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809"/>
        <w:gridCol w:w="8364"/>
      </w:tblGrid>
      <w:tr w:rsidR="00117139" w:rsidRPr="00E46072" w:rsidTr="00AB5D94">
        <w:tc>
          <w:tcPr>
            <w:tcW w:w="10173" w:type="dxa"/>
            <w:gridSpan w:val="2"/>
            <w:shd w:val="clear" w:color="auto" w:fill="B8CCE4"/>
            <w:vAlign w:val="center"/>
          </w:tcPr>
          <w:p w:rsidR="00117139" w:rsidRPr="00E46072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</w:tc>
      </w:tr>
      <w:tr w:rsidR="00117139" w:rsidRPr="00E46072" w:rsidTr="00AB5D94">
        <w:tc>
          <w:tcPr>
            <w:tcW w:w="1809" w:type="dxa"/>
          </w:tcPr>
          <w:p w:rsidR="00117139" w:rsidRPr="00E46072" w:rsidRDefault="00BE22C2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Naziv nacrta zakona</w:t>
            </w:r>
          </w:p>
        </w:tc>
        <w:tc>
          <w:tcPr>
            <w:tcW w:w="8364" w:type="dxa"/>
            <w:vAlign w:val="center"/>
          </w:tcPr>
          <w:p w:rsidR="00117139" w:rsidRPr="00E46072" w:rsidRDefault="0071435C" w:rsidP="00125B62">
            <w:pPr>
              <w:spacing w:after="0" w:line="240" w:lineRule="auto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P</w:t>
            </w:r>
            <w:r w:rsidR="00E46072" w:rsidRPr="00E46072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rijedlog </w:t>
            </w:r>
            <w:r w:rsidR="00517CAF">
              <w:rPr>
                <w:rFonts w:ascii="Arial" w:eastAsia="Simsun (Founder Extended)" w:hAnsi="Arial" w:cs="Arial"/>
                <w:b/>
                <w:sz w:val="20"/>
                <w:szCs w:val="20"/>
              </w:rPr>
              <w:t>Pravilnika</w:t>
            </w:r>
            <w:r w:rsidR="00517CAF" w:rsidRPr="00002A7A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 </w:t>
            </w:r>
            <w:r w:rsidR="00517CAF" w:rsidRPr="00F2551F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o </w:t>
            </w:r>
            <w:r w:rsidR="00125B62">
              <w:rPr>
                <w:rFonts w:ascii="Arial" w:eastAsia="Simsun (Founder Extended)" w:hAnsi="Arial" w:cs="Arial"/>
                <w:b/>
                <w:sz w:val="20"/>
                <w:szCs w:val="20"/>
              </w:rPr>
              <w:t>privremenoj regulaciji prometa i označavanju te osiguranju radova na cestama</w:t>
            </w:r>
          </w:p>
        </w:tc>
      </w:tr>
      <w:tr w:rsidR="00117139" w:rsidRPr="00E46072" w:rsidTr="00AB5D94">
        <w:tc>
          <w:tcPr>
            <w:tcW w:w="1809" w:type="dxa"/>
          </w:tcPr>
          <w:p w:rsidR="00117139" w:rsidRPr="00E46072" w:rsidRDefault="00117139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8364" w:type="dxa"/>
            <w:vAlign w:val="center"/>
          </w:tcPr>
          <w:p w:rsidR="00117139" w:rsidRPr="00E46072" w:rsidRDefault="00E46072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b/>
                <w:sz w:val="20"/>
                <w:szCs w:val="20"/>
              </w:rPr>
              <w:t>Ministarstvo mora, prometa i infrastrukture</w:t>
            </w:r>
          </w:p>
        </w:tc>
      </w:tr>
      <w:tr w:rsidR="00117139" w:rsidRPr="00E46072" w:rsidTr="00AB5D94">
        <w:tc>
          <w:tcPr>
            <w:tcW w:w="1809" w:type="dxa"/>
          </w:tcPr>
          <w:p w:rsidR="00117139" w:rsidRPr="00E46072" w:rsidRDefault="00117139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8364" w:type="dxa"/>
          </w:tcPr>
          <w:p w:rsidR="00117139" w:rsidRPr="00E46072" w:rsidRDefault="008739EC" w:rsidP="004218BF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Donošenje podzakonskog akta n</w:t>
            </w:r>
            <w:r w:rsidRPr="008739EC">
              <w:rPr>
                <w:rFonts w:ascii="Arial" w:eastAsia="Simsun (Founder Extended)" w:hAnsi="Arial" w:cs="Arial"/>
                <w:sz w:val="20"/>
                <w:szCs w:val="20"/>
              </w:rPr>
              <w:t xml:space="preserve">a temelju </w:t>
            </w:r>
            <w:r w:rsidR="00517CAF" w:rsidRPr="00517CAF">
              <w:rPr>
                <w:rFonts w:ascii="Arial" w:eastAsia="Simsun (Founder Extended)" w:hAnsi="Arial" w:cs="Arial"/>
                <w:sz w:val="20"/>
                <w:szCs w:val="20"/>
              </w:rPr>
              <w:t xml:space="preserve">članka </w:t>
            </w:r>
            <w:r w:rsidR="004218BF">
              <w:rPr>
                <w:rFonts w:ascii="Arial" w:eastAsia="Simsun (Founder Extended)" w:hAnsi="Arial" w:cs="Arial"/>
                <w:sz w:val="20"/>
                <w:szCs w:val="20"/>
              </w:rPr>
              <w:t xml:space="preserve">6. stavka 4. i članka </w:t>
            </w:r>
            <w:r w:rsidR="00517CAF" w:rsidRPr="00517CAF">
              <w:rPr>
                <w:rFonts w:ascii="Arial" w:eastAsia="Simsun (Founder Extended)" w:hAnsi="Arial" w:cs="Arial"/>
                <w:sz w:val="20"/>
                <w:szCs w:val="20"/>
              </w:rPr>
              <w:t xml:space="preserve">17. </w:t>
            </w:r>
            <w:r w:rsidR="004218BF">
              <w:rPr>
                <w:rFonts w:ascii="Arial" w:eastAsia="Simsun (Founder Extended)" w:hAnsi="Arial" w:cs="Arial"/>
                <w:sz w:val="20"/>
                <w:szCs w:val="20"/>
              </w:rPr>
              <w:t>s</w:t>
            </w:r>
            <w:r w:rsidR="00517CAF" w:rsidRPr="00517CAF">
              <w:rPr>
                <w:rFonts w:ascii="Arial" w:eastAsia="Simsun (Founder Extended)" w:hAnsi="Arial" w:cs="Arial"/>
                <w:sz w:val="20"/>
                <w:szCs w:val="20"/>
              </w:rPr>
              <w:t>tav</w:t>
            </w:r>
            <w:r w:rsidR="004218BF">
              <w:rPr>
                <w:rFonts w:ascii="Arial" w:eastAsia="Simsun (Founder Extended)" w:hAnsi="Arial" w:cs="Arial"/>
                <w:sz w:val="20"/>
                <w:szCs w:val="20"/>
              </w:rPr>
              <w:t xml:space="preserve">aka 4. i </w:t>
            </w:r>
            <w:r w:rsidR="00517CAF" w:rsidRPr="00517CAF">
              <w:rPr>
                <w:rFonts w:ascii="Arial" w:eastAsia="Simsun (Founder Extended)" w:hAnsi="Arial" w:cs="Arial"/>
                <w:sz w:val="20"/>
                <w:szCs w:val="20"/>
              </w:rPr>
              <w:t>8. Zakona o cestam</w:t>
            </w:r>
            <w:r w:rsidR="00E32FF6">
              <w:rPr>
                <w:rFonts w:ascii="Arial" w:eastAsia="Simsun (Founder Extended)" w:hAnsi="Arial" w:cs="Arial"/>
                <w:sz w:val="20"/>
                <w:szCs w:val="20"/>
              </w:rPr>
              <w:t>a („Narodne novine“, broj 84/11, 22/13, 54/13, 148/13 i 92/14</w:t>
            </w:r>
            <w:r w:rsidR="00517CAF" w:rsidRPr="00517CAF">
              <w:rPr>
                <w:rFonts w:ascii="Arial" w:eastAsia="Simsun (Founder Extended)" w:hAnsi="Arial" w:cs="Arial"/>
                <w:sz w:val="20"/>
                <w:szCs w:val="20"/>
              </w:rPr>
              <w:t>)</w:t>
            </w:r>
            <w:r w:rsidR="004218BF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E46072" w:rsidTr="00AB5D94">
        <w:tc>
          <w:tcPr>
            <w:tcW w:w="1809" w:type="dxa"/>
          </w:tcPr>
          <w:p w:rsidR="00117139" w:rsidRPr="00E46072" w:rsidRDefault="00117139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8364" w:type="dxa"/>
          </w:tcPr>
          <w:p w:rsidR="00117139" w:rsidRPr="00E46072" w:rsidRDefault="003072BB" w:rsidP="004043E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12</w:t>
            </w:r>
            <w:r w:rsidR="00517CAF">
              <w:rPr>
                <w:rFonts w:ascii="Arial" w:eastAsia="Simsun (Founder Extended)" w:hAnsi="Arial" w:cs="Arial"/>
                <w:sz w:val="20"/>
                <w:szCs w:val="20"/>
              </w:rPr>
              <w:t xml:space="preserve">. </w:t>
            </w:r>
            <w:r w:rsidR="004043EA">
              <w:rPr>
                <w:rFonts w:ascii="Arial" w:eastAsia="Simsun (Founder Extended)" w:hAnsi="Arial" w:cs="Arial"/>
                <w:sz w:val="20"/>
                <w:szCs w:val="20"/>
              </w:rPr>
              <w:t>veljače</w:t>
            </w:r>
            <w:r w:rsidR="00517CAF">
              <w:rPr>
                <w:rFonts w:ascii="Arial" w:eastAsia="Simsun (Founder Extended)" w:hAnsi="Arial" w:cs="Arial"/>
                <w:sz w:val="20"/>
                <w:szCs w:val="20"/>
              </w:rPr>
              <w:t xml:space="preserve"> 201</w:t>
            </w:r>
            <w:r w:rsidR="004043EA">
              <w:rPr>
                <w:rFonts w:ascii="Arial" w:eastAsia="Simsun (Founder Extended)" w:hAnsi="Arial" w:cs="Arial"/>
                <w:sz w:val="20"/>
                <w:szCs w:val="20"/>
              </w:rPr>
              <w:t>9.</w:t>
            </w:r>
          </w:p>
        </w:tc>
      </w:tr>
      <w:tr w:rsidR="00FF0AFA" w:rsidRPr="00E46072" w:rsidTr="00AB5D94">
        <w:tc>
          <w:tcPr>
            <w:tcW w:w="1809" w:type="dxa"/>
          </w:tcPr>
          <w:p w:rsidR="00FF0AFA" w:rsidRPr="00E46072" w:rsidRDefault="00FF0AFA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8364" w:type="dxa"/>
          </w:tcPr>
          <w:p w:rsidR="00FF0AFA" w:rsidRDefault="00FF0AFA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Prva</w:t>
            </w:r>
          </w:p>
        </w:tc>
      </w:tr>
      <w:tr w:rsidR="00592E27" w:rsidRPr="00E46072" w:rsidTr="00AB5D94">
        <w:tc>
          <w:tcPr>
            <w:tcW w:w="1809" w:type="dxa"/>
          </w:tcPr>
          <w:p w:rsidR="00592E27" w:rsidRPr="00E46072" w:rsidRDefault="00592E27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Sažetak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dokumenta</w:t>
            </w:r>
          </w:p>
        </w:tc>
        <w:tc>
          <w:tcPr>
            <w:tcW w:w="8364" w:type="dxa"/>
          </w:tcPr>
          <w:p w:rsidR="00592E27" w:rsidRPr="000C1390" w:rsidRDefault="0071435C" w:rsidP="008D0827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C1390"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="00B2465B" w:rsidRPr="000C1390">
              <w:rPr>
                <w:rFonts w:ascii="Arial" w:eastAsia="Simsun (Founder Extended)" w:hAnsi="Arial" w:cs="Arial"/>
                <w:sz w:val="20"/>
                <w:szCs w:val="20"/>
              </w:rPr>
              <w:t>rijedlog</w:t>
            </w:r>
            <w:r w:rsidRPr="000C1390">
              <w:rPr>
                <w:rFonts w:ascii="Arial" w:eastAsia="Simsun (Founder Extended)" w:hAnsi="Arial" w:cs="Arial"/>
                <w:sz w:val="20"/>
                <w:szCs w:val="20"/>
              </w:rPr>
              <w:t>om</w:t>
            </w:r>
            <w:r w:rsidR="00B2465B" w:rsidRPr="000C1390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5B5DE6" w:rsidRPr="000C1390"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="00B2465B" w:rsidRPr="000C1390">
              <w:rPr>
                <w:rFonts w:ascii="Arial" w:eastAsia="Simsun (Founder Extended)" w:hAnsi="Arial" w:cs="Arial"/>
                <w:sz w:val="20"/>
                <w:szCs w:val="20"/>
              </w:rPr>
              <w:t xml:space="preserve">ravilnika </w:t>
            </w:r>
            <w:r w:rsidR="00CC224D" w:rsidRPr="000C1390">
              <w:rPr>
                <w:rFonts w:ascii="Arial" w:eastAsia="Simsun (Founder Extended)" w:hAnsi="Arial" w:cs="Arial"/>
                <w:sz w:val="20"/>
                <w:szCs w:val="20"/>
              </w:rPr>
              <w:t>o privremenoj regulaciji prometa i označavanju te osiguranju radova na cestama</w:t>
            </w:r>
            <w:r w:rsidR="005B5DE6" w:rsidRPr="000C1390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4043EA" w:rsidRPr="000C1390">
              <w:rPr>
                <w:rFonts w:ascii="Arial" w:eastAsia="Simsun (Founder Extended)" w:hAnsi="Arial" w:cs="Arial"/>
                <w:sz w:val="20"/>
                <w:szCs w:val="20"/>
              </w:rPr>
              <w:t xml:space="preserve">propisati će se </w:t>
            </w:r>
            <w:r w:rsidR="00E32FF6" w:rsidRPr="000C1390">
              <w:rPr>
                <w:rFonts w:ascii="Arial" w:eastAsia="Simsun (Founder Extended)" w:hAnsi="Arial" w:cs="Arial"/>
                <w:sz w:val="20"/>
                <w:szCs w:val="20"/>
              </w:rPr>
              <w:t>uvjeti, postupci i način uspostave privremene regulacije cestovnog prometa te označavanja i osiguranja mjesta na cestama na kojima se izvode radovi ili na kojima je nastao izvanredni događaj ili bilo koji drugi događaj koji u</w:t>
            </w:r>
            <w:r w:rsidR="008D0827" w:rsidRPr="000C1390">
              <w:rPr>
                <w:rFonts w:ascii="Arial" w:eastAsia="Simsun (Founder Extended)" w:hAnsi="Arial" w:cs="Arial"/>
                <w:sz w:val="20"/>
                <w:szCs w:val="20"/>
              </w:rPr>
              <w:t>gr</w:t>
            </w:r>
            <w:r w:rsidR="000C1390">
              <w:rPr>
                <w:rFonts w:ascii="Arial" w:eastAsia="Simsun (Founder Extended)" w:hAnsi="Arial" w:cs="Arial"/>
                <w:sz w:val="20"/>
                <w:szCs w:val="20"/>
              </w:rPr>
              <w:t>ožava sigurnost odvijanja</w:t>
            </w:r>
            <w:r w:rsidR="00E32FF6" w:rsidRPr="000C1390">
              <w:rPr>
                <w:rFonts w:ascii="Arial" w:eastAsia="Simsun (Founder Extended)" w:hAnsi="Arial" w:cs="Arial"/>
                <w:sz w:val="20"/>
                <w:szCs w:val="20"/>
              </w:rPr>
              <w:t xml:space="preserve"> prometa.</w:t>
            </w:r>
            <w:r w:rsidR="004043EA" w:rsidRPr="000C1390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</w:tbl>
    <w:p w:rsidR="00981ABB" w:rsidRDefault="00981AB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077"/>
        <w:gridCol w:w="6096"/>
      </w:tblGrid>
      <w:tr w:rsidR="0006368F" w:rsidRPr="00E46072" w:rsidTr="00981ABB">
        <w:tc>
          <w:tcPr>
            <w:tcW w:w="4077" w:type="dxa"/>
          </w:tcPr>
          <w:p w:rsidR="0006368F" w:rsidRDefault="0006368F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Opis teme, prijedloga ili problema o kojemu se provodi savjetovanje</w:t>
            </w:r>
          </w:p>
        </w:tc>
        <w:tc>
          <w:tcPr>
            <w:tcW w:w="6096" w:type="dxa"/>
          </w:tcPr>
          <w:p w:rsidR="0006368F" w:rsidRPr="00592E27" w:rsidRDefault="00517CAF" w:rsidP="00510EDA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517CAF">
              <w:rPr>
                <w:rFonts w:ascii="Arial" w:eastAsia="Simsun (Founder Extended)" w:hAnsi="Arial" w:cs="Arial"/>
                <w:sz w:val="20"/>
                <w:szCs w:val="20"/>
              </w:rPr>
              <w:t>Savjetovanje se provodi na temu sadrža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jnih odredbi prijedloga P</w:t>
            </w:r>
            <w:r w:rsidRPr="00517CAF">
              <w:rPr>
                <w:rFonts w:ascii="Arial" w:eastAsia="Simsun (Founder Extended)" w:hAnsi="Arial" w:cs="Arial"/>
                <w:sz w:val="20"/>
                <w:szCs w:val="20"/>
              </w:rPr>
              <w:t>ravilnika</w:t>
            </w:r>
            <w:r w:rsidR="00510EDA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592E27" w:rsidRPr="00E46072" w:rsidTr="00981ABB">
        <w:tc>
          <w:tcPr>
            <w:tcW w:w="4077" w:type="dxa"/>
          </w:tcPr>
          <w:p w:rsidR="00592E27" w:rsidRPr="00E46072" w:rsidRDefault="00592E27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Svrha </w:t>
            </w: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savjetovanja</w:t>
            </w:r>
          </w:p>
        </w:tc>
        <w:tc>
          <w:tcPr>
            <w:tcW w:w="6096" w:type="dxa"/>
          </w:tcPr>
          <w:p w:rsidR="00592E27" w:rsidRPr="00CC224D" w:rsidRDefault="00517CAF" w:rsidP="008D0827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CC224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Unaprjeđenje sigurnosti cestovnog prometa, </w:t>
            </w:r>
            <w:r w:rsidR="008D0827">
              <w:rPr>
                <w:rFonts w:ascii="Arial" w:eastAsia="Simsun (Founder Extended)" w:hAnsi="Arial" w:cs="Arial"/>
                <w:i/>
                <w:sz w:val="20"/>
                <w:szCs w:val="20"/>
              </w:rPr>
              <w:t>osiguranje jednoznačnog informiranja i usmjeravanje vođenja sudionika cestovnog prome</w:t>
            </w:r>
            <w:r w:rsidR="00656E0A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ta  u situacijama kada se uspostavlja </w:t>
            </w:r>
            <w:r w:rsidR="008D0827">
              <w:rPr>
                <w:rFonts w:ascii="Arial" w:eastAsia="Simsun (Founder Extended)" w:hAnsi="Arial" w:cs="Arial"/>
                <w:i/>
                <w:sz w:val="20"/>
                <w:szCs w:val="20"/>
              </w:rPr>
              <w:t>privremena regulacija prometa na svim cestama.</w:t>
            </w:r>
          </w:p>
        </w:tc>
      </w:tr>
      <w:tr w:rsidR="00592E27" w:rsidRPr="00E46072" w:rsidTr="00981ABB">
        <w:tc>
          <w:tcPr>
            <w:tcW w:w="4077" w:type="dxa"/>
          </w:tcPr>
          <w:p w:rsidR="00592E27" w:rsidRDefault="00592E27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Metoda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savjetovanja</w:t>
            </w:r>
          </w:p>
        </w:tc>
        <w:tc>
          <w:tcPr>
            <w:tcW w:w="6096" w:type="dxa"/>
          </w:tcPr>
          <w:p w:rsidR="00592E27" w:rsidRPr="00592E27" w:rsidRDefault="0006368F" w:rsidP="005B5DE6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D6ACC">
              <w:rPr>
                <w:rFonts w:ascii="Arial" w:eastAsia="Simsun (Founder Extended)" w:hAnsi="Arial" w:cs="Arial"/>
                <w:sz w:val="20"/>
                <w:szCs w:val="20"/>
              </w:rPr>
              <w:t xml:space="preserve">Internetsko savjetovanje putem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središnjeg državnog internetskog portala</w:t>
            </w:r>
            <w:r w:rsidRPr="008B6941">
              <w:rPr>
                <w:rFonts w:ascii="Arial" w:eastAsia="Simsun (Founder Extended)" w:hAnsi="Arial" w:cs="Arial"/>
                <w:sz w:val="20"/>
                <w:szCs w:val="20"/>
              </w:rPr>
              <w:t xml:space="preserve"> za savjetovanja s javnošću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8B6941">
              <w:rPr>
                <w:rFonts w:ascii="Arial" w:eastAsia="Simsun (Founder Extended)" w:hAnsi="Arial" w:cs="Arial"/>
                <w:sz w:val="20"/>
                <w:szCs w:val="20"/>
              </w:rPr>
              <w:t>e-Savjetovanja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E46072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Problemi o kojima se traže stajališta</w:t>
            </w:r>
          </w:p>
        </w:tc>
        <w:tc>
          <w:tcPr>
            <w:tcW w:w="6096" w:type="dxa"/>
          </w:tcPr>
          <w:p w:rsidR="00FF0AFA" w:rsidRPr="001D6ACC" w:rsidRDefault="008E7A89" w:rsidP="005B5DE6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Mišljenje javnosti o prihvatljivosti Pravilnika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Objašnjenje eventualnih već donesenih odluka</w:t>
            </w:r>
          </w:p>
        </w:tc>
        <w:tc>
          <w:tcPr>
            <w:tcW w:w="6096" w:type="dxa"/>
          </w:tcPr>
          <w:p w:rsidR="00FF0AFA" w:rsidRDefault="00FF0AFA" w:rsidP="0006368F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Ako je relevantno, različiti izvori mišljenja i informacija</w:t>
            </w:r>
          </w:p>
        </w:tc>
        <w:tc>
          <w:tcPr>
            <w:tcW w:w="6096" w:type="dxa"/>
          </w:tcPr>
          <w:p w:rsidR="00FF0AFA" w:rsidRDefault="00FF0AFA" w:rsidP="0006368F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O</w:t>
            </w: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bjašnjenje o tome na koga bi prijedlog mogao utjecati i na koji način</w:t>
            </w:r>
          </w:p>
        </w:tc>
        <w:tc>
          <w:tcPr>
            <w:tcW w:w="6096" w:type="dxa"/>
          </w:tcPr>
          <w:p w:rsidR="00FF0AFA" w:rsidRPr="008E7A89" w:rsidRDefault="00517CAF" w:rsidP="00ED71AB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E7A89">
              <w:rPr>
                <w:rFonts w:ascii="Arial" w:eastAsia="Simsun (Founder Extended)" w:hAnsi="Arial" w:cs="Arial"/>
                <w:sz w:val="20"/>
                <w:szCs w:val="20"/>
              </w:rPr>
              <w:t xml:space="preserve">Pravilnik će utjecati na </w:t>
            </w:r>
            <w:r w:rsidR="00ED71AB" w:rsidRPr="008E7A89">
              <w:rPr>
                <w:rFonts w:ascii="Arial" w:eastAsia="Simsun (Founder Extended)" w:hAnsi="Arial" w:cs="Arial"/>
                <w:sz w:val="20"/>
                <w:szCs w:val="20"/>
              </w:rPr>
              <w:t>sve sudionike prometa</w:t>
            </w:r>
          </w:p>
        </w:tc>
      </w:tr>
      <w:tr w:rsidR="00592E27" w:rsidRPr="00E46072" w:rsidTr="00981ABB">
        <w:tc>
          <w:tcPr>
            <w:tcW w:w="4077" w:type="dxa"/>
          </w:tcPr>
          <w:p w:rsidR="00592E27" w:rsidRPr="00E46072" w:rsidRDefault="0006368F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Rok zaprimanja komentara</w:t>
            </w:r>
          </w:p>
        </w:tc>
        <w:tc>
          <w:tcPr>
            <w:tcW w:w="6096" w:type="dxa"/>
          </w:tcPr>
          <w:p w:rsidR="0006368F" w:rsidRPr="0006368F" w:rsidRDefault="0006368F" w:rsidP="0006368F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 xml:space="preserve">Rok za zaprimanje komentara: </w:t>
            </w:r>
            <w:r w:rsidR="003072BB">
              <w:rPr>
                <w:rFonts w:ascii="Arial" w:eastAsia="Simsun (Founder Extended)" w:hAnsi="Arial" w:cs="Arial"/>
                <w:sz w:val="20"/>
                <w:szCs w:val="20"/>
              </w:rPr>
              <w:t>14. ožujka</w:t>
            </w: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 xml:space="preserve"> 201</w:t>
            </w:r>
            <w:r w:rsidR="00ED71AB">
              <w:rPr>
                <w:rFonts w:ascii="Arial" w:eastAsia="Simsun (Founder Extended)" w:hAnsi="Arial" w:cs="Arial"/>
                <w:sz w:val="20"/>
                <w:szCs w:val="20"/>
              </w:rPr>
              <w:t>9</w:t>
            </w: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  <w:p w:rsidR="00592E27" w:rsidRPr="00592E27" w:rsidRDefault="0006368F" w:rsidP="005B5DE6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 xml:space="preserve">Povratna informacija o prihvaćenosti komentara bit će također objavljena putem središnjeg državnog internetskog portala za savjetovanja s javnošću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e-Savjetovanja</w:t>
            </w:r>
            <w:r w:rsidR="00D054A9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06368F" w:rsidRDefault="00FF0AFA" w:rsidP="003072BB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Ime, adresa i, gdje god je moguće, broj telefona i e-mail adresa osobe kojoj se sudionici savjetovanja mogu obratiti za dodatne upite</w:t>
            </w:r>
            <w:r w:rsidR="003072BB">
              <w:rPr>
                <w:rFonts w:ascii="Arial" w:eastAsia="Simsun (Founder Extended)" w:hAnsi="Arial" w:cs="Arial"/>
                <w:sz w:val="20"/>
                <w:szCs w:val="20"/>
              </w:rPr>
              <w:t>:</w:t>
            </w:r>
          </w:p>
        </w:tc>
        <w:tc>
          <w:tcPr>
            <w:tcW w:w="6096" w:type="dxa"/>
          </w:tcPr>
          <w:p w:rsidR="00FF0AFA" w:rsidRPr="00FF0AFA" w:rsidRDefault="00FF0AFA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Ministarstvo mora, prometa i infrastrukture</w:t>
            </w:r>
          </w:p>
          <w:p w:rsidR="00FF0AFA" w:rsidRPr="00FF0AFA" w:rsidRDefault="00517CAF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Uprava za cestovnu i željezničku infrastrukturu</w:t>
            </w:r>
          </w:p>
          <w:p w:rsidR="00FF0AFA" w:rsidRDefault="00FF0AFA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 xml:space="preserve">Sektor </w:t>
            </w:r>
            <w:r w:rsidR="00517CAF">
              <w:rPr>
                <w:rFonts w:ascii="Arial" w:eastAsia="Simsun (Founder Extended)" w:hAnsi="Arial" w:cs="Arial"/>
                <w:sz w:val="20"/>
                <w:szCs w:val="20"/>
              </w:rPr>
              <w:t>za planiranje i strateške projekte</w:t>
            </w:r>
          </w:p>
          <w:p w:rsidR="00FF0AFA" w:rsidRDefault="00FF0AFA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Prisavlje 14, 10000 Zagreb</w:t>
            </w:r>
          </w:p>
          <w:p w:rsidR="00FF0AFA" w:rsidRDefault="00517CAF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Tel</w:t>
            </w:r>
            <w:r w:rsidR="00FF0AFA">
              <w:rPr>
                <w:rFonts w:ascii="Arial" w:eastAsia="Simsun (Founder Extended)" w:hAnsi="Arial" w:cs="Arial"/>
                <w:sz w:val="20"/>
                <w:szCs w:val="20"/>
              </w:rPr>
              <w:t xml:space="preserve">: (01) 6196 </w:t>
            </w:r>
            <w:r w:rsidR="008E7A89">
              <w:rPr>
                <w:rFonts w:ascii="Arial" w:eastAsia="Simsun (Founder Extended)" w:hAnsi="Arial" w:cs="Arial"/>
                <w:sz w:val="20"/>
                <w:szCs w:val="20"/>
              </w:rPr>
              <w:t>3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93</w:t>
            </w:r>
          </w:p>
          <w:p w:rsidR="00FF0AFA" w:rsidRPr="0006368F" w:rsidRDefault="00FF0AFA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e-pošta:</w:t>
            </w:r>
            <w:r w:rsidR="00517CAF" w:rsidRPr="00517CAF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 </w:t>
            </w:r>
            <w:hyperlink r:id="rId6" w:history="1">
              <w:r w:rsidR="00517CAF" w:rsidRPr="00517CAF">
                <w:rPr>
                  <w:rStyle w:val="Hyperlink"/>
                  <w:rFonts w:ascii="Arial" w:eastAsia="Simsun (Founder Extended)" w:hAnsi="Arial" w:cs="Arial"/>
                  <w:b/>
                  <w:sz w:val="20"/>
                  <w:szCs w:val="20"/>
                </w:rPr>
                <w:t>ivana.perkovic@mmpi.hr</w:t>
              </w:r>
            </w:hyperlink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Popis osoba/institucija ili sl. s kojima se provodi savjetovanje</w:t>
            </w:r>
          </w:p>
        </w:tc>
        <w:tc>
          <w:tcPr>
            <w:tcW w:w="6096" w:type="dxa"/>
          </w:tcPr>
          <w:p w:rsidR="00FF0AFA" w:rsidRPr="00FF0AFA" w:rsidRDefault="00FF0AFA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981ABB" w:rsidRPr="00E46072" w:rsidTr="00981ABB">
        <w:tc>
          <w:tcPr>
            <w:tcW w:w="4077" w:type="dxa"/>
          </w:tcPr>
          <w:p w:rsidR="00981ABB" w:rsidRPr="00FF0AFA" w:rsidRDefault="00981ABB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Zahtjev dionicima da objasne tko su i, gdje je relevantno, koga predstavljaju i koga su posebno dodatno konzultirali</w:t>
            </w:r>
          </w:p>
        </w:tc>
        <w:tc>
          <w:tcPr>
            <w:tcW w:w="6096" w:type="dxa"/>
          </w:tcPr>
          <w:p w:rsidR="00981ABB" w:rsidRDefault="00981ABB" w:rsidP="00517CA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 xml:space="preserve">Molimo zainteresiranu javnost da se prilikom slanja svojih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p</w:t>
            </w: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>rimjedbi, mišljenja ili prijedloga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>predstave te daju informaciju koga predstavljaju. Ukoliko želite da Vaši podaci ostanu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>povjerljivi, molimo Vas da to posebno naglasite.</w:t>
            </w:r>
          </w:p>
        </w:tc>
      </w:tr>
      <w:tr w:rsidR="0006368F" w:rsidRPr="00E46072" w:rsidTr="00981ABB">
        <w:tc>
          <w:tcPr>
            <w:tcW w:w="4077" w:type="dxa"/>
          </w:tcPr>
          <w:p w:rsidR="0006368F" w:rsidRPr="00E46072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Izjava da će zaprimljeni komentari biti javno dostupni</w:t>
            </w:r>
          </w:p>
        </w:tc>
        <w:tc>
          <w:tcPr>
            <w:tcW w:w="6096" w:type="dxa"/>
          </w:tcPr>
          <w:p w:rsidR="0006368F" w:rsidRPr="00592E27" w:rsidRDefault="0006368F" w:rsidP="00D054A9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7806A2">
              <w:rPr>
                <w:rFonts w:ascii="Arial" w:eastAsia="Simsun (Founder Extended)" w:hAnsi="Arial" w:cs="Arial"/>
                <w:sz w:val="20"/>
                <w:szCs w:val="20"/>
              </w:rPr>
              <w:t>Zaprimljeni komentari bit će javno dostupni na internetskoj stranici e-Savjetovanje, osim u slučaju anonimnih, uvredljivih i irelevantnih komentara koji se neće uzimati u razmatranje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,</w:t>
            </w:r>
            <w:r w:rsidRPr="007806A2">
              <w:rPr>
                <w:rFonts w:ascii="Arial" w:eastAsia="Simsun (Founder Extended)" w:hAnsi="Arial" w:cs="Arial"/>
                <w:sz w:val="20"/>
                <w:szCs w:val="20"/>
              </w:rPr>
              <w:t xml:space="preserve"> niti će biti objavljeni.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FF0AFA">
            <w:pPr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Pojašnjenje eventualnih ograničenja koja bi mogla dovesti u pitanje potpunu primjenu Kodeksa</w:t>
            </w:r>
          </w:p>
        </w:tc>
        <w:tc>
          <w:tcPr>
            <w:tcW w:w="6096" w:type="dxa"/>
          </w:tcPr>
          <w:p w:rsidR="00FF0AFA" w:rsidRPr="007806A2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FF0AFA">
            <w:pPr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Poziv za dostavu povratnih informacija o samom procesu savjetovanja te prijedloga za poboljšanje savjetovanja u budućnosti</w:t>
            </w:r>
          </w:p>
        </w:tc>
        <w:tc>
          <w:tcPr>
            <w:tcW w:w="6096" w:type="dxa"/>
          </w:tcPr>
          <w:p w:rsid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D5075">
              <w:rPr>
                <w:rFonts w:ascii="Arial" w:eastAsia="Simsun (Founder Extended)" w:hAnsi="Arial" w:cs="Arial"/>
                <w:sz w:val="20"/>
                <w:szCs w:val="20"/>
              </w:rPr>
              <w:t>Pozivamo vas da nam dostavite povratne informacije o samom procesu savjetovanja i prijedloge za poboljšanje savjetovanja u budućnosti.</w:t>
            </w:r>
            <w:bookmarkStart w:id="0" w:name="_GoBack"/>
            <w:bookmarkEnd w:id="0"/>
          </w:p>
        </w:tc>
      </w:tr>
    </w:tbl>
    <w:p w:rsidR="00AB5D94" w:rsidRDefault="00AB5D94" w:rsidP="007462CF"/>
    <w:sectPr w:rsidR="00AB5D94" w:rsidSect="007462CF">
      <w:pgSz w:w="12242" w:h="17067" w:code="1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39"/>
    <w:rsid w:val="00040C84"/>
    <w:rsid w:val="0006368F"/>
    <w:rsid w:val="00066030"/>
    <w:rsid w:val="00076CE4"/>
    <w:rsid w:val="0008777D"/>
    <w:rsid w:val="000A69CB"/>
    <w:rsid w:val="000B15B0"/>
    <w:rsid w:val="000C1390"/>
    <w:rsid w:val="00117139"/>
    <w:rsid w:val="00121734"/>
    <w:rsid w:val="00125B62"/>
    <w:rsid w:val="001935E0"/>
    <w:rsid w:val="00297BD5"/>
    <w:rsid w:val="002E7917"/>
    <w:rsid w:val="003072BB"/>
    <w:rsid w:val="003A1FCD"/>
    <w:rsid w:val="004043EA"/>
    <w:rsid w:val="004218BF"/>
    <w:rsid w:val="00510EDA"/>
    <w:rsid w:val="00517CAF"/>
    <w:rsid w:val="00592E27"/>
    <w:rsid w:val="005B5DE6"/>
    <w:rsid w:val="00656E0A"/>
    <w:rsid w:val="0066471C"/>
    <w:rsid w:val="0071435C"/>
    <w:rsid w:val="007462CF"/>
    <w:rsid w:val="007968C1"/>
    <w:rsid w:val="0083569D"/>
    <w:rsid w:val="008739EC"/>
    <w:rsid w:val="008D0827"/>
    <w:rsid w:val="008E7A89"/>
    <w:rsid w:val="009436A5"/>
    <w:rsid w:val="00981ABB"/>
    <w:rsid w:val="00A11563"/>
    <w:rsid w:val="00A14585"/>
    <w:rsid w:val="00A17EFF"/>
    <w:rsid w:val="00A56793"/>
    <w:rsid w:val="00AA051D"/>
    <w:rsid w:val="00AB5D94"/>
    <w:rsid w:val="00B0255E"/>
    <w:rsid w:val="00B2465B"/>
    <w:rsid w:val="00BE0AAF"/>
    <w:rsid w:val="00BE22C2"/>
    <w:rsid w:val="00BF0E0B"/>
    <w:rsid w:val="00C9590D"/>
    <w:rsid w:val="00CC224D"/>
    <w:rsid w:val="00CD5231"/>
    <w:rsid w:val="00D054A9"/>
    <w:rsid w:val="00DD1522"/>
    <w:rsid w:val="00DE702C"/>
    <w:rsid w:val="00E3268D"/>
    <w:rsid w:val="00E32FF6"/>
    <w:rsid w:val="00E34ED3"/>
    <w:rsid w:val="00E46072"/>
    <w:rsid w:val="00ED71AB"/>
    <w:rsid w:val="00EE6637"/>
    <w:rsid w:val="00F46CF3"/>
    <w:rsid w:val="00F504AD"/>
    <w:rsid w:val="00F77654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perkovic@mmp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hdesk</cp:lastModifiedBy>
  <cp:revision>14</cp:revision>
  <dcterms:created xsi:type="dcterms:W3CDTF">2018-10-31T08:06:00Z</dcterms:created>
  <dcterms:modified xsi:type="dcterms:W3CDTF">2019-02-12T07:35:00Z</dcterms:modified>
</cp:coreProperties>
</file>