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E4" w:rsidRPr="003066AB" w:rsidRDefault="00AE2D59" w:rsidP="003066A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066AB">
        <w:rPr>
          <w:rFonts w:ascii="Times New Roman" w:hAnsi="Times New Roman" w:cs="Times New Roman"/>
          <w:b/>
          <w:sz w:val="24"/>
          <w:szCs w:val="24"/>
          <w:u w:val="single"/>
        </w:rPr>
        <w:t>PRILOG II.</w:t>
      </w:r>
    </w:p>
    <w:p w:rsidR="00D260E4" w:rsidRDefault="00D260E4" w:rsidP="00AE2D59">
      <w:pPr>
        <w:jc w:val="center"/>
      </w:pPr>
    </w:p>
    <w:p w:rsidR="00D260E4" w:rsidRDefault="00D260E4"/>
    <w:p w:rsidR="00D260E4" w:rsidRDefault="00D260E4"/>
    <w:p w:rsidR="00D260E4" w:rsidRDefault="00D260E4"/>
    <w:p w:rsidR="00695B68" w:rsidRDefault="00D260E4" w:rsidP="00D260E4">
      <w:pPr>
        <w:jc w:val="center"/>
      </w:pPr>
      <w:r w:rsidRPr="00D260E4">
        <w:rPr>
          <w:noProof/>
          <w:lang w:eastAsia="hr-HR"/>
        </w:rPr>
        <w:drawing>
          <wp:inline distT="0" distB="0" distL="0" distR="0">
            <wp:extent cx="5095875" cy="43815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E4"/>
    <w:rsid w:val="003066AB"/>
    <w:rsid w:val="00695B68"/>
    <w:rsid w:val="00AE2D59"/>
    <w:rsid w:val="00B13D1F"/>
    <w:rsid w:val="00B668B2"/>
    <w:rsid w:val="00D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DE37-4A55-4E08-8B79-68986EBC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Drakulić Velibor</dc:creator>
  <cp:keywords/>
  <dc:description/>
  <cp:lastModifiedBy>Sekačić Kristina</cp:lastModifiedBy>
  <cp:revision>2</cp:revision>
  <dcterms:created xsi:type="dcterms:W3CDTF">2019-05-10T12:25:00Z</dcterms:created>
  <dcterms:modified xsi:type="dcterms:W3CDTF">2019-05-10T12:25:00Z</dcterms:modified>
</cp:coreProperties>
</file>