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3CC" w:rsidRPr="003C776A" w:rsidRDefault="00FB03CC" w:rsidP="00FB03CC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 w:rsidRPr="003C776A">
        <w:rPr>
          <w:rFonts w:ascii="Arial" w:hAnsi="Arial" w:cs="Arial"/>
          <w:b/>
          <w:sz w:val="32"/>
          <w:szCs w:val="32"/>
        </w:rPr>
        <w:t>OBRAZLOŽENJE</w:t>
      </w:r>
    </w:p>
    <w:p w:rsidR="00FB03CC" w:rsidRPr="003C776A" w:rsidRDefault="00FB03CC" w:rsidP="00FB03CC">
      <w:pPr>
        <w:pStyle w:val="naslov"/>
        <w:spacing w:after="0"/>
        <w:rPr>
          <w:rFonts w:ascii="Arial" w:hAnsi="Arial" w:cs="Arial"/>
          <w:b/>
          <w:color w:val="000000" w:themeColor="text1"/>
          <w:sz w:val="32"/>
          <w:szCs w:val="32"/>
        </w:rPr>
      </w:pPr>
      <w:r w:rsidRPr="003C776A">
        <w:rPr>
          <w:rStyle w:val="zadanifontodlomka0"/>
          <w:rFonts w:ascii="Arial" w:hAnsi="Arial" w:cs="Arial"/>
          <w:b/>
          <w:color w:val="000000" w:themeColor="text1"/>
          <w:sz w:val="32"/>
          <w:szCs w:val="32"/>
        </w:rPr>
        <w:t xml:space="preserve">PRIJEDLOGA ZAKONA O IZMJENAMA </w:t>
      </w:r>
      <w:r w:rsidRPr="003C776A">
        <w:rPr>
          <w:rFonts w:ascii="Arial" w:hAnsi="Arial" w:cs="Arial"/>
          <w:b/>
          <w:sz w:val="32"/>
          <w:szCs w:val="32"/>
        </w:rPr>
        <w:t>I DOPUNAMA ZAKONA O DENTALNOJ MEDICINI</w:t>
      </w:r>
    </w:p>
    <w:p w:rsidR="00FB03CC" w:rsidRPr="003C776A" w:rsidRDefault="00FB03CC" w:rsidP="00FB03C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hr-HR"/>
        </w:rPr>
      </w:pPr>
    </w:p>
    <w:p w:rsidR="00FB03CC" w:rsidRPr="003C776A" w:rsidRDefault="00FB03CC" w:rsidP="00FB03CC">
      <w:pPr>
        <w:jc w:val="center"/>
        <w:rPr>
          <w:rFonts w:ascii="Arial" w:hAnsi="Arial" w:cs="Arial"/>
          <w:sz w:val="32"/>
          <w:szCs w:val="32"/>
        </w:rPr>
      </w:pPr>
    </w:p>
    <w:p w:rsidR="00FB03CC" w:rsidRPr="003C776A" w:rsidRDefault="00FB03CC" w:rsidP="00FB03CC">
      <w:pPr>
        <w:jc w:val="both"/>
        <w:rPr>
          <w:rFonts w:ascii="Arial" w:hAnsi="Arial" w:cs="Arial"/>
          <w:sz w:val="32"/>
          <w:szCs w:val="32"/>
        </w:rPr>
      </w:pPr>
      <w:r w:rsidRPr="003C776A">
        <w:rPr>
          <w:rStyle w:val="zadanifontodlomka-000000"/>
          <w:rFonts w:ascii="Arial" w:eastAsia="Times New Roman" w:hAnsi="Arial" w:cs="Arial"/>
          <w:b w:val="0"/>
          <w:color w:val="000000" w:themeColor="text1"/>
          <w:sz w:val="32"/>
          <w:szCs w:val="32"/>
        </w:rPr>
        <w:t>Važećim Zakonom o dentalnoj medicini („Narodne novine“ broj 121/03, 117/08 i 120/09) utvrđuje se ustrojstvo te uvjeti za obavljanje djelatnosti dentalne medicine.</w:t>
      </w:r>
      <w:r w:rsidRPr="003C776A">
        <w:rPr>
          <w:rFonts w:ascii="Arial" w:hAnsi="Arial" w:cs="Arial"/>
          <w:sz w:val="32"/>
          <w:szCs w:val="32"/>
        </w:rPr>
        <w:t xml:space="preserve"> </w:t>
      </w:r>
    </w:p>
    <w:p w:rsidR="00FB03CC" w:rsidRPr="003C776A" w:rsidRDefault="00FB03CC" w:rsidP="00FB03CC">
      <w:pPr>
        <w:jc w:val="both"/>
        <w:rPr>
          <w:rFonts w:ascii="Arial" w:hAnsi="Arial" w:cs="Arial"/>
          <w:sz w:val="32"/>
          <w:szCs w:val="32"/>
        </w:rPr>
      </w:pPr>
      <w:r w:rsidRPr="003C776A">
        <w:rPr>
          <w:rFonts w:ascii="Arial" w:hAnsi="Arial" w:cs="Arial"/>
          <w:sz w:val="32"/>
          <w:szCs w:val="32"/>
        </w:rPr>
        <w:t xml:space="preserve">U djelatnosti dentalne medicine u Mreži javne zdravstvene službe tim čine doktor dentalne medicine i dentalni asistent odnosno medicinska sestra-medicinski tehničar.  </w:t>
      </w:r>
    </w:p>
    <w:p w:rsidR="00DC0AFB" w:rsidRPr="003C776A" w:rsidRDefault="00FB03CC" w:rsidP="00DC0AFB">
      <w:pPr>
        <w:jc w:val="both"/>
        <w:rPr>
          <w:rFonts w:ascii="Arial" w:hAnsi="Arial" w:cs="Arial"/>
          <w:sz w:val="32"/>
          <w:szCs w:val="32"/>
        </w:rPr>
      </w:pPr>
      <w:r w:rsidRPr="003C776A">
        <w:rPr>
          <w:rFonts w:ascii="Arial" w:hAnsi="Arial" w:cs="Arial"/>
          <w:sz w:val="32"/>
          <w:szCs w:val="32"/>
        </w:rPr>
        <w:t>Cilj ovog Zakona je regulirati zanimanje dentalnog higijeničara te im omogućiti pristup tržištu rada čime će se doprini</w:t>
      </w:r>
      <w:r w:rsidR="00DC0AFB" w:rsidRPr="003C776A">
        <w:rPr>
          <w:rFonts w:ascii="Arial" w:hAnsi="Arial" w:cs="Arial"/>
          <w:sz w:val="32"/>
          <w:szCs w:val="32"/>
        </w:rPr>
        <w:t xml:space="preserve">jeti zaštiti oralnog zdravlja, </w:t>
      </w:r>
      <w:r w:rsidRPr="003C776A">
        <w:rPr>
          <w:rFonts w:ascii="Arial" w:hAnsi="Arial" w:cs="Arial"/>
          <w:sz w:val="32"/>
          <w:szCs w:val="32"/>
        </w:rPr>
        <w:t xml:space="preserve">povećanju kvalitete zdravstvenih usluga </w:t>
      </w:r>
      <w:r w:rsidR="00DC0AFB" w:rsidRPr="003C776A">
        <w:rPr>
          <w:rFonts w:ascii="Arial" w:hAnsi="Arial" w:cs="Arial"/>
          <w:sz w:val="32"/>
          <w:szCs w:val="32"/>
        </w:rPr>
        <w:t xml:space="preserve">te proširenje usluge i dodatnu kvalitetu u zdravstvenom  turizmu.   </w:t>
      </w:r>
    </w:p>
    <w:p w:rsidR="00FB03CC" w:rsidRPr="003C776A" w:rsidRDefault="00FB03CC" w:rsidP="00FB03CC">
      <w:pPr>
        <w:jc w:val="both"/>
        <w:rPr>
          <w:rFonts w:ascii="Arial" w:hAnsi="Arial" w:cs="Arial"/>
          <w:sz w:val="32"/>
          <w:szCs w:val="32"/>
        </w:rPr>
      </w:pPr>
      <w:r w:rsidRPr="003C776A">
        <w:rPr>
          <w:rFonts w:ascii="Arial" w:eastAsia="Times New Roman" w:hAnsi="Arial" w:cs="Arial"/>
          <w:bCs/>
          <w:color w:val="000000" w:themeColor="text1"/>
          <w:sz w:val="32"/>
          <w:szCs w:val="32"/>
        </w:rPr>
        <w:t xml:space="preserve">Uvjeti za rad dentalnih higijeničara nisu uređeni niti jednim propisom. </w:t>
      </w:r>
      <w:r w:rsidRPr="003C776A">
        <w:rPr>
          <w:rFonts w:ascii="Arial" w:eastAsia="Times New Roman" w:hAnsi="Arial" w:cs="Arial"/>
          <w:bCs/>
          <w:color w:val="000000" w:themeColor="text1"/>
          <w:kern w:val="36"/>
          <w:sz w:val="32"/>
          <w:szCs w:val="32"/>
          <w:lang w:eastAsia="hr-HR"/>
        </w:rPr>
        <w:t xml:space="preserve">Također, </w:t>
      </w:r>
      <w:r w:rsidRPr="003C776A">
        <w:rPr>
          <w:rFonts w:ascii="Arial" w:hAnsi="Arial" w:cs="Arial"/>
          <w:sz w:val="32"/>
          <w:szCs w:val="32"/>
        </w:rPr>
        <w:t>dentalni higijeničari nisu niti članovi Hrvatske komore dentalne medicine. Stoga je nužno izmjenama i dopunama važećeg Zakona o dentalnoj medicini obuhvatiti novi profil zdravstvenih radnika odnosno dentalnih higijeničara.</w:t>
      </w:r>
    </w:p>
    <w:p w:rsidR="00C01A48" w:rsidRPr="003C776A" w:rsidRDefault="00FB03CC" w:rsidP="00C01A48">
      <w:pPr>
        <w:jc w:val="both"/>
        <w:rPr>
          <w:rFonts w:ascii="Arial" w:hAnsi="Arial" w:cs="Arial"/>
          <w:sz w:val="32"/>
          <w:szCs w:val="32"/>
        </w:rPr>
      </w:pPr>
      <w:r w:rsidRPr="003C776A">
        <w:rPr>
          <w:rFonts w:ascii="Arial" w:hAnsi="Arial" w:cs="Arial"/>
          <w:sz w:val="32"/>
          <w:szCs w:val="32"/>
        </w:rPr>
        <w:t xml:space="preserve">Ovim Zakonom utvrđuje se dentalni higijeničar  kao  </w:t>
      </w:r>
      <w:proofErr w:type="spellStart"/>
      <w:r w:rsidRPr="003C776A">
        <w:rPr>
          <w:rFonts w:ascii="Arial" w:hAnsi="Arial" w:cs="Arial"/>
          <w:sz w:val="32"/>
          <w:szCs w:val="32"/>
        </w:rPr>
        <w:t>izvantimski</w:t>
      </w:r>
      <w:proofErr w:type="spellEnd"/>
      <w:r w:rsidRPr="003C776A">
        <w:rPr>
          <w:rFonts w:ascii="Arial" w:hAnsi="Arial" w:cs="Arial"/>
          <w:sz w:val="32"/>
          <w:szCs w:val="32"/>
        </w:rPr>
        <w:t xml:space="preserve"> zdravstveni suradnik</w:t>
      </w:r>
      <w:r w:rsidR="00DC0AFB" w:rsidRPr="003C776A">
        <w:rPr>
          <w:rFonts w:ascii="Arial" w:hAnsi="Arial" w:cs="Arial"/>
          <w:sz w:val="32"/>
          <w:szCs w:val="32"/>
        </w:rPr>
        <w:t xml:space="preserve">. </w:t>
      </w:r>
      <w:r w:rsidR="00C01A48" w:rsidRPr="003C776A">
        <w:rPr>
          <w:rFonts w:ascii="Arial" w:hAnsi="Arial" w:cs="Arial"/>
          <w:sz w:val="32"/>
          <w:szCs w:val="32"/>
        </w:rPr>
        <w:t xml:space="preserve"> </w:t>
      </w:r>
    </w:p>
    <w:p w:rsidR="00DC0AFB" w:rsidRPr="003C776A" w:rsidRDefault="00C01A48" w:rsidP="00FB03CC">
      <w:pPr>
        <w:jc w:val="both"/>
        <w:rPr>
          <w:rFonts w:ascii="Arial" w:hAnsi="Arial" w:cs="Arial"/>
          <w:sz w:val="32"/>
          <w:szCs w:val="32"/>
        </w:rPr>
      </w:pPr>
      <w:r w:rsidRPr="003C776A">
        <w:rPr>
          <w:rFonts w:ascii="Arial" w:hAnsi="Arial" w:cs="Arial"/>
          <w:sz w:val="32"/>
          <w:szCs w:val="32"/>
        </w:rPr>
        <w:t xml:space="preserve">Dentalni higijeničari neće </w:t>
      </w:r>
      <w:r w:rsidR="00FB03CC" w:rsidRPr="003C776A">
        <w:rPr>
          <w:rFonts w:ascii="Arial" w:hAnsi="Arial" w:cs="Arial"/>
          <w:sz w:val="32"/>
          <w:szCs w:val="32"/>
        </w:rPr>
        <w:t>biti  dio Mreže javne zdravstvene službe niti ugovorni subjekt</w:t>
      </w:r>
      <w:r w:rsidRPr="003C776A">
        <w:rPr>
          <w:rFonts w:ascii="Arial" w:hAnsi="Arial" w:cs="Arial"/>
          <w:sz w:val="32"/>
          <w:szCs w:val="32"/>
        </w:rPr>
        <w:t>i</w:t>
      </w:r>
      <w:r w:rsidR="00FB03CC" w:rsidRPr="003C776A">
        <w:rPr>
          <w:rFonts w:ascii="Arial" w:hAnsi="Arial" w:cs="Arial"/>
          <w:sz w:val="32"/>
          <w:szCs w:val="32"/>
        </w:rPr>
        <w:t xml:space="preserve"> Hrvatskog zavoda za zdravstveno osiguranje</w:t>
      </w:r>
      <w:r w:rsidR="0001616A" w:rsidRPr="003C776A">
        <w:rPr>
          <w:rFonts w:ascii="Arial" w:hAnsi="Arial" w:cs="Arial"/>
          <w:sz w:val="32"/>
          <w:szCs w:val="32"/>
        </w:rPr>
        <w:t>. N</w:t>
      </w:r>
      <w:r w:rsidR="004F0A85" w:rsidRPr="003C776A">
        <w:rPr>
          <w:rFonts w:ascii="Arial" w:hAnsi="Arial" w:cs="Arial"/>
          <w:sz w:val="32"/>
          <w:szCs w:val="32"/>
        </w:rPr>
        <w:t xml:space="preserve">jihovo prisustvo na tržištu rada </w:t>
      </w:r>
      <w:r w:rsidR="0001616A" w:rsidRPr="003C776A">
        <w:rPr>
          <w:rFonts w:ascii="Arial" w:hAnsi="Arial" w:cs="Arial"/>
          <w:sz w:val="32"/>
          <w:szCs w:val="32"/>
        </w:rPr>
        <w:t xml:space="preserve">doprinijet će </w:t>
      </w:r>
      <w:r w:rsidR="004F0A85" w:rsidRPr="003C776A">
        <w:rPr>
          <w:rFonts w:ascii="Arial" w:hAnsi="Arial" w:cs="Arial"/>
          <w:sz w:val="32"/>
          <w:szCs w:val="32"/>
        </w:rPr>
        <w:t xml:space="preserve"> proširenju usluga i dati dodatnu kvalitetu u zdravstvenom  turizmu.   </w:t>
      </w:r>
      <w:r w:rsidR="00DC0AFB" w:rsidRPr="003C776A">
        <w:rPr>
          <w:rFonts w:ascii="Arial" w:hAnsi="Arial" w:cs="Arial"/>
          <w:sz w:val="32"/>
          <w:szCs w:val="32"/>
        </w:rPr>
        <w:t xml:space="preserve"> </w:t>
      </w:r>
      <w:r w:rsidR="00FB03CC" w:rsidRPr="003C776A">
        <w:rPr>
          <w:rFonts w:ascii="Arial" w:hAnsi="Arial" w:cs="Arial"/>
          <w:sz w:val="32"/>
          <w:szCs w:val="32"/>
        </w:rPr>
        <w:t xml:space="preserve"> </w:t>
      </w:r>
    </w:p>
    <w:p w:rsidR="00FB03CC" w:rsidRPr="003C776A" w:rsidRDefault="00FB03CC" w:rsidP="00FB03CC">
      <w:pPr>
        <w:jc w:val="both"/>
        <w:rPr>
          <w:rFonts w:ascii="Arial" w:hAnsi="Arial" w:cs="Arial"/>
          <w:sz w:val="32"/>
          <w:szCs w:val="32"/>
        </w:rPr>
      </w:pPr>
      <w:r w:rsidRPr="003C776A">
        <w:rPr>
          <w:rFonts w:ascii="Arial" w:hAnsi="Arial" w:cs="Arial"/>
          <w:sz w:val="32"/>
          <w:szCs w:val="32"/>
        </w:rPr>
        <w:t xml:space="preserve">Također, propisuje se dozvola za rad, kao i uvjeti za njezino davanje. </w:t>
      </w:r>
    </w:p>
    <w:bookmarkEnd w:id="0"/>
    <w:p w:rsidR="001405E8" w:rsidRPr="003C776A" w:rsidRDefault="001405E8">
      <w:pPr>
        <w:rPr>
          <w:rFonts w:ascii="Arial" w:hAnsi="Arial" w:cs="Arial"/>
          <w:sz w:val="32"/>
          <w:szCs w:val="32"/>
        </w:rPr>
      </w:pPr>
    </w:p>
    <w:sectPr w:rsidR="001405E8" w:rsidRPr="003C77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3CC"/>
    <w:rsid w:val="0001616A"/>
    <w:rsid w:val="001405E8"/>
    <w:rsid w:val="003C776A"/>
    <w:rsid w:val="004F0A85"/>
    <w:rsid w:val="00C01A48"/>
    <w:rsid w:val="00DC0AFB"/>
    <w:rsid w:val="00FB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07BF6E-7D39-4135-B1F2-21B71C9D6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aslov">
    <w:name w:val="naslov"/>
    <w:basedOn w:val="Normal"/>
    <w:rsid w:val="00FB03CC"/>
    <w:pPr>
      <w:spacing w:after="270" w:line="240" w:lineRule="auto"/>
      <w:jc w:val="center"/>
    </w:pPr>
    <w:rPr>
      <w:rFonts w:ascii="Cambria" w:eastAsiaTheme="minorEastAsia" w:hAnsi="Cambria" w:cs="Times New Roman"/>
      <w:sz w:val="52"/>
      <w:szCs w:val="52"/>
      <w:lang w:eastAsia="hr-HR"/>
    </w:rPr>
  </w:style>
  <w:style w:type="character" w:customStyle="1" w:styleId="zadanifontodlomka0">
    <w:name w:val="zadanifontodlomka"/>
    <w:basedOn w:val="Zadanifontodlomka"/>
    <w:rsid w:val="00FB03CC"/>
    <w:rPr>
      <w:rFonts w:ascii="Cambria" w:hAnsi="Cambria" w:hint="default"/>
      <w:b w:val="0"/>
      <w:bCs w:val="0"/>
      <w:color w:val="17365D"/>
      <w:sz w:val="52"/>
      <w:szCs w:val="52"/>
    </w:rPr>
  </w:style>
  <w:style w:type="character" w:customStyle="1" w:styleId="zadanifontodlomka-000000">
    <w:name w:val="zadanifontodlomka-000000"/>
    <w:basedOn w:val="Zadanifontodlomka"/>
    <w:rsid w:val="00FB03CC"/>
    <w:rPr>
      <w:rFonts w:ascii="Cambria" w:hAnsi="Cambria" w:hint="default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Grgurić-Štimac Višnja</dc:creator>
  <cp:keywords/>
  <dc:description/>
  <cp:lastModifiedBy>Leila Avdić</cp:lastModifiedBy>
  <cp:revision>5</cp:revision>
  <dcterms:created xsi:type="dcterms:W3CDTF">2020-02-19T09:02:00Z</dcterms:created>
  <dcterms:modified xsi:type="dcterms:W3CDTF">2020-02-27T13:54:00Z</dcterms:modified>
</cp:coreProperties>
</file>