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CE5" w:rsidRPr="00DF66DD" w:rsidRDefault="00740CE5" w:rsidP="00740C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Obrazloženje provedbe skraćenog e – savjetovanja za P</w:t>
      </w:r>
      <w:r w:rsidRPr="0037703D">
        <w:rPr>
          <w:rFonts w:ascii="Times New Roman" w:hAnsi="Times New Roman" w:cs="Times New Roman"/>
          <w:b/>
          <w:sz w:val="24"/>
          <w:szCs w:val="24"/>
        </w:rPr>
        <w:t>ravilnik</w:t>
      </w:r>
      <w:r>
        <w:rPr>
          <w:rFonts w:ascii="Times New Roman" w:hAnsi="Times New Roman" w:cs="Times New Roman"/>
          <w:b/>
          <w:sz w:val="24"/>
          <w:szCs w:val="24"/>
        </w:rPr>
        <w:t xml:space="preserve"> o dopuni P</w:t>
      </w:r>
      <w:r w:rsidRPr="0037703D">
        <w:rPr>
          <w:rFonts w:ascii="Times New Roman" w:hAnsi="Times New Roman" w:cs="Times New Roman"/>
          <w:b/>
          <w:sz w:val="24"/>
          <w:szCs w:val="24"/>
        </w:rPr>
        <w:t xml:space="preserve">ravilnika o </w:t>
      </w:r>
      <w:r>
        <w:rPr>
          <w:rFonts w:ascii="Times New Roman" w:hAnsi="Times New Roman" w:cs="Times New Roman"/>
          <w:b/>
          <w:sz w:val="24"/>
          <w:szCs w:val="24"/>
        </w:rPr>
        <w:t xml:space="preserve">obavljanju gospodarskog ribolova na moru okružujućim mrežama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plivaricom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palamidarom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plivaricom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ciplaricom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plivaricom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lokardarom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plivaricom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igličarom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plivaricom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oližnicom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53E2" w:rsidRDefault="009653E2" w:rsidP="00740CE5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Pravilnikom o obavljanju gospodarskog </w:t>
      </w:r>
      <w:r w:rsidRPr="003843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ribolova na moru </w:t>
      </w:r>
      <w:r w:rsidRPr="005151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okružujućim mrežama </w:t>
      </w:r>
      <w:proofErr w:type="spellStart"/>
      <w:r w:rsidRPr="00515180">
        <w:rPr>
          <w:rFonts w:ascii="Times New Roman" w:eastAsia="Times New Roman" w:hAnsi="Times New Roman" w:cs="Times New Roman"/>
          <w:sz w:val="24"/>
          <w:szCs w:val="24"/>
          <w:lang w:eastAsia="hr-HR"/>
        </w:rPr>
        <w:t>plivaricom</w:t>
      </w:r>
      <w:proofErr w:type="spellEnd"/>
      <w:r w:rsidRPr="005151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15180">
        <w:rPr>
          <w:rFonts w:ascii="Times New Roman" w:eastAsia="Times New Roman" w:hAnsi="Times New Roman" w:cs="Times New Roman"/>
          <w:sz w:val="24"/>
          <w:szCs w:val="24"/>
          <w:lang w:eastAsia="hr-HR"/>
        </w:rPr>
        <w:t>palamidarom</w:t>
      </w:r>
      <w:proofErr w:type="spellEnd"/>
      <w:r w:rsidRPr="005151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515180">
        <w:rPr>
          <w:rFonts w:ascii="Times New Roman" w:eastAsia="Times New Roman" w:hAnsi="Times New Roman" w:cs="Times New Roman"/>
          <w:sz w:val="24"/>
          <w:szCs w:val="24"/>
          <w:lang w:eastAsia="hr-HR"/>
        </w:rPr>
        <w:t>plivaricom</w:t>
      </w:r>
      <w:proofErr w:type="spellEnd"/>
      <w:r w:rsidRPr="005151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15180">
        <w:rPr>
          <w:rFonts w:ascii="Times New Roman" w:eastAsia="Times New Roman" w:hAnsi="Times New Roman" w:cs="Times New Roman"/>
          <w:sz w:val="24"/>
          <w:szCs w:val="24"/>
          <w:lang w:eastAsia="hr-HR"/>
        </w:rPr>
        <w:t>ciplaricom</w:t>
      </w:r>
      <w:proofErr w:type="spellEnd"/>
      <w:r w:rsidRPr="005151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515180">
        <w:rPr>
          <w:rFonts w:ascii="Times New Roman" w:eastAsia="Times New Roman" w:hAnsi="Times New Roman" w:cs="Times New Roman"/>
          <w:sz w:val="24"/>
          <w:szCs w:val="24"/>
          <w:lang w:eastAsia="hr-HR"/>
        </w:rPr>
        <w:t>plivaricom</w:t>
      </w:r>
      <w:proofErr w:type="spellEnd"/>
      <w:r w:rsidRPr="005151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15180">
        <w:rPr>
          <w:rFonts w:ascii="Times New Roman" w:eastAsia="Times New Roman" w:hAnsi="Times New Roman" w:cs="Times New Roman"/>
          <w:sz w:val="24"/>
          <w:szCs w:val="24"/>
          <w:lang w:eastAsia="hr-HR"/>
        </w:rPr>
        <w:t>lokardarom</w:t>
      </w:r>
      <w:proofErr w:type="spellEnd"/>
      <w:r w:rsidRPr="005151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515180">
        <w:rPr>
          <w:rFonts w:ascii="Times New Roman" w:eastAsia="Times New Roman" w:hAnsi="Times New Roman" w:cs="Times New Roman"/>
          <w:sz w:val="24"/>
          <w:szCs w:val="24"/>
          <w:lang w:eastAsia="hr-HR"/>
        </w:rPr>
        <w:t>plivaricom</w:t>
      </w:r>
      <w:proofErr w:type="spellEnd"/>
      <w:r w:rsidRPr="005151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15180">
        <w:rPr>
          <w:rFonts w:ascii="Times New Roman" w:eastAsia="Times New Roman" w:hAnsi="Times New Roman" w:cs="Times New Roman"/>
          <w:sz w:val="24"/>
          <w:szCs w:val="24"/>
          <w:lang w:eastAsia="hr-HR"/>
        </w:rPr>
        <w:t>igličarom</w:t>
      </w:r>
      <w:proofErr w:type="spellEnd"/>
      <w:r w:rsidRPr="005151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proofErr w:type="spellStart"/>
      <w:r w:rsidRPr="00515180">
        <w:rPr>
          <w:rFonts w:ascii="Times New Roman" w:eastAsia="Times New Roman" w:hAnsi="Times New Roman" w:cs="Times New Roman"/>
          <w:sz w:val="24"/>
          <w:szCs w:val="24"/>
          <w:lang w:eastAsia="hr-HR"/>
        </w:rPr>
        <w:t>plivaricom</w:t>
      </w:r>
      <w:proofErr w:type="spellEnd"/>
      <w:r w:rsidRPr="005151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15180">
        <w:rPr>
          <w:rFonts w:ascii="Times New Roman" w:eastAsia="Times New Roman" w:hAnsi="Times New Roman" w:cs="Times New Roman"/>
          <w:sz w:val="24"/>
          <w:szCs w:val="24"/>
          <w:lang w:eastAsia="hr-HR"/>
        </w:rPr>
        <w:t>oližnicom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objavljenim 30. ožujka 2018. godine u Narodnim novinama br. 30/18 propisani su uvjeti i kriteriji za izdavanje odobrenja za ribolov navedenim ribolovnim alatima.</w:t>
      </w:r>
    </w:p>
    <w:p w:rsidR="00740CE5" w:rsidRDefault="009653E2" w:rsidP="00740CE5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Ovim se </w:t>
      </w:r>
      <w:r w:rsidR="00B06CD7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740CE5">
        <w:rPr>
          <w:rFonts w:ascii="Times New Roman" w:eastAsia="Times New Roman" w:hAnsi="Times New Roman" w:cs="Times New Roman"/>
          <w:sz w:val="24"/>
          <w:szCs w:val="24"/>
          <w:lang w:eastAsia="hr-HR"/>
        </w:rPr>
        <w:t>rijedlogom Pravilnika o dopuni P</w:t>
      </w:r>
      <w:r w:rsidR="00740CE5" w:rsidRPr="006547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ravilnika </w:t>
      </w:r>
      <w:r w:rsidR="00740CE5" w:rsidRPr="003843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obavljanju gospodarskog ribolova na moru </w:t>
      </w:r>
      <w:r w:rsidR="00740CE5" w:rsidRPr="005151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okružujućim mrežama </w:t>
      </w:r>
      <w:proofErr w:type="spellStart"/>
      <w:r w:rsidR="00740CE5" w:rsidRPr="00515180">
        <w:rPr>
          <w:rFonts w:ascii="Times New Roman" w:eastAsia="Times New Roman" w:hAnsi="Times New Roman" w:cs="Times New Roman"/>
          <w:sz w:val="24"/>
          <w:szCs w:val="24"/>
          <w:lang w:eastAsia="hr-HR"/>
        </w:rPr>
        <w:t>plivaricom</w:t>
      </w:r>
      <w:proofErr w:type="spellEnd"/>
      <w:r w:rsidR="00740CE5" w:rsidRPr="005151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740CE5" w:rsidRPr="00515180">
        <w:rPr>
          <w:rFonts w:ascii="Times New Roman" w:eastAsia="Times New Roman" w:hAnsi="Times New Roman" w:cs="Times New Roman"/>
          <w:sz w:val="24"/>
          <w:szCs w:val="24"/>
          <w:lang w:eastAsia="hr-HR"/>
        </w:rPr>
        <w:t>palamidarom</w:t>
      </w:r>
      <w:proofErr w:type="spellEnd"/>
      <w:r w:rsidR="00740CE5" w:rsidRPr="005151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740CE5" w:rsidRPr="00515180">
        <w:rPr>
          <w:rFonts w:ascii="Times New Roman" w:eastAsia="Times New Roman" w:hAnsi="Times New Roman" w:cs="Times New Roman"/>
          <w:sz w:val="24"/>
          <w:szCs w:val="24"/>
          <w:lang w:eastAsia="hr-HR"/>
        </w:rPr>
        <w:t>plivaricom</w:t>
      </w:r>
      <w:proofErr w:type="spellEnd"/>
      <w:r w:rsidR="00740CE5" w:rsidRPr="005151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740CE5" w:rsidRPr="00515180">
        <w:rPr>
          <w:rFonts w:ascii="Times New Roman" w:eastAsia="Times New Roman" w:hAnsi="Times New Roman" w:cs="Times New Roman"/>
          <w:sz w:val="24"/>
          <w:szCs w:val="24"/>
          <w:lang w:eastAsia="hr-HR"/>
        </w:rPr>
        <w:t>ciplaricom</w:t>
      </w:r>
      <w:proofErr w:type="spellEnd"/>
      <w:r w:rsidR="00740CE5" w:rsidRPr="005151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740CE5" w:rsidRPr="00515180">
        <w:rPr>
          <w:rFonts w:ascii="Times New Roman" w:eastAsia="Times New Roman" w:hAnsi="Times New Roman" w:cs="Times New Roman"/>
          <w:sz w:val="24"/>
          <w:szCs w:val="24"/>
          <w:lang w:eastAsia="hr-HR"/>
        </w:rPr>
        <w:t>plivaricom</w:t>
      </w:r>
      <w:proofErr w:type="spellEnd"/>
      <w:r w:rsidR="00740CE5" w:rsidRPr="005151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740CE5" w:rsidRPr="00515180">
        <w:rPr>
          <w:rFonts w:ascii="Times New Roman" w:eastAsia="Times New Roman" w:hAnsi="Times New Roman" w:cs="Times New Roman"/>
          <w:sz w:val="24"/>
          <w:szCs w:val="24"/>
          <w:lang w:eastAsia="hr-HR"/>
        </w:rPr>
        <w:t>lokardarom</w:t>
      </w:r>
      <w:proofErr w:type="spellEnd"/>
      <w:r w:rsidR="00740CE5" w:rsidRPr="005151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740CE5" w:rsidRPr="00515180">
        <w:rPr>
          <w:rFonts w:ascii="Times New Roman" w:eastAsia="Times New Roman" w:hAnsi="Times New Roman" w:cs="Times New Roman"/>
          <w:sz w:val="24"/>
          <w:szCs w:val="24"/>
          <w:lang w:eastAsia="hr-HR"/>
        </w:rPr>
        <w:t>plivaricom</w:t>
      </w:r>
      <w:proofErr w:type="spellEnd"/>
      <w:r w:rsidR="00740CE5" w:rsidRPr="005151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740CE5" w:rsidRPr="00515180">
        <w:rPr>
          <w:rFonts w:ascii="Times New Roman" w:eastAsia="Times New Roman" w:hAnsi="Times New Roman" w:cs="Times New Roman"/>
          <w:sz w:val="24"/>
          <w:szCs w:val="24"/>
          <w:lang w:eastAsia="hr-HR"/>
        </w:rPr>
        <w:t>igličarom</w:t>
      </w:r>
      <w:proofErr w:type="spellEnd"/>
      <w:r w:rsidR="00740CE5" w:rsidRPr="005151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proofErr w:type="spellStart"/>
      <w:r w:rsidR="00740CE5" w:rsidRPr="00515180">
        <w:rPr>
          <w:rFonts w:ascii="Times New Roman" w:eastAsia="Times New Roman" w:hAnsi="Times New Roman" w:cs="Times New Roman"/>
          <w:sz w:val="24"/>
          <w:szCs w:val="24"/>
          <w:lang w:eastAsia="hr-HR"/>
        </w:rPr>
        <w:t>plivaricom</w:t>
      </w:r>
      <w:proofErr w:type="spellEnd"/>
      <w:r w:rsidR="00740CE5" w:rsidRPr="005151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740CE5" w:rsidRPr="00515180">
        <w:rPr>
          <w:rFonts w:ascii="Times New Roman" w:eastAsia="Times New Roman" w:hAnsi="Times New Roman" w:cs="Times New Roman"/>
          <w:sz w:val="24"/>
          <w:szCs w:val="24"/>
          <w:lang w:eastAsia="hr-HR"/>
        </w:rPr>
        <w:t>oližnicom</w:t>
      </w:r>
      <w:proofErr w:type="spellEnd"/>
      <w:r w:rsidR="00740CE5" w:rsidRPr="005151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omogućuje </w:t>
      </w:r>
      <w:r w:rsidR="00740CE5">
        <w:rPr>
          <w:rFonts w:ascii="Times New Roman" w:eastAsia="Times New Roman" w:hAnsi="Times New Roman" w:cs="Times New Roman"/>
          <w:sz w:val="24"/>
          <w:szCs w:val="24"/>
          <w:lang w:eastAsia="hr-HR"/>
        </w:rPr>
        <w:t>podnošenje</w:t>
      </w:r>
      <w:r w:rsidR="002064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ahtjeva i </w:t>
      </w:r>
      <w:r w:rsidR="002064B4">
        <w:rPr>
          <w:rFonts w:ascii="Times New Roman" w:eastAsia="Times New Roman" w:hAnsi="Times New Roman" w:cs="Times New Roman"/>
          <w:sz w:val="24"/>
          <w:szCs w:val="24"/>
          <w:lang w:eastAsia="hr-HR"/>
        </w:rPr>
        <w:t>izdavanje odobrenja</w:t>
      </w:r>
      <w:r w:rsidR="00740C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onim vlasnicima plovila kojima su izdana odobrenja u prvom autorizacijskom ciklusu. </w:t>
      </w:r>
    </w:p>
    <w:p w:rsidR="00B06CD7" w:rsidRDefault="00740CE5" w:rsidP="00740CE5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Naime, temeljem prihvaćenog Plana upravljanja ribolovom </w:t>
      </w:r>
      <w:r w:rsidRPr="00A01610">
        <w:rPr>
          <w:rFonts w:ascii="Times New Roman" w:eastAsia="Times New Roman" w:hAnsi="Times New Roman" w:cs="Times New Roman"/>
          <w:sz w:val="24"/>
          <w:szCs w:val="24"/>
          <w:lang w:eastAsia="hr-HR"/>
        </w:rPr>
        <w:t>okružujućim mrežama plivaricama u Republici Hrvatskoj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Europska komisija je putem Provedbene Uredbe </w:t>
      </w:r>
      <w:r w:rsidRPr="00384351">
        <w:rPr>
          <w:rFonts w:ascii="Times New Roman" w:eastAsia="Times New Roman" w:hAnsi="Times New Roman" w:cs="Times New Roman"/>
          <w:sz w:val="24"/>
          <w:szCs w:val="24"/>
          <w:lang w:eastAsia="hr-HR"/>
        </w:rPr>
        <w:t>Komisije (EU) 2018/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1585 omogućila derogaciju za ribolov malim plivaricama u pogledu najmanje udaljenosti od obale i najmanje dubine mora točno određenom broju ribarskih plovila. S obzirom na to da je Provedbena Odluka donesena </w:t>
      </w:r>
      <w:r w:rsidRPr="00384351">
        <w:rPr>
          <w:rFonts w:ascii="Times New Roman" w:eastAsia="Times New Roman" w:hAnsi="Times New Roman" w:cs="Times New Roman"/>
          <w:sz w:val="24"/>
          <w:szCs w:val="24"/>
          <w:lang w:eastAsia="hr-HR"/>
        </w:rPr>
        <w:t>na razdoblje od 26. listopada 2018. godine do 26. listopada 2021. godine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a važeća izdana odobrenja vrijede do 1. travnja 2021. godine, ovom se dopunom omogućuje vlasnicima plovila koji su udovoljili kriterijima</w:t>
      </w:r>
      <w:r w:rsidR="00B06C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izdavanje prvog odobrenja,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 je trenutno važeće da nastave kontinuirano obavljati ribolov </w:t>
      </w:r>
      <w:r w:rsidR="00B06CD7" w:rsidRPr="00B06CD7">
        <w:rPr>
          <w:rFonts w:ascii="Times New Roman" w:eastAsia="Times New Roman" w:hAnsi="Times New Roman" w:cs="Times New Roman"/>
          <w:sz w:val="24"/>
          <w:szCs w:val="24"/>
          <w:lang w:eastAsia="hr-HR"/>
        </w:rPr>
        <w:t>da nastave kontinuirano obavljati ribolov do isteka derogacija sukladno Provedbenoj Uredbi.</w:t>
      </w:r>
    </w:p>
    <w:p w:rsidR="00740CE5" w:rsidRDefault="00740CE5" w:rsidP="00740CE5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obzirom na to da je Uprava ribarstva Ministarstva poljoprivrede dužna osigurati dostatno vrijeme za podnošenje Zahtjeva za izdavanje </w:t>
      </w:r>
      <w:r w:rsidR="009653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novog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Odobrenja </w:t>
      </w:r>
      <w:r w:rsidR="009653E2" w:rsidRPr="00B06CD7">
        <w:rPr>
          <w:rFonts w:ascii="Times New Roman" w:eastAsia="Times New Roman" w:hAnsi="Times New Roman" w:cs="Times New Roman"/>
          <w:sz w:val="24"/>
          <w:szCs w:val="24"/>
          <w:lang w:eastAsia="hr-HR"/>
        </w:rPr>
        <w:t>koje će vrijediti od dana izdavanja do</w:t>
      </w:r>
      <w:r w:rsidRPr="00B06C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26. listopada,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podzakonski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propis je potrebno objaviti što je moguće prije.  </w:t>
      </w:r>
    </w:p>
    <w:p w:rsidR="00740CE5" w:rsidRDefault="00740CE5" w:rsidP="00740CE5"/>
    <w:p w:rsidR="00E423E3" w:rsidRDefault="00E423E3"/>
    <w:sectPr w:rsidR="00E42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E5"/>
    <w:rsid w:val="000F1DD3"/>
    <w:rsid w:val="002064B4"/>
    <w:rsid w:val="00740CE5"/>
    <w:rsid w:val="009653E2"/>
    <w:rsid w:val="00B06CD7"/>
    <w:rsid w:val="00E4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88DE2"/>
  <w15:chartTrackingRefBased/>
  <w15:docId w15:val="{1066A5B1-5D9A-42F6-83B7-CAD8EC7E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CE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Lavinija Stipetić Medek</dc:creator>
  <cp:keywords/>
  <dc:description/>
  <cp:lastModifiedBy>Uprava ribarstva</cp:lastModifiedBy>
  <cp:revision>3</cp:revision>
  <dcterms:created xsi:type="dcterms:W3CDTF">2021-02-24T12:45:00Z</dcterms:created>
  <dcterms:modified xsi:type="dcterms:W3CDTF">2021-02-24T14:42:00Z</dcterms:modified>
</cp:coreProperties>
</file>