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681" w:type="dxa"/>
        <w:tblInd w:w="-426" w:type="dxa"/>
        <w:tblLook w:val="04A0" w:firstRow="1" w:lastRow="0" w:firstColumn="1" w:lastColumn="0" w:noHBand="0" w:noVBand="1"/>
      </w:tblPr>
      <w:tblGrid>
        <w:gridCol w:w="683"/>
        <w:gridCol w:w="5130"/>
        <w:gridCol w:w="1701"/>
        <w:gridCol w:w="2410"/>
        <w:gridCol w:w="1701"/>
        <w:gridCol w:w="1275"/>
        <w:gridCol w:w="2410"/>
        <w:gridCol w:w="1985"/>
        <w:gridCol w:w="1559"/>
        <w:gridCol w:w="1843"/>
        <w:gridCol w:w="1984"/>
      </w:tblGrid>
      <w:tr w:rsidR="00AD550F" w:rsidRPr="00EC7F82" w14:paraId="5F8E7F8C" w14:textId="77777777" w:rsidTr="00C83CA4">
        <w:trPr>
          <w:trHeight w:val="1143"/>
        </w:trPr>
        <w:tc>
          <w:tcPr>
            <w:tcW w:w="22681" w:type="dxa"/>
            <w:gridSpan w:val="11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F8E7F89" w14:textId="321C18DA" w:rsidR="00EC7F82" w:rsidRPr="00EC7F82" w:rsidRDefault="00EC7F82" w:rsidP="00E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5F8E83AE" wp14:editId="5F8E83A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-427990</wp:posOffset>
                  </wp:positionV>
                  <wp:extent cx="1716405" cy="77089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8E7F8A" w14:textId="77777777" w:rsidR="00EC7F82" w:rsidRPr="00EC7F82" w:rsidRDefault="00EC7F82" w:rsidP="00E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0" w:name="RANGE!A1:K91"/>
            <w:bookmarkEnd w:id="0"/>
          </w:p>
          <w:p w14:paraId="5F8E7F8B" w14:textId="77777777" w:rsidR="00EC7F82" w:rsidRPr="00FB052B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0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PRILOG 1</w:t>
            </w:r>
          </w:p>
        </w:tc>
      </w:tr>
      <w:tr w:rsidR="00AD550F" w:rsidRPr="00EC7F82" w14:paraId="5F8E7F8E" w14:textId="77777777" w:rsidTr="00C83CA4">
        <w:trPr>
          <w:trHeight w:val="410"/>
        </w:trPr>
        <w:tc>
          <w:tcPr>
            <w:tcW w:w="22681" w:type="dxa"/>
            <w:gridSpan w:val="11"/>
            <w:tcBorders>
              <w:top w:val="single" w:sz="8" w:space="0" w:color="FFFFFF"/>
              <w:left w:val="nil"/>
              <w:bottom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5F8E7F8D" w14:textId="5A9627EF" w:rsidR="006970BC" w:rsidRPr="00FB052B" w:rsidRDefault="00FB052B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4B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FB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Natječaj TOP 5.2.1</w:t>
            </w:r>
            <w:r w:rsidR="006970BC" w:rsidRPr="00FB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D550F" w:rsidRPr="00EC7F82" w14:paraId="5F8E7F93" w14:textId="77777777" w:rsidTr="00C83CA4">
        <w:trPr>
          <w:trHeight w:val="20"/>
        </w:trPr>
        <w:tc>
          <w:tcPr>
            <w:tcW w:w="5813" w:type="dxa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8F" w14:textId="77777777" w:rsidR="00AD550F" w:rsidRPr="00EC7F82" w:rsidRDefault="00AD550F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Tip operacije 5.2.1 "Obnova poljoprivrednog zemljišta i proizvodnog potencijala"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90" w14:textId="77777777" w:rsidR="00AD550F" w:rsidRPr="00EC7F82" w:rsidRDefault="00AD550F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POSTUPAK DODJELE POTPORE </w:t>
            </w: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>(Postupak dodjele potpore uključuje vremensko razdoblje od podnošenja zahtjeva za potporu od strane korisnika do sklapanja Ugovora o financiranju korisnika s Agencijom s plaćanja)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F2DCDB"/>
            <w:vAlign w:val="center"/>
            <w:hideMark/>
          </w:tcPr>
          <w:p w14:paraId="35227F05" w14:textId="77777777" w:rsidR="00AD550F" w:rsidRPr="00EC7F82" w:rsidRDefault="00AD550F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POSTUPAK PROVEDBE PROJEKTA </w:t>
            </w: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>(OBVEZE KORISNIKA U POSTUPKU PROVEDBE)</w:t>
            </w: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>(Provedba projekta uključuje vremensko razdoblje od sklapanja Ugovora o financiranju do konačne isplate sredstava)</w:t>
            </w:r>
          </w:p>
          <w:p w14:paraId="282E2A2C" w14:textId="3116074A" w:rsidR="00AD550F" w:rsidRPr="00EC7F82" w:rsidRDefault="00AD550F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D8E4BC"/>
            <w:vAlign w:val="center"/>
          </w:tcPr>
          <w:p w14:paraId="5F8E7F92" w14:textId="5E0A78FC" w:rsidR="00AD550F" w:rsidRPr="00EC7F82" w:rsidRDefault="00AD550F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EX POST – PETOGODIŠNJE RAZDOBLJE NAKON KONAČNE ISPLATE SREDSTAVA</w:t>
            </w: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>(Obveze korisnika 5 godina od konačne isplate sredstava)</w:t>
            </w:r>
          </w:p>
        </w:tc>
      </w:tr>
      <w:tr w:rsidR="00C83CA4" w:rsidRPr="00EC7F82" w14:paraId="5F8E7F9E" w14:textId="77777777" w:rsidTr="00C83CA4">
        <w:trPr>
          <w:trHeight w:val="20"/>
        </w:trPr>
        <w:tc>
          <w:tcPr>
            <w:tcW w:w="5813" w:type="dxa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E7F94" w14:textId="77777777" w:rsidR="00EC7F82" w:rsidRPr="00EC7F82" w:rsidRDefault="00EC7F82" w:rsidP="00EC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95" w14:textId="06BF73A2" w:rsidR="00EC7F82" w:rsidRPr="00EC7F82" w:rsidRDefault="0038644E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Primjenjuje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 li se navedeni uvjet/kriterij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 xml:space="preserve">DA/NE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96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97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Posljedica neispunjavanja propisanog uvjeta/kriterija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98" w14:textId="1C43AFF6" w:rsidR="00EC7F82" w:rsidRPr="00EC7F82" w:rsidRDefault="0038644E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Primjenjuje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 li se navedeni uvjet/kriterij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 xml:space="preserve">DA/NE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99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9A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Posljedica neispunjavanja propisanog uvjeta/kriterija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7F9B" w14:textId="4B5FBCB5" w:rsidR="00EC7F82" w:rsidRPr="00EC7F82" w:rsidRDefault="0038644E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Primjenjuje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 li se navedeni uvjet/kriterij</w:t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</w:r>
            <w:r w:rsidR="00EC7F82"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br/>
              <w:t xml:space="preserve">DA/NE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7F9C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7F9D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Posljedica neispunjavanja propisanog uvjeta/kriterija</w:t>
            </w:r>
          </w:p>
        </w:tc>
      </w:tr>
      <w:tr w:rsidR="00C83CA4" w:rsidRPr="00EC7F82" w14:paraId="5F8E7FA9" w14:textId="77777777" w:rsidTr="00C83CA4">
        <w:trPr>
          <w:trHeight w:val="486"/>
        </w:trPr>
        <w:tc>
          <w:tcPr>
            <w:tcW w:w="58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7F9F" w14:textId="7B58EA9F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UVJETI PRIHVATLJIVOSTI KORISNIKA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0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1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2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3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4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5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6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7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A8" w14:textId="77777777" w:rsidR="00EC7F82" w:rsidRPr="00EC7F82" w:rsidRDefault="00EC7F82" w:rsidP="00E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 </w:t>
            </w:r>
          </w:p>
        </w:tc>
      </w:tr>
      <w:tr w:rsidR="00C83CA4" w:rsidRPr="00EC7F82" w14:paraId="5F8E7FC1" w14:textId="77777777" w:rsidTr="00583DD9">
        <w:trPr>
          <w:trHeight w:val="71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7FB6" w14:textId="1A6307B8" w:rsidR="005272ED" w:rsidRPr="00EC7F82" w:rsidRDefault="005272ED" w:rsidP="0052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7FB7" w14:textId="1A513274" w:rsidR="005272ED" w:rsidRPr="00D86D26" w:rsidRDefault="005272ED" w:rsidP="0036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Korisnici su fizičke i pravne osobe upisane u Upisnik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oljoprivrednika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B5764A">
              <w:rPr>
                <w:rFonts w:ascii="Times New Roman" w:eastAsia="Times New Roman" w:hAnsi="Times New Roman" w:cs="Times New Roman"/>
                <w:bCs/>
                <w:color w:val="404040"/>
                <w:sz w:val="16"/>
                <w:szCs w:val="16"/>
                <w:lang w:eastAsia="hr-HR"/>
              </w:rPr>
              <w:t>ili registrirane u Jedinstvenom registru domaćih životinja (</w:t>
            </w:r>
            <w:proofErr w:type="spellStart"/>
            <w:r w:rsidRPr="00B5764A">
              <w:rPr>
                <w:rFonts w:ascii="Times New Roman" w:eastAsia="Times New Roman" w:hAnsi="Times New Roman" w:cs="Times New Roman"/>
                <w:bCs/>
                <w:color w:val="404040"/>
                <w:sz w:val="16"/>
                <w:szCs w:val="16"/>
                <w:lang w:eastAsia="hr-HR"/>
              </w:rPr>
              <w:t>JRDŽ</w:t>
            </w:r>
            <w:proofErr w:type="spellEnd"/>
            <w:r w:rsidRPr="00B5764A">
              <w:rPr>
                <w:rFonts w:ascii="Times New Roman" w:eastAsia="Times New Roman" w:hAnsi="Times New Roman" w:cs="Times New Roman"/>
                <w:bCs/>
                <w:color w:val="404040"/>
                <w:sz w:val="16"/>
                <w:szCs w:val="16"/>
                <w:lang w:eastAsia="hr-HR"/>
              </w:rPr>
              <w:t>)</w:t>
            </w:r>
            <w:r w:rsidRPr="00862331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do trenutka podnošenja zahtjeva za potporu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7FB8" w14:textId="485380B0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7FB9" w14:textId="4EB2079D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7FBA" w14:textId="5AAFB827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7FBB" w14:textId="72437028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7FBC" w14:textId="2611B13F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7FBD" w14:textId="39F580BE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F8E7FBE" w14:textId="5942C0A0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F8E7FBF" w14:textId="1EDAE1D6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F8E7FC0" w14:textId="5C3A3272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07314844" w14:textId="77777777" w:rsidTr="00583DD9">
        <w:trPr>
          <w:trHeight w:val="107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3ED71AC" w14:textId="7CB0624B" w:rsidR="005272ED" w:rsidRDefault="00A64757" w:rsidP="0052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72E7CD8" w14:textId="15E97B69" w:rsidR="005272ED" w:rsidRPr="00D86D26" w:rsidRDefault="005272ED" w:rsidP="00F9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Pčelari moraju biti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registrirani</w:t>
            </w:r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 Evidenciji pčelara i pčelinjaka u skladu s Delegiranom uredbom Komisije (EU) 2015/1366 </w:t>
            </w:r>
            <w:proofErr w:type="spellStart"/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оd</w:t>
            </w:r>
            <w:proofErr w:type="spellEnd"/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11. svibnja 2015. o dopuni Uredbe (EZ) br. 1308/2013 Europskog parlamenta i Vijeća u pogledu potpore u pčelarskom sektoru (</w:t>
            </w:r>
            <w:proofErr w:type="spellStart"/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SL</w:t>
            </w:r>
            <w:proofErr w:type="spellEnd"/>
            <w:r w:rsidRPr="00317B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L 211, 8.8.2015.)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D784E7F" w14:textId="7B6873E6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6B684AC8" w14:textId="77777777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B09C309" w14:textId="437505B3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08BE4CB" w14:textId="2DFC4F25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1D5263F" w14:textId="77777777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9292B50" w14:textId="2337C7E5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za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B6F493E" w14:textId="53BA0AA9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759BDAB" w14:textId="77777777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28CE2369" w14:textId="42445D3F" w:rsidR="005272ED" w:rsidRPr="00EC7F82" w:rsidRDefault="005272ED" w:rsidP="00F9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5F8E7FD9" w14:textId="77777777" w:rsidTr="00583DD9">
        <w:trPr>
          <w:trHeight w:val="154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CE" w14:textId="5647154F" w:rsidR="00133B78" w:rsidRPr="00EC7F82" w:rsidRDefault="0065474A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7FCF" w14:textId="64E3B02F" w:rsidR="00133B78" w:rsidRPr="00EC7F82" w:rsidRDefault="00133B78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Korisnik mora izvršiti zatraženi povrat sredstava odnosno uredno podmirivati obveze nastale iz zahtjeva za povrat sredstava dodijeljenih u drugom natječaju iz bilo kojeg javnog izvora (uključujući iz fondova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D0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D1" w14:textId="767B2328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7FD2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D3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D4" w14:textId="6D00B342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7FD5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7FD6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7FD7" w14:textId="4EE9E363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7FD8" w14:textId="1F9CF88C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5F8E8009" w14:textId="77777777" w:rsidTr="00895AC9">
        <w:trPr>
          <w:trHeight w:val="159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7FFE" w14:textId="28F1F72F" w:rsidR="00133B78" w:rsidRPr="00EC7F82" w:rsidRDefault="00583DD9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75349D6" w14:textId="77777777" w:rsidR="00791992" w:rsidRDefault="00133B78" w:rsidP="005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Kod korisnika ne smije biti utvrđeno</w:t>
            </w:r>
            <w:r w:rsidR="007919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:</w:t>
            </w:r>
          </w:p>
          <w:p w14:paraId="03CBC205" w14:textId="68418B0E" w:rsidR="00133B78" w:rsidRDefault="00583DD9" w:rsidP="005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    </w:t>
            </w:r>
            <w:r w:rsidR="007919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-</w:t>
            </w:r>
            <w:r w:rsidR="00133B78"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postojanje sumnje na prijevaru koju je potvrdilo nadležno tijelo</w:t>
            </w:r>
          </w:p>
          <w:p w14:paraId="2C1BFF34" w14:textId="75499A97" w:rsidR="00F54594" w:rsidRPr="00F54594" w:rsidRDefault="00583DD9" w:rsidP="005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    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umjetno stvaranje uvjet</w:t>
            </w:r>
            <w:r w:rsid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za ostvarivanje potpore</w:t>
            </w:r>
          </w:p>
          <w:p w14:paraId="553DA8D3" w14:textId="77777777" w:rsidR="005604C0" w:rsidRDefault="00583DD9" w:rsidP="005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    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-</w:t>
            </w:r>
            <w:r w:rsidR="005604C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dostavljanje lažnih podatka pri dostavi zahtjeva za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        </w:t>
            </w:r>
            <w:r w:rsidR="005604C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</w:t>
            </w:r>
          </w:p>
          <w:p w14:paraId="38F8858F" w14:textId="0FF24F8C" w:rsidR="00F54594" w:rsidRDefault="005604C0" w:rsidP="005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      </w:t>
            </w:r>
            <w:r w:rsidR="00F54594" w:rsidRPr="00F5459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potporu/promjenu/isplatu i dokumentacije</w:t>
            </w:r>
          </w:p>
          <w:p w14:paraId="5F8E7FFF" w14:textId="287AA2FE" w:rsidR="00791992" w:rsidRPr="00EC7F82" w:rsidRDefault="00791992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00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01" w14:textId="38B3541E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02" w14:textId="1E763746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 i isključenje korisnika iz sudjelovanja u postupku dodjele potpore u kalendarskoj godini utvrđivanja razloga za isključenje i u sljedećoj kalendarskoj godini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03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04" w14:textId="52AECECD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05" w14:textId="151A0D7C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 i isključenje korisnika iz sudjelovanja u postupku dodjele potpore u kalendarskoj godini utvrđivanja razloga za isključenje i u sljedećoj kalendarskoj godini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06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07" w14:textId="17407F64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08" w14:textId="40DD998C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 i isključenje korisnika iz sudjelovanja u postupku dodjele potpore u kalendarskoj godini utvrđivanja razloga za isključenje i u sljedećoj kalendarskoj godini</w:t>
            </w:r>
          </w:p>
        </w:tc>
      </w:tr>
      <w:tr w:rsidR="00C83CA4" w:rsidRPr="00EC7F82" w14:paraId="5F8E802D" w14:textId="77777777" w:rsidTr="00C83CA4">
        <w:trPr>
          <w:trHeight w:val="565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22" w14:textId="4A1152B9" w:rsidR="00133B78" w:rsidRPr="00EC7F82" w:rsidRDefault="00AD22D5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23" w14:textId="77777777" w:rsidR="00133B78" w:rsidRPr="00EC7F82" w:rsidRDefault="00133B78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se mora pridržavati rokova propisanih Pravilnikom i ovim Natječajem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24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25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26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27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28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29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financijske korekcije/zahtjev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2A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2B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2C" w14:textId="23FEB112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5F8E8039" w14:textId="77777777" w:rsidTr="00C83CA4">
        <w:trPr>
          <w:trHeight w:val="2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2E" w14:textId="159F6DFC" w:rsidR="00133B78" w:rsidRPr="00EC7F82" w:rsidRDefault="00AD22D5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2F" w14:textId="77777777" w:rsidR="00133B78" w:rsidRPr="00EC7F82" w:rsidRDefault="00133B78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mora imati i čuvati originalnu dokumentaciju vezanu uz sufinancirane troškove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30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31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32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33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34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35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odbija/povrat sredstava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36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37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38" w14:textId="3616C3CA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5F8E8044" w14:textId="77777777" w:rsidTr="00C83CA4">
        <w:trPr>
          <w:trHeight w:val="474"/>
        </w:trPr>
        <w:tc>
          <w:tcPr>
            <w:tcW w:w="58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A" w14:textId="33AE0586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UVJETI PRIHVATLJIVOSTI PROJEKTA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B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C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D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E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3F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40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41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42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43" w14:textId="23F61C72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</w:tr>
      <w:tr w:rsidR="00C83CA4" w:rsidRPr="00EC7F82" w14:paraId="5F8E8050" w14:textId="77777777" w:rsidTr="00C83CA4">
        <w:trPr>
          <w:trHeight w:val="55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45" w14:textId="204B09CE" w:rsidR="00133B78" w:rsidRPr="00EC7F82" w:rsidRDefault="00AD22D5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46" w14:textId="77777777" w:rsidR="00133B78" w:rsidRPr="00EC7F82" w:rsidRDefault="00133B78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Projekt se provodi na području Republike Hrvatske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47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48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49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4A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4B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4C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4D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4E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4F" w14:textId="010C4EFF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C83CA4" w:rsidRPr="00EC7F82" w14:paraId="5F8E805C" w14:textId="77777777" w:rsidTr="00583DD9">
        <w:trPr>
          <w:trHeight w:val="68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51" w14:textId="79C3F295" w:rsidR="00133B78" w:rsidRPr="00EC7F82" w:rsidRDefault="00AD22D5" w:rsidP="00AD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52" w14:textId="0E35D27F" w:rsidR="00133B78" w:rsidRPr="00EC7F82" w:rsidRDefault="00133B78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Nadležno javno tijelo mora proglasiti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prirodnu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nepogodu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 skladu s posebnim propisima koji uređuju ublažavanje i uklanjanje posljedica  prirodnih nepogoda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53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54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55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56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57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58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59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5A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5B" w14:textId="4D7819D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4AB78255" w14:textId="77777777" w:rsidTr="00C83CA4">
        <w:trPr>
          <w:trHeight w:val="70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B38903E" w14:textId="075D3B0B" w:rsidR="00133B78" w:rsidRDefault="00AD22D5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40277F5" w14:textId="37F5AF28" w:rsidR="00133B78" w:rsidRPr="00EC7F82" w:rsidRDefault="001C16F3" w:rsidP="0013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</w:t>
            </w:r>
            <w:r w:rsidR="00133B7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rihvatljiva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je </w:t>
            </w:r>
            <w:r w:rsidR="00133B7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obnova poljoprivrednog potencijala na područj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ima </w:t>
            </w:r>
            <w:r w:rsidR="00882CA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svih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JLS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1401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kojima je proglašena prirodna nepogoda zbog potresa 22.3.2020. </w:t>
            </w:r>
            <w:r w:rsidR="00196D4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godine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i </w:t>
            </w:r>
            <w:r w:rsidR="008E057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na području </w:t>
            </w:r>
            <w:r w:rsidR="004527A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svi</w:t>
            </w:r>
            <w:r w:rsidR="008E057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h</w:t>
            </w:r>
            <w:r w:rsidR="004527A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4527A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JLS</w:t>
            </w:r>
            <w:proofErr w:type="spellEnd"/>
            <w:r w:rsidR="004527A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4E5F1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 kojima je proglašena prirodna nepogoda </w:t>
            </w:r>
            <w:r w:rsidR="0018489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zbog </w:t>
            </w:r>
            <w:r w:rsidR="007E30B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potres</w:t>
            </w:r>
            <w:r w:rsidR="0018489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="007E30B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28.12.2020. godine</w:t>
            </w:r>
            <w:r w:rsidR="0051642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</w:t>
            </w:r>
            <w:r w:rsidR="0083098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osim </w:t>
            </w:r>
            <w:r w:rsidR="003D658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administrativnog centra grada Zagreba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DC0DF54" w14:textId="7E1C7E1B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B444D98" w14:textId="261EBD68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6617CE9" w14:textId="04551255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501D56D" w14:textId="4EACE84C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265AE2E" w14:textId="5A5885E6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1D81704" w14:textId="11159DAD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09F7DB69" w14:textId="054EB684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04A8EE71" w14:textId="37BC9010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FD0075E" w14:textId="57EF92CC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5F8E8074" w14:textId="77777777" w:rsidTr="00C83CA4">
        <w:trPr>
          <w:trHeight w:val="845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69" w14:textId="6DFCC91E" w:rsidR="00133B78" w:rsidRPr="00EC7F82" w:rsidRDefault="00AD22D5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6A" w14:textId="15BC7053" w:rsidR="00133B78" w:rsidRPr="00EC7F82" w:rsidRDefault="00133B78" w:rsidP="00C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Uništenje poljoprivrednog potencijala korisnika mora iznositi najmanje 30 %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6B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6C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6D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6E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6F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70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71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72" w14:textId="77777777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73" w14:textId="71C4187E" w:rsidR="00133B78" w:rsidRPr="00EC7F82" w:rsidRDefault="00133B78" w:rsidP="0013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5F8E8080" w14:textId="77777777" w:rsidTr="00C83CA4">
        <w:trPr>
          <w:trHeight w:val="163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75" w14:textId="4D808192" w:rsidR="00DC3A92" w:rsidRPr="00EC7F82" w:rsidRDefault="00AD22D5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76" w14:textId="77AAF95D" w:rsidR="00DC3A92" w:rsidRPr="00EC7F82" w:rsidRDefault="00DC3A92" w:rsidP="0058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Uništeni poljoprivredni potencijal (p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oljoprivredno zemljište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višegodišnji  nasadi/bilje,  plastenici, staklenici, oprema, poljoprivredna  mehanizacija i priključci, gospodarska vozila, poljoprivredne gospodarske zgrade, domaće životinje)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koj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je zahvaćen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prirodnom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nepogodom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1C16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mo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ra biti evidentiran i potvrđen</w:t>
            </w:r>
            <w:r w:rsidR="00960E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(verificiran u </w:t>
            </w:r>
            <w:r w:rsidR="005858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Zapisniku o verifikaciji štete</w:t>
            </w:r>
            <w:r w:rsidR="00F61C0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</w:t>
            </w:r>
            <w:r w:rsidRPr="001C16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bazi podatka</w:t>
            </w:r>
            <w:r w:rsidRPr="001C16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šteta koj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</w:t>
            </w:r>
            <w:r w:rsidRPr="001C16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vodi Ministarstvo poljoprivrede, Uprava za stručnu podršku razvoju poljoprivrede i ribarstva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(u daljnjem tekstu: baza štet</w:t>
            </w:r>
            <w:r w:rsidR="00B940F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  <w:r w:rsidR="00B96B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B96B43" w:rsidRPr="00B96B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do trenutka podnošenja zahtjeva za potporu</w:t>
            </w:r>
            <w:r w:rsidR="00FA7B3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77" w14:textId="51255637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78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79" w14:textId="20695599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7A" w14:textId="04058B5A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7B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7C" w14:textId="63BFBB15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7D" w14:textId="4D790818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7E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7F" w14:textId="37385709" w:rsidR="00DC3A92" w:rsidRPr="00EC7F82" w:rsidRDefault="001E3773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5F8E8098" w14:textId="77777777" w:rsidTr="001E3773">
        <w:trPr>
          <w:trHeight w:val="166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8D" w14:textId="5755D3A7" w:rsidR="00DC3A92" w:rsidRPr="00EC7F82" w:rsidRDefault="00AD22D5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lastRenderedPageBreak/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8E" w14:textId="68CCF4D6" w:rsidR="00DC3A92" w:rsidRPr="00EC7F82" w:rsidRDefault="00DC3A92" w:rsidP="0058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Obnova poljoprivrednog potencijala provodi se 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poljoprivrednom zemljištu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koje se nalaz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na području na kojem je nastala/proglašena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br/>
              <w:t xml:space="preserve">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br/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IZNIMNO sadnja višegodišnjeg nasada/bilja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, gradnja plastenika/staklenika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 nije obvezna na istoj katastarskoj čestici ako </w:t>
            </w:r>
            <w:r w:rsidRPr="003D138D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Ministarstvo poljoprivrede, Uprave za stručnu podršku razvoju poljoprivrede i ribarstva </w:t>
            </w:r>
            <w:r w:rsidR="00FE52C8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u </w:t>
            </w:r>
            <w:r w:rsidR="005858AE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Zapisniku </w:t>
            </w:r>
            <w:r w:rsidR="00FE52C8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o verifikaciji štete 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izda mišljenje da sadnja određene kulture višegodišnjeg nasada/bilja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ili gradnja plastenika/staklenika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na dosadašnjoj katastarskoj čestici nije moguća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8F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90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91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92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93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94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95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96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97" w14:textId="04F4EC00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E41B83" w:rsidRPr="00EC7F82" w14:paraId="6B28EDFA" w14:textId="77777777" w:rsidTr="00E41B83">
        <w:trPr>
          <w:trHeight w:val="87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E410305" w14:textId="73C57B42" w:rsidR="00E41B83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4F1DBED1" w14:textId="3C7BD126" w:rsidR="00E41B83" w:rsidRDefault="00E41B83" w:rsidP="00E4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 trenutku nastanka </w:t>
            </w:r>
            <w:r w:rsidR="002A1EC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nepogode poljoprivredno zemljište koje je zahvaćeno </w:t>
            </w:r>
            <w:r w:rsidR="001A682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prirodnom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nepogodom </w:t>
            </w:r>
            <w:r w:rsidR="001A682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mora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biti u vlasništvu/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zakupu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korisnika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32E3643" w14:textId="2567EE07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EE4761D" w14:textId="1F23430F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D942533" w14:textId="26D058FD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7642098" w14:textId="21F2A0C7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74345DB" w14:textId="740EB4FA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ADBA5D9" w14:textId="7341CDFB" w:rsidR="00E41B83" w:rsidRPr="00E16258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27762DA8" w14:textId="3E881D6E" w:rsidR="00E41B83" w:rsidRPr="00EC7F82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BC245DE" w14:textId="06DDD98F" w:rsidR="00E41B83" w:rsidRPr="00EC7F82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66FF4C8F" w14:textId="07EFF933" w:rsidR="00E41B83" w:rsidRPr="00EC7F82" w:rsidRDefault="00E41B83" w:rsidP="00E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5F8E80B0" w14:textId="77777777" w:rsidTr="00C83CA4">
        <w:trPr>
          <w:trHeight w:val="198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A5" w14:textId="4B368A34" w:rsidR="00DC3A92" w:rsidRPr="00EC7F82" w:rsidRDefault="00AD22D5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bookmarkStart w:id="1" w:name="_Hlk60648921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</w:t>
            </w:r>
            <w:r w:rsidR="00E41B8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A6" w14:textId="4593D3B5" w:rsidR="00DC3A92" w:rsidRPr="00EC7F82" w:rsidRDefault="00DC3A92" w:rsidP="0058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 korisnik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nema u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svom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vlasništvu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drugo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poljoprivredno zemljište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na području na kojem je nastala/</w:t>
            </w:r>
            <w:r w:rsidRPr="000D372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proglašena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prirodna</w:t>
            </w:r>
            <w:r w:rsidRPr="000D372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i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na kojem je moguća sadnja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ili</w:t>
            </w:r>
            <w:r w:rsidRPr="0060171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gradnja plastenika/staklenika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tada je prihvatljiv trošak kupnja poljoprivrednog zemljišta slične površine na području na kojem je nastala/proglašena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nepogoda (ako </w:t>
            </w:r>
            <w:r w:rsidRPr="00C309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Ministarstv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</w:t>
            </w:r>
            <w:r w:rsidRPr="00C309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poljoprivrede, Uprave za stručnu podršku razvoju poljoprivrede i ribarstva</w:t>
            </w:r>
            <w:r w:rsidR="0016435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 </w:t>
            </w:r>
            <w:r w:rsidR="005858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Zapisniku </w:t>
            </w:r>
            <w:r w:rsidR="0016435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 verifikaciji štete</w:t>
            </w:r>
            <w:r w:rsidRPr="00C309F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izda mišljenje da sadnja određene kulture višegodišnjeg nasada/bilja na dosadašnjoj katastarskoj čestici nije moguća)</w:t>
            </w:r>
            <w:r w:rsidR="00741BE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. Po završetku projekta</w:t>
            </w:r>
            <w:r w:rsidR="00B0178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korisnik mora poljoprivredno zemljište registrirati u </w:t>
            </w:r>
            <w:proofErr w:type="spellStart"/>
            <w:r w:rsidR="00B0178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ARKOD</w:t>
            </w:r>
            <w:proofErr w:type="spellEnd"/>
            <w:r w:rsidR="002C691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sustavu</w:t>
            </w:r>
            <w:r w:rsidR="005858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/Upisniku poljoprivrednika</w:t>
            </w:r>
            <w:r w:rsidR="00B0178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sustavu, ako je primjenjivo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A7" w14:textId="751780F2" w:rsidR="00DC3A92" w:rsidRPr="00E559A2" w:rsidRDefault="00503131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highlight w:val="yellow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A8" w14:textId="77777777" w:rsidR="00DC3A92" w:rsidRPr="00E16258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A9" w14:textId="21BAA878" w:rsidR="00DC3A92" w:rsidRPr="00E16258" w:rsidRDefault="00503131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AA" w14:textId="77777777" w:rsidR="00DC3A92" w:rsidRPr="00E16258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AB" w14:textId="77777777" w:rsidR="00DC3A92" w:rsidRPr="00E16258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AC" w14:textId="77777777" w:rsidR="00DC3A92" w:rsidRPr="00E16258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1625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AD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AE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AF" w14:textId="7990AF8C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363198" w:rsidRPr="00EC7F82" w14:paraId="2D4D05E7" w14:textId="77777777" w:rsidTr="00C83CA4">
        <w:trPr>
          <w:trHeight w:val="112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9AE977E" w14:textId="7161684E" w:rsidR="00363198" w:rsidRDefault="000834EA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17934DB" w14:textId="26AFADB7" w:rsidR="00363198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5A79F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Poljoprivredna gospodarska zgrada koja je zahvaćena elementarnom nepogodom mora biti zakonito izgrađena ili u postupku ozakonjenja nezakonito izgrađenih građevina</w:t>
            </w:r>
          </w:p>
          <w:p w14:paraId="3CA7FBBB" w14:textId="77777777" w:rsidR="00363198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0388D7E0" w14:textId="00AFE57C" w:rsidR="00363198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IZNIMNO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,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ko navedene uvjete nije moguće dokazati, poljoprivrednu gospodarsku zgradu je moguće obnoviti ako je poljoprivredna gospodarska zgrada upisana u Registar farmi, a zemljište na kojoj je poljoprivredna gospodarska zgrada izgrađena u vlasništvu/zakupu korisnika</w:t>
            </w:r>
          </w:p>
          <w:p w14:paraId="59F68082" w14:textId="31ED9C10" w:rsidR="00363198" w:rsidRPr="00EC7F82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60ACDCDB" w14:textId="040D51F5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62A1B165" w14:textId="0E0DE57F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01F68D9" w14:textId="4629E32C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0064206" w14:textId="4FFCE500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B1F96F5" w14:textId="33EA1EEC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5EEE003" w14:textId="37B1091E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4814C4A0" w14:textId="1DB7A562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FC80737" w14:textId="29506024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17C9A1B3" w14:textId="0B85201F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363198" w:rsidRPr="00EC7F82" w14:paraId="0405A00F" w14:textId="77777777" w:rsidTr="00C83CA4">
        <w:trPr>
          <w:trHeight w:val="112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E763AE7" w14:textId="225CD066" w:rsidR="00363198" w:rsidRDefault="000834EA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317632B" w14:textId="2C887C9C" w:rsidR="00363198" w:rsidRPr="00267DFC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267DF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 trenutku nastanka prirodne nepogode poljoprivredna gospodarska zgrada mora biti u vlasništvu korisnika ili korisnik mora biti ovlaštenik stvarnog ili obveznog prava iz kojeg proizlazi pravo korištenja poljoprivredne gospodarske zgrade koja je zahvaćena prirodnom nepogodom</w:t>
            </w:r>
          </w:p>
          <w:p w14:paraId="0B213B46" w14:textId="77777777" w:rsidR="00363198" w:rsidRPr="00267DFC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4852F8A7" w14:textId="77777777" w:rsidR="00E634EE" w:rsidRDefault="00E634EE" w:rsidP="00E6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267DFC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IZNIMNO, ako navedene uvjete nije moguće dokazati, poljoprivrednu gospodarsku zgradu je moguće obnoviti ako je poljoprivredna gospodarska zgrada upisana u Registar farmi, a zemljište na kojoj je poljoprivredna gospodarska zgrada izgrađena u vlasništvu/zakupu korisnika</w:t>
            </w:r>
          </w:p>
          <w:p w14:paraId="78BE9332" w14:textId="58AF6F35" w:rsidR="00363198" w:rsidRPr="00503131" w:rsidRDefault="00363198" w:rsidP="0036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221D8DB" w14:textId="1FBBAAB3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7890E6B" w14:textId="7D9053AA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FFAF5F0" w14:textId="24E69B44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9B9D492" w14:textId="3DDF58F1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91CE3D2" w14:textId="3C63FC34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45CAFA8" w14:textId="62CF2AE2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2CB74A1" w14:textId="40AD11B1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024631F6" w14:textId="4A8C9B3A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9F76C61" w14:textId="0F2BD771" w:rsidR="00363198" w:rsidRPr="00EC7F82" w:rsidRDefault="00363198" w:rsidP="003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bookmarkEnd w:id="1"/>
      <w:tr w:rsidR="00C83CA4" w:rsidRPr="00EC7F82" w14:paraId="5F8E80D4" w14:textId="77777777" w:rsidTr="000834EA">
        <w:trPr>
          <w:trHeight w:val="685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80C9" w14:textId="3128A5FF" w:rsidR="00DC3A92" w:rsidRPr="00EC7F82" w:rsidRDefault="000834EA" w:rsidP="00AD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0CA" w14:textId="00820CFC" w:rsidR="00DC3A92" w:rsidRPr="00EC7F82" w:rsidRDefault="00DC3A92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 slučaju gradnje sva potrebna dokumentacija mora biti u skladu s nacionalnim zakonodavstvom koje propisuje građenje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CB" w14:textId="5169C214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CC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CD" w14:textId="614762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CE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CF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D0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D1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D2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D3" w14:textId="661EBD91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F2555D" w:rsidRPr="00EC7F82" w14:paraId="5F8E80E0" w14:textId="77777777" w:rsidTr="00F2555D">
        <w:trPr>
          <w:trHeight w:val="1015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80D5" w14:textId="463F5D12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76A8F5F1" w14:textId="7206D053" w:rsidR="00F2555D" w:rsidRDefault="00F2555D" w:rsidP="00F2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Pr="00DA175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 </w:t>
            </w:r>
            <w:r w:rsidR="00290DE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prema podacima iz baze šteta (</w:t>
            </w:r>
            <w:r w:rsidR="005858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Zapisnika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 verifikaciji štete</w:t>
            </w:r>
            <w:r w:rsidR="005858A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, poljoprivrednoj gospodarskoj zgradi </w:t>
            </w:r>
            <w:r w:rsidRPr="008E058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dodijeljena oznaka neuporabljivo (crvena naljepnica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  <w:r w:rsidRPr="000752C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500B8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i ako se </w:t>
            </w:r>
            <w:r w:rsidRPr="00DA175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nepobitno</w:t>
            </w:r>
            <w:r w:rsidR="00290DE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DA175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može zaključiti da nije isplativa ili moguća obnova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poljoprivredne gospodarske zgrade</w:t>
            </w:r>
            <w:r w:rsidRPr="00DA175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korisnik može izgraditi novu građevinu</w:t>
            </w:r>
          </w:p>
          <w:p w14:paraId="16D38145" w14:textId="77777777" w:rsidR="00F2555D" w:rsidRDefault="00F2555D" w:rsidP="00F2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5F8E80D6" w14:textId="25D395D0" w:rsidR="00F2555D" w:rsidRPr="005D7153" w:rsidRDefault="00F2555D" w:rsidP="00F2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D7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D8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D9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DA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DB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DC" w14:textId="77777777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DD" w14:textId="359B666C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DE" w14:textId="2E2F11FE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DF" w14:textId="38C87382" w:rsidR="00F2555D" w:rsidRPr="00EC7F82" w:rsidRDefault="00F2555D" w:rsidP="00F2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727D11A9" w14:textId="77777777" w:rsidTr="000834EA">
        <w:trPr>
          <w:trHeight w:val="984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62DDF4C" w14:textId="112BB954" w:rsidR="00DC3A92" w:rsidRPr="00EC7F82" w:rsidRDefault="000834EA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08D38969" w14:textId="0C14C110" w:rsidR="00DC3A92" w:rsidRPr="00267DFC" w:rsidRDefault="00DC3A92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267DF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Gradnja poljoprivredne gospodarske zgrade mora biti na  području na kojem je nastala/proglašena prirodna nepogoda  </w:t>
            </w:r>
          </w:p>
          <w:p w14:paraId="7D991028" w14:textId="77777777" w:rsidR="00DC3A92" w:rsidRPr="00267DFC" w:rsidRDefault="00DC3A92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38DC43F9" w14:textId="3ECB87C5" w:rsidR="00DC3A92" w:rsidRPr="007643C7" w:rsidRDefault="00DC3A92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</w:pPr>
            <w:r w:rsidRPr="00267DFC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IZNIMNO gradnja nije obvezna na istoj katastarskoj čestici ako gradnja na toj katastarskoj čestici nije moguća</w:t>
            </w:r>
            <w:r w:rsidR="00DA3A24" w:rsidRPr="00267DFC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(klizište ili druga ograničenja)</w:t>
            </w:r>
            <w:r w:rsidR="00887719" w:rsidRPr="00267DFC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, mora biti navedeno u bazi šteta</w:t>
            </w:r>
            <w:r w:rsidR="00267DFC" w:rsidRPr="00267DFC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(</w:t>
            </w:r>
            <w:r w:rsidR="00267DFC" w:rsidRPr="00267DF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Zapisnika o verifikaciji štete)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528675E" w14:textId="72FC9072" w:rsidR="00DC3A92" w:rsidRPr="00EC7F82" w:rsidRDefault="004B2FA5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A127F08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2A00F61" w14:textId="5E3E6AB6" w:rsidR="00DC3A92" w:rsidRPr="00EC7F82" w:rsidRDefault="004B2FA5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717ABBED" w14:textId="171DBF51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0C885C13" w14:textId="1BC46E2C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66410ACF" w14:textId="227C75EB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8489318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433FEF23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6C5EF61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C83CA4" w:rsidRPr="00EC7F82" w14:paraId="5F8E80F8" w14:textId="77777777" w:rsidTr="000834EA">
        <w:trPr>
          <w:trHeight w:val="118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80ED" w14:textId="3CED5FFC" w:rsidR="00DC3A92" w:rsidRPr="00EC7F82" w:rsidRDefault="0091584E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4765CB7B" w14:textId="523DDB89" w:rsidR="004D7AA2" w:rsidRDefault="00DC3A92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Poljoprivredna mehanizacija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koj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zahvaćena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prirodnom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nepogodom mora biti registriran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i u vlasništvu korisnika u trenutku nastanka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nepogode. </w:t>
            </w:r>
          </w:p>
          <w:p w14:paraId="7FD55AFF" w14:textId="77777777" w:rsidR="00A978C9" w:rsidRDefault="00A978C9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7624551D" w14:textId="62AB817D" w:rsidR="00DC3A92" w:rsidRDefault="001C2C1A" w:rsidP="00D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Poljoprivredna mehan</w:t>
            </w:r>
            <w:r w:rsidR="00DC3A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izacija</w:t>
            </w:r>
            <w:r w:rsidR="00DC3A92"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koja ne podlijež</w:t>
            </w:r>
            <w:r w:rsidR="00DC3A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e</w:t>
            </w:r>
            <w:r w:rsidR="00DC3A92"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obveznoj registraciji mora </w:t>
            </w:r>
            <w:r w:rsidR="00DC3A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biti </w:t>
            </w:r>
            <w:r w:rsidR="00DC3A92" w:rsidRPr="001A4D8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evidentirana u </w:t>
            </w:r>
            <w:r w:rsidR="00DC3A9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bazi</w:t>
            </w:r>
            <w:r w:rsidR="00DC3A92" w:rsidRPr="001A4D8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šteta</w:t>
            </w:r>
            <w:r w:rsidR="00A978C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(navedena </w:t>
            </w:r>
            <w:r w:rsidR="00A978C9" w:rsidRPr="00A978C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 </w:t>
            </w:r>
            <w:r w:rsidR="00267DF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</w:t>
            </w:r>
            <w:r w:rsidR="00267DFC" w:rsidRPr="00A978C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apisniku </w:t>
            </w:r>
            <w:r w:rsidR="00A978C9" w:rsidRPr="00A978C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 verifikaciji štete</w:t>
            </w:r>
            <w:r w:rsidR="00A978C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  <w:r w:rsidR="00DC3A92" w:rsidRPr="001A4D8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 w:rsidR="00DC3A92" w:rsidRPr="00DB0CA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  <w:p w14:paraId="5F8E80EE" w14:textId="4F473736" w:rsidR="00DC3A92" w:rsidRPr="00EC7F82" w:rsidRDefault="00DC3A9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EF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F0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F1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F2" w14:textId="2A1BEB4A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F3" w14:textId="0610C2B6" w:rsidR="00DC3A92" w:rsidRPr="00EC7F82" w:rsidRDefault="00C247D4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F4" w14:textId="38EB9AA9" w:rsidR="00DC3A92" w:rsidRPr="00EC7F82" w:rsidRDefault="00C247D4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F5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0F6" w14:textId="77777777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0F7" w14:textId="743F9F53" w:rsidR="00DC3A92" w:rsidRPr="00EC7F82" w:rsidRDefault="00DC3A92" w:rsidP="00D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308AEC4A" w14:textId="77777777" w:rsidTr="00074469">
        <w:trPr>
          <w:trHeight w:val="88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3269849" w14:textId="731EEC5D" w:rsidR="004D7AA2" w:rsidDel="00AD22D5" w:rsidRDefault="0091584E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0201DA1F" w14:textId="4126BC40" w:rsidR="00D56F96" w:rsidRDefault="00AA7EB9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 završetku projekta p</w:t>
            </w:r>
            <w:r w:rsidR="00D56F96" w:rsidRPr="00D56F9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oljoprivredna mehanizacija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m</w:t>
            </w:r>
            <w:r w:rsidR="00D56F96" w:rsidRPr="00D56F9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ora biti registrirana i u vlasništvu korisnika</w:t>
            </w:r>
            <w:r w:rsidR="001D320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ako je primjenjivo</w:t>
            </w:r>
            <w:r w:rsidR="00D56F96" w:rsidRPr="00D56F9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.</w:t>
            </w:r>
          </w:p>
          <w:p w14:paraId="1AACF2B3" w14:textId="77777777" w:rsidR="004D7AA2" w:rsidRDefault="004D7AA2" w:rsidP="001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7E7901F" w14:textId="0AF336E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990DFF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5ECAD06" w14:textId="7BB3C10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3B66BB0" w14:textId="754A97F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84E14B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67E22F2" w14:textId="275ADC4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100F9607" w14:textId="3343889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40FB448A" w14:textId="40DBCE3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02812C3E" w14:textId="69C8E8B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104" w14:textId="77777777" w:rsidTr="00C83CA4">
        <w:trPr>
          <w:trHeight w:val="1683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0F9" w14:textId="3C18FBC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91584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6E0C2589" w14:textId="77AD4F72" w:rsidR="004D7AA2" w:rsidRDefault="00D16C9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orisnik </w:t>
            </w:r>
            <w:r w:rsidR="004D7AA2"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može nabaviti 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poljoprivrednu</w:t>
            </w:r>
            <w:r w:rsidR="004D7AA2"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mehanizaciju ili opremu približno istih karakteristika kao i uništena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  <w:p w14:paraId="640044DE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5F8E80FA" w14:textId="1FA016A5" w:rsidR="004D7AA2" w:rsidRPr="00317646" w:rsidRDefault="005A5C67" w:rsidP="005A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Prihvatljiva 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je nabava traktora iste namjene i </w:t>
            </w:r>
            <w:r w:rsidR="004D7AA2" w:rsidRPr="00A8475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snag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e</w:t>
            </w:r>
            <w:r w:rsidR="004D7AA2" w:rsidRPr="00A8475A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na priključnom vratilu traktora 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(moguće je odstupanje od 10 %).</w:t>
            </w:r>
            <w:r w:rsidR="004D7AA2" w:rsidRPr="00DB0CA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F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F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0F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F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0F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0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0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0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03" w14:textId="3490FF1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110" w14:textId="77777777" w:rsidTr="0091584E">
        <w:trPr>
          <w:trHeight w:val="834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05" w14:textId="6E4786A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lastRenderedPageBreak/>
              <w:t>2</w:t>
            </w:r>
            <w:r w:rsidR="00647881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145B5232" w14:textId="7D01D611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Domaće životinje koje su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nastradale u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prirodnoj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mora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le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su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biti upisane u Jedinstveni registar domaćih životinja (</w:t>
            </w:r>
            <w:proofErr w:type="spellStart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JRDŽ</w:t>
            </w:r>
            <w:proofErr w:type="spellEnd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 ili ostale propisane upisnike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(</w:t>
            </w:r>
            <w:r w:rsidRPr="000E0B1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Evidencij</w:t>
            </w:r>
            <w:r w:rsidR="00441B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</w:t>
            </w:r>
            <w:r w:rsidRPr="000E0B1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pčelara i pčelinjaka</w:t>
            </w:r>
            <w:r w:rsidR="00441B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Registar farmi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)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 trenutku nastanka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nepogode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, ako je primjenjivo </w:t>
            </w:r>
          </w:p>
          <w:p w14:paraId="75BA2D71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5F8E8106" w14:textId="79A5F34D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0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0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0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0A" w14:textId="5E92F02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0B" w14:textId="40F8BC8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53723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0C" w14:textId="4613A94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0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0E" w14:textId="6298EF3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0F" w14:textId="5A37C9A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7365F96C" w14:textId="77777777" w:rsidTr="00C83CA4">
        <w:trPr>
          <w:trHeight w:val="99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ABA23D1" w14:textId="62F9D533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647881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158E66A" w14:textId="3ADB152D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Korisnik čije </w:t>
            </w:r>
            <w:r w:rsidR="005A5C6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osnovno stado izlučeno uslijed posljedica prirodne nepogode može nabaviti novo osnovno stado</w:t>
            </w:r>
          </w:p>
          <w:p w14:paraId="76AAA06F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21FCB06A" w14:textId="7160F13F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608A1C7" w14:textId="1DA8CE8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433563D" w14:textId="7008965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0804140" w14:textId="147B89E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353D49E" w14:textId="2F13E4F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2109D38" w14:textId="602DF1A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26C6142" w14:textId="2944955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2DBFABD" w14:textId="0558FA9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C2F15B9" w14:textId="4191A87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35615E28" w14:textId="0BF835D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3375600D" w14:textId="77777777" w:rsidTr="00C83CA4">
        <w:trPr>
          <w:trHeight w:val="99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D104867" w14:textId="14E84E6E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647881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34B65A1B" w14:textId="65AD4236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Po završetku projekta, domaće životinje koje su predmet ulaganja moraju biti upisane u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Jedinstveni registar domaćih životinja (</w:t>
            </w:r>
            <w:proofErr w:type="spellStart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JRDŽ</w:t>
            </w:r>
            <w:proofErr w:type="spellEnd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i/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ili ostale propisane upisnike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a korisnik mora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biti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upisan u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JRDŽ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kao posjednik domaćih životinja koje su predmet ulaganja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2AB8A9C" w14:textId="42D1EDB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9F1637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C82333C" w14:textId="0A98F54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9F45E91" w14:textId="2907357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EDC850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CE7C7F6" w14:textId="149AA2F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F61A6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12EF1C9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A284F7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77DE2DE" w14:textId="4F110A9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</w:tr>
      <w:tr w:rsidR="004D7AA2" w:rsidRPr="00EC7F82" w14:paraId="5F8E8128" w14:textId="77777777" w:rsidTr="00C85D47">
        <w:trPr>
          <w:trHeight w:val="137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1D" w14:textId="39E556E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193F3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11E" w14:textId="1C405F23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Obnovljeni poljoprivredni potencijal mora biti istovjetan poljoprivrednom potencijalu koji je uništen (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poljoprivredno zemljište iste površine, višegodišnji nasadi/bilje iste kulture, poljoprivredna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mehanizacija,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priključci i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oprema približno istih karakteristika, građevine istih ili sličnih karakteristika i površine</w:t>
            </w:r>
            <w:r w:rsidR="00441B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(dozvoljeno odstupanje od 10 %)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ista vrsta domaćih životinja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namijenjena istoj vrsti proizvodnje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1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2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2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umanjenje troška/zahtjev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2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2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2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sufinanciranje/zahtjev se odbija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2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2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27" w14:textId="6A069CE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134" w14:textId="77777777" w:rsidTr="00C83CA4">
        <w:trPr>
          <w:trHeight w:val="2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29" w14:textId="574024F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1533F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12A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Ulaganje nema značajan negativan utjecaj na okoliš i/ili ciljeve očuvanja i cjelovitost područja ekološke mreže, odnosno ako je to propisano od strane nadležnog tijela poduzete su korektivne mjere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2B" w14:textId="7400895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2C" w14:textId="07220C7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2D" w14:textId="4045E79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2E" w14:textId="54D2269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2F" w14:textId="1775FFE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02402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treba imati proveden postupak Ocjene prihvatljivosti zahvata za ekološku mrežu Natura 2000 kojim se dokazuje da projekt nema značajan negativan utjecaj na okoliš i/ili ciljeve očuvanja i cjelovitost područja ekološke mreže, odnosno ako je to propisano od strane nadležnog tijela poduzete su korektivne mjere, ako je primjenjivo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30" w14:textId="1D1FDC3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02402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3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3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33" w14:textId="097F956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140" w14:textId="77777777" w:rsidTr="00C83CA4">
        <w:trPr>
          <w:trHeight w:val="226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35" w14:textId="3B210D9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  <w:r w:rsidR="001533F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21EB7865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Broj projekata odobrenih pojedinom korisniku u programskom razdoblju 2014. - 2020. nije ograničen. Isti (jedan) korisnik može podnijeti više zahtjeva za potporu, unutar ove operacije, tijekom jednog natječaja ako: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br w:type="page"/>
            </w:r>
          </w:p>
          <w:p w14:paraId="196FC225" w14:textId="2E727D59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a) je nadležno javno tijelo proglasilo više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prirodnih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nepogoda</w:t>
            </w:r>
          </w:p>
          <w:p w14:paraId="5F8E8136" w14:textId="2789AC63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br w:type="page"/>
              <w:t xml:space="preserve">b) korisnik ima na više lokacija poljoprivrednu djelatnost koja je zahvaćena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prirodnom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nepogodom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/katastrofom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.                                                                                                                                                                  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 Ako korisnik podnese više zahtjeva za potporu </w:t>
            </w:r>
            <w:r w:rsidRPr="00FC3E54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za </w:t>
            </w:r>
            <w:r w:rsidRPr="00FC3E54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u w:val="single"/>
                <w:lang w:eastAsia="hr-HR"/>
              </w:rPr>
              <w:t>isti projekt</w:t>
            </w:r>
            <w:r w:rsidRPr="00EC7F82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, u obzir će se uzeti najranije podneseni zahtjev za potporu, dok će se za ostale zahtjeve za potporu izdati Odluka o odbijanju Zahtjeva za potporu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3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3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3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3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3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3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3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3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3F" w14:textId="69B3EE2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14C" w14:textId="77777777" w:rsidTr="009D7073">
        <w:trPr>
          <w:trHeight w:val="63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41" w14:textId="12428F26" w:rsidR="004D7AA2" w:rsidRPr="00EC7F82" w:rsidRDefault="001533F6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142" w14:textId="1320E8BE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kao poslovni subjekt mora postojati, poslovati i upotrebljavati ulaganje u skladu s odobrenom namjenom tijekom razdoblja od pet godina od datuma konačne isplate potpore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4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4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4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4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4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4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4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4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4B" w14:textId="1A19E7A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158" w14:textId="77777777" w:rsidTr="009D7073">
        <w:trPr>
          <w:trHeight w:val="1264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14D" w14:textId="03CC73D7" w:rsidR="004D7AA2" w:rsidRPr="00EC7F82" w:rsidRDefault="001533F6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14E" w14:textId="1D8DF636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Korisnik ne smije tijekom razdoblja od pet godina od konačne isplate potpore na sufinanciranom ulaganju napraviti značajne promjene koje mijenjaju svrhu, namjenu i vrstu ulaganja, promijeniti vlasništvo nad ulaganjem, dati ulaganje u zakup ili najam ili ga premjestiti. Iznimno, moguća su odstupanja u slučajevima više sile ili nastupa izvanrednih okolnosti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4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5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15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5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5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15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5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15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157" w14:textId="4852F2F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214" w14:textId="77777777" w:rsidTr="00C83CA4">
        <w:trPr>
          <w:trHeight w:val="41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9" w14:textId="62D6F14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0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KRITERIJI ODABIRA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0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1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8E821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1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8E8213" w14:textId="39E0097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</w:tr>
      <w:tr w:rsidR="004D7AA2" w:rsidRPr="00EC7F82" w14:paraId="5F8E8220" w14:textId="77777777" w:rsidTr="00C83CA4">
        <w:trPr>
          <w:trHeight w:val="69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15" w14:textId="5EF78D7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1533F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16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Projekt mora ostvariti najmanji mogući broj bodova na temelju kriterija odabira u skladu s Prilogom 2 ovoga Natječaja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1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1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1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1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1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1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1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1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1F" w14:textId="1DB71CB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22C" w14:textId="77777777" w:rsidTr="00C83CA4">
        <w:trPr>
          <w:trHeight w:val="702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1" w14:textId="54E9859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2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 xml:space="preserve"> UVJETI PRIHVATLJIVOSTI TROŠKOVA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2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8E822B" w14:textId="092B15A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</w:tr>
      <w:tr w:rsidR="004D7AA2" w:rsidRPr="00EC7F82" w14:paraId="0CF6476E" w14:textId="77777777" w:rsidTr="00C83CA4">
        <w:trPr>
          <w:trHeight w:val="573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8BE7DAB" w14:textId="3F88F73F" w:rsidR="004D7AA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2EE7C30B" w14:textId="20F87A7B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mora biti naveden u Listi prihvatljivijih troškova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C324023" w14:textId="777F8BC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ED32899" w14:textId="732191D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5C96408" w14:textId="69E451B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A0F307E" w14:textId="771F183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3C42458" w14:textId="7EF0EE2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26B32441" w14:textId="7BEDA89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418294C0" w14:textId="6769488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499159FF" w14:textId="4D111CC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68367A14" w14:textId="2489795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244" w14:textId="77777777" w:rsidTr="00C83CA4">
        <w:trPr>
          <w:trHeight w:val="573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39" w14:textId="088D76F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3A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mora biti povezan s projektom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3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3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3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3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3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4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4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4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43" w14:textId="4822336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250" w14:textId="77777777" w:rsidTr="00C83CA4">
        <w:trPr>
          <w:trHeight w:val="553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45" w14:textId="395F960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46" w14:textId="45D64C90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8A618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mora nastati kod korisnika u okviru provedbe projekta te nabava dobara i usluga za koje se traži potpora mora biti realizirana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4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4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4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4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4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4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4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4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4F" w14:textId="5AA63AB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28D77CC6" w14:textId="77777777" w:rsidTr="00C83CA4">
        <w:trPr>
          <w:trHeight w:val="64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0C27F1E" w14:textId="0B5E0401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093968F" w14:textId="30720CB3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mora izvršiti plaćanje troška izvođačima radova, dobavljačima/isporučiteljima roba, te pružateljima usluga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6903E51B" w14:textId="225E0EDD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5793212" w14:textId="0D6CF3F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582C0A5" w14:textId="27D8806F" w:rsidR="004D7AA2" w:rsidRPr="0007235D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24254732" w14:textId="37C3E82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4529070E" w14:textId="71AE2B7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2007F46" w14:textId="41C61B0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81F7C70" w14:textId="6808526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6AF5D6FC" w14:textId="224F333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4457CF3" w14:textId="536C4BA6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2A6E9F12" w14:textId="77777777" w:rsidTr="00C83CA4">
        <w:trPr>
          <w:trHeight w:val="64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106813B" w14:textId="292C1EC5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lastRenderedPageBreak/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198AA5F" w14:textId="7ABD271E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mora biti dokaziv putem računa ili dokumenata jednake dokazne vrijednosti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68CCD49A" w14:textId="4592A4B5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5050CD6" w14:textId="25C5828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DCA2F00" w14:textId="252C6508" w:rsidR="004D7AA2" w:rsidRPr="0007235D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07A1B38" w14:textId="332CB96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77315DF" w14:textId="55D1618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51B06BF" w14:textId="5C988D2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48DE953E" w14:textId="636CFC9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1E104CC8" w14:textId="6722453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25E65A7" w14:textId="28C6BA4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6457F5D0" w14:textId="77777777" w:rsidTr="00C83CA4">
        <w:trPr>
          <w:trHeight w:val="64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8538E8F" w14:textId="096D6F17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2890C6F0" w14:textId="1DD94483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Korisnik mora provesti postupak nabave za sve prihvatljive troškove u skladu s odredbama Natječaja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52CA780" w14:textId="3E00D7F1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D22A9D3" w14:textId="4168FE76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5D9D2B4" w14:textId="73F6BA66" w:rsidR="004D7AA2" w:rsidRPr="0007235D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financijska korekcija/trošak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0750F12" w14:textId="5B59CA7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5CFEA8D" w14:textId="1EB961B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465E1DC" w14:textId="48E5A60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3396AF6E" w14:textId="2D20505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36D4E820" w14:textId="4BB7BB2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20D9F350" w14:textId="6292B56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25C" w14:textId="77777777" w:rsidTr="00C83CA4">
        <w:trPr>
          <w:trHeight w:val="646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51" w14:textId="572E032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52" w14:textId="6E3F255F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može započeti s aktivnostima obnove od trenutka nastanka prirodne nepogode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53" w14:textId="002497E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5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55" w14:textId="00B90DA6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07235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5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5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5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5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5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5B" w14:textId="43FD37A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424FB9BF" w14:textId="77777777" w:rsidTr="00F73638">
        <w:trPr>
          <w:trHeight w:val="118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C27359C" w14:textId="4032C165" w:rsidR="004D7AA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34D2A30" w14:textId="77777777" w:rsidR="00F73638" w:rsidRDefault="00F73638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2FF5C354" w14:textId="15AB9A5A" w:rsidR="0076523D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29408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je obvezan prikupiti ponud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</w:t>
            </w:r>
            <w:r w:rsidR="0011203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/račun</w:t>
            </w:r>
          </w:p>
          <w:p w14:paraId="4BE8CDA4" w14:textId="77777777" w:rsidR="0076523D" w:rsidRDefault="0076523D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423E26F9" w14:textId="54280C2A" w:rsidR="004D7AA2" w:rsidRDefault="0076523D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76523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Ponuda/račun mora </w:t>
            </w:r>
            <w:r w:rsidR="000A112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ispunjavati</w:t>
            </w:r>
            <w:r w:rsidRPr="0076523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uvjete iz tehničke specifikacije iz Zapisnika  </w:t>
            </w:r>
            <w:r w:rsidR="000A112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 verifikaciji štete</w:t>
            </w:r>
            <w:r w:rsidRPr="0076523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, a u slučaju gradnje ponuda/račun mora odgovarati troškovniku koje je ovjerila ovlaštena osoba.</w:t>
            </w:r>
          </w:p>
          <w:p w14:paraId="2A706F6D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6740961C" w14:textId="6569E483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29408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3CB945A" w14:textId="4100C02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40714EB" w14:textId="54D7AAF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EBA3524" w14:textId="70C7DFE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89581A5" w14:textId="3EE4ECD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A9B4911" w14:textId="6F5EEB2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24EFEDE" w14:textId="27709C2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0B9487DB" w14:textId="26233B3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C2CA40A" w14:textId="30A4806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379DF86A" w14:textId="31DEE92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0F4ED0A" w14:textId="77777777" w:rsidTr="00C83CA4">
        <w:trPr>
          <w:trHeight w:val="113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EDBD469" w14:textId="4A0A9CCE" w:rsidR="004D7AA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B023F3C" w14:textId="02DDD7F6" w:rsidR="004D7AA2" w:rsidRPr="00C85D47" w:rsidRDefault="004D7AA2" w:rsidP="004D7AA2">
            <w:pPr>
              <w:spacing w:after="0" w:line="276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C85D4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Korisnik potporu ne može koristiti za kupovinu robe, zemljišta i objekata, izvođenje radova i usluga od:</w:t>
            </w:r>
          </w:p>
          <w:p w14:paraId="2040D6BC" w14:textId="77777777" w:rsidR="004D7AA2" w:rsidRPr="00C85D47" w:rsidRDefault="004D7AA2" w:rsidP="004D7AA2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ind w:left="341" w:hanging="142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C85D4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osoba koje su u srodstvu bilo rođenjem, zaključenjem braka ili po tazbini</w:t>
            </w:r>
          </w:p>
          <w:p w14:paraId="727AC089" w14:textId="13B2BC2E" w:rsidR="004D7AA2" w:rsidRPr="00C85D47" w:rsidRDefault="004D7AA2" w:rsidP="004D7AA2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ind w:left="341" w:hanging="142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C85D4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članova istog kućanstva</w:t>
            </w:r>
          </w:p>
          <w:p w14:paraId="6A2B9ACA" w14:textId="77777777" w:rsidR="004D7AA2" w:rsidRDefault="004D7AA2" w:rsidP="004D7AA2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ind w:left="341" w:hanging="142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C85D4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povezanih i partnerskih poduzeća</w:t>
            </w:r>
          </w:p>
          <w:p w14:paraId="0270BF74" w14:textId="21DB03C0" w:rsidR="004D7AA2" w:rsidRPr="00C85D47" w:rsidRDefault="004D7AA2" w:rsidP="004D7AA2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ind w:left="341" w:hanging="142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C85D4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od pravnih osoba čiji su osnivači/ članovi/osobe ovlaštene za zastupanje u rodbinskoj vezi, bilo rođenjem, zaključenjem braka ili po tazbini s korisnikom koji je fizička osoba ili su u rodbinskoj vezi osnivačima/članovima i osobama ovlaštenim za zastupanje pravne osobe ako je korisnik pravna osoba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A6D69A2" w14:textId="64D4639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27A30F1" w14:textId="42FE882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4B443CC" w14:textId="39B92AC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4299D66E" w14:textId="5E1FB24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22C41467" w14:textId="0107A15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74F701C" w14:textId="1CC4718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1D8CC0F5" w14:textId="3743038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3BD3483A" w14:textId="20EA669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3386AF04" w14:textId="3663FB5A" w:rsidR="004D7AA2" w:rsidRPr="00EC7F82" w:rsidRDefault="004D7AA2" w:rsidP="004D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7897946B" w14:textId="77777777" w:rsidTr="00C83CA4">
        <w:trPr>
          <w:trHeight w:val="113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EE68E57" w14:textId="5423A3A5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DEF619E" w14:textId="4DA61D92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Nabava mora biti usklađena s pravilima javne nabave, ako je primjenjivo - korisnici </w:t>
            </w:r>
            <w:proofErr w:type="spellStart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OJN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380C536" w14:textId="78C951D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E1A8827" w14:textId="5E54885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AE60A59" w14:textId="6BFFE53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financijska korekcija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0627CB6E" w14:textId="53089CB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FB3FF4C" w14:textId="0C70BB2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755D342" w14:textId="5BC964A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32968436" w14:textId="5826E9B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35AE18F" w14:textId="67E171F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608C11E6" w14:textId="6E0FF8BC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0EE1E4EE" w14:textId="77777777" w:rsidTr="00C83CA4">
        <w:trPr>
          <w:trHeight w:val="113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6D51C1B" w14:textId="0B9B624D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38A3E49E" w14:textId="5B87A3DD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Dokumentacija vezana za postupak nabave i/ili provedbu ugovora o javnoj nabavi koja se dostavlja sa zahtjevom za isplatu mora biti potpuna i prihvatljiva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sukladno </w:t>
            </w:r>
            <w:r w:rsidR="0073767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stavku 5.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točki 3.6. Natječaja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- korisnici </w:t>
            </w:r>
            <w:proofErr w:type="spellStart"/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OJN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2864CB5" w14:textId="71F3098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5395DEB" w14:textId="13C0B2D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4D4F9FC" w14:textId="629AC53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986FB75" w14:textId="668BBAC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A699935" w14:textId="19890CD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40278110" w14:textId="39BE051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financijska korekcija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468F1190" w14:textId="49D7438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79A1977A" w14:textId="6245DCD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473D1F2D" w14:textId="20600C4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7489C153" w14:textId="77777777" w:rsidTr="00C83CA4">
        <w:trPr>
          <w:trHeight w:val="113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D3112CA" w14:textId="7EC72346" w:rsidR="004D7AA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410061C5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Postupak javne nabave ne smije biti dovršen prije objave ovog Natječaja (odluka o odabiru ne smije biti izvršna)</w:t>
            </w:r>
          </w:p>
          <w:p w14:paraId="46B38973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  <w:p w14:paraId="70ACD42B" w14:textId="77777777" w:rsidR="004D7AA2" w:rsidRPr="00C47980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</w:pPr>
            <w:r w:rsidRPr="00C4798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IZNIMNO, </w:t>
            </w:r>
          </w:p>
          <w:p w14:paraId="5EAAD7C0" w14:textId="63258466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bookmarkStart w:id="2" w:name="_Hlk65662036"/>
            <w:r w:rsidRPr="00437CD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Korisnik može započeti s aktivnostima od trenutka nastanka prirodne  nepogode i prije podnošenja Zahtjeva za potporu te treba postupiti kako</w:t>
            </w:r>
            <w:r w:rsidRPr="00C4798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je propisano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pod</w:t>
            </w:r>
            <w:r w:rsidRPr="00C4798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točki</w:t>
            </w:r>
            <w:proofErr w:type="spellEnd"/>
            <w:r w:rsidRPr="00C4798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</w:t>
            </w:r>
            <w:r w:rsidRPr="0073767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>2.4.1. ovoga</w:t>
            </w:r>
            <w:r w:rsidRPr="00C47980">
              <w:rPr>
                <w:rFonts w:ascii="Times New Roman" w:eastAsia="Times New Roman" w:hAnsi="Times New Roman" w:cs="Times New Roman"/>
                <w:i/>
                <w:iCs/>
                <w:color w:val="404040"/>
                <w:sz w:val="16"/>
                <w:szCs w:val="16"/>
                <w:lang w:eastAsia="hr-HR"/>
              </w:rPr>
              <w:t xml:space="preserve"> Natječaja</w:t>
            </w:r>
            <w:bookmarkEnd w:id="2"/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B23D111" w14:textId="10EFFF4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8185DBC" w14:textId="622001F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9D09FA2" w14:textId="00F7E75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4388D561" w14:textId="4172346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36EC7AC" w14:textId="5550C6F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BEEFEBA" w14:textId="16EE6AA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1AAF1F7B" w14:textId="537DFF2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4B57798A" w14:textId="23B2526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5DE8463" w14:textId="7506AA16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6AB46F40" w14:textId="77777777" w:rsidTr="00C83CA4">
        <w:trPr>
          <w:trHeight w:val="111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BB186E7" w14:textId="19A6D109" w:rsidR="004D7AA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24912C0E" w14:textId="260C5241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Ako je neki od prihvatljivih troškova djelomično sufinanciran iz fondova Europske unije, taj trošak neće biti prihvatljiv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053CA48" w14:textId="41BC4BE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9842B02" w14:textId="6FB7960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E72D97F" w14:textId="7104947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70EBAF2" w14:textId="57BF888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6B26BFA3" w14:textId="69E6201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4892B55E" w14:textId="3C69621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3F44B961" w14:textId="31E55A2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4A889D19" w14:textId="46C195A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5FFA045" w14:textId="020306E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2D4" w14:textId="77777777" w:rsidTr="00C83CA4">
        <w:trPr>
          <w:trHeight w:val="1111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C9" w14:textId="4124BC9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CA" w14:textId="32C4BCE9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Ako je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neki od prihvatljivih troškova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djelomično sufinanciran iz javnih izvora Republike Hrvatske, iznos potpore se umanjuje za primljeni iznos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C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C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C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umanjenje iznosa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C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C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D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umanjenje iznosa 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D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D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D3" w14:textId="3DB7FC0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2E0" w14:textId="77777777" w:rsidTr="00C83CA4">
        <w:trPr>
          <w:trHeight w:val="98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D5" w14:textId="6CE0332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D6" w14:textId="053DBEB3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8E203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Ako je neki od prihvatljivih troškova u cijelosti sufinanciran iz drugih izvora javne potpore taj trošak neće biti prihvatljiv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D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D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2D9" w14:textId="4DE610F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D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D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2DC" w14:textId="5B44DA7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DA458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D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2D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2DF" w14:textId="279C6C8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6FDB4044" w14:textId="77777777" w:rsidTr="007E1725">
        <w:trPr>
          <w:trHeight w:val="98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9F1D532" w14:textId="28CF8300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33CDB3A8" w14:textId="77777777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koji je ugovorio policu osiguranja koja se odnosi na prihvatljiv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e materijalne troškove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 obvezi je prilikom podnošenja zahtjeva za potporu/zahtjeva za isplatu Agenciji za plaćanja dostaviti ugovorenu policu osiguranja</w:t>
            </w:r>
          </w:p>
          <w:p w14:paraId="4D8CDACC" w14:textId="77777777" w:rsidR="004D7AA2" w:rsidRPr="00EC7F82" w:rsidDel="00B165F8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FB292DC" w14:textId="757201BB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0B8D816" w14:textId="31B94AA3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E46BFD8" w14:textId="2C7111AE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B3ACB69" w14:textId="08BFF81C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99A646C" w14:textId="479E10FB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30B3EA7" w14:textId="15FE399D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16F6814" w14:textId="54F4FA00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9F8B82E" w14:textId="5527B428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35BEB2B9" w14:textId="65BF8737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46B1198F" w14:textId="77777777" w:rsidTr="00C83CA4">
        <w:trPr>
          <w:trHeight w:val="99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210C6D8" w14:textId="5142CA55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78A8FE85" w14:textId="341F27C1" w:rsidR="004D7AA2" w:rsidRPr="00EC7F82" w:rsidDel="00B165F8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Ako je nek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i od prihvatljivih troškova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djelomično sufinanciran iz naknade štete po ugovorenoj polici osiguranja, iznos potpore se umanjuje za primljeni iznos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6391B0C" w14:textId="2A44EFAE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7CF5008" w14:textId="31ABB483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73E3758" w14:textId="2338D850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umanjenje iznosa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8DE0F26" w14:textId="56CF3CEB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39F7F906" w14:textId="6760E4A0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79193B4F" w14:textId="0B2FC57D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umanjenje iznosa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80547A0" w14:textId="42B80D73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D999DC4" w14:textId="29E8C1BB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69463D78" w14:textId="4DD57206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6AC52FFE" w14:textId="77777777" w:rsidTr="00C83CA4">
        <w:trPr>
          <w:trHeight w:val="699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8164311" w14:textId="71EFDC05" w:rsidR="004D7AA2" w:rsidDel="00B165F8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lastRenderedPageBreak/>
              <w:t>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0917DA17" w14:textId="2C65EAEA" w:rsidR="004D7AA2" w:rsidRPr="00EC7F82" w:rsidDel="00B165F8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Ako je nek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od prihvatljivih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troškova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u cijelosti sufinanciran iz naknade štete po ugovorenoj polici osiguranja ta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 trošak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neće biti prihvatljiv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3166205" w14:textId="5CF1E787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3CBB4677" w14:textId="474BFBB0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778B0564" w14:textId="49035A04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2B5AB614" w14:textId="20A12572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207F4B5" w14:textId="61263FA8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16439C9F" w14:textId="1365078B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3ADC4393" w14:textId="25DF2E79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2F1920A4" w14:textId="7E069CAA" w:rsidR="004D7AA2" w:rsidRPr="00EC7F8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7205FCEE" w14:textId="6530BADD" w:rsidR="004D7AA2" w:rsidDel="00B165F8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304" w14:textId="77777777" w:rsidTr="00AD22D5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9" w14:textId="7AAE02D8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2F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lang w:eastAsia="hr-HR"/>
              </w:rPr>
              <w:t>OSTALI UVJETI PRIHVATLJIVOSTI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2F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0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0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0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8E8303" w14:textId="7C739F2A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</w:tr>
      <w:tr w:rsidR="004D7AA2" w:rsidRPr="00EC7F82" w14:paraId="5F8E8310" w14:textId="77777777" w:rsidTr="00C83CA4">
        <w:trPr>
          <w:trHeight w:val="55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05" w14:textId="200F42B2" w:rsidR="004D7AA2" w:rsidRPr="00EC7F8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06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mora realizirati više od 50% troškova iz Ugovora o financiranju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0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0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0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0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0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0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zahtjev se odbija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0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0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30F" w14:textId="31B56BC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328" w14:textId="77777777" w:rsidTr="00C83CA4">
        <w:trPr>
          <w:trHeight w:val="553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1D" w14:textId="02B8D63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1E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mora omogućiti obavljanje posjeta ulaganju/kontrole na terenu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1F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20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21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22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2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2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2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2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327" w14:textId="1AE87020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334" w14:textId="77777777" w:rsidTr="00C83CA4">
        <w:trPr>
          <w:trHeight w:val="112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F8E8329" w14:textId="284B9D9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F8E832A" w14:textId="39E67123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u zahtjevu za isplatu mora dostaviti račune koji su usporedivi s odobrenim troškovima iz Ugovora o financiranju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832B" w14:textId="588F164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832C" w14:textId="045624A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5F8E832D" w14:textId="77C87DA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832E" w14:textId="6189FE02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832F" w14:textId="05E27A5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</w:tcPr>
          <w:p w14:paraId="5F8E8330" w14:textId="5C7CB08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F8E8331" w14:textId="368DF39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</w:tcPr>
          <w:p w14:paraId="5F8E8332" w14:textId="7EC747BD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14:paraId="5F8E8333" w14:textId="73A6BBD1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340" w14:textId="77777777" w:rsidTr="00C83CA4">
        <w:trPr>
          <w:trHeight w:val="2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35" w14:textId="50A22513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36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Predmet ulaganja mora biti stavljen u funkciju/uporabu ili biti spreman za uporabu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3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3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3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3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3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3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3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3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mora upotrebljavati ulaganje u skladu s odobrenom namjenom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33F" w14:textId="4DA9E365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34C" w14:textId="77777777" w:rsidTr="00C83CA4">
        <w:trPr>
          <w:trHeight w:val="724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41" w14:textId="62F78C8F" w:rsidR="004D7AA2" w:rsidRPr="00EC7F82" w:rsidRDefault="00F249D0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4D7AA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42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Predmet ulaganja mora biti vidljivo i na propisan način označen u skladu s </w:t>
            </w:r>
            <w:r w:rsidRPr="001533F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Prilogom 8 ovoga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 Natječaja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4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4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4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4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4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4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zahtjev se odbija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4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4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8E834B" w14:textId="04A20B9B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povrat sredstava</w:t>
            </w:r>
          </w:p>
        </w:tc>
      </w:tr>
      <w:tr w:rsidR="004D7AA2" w:rsidRPr="00EC7F82" w14:paraId="5F8E8370" w14:textId="77777777" w:rsidTr="0093541B">
        <w:trPr>
          <w:trHeight w:val="163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65" w14:textId="77F8CD04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05B92E3A" w14:textId="5A80DCD2" w:rsidR="004D7AA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Procjembeni elaborat o tržišnoj vrijednosti nekretnine, ovjeren od ovlaštenog sudskog vještaka. Procjembeni elaborat ne smije biti izrađen od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:</w:t>
            </w:r>
          </w:p>
          <w:p w14:paraId="42DC6187" w14:textId="77777777" w:rsidR="007E1725" w:rsidRDefault="004D7AA2" w:rsidP="007E17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93541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zaposlenika i predstavnika gospodarskih subjekata/ponuditelja  koji izvode radove i/ili isporučuju robe (uključujući zemljište i objekte) i/ili pružaju usluge te od strane s njima povezanih osoba (bračni ili izvanbračni drug, srodnici po krvi u uspravnoj lozi, braća i sestre te posvojitelj, odnosno posvojenik)</w:t>
            </w:r>
          </w:p>
          <w:p w14:paraId="27D56320" w14:textId="77777777" w:rsidR="007E1725" w:rsidRPr="007E1725" w:rsidRDefault="004D7AA2" w:rsidP="007E17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7E172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osoba koje su u srodstvu bilo rođenjem, zaključenjem braka ili po tazbini</w:t>
            </w:r>
          </w:p>
          <w:p w14:paraId="5826072F" w14:textId="77777777" w:rsidR="007E1725" w:rsidRPr="007E1725" w:rsidRDefault="004D7AA2" w:rsidP="007E17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7E172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članova istog kućanstva</w:t>
            </w:r>
          </w:p>
          <w:p w14:paraId="7ECACE92" w14:textId="77777777" w:rsidR="007E1725" w:rsidRPr="007E1725" w:rsidRDefault="004D7AA2" w:rsidP="007E17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7E172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povezanih i partnerskih poduzeća</w:t>
            </w:r>
          </w:p>
          <w:p w14:paraId="5F8E8366" w14:textId="5E08484E" w:rsidR="004D7AA2" w:rsidRPr="007E1725" w:rsidRDefault="004D7AA2" w:rsidP="007E17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7E172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od pravnih osoba čiji su osnivači/ članovi/osobe ovlaštene za zastupanje u rodbinskoj vezi, bilo rođenjem, zaključenjem braka ili po tazbini s korisnikom koji je fizička osoba ili su u rodbinskoj vezi osnivačima/članovima i osobama ovlaštenim za zastupanje pravne osobe ako je korisnik pravna osoba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6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6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69" w14:textId="1CA43D4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trošak nije prihvatljiv za sufinanciranje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6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6B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6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6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6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6F" w14:textId="1C8AFD0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3A0" w14:textId="77777777" w:rsidTr="00C83CA4">
        <w:trPr>
          <w:trHeight w:val="1557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95" w14:textId="493C403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96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Uvjet za isplatu predujma do 50% odobrenih sredstava javne potpore jest dostava bankarske garancije plative „na prvi poziv“ i „bez prigovora“ u stopostotnoj vrijednosti iznosa predujma.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9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9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9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9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9B" w14:textId="33227C9F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Korisnici koji su dobili potporu mogu putem zahtjeva za isplatu predujma tražiti </w:t>
            </w:r>
            <w:r w:rsidR="00B8579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i 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predujam i to najviše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50</w:t>
            </w: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 xml:space="preserve">% odobrenih sredstava javne potpore dodijeljene za obnovu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ako Hrvatska banka za obnovu i razvitak izda garanciju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9C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Odbijanje zahtjeva za isplatu predujma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9D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9E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9F" w14:textId="10E8D13E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  <w:tr w:rsidR="004D7AA2" w:rsidRPr="00EC7F82" w14:paraId="5F8E83AC" w14:textId="77777777" w:rsidTr="00C83CA4">
        <w:trPr>
          <w:trHeight w:val="20"/>
        </w:trPr>
        <w:tc>
          <w:tcPr>
            <w:tcW w:w="6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8E83A1" w14:textId="7781F02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5</w:t>
            </w:r>
            <w:r w:rsidR="00F249D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F8E83A2" w14:textId="77777777" w:rsidR="004D7AA2" w:rsidRPr="00EC7F82" w:rsidRDefault="004D7AA2" w:rsidP="004D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je obvezan iskoristiti predujam u skladu s Ugovorom o financiranju i Odluci o dodjeli sredstava.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A3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A4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8E83A5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A6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A7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korisnik je pri podnošenju zahtjeva za isplatu dužan opravdati isplaćeni predujam.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vAlign w:val="center"/>
            <w:hideMark/>
          </w:tcPr>
          <w:p w14:paraId="5F8E83A8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umanjenje iznosa za isplatu/odbijanje zahtjeva/odluka o povratu/odluka o jamstvu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A9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AA" w14:textId="77777777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E4BC"/>
            <w:vAlign w:val="center"/>
            <w:hideMark/>
          </w:tcPr>
          <w:p w14:paraId="5F8E83AB" w14:textId="2FFCD8E9" w:rsidR="004D7AA2" w:rsidRPr="00EC7F82" w:rsidRDefault="004D7AA2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</w:pPr>
            <w:r w:rsidRPr="00EC7F8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hr-HR"/>
              </w:rPr>
              <w:t>n/p</w:t>
            </w:r>
          </w:p>
        </w:tc>
      </w:tr>
    </w:tbl>
    <w:p w14:paraId="5F8E83AD" w14:textId="77777777" w:rsidR="00AC21F8" w:rsidRDefault="00AC21F8"/>
    <w:sectPr w:rsidR="00AC21F8" w:rsidSect="008F3F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64A5"/>
    <w:multiLevelType w:val="hybridMultilevel"/>
    <w:tmpl w:val="8FA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9031A"/>
    <w:multiLevelType w:val="multilevel"/>
    <w:tmpl w:val="041A001D"/>
    <w:styleLink w:val="Style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5109EB"/>
    <w:multiLevelType w:val="hybridMultilevel"/>
    <w:tmpl w:val="98F0B5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A92"/>
    <w:multiLevelType w:val="hybridMultilevel"/>
    <w:tmpl w:val="E8DCF976"/>
    <w:lvl w:ilvl="0" w:tplc="AD9486A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595959" w:themeColor="text1" w:themeTint="A6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3E9"/>
    <w:multiLevelType w:val="hybridMultilevel"/>
    <w:tmpl w:val="0C7C671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14013E"/>
    <w:multiLevelType w:val="hybridMultilevel"/>
    <w:tmpl w:val="A446B7C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82"/>
    <w:rsid w:val="000008FB"/>
    <w:rsid w:val="00000F9B"/>
    <w:rsid w:val="00000FE5"/>
    <w:rsid w:val="00001E13"/>
    <w:rsid w:val="00013CA8"/>
    <w:rsid w:val="00024027"/>
    <w:rsid w:val="00024922"/>
    <w:rsid w:val="0002587C"/>
    <w:rsid w:val="00026BCB"/>
    <w:rsid w:val="00030643"/>
    <w:rsid w:val="0003111A"/>
    <w:rsid w:val="000377B2"/>
    <w:rsid w:val="000377EB"/>
    <w:rsid w:val="00040C05"/>
    <w:rsid w:val="0004165E"/>
    <w:rsid w:val="00041B07"/>
    <w:rsid w:val="00043F40"/>
    <w:rsid w:val="000463AC"/>
    <w:rsid w:val="000517AC"/>
    <w:rsid w:val="00056E6A"/>
    <w:rsid w:val="000571F9"/>
    <w:rsid w:val="00060997"/>
    <w:rsid w:val="00061FB0"/>
    <w:rsid w:val="0007235D"/>
    <w:rsid w:val="00074469"/>
    <w:rsid w:val="000752C8"/>
    <w:rsid w:val="00075EF1"/>
    <w:rsid w:val="000834EA"/>
    <w:rsid w:val="000845EF"/>
    <w:rsid w:val="000873CC"/>
    <w:rsid w:val="000877A2"/>
    <w:rsid w:val="0009515D"/>
    <w:rsid w:val="000954EB"/>
    <w:rsid w:val="0009704E"/>
    <w:rsid w:val="0009727C"/>
    <w:rsid w:val="000A1127"/>
    <w:rsid w:val="000A2DCD"/>
    <w:rsid w:val="000A41B9"/>
    <w:rsid w:val="000A4547"/>
    <w:rsid w:val="000A52EE"/>
    <w:rsid w:val="000A7B60"/>
    <w:rsid w:val="000B0E7E"/>
    <w:rsid w:val="000B155C"/>
    <w:rsid w:val="000B1EB8"/>
    <w:rsid w:val="000B33D9"/>
    <w:rsid w:val="000D04D5"/>
    <w:rsid w:val="000D2E90"/>
    <w:rsid w:val="000D3720"/>
    <w:rsid w:val="000D6ECB"/>
    <w:rsid w:val="000E0B16"/>
    <w:rsid w:val="000E0FD2"/>
    <w:rsid w:val="000F11C3"/>
    <w:rsid w:val="000F22E0"/>
    <w:rsid w:val="000F307B"/>
    <w:rsid w:val="00101757"/>
    <w:rsid w:val="001031B1"/>
    <w:rsid w:val="00106817"/>
    <w:rsid w:val="00112032"/>
    <w:rsid w:val="00116229"/>
    <w:rsid w:val="00116A09"/>
    <w:rsid w:val="00117C79"/>
    <w:rsid w:val="00125747"/>
    <w:rsid w:val="00126B45"/>
    <w:rsid w:val="00126D81"/>
    <w:rsid w:val="001270C9"/>
    <w:rsid w:val="00127EC9"/>
    <w:rsid w:val="00133438"/>
    <w:rsid w:val="00133B78"/>
    <w:rsid w:val="0013529E"/>
    <w:rsid w:val="001361E6"/>
    <w:rsid w:val="00136D30"/>
    <w:rsid w:val="001401B2"/>
    <w:rsid w:val="00144FA4"/>
    <w:rsid w:val="0015257C"/>
    <w:rsid w:val="001533F6"/>
    <w:rsid w:val="0016327F"/>
    <w:rsid w:val="00163A8E"/>
    <w:rsid w:val="00164353"/>
    <w:rsid w:val="00165627"/>
    <w:rsid w:val="001679D6"/>
    <w:rsid w:val="00173F43"/>
    <w:rsid w:val="00177859"/>
    <w:rsid w:val="00181EC4"/>
    <w:rsid w:val="001820A2"/>
    <w:rsid w:val="0018489A"/>
    <w:rsid w:val="00186410"/>
    <w:rsid w:val="001868CF"/>
    <w:rsid w:val="00186E83"/>
    <w:rsid w:val="00193F32"/>
    <w:rsid w:val="0019511C"/>
    <w:rsid w:val="00196D47"/>
    <w:rsid w:val="00197315"/>
    <w:rsid w:val="001A0B0E"/>
    <w:rsid w:val="001A0EB6"/>
    <w:rsid w:val="001A4D8C"/>
    <w:rsid w:val="001A682A"/>
    <w:rsid w:val="001B747F"/>
    <w:rsid w:val="001C076A"/>
    <w:rsid w:val="001C0ACC"/>
    <w:rsid w:val="001C16F3"/>
    <w:rsid w:val="001C2C1A"/>
    <w:rsid w:val="001C5137"/>
    <w:rsid w:val="001C5667"/>
    <w:rsid w:val="001C68E1"/>
    <w:rsid w:val="001C71AF"/>
    <w:rsid w:val="001D043A"/>
    <w:rsid w:val="001D1222"/>
    <w:rsid w:val="001D3207"/>
    <w:rsid w:val="001D330D"/>
    <w:rsid w:val="001D3607"/>
    <w:rsid w:val="001D4349"/>
    <w:rsid w:val="001D499C"/>
    <w:rsid w:val="001E105C"/>
    <w:rsid w:val="001E184D"/>
    <w:rsid w:val="001E2C09"/>
    <w:rsid w:val="001E3773"/>
    <w:rsid w:val="001F1B5C"/>
    <w:rsid w:val="001F56F8"/>
    <w:rsid w:val="001F5D33"/>
    <w:rsid w:val="001F74B1"/>
    <w:rsid w:val="00200A91"/>
    <w:rsid w:val="00201D75"/>
    <w:rsid w:val="0020683B"/>
    <w:rsid w:val="00207674"/>
    <w:rsid w:val="00220E62"/>
    <w:rsid w:val="00221759"/>
    <w:rsid w:val="00226B6B"/>
    <w:rsid w:val="00226C4A"/>
    <w:rsid w:val="00227F9D"/>
    <w:rsid w:val="002310CB"/>
    <w:rsid w:val="00231133"/>
    <w:rsid w:val="00234348"/>
    <w:rsid w:val="002360BC"/>
    <w:rsid w:val="00240195"/>
    <w:rsid w:val="0024508A"/>
    <w:rsid w:val="00246E29"/>
    <w:rsid w:val="00247C15"/>
    <w:rsid w:val="00250451"/>
    <w:rsid w:val="002513C2"/>
    <w:rsid w:val="00252489"/>
    <w:rsid w:val="00253026"/>
    <w:rsid w:val="00253036"/>
    <w:rsid w:val="00255D75"/>
    <w:rsid w:val="002618F1"/>
    <w:rsid w:val="00265C0C"/>
    <w:rsid w:val="00267DFC"/>
    <w:rsid w:val="00271529"/>
    <w:rsid w:val="00273885"/>
    <w:rsid w:val="00273FAB"/>
    <w:rsid w:val="00277AE4"/>
    <w:rsid w:val="00282E35"/>
    <w:rsid w:val="002851D6"/>
    <w:rsid w:val="002868E1"/>
    <w:rsid w:val="00287AD9"/>
    <w:rsid w:val="00290351"/>
    <w:rsid w:val="00290DEA"/>
    <w:rsid w:val="00291AF8"/>
    <w:rsid w:val="00294085"/>
    <w:rsid w:val="0029421B"/>
    <w:rsid w:val="00294540"/>
    <w:rsid w:val="0029622E"/>
    <w:rsid w:val="002A1ECB"/>
    <w:rsid w:val="002A20C7"/>
    <w:rsid w:val="002C442C"/>
    <w:rsid w:val="002C6914"/>
    <w:rsid w:val="002C770B"/>
    <w:rsid w:val="002D3CF0"/>
    <w:rsid w:val="002D7C46"/>
    <w:rsid w:val="002E3221"/>
    <w:rsid w:val="002E746F"/>
    <w:rsid w:val="002E7EBF"/>
    <w:rsid w:val="002F5191"/>
    <w:rsid w:val="00300AD3"/>
    <w:rsid w:val="0030503B"/>
    <w:rsid w:val="00307408"/>
    <w:rsid w:val="003106AD"/>
    <w:rsid w:val="003167AD"/>
    <w:rsid w:val="00317646"/>
    <w:rsid w:val="00317957"/>
    <w:rsid w:val="00322053"/>
    <w:rsid w:val="00323032"/>
    <w:rsid w:val="00325AF1"/>
    <w:rsid w:val="003302F5"/>
    <w:rsid w:val="003333E7"/>
    <w:rsid w:val="00337980"/>
    <w:rsid w:val="00337C64"/>
    <w:rsid w:val="0034025E"/>
    <w:rsid w:val="003438CE"/>
    <w:rsid w:val="00344555"/>
    <w:rsid w:val="00345605"/>
    <w:rsid w:val="003532BA"/>
    <w:rsid w:val="00353682"/>
    <w:rsid w:val="00363198"/>
    <w:rsid w:val="00363D8A"/>
    <w:rsid w:val="0036457C"/>
    <w:rsid w:val="0036525A"/>
    <w:rsid w:val="003653AE"/>
    <w:rsid w:val="0036666F"/>
    <w:rsid w:val="0037269C"/>
    <w:rsid w:val="0037338B"/>
    <w:rsid w:val="00373E89"/>
    <w:rsid w:val="003745DE"/>
    <w:rsid w:val="003765EE"/>
    <w:rsid w:val="00385359"/>
    <w:rsid w:val="0038644E"/>
    <w:rsid w:val="00387952"/>
    <w:rsid w:val="0039375A"/>
    <w:rsid w:val="00393DB9"/>
    <w:rsid w:val="003A1191"/>
    <w:rsid w:val="003A2A5D"/>
    <w:rsid w:val="003A44D5"/>
    <w:rsid w:val="003A6D8E"/>
    <w:rsid w:val="003B0559"/>
    <w:rsid w:val="003B13FC"/>
    <w:rsid w:val="003C2FF4"/>
    <w:rsid w:val="003C352E"/>
    <w:rsid w:val="003C513F"/>
    <w:rsid w:val="003C7C34"/>
    <w:rsid w:val="003D138D"/>
    <w:rsid w:val="003D4EBB"/>
    <w:rsid w:val="003D5C8E"/>
    <w:rsid w:val="003D658D"/>
    <w:rsid w:val="003E1116"/>
    <w:rsid w:val="003E34B3"/>
    <w:rsid w:val="003E6086"/>
    <w:rsid w:val="003F2294"/>
    <w:rsid w:val="003F4F09"/>
    <w:rsid w:val="003F6A21"/>
    <w:rsid w:val="004009EB"/>
    <w:rsid w:val="00401857"/>
    <w:rsid w:val="00405F91"/>
    <w:rsid w:val="0040799D"/>
    <w:rsid w:val="00410D47"/>
    <w:rsid w:val="00411E44"/>
    <w:rsid w:val="004136AC"/>
    <w:rsid w:val="00413B1C"/>
    <w:rsid w:val="004209B2"/>
    <w:rsid w:val="00421012"/>
    <w:rsid w:val="0042103A"/>
    <w:rsid w:val="004225AB"/>
    <w:rsid w:val="004255E4"/>
    <w:rsid w:val="00425F6F"/>
    <w:rsid w:val="004260BD"/>
    <w:rsid w:val="00434F25"/>
    <w:rsid w:val="00435940"/>
    <w:rsid w:val="00435AF1"/>
    <w:rsid w:val="00437CD0"/>
    <w:rsid w:val="004409C6"/>
    <w:rsid w:val="00441B28"/>
    <w:rsid w:val="004422B3"/>
    <w:rsid w:val="00444E8B"/>
    <w:rsid w:val="00445B92"/>
    <w:rsid w:val="004505B3"/>
    <w:rsid w:val="00451CF9"/>
    <w:rsid w:val="004527A8"/>
    <w:rsid w:val="00454A0D"/>
    <w:rsid w:val="00455C3D"/>
    <w:rsid w:val="0045683A"/>
    <w:rsid w:val="0045777A"/>
    <w:rsid w:val="0046455C"/>
    <w:rsid w:val="00466F1C"/>
    <w:rsid w:val="004672EA"/>
    <w:rsid w:val="00475FAA"/>
    <w:rsid w:val="00480174"/>
    <w:rsid w:val="0048349A"/>
    <w:rsid w:val="0048441F"/>
    <w:rsid w:val="004878BA"/>
    <w:rsid w:val="00490BC3"/>
    <w:rsid w:val="00491348"/>
    <w:rsid w:val="0049507A"/>
    <w:rsid w:val="0049631B"/>
    <w:rsid w:val="004A53FD"/>
    <w:rsid w:val="004A6579"/>
    <w:rsid w:val="004B29F3"/>
    <w:rsid w:val="004B2FA5"/>
    <w:rsid w:val="004B5B65"/>
    <w:rsid w:val="004B6CAE"/>
    <w:rsid w:val="004C0885"/>
    <w:rsid w:val="004C3BCA"/>
    <w:rsid w:val="004C4FF3"/>
    <w:rsid w:val="004C5C74"/>
    <w:rsid w:val="004C7CAA"/>
    <w:rsid w:val="004D470F"/>
    <w:rsid w:val="004D7AA2"/>
    <w:rsid w:val="004E47B5"/>
    <w:rsid w:val="004E5F10"/>
    <w:rsid w:val="004E6725"/>
    <w:rsid w:val="005005C4"/>
    <w:rsid w:val="00500B89"/>
    <w:rsid w:val="00502252"/>
    <w:rsid w:val="00502A01"/>
    <w:rsid w:val="00503131"/>
    <w:rsid w:val="00507A56"/>
    <w:rsid w:val="00513CCE"/>
    <w:rsid w:val="00515B43"/>
    <w:rsid w:val="00516332"/>
    <w:rsid w:val="00516426"/>
    <w:rsid w:val="00516B6D"/>
    <w:rsid w:val="00523E1A"/>
    <w:rsid w:val="005272ED"/>
    <w:rsid w:val="0053091B"/>
    <w:rsid w:val="00531086"/>
    <w:rsid w:val="00532D79"/>
    <w:rsid w:val="00533585"/>
    <w:rsid w:val="00533A36"/>
    <w:rsid w:val="00537235"/>
    <w:rsid w:val="00542015"/>
    <w:rsid w:val="00542736"/>
    <w:rsid w:val="00544EFE"/>
    <w:rsid w:val="0054534E"/>
    <w:rsid w:val="00547680"/>
    <w:rsid w:val="00555773"/>
    <w:rsid w:val="00556900"/>
    <w:rsid w:val="00557EA7"/>
    <w:rsid w:val="005604C0"/>
    <w:rsid w:val="00562321"/>
    <w:rsid w:val="0056703F"/>
    <w:rsid w:val="0056787D"/>
    <w:rsid w:val="00572740"/>
    <w:rsid w:val="00575209"/>
    <w:rsid w:val="00576766"/>
    <w:rsid w:val="00581C26"/>
    <w:rsid w:val="00583DD9"/>
    <w:rsid w:val="005858AE"/>
    <w:rsid w:val="005926B3"/>
    <w:rsid w:val="005A32D8"/>
    <w:rsid w:val="005A56B0"/>
    <w:rsid w:val="005A5C67"/>
    <w:rsid w:val="005A79F6"/>
    <w:rsid w:val="005B04C8"/>
    <w:rsid w:val="005B43DF"/>
    <w:rsid w:val="005B4AFC"/>
    <w:rsid w:val="005B4CA2"/>
    <w:rsid w:val="005C7169"/>
    <w:rsid w:val="005D0122"/>
    <w:rsid w:val="005D1D48"/>
    <w:rsid w:val="005D3136"/>
    <w:rsid w:val="005D67DF"/>
    <w:rsid w:val="005D6FE4"/>
    <w:rsid w:val="005D7153"/>
    <w:rsid w:val="005D7841"/>
    <w:rsid w:val="005E3765"/>
    <w:rsid w:val="005E3AAD"/>
    <w:rsid w:val="005E52E8"/>
    <w:rsid w:val="005F4F3B"/>
    <w:rsid w:val="005F733A"/>
    <w:rsid w:val="005F737B"/>
    <w:rsid w:val="0060171F"/>
    <w:rsid w:val="00604A59"/>
    <w:rsid w:val="00604D33"/>
    <w:rsid w:val="00604E9C"/>
    <w:rsid w:val="00607900"/>
    <w:rsid w:val="00612DFE"/>
    <w:rsid w:val="00626B1C"/>
    <w:rsid w:val="00632C91"/>
    <w:rsid w:val="00635C37"/>
    <w:rsid w:val="00635EA8"/>
    <w:rsid w:val="00646E92"/>
    <w:rsid w:val="0064729F"/>
    <w:rsid w:val="00647881"/>
    <w:rsid w:val="0065136C"/>
    <w:rsid w:val="00652D5C"/>
    <w:rsid w:val="00654098"/>
    <w:rsid w:val="0065474A"/>
    <w:rsid w:val="006614FE"/>
    <w:rsid w:val="00672169"/>
    <w:rsid w:val="00672F33"/>
    <w:rsid w:val="006730EE"/>
    <w:rsid w:val="00674B51"/>
    <w:rsid w:val="00675B81"/>
    <w:rsid w:val="0067609E"/>
    <w:rsid w:val="00677786"/>
    <w:rsid w:val="006820BF"/>
    <w:rsid w:val="00682659"/>
    <w:rsid w:val="006843DC"/>
    <w:rsid w:val="00684D81"/>
    <w:rsid w:val="00693407"/>
    <w:rsid w:val="006960A2"/>
    <w:rsid w:val="006970BC"/>
    <w:rsid w:val="006A0928"/>
    <w:rsid w:val="006A0C63"/>
    <w:rsid w:val="006A0D4B"/>
    <w:rsid w:val="006A1EDD"/>
    <w:rsid w:val="006A2918"/>
    <w:rsid w:val="006A3EC8"/>
    <w:rsid w:val="006A4BB7"/>
    <w:rsid w:val="006B25AB"/>
    <w:rsid w:val="006B475F"/>
    <w:rsid w:val="006C11F7"/>
    <w:rsid w:val="006D3A39"/>
    <w:rsid w:val="006D5B43"/>
    <w:rsid w:val="006D6C53"/>
    <w:rsid w:val="006E0A94"/>
    <w:rsid w:val="006E0E7B"/>
    <w:rsid w:val="006E27AC"/>
    <w:rsid w:val="006E371C"/>
    <w:rsid w:val="006E3B29"/>
    <w:rsid w:val="006E7547"/>
    <w:rsid w:val="006F2B45"/>
    <w:rsid w:val="006F3C3A"/>
    <w:rsid w:val="006F4853"/>
    <w:rsid w:val="0071154B"/>
    <w:rsid w:val="007144FC"/>
    <w:rsid w:val="00720B4F"/>
    <w:rsid w:val="00720B5C"/>
    <w:rsid w:val="007241CF"/>
    <w:rsid w:val="007246B8"/>
    <w:rsid w:val="00726640"/>
    <w:rsid w:val="00726CD2"/>
    <w:rsid w:val="007274FB"/>
    <w:rsid w:val="00731D73"/>
    <w:rsid w:val="00733304"/>
    <w:rsid w:val="007335A2"/>
    <w:rsid w:val="00733BD8"/>
    <w:rsid w:val="00737574"/>
    <w:rsid w:val="00737670"/>
    <w:rsid w:val="00741BEA"/>
    <w:rsid w:val="00747EDA"/>
    <w:rsid w:val="007529A7"/>
    <w:rsid w:val="00755D0E"/>
    <w:rsid w:val="00755DC4"/>
    <w:rsid w:val="00756974"/>
    <w:rsid w:val="00756CE6"/>
    <w:rsid w:val="00762380"/>
    <w:rsid w:val="00762BE7"/>
    <w:rsid w:val="007643C7"/>
    <w:rsid w:val="0076523D"/>
    <w:rsid w:val="00767659"/>
    <w:rsid w:val="00771499"/>
    <w:rsid w:val="00774A57"/>
    <w:rsid w:val="00774CCE"/>
    <w:rsid w:val="0077530D"/>
    <w:rsid w:val="007767FC"/>
    <w:rsid w:val="00785C30"/>
    <w:rsid w:val="007917E1"/>
    <w:rsid w:val="00791992"/>
    <w:rsid w:val="007966A0"/>
    <w:rsid w:val="007A1B2D"/>
    <w:rsid w:val="007A413D"/>
    <w:rsid w:val="007A559E"/>
    <w:rsid w:val="007B070D"/>
    <w:rsid w:val="007B2117"/>
    <w:rsid w:val="007B2205"/>
    <w:rsid w:val="007C2173"/>
    <w:rsid w:val="007C622E"/>
    <w:rsid w:val="007D0DBF"/>
    <w:rsid w:val="007D1DAB"/>
    <w:rsid w:val="007D2777"/>
    <w:rsid w:val="007D79BA"/>
    <w:rsid w:val="007E1550"/>
    <w:rsid w:val="007E1725"/>
    <w:rsid w:val="007E30B0"/>
    <w:rsid w:val="007E3243"/>
    <w:rsid w:val="007F4411"/>
    <w:rsid w:val="007F5F10"/>
    <w:rsid w:val="007F78DF"/>
    <w:rsid w:val="00802131"/>
    <w:rsid w:val="0080660A"/>
    <w:rsid w:val="00810103"/>
    <w:rsid w:val="00810DB4"/>
    <w:rsid w:val="00814760"/>
    <w:rsid w:val="0081652B"/>
    <w:rsid w:val="0081655A"/>
    <w:rsid w:val="00816FF1"/>
    <w:rsid w:val="0081736C"/>
    <w:rsid w:val="00830987"/>
    <w:rsid w:val="00830A19"/>
    <w:rsid w:val="008330B2"/>
    <w:rsid w:val="0084481A"/>
    <w:rsid w:val="00847456"/>
    <w:rsid w:val="00847AAA"/>
    <w:rsid w:val="00862F4F"/>
    <w:rsid w:val="00872433"/>
    <w:rsid w:val="008809CD"/>
    <w:rsid w:val="00882CAB"/>
    <w:rsid w:val="008859B7"/>
    <w:rsid w:val="00887719"/>
    <w:rsid w:val="00887DE2"/>
    <w:rsid w:val="0089256A"/>
    <w:rsid w:val="00892B03"/>
    <w:rsid w:val="00895AC9"/>
    <w:rsid w:val="00897698"/>
    <w:rsid w:val="008A4A9A"/>
    <w:rsid w:val="008A6188"/>
    <w:rsid w:val="008B1026"/>
    <w:rsid w:val="008B12E2"/>
    <w:rsid w:val="008B6EDD"/>
    <w:rsid w:val="008B713C"/>
    <w:rsid w:val="008C72CF"/>
    <w:rsid w:val="008D1177"/>
    <w:rsid w:val="008D1B9C"/>
    <w:rsid w:val="008D36D6"/>
    <w:rsid w:val="008D5050"/>
    <w:rsid w:val="008D5172"/>
    <w:rsid w:val="008D6008"/>
    <w:rsid w:val="008D7DE1"/>
    <w:rsid w:val="008E01E2"/>
    <w:rsid w:val="008E0577"/>
    <w:rsid w:val="008E058A"/>
    <w:rsid w:val="008E203C"/>
    <w:rsid w:val="008E3DA5"/>
    <w:rsid w:val="008F2A52"/>
    <w:rsid w:val="008F3F10"/>
    <w:rsid w:val="008F445B"/>
    <w:rsid w:val="008F7FAC"/>
    <w:rsid w:val="00900432"/>
    <w:rsid w:val="00900868"/>
    <w:rsid w:val="0090306D"/>
    <w:rsid w:val="00903CE2"/>
    <w:rsid w:val="00904765"/>
    <w:rsid w:val="009059BF"/>
    <w:rsid w:val="009061E2"/>
    <w:rsid w:val="00907BFD"/>
    <w:rsid w:val="00910E72"/>
    <w:rsid w:val="0091584E"/>
    <w:rsid w:val="00915972"/>
    <w:rsid w:val="00924C64"/>
    <w:rsid w:val="0092667B"/>
    <w:rsid w:val="00927E1D"/>
    <w:rsid w:val="00931D9B"/>
    <w:rsid w:val="0093268F"/>
    <w:rsid w:val="0093541B"/>
    <w:rsid w:val="00940FB1"/>
    <w:rsid w:val="009429C1"/>
    <w:rsid w:val="00945BA3"/>
    <w:rsid w:val="00947C0B"/>
    <w:rsid w:val="00951250"/>
    <w:rsid w:val="0095197E"/>
    <w:rsid w:val="00952B1C"/>
    <w:rsid w:val="00960EAE"/>
    <w:rsid w:val="00961C73"/>
    <w:rsid w:val="00965231"/>
    <w:rsid w:val="0096672E"/>
    <w:rsid w:val="0096785B"/>
    <w:rsid w:val="009767AC"/>
    <w:rsid w:val="00977695"/>
    <w:rsid w:val="009777DF"/>
    <w:rsid w:val="00977E02"/>
    <w:rsid w:val="00980303"/>
    <w:rsid w:val="009822B8"/>
    <w:rsid w:val="0098421E"/>
    <w:rsid w:val="00984250"/>
    <w:rsid w:val="00985722"/>
    <w:rsid w:val="009879F0"/>
    <w:rsid w:val="00992073"/>
    <w:rsid w:val="009921F8"/>
    <w:rsid w:val="00992735"/>
    <w:rsid w:val="00992F36"/>
    <w:rsid w:val="00996F66"/>
    <w:rsid w:val="009A2612"/>
    <w:rsid w:val="009B0062"/>
    <w:rsid w:val="009B196C"/>
    <w:rsid w:val="009B4B34"/>
    <w:rsid w:val="009C2DF1"/>
    <w:rsid w:val="009C5A4F"/>
    <w:rsid w:val="009D0BFB"/>
    <w:rsid w:val="009D291A"/>
    <w:rsid w:val="009D3026"/>
    <w:rsid w:val="009D57B1"/>
    <w:rsid w:val="009D628D"/>
    <w:rsid w:val="009D7073"/>
    <w:rsid w:val="009D7FD2"/>
    <w:rsid w:val="009E1A80"/>
    <w:rsid w:val="009E3113"/>
    <w:rsid w:val="009E3464"/>
    <w:rsid w:val="009F2B04"/>
    <w:rsid w:val="009F36A1"/>
    <w:rsid w:val="009F6681"/>
    <w:rsid w:val="00A0134A"/>
    <w:rsid w:val="00A02184"/>
    <w:rsid w:val="00A04875"/>
    <w:rsid w:val="00A05C4F"/>
    <w:rsid w:val="00A0634A"/>
    <w:rsid w:val="00A167AF"/>
    <w:rsid w:val="00A16C31"/>
    <w:rsid w:val="00A203ED"/>
    <w:rsid w:val="00A20443"/>
    <w:rsid w:val="00A2180F"/>
    <w:rsid w:val="00A22980"/>
    <w:rsid w:val="00A25590"/>
    <w:rsid w:val="00A269D6"/>
    <w:rsid w:val="00A2786B"/>
    <w:rsid w:val="00A349DA"/>
    <w:rsid w:val="00A36408"/>
    <w:rsid w:val="00A438E5"/>
    <w:rsid w:val="00A43B56"/>
    <w:rsid w:val="00A45954"/>
    <w:rsid w:val="00A46805"/>
    <w:rsid w:val="00A51E9E"/>
    <w:rsid w:val="00A520FC"/>
    <w:rsid w:val="00A603A7"/>
    <w:rsid w:val="00A60CF9"/>
    <w:rsid w:val="00A6358E"/>
    <w:rsid w:val="00A64757"/>
    <w:rsid w:val="00A64CE7"/>
    <w:rsid w:val="00A671EE"/>
    <w:rsid w:val="00A745A8"/>
    <w:rsid w:val="00A768AF"/>
    <w:rsid w:val="00A80947"/>
    <w:rsid w:val="00A8475A"/>
    <w:rsid w:val="00A87C8A"/>
    <w:rsid w:val="00A90903"/>
    <w:rsid w:val="00A9255E"/>
    <w:rsid w:val="00A93D40"/>
    <w:rsid w:val="00A978C9"/>
    <w:rsid w:val="00AA0B06"/>
    <w:rsid w:val="00AA1451"/>
    <w:rsid w:val="00AA2968"/>
    <w:rsid w:val="00AA45AD"/>
    <w:rsid w:val="00AA63DF"/>
    <w:rsid w:val="00AA661A"/>
    <w:rsid w:val="00AA7063"/>
    <w:rsid w:val="00AA749F"/>
    <w:rsid w:val="00AA7EB9"/>
    <w:rsid w:val="00AB0908"/>
    <w:rsid w:val="00AB1EA9"/>
    <w:rsid w:val="00AC21F8"/>
    <w:rsid w:val="00AC2C68"/>
    <w:rsid w:val="00AC5198"/>
    <w:rsid w:val="00AC6D0E"/>
    <w:rsid w:val="00AD22D5"/>
    <w:rsid w:val="00AD4F2B"/>
    <w:rsid w:val="00AD50EF"/>
    <w:rsid w:val="00AD550F"/>
    <w:rsid w:val="00AD553C"/>
    <w:rsid w:val="00AD60CB"/>
    <w:rsid w:val="00AD75BE"/>
    <w:rsid w:val="00AE373C"/>
    <w:rsid w:val="00AE4C23"/>
    <w:rsid w:val="00AE509F"/>
    <w:rsid w:val="00AF1F99"/>
    <w:rsid w:val="00AF3FE3"/>
    <w:rsid w:val="00B01784"/>
    <w:rsid w:val="00B022B2"/>
    <w:rsid w:val="00B02A4D"/>
    <w:rsid w:val="00B042BD"/>
    <w:rsid w:val="00B05488"/>
    <w:rsid w:val="00B165F8"/>
    <w:rsid w:val="00B17233"/>
    <w:rsid w:val="00B331F2"/>
    <w:rsid w:val="00B33822"/>
    <w:rsid w:val="00B35CD0"/>
    <w:rsid w:val="00B3630B"/>
    <w:rsid w:val="00B4201D"/>
    <w:rsid w:val="00B44339"/>
    <w:rsid w:val="00B449E4"/>
    <w:rsid w:val="00B45524"/>
    <w:rsid w:val="00B46AF4"/>
    <w:rsid w:val="00B56DFD"/>
    <w:rsid w:val="00B5764A"/>
    <w:rsid w:val="00B616AB"/>
    <w:rsid w:val="00B65FBC"/>
    <w:rsid w:val="00B73BCA"/>
    <w:rsid w:val="00B74BBD"/>
    <w:rsid w:val="00B768A4"/>
    <w:rsid w:val="00B805A0"/>
    <w:rsid w:val="00B82FEB"/>
    <w:rsid w:val="00B8378D"/>
    <w:rsid w:val="00B85632"/>
    <w:rsid w:val="00B85795"/>
    <w:rsid w:val="00B864D5"/>
    <w:rsid w:val="00B87824"/>
    <w:rsid w:val="00B940FF"/>
    <w:rsid w:val="00B954B6"/>
    <w:rsid w:val="00B96523"/>
    <w:rsid w:val="00B96B43"/>
    <w:rsid w:val="00B96FD4"/>
    <w:rsid w:val="00BA0C06"/>
    <w:rsid w:val="00BA46F3"/>
    <w:rsid w:val="00BA476D"/>
    <w:rsid w:val="00BA47E7"/>
    <w:rsid w:val="00BB4B11"/>
    <w:rsid w:val="00BC3573"/>
    <w:rsid w:val="00BC72B4"/>
    <w:rsid w:val="00BD5B16"/>
    <w:rsid w:val="00BD6C6B"/>
    <w:rsid w:val="00BD79CA"/>
    <w:rsid w:val="00BD7E01"/>
    <w:rsid w:val="00BD7F3E"/>
    <w:rsid w:val="00BE404B"/>
    <w:rsid w:val="00BE5254"/>
    <w:rsid w:val="00BF5D1D"/>
    <w:rsid w:val="00BF7628"/>
    <w:rsid w:val="00BF7EF5"/>
    <w:rsid w:val="00C015C6"/>
    <w:rsid w:val="00C01F03"/>
    <w:rsid w:val="00C05211"/>
    <w:rsid w:val="00C06214"/>
    <w:rsid w:val="00C128AE"/>
    <w:rsid w:val="00C131E1"/>
    <w:rsid w:val="00C147D2"/>
    <w:rsid w:val="00C157E7"/>
    <w:rsid w:val="00C20B42"/>
    <w:rsid w:val="00C2366A"/>
    <w:rsid w:val="00C247D4"/>
    <w:rsid w:val="00C2745A"/>
    <w:rsid w:val="00C2778E"/>
    <w:rsid w:val="00C309F3"/>
    <w:rsid w:val="00C313F4"/>
    <w:rsid w:val="00C34BCF"/>
    <w:rsid w:val="00C3510B"/>
    <w:rsid w:val="00C372E8"/>
    <w:rsid w:val="00C40F7F"/>
    <w:rsid w:val="00C41BB4"/>
    <w:rsid w:val="00C43D89"/>
    <w:rsid w:val="00C43ED5"/>
    <w:rsid w:val="00C46A00"/>
    <w:rsid w:val="00C474FB"/>
    <w:rsid w:val="00C47980"/>
    <w:rsid w:val="00C51B59"/>
    <w:rsid w:val="00C536E1"/>
    <w:rsid w:val="00C67425"/>
    <w:rsid w:val="00C80BE5"/>
    <w:rsid w:val="00C80EDE"/>
    <w:rsid w:val="00C81ED7"/>
    <w:rsid w:val="00C83CA4"/>
    <w:rsid w:val="00C84661"/>
    <w:rsid w:val="00C8517D"/>
    <w:rsid w:val="00C85D47"/>
    <w:rsid w:val="00C9467E"/>
    <w:rsid w:val="00C94B52"/>
    <w:rsid w:val="00C94B8D"/>
    <w:rsid w:val="00C96C26"/>
    <w:rsid w:val="00CA05B0"/>
    <w:rsid w:val="00CA09C0"/>
    <w:rsid w:val="00CA2329"/>
    <w:rsid w:val="00CB2F3D"/>
    <w:rsid w:val="00CB6E8B"/>
    <w:rsid w:val="00CB720A"/>
    <w:rsid w:val="00CB7613"/>
    <w:rsid w:val="00CC1346"/>
    <w:rsid w:val="00CC2071"/>
    <w:rsid w:val="00CC3E7D"/>
    <w:rsid w:val="00CC5C50"/>
    <w:rsid w:val="00CD1EFD"/>
    <w:rsid w:val="00CD5D70"/>
    <w:rsid w:val="00CD6073"/>
    <w:rsid w:val="00CE03B7"/>
    <w:rsid w:val="00CE2CC4"/>
    <w:rsid w:val="00CF08FA"/>
    <w:rsid w:val="00CF6693"/>
    <w:rsid w:val="00CF7BA3"/>
    <w:rsid w:val="00D046BE"/>
    <w:rsid w:val="00D06DA6"/>
    <w:rsid w:val="00D11134"/>
    <w:rsid w:val="00D11E47"/>
    <w:rsid w:val="00D16ACE"/>
    <w:rsid w:val="00D16C92"/>
    <w:rsid w:val="00D221FD"/>
    <w:rsid w:val="00D25803"/>
    <w:rsid w:val="00D31816"/>
    <w:rsid w:val="00D357BD"/>
    <w:rsid w:val="00D42B12"/>
    <w:rsid w:val="00D42BCD"/>
    <w:rsid w:val="00D50213"/>
    <w:rsid w:val="00D50BF0"/>
    <w:rsid w:val="00D5328D"/>
    <w:rsid w:val="00D53CDC"/>
    <w:rsid w:val="00D547F0"/>
    <w:rsid w:val="00D54CE4"/>
    <w:rsid w:val="00D550ED"/>
    <w:rsid w:val="00D55B6A"/>
    <w:rsid w:val="00D5638F"/>
    <w:rsid w:val="00D56ABE"/>
    <w:rsid w:val="00D56F96"/>
    <w:rsid w:val="00D572E4"/>
    <w:rsid w:val="00D57CF7"/>
    <w:rsid w:val="00D6171B"/>
    <w:rsid w:val="00D61CF8"/>
    <w:rsid w:val="00D61DAC"/>
    <w:rsid w:val="00D64326"/>
    <w:rsid w:val="00D72D76"/>
    <w:rsid w:val="00D730E4"/>
    <w:rsid w:val="00D84174"/>
    <w:rsid w:val="00D8511B"/>
    <w:rsid w:val="00D85523"/>
    <w:rsid w:val="00D86D26"/>
    <w:rsid w:val="00D87F24"/>
    <w:rsid w:val="00D91751"/>
    <w:rsid w:val="00DA175B"/>
    <w:rsid w:val="00DA178C"/>
    <w:rsid w:val="00DA2085"/>
    <w:rsid w:val="00DA3831"/>
    <w:rsid w:val="00DA3A24"/>
    <w:rsid w:val="00DA4580"/>
    <w:rsid w:val="00DA4729"/>
    <w:rsid w:val="00DB0CA4"/>
    <w:rsid w:val="00DB6179"/>
    <w:rsid w:val="00DC2C60"/>
    <w:rsid w:val="00DC2C95"/>
    <w:rsid w:val="00DC32DB"/>
    <w:rsid w:val="00DC3A92"/>
    <w:rsid w:val="00DC422A"/>
    <w:rsid w:val="00DC44F5"/>
    <w:rsid w:val="00DD1B19"/>
    <w:rsid w:val="00DD21E7"/>
    <w:rsid w:val="00DD34FD"/>
    <w:rsid w:val="00E031FC"/>
    <w:rsid w:val="00E03CCF"/>
    <w:rsid w:val="00E03D7F"/>
    <w:rsid w:val="00E16258"/>
    <w:rsid w:val="00E17014"/>
    <w:rsid w:val="00E2031B"/>
    <w:rsid w:val="00E240A6"/>
    <w:rsid w:val="00E24172"/>
    <w:rsid w:val="00E24F28"/>
    <w:rsid w:val="00E25A05"/>
    <w:rsid w:val="00E30944"/>
    <w:rsid w:val="00E35671"/>
    <w:rsid w:val="00E41007"/>
    <w:rsid w:val="00E41B83"/>
    <w:rsid w:val="00E44E7C"/>
    <w:rsid w:val="00E47167"/>
    <w:rsid w:val="00E54ECC"/>
    <w:rsid w:val="00E55180"/>
    <w:rsid w:val="00E559A2"/>
    <w:rsid w:val="00E61A15"/>
    <w:rsid w:val="00E62FA4"/>
    <w:rsid w:val="00E634EE"/>
    <w:rsid w:val="00E63D37"/>
    <w:rsid w:val="00E6755D"/>
    <w:rsid w:val="00E70B04"/>
    <w:rsid w:val="00E7241A"/>
    <w:rsid w:val="00E77ED5"/>
    <w:rsid w:val="00E8095F"/>
    <w:rsid w:val="00E8517A"/>
    <w:rsid w:val="00E86C78"/>
    <w:rsid w:val="00E8778F"/>
    <w:rsid w:val="00E9460B"/>
    <w:rsid w:val="00E95E88"/>
    <w:rsid w:val="00EA2C14"/>
    <w:rsid w:val="00EA3F0B"/>
    <w:rsid w:val="00EA5E3E"/>
    <w:rsid w:val="00EB67AD"/>
    <w:rsid w:val="00EB6D30"/>
    <w:rsid w:val="00EB7509"/>
    <w:rsid w:val="00EC1E4C"/>
    <w:rsid w:val="00EC35D7"/>
    <w:rsid w:val="00EC60ED"/>
    <w:rsid w:val="00EC7092"/>
    <w:rsid w:val="00EC7F82"/>
    <w:rsid w:val="00ED0C11"/>
    <w:rsid w:val="00ED203B"/>
    <w:rsid w:val="00ED4DD1"/>
    <w:rsid w:val="00ED7233"/>
    <w:rsid w:val="00ED7F01"/>
    <w:rsid w:val="00EE0FBF"/>
    <w:rsid w:val="00EE44D9"/>
    <w:rsid w:val="00EE47EF"/>
    <w:rsid w:val="00EE5002"/>
    <w:rsid w:val="00EF5886"/>
    <w:rsid w:val="00EF6500"/>
    <w:rsid w:val="00F00D2B"/>
    <w:rsid w:val="00F011A0"/>
    <w:rsid w:val="00F03D6A"/>
    <w:rsid w:val="00F03E7D"/>
    <w:rsid w:val="00F137FA"/>
    <w:rsid w:val="00F249D0"/>
    <w:rsid w:val="00F253A8"/>
    <w:rsid w:val="00F2555D"/>
    <w:rsid w:val="00F25CDC"/>
    <w:rsid w:val="00F36672"/>
    <w:rsid w:val="00F40A91"/>
    <w:rsid w:val="00F4556B"/>
    <w:rsid w:val="00F54594"/>
    <w:rsid w:val="00F61A6C"/>
    <w:rsid w:val="00F61C00"/>
    <w:rsid w:val="00F62019"/>
    <w:rsid w:val="00F6422E"/>
    <w:rsid w:val="00F658C3"/>
    <w:rsid w:val="00F70B6C"/>
    <w:rsid w:val="00F7256C"/>
    <w:rsid w:val="00F73638"/>
    <w:rsid w:val="00F76858"/>
    <w:rsid w:val="00F84442"/>
    <w:rsid w:val="00F9242F"/>
    <w:rsid w:val="00F94373"/>
    <w:rsid w:val="00F96FD7"/>
    <w:rsid w:val="00FA4A0A"/>
    <w:rsid w:val="00FA6CD8"/>
    <w:rsid w:val="00FA7B35"/>
    <w:rsid w:val="00FA7E73"/>
    <w:rsid w:val="00FB052B"/>
    <w:rsid w:val="00FB5112"/>
    <w:rsid w:val="00FB53E5"/>
    <w:rsid w:val="00FC3E54"/>
    <w:rsid w:val="00FC4DA8"/>
    <w:rsid w:val="00FC4E3F"/>
    <w:rsid w:val="00FC6772"/>
    <w:rsid w:val="00FD10E1"/>
    <w:rsid w:val="00FD5DA9"/>
    <w:rsid w:val="00FD6F8B"/>
    <w:rsid w:val="00FD7380"/>
    <w:rsid w:val="00FE15AE"/>
    <w:rsid w:val="00FE37B7"/>
    <w:rsid w:val="00FE52C8"/>
    <w:rsid w:val="00FE599F"/>
    <w:rsid w:val="00FE5FB9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F89"/>
  <w15:chartTrackingRefBased/>
  <w15:docId w15:val="{702EFFD7-4935-4BCE-B60B-923A677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yle5">
    <w:name w:val="Style5"/>
    <w:uiPriority w:val="99"/>
    <w:rsid w:val="006D5B43"/>
    <w:pPr>
      <w:numPr>
        <w:numId w:val="1"/>
      </w:numPr>
    </w:pPr>
  </w:style>
  <w:style w:type="character" w:styleId="Hiperveza">
    <w:name w:val="Hyperlink"/>
    <w:basedOn w:val="Zadanifontodlomka"/>
    <w:uiPriority w:val="99"/>
    <w:semiHidden/>
    <w:unhideWhenUsed/>
    <w:rsid w:val="00EC7F8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F82"/>
    <w:rPr>
      <w:color w:val="800080"/>
      <w:u w:val="single"/>
    </w:rPr>
  </w:style>
  <w:style w:type="paragraph" w:customStyle="1" w:styleId="msonormal0">
    <w:name w:val="msonormal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font6">
    <w:name w:val="font6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font7">
    <w:name w:val="font7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404040"/>
      <w:sz w:val="32"/>
      <w:szCs w:val="32"/>
      <w:lang w:eastAsia="hr-HR"/>
    </w:rPr>
  </w:style>
  <w:style w:type="paragraph" w:customStyle="1" w:styleId="font8">
    <w:name w:val="font8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04040"/>
      <w:sz w:val="32"/>
      <w:szCs w:val="32"/>
      <w:lang w:eastAsia="hr-HR"/>
    </w:rPr>
  </w:style>
  <w:style w:type="paragraph" w:customStyle="1" w:styleId="font9">
    <w:name w:val="font9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32"/>
      <w:szCs w:val="32"/>
      <w:u w:val="single"/>
      <w:lang w:eastAsia="hr-HR"/>
    </w:rPr>
  </w:style>
  <w:style w:type="paragraph" w:customStyle="1" w:styleId="xl66">
    <w:name w:val="xl66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paragraph" w:customStyle="1" w:styleId="xl67">
    <w:name w:val="xl67"/>
    <w:basedOn w:val="Normal"/>
    <w:rsid w:val="00E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69">
    <w:name w:val="xl69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70">
    <w:name w:val="xl70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71">
    <w:name w:val="xl71"/>
    <w:basedOn w:val="Normal"/>
    <w:rsid w:val="00EC7F82"/>
    <w:pPr>
      <w:pBdr>
        <w:top w:val="single" w:sz="4" w:space="0" w:color="FFFFFF"/>
        <w:lef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72">
    <w:name w:val="xl72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73">
    <w:name w:val="xl73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74">
    <w:name w:val="xl74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75">
    <w:name w:val="xl75"/>
    <w:basedOn w:val="Normal"/>
    <w:rsid w:val="00EC7F82"/>
    <w:pPr>
      <w:pBdr>
        <w:top w:val="single" w:sz="4" w:space="0" w:color="FFFFFF"/>
        <w:left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76">
    <w:name w:val="xl76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77">
    <w:name w:val="xl77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78">
    <w:name w:val="xl78"/>
    <w:basedOn w:val="Normal"/>
    <w:rsid w:val="00EC7F82"/>
    <w:pPr>
      <w:pBdr>
        <w:top w:val="single" w:sz="4" w:space="0" w:color="FFFFFF"/>
        <w:lef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79">
    <w:name w:val="xl79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0">
    <w:name w:val="xl80"/>
    <w:basedOn w:val="Normal"/>
    <w:rsid w:val="00EC7F82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1">
    <w:name w:val="xl81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2">
    <w:name w:val="xl82"/>
    <w:basedOn w:val="Normal"/>
    <w:rsid w:val="00EC7F82"/>
    <w:pPr>
      <w:pBdr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3">
    <w:name w:val="xl83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4">
    <w:name w:val="xl84"/>
    <w:basedOn w:val="Normal"/>
    <w:rsid w:val="00EC7F82"/>
    <w:pPr>
      <w:pBdr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5">
    <w:name w:val="xl85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6">
    <w:name w:val="xl86"/>
    <w:basedOn w:val="Normal"/>
    <w:rsid w:val="00EC7F82"/>
    <w:pPr>
      <w:pBdr>
        <w:top w:val="single" w:sz="4" w:space="0" w:color="FFFFFF"/>
        <w:lef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7">
    <w:name w:val="xl87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8">
    <w:name w:val="xl88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89">
    <w:name w:val="xl89"/>
    <w:basedOn w:val="Normal"/>
    <w:rsid w:val="00EC7F82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0">
    <w:name w:val="xl90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1">
    <w:name w:val="xl91"/>
    <w:basedOn w:val="Normal"/>
    <w:rsid w:val="00EC7F82"/>
    <w:pPr>
      <w:pBdr>
        <w:top w:val="single" w:sz="4" w:space="0" w:color="FFFFFF"/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2">
    <w:name w:val="xl92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hr-HR"/>
    </w:rPr>
  </w:style>
  <w:style w:type="paragraph" w:customStyle="1" w:styleId="xl93">
    <w:name w:val="xl93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4">
    <w:name w:val="xl94"/>
    <w:basedOn w:val="Normal"/>
    <w:rsid w:val="00EC7F82"/>
    <w:pPr>
      <w:pBdr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95">
    <w:name w:val="xl95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6">
    <w:name w:val="xl96"/>
    <w:basedOn w:val="Normal"/>
    <w:rsid w:val="00EC7F82"/>
    <w:pPr>
      <w:pBdr>
        <w:top w:val="single" w:sz="4" w:space="0" w:color="FFFFFF"/>
        <w:lef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7">
    <w:name w:val="xl97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8">
    <w:name w:val="xl98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99">
    <w:name w:val="xl99"/>
    <w:basedOn w:val="Normal"/>
    <w:rsid w:val="00EC7F82"/>
    <w:pPr>
      <w:pBdr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100">
    <w:name w:val="xl100"/>
    <w:basedOn w:val="Normal"/>
    <w:rsid w:val="00EC7F82"/>
    <w:pPr>
      <w:pBdr>
        <w:bottom w:val="single" w:sz="8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hr-HR"/>
    </w:rPr>
  </w:style>
  <w:style w:type="paragraph" w:customStyle="1" w:styleId="xl101">
    <w:name w:val="xl101"/>
    <w:basedOn w:val="Normal"/>
    <w:rsid w:val="00EC7F8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2">
    <w:name w:val="xl102"/>
    <w:basedOn w:val="Normal"/>
    <w:rsid w:val="00EC7F82"/>
    <w:pPr>
      <w:pBdr>
        <w:top w:val="single" w:sz="4" w:space="0" w:color="FFFFFF"/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3">
    <w:name w:val="xl103"/>
    <w:basedOn w:val="Normal"/>
    <w:rsid w:val="00EC7F82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4">
    <w:name w:val="xl104"/>
    <w:basedOn w:val="Normal"/>
    <w:rsid w:val="00EC7F82"/>
    <w:pPr>
      <w:pBdr>
        <w:top w:val="single" w:sz="8" w:space="0" w:color="auto"/>
        <w:left w:val="single" w:sz="4" w:space="0" w:color="FFFFFF"/>
        <w:bottom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5">
    <w:name w:val="xl105"/>
    <w:basedOn w:val="Normal"/>
    <w:rsid w:val="00EC7F82"/>
    <w:pPr>
      <w:pBdr>
        <w:top w:val="single" w:sz="8" w:space="0" w:color="auto"/>
        <w:bottom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6">
    <w:name w:val="xl106"/>
    <w:basedOn w:val="Normal"/>
    <w:rsid w:val="00EC7F82"/>
    <w:pPr>
      <w:pBdr>
        <w:top w:val="single" w:sz="8" w:space="0" w:color="auto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7">
    <w:name w:val="xl107"/>
    <w:basedOn w:val="Normal"/>
    <w:rsid w:val="00EC7F82"/>
    <w:pPr>
      <w:pBdr>
        <w:top w:val="single" w:sz="8" w:space="0" w:color="FFFFFF"/>
        <w:bottom w:val="single" w:sz="8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08">
    <w:name w:val="xl108"/>
    <w:basedOn w:val="Normal"/>
    <w:rsid w:val="00EC7F82"/>
    <w:pPr>
      <w:pBdr>
        <w:top w:val="single" w:sz="8" w:space="0" w:color="auto"/>
        <w:lef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09">
    <w:name w:val="xl109"/>
    <w:basedOn w:val="Normal"/>
    <w:rsid w:val="00EC7F82"/>
    <w:pPr>
      <w:pBdr>
        <w:top w:val="single" w:sz="8" w:space="0" w:color="auto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10">
    <w:name w:val="xl110"/>
    <w:basedOn w:val="Normal"/>
    <w:rsid w:val="00EC7F82"/>
    <w:pPr>
      <w:pBdr>
        <w:left w:val="single" w:sz="4" w:space="0" w:color="FFFFFF"/>
        <w:bottom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111">
    <w:name w:val="xl111"/>
    <w:basedOn w:val="Normal"/>
    <w:rsid w:val="00EC7F82"/>
    <w:pPr>
      <w:pBdr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32"/>
      <w:szCs w:val="32"/>
      <w:lang w:eastAsia="hr-HR"/>
    </w:rPr>
  </w:style>
  <w:style w:type="paragraph" w:customStyle="1" w:styleId="xl112">
    <w:name w:val="xl112"/>
    <w:basedOn w:val="Normal"/>
    <w:rsid w:val="00EC7F82"/>
    <w:pPr>
      <w:pBdr>
        <w:top w:val="single" w:sz="8" w:space="0" w:color="auto"/>
        <w:left w:val="single" w:sz="4" w:space="0" w:color="FFFFFF"/>
        <w:bottom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13">
    <w:name w:val="xl113"/>
    <w:basedOn w:val="Normal"/>
    <w:rsid w:val="00EC7F82"/>
    <w:pPr>
      <w:pBdr>
        <w:top w:val="single" w:sz="8" w:space="0" w:color="auto"/>
        <w:bottom w:val="single" w:sz="4" w:space="0" w:color="FFFFF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customStyle="1" w:styleId="xl114">
    <w:name w:val="xl114"/>
    <w:basedOn w:val="Normal"/>
    <w:rsid w:val="00EC7F82"/>
    <w:pPr>
      <w:pBdr>
        <w:top w:val="single" w:sz="8" w:space="0" w:color="auto"/>
        <w:bottom w:val="single" w:sz="4" w:space="0" w:color="FFFF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30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nhideWhenUsed/>
    <w:rsid w:val="00D31816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D318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318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18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1816"/>
    <w:rPr>
      <w:b/>
      <w:bCs/>
      <w:sz w:val="20"/>
      <w:szCs w:val="20"/>
    </w:rPr>
  </w:style>
  <w:style w:type="paragraph" w:customStyle="1" w:styleId="Default">
    <w:name w:val="Default"/>
    <w:rsid w:val="00A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0E0B16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D64326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D6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57188DD9A0469504DC7129112131" ma:contentTypeVersion="2" ma:contentTypeDescription="Create a new document." ma:contentTypeScope="" ma:versionID="6398ceecab2c3a36468361f01ec13dd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6PXVCHXRUD45-1486911704-7548</_dlc_DocId>
    <_dlc_DocIdUrl xmlns="1096e588-875a-4e48-ba85-ea1554ece10c">
      <Url>http://sharepoint/snrl/_layouts/15/DocIdRedir.aspx?ID=6PXVCHXRUD45-1486911704-7548</Url>
      <Description>6PXVCHXRUD45-1486911704-7548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24654-BBC5-4717-B71A-C76BD859C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AE031-86F3-4E83-986E-8FC40179D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E13D5-2F78-4FC3-AF3F-E6A6D807E2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7E09B-87A4-4ED6-B0F9-E58EFCF9FAA5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8E06D44F-785F-4C62-93F9-6CDFD0994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4726</Words>
  <Characters>26942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Bojan Ivanetić</cp:lastModifiedBy>
  <cp:revision>107</cp:revision>
  <cp:lastPrinted>2021-03-03T08:08:00Z</cp:lastPrinted>
  <dcterms:created xsi:type="dcterms:W3CDTF">2021-02-09T07:25:00Z</dcterms:created>
  <dcterms:modified xsi:type="dcterms:W3CDTF">2021-03-05T17:11:00Z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5cdec9a8-d62d-4f31-9478-b065012cf4fb</vt:lpwstr>
  </property>
  <property fmtid="{D5CDD505-2E9C-101B-9397-08002B2CF9AE}" pid="3" name="ContentTypeId">
    <vt:lpwstr>0x01010098DC57188DD9A0469504DC7129112131</vt:lpwstr>
  </property>
</Properties>
</file>