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8B" w:rsidRDefault="004F2E8B" w:rsidP="004F2E8B">
      <w:r>
        <w:t>PREDMET: Provođenje skraćenog e-savjetovanja</w:t>
      </w:r>
    </w:p>
    <w:p w:rsidR="004F2E8B" w:rsidRDefault="004F2E8B" w:rsidP="004F2E8B">
      <w:r>
        <w:t>-</w:t>
      </w:r>
      <w:r>
        <w:tab/>
        <w:t xml:space="preserve">obrazloženje, dostavlja se </w:t>
      </w:r>
    </w:p>
    <w:p w:rsidR="004F2E8B" w:rsidRDefault="004F2E8B" w:rsidP="004F2E8B"/>
    <w:p w:rsidR="004F2E8B" w:rsidRDefault="004F2E8B" w:rsidP="004F2E8B"/>
    <w:p w:rsidR="004F2E8B" w:rsidRDefault="004F2E8B" w:rsidP="004F2E8B">
      <w:r>
        <w:t>Poštovani,</w:t>
      </w:r>
    </w:p>
    <w:p w:rsidR="00392BDE" w:rsidRDefault="00392BDE" w:rsidP="004F2E8B"/>
    <w:p w:rsidR="000B23D3" w:rsidRDefault="004F2E8B" w:rsidP="00F11B60">
      <w:pPr>
        <w:jc w:val="both"/>
      </w:pPr>
      <w:r>
        <w:t xml:space="preserve">u tijeku je izrada Nacrta prijedloga </w:t>
      </w:r>
      <w:r w:rsidR="000B23D3">
        <w:t xml:space="preserve">Pravilnika o </w:t>
      </w:r>
      <w:r w:rsidR="00DB2366">
        <w:t xml:space="preserve">provedbi Programa potpore </w:t>
      </w:r>
      <w:r w:rsidR="00DB2366" w:rsidRPr="00DB2366">
        <w:t>za unaprjeđenje uzgoja izvornih pasmina peradi za razdoblje od 2021. do 2023. godine</w:t>
      </w:r>
    </w:p>
    <w:p w:rsidR="00453A5C" w:rsidRDefault="00453A5C" w:rsidP="004F2E8B"/>
    <w:p w:rsidR="000B23D3" w:rsidRDefault="004F2E8B" w:rsidP="00F11B60">
      <w:pPr>
        <w:jc w:val="both"/>
      </w:pPr>
      <w:r>
        <w:t xml:space="preserve">Predloženim </w:t>
      </w:r>
      <w:r w:rsidR="00453A5C">
        <w:t xml:space="preserve">Nacrtom </w:t>
      </w:r>
      <w:r w:rsidR="000B23D3">
        <w:t>Pravilnik</w:t>
      </w:r>
      <w:r w:rsidR="00453A5C">
        <w:t xml:space="preserve">a </w:t>
      </w:r>
      <w:r w:rsidR="00DB2366" w:rsidRPr="00DB2366">
        <w:t xml:space="preserve">o provedbi </w:t>
      </w:r>
      <w:r w:rsidR="00067C11">
        <w:t>P</w:t>
      </w:r>
      <w:r w:rsidR="00DB2366" w:rsidRPr="00DB2366">
        <w:t>rograma potpore za unaprjeđenje uzgoja izvornih pasmina peradi za razdoblje od 2021. do 2023. godine</w:t>
      </w:r>
      <w:r w:rsidR="00DB2366">
        <w:t xml:space="preserve"> propisuju se između ostalog uvjeti prihvatljivosti korisnika i kljunova unutar Programa te vrijeme podnošenja Zahtjeva za potporu. Budući da je rok za podnošenje zahtjeva za potporu </w:t>
      </w:r>
      <w:r w:rsidR="00D22F82">
        <w:t xml:space="preserve">iznimno za 2021. godinu </w:t>
      </w:r>
      <w:r w:rsidR="00DB2366">
        <w:t xml:space="preserve">do 20. listopada </w:t>
      </w:r>
      <w:bookmarkStart w:id="0" w:name="_GoBack"/>
      <w:bookmarkEnd w:id="0"/>
      <w:r w:rsidR="00453A5C">
        <w:t xml:space="preserve">smatramo da je nužno što hitnije donijeti Pravilnik </w:t>
      </w:r>
      <w:r w:rsidR="00DB2366">
        <w:t xml:space="preserve">kako bi korisnici mjere iz predmetnog Programa mogli pravovremeno podnijeti Zahtjev te ostvariti potporu. </w:t>
      </w:r>
      <w:r w:rsidR="00453A5C">
        <w:t xml:space="preserve"> </w:t>
      </w:r>
    </w:p>
    <w:p w:rsidR="00453A5C" w:rsidRDefault="00453A5C" w:rsidP="004F2E8B"/>
    <w:p w:rsidR="00453A5C" w:rsidRDefault="00392BDE" w:rsidP="00F11B60">
      <w:pPr>
        <w:jc w:val="both"/>
      </w:pPr>
      <w:r>
        <w:t>Č</w:t>
      </w:r>
      <w:r w:rsidR="00453A5C">
        <w:t xml:space="preserve">lankom 11. Zakona o pravu na pristup informacijama („Narodne novine“, br. 25/13, 85/15) propisano </w:t>
      </w:r>
      <w:r>
        <w:t xml:space="preserve">je </w:t>
      </w:r>
      <w:r w:rsidR="00453A5C">
        <w:t>trajanje e-savjetovanja, u pravilu, 30 dana</w:t>
      </w:r>
      <w:r>
        <w:t>.</w:t>
      </w:r>
      <w:r w:rsidR="00453A5C">
        <w:t xml:space="preserve"> </w:t>
      </w:r>
      <w:r>
        <w:t>O</w:t>
      </w:r>
      <w:r w:rsidR="00453A5C">
        <w:t xml:space="preserve">vim putem dostavljamo obrazloženje </w:t>
      </w:r>
      <w:r>
        <w:t>zbog kojeg tražimo skraćeno</w:t>
      </w:r>
      <w:r w:rsidR="00453A5C">
        <w:t xml:space="preserve"> e-savjetovanja od 7 dana zbog izvanrednih uvjeta radi kojih nije moguće provesti e-savjetovanje u propisanom zakonskom roku.</w:t>
      </w:r>
    </w:p>
    <w:p w:rsidR="00980E62" w:rsidRDefault="00980E62" w:rsidP="00F11B60">
      <w:pPr>
        <w:jc w:val="both"/>
      </w:pPr>
    </w:p>
    <w:p w:rsidR="00453A5C" w:rsidRDefault="00453A5C" w:rsidP="00F11B60">
      <w:pPr>
        <w:jc w:val="both"/>
      </w:pPr>
      <w:r>
        <w:t xml:space="preserve">Slijedom navedenoga, molimo Vas odobrenje za provođenje skraćenog e-savjetovanja u trajanju od 7 dana, a u svrhu potpunog iskorištenja sredstava Programa te pravovremenog donošenja provedbenog akta. </w:t>
      </w:r>
    </w:p>
    <w:p w:rsidR="000B23D3" w:rsidRDefault="000B23D3" w:rsidP="004F2E8B"/>
    <w:p w:rsidR="004F2E8B" w:rsidRDefault="004F2E8B" w:rsidP="004F2E8B">
      <w:r>
        <w:t>S poštovanjem,</w:t>
      </w:r>
    </w:p>
    <w:p w:rsidR="00C55613" w:rsidRDefault="00C55613" w:rsidP="004F2E8B"/>
    <w:p w:rsidR="00C55613" w:rsidRDefault="00C55613" w:rsidP="004F2E8B">
      <w:r>
        <w:t>Gordana Duvnjak</w:t>
      </w:r>
    </w:p>
    <w:p w:rsidR="00F608FC" w:rsidRDefault="00F608FC"/>
    <w:sectPr w:rsidR="00F6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8B"/>
    <w:rsid w:val="00067C11"/>
    <w:rsid w:val="000B23D3"/>
    <w:rsid w:val="002E6011"/>
    <w:rsid w:val="00392BDE"/>
    <w:rsid w:val="00453A5C"/>
    <w:rsid w:val="00465DB1"/>
    <w:rsid w:val="004B483A"/>
    <w:rsid w:val="004F2E8B"/>
    <w:rsid w:val="007743F0"/>
    <w:rsid w:val="0081782C"/>
    <w:rsid w:val="00980E62"/>
    <w:rsid w:val="00C55613"/>
    <w:rsid w:val="00D22F82"/>
    <w:rsid w:val="00DB2366"/>
    <w:rsid w:val="00EB29F0"/>
    <w:rsid w:val="00F11B60"/>
    <w:rsid w:val="00F6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F9C9"/>
  <w15:chartTrackingRefBased/>
  <w15:docId w15:val="{12B7E669-76E1-4F37-ABBC-5BC2FE5D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9F0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B2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qFormat/>
    <w:rsid w:val="00EB29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qFormat/>
    <w:rsid w:val="00EB29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B29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29F0"/>
    <w:rPr>
      <w:rFonts w:ascii="Arial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EB29F0"/>
    <w:rPr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EB29F0"/>
    <w:rPr>
      <w:rFonts w:ascii="Arial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EB29F0"/>
    <w:rPr>
      <w:b/>
      <w:bCs/>
      <w:sz w:val="28"/>
      <w:szCs w:val="28"/>
      <w:lang w:eastAsia="hr-HR"/>
    </w:rPr>
  </w:style>
  <w:style w:type="paragraph" w:styleId="Naslov">
    <w:name w:val="Title"/>
    <w:basedOn w:val="Normal"/>
    <w:link w:val="NaslovChar"/>
    <w:qFormat/>
    <w:rsid w:val="00EB29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EB29F0"/>
    <w:rPr>
      <w:rFonts w:ascii="Arial" w:hAnsi="Arial" w:cs="Arial"/>
      <w:b/>
      <w:bCs/>
      <w:kern w:val="28"/>
      <w:sz w:val="32"/>
      <w:szCs w:val="32"/>
      <w:lang w:eastAsia="hr-HR"/>
    </w:rPr>
  </w:style>
  <w:style w:type="character" w:styleId="Naglaeno">
    <w:name w:val="Strong"/>
    <w:qFormat/>
    <w:rsid w:val="00EB29F0"/>
    <w:rPr>
      <w:b/>
      <w:bCs/>
    </w:rPr>
  </w:style>
  <w:style w:type="character" w:styleId="Istaknuto">
    <w:name w:val="Emphasis"/>
    <w:qFormat/>
    <w:rsid w:val="00EB29F0"/>
    <w:rPr>
      <w:i/>
      <w:iCs/>
    </w:rPr>
  </w:style>
  <w:style w:type="paragraph" w:styleId="Bezproreda">
    <w:name w:val="No Spacing"/>
    <w:uiPriority w:val="1"/>
    <w:qFormat/>
    <w:rsid w:val="00EB29F0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Duvnjak</dc:creator>
  <cp:keywords/>
  <dc:description/>
  <cp:lastModifiedBy>Gordana Duvnjak</cp:lastModifiedBy>
  <cp:revision>9</cp:revision>
  <dcterms:created xsi:type="dcterms:W3CDTF">2021-07-20T13:35:00Z</dcterms:created>
  <dcterms:modified xsi:type="dcterms:W3CDTF">2021-09-08T10:51:00Z</dcterms:modified>
</cp:coreProperties>
</file>