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D6" w:rsidRDefault="00A66CD6" w:rsidP="00A66CD6">
      <w:pPr>
        <w:pStyle w:val="Zaglavlje"/>
        <w:jc w:val="center"/>
        <w:rPr>
          <w:b/>
        </w:rPr>
      </w:pPr>
    </w:p>
    <w:p w:rsidR="00061236" w:rsidRDefault="00061236" w:rsidP="00A66CD6">
      <w:pPr>
        <w:pStyle w:val="Zaglavlje"/>
        <w:jc w:val="center"/>
        <w:rPr>
          <w:b/>
        </w:rPr>
      </w:pPr>
    </w:p>
    <w:p w:rsidR="00061236" w:rsidRDefault="00061236" w:rsidP="00A66CD6">
      <w:pPr>
        <w:pStyle w:val="Zaglavlje"/>
        <w:jc w:val="center"/>
        <w:rPr>
          <w:b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2199"/>
      </w:tblGrid>
      <w:tr w:rsidR="00A66CD6" w:rsidTr="0025099B">
        <w:trPr>
          <w:jc w:val="center"/>
        </w:trPr>
        <w:tc>
          <w:tcPr>
            <w:tcW w:w="2734" w:type="dxa"/>
          </w:tcPr>
          <w:p w:rsidR="00A66CD6" w:rsidRDefault="00A66CD6" w:rsidP="0025099B">
            <w:pPr>
              <w:rPr>
                <w:b/>
              </w:rPr>
            </w:pPr>
            <w:r>
              <w:rPr>
                <w:b/>
              </w:rPr>
              <w:t>Naziv specijalizacije</w:t>
            </w:r>
          </w:p>
        </w:tc>
        <w:tc>
          <w:tcPr>
            <w:tcW w:w="12199" w:type="dxa"/>
          </w:tcPr>
          <w:p w:rsidR="00A66CD6" w:rsidRDefault="00A66CD6" w:rsidP="0025099B">
            <w:r>
              <w:t xml:space="preserve">Anesteziologija, </w:t>
            </w:r>
            <w:proofErr w:type="spellStart"/>
            <w:r>
              <w:t>reanimatologija</w:t>
            </w:r>
            <w:proofErr w:type="spellEnd"/>
            <w:r>
              <w:t xml:space="preserve"> i intenzivna medicina</w:t>
            </w:r>
          </w:p>
        </w:tc>
      </w:tr>
      <w:tr w:rsidR="00A66CD6" w:rsidTr="0025099B">
        <w:trPr>
          <w:jc w:val="center"/>
        </w:trPr>
        <w:tc>
          <w:tcPr>
            <w:tcW w:w="2734" w:type="dxa"/>
          </w:tcPr>
          <w:p w:rsidR="00A66CD6" w:rsidRDefault="00A66CD6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199" w:type="dxa"/>
          </w:tcPr>
          <w:p w:rsidR="00A66CD6" w:rsidRDefault="00A66CD6" w:rsidP="0025099B">
            <w:r>
              <w:t xml:space="preserve">Specijalist  anesteziologije, </w:t>
            </w:r>
            <w:proofErr w:type="spellStart"/>
            <w:r>
              <w:t>reanimatologije</w:t>
            </w:r>
            <w:proofErr w:type="spellEnd"/>
            <w:r>
              <w:t xml:space="preserve"> i intenzivne medicine</w:t>
            </w:r>
          </w:p>
        </w:tc>
      </w:tr>
      <w:tr w:rsidR="00A66CD6" w:rsidTr="0025099B">
        <w:trPr>
          <w:jc w:val="center"/>
        </w:trPr>
        <w:tc>
          <w:tcPr>
            <w:tcW w:w="2734" w:type="dxa"/>
          </w:tcPr>
          <w:p w:rsidR="00A66CD6" w:rsidRPr="00F90174" w:rsidRDefault="00A66CD6" w:rsidP="0025099B">
            <w:pPr>
              <w:rPr>
                <w:b/>
                <w:spacing w:val="2"/>
              </w:rPr>
            </w:pPr>
            <w:r w:rsidRPr="00F90174">
              <w:rPr>
                <w:b/>
              </w:rPr>
              <w:t xml:space="preserve">Trajanje </w:t>
            </w:r>
            <w:r>
              <w:rPr>
                <w:b/>
              </w:rPr>
              <w:t>s</w:t>
            </w:r>
            <w:r w:rsidRPr="00F90174">
              <w:rPr>
                <w:b/>
              </w:rPr>
              <w:t>pecijalizacije</w:t>
            </w:r>
          </w:p>
        </w:tc>
        <w:tc>
          <w:tcPr>
            <w:tcW w:w="12199" w:type="dxa"/>
            <w:tcBorders>
              <w:bottom w:val="single" w:sz="4" w:space="0" w:color="auto"/>
            </w:tcBorders>
          </w:tcPr>
          <w:p w:rsidR="00A66CD6" w:rsidRDefault="00A66CD6" w:rsidP="0025099B">
            <w:r>
              <w:t>60 mjeseci (5 godina)</w:t>
            </w:r>
          </w:p>
        </w:tc>
      </w:tr>
      <w:tr w:rsidR="00A66CD6" w:rsidTr="0025099B">
        <w:trPr>
          <w:jc w:val="center"/>
        </w:trPr>
        <w:tc>
          <w:tcPr>
            <w:tcW w:w="2734" w:type="dxa"/>
          </w:tcPr>
          <w:p w:rsidR="00A66CD6" w:rsidRDefault="00A66CD6" w:rsidP="0025099B">
            <w:pPr>
              <w:rPr>
                <w:b/>
              </w:rPr>
            </w:pPr>
            <w:r>
              <w:rPr>
                <w:b/>
              </w:rPr>
              <w:t>Program specijalizacije</w:t>
            </w:r>
          </w:p>
          <w:p w:rsidR="00A66CD6" w:rsidRDefault="00A66CD6" w:rsidP="0025099B">
            <w:pPr>
              <w:rPr>
                <w:b/>
              </w:rPr>
            </w:pPr>
          </w:p>
        </w:tc>
        <w:tc>
          <w:tcPr>
            <w:tcW w:w="12199" w:type="dxa"/>
            <w:tcBorders>
              <w:bottom w:val="single" w:sz="4" w:space="0" w:color="auto"/>
            </w:tcBorders>
          </w:tcPr>
          <w:p w:rsidR="00A66CD6" w:rsidRPr="00D10222" w:rsidRDefault="00A66CD6" w:rsidP="00A66CD6">
            <w:pPr>
              <w:pStyle w:val="Naslov2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Opća anestezija, regionalna anestezija i neposredno </w:t>
            </w:r>
            <w:proofErr w:type="spellStart"/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poslijeoperacijsko</w:t>
            </w:r>
            <w:proofErr w:type="spellEnd"/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liječenje - 15 mjeseci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Specijalna anestezija - 14 mjeseci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Liječenje boli (akutne i kronične) - 2 mjeseca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Osnove </w:t>
            </w:r>
            <w:proofErr w:type="spellStart"/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reanimatologije</w:t>
            </w:r>
            <w:proofErr w:type="spellEnd"/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i odabrana poglavlja iz hitne medicine - 2 mjeseca   </w:t>
            </w:r>
          </w:p>
          <w:p w:rsidR="00A66CD6" w:rsidRDefault="00A66CD6" w:rsidP="00A66CD6">
            <w:pPr>
              <w:pStyle w:val="Naslov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ind w:right="43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Intenzivna medicina - 22 mjeseca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5"/>
              </w:numPr>
              <w:tabs>
                <w:tab w:val="clear" w:pos="720"/>
              </w:tabs>
              <w:spacing w:before="0" w:after="0"/>
              <w:ind w:right="43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Godišnji odmor - 5 mjeseci</w:t>
            </w:r>
          </w:p>
          <w:p w:rsidR="00A66CD6" w:rsidRDefault="00A66CD6" w:rsidP="0025099B">
            <w:pPr>
              <w:pStyle w:val="Zaglavlje"/>
              <w:ind w:left="401" w:right="-483"/>
            </w:pPr>
          </w:p>
          <w:p w:rsidR="00A66CD6" w:rsidRDefault="00A66CD6" w:rsidP="0025099B">
            <w:pPr>
              <w:pStyle w:val="Zaglavlje"/>
              <w:ind w:right="139"/>
            </w:pPr>
            <w:r>
              <w:t xml:space="preserve">Poslijediplomski specijalistički studij "Anesteziologija, </w:t>
            </w:r>
            <w:proofErr w:type="spellStart"/>
            <w:r>
              <w:t>reanimatologija</w:t>
            </w:r>
            <w:proofErr w:type="spellEnd"/>
            <w:r>
              <w:t xml:space="preserve"> i intenzivna medicina" - 3 mjeseca.   </w:t>
            </w:r>
          </w:p>
          <w:p w:rsidR="00A66CD6" w:rsidRDefault="00A66CD6" w:rsidP="0025099B">
            <w:pPr>
              <w:pStyle w:val="Zaglavlje"/>
              <w:ind w:right="139"/>
            </w:pPr>
            <w:r>
              <w:t xml:space="preserve">U okviru specijalizacije iz anesteziologije, </w:t>
            </w:r>
            <w:proofErr w:type="spellStart"/>
            <w:r>
              <w:t>reanimatologije</w:t>
            </w:r>
            <w:proofErr w:type="spellEnd"/>
            <w:r>
              <w:t xml:space="preserve"> i intenzivne medicine specijalizant mora završiti poslijediplomski specijalistički studij "Anesteziologija, </w:t>
            </w:r>
            <w:proofErr w:type="spellStart"/>
            <w:r>
              <w:t>reanimatologija</w:t>
            </w:r>
            <w:proofErr w:type="spellEnd"/>
            <w:r>
              <w:t xml:space="preserve"> i intenzivna medicina". </w:t>
            </w:r>
          </w:p>
          <w:p w:rsidR="00A66CD6" w:rsidRDefault="00A66CD6" w:rsidP="0025099B">
            <w:pPr>
              <w:pStyle w:val="Zaglavlje"/>
              <w:ind w:right="139"/>
            </w:pPr>
            <w:r>
              <w:t>Tijekom specijalizacije specijalizant je obvezan pohađati tečajeve trajnog stručnog usavršavanja doktora medicine.</w:t>
            </w:r>
          </w:p>
          <w:p w:rsidR="00A66CD6" w:rsidRPr="00D10222" w:rsidRDefault="00A66CD6" w:rsidP="0025099B">
            <w:pPr>
              <w:pStyle w:val="Naslov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i w:val="0"/>
                <w:sz w:val="24"/>
                <w:szCs w:val="24"/>
              </w:rPr>
              <w:t>Prva godina specijalizacije: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OPĆA ANESTEZIJA, REGIONALNA ANESTEZIJA I NEPOSREDNO POSLIJEOPERACIJSKO LIJEČENJE 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proofErr w:type="spellStart"/>
            <w:r w:rsidRPr="00D10222">
              <w:t>prijeoperacijska</w:t>
            </w:r>
            <w:proofErr w:type="spellEnd"/>
            <w:r w:rsidRPr="00D10222">
              <w:t xml:space="preserve"> obrada i priprema za anesteziju: 1 mjesec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>anestezija za abdominalnu kirurgiju:  3 mjeseca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>anestezija u ginekologiji: 1 mjesec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>anestezija u ambulantnoj/dnevnoj kirurgiji: 2 mjeseca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>anestezija u traumatologiji: 2 mjeseca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>anestezija u urologiji: 2 mjeseca</w:t>
            </w:r>
          </w:p>
          <w:p w:rsidR="00A66CD6" w:rsidRPr="00D10222" w:rsidRDefault="00A66CD6" w:rsidP="0025099B">
            <w:pPr>
              <w:ind w:left="720"/>
            </w:pPr>
          </w:p>
          <w:p w:rsidR="00A66CD6" w:rsidRPr="00D10222" w:rsidRDefault="00A66CD6" w:rsidP="0025099B">
            <w:r w:rsidRPr="00D10222">
              <w:rPr>
                <w:b/>
                <w:bCs/>
              </w:rPr>
              <w:t>Druga godina specijalizacije: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 xml:space="preserve">anestezija u ortopediji: 1 mjesec 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 xml:space="preserve">anestezija u plastičnoj, rekonstrukcijskoj i estetskoj kirurgiji: 1 mjesec </w:t>
            </w:r>
          </w:p>
          <w:p w:rsidR="00A66CD6" w:rsidRDefault="00A66CD6" w:rsidP="00A66CD6">
            <w:pPr>
              <w:numPr>
                <w:ilvl w:val="0"/>
                <w:numId w:val="6"/>
              </w:numPr>
            </w:pPr>
            <w:proofErr w:type="spellStart"/>
            <w:r w:rsidRPr="00D10222">
              <w:lastRenderedPageBreak/>
              <w:t>poslijeoperacijski</w:t>
            </w:r>
            <w:proofErr w:type="spellEnd"/>
            <w:r w:rsidRPr="00D10222">
              <w:t xml:space="preserve"> nadzor u sobi za buđenje (PACU): 1 mjesec</w:t>
            </w:r>
          </w:p>
          <w:p w:rsidR="00A66CD6" w:rsidRDefault="00A66CD6" w:rsidP="0025099B"/>
          <w:p w:rsidR="00A66CD6" w:rsidRPr="00D10222" w:rsidRDefault="00A66CD6" w:rsidP="00A66CD6">
            <w:pPr>
              <w:numPr>
                <w:ilvl w:val="0"/>
                <w:numId w:val="14"/>
              </w:numPr>
            </w:pPr>
            <w:r w:rsidRPr="00D10222">
              <w:rPr>
                <w:bCs/>
              </w:rPr>
              <w:t xml:space="preserve">SPECIJALNA ANESTEZIJA 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 xml:space="preserve">anestezija u otorinolaringologiji: 2 mjeseca 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 xml:space="preserve">anestezija u </w:t>
            </w:r>
            <w:proofErr w:type="spellStart"/>
            <w:r w:rsidRPr="00D10222">
              <w:t>maksilofacijalnoj</w:t>
            </w:r>
            <w:proofErr w:type="spellEnd"/>
            <w:r w:rsidRPr="00D10222">
              <w:t xml:space="preserve"> i oralnoj kirurgiji: 1 mjesec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>anestezija u neurokirurgiji: 2 mjeseca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 xml:space="preserve">specijalna dječja anestezija: </w:t>
            </w:r>
            <w:r w:rsidR="00161F34">
              <w:t>3</w:t>
            </w:r>
            <w:bookmarkStart w:id="0" w:name="_GoBack"/>
            <w:bookmarkEnd w:id="0"/>
            <w:r w:rsidRPr="00D10222">
              <w:t xml:space="preserve"> mjeseca </w:t>
            </w:r>
          </w:p>
          <w:p w:rsidR="00A66CD6" w:rsidRPr="00D10222" w:rsidRDefault="00A66CD6" w:rsidP="0025099B"/>
          <w:p w:rsidR="00A66CD6" w:rsidRPr="00D10222" w:rsidRDefault="00A66CD6" w:rsidP="0025099B">
            <w:r w:rsidRPr="00D10222">
              <w:rPr>
                <w:b/>
                <w:bCs/>
              </w:rPr>
              <w:t>Treća godina specijalizacije:</w:t>
            </w:r>
          </w:p>
          <w:p w:rsidR="00A66CD6" w:rsidRPr="00D10222" w:rsidRDefault="00A66CD6" w:rsidP="00A66CD6">
            <w:pPr>
              <w:numPr>
                <w:ilvl w:val="0"/>
                <w:numId w:val="6"/>
              </w:numPr>
            </w:pPr>
            <w:r w:rsidRPr="00D10222">
              <w:t xml:space="preserve">anestezija u oftalmologiji i </w:t>
            </w:r>
            <w:proofErr w:type="spellStart"/>
            <w:r w:rsidRPr="00D10222">
              <w:t>optometriji</w:t>
            </w:r>
            <w:proofErr w:type="spellEnd"/>
            <w:r w:rsidRPr="00D10222">
              <w:t>: 1 mjesec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 xml:space="preserve">anestezija  u </w:t>
            </w:r>
            <w:proofErr w:type="spellStart"/>
            <w:r w:rsidRPr="00D10222">
              <w:t>opstetriciji</w:t>
            </w:r>
            <w:proofErr w:type="spellEnd"/>
            <w:r w:rsidRPr="00D10222">
              <w:t>: 1 mjesec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>anestezija u kliničkoj radiologiji: 1 mjesec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 xml:space="preserve">anestezija za opekline i veće plastične operacije: 0,5 mjesec    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>torakalna anestezija: 2 mjeseca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</w:pPr>
            <w:r w:rsidRPr="00D10222">
              <w:t>anestezija za operacije na srcu i žilama: 1 mjesec</w:t>
            </w:r>
          </w:p>
          <w:p w:rsidR="00A66CD6" w:rsidRPr="00D10222" w:rsidRDefault="00A66CD6" w:rsidP="00A66CD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10222">
              <w:t xml:space="preserve">transplantacija i </w:t>
            </w:r>
            <w:proofErr w:type="spellStart"/>
            <w:r w:rsidRPr="00D10222">
              <w:t>donorski</w:t>
            </w:r>
            <w:proofErr w:type="spellEnd"/>
            <w:r w:rsidRPr="00D10222">
              <w:t xml:space="preserve"> program: 0,5 mjesec</w:t>
            </w:r>
          </w:p>
          <w:p w:rsidR="00A66CD6" w:rsidRPr="00D10222" w:rsidRDefault="00A66CD6" w:rsidP="0025099B">
            <w:pPr>
              <w:ind w:left="360"/>
              <w:rPr>
                <w:bCs/>
              </w:rPr>
            </w:pPr>
            <w:r w:rsidRPr="00D10222">
              <w:rPr>
                <w:bCs/>
              </w:rPr>
              <w:t>3.   LIJEČENJE BOLI</w:t>
            </w:r>
          </w:p>
          <w:p w:rsidR="00A66CD6" w:rsidRPr="00D10222" w:rsidRDefault="00A66CD6" w:rsidP="00A66CD6">
            <w:pPr>
              <w:numPr>
                <w:ilvl w:val="0"/>
                <w:numId w:val="8"/>
              </w:numPr>
            </w:pPr>
            <w:r w:rsidRPr="00D10222">
              <w:t>liječenje akutne boli: 1 mjesec</w:t>
            </w:r>
          </w:p>
          <w:p w:rsidR="00A66CD6" w:rsidRPr="00D10222" w:rsidRDefault="00A66CD6" w:rsidP="00A66CD6">
            <w:pPr>
              <w:numPr>
                <w:ilvl w:val="0"/>
                <w:numId w:val="8"/>
              </w:numPr>
            </w:pPr>
            <w:r w:rsidRPr="00D10222">
              <w:t>liječenje kronične boli: 1 mjesec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OSNOVE REANIMATOLOGIJE I ODABRANA POGLAVLJA IZ HITNE MEDICINE</w:t>
            </w:r>
          </w:p>
          <w:p w:rsidR="00A66CD6" w:rsidRPr="00D10222" w:rsidRDefault="00A66CD6" w:rsidP="00A66CD6">
            <w:pPr>
              <w:numPr>
                <w:ilvl w:val="0"/>
                <w:numId w:val="9"/>
              </w:numPr>
            </w:pPr>
            <w:r w:rsidRPr="00D10222">
              <w:t>oživljavanje u vanbolničkim uvjetima: 1 mjesec</w:t>
            </w:r>
          </w:p>
          <w:p w:rsidR="00A66CD6" w:rsidRPr="00D10222" w:rsidRDefault="00A66CD6" w:rsidP="00A66CD6">
            <w:pPr>
              <w:numPr>
                <w:ilvl w:val="0"/>
                <w:numId w:val="9"/>
              </w:numPr>
            </w:pPr>
            <w:r w:rsidRPr="00D10222">
              <w:t>oživljavanje u bolničkim uvjetima: 1 mjesec</w:t>
            </w:r>
          </w:p>
          <w:p w:rsidR="00A66CD6" w:rsidRPr="00D10222" w:rsidRDefault="00A66CD6" w:rsidP="0025099B">
            <w:r w:rsidRPr="00D10222">
              <w:t xml:space="preserve">     </w:t>
            </w:r>
          </w:p>
          <w:p w:rsidR="00A66CD6" w:rsidRPr="00D10222" w:rsidRDefault="00A66CD6" w:rsidP="0025099B">
            <w:pPr>
              <w:rPr>
                <w:b/>
                <w:bCs/>
              </w:rPr>
            </w:pPr>
            <w:r w:rsidRPr="00D10222">
              <w:rPr>
                <w:b/>
                <w:bCs/>
              </w:rPr>
              <w:t>Četvrta godina specijalizacije: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INTENZIVNA MEDICINA</w:t>
            </w:r>
          </w:p>
          <w:p w:rsidR="00A66CD6" w:rsidRPr="00D10222" w:rsidRDefault="00A66CD6" w:rsidP="00A66CD6">
            <w:pPr>
              <w:numPr>
                <w:ilvl w:val="0"/>
                <w:numId w:val="17"/>
              </w:numPr>
              <w:rPr>
                <w:b/>
              </w:rPr>
            </w:pPr>
            <w:r w:rsidRPr="00D10222">
              <w:rPr>
                <w:bCs/>
              </w:rPr>
              <w:t>intenzivna medicina u operativnim strukama: 11 mjeseci (od ukupno 15 mjeseci)</w:t>
            </w:r>
          </w:p>
          <w:p w:rsidR="00A66CD6" w:rsidRPr="00D10222" w:rsidRDefault="00A66CD6" w:rsidP="0025099B">
            <w:r w:rsidRPr="00D10222">
              <w:t xml:space="preserve">       </w:t>
            </w:r>
          </w:p>
          <w:p w:rsidR="00A66CD6" w:rsidRPr="00D10222" w:rsidRDefault="00A66CD6" w:rsidP="0025099B">
            <w:pPr>
              <w:rPr>
                <w:b/>
                <w:bCs/>
              </w:rPr>
            </w:pPr>
            <w:r w:rsidRPr="00D10222">
              <w:rPr>
                <w:b/>
                <w:bCs/>
              </w:rPr>
              <w:t>Peta godina specijalizacije:</w:t>
            </w:r>
          </w:p>
          <w:p w:rsidR="00A66CD6" w:rsidRPr="00D10222" w:rsidRDefault="00A66CD6" w:rsidP="00A66CD6">
            <w:pPr>
              <w:numPr>
                <w:ilvl w:val="0"/>
                <w:numId w:val="17"/>
              </w:numPr>
            </w:pPr>
            <w:r w:rsidRPr="00D10222">
              <w:t>intenzivna medicina u operativnim strukama: 4 mjeseca (do ukupno 15 mjeseci)</w:t>
            </w:r>
          </w:p>
          <w:p w:rsidR="00A66CD6" w:rsidRPr="00D10222" w:rsidRDefault="00A66CD6" w:rsidP="00A66CD6">
            <w:pPr>
              <w:numPr>
                <w:ilvl w:val="0"/>
                <w:numId w:val="10"/>
              </w:numPr>
              <w:rPr>
                <w:bCs/>
              </w:rPr>
            </w:pPr>
            <w:r w:rsidRPr="00D10222">
              <w:rPr>
                <w:bCs/>
              </w:rPr>
              <w:t xml:space="preserve">internistička intenzivna medicina s </w:t>
            </w:r>
            <w:proofErr w:type="spellStart"/>
            <w:r w:rsidRPr="00D10222">
              <w:rPr>
                <w:bCs/>
              </w:rPr>
              <w:t>nefrologijom</w:t>
            </w:r>
            <w:proofErr w:type="spellEnd"/>
            <w:r w:rsidRPr="00D10222">
              <w:rPr>
                <w:bCs/>
              </w:rPr>
              <w:t>: 2 mjeseca</w:t>
            </w:r>
          </w:p>
          <w:p w:rsidR="00A66CD6" w:rsidRPr="00D10222" w:rsidRDefault="00A66CD6" w:rsidP="00A66CD6">
            <w:pPr>
              <w:numPr>
                <w:ilvl w:val="0"/>
                <w:numId w:val="10"/>
              </w:numPr>
              <w:rPr>
                <w:bCs/>
              </w:rPr>
            </w:pPr>
            <w:r w:rsidRPr="00D10222">
              <w:rPr>
                <w:bCs/>
              </w:rPr>
              <w:t>intenzivna medicina u kardiologiji: 1 mjesec</w:t>
            </w:r>
          </w:p>
          <w:p w:rsidR="00A66CD6" w:rsidRPr="00D10222" w:rsidRDefault="00A66CD6" w:rsidP="00A66CD6">
            <w:pPr>
              <w:numPr>
                <w:ilvl w:val="0"/>
                <w:numId w:val="10"/>
              </w:numPr>
              <w:rPr>
                <w:b/>
              </w:rPr>
            </w:pPr>
            <w:r w:rsidRPr="00D10222">
              <w:rPr>
                <w:bCs/>
              </w:rPr>
              <w:lastRenderedPageBreak/>
              <w:t>intenzivna medicina u infektologiji: 1 mjesec</w:t>
            </w:r>
          </w:p>
          <w:p w:rsidR="00A66CD6" w:rsidRPr="00D10222" w:rsidRDefault="00A66CD6" w:rsidP="00A66CD6">
            <w:pPr>
              <w:numPr>
                <w:ilvl w:val="0"/>
                <w:numId w:val="11"/>
              </w:numPr>
              <w:rPr>
                <w:bCs/>
              </w:rPr>
            </w:pPr>
            <w:r w:rsidRPr="00D10222">
              <w:rPr>
                <w:bCs/>
              </w:rPr>
              <w:t>intenzivna medicina za novorođenčad: 1 mjesec</w:t>
            </w:r>
          </w:p>
          <w:p w:rsidR="00A66CD6" w:rsidRPr="00D10222" w:rsidRDefault="00A66CD6" w:rsidP="00A66CD6">
            <w:pPr>
              <w:numPr>
                <w:ilvl w:val="0"/>
                <w:numId w:val="11"/>
              </w:numPr>
              <w:rPr>
                <w:bCs/>
              </w:rPr>
            </w:pPr>
            <w:r w:rsidRPr="00D10222">
              <w:rPr>
                <w:bCs/>
              </w:rPr>
              <w:t>intenzivna medicina za dojenčad, malu djecu i djecu: 1 mjesec</w:t>
            </w:r>
          </w:p>
          <w:p w:rsidR="00A66CD6" w:rsidRPr="00D10222" w:rsidRDefault="00A66CD6" w:rsidP="00A66CD6">
            <w:pPr>
              <w:numPr>
                <w:ilvl w:val="0"/>
                <w:numId w:val="11"/>
              </w:numPr>
            </w:pPr>
            <w:r w:rsidRPr="00D10222">
              <w:rPr>
                <w:bCs/>
              </w:rPr>
              <w:t>intenzivna medicina u neurologiji: 1 mjesec</w:t>
            </w:r>
            <w:r w:rsidRPr="00D10222">
              <w:t xml:space="preserve">                                            </w:t>
            </w:r>
          </w:p>
          <w:p w:rsidR="00A66CD6" w:rsidRDefault="00A66CD6" w:rsidP="0025099B">
            <w:r w:rsidRPr="00D10222">
              <w:tab/>
            </w:r>
          </w:p>
        </w:tc>
      </w:tr>
      <w:tr w:rsidR="00A66CD6" w:rsidTr="0025099B">
        <w:trPr>
          <w:jc w:val="center"/>
        </w:trPr>
        <w:tc>
          <w:tcPr>
            <w:tcW w:w="2734" w:type="dxa"/>
            <w:tcBorders>
              <w:bottom w:val="single" w:sz="4" w:space="0" w:color="auto"/>
              <w:right w:val="single" w:sz="4" w:space="0" w:color="auto"/>
            </w:tcBorders>
          </w:tcPr>
          <w:p w:rsidR="00A66CD6" w:rsidRPr="00F90174" w:rsidRDefault="00A66CD6" w:rsidP="0025099B">
            <w:pPr>
              <w:rPr>
                <w:b/>
              </w:rPr>
            </w:pPr>
            <w:r w:rsidRPr="00F90174">
              <w:rPr>
                <w:b/>
              </w:rPr>
              <w:lastRenderedPageBreak/>
              <w:t>Kompetencije koje polaznik stječe završetkom specijalizacije</w:t>
            </w:r>
          </w:p>
          <w:p w:rsidR="00A66CD6" w:rsidRDefault="00A66CD6" w:rsidP="0025099B"/>
        </w:tc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D6" w:rsidRPr="00926222" w:rsidRDefault="00A66CD6" w:rsidP="0025099B">
            <w:pPr>
              <w:jc w:val="both"/>
            </w:pPr>
            <w:r w:rsidRPr="00926222">
              <w:t xml:space="preserve">Razina usvojene kompetencije: </w:t>
            </w:r>
          </w:p>
          <w:p w:rsidR="00A66CD6" w:rsidRPr="00926222" w:rsidRDefault="00A66CD6" w:rsidP="0025099B">
            <w:r w:rsidRPr="00926222">
              <w:rPr>
                <w:b/>
              </w:rPr>
              <w:t>1</w:t>
            </w:r>
            <w:r w:rsidRPr="00926222">
              <w:t xml:space="preserve"> Specijalizant je svladao tematsko područje na osnovnoj razini i potrebna mu je pomoć i </w:t>
            </w:r>
          </w:p>
          <w:p w:rsidR="00A66CD6" w:rsidRPr="00926222" w:rsidRDefault="00A66CD6" w:rsidP="0025099B">
            <w:r w:rsidRPr="00926222">
              <w:t xml:space="preserve">   stručni nadzor u radu i rješavanju problema iz tematskog područja </w:t>
            </w:r>
          </w:p>
          <w:p w:rsidR="00A66CD6" w:rsidRPr="00926222" w:rsidRDefault="00A66CD6" w:rsidP="0025099B">
            <w:r w:rsidRPr="00926222">
              <w:rPr>
                <w:b/>
              </w:rPr>
              <w:t xml:space="preserve">2 </w:t>
            </w:r>
            <w:r w:rsidRPr="00926222">
              <w:t xml:space="preserve">Specijalizant je djelomično svladao tematsko područje i uz djelomični stručni nadzor u </w:t>
            </w:r>
          </w:p>
          <w:p w:rsidR="00A66CD6" w:rsidRPr="00926222" w:rsidRDefault="00A66CD6" w:rsidP="0025099B">
            <w:r w:rsidRPr="00926222">
              <w:t xml:space="preserve">   mogućnosti je raditi i rješavati probleme iz tematskog područja </w:t>
            </w:r>
          </w:p>
          <w:p w:rsidR="00A66CD6" w:rsidRPr="00926222" w:rsidRDefault="00A66CD6" w:rsidP="0025099B">
            <w:r w:rsidRPr="00926222">
              <w:rPr>
                <w:b/>
              </w:rPr>
              <w:t>3</w:t>
            </w:r>
            <w:r w:rsidRPr="00926222">
              <w:t xml:space="preserve"> Specijalizant je u potpunosti svladao tematsko područje, poznaje odgovarajuću literaturu i u </w:t>
            </w:r>
          </w:p>
          <w:p w:rsidR="00A66CD6" w:rsidRPr="00926222" w:rsidRDefault="00A66CD6" w:rsidP="0025099B">
            <w:r w:rsidRPr="00926222">
              <w:t xml:space="preserve">   mogućnosti je samostalno raditi i rješavati probleme iz tematskog područja</w:t>
            </w:r>
          </w:p>
          <w:p w:rsidR="00A66CD6" w:rsidRPr="00926222" w:rsidRDefault="00A66CD6" w:rsidP="0025099B"/>
          <w:p w:rsidR="00A66CD6" w:rsidRPr="00926222" w:rsidRDefault="00A66CD6" w:rsidP="0025099B">
            <w:r w:rsidRPr="00926222">
              <w:t>Za stjecanje kompetencija odgovoran je specijalizant, glavni mentor i mentor.</w:t>
            </w:r>
          </w:p>
          <w:p w:rsidR="00A66CD6" w:rsidRPr="00926222" w:rsidRDefault="00A66CD6" w:rsidP="0025099B"/>
          <w:p w:rsidR="00A66CD6" w:rsidRPr="00926222" w:rsidRDefault="00A66CD6" w:rsidP="0025099B">
            <w:r w:rsidRPr="00926222">
              <w:t>1. Opće kompetencije</w:t>
            </w:r>
          </w:p>
          <w:p w:rsidR="00A66CD6" w:rsidRPr="00926222" w:rsidRDefault="00A66CD6" w:rsidP="0025099B"/>
          <w:p w:rsidR="00A66CD6" w:rsidRPr="00926222" w:rsidRDefault="00A66CD6" w:rsidP="0025099B">
            <w:pPr>
              <w:jc w:val="both"/>
            </w:pPr>
            <w:r w:rsidRPr="00926222">
              <w:t xml:space="preserve">Završetkom specijalističkog usavršavanja specijalizant anesteziologije, </w:t>
            </w:r>
            <w:proofErr w:type="spellStart"/>
            <w:r w:rsidRPr="00926222">
              <w:t>reanimatologije</w:t>
            </w:r>
            <w:proofErr w:type="spellEnd"/>
            <w:r w:rsidRPr="00926222">
              <w:t xml:space="preserve"> i intenzivne medicine mora imati u potpunosti usvojene opće kompetencije. Posebna pozornost mora se usmjeriti stjecanju općih kompetencija važnih za određenu granu specijalizacije.   </w:t>
            </w:r>
          </w:p>
          <w:p w:rsidR="00A66CD6" w:rsidRPr="00926222" w:rsidRDefault="00A66CD6" w:rsidP="0025099B">
            <w:pPr>
              <w:jc w:val="both"/>
            </w:pPr>
          </w:p>
          <w:p w:rsidR="00A66CD6" w:rsidRPr="00926222" w:rsidRDefault="00A66CD6" w:rsidP="0025099B">
            <w:pPr>
              <w:jc w:val="both"/>
            </w:pPr>
            <w:r w:rsidRPr="00926222">
              <w:t xml:space="preserve">Završetkom specijalizacije specijalizant anesteziologije, </w:t>
            </w:r>
            <w:proofErr w:type="spellStart"/>
            <w:r w:rsidRPr="00926222">
              <w:t>reanimatologije</w:t>
            </w:r>
            <w:proofErr w:type="spellEnd"/>
            <w:r w:rsidRPr="00926222">
              <w:t xml:space="preserve"> i intenzivne medicine mora: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poznavati i primjenjivati načela medicinske etike i deontologije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posjedovati profesionalnost, humanost i etičnost uz obvezu očuvanja privatnosti i dostojanstva pacijenta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poznavati vještinu ophođenja s pacijentima, kolegama i ostalim stručnjacima – komunikacijske vještine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poznavati važnost i primjenjivati načela dobre suradnje s drugim radnicima u zdravstvu (3)</w:t>
            </w:r>
          </w:p>
          <w:p w:rsidR="00A66CD6" w:rsidRPr="00926222" w:rsidRDefault="00A66CD6" w:rsidP="00A66CD6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A66CD6" w:rsidRPr="00926222" w:rsidRDefault="00A66CD6" w:rsidP="00A66CD6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A66CD6" w:rsidRPr="00926222" w:rsidRDefault="00A66CD6" w:rsidP="00A66CD6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lastRenderedPageBreak/>
              <w:t xml:space="preserve">kroz neprekidno učenje i </w:t>
            </w:r>
            <w:proofErr w:type="spellStart"/>
            <w:r w:rsidRPr="00926222">
              <w:t>samoprocjenu</w:t>
            </w:r>
            <w:proofErr w:type="spellEnd"/>
            <w:r w:rsidRPr="00926222">
              <w:t xml:space="preserve"> unaprijediti kompetencije i stavove nužne za podizanje kvalitete stručnog rada (3)</w:t>
            </w:r>
          </w:p>
          <w:p w:rsidR="00A66CD6" w:rsidRPr="00926222" w:rsidRDefault="00A66CD6" w:rsidP="00A66CD6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926222">
              <w:t>usvojiti principe upravljanja svojom praksom i karijerom s ciljem profesionalnog razvoja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hanging="2160"/>
            </w:pPr>
            <w:r w:rsidRPr="00926222">
              <w:t>imati razvijenu vještinu prenošenja znanja na mlađe kolege i druge radnike u zdravstvu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hanging="2160"/>
            </w:pPr>
            <w:r w:rsidRPr="00926222">
              <w:t xml:space="preserve">razumjeti važnost znanstvenog pristupa struci (3) 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sudjelovati u znanstveno-istraživačkom radu poštujući etička načela znanstveno-istraživačkog rada i kliničkih ispitivanja te sudjelovati u pripremi radova za objavu (3)</w:t>
            </w:r>
          </w:p>
          <w:p w:rsidR="00A66CD6" w:rsidRPr="00926222" w:rsidRDefault="00A66CD6" w:rsidP="00A66CD6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biti sposoban doprinijeti stvaranju, primjeni i prijenosu novih medicinskih znanja i iskustava te sudjelovati u provedbi programa specijalizacije i uže specijalizacije (3)</w:t>
            </w:r>
          </w:p>
          <w:p w:rsidR="00A66CD6" w:rsidRPr="00926222" w:rsidRDefault="00A66CD6" w:rsidP="00A66CD6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znati i primjenjivati principe medicine temeljene na dokazima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poznavati važnost i način učinkovitog vođenja detaljne dokumentacije te isto primjenjivati u svom radu sukladno važećim propisima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biti sposoban koordinirati i utvrditi prioritete u timskom radu, odnosno učinkovito sudjelovati u radu multidisciplinarnog tima zdravstvenih radnika i suradnika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procijeniti potrebu uključivanja drugih stručnjaka u proces pružanja zdravstvene skrbi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 xml:space="preserve">biti upoznat s važnošću suradnje te aktivno surađivati s javnozdravstvenim službama i ostalim tijelima uključenim u sustav zdravstva (3)   </w:t>
            </w:r>
          </w:p>
          <w:p w:rsidR="00A66CD6" w:rsidRPr="00926222" w:rsidRDefault="00A66CD6" w:rsidP="00A66CD6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6222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A66CD6" w:rsidRPr="00926222" w:rsidRDefault="00A66CD6" w:rsidP="00A66CD6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6222">
              <w:t xml:space="preserve">poznavati regulativu iz područja zdravstva, osobito iz područja zaštite prava pacijenata (3)  </w:t>
            </w:r>
          </w:p>
          <w:p w:rsidR="00A66CD6" w:rsidRPr="00926222" w:rsidRDefault="00A66CD6" w:rsidP="00A66CD6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6222">
              <w:t>razumjeti značenje vlastite odgovornosti i zaštitu podataka i prava pacijenata (3)</w:t>
            </w:r>
          </w:p>
          <w:p w:rsidR="00A66CD6" w:rsidRPr="00926222" w:rsidRDefault="00A66CD6" w:rsidP="00A66CD6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ind w:left="360"/>
            </w:pPr>
            <w:r w:rsidRPr="00926222">
              <w:t>poznavati tijek, raspored i kontrolu radnih procesa i osnove upravljanja resursima posebice financijskim (3)</w:t>
            </w:r>
          </w:p>
          <w:p w:rsidR="00A66CD6" w:rsidRPr="00926222" w:rsidRDefault="00A66CD6" w:rsidP="00A66CD6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26222">
              <w:t>razumjeti i kritički koristiti dostupna sredstva zdravstvene zaštite vodeći se interesima svojih pacijenata i zajednice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biti osposobljen procijeniti i adekvatno odgovoriti na individualne zdravstvene potrebe i probleme pacijenata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identificirati zdravstvene potrebe zajednice i u skladu s njima poduzimati odgovarajuće mjere usmjerene očuvanju i unapređenju zdravlja te prevenciji bolesti (3)</w:t>
            </w:r>
          </w:p>
          <w:p w:rsidR="00A66CD6" w:rsidRPr="00926222" w:rsidRDefault="00A66CD6" w:rsidP="00A66CD6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26222">
              <w:t>promicati zdravlje i zdrave stilove života svojih pacijenata, zajednice i cjelokupne populacije (3)</w:t>
            </w:r>
          </w:p>
          <w:p w:rsidR="00A66CD6" w:rsidRPr="00926222" w:rsidRDefault="00A66CD6" w:rsidP="0025099B">
            <w:pPr>
              <w:jc w:val="both"/>
              <w:rPr>
                <w:highlight w:val="red"/>
              </w:rPr>
            </w:pPr>
          </w:p>
          <w:p w:rsidR="00A66CD6" w:rsidRPr="00926222" w:rsidRDefault="00A66CD6" w:rsidP="0025099B">
            <w:r w:rsidRPr="00926222">
              <w:t xml:space="preserve">2. Posebne kompetencije </w:t>
            </w:r>
          </w:p>
          <w:p w:rsidR="00A66CD6" w:rsidRPr="00926222" w:rsidRDefault="00A66CD6" w:rsidP="0025099B"/>
          <w:p w:rsidR="00A66CD6" w:rsidRPr="00926222" w:rsidRDefault="00A66CD6" w:rsidP="0025099B">
            <w:r w:rsidRPr="00926222">
              <w:t xml:space="preserve">Završetkom specijalizacije specijalizant anesteziologije, </w:t>
            </w:r>
            <w:proofErr w:type="spellStart"/>
            <w:r w:rsidRPr="00926222">
              <w:t>reanimatologije</w:t>
            </w:r>
            <w:proofErr w:type="spellEnd"/>
            <w:r w:rsidRPr="00926222">
              <w:t xml:space="preserve"> i intenzivne medicine </w:t>
            </w:r>
            <w:r w:rsidRPr="00926222">
              <w:rPr>
                <w:bCs/>
              </w:rPr>
              <w:t>mora imati usvojene sljedeće posebne kompetencije:</w:t>
            </w:r>
          </w:p>
          <w:p w:rsidR="00A66CD6" w:rsidRPr="00926222" w:rsidRDefault="00A66CD6" w:rsidP="0025099B">
            <w:r w:rsidRPr="00926222">
              <w:t>Specijalizant stječe teorijsko i primjenjuje temeljno praktično znanje u područjima:</w:t>
            </w:r>
          </w:p>
          <w:p w:rsidR="00A66CD6" w:rsidRPr="00D10222" w:rsidRDefault="00A66CD6" w:rsidP="0025099B">
            <w:pPr>
              <w:pStyle w:val="Naslov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6CD6" w:rsidRPr="00D10222" w:rsidRDefault="00A66CD6" w:rsidP="00A66CD6">
            <w:pPr>
              <w:pStyle w:val="Naslov2"/>
              <w:numPr>
                <w:ilvl w:val="0"/>
                <w:numId w:val="56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OPĆA ANESTEZIJA, REGIONALNA ANESTEZIJA I NEPOSREDNO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POSLIJEOPERACIJSKO LIJEČENJE</w:t>
            </w:r>
          </w:p>
          <w:p w:rsidR="00A66CD6" w:rsidRPr="00D10222" w:rsidRDefault="00A66CD6" w:rsidP="0025099B"/>
          <w:p w:rsidR="00A66CD6" w:rsidRPr="00D10222" w:rsidRDefault="00A66CD6" w:rsidP="0025099B">
            <w:r w:rsidRPr="00D10222">
              <w:t>Specijalizant stječe teorijsko i primjenjuje temeljno praktično znanje o:</w:t>
            </w:r>
          </w:p>
          <w:p w:rsidR="00A66CD6" w:rsidRPr="00D10222" w:rsidRDefault="00A66CD6" w:rsidP="0025099B"/>
          <w:p w:rsidR="00A66CD6" w:rsidRDefault="00A66CD6" w:rsidP="00A66CD6">
            <w:pPr>
              <w:numPr>
                <w:ilvl w:val="0"/>
                <w:numId w:val="17"/>
              </w:numPr>
            </w:pPr>
            <w:r>
              <w:t xml:space="preserve">osobitostima anestezioloških tehnika i </w:t>
            </w:r>
            <w:proofErr w:type="spellStart"/>
            <w:r>
              <w:t>perioperacijskog</w:t>
            </w:r>
            <w:proofErr w:type="spellEnd"/>
            <w:r>
              <w:t xml:space="preserve"> liječenja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proofErr w:type="spellStart"/>
            <w:r>
              <w:t>prijeoperacijska</w:t>
            </w:r>
            <w:proofErr w:type="spellEnd"/>
            <w:r>
              <w:t xml:space="preserve"> obrada i priprema za anesteziju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rizika i pripreme pacijenata povišene dobi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rizika i pripreme djece za operacije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i pripreme pacijenata za dnevnu anesteziju i kirurgiju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i pripreme pacijenata za elektivnu anesteziju i kirurgiju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i pripreme pacijenata za hitnu anesteziju i kirurgiju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 procjene volumnog i elektrolitnog disbalansa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kardiovaskularnog rizika u </w:t>
            </w:r>
            <w:proofErr w:type="spellStart"/>
            <w:r>
              <w:t>nekardijalnoj</w:t>
            </w:r>
            <w:proofErr w:type="spellEnd"/>
            <w:r>
              <w:t xml:space="preserve"> kirurgiji </w:t>
            </w:r>
            <w:r>
              <w:rPr>
                <w:bCs/>
              </w:rPr>
              <w:t>(3)</w:t>
            </w:r>
            <w:r>
              <w:t xml:space="preserve"> 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</w:t>
            </w:r>
            <w:proofErr w:type="spellStart"/>
            <w:r>
              <w:t>prijeoperacijske</w:t>
            </w:r>
            <w:proofErr w:type="spellEnd"/>
            <w:r>
              <w:t xml:space="preserve"> procjene pulmonalnog rizika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poznavanje </w:t>
            </w:r>
            <w:proofErr w:type="spellStart"/>
            <w:r>
              <w:t>skoring</w:t>
            </w:r>
            <w:proofErr w:type="spellEnd"/>
            <w:r>
              <w:t xml:space="preserve"> sustava relevantnih za anesteziju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vještinu izvođenja </w:t>
            </w:r>
            <w:proofErr w:type="spellStart"/>
            <w:r>
              <w:t>premedikacije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25099B">
            <w:pPr>
              <w:ind w:left="761"/>
            </w:pPr>
          </w:p>
          <w:p w:rsidR="00A66CD6" w:rsidRDefault="00A66CD6" w:rsidP="0025099B">
            <w:r>
              <w:t xml:space="preserve">      Specijalizant mora izvršiti i asistirati: 50 </w:t>
            </w:r>
            <w:proofErr w:type="spellStart"/>
            <w:r>
              <w:t>prijeoperacijskih</w:t>
            </w:r>
            <w:proofErr w:type="spellEnd"/>
            <w:r>
              <w:t xml:space="preserve"> obrada i priprema za anesteziju (10 </w:t>
            </w:r>
          </w:p>
          <w:p w:rsidR="00A66CD6" w:rsidRDefault="00A66CD6" w:rsidP="0025099B">
            <w:r>
              <w:t xml:space="preserve">      rizičnih)</w:t>
            </w:r>
          </w:p>
          <w:p w:rsidR="00A66CD6" w:rsidRDefault="00A66CD6" w:rsidP="0025099B">
            <w:r>
              <w:t xml:space="preserve">                             </w:t>
            </w:r>
          </w:p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>regionalna anestezija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pokazati sposobnost izvođenja perifernih blokova gornjih i donjih ekstremiteta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pokazati sposobnost izvođenja centralnih </w:t>
            </w:r>
            <w:proofErr w:type="spellStart"/>
            <w:r>
              <w:t>neuroaksijalnih</w:t>
            </w:r>
            <w:proofErr w:type="spellEnd"/>
            <w:r>
              <w:t xml:space="preserve"> blokova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poznavanje komplikacija regionalne anestezije (3)</w:t>
            </w:r>
          </w:p>
          <w:p w:rsidR="00A66CD6" w:rsidRDefault="00A66CD6" w:rsidP="0025099B">
            <w:pPr>
              <w:ind w:left="360"/>
              <w:jc w:val="both"/>
            </w:pPr>
          </w:p>
          <w:p w:rsidR="00A66CD6" w:rsidRDefault="00A66CD6" w:rsidP="0025099B">
            <w:pPr>
              <w:ind w:left="360"/>
              <w:jc w:val="both"/>
            </w:pPr>
            <w:r>
              <w:t>Specijalizant mora izvršiti i asistirati: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lastRenderedPageBreak/>
              <w:t>spinalna anestezija: 100 postupaka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epiduralna anestezija: 100 postupaka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blokada perifernih živaca gornjih ekstremiteta: 50 postupaka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blokada perifernih živaca donjih ekstremiteta: 50 postupaka</w:t>
            </w:r>
          </w:p>
          <w:p w:rsidR="00A66CD6" w:rsidRDefault="00A66CD6" w:rsidP="0025099B">
            <w:pPr>
              <w:jc w:val="both"/>
            </w:pPr>
          </w:p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 xml:space="preserve">anesteziološki aparat, oprema i nadzor 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pokazati sposobnost rada sa anesteziološkim aparatima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savladati znanje i vještine uporabe medicinskih plinova, tekućina i </w:t>
            </w:r>
            <w:proofErr w:type="spellStart"/>
            <w:r>
              <w:t>ishlapivača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pokazati sposobnost uporabe ventilatora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poznavati sigurnost rada u operacijskim dvoranama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>procijeniti uporabu minimalnog i proširenog nadzora vitalnih funkcija (3)</w:t>
            </w:r>
          </w:p>
          <w:p w:rsidR="00A66CD6" w:rsidRDefault="00A66CD6" w:rsidP="00A66CD6">
            <w:pPr>
              <w:numPr>
                <w:ilvl w:val="0"/>
                <w:numId w:val="18"/>
              </w:numPr>
              <w:jc w:val="both"/>
            </w:pPr>
            <w:r>
              <w:t xml:space="preserve">savladati primjenu statistike i informatike u </w:t>
            </w:r>
            <w:proofErr w:type="spellStart"/>
            <w:r>
              <w:t>perioperacijskom</w:t>
            </w:r>
            <w:proofErr w:type="spellEnd"/>
            <w:r>
              <w:t xml:space="preserve"> liječenju (3)</w:t>
            </w:r>
          </w:p>
          <w:p w:rsidR="00A66CD6" w:rsidRDefault="00A66CD6" w:rsidP="0025099B">
            <w:pPr>
              <w:ind w:left="360"/>
              <w:jc w:val="both"/>
            </w:pPr>
          </w:p>
          <w:p w:rsidR="00A66CD6" w:rsidRDefault="00A66CD6" w:rsidP="0025099B">
            <w:pPr>
              <w:ind w:left="360"/>
              <w:jc w:val="both"/>
            </w:pPr>
            <w:r>
              <w:t>Specijalizant mora izvršiti i asistirati:</w:t>
            </w:r>
          </w:p>
          <w:p w:rsidR="00A66CD6" w:rsidRDefault="00A66CD6" w:rsidP="0025099B">
            <w:pPr>
              <w:ind w:left="360"/>
              <w:jc w:val="both"/>
            </w:pPr>
            <w:r>
              <w:t>- testiranje anesteziološkog aparata: 100 postupaka</w:t>
            </w:r>
          </w:p>
          <w:p w:rsidR="00A66CD6" w:rsidRDefault="00A66CD6" w:rsidP="0025099B">
            <w:pPr>
              <w:ind w:left="360"/>
              <w:jc w:val="both"/>
            </w:pPr>
          </w:p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 xml:space="preserve">anestezija za abdominalnu kirurgiju: 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left="761"/>
              <w:jc w:val="both"/>
            </w:pPr>
            <w:r>
              <w:t xml:space="preserve">poznavanje etiologije, patofiziologije, kliničke slike i intervencija u abdominalnoj kirurgiji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otvorenu i </w:t>
            </w:r>
            <w:proofErr w:type="spellStart"/>
            <w:r>
              <w:t>laparoskopsku</w:t>
            </w:r>
            <w:proofErr w:type="spellEnd"/>
            <w:r>
              <w:t xml:space="preserve"> </w:t>
            </w:r>
            <w:proofErr w:type="spellStart"/>
            <w:r>
              <w:t>kolecistektomiju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operacije pankreasa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</w:t>
            </w:r>
            <w:proofErr w:type="spellStart"/>
            <w:r>
              <w:t>kolorektalnu</w:t>
            </w:r>
            <w:proofErr w:type="spellEnd"/>
            <w:r>
              <w:t xml:space="preserve"> kirurgiju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</w:t>
            </w:r>
            <w:proofErr w:type="spellStart"/>
            <w:r>
              <w:t>ezofagogastrektomiju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abdominalnu traumu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kod opstrukcija i perforacija u abdomenu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0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operacije hernija </w:t>
            </w:r>
            <w:r>
              <w:rPr>
                <w:bCs/>
              </w:rPr>
              <w:t>(3)</w:t>
            </w:r>
          </w:p>
          <w:p w:rsidR="00A66CD6" w:rsidRPr="004117DC" w:rsidRDefault="00A66CD6" w:rsidP="0025099B">
            <w:pPr>
              <w:rPr>
                <w:lang w:val="pl-PL"/>
              </w:rPr>
            </w:pPr>
            <w:r w:rsidRPr="004117DC">
              <w:rPr>
                <w:lang w:val="pl-PL"/>
              </w:rPr>
              <w:t xml:space="preserve">       </w:t>
            </w:r>
          </w:p>
          <w:p w:rsidR="00A66CD6" w:rsidRPr="004117DC" w:rsidRDefault="00A66CD6" w:rsidP="0025099B">
            <w:pPr>
              <w:rPr>
                <w:lang w:val="pl-PL"/>
              </w:rPr>
            </w:pPr>
            <w:r w:rsidRPr="004117DC">
              <w:rPr>
                <w:lang w:val="pl-PL"/>
              </w:rPr>
              <w:t xml:space="preserve">      Specijalizant mora izvršiti i asistirati: 300 anestezija za abdominalnu kirurgiju</w:t>
            </w:r>
          </w:p>
          <w:p w:rsidR="00A66CD6" w:rsidRDefault="00A66CD6" w:rsidP="0025099B"/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>anestezija u ginekologiji:</w:t>
            </w:r>
            <w:r>
              <w:rPr>
                <w:bCs/>
              </w:rPr>
              <w:t xml:space="preserve"> </w:t>
            </w:r>
          </w:p>
          <w:p w:rsidR="00A66CD6" w:rsidRDefault="00A66CD6" w:rsidP="00A66CD6">
            <w:pPr>
              <w:numPr>
                <w:ilvl w:val="0"/>
                <w:numId w:val="21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poznavanje  etiologije, patofiziologije, kliničke slike i intervencija u ginekologiji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1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male ginekološke procedure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1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</w:t>
            </w:r>
            <w:proofErr w:type="spellStart"/>
            <w:r>
              <w:t>laparoskopsku</w:t>
            </w:r>
            <w:proofErr w:type="spellEnd"/>
            <w:r>
              <w:t xml:space="preserve"> kirurgiju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1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lastRenderedPageBreak/>
              <w:t xml:space="preserve">izvesti anesteziju za radikalne operacije karcinoma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1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</w:t>
            </w:r>
            <w:proofErr w:type="spellStart"/>
            <w:r>
              <w:t>histeroskopiju</w:t>
            </w:r>
            <w:proofErr w:type="spellEnd"/>
            <w:r>
              <w:t xml:space="preserve">, laser i kirurgiju u fertilitetu </w:t>
            </w:r>
            <w:r>
              <w:rPr>
                <w:bCs/>
              </w:rPr>
              <w:t>(3)</w:t>
            </w:r>
          </w:p>
          <w:p w:rsidR="00A66CD6" w:rsidRDefault="00A66CD6" w:rsidP="0025099B">
            <w:pPr>
              <w:tabs>
                <w:tab w:val="num" w:pos="761"/>
              </w:tabs>
              <w:ind w:left="401"/>
              <w:jc w:val="both"/>
            </w:pPr>
          </w:p>
          <w:p w:rsidR="00A66CD6" w:rsidRDefault="00A66CD6" w:rsidP="0025099B">
            <w:pPr>
              <w:tabs>
                <w:tab w:val="num" w:pos="761"/>
              </w:tabs>
              <w:ind w:left="401"/>
              <w:jc w:val="both"/>
            </w:pPr>
            <w:r>
              <w:t>Specijalizant mora izvršiti i asistirati: 75 anestezija u ginekologiji</w:t>
            </w:r>
          </w:p>
          <w:p w:rsidR="00A66CD6" w:rsidRDefault="00A66CD6" w:rsidP="0025099B">
            <w:pPr>
              <w:ind w:left="1080"/>
            </w:pPr>
          </w:p>
          <w:p w:rsidR="00A66CD6" w:rsidRDefault="00A66CD6" w:rsidP="00A66CD6">
            <w:pPr>
              <w:numPr>
                <w:ilvl w:val="0"/>
                <w:numId w:val="19"/>
              </w:numPr>
            </w:pPr>
            <w:r>
              <w:t xml:space="preserve">anestezija u ambulantnoj/dnevnoj kirurgiji: 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izvesti anesteziju za male kratkotrajne procedure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t xml:space="preserve">poznavati vještine </w:t>
            </w:r>
            <w:proofErr w:type="spellStart"/>
            <w:r>
              <w:t>poslijeoperacijskog</w:t>
            </w:r>
            <w:proofErr w:type="spellEnd"/>
            <w:r>
              <w:t xml:space="preserve"> liječenja boli i povraćanja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rPr>
                <w:bCs/>
              </w:rPr>
              <w:t>izvođenje ambulantne regionalne anestezije 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rPr>
                <w:bCs/>
              </w:rPr>
              <w:t xml:space="preserve">poznavanje provođenja </w:t>
            </w:r>
            <w:proofErr w:type="spellStart"/>
            <w:r>
              <w:rPr>
                <w:bCs/>
              </w:rPr>
              <w:t>sedacije</w:t>
            </w:r>
            <w:proofErr w:type="spellEnd"/>
            <w:r>
              <w:rPr>
                <w:bCs/>
              </w:rPr>
              <w:t xml:space="preserve"> bolesnika (3) </w:t>
            </w:r>
          </w:p>
          <w:p w:rsidR="00A66CD6" w:rsidRDefault="00A66CD6" w:rsidP="0025099B">
            <w:pPr>
              <w:tabs>
                <w:tab w:val="num" w:pos="761"/>
              </w:tabs>
              <w:ind w:left="401"/>
              <w:jc w:val="both"/>
            </w:pPr>
            <w:r>
              <w:t xml:space="preserve">      </w:t>
            </w:r>
          </w:p>
          <w:p w:rsidR="00A66CD6" w:rsidRDefault="00A66CD6" w:rsidP="0025099B">
            <w:pPr>
              <w:tabs>
                <w:tab w:val="num" w:pos="761"/>
              </w:tabs>
              <w:ind w:left="401"/>
              <w:jc w:val="both"/>
            </w:pPr>
            <w:r>
              <w:t>Specijalizant mora izvršiti i asistirati: 150 anestezija u ambulantnoj/dnevnoj kirurgiji</w:t>
            </w:r>
          </w:p>
          <w:p w:rsidR="00A66CD6" w:rsidRDefault="00A66CD6" w:rsidP="0025099B">
            <w:pPr>
              <w:ind w:left="761" w:hanging="360"/>
            </w:pPr>
            <w:r>
              <w:t xml:space="preserve">  </w:t>
            </w:r>
          </w:p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 xml:space="preserve">anestezija u traumatologiji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  <w:rPr>
                <w:bCs/>
              </w:rPr>
            </w:pPr>
            <w:r>
              <w:rPr>
                <w:bCs/>
              </w:rPr>
              <w:t>zbrinjavanje dišnog puta u akutnoj traumi 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rPr>
                <w:bCs/>
              </w:rPr>
              <w:t xml:space="preserve">poznavanje algoritma održavanja dišnog puta u traumi (primjena </w:t>
            </w:r>
            <w:proofErr w:type="spellStart"/>
            <w:r>
              <w:rPr>
                <w:bCs/>
              </w:rPr>
              <w:t>laringealne</w:t>
            </w:r>
            <w:proofErr w:type="spellEnd"/>
            <w:r>
              <w:rPr>
                <w:bCs/>
              </w:rPr>
              <w:t xml:space="preserve"> maske) (3)</w:t>
            </w:r>
          </w:p>
          <w:p w:rsidR="00A66CD6" w:rsidRDefault="00A66CD6" w:rsidP="00A66CD6">
            <w:pPr>
              <w:numPr>
                <w:ilvl w:val="0"/>
                <w:numId w:val="22"/>
              </w:numPr>
              <w:tabs>
                <w:tab w:val="clear" w:pos="2160"/>
                <w:tab w:val="num" w:pos="761"/>
              </w:tabs>
              <w:ind w:hanging="1759"/>
              <w:jc w:val="both"/>
            </w:pPr>
            <w:r>
              <w:rPr>
                <w:bCs/>
              </w:rPr>
              <w:t>izvođenje regionalne anestezije (centralni i periferni blokovi)</w:t>
            </w:r>
          </w:p>
          <w:p w:rsidR="00A66CD6" w:rsidRDefault="00A66CD6" w:rsidP="0025099B">
            <w:pPr>
              <w:ind w:left="360" w:firstLine="401"/>
              <w:jc w:val="both"/>
            </w:pPr>
          </w:p>
          <w:p w:rsidR="00A66CD6" w:rsidRDefault="00A66CD6" w:rsidP="0025099B">
            <w:pPr>
              <w:jc w:val="both"/>
            </w:pPr>
            <w:r>
              <w:t xml:space="preserve"> Specijalizant mora  izvršiti i asistirati: 150 anestezija u traumatologiji</w:t>
            </w:r>
          </w:p>
          <w:p w:rsidR="00A66CD6" w:rsidRDefault="00A66CD6" w:rsidP="0025099B">
            <w:pPr>
              <w:ind w:left="360"/>
            </w:pPr>
            <w:r>
              <w:t xml:space="preserve">                      </w:t>
            </w:r>
          </w:p>
          <w:p w:rsidR="00A66CD6" w:rsidRDefault="00A66CD6" w:rsidP="00A66CD6">
            <w:pPr>
              <w:numPr>
                <w:ilvl w:val="0"/>
                <w:numId w:val="19"/>
              </w:numPr>
              <w:jc w:val="both"/>
            </w:pPr>
            <w:r>
              <w:t xml:space="preserve">anestezija u urologiji 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poznavanje  etiologije, patofiziologije, kliničke slike i intervencija u urologiji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izvesti anesteziju za cistoskopiju i </w:t>
            </w:r>
            <w:proofErr w:type="spellStart"/>
            <w:r>
              <w:t>perkutanu</w:t>
            </w:r>
            <w:proofErr w:type="spellEnd"/>
            <w:r>
              <w:t xml:space="preserve"> </w:t>
            </w:r>
            <w:proofErr w:type="spellStart"/>
            <w:r>
              <w:t>nefrolitotomiju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izvesti anesteziju za cistektomiju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izvesti anesteziju za </w:t>
            </w:r>
            <w:proofErr w:type="spellStart"/>
            <w:r>
              <w:t>nefrektomiju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izvesti anesteziju za radikalnu </w:t>
            </w:r>
            <w:proofErr w:type="spellStart"/>
            <w:r>
              <w:t>prostatektomiju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3"/>
              </w:numPr>
              <w:jc w:val="both"/>
            </w:pPr>
            <w:r>
              <w:t xml:space="preserve">izvesti anesteziju za </w:t>
            </w:r>
            <w:proofErr w:type="spellStart"/>
            <w:r>
              <w:t>transuretralnu</w:t>
            </w:r>
            <w:proofErr w:type="spellEnd"/>
            <w:r>
              <w:t xml:space="preserve"> </w:t>
            </w:r>
            <w:proofErr w:type="spellStart"/>
            <w:r>
              <w:t>prostatektomiju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25099B">
            <w:pPr>
              <w:ind w:left="720"/>
              <w:jc w:val="both"/>
            </w:pPr>
          </w:p>
          <w:p w:rsidR="00A66CD6" w:rsidRDefault="00A66CD6" w:rsidP="0025099B">
            <w:pPr>
              <w:ind w:left="360"/>
              <w:jc w:val="both"/>
            </w:pPr>
            <w:r>
              <w:t>Specijalizant mora izvršiti i asistirati: 75 anestezija u urologiji</w:t>
            </w:r>
          </w:p>
          <w:p w:rsidR="00A66CD6" w:rsidRDefault="00A66CD6" w:rsidP="0025099B">
            <w:pPr>
              <w:ind w:left="720"/>
            </w:pPr>
          </w:p>
          <w:p w:rsidR="00A66CD6" w:rsidRDefault="00A66CD6" w:rsidP="00A66CD6">
            <w:pPr>
              <w:numPr>
                <w:ilvl w:val="0"/>
                <w:numId w:val="24"/>
              </w:numPr>
              <w:jc w:val="both"/>
            </w:pPr>
            <w:r>
              <w:t xml:space="preserve">anestezija u ortopediji </w:t>
            </w:r>
          </w:p>
          <w:p w:rsidR="00A66CD6" w:rsidRDefault="00A66CD6" w:rsidP="00A66CD6">
            <w:pPr>
              <w:numPr>
                <w:ilvl w:val="0"/>
                <w:numId w:val="25"/>
              </w:numPr>
              <w:jc w:val="both"/>
            </w:pPr>
            <w:r>
              <w:t xml:space="preserve">izvesti regionalnu anesteziju za </w:t>
            </w:r>
            <w:proofErr w:type="spellStart"/>
            <w:r>
              <w:t>artroplastiku</w:t>
            </w:r>
            <w:proofErr w:type="spellEnd"/>
            <w:r>
              <w:t xml:space="preserve"> kuka i koljena sa ili bez </w:t>
            </w:r>
            <w:proofErr w:type="spellStart"/>
            <w:r>
              <w:t>autotransfuzije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5"/>
              </w:numPr>
              <w:jc w:val="both"/>
            </w:pPr>
            <w:r>
              <w:lastRenderedPageBreak/>
              <w:t xml:space="preserve">izvesti anesteziju za frakture </w:t>
            </w:r>
            <w:proofErr w:type="spellStart"/>
            <w:r>
              <w:t>lokomornog</w:t>
            </w:r>
            <w:proofErr w:type="spellEnd"/>
            <w:r>
              <w:t xml:space="preserve"> sustava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5"/>
              </w:numPr>
              <w:jc w:val="both"/>
            </w:pPr>
            <w:r>
              <w:t xml:space="preserve">izvesti anesteziju za </w:t>
            </w:r>
            <w:proofErr w:type="spellStart"/>
            <w:r>
              <w:t>artroskopije</w:t>
            </w:r>
            <w:proofErr w:type="spellEnd"/>
            <w:r>
              <w:t xml:space="preserve"> i manipulacije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5"/>
              </w:numPr>
              <w:jc w:val="both"/>
            </w:pPr>
            <w:r>
              <w:t xml:space="preserve">izvesti anesteziju za  ortopedske operacije na djeci </w:t>
            </w:r>
            <w:r>
              <w:rPr>
                <w:bCs/>
              </w:rPr>
              <w:t>(3)</w:t>
            </w:r>
          </w:p>
          <w:p w:rsidR="00A66CD6" w:rsidRDefault="00A66CD6" w:rsidP="0025099B">
            <w:pPr>
              <w:ind w:left="720"/>
              <w:jc w:val="both"/>
            </w:pPr>
          </w:p>
          <w:p w:rsidR="00A66CD6" w:rsidRDefault="00A66CD6" w:rsidP="0025099B">
            <w:pPr>
              <w:ind w:left="360"/>
              <w:jc w:val="both"/>
            </w:pPr>
            <w:r>
              <w:t>Specijalizant mora  izvršiti i asistirati: 100 anestezija u ortopediji</w:t>
            </w:r>
          </w:p>
          <w:p w:rsidR="00A66CD6" w:rsidRDefault="00A66CD6" w:rsidP="0025099B">
            <w:pPr>
              <w:ind w:left="1080"/>
            </w:pPr>
            <w:r>
              <w:t xml:space="preserve">   </w:t>
            </w:r>
          </w:p>
          <w:p w:rsidR="00A66CD6" w:rsidRDefault="00A66CD6" w:rsidP="00A66CD6">
            <w:pPr>
              <w:numPr>
                <w:ilvl w:val="0"/>
                <w:numId w:val="24"/>
              </w:numPr>
              <w:jc w:val="both"/>
            </w:pPr>
            <w:r>
              <w:t xml:space="preserve">anestezija u plastičnoj, rekonstrukcijskoj i estetskoj  kirurgiji </w:t>
            </w:r>
            <w:r>
              <w:rPr>
                <w:bCs/>
              </w:rPr>
              <w:t>(3)</w:t>
            </w:r>
            <w:r>
              <w:t xml:space="preserve"> 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>poznavanje anestezioloških komplikacija u plastičnoj, rekonstrukcijskoj i estetskoj  kirurgiji (3)</w:t>
            </w:r>
          </w:p>
          <w:p w:rsidR="00A66CD6" w:rsidRDefault="00A66CD6" w:rsidP="0025099B">
            <w:pPr>
              <w:tabs>
                <w:tab w:val="num" w:pos="761"/>
              </w:tabs>
              <w:ind w:left="761"/>
              <w:jc w:val="both"/>
            </w:pPr>
          </w:p>
          <w:p w:rsidR="00A66CD6" w:rsidRDefault="00A66CD6" w:rsidP="0025099B">
            <w:pPr>
              <w:tabs>
                <w:tab w:val="num" w:pos="761"/>
              </w:tabs>
              <w:jc w:val="both"/>
            </w:pPr>
            <w:r>
              <w:t>Specijalizant mora izvršiti i asistirati: 30 anestezija u plastičnoj, rekonstrukcijskoj i estetskoj  kirurgiji</w:t>
            </w:r>
          </w:p>
          <w:p w:rsidR="00A66CD6" w:rsidRDefault="00A66CD6" w:rsidP="0025099B">
            <w:pPr>
              <w:jc w:val="both"/>
            </w:pPr>
          </w:p>
          <w:p w:rsidR="00A66CD6" w:rsidRDefault="00A66CD6" w:rsidP="00A66CD6">
            <w:pPr>
              <w:numPr>
                <w:ilvl w:val="0"/>
                <w:numId w:val="24"/>
              </w:numPr>
              <w:jc w:val="both"/>
            </w:pPr>
            <w:r>
              <w:t>oživljavanje i hitna medicina (3)</w:t>
            </w:r>
          </w:p>
          <w:p w:rsidR="00A66CD6" w:rsidRDefault="00A66CD6" w:rsidP="0025099B">
            <w:pPr>
              <w:ind w:firstLine="761"/>
              <w:jc w:val="both"/>
            </w:pPr>
          </w:p>
          <w:p w:rsidR="00A66CD6" w:rsidRDefault="00A66CD6" w:rsidP="0025099B">
            <w:pPr>
              <w:jc w:val="both"/>
            </w:pPr>
            <w:r>
              <w:t xml:space="preserve"> Specijalizant mora  izvršiti i asistirati: 10 postupaka oživljavanja</w:t>
            </w:r>
          </w:p>
          <w:p w:rsidR="00A66CD6" w:rsidRDefault="00A66CD6" w:rsidP="0025099B">
            <w:pPr>
              <w:ind w:left="360"/>
              <w:jc w:val="both"/>
            </w:pPr>
            <w:r>
              <w:t xml:space="preserve">              </w:t>
            </w:r>
          </w:p>
          <w:p w:rsidR="00A66CD6" w:rsidRDefault="00A66CD6" w:rsidP="00A66CD6">
            <w:pPr>
              <w:numPr>
                <w:ilvl w:val="0"/>
                <w:numId w:val="24"/>
              </w:numPr>
              <w:jc w:val="both"/>
            </w:pPr>
            <w:proofErr w:type="spellStart"/>
            <w:r>
              <w:t>poslijeoperacijski</w:t>
            </w:r>
            <w:proofErr w:type="spellEnd"/>
            <w:r>
              <w:t xml:space="preserve"> nadzor soba za buđenje (PACU)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otežanog buđenja poslije anestezije </w:t>
            </w:r>
            <w:r>
              <w:rPr>
                <w:bCs/>
              </w:rPr>
              <w:t>(3)</w:t>
            </w:r>
            <w:r>
              <w:t xml:space="preserve">                                                          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i liječenja  alergičnih reakcija, transfuzijskih reakcija </w:t>
            </w:r>
            <w:r>
              <w:rPr>
                <w:bCs/>
              </w:rPr>
              <w:t>(3)</w:t>
            </w:r>
            <w:r>
              <w:t xml:space="preserve">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i liječenja respiracijske </w:t>
            </w:r>
            <w:proofErr w:type="spellStart"/>
            <w:r>
              <w:t>insuficijencije</w:t>
            </w:r>
            <w:proofErr w:type="spellEnd"/>
            <w:r>
              <w:t xml:space="preserve">, </w:t>
            </w:r>
            <w:proofErr w:type="spellStart"/>
            <w:r>
              <w:t>bronhospazama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  <w:rPr>
                <w:bCs/>
              </w:rPr>
            </w:pPr>
            <w:r>
              <w:t xml:space="preserve">pokazati sposobnost prepoznavanja </w:t>
            </w:r>
            <w:proofErr w:type="spellStart"/>
            <w:r>
              <w:t>poslijeoperacijskih</w:t>
            </w:r>
            <w:proofErr w:type="spellEnd"/>
            <w:r>
              <w:t xml:space="preserve"> aritmija </w:t>
            </w:r>
            <w:r>
              <w:rPr>
                <w:bCs/>
              </w:rPr>
              <w:t>(3)</w:t>
            </w:r>
            <w:r>
              <w:t xml:space="preserve">                                                   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</w:t>
            </w:r>
            <w:proofErr w:type="spellStart"/>
            <w:r>
              <w:t>poslijeoperacijskih</w:t>
            </w:r>
            <w:proofErr w:type="spellEnd"/>
            <w:r>
              <w:t xml:space="preserve"> </w:t>
            </w:r>
            <w:proofErr w:type="spellStart"/>
            <w:r>
              <w:t>hipotenzija</w:t>
            </w:r>
            <w:proofErr w:type="spellEnd"/>
            <w:r>
              <w:t xml:space="preserve"> i hipertenzija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</w:t>
            </w:r>
            <w:proofErr w:type="spellStart"/>
            <w:r>
              <w:t>neuroleptičkih</w:t>
            </w:r>
            <w:proofErr w:type="spellEnd"/>
            <w:r>
              <w:t xml:space="preserve"> sindroma, maligne </w:t>
            </w:r>
            <w:proofErr w:type="spellStart"/>
            <w:r>
              <w:t>hipertermije</w:t>
            </w:r>
            <w:proofErr w:type="spellEnd"/>
            <w:r>
              <w:t xml:space="preserve"> i </w:t>
            </w:r>
            <w:proofErr w:type="spellStart"/>
            <w:r>
              <w:t>hipotermije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  <w:r>
              <w:t xml:space="preserve">   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vještina u liječenju </w:t>
            </w:r>
            <w:proofErr w:type="spellStart"/>
            <w:r>
              <w:t>poslijeoperacijske</w:t>
            </w:r>
            <w:proofErr w:type="spellEnd"/>
            <w:r>
              <w:t xml:space="preserve"> boli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</w:pPr>
            <w:r>
              <w:t>razlikovati površnu i duboku vensku trombozu 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</w:pPr>
            <w:r>
              <w:t>pokazati sposobnost prepoznavanja i liječenja plućne embolije 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i liječenja postoperativne </w:t>
            </w:r>
            <w:proofErr w:type="spellStart"/>
            <w:r>
              <w:t>oligurije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i liječenja toksičnosti lijekova i lokalnih anestetika </w:t>
            </w:r>
            <w:r>
              <w:rPr>
                <w:bCs/>
              </w:rPr>
              <w:t>(3)</w:t>
            </w:r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A66CD6" w:rsidRDefault="00A66CD6" w:rsidP="00A66CD6">
            <w:pPr>
              <w:numPr>
                <w:ilvl w:val="1"/>
                <w:numId w:val="24"/>
              </w:numPr>
              <w:tabs>
                <w:tab w:val="clear" w:pos="1440"/>
                <w:tab w:val="num" w:pos="761"/>
              </w:tabs>
              <w:ind w:left="761"/>
              <w:jc w:val="both"/>
            </w:pPr>
            <w:r>
              <w:t xml:space="preserve">pokazati sposobnost prepoznavanja i liječenja TURP sindroma </w:t>
            </w:r>
            <w:r>
              <w:rPr>
                <w:bCs/>
              </w:rPr>
              <w:t>(3)</w:t>
            </w:r>
          </w:p>
          <w:p w:rsidR="00A66CD6" w:rsidRDefault="00A66CD6" w:rsidP="0025099B">
            <w:pPr>
              <w:ind w:left="401"/>
              <w:jc w:val="both"/>
            </w:pPr>
          </w:p>
          <w:p w:rsidR="00A66CD6" w:rsidRDefault="00A66CD6" w:rsidP="0025099B">
            <w:pPr>
              <w:tabs>
                <w:tab w:val="num" w:pos="761"/>
              </w:tabs>
              <w:ind w:left="401"/>
              <w:jc w:val="both"/>
            </w:pPr>
            <w:r>
              <w:t xml:space="preserve">Specijalizant mora  izvršiti i asistirati: 10 postupaka </w:t>
            </w:r>
            <w:proofErr w:type="spellStart"/>
            <w:r>
              <w:t>poslijeoperacijskog</w:t>
            </w:r>
            <w:proofErr w:type="spellEnd"/>
            <w:r>
              <w:t xml:space="preserve"> nadzora</w:t>
            </w:r>
          </w:p>
          <w:p w:rsidR="00A66CD6" w:rsidRDefault="00A66CD6" w:rsidP="0025099B">
            <w:pPr>
              <w:ind w:left="1494"/>
            </w:pPr>
          </w:p>
          <w:p w:rsidR="00A66CD6" w:rsidRDefault="00A66CD6" w:rsidP="00A66CD6">
            <w:pPr>
              <w:numPr>
                <w:ilvl w:val="0"/>
                <w:numId w:val="56"/>
              </w:numPr>
            </w:pPr>
            <w:r>
              <w:t xml:space="preserve">SPECIJALNA ANESTEZIJA </w:t>
            </w:r>
          </w:p>
          <w:p w:rsidR="00A66CD6" w:rsidRDefault="00A66CD6" w:rsidP="0025099B">
            <w:pPr>
              <w:ind w:left="41"/>
            </w:pPr>
          </w:p>
          <w:p w:rsidR="00A66CD6" w:rsidRDefault="00A66CD6" w:rsidP="0025099B">
            <w:r>
              <w:t xml:space="preserve">Specijalizant stječe teorijsko i primjenjuje temeljno praktično znanje o osobitostima anesteziološke tehnike i </w:t>
            </w:r>
            <w:proofErr w:type="spellStart"/>
            <w:r>
              <w:t>perioperacijskog</w:t>
            </w:r>
            <w:proofErr w:type="spellEnd"/>
            <w:r>
              <w:t xml:space="preserve"> liječenja u području specijalnih kirurgija:</w:t>
            </w:r>
          </w:p>
          <w:p w:rsidR="00A66CD6" w:rsidRDefault="00A66CD6" w:rsidP="0025099B">
            <w:pPr>
              <w:jc w:val="both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  <w:rPr>
                <w:bCs/>
              </w:rPr>
            </w:pPr>
            <w:r>
              <w:rPr>
                <w:bCs/>
              </w:rPr>
              <w:t xml:space="preserve">pokazati  vještinu izvođenja anestezije u otorinolaringologiji 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 xml:space="preserve">izvesti anesteziju za </w:t>
            </w:r>
            <w:proofErr w:type="spellStart"/>
            <w:r>
              <w:t>laringoskopiju</w:t>
            </w:r>
            <w:proofErr w:type="spellEnd"/>
            <w:r>
              <w:t xml:space="preserve"> i mikrokirurgiju larinksa (3)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>izvesti anesteziju za operacije srednjeg uha (3)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>izvesti anesteziju za operacije  na nosu (3)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 xml:space="preserve">izvesti anesteziju za operacije tonzila i </w:t>
            </w:r>
            <w:proofErr w:type="spellStart"/>
            <w:r>
              <w:t>adenoida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>izvesti anesteziju za ezofagoskopiju (3)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 xml:space="preserve">asistirati </w:t>
            </w:r>
            <w:proofErr w:type="spellStart"/>
            <w:r>
              <w:t>traheostomiju</w:t>
            </w:r>
            <w:proofErr w:type="spellEnd"/>
            <w:r>
              <w:t xml:space="preserve"> i izvesti </w:t>
            </w:r>
            <w:proofErr w:type="spellStart"/>
            <w:r>
              <w:t>perkutanu</w:t>
            </w:r>
            <w:proofErr w:type="spellEnd"/>
            <w:r>
              <w:t xml:space="preserve"> </w:t>
            </w:r>
            <w:proofErr w:type="spellStart"/>
            <w:r>
              <w:t>traheostomiju</w:t>
            </w:r>
            <w:proofErr w:type="spellEnd"/>
            <w:r>
              <w:t xml:space="preserve"> (3) </w:t>
            </w:r>
          </w:p>
          <w:p w:rsidR="00A66CD6" w:rsidRDefault="00A66CD6" w:rsidP="00A66CD6">
            <w:pPr>
              <w:numPr>
                <w:ilvl w:val="0"/>
                <w:numId w:val="38"/>
              </w:numPr>
              <w:ind w:firstLine="0"/>
            </w:pPr>
            <w:r>
              <w:t xml:space="preserve">izvesti anesteziju i </w:t>
            </w:r>
            <w:proofErr w:type="spellStart"/>
            <w:r>
              <w:t>perioperacijsko</w:t>
            </w:r>
            <w:proofErr w:type="spellEnd"/>
            <w:r>
              <w:t xml:space="preserve"> liječenje za </w:t>
            </w:r>
            <w:proofErr w:type="spellStart"/>
            <w:r>
              <w:t>tireoidektomiju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32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2"/>
              </w:numPr>
              <w:ind w:hanging="679"/>
            </w:pPr>
            <w:r>
              <w:t>Specijalizant mora  izvršiti i asistirati: 130 anestezija u otorinolaringologiji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39"/>
              </w:numPr>
              <w:tabs>
                <w:tab w:val="clear" w:pos="360"/>
              </w:tabs>
              <w:ind w:left="761"/>
              <w:jc w:val="both"/>
              <w:rPr>
                <w:bCs/>
              </w:rPr>
            </w:pPr>
            <w:r>
              <w:rPr>
                <w:bCs/>
              </w:rPr>
              <w:t xml:space="preserve">pokazati  vještinu izvođenja  anestezije u </w:t>
            </w:r>
            <w:proofErr w:type="spellStart"/>
            <w:r>
              <w:rPr>
                <w:bCs/>
              </w:rPr>
              <w:t>maksilofacijalnoj</w:t>
            </w:r>
            <w:proofErr w:type="spellEnd"/>
            <w:r>
              <w:rPr>
                <w:bCs/>
              </w:rPr>
              <w:t xml:space="preserve"> i oralnoj kirurgiji (odrasli i djeca) te anesteziju za stomatološke zahvate u rizičnih pacijenata</w:t>
            </w:r>
          </w:p>
          <w:p w:rsidR="00A66CD6" w:rsidRDefault="00A66CD6" w:rsidP="00A66CD6">
            <w:pPr>
              <w:numPr>
                <w:ilvl w:val="0"/>
                <w:numId w:val="40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perioperacijsko</w:t>
            </w:r>
            <w:proofErr w:type="spellEnd"/>
            <w:r>
              <w:t xml:space="preserve"> liječenje u oralnoj kirurgiji i dentalnog apscesa (3)</w:t>
            </w:r>
          </w:p>
          <w:p w:rsidR="00A66CD6" w:rsidRDefault="00A66CD6" w:rsidP="00A66CD6">
            <w:pPr>
              <w:numPr>
                <w:ilvl w:val="0"/>
                <w:numId w:val="40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perioperacijsko</w:t>
            </w:r>
            <w:proofErr w:type="spellEnd"/>
            <w:r>
              <w:t xml:space="preserve"> zbrinjavanje kod frakture kostiju lica (3)</w:t>
            </w:r>
          </w:p>
          <w:p w:rsidR="00A66CD6" w:rsidRDefault="00A66CD6" w:rsidP="00A66CD6">
            <w:pPr>
              <w:numPr>
                <w:ilvl w:val="0"/>
                <w:numId w:val="40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perioperacijsko</w:t>
            </w:r>
            <w:proofErr w:type="spellEnd"/>
            <w:r>
              <w:t xml:space="preserve"> zbrinjavanje kod </w:t>
            </w:r>
            <w:proofErr w:type="spellStart"/>
            <w:r>
              <w:t>laringektomije</w:t>
            </w:r>
            <w:proofErr w:type="spellEnd"/>
            <w:r>
              <w:t xml:space="preserve"> i radikalne disekcije vrata (3)</w:t>
            </w:r>
          </w:p>
          <w:p w:rsidR="00A66CD6" w:rsidRDefault="00A66CD6" w:rsidP="00A66CD6">
            <w:pPr>
              <w:numPr>
                <w:ilvl w:val="0"/>
                <w:numId w:val="40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perioperacijsko</w:t>
            </w:r>
            <w:proofErr w:type="spellEnd"/>
            <w:r>
              <w:t xml:space="preserve"> zbrinjavanje  u velikoj </w:t>
            </w:r>
            <w:proofErr w:type="spellStart"/>
            <w:r>
              <w:t>rekonstruktivnoj</w:t>
            </w:r>
            <w:proofErr w:type="spellEnd"/>
            <w:r>
              <w:t xml:space="preserve"> kirurgiji s </w:t>
            </w:r>
            <w:proofErr w:type="spellStart"/>
            <w:r>
              <w:t>tranfuzijom</w:t>
            </w:r>
            <w:proofErr w:type="spellEnd"/>
            <w:r>
              <w:t xml:space="preserve"> krvi (3)</w:t>
            </w:r>
          </w:p>
          <w:p w:rsidR="00A66CD6" w:rsidRDefault="00A66CD6" w:rsidP="0025099B">
            <w:pPr>
              <w:ind w:left="401"/>
            </w:pPr>
          </w:p>
          <w:p w:rsidR="00A66CD6" w:rsidRDefault="00A66CD6" w:rsidP="00A66CD6">
            <w:pPr>
              <w:numPr>
                <w:ilvl w:val="0"/>
                <w:numId w:val="30"/>
              </w:numPr>
              <w:ind w:hanging="679"/>
            </w:pPr>
            <w:r>
              <w:t xml:space="preserve">Specijalizant mora izvršiti i asistirati: 50 anestezija u </w:t>
            </w:r>
            <w:proofErr w:type="spellStart"/>
            <w:r>
              <w:t>maksilofacijalnoj</w:t>
            </w:r>
            <w:proofErr w:type="spellEnd"/>
            <w:r>
              <w:t xml:space="preserve"> i oralnoj kirurgiji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left="761"/>
              <w:rPr>
                <w:bCs/>
              </w:rPr>
            </w:pPr>
            <w:r>
              <w:rPr>
                <w:bCs/>
              </w:rPr>
              <w:t>pokazati  vještinu izvođenja  anestezije u neurokirurgiji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 xml:space="preserve">poznavati  patofiziologiju i opće principe </w:t>
            </w:r>
            <w:proofErr w:type="spellStart"/>
            <w:r>
              <w:rPr>
                <w:bCs/>
              </w:rPr>
              <w:t>neuroanestezije</w:t>
            </w:r>
            <w:proofErr w:type="spellEnd"/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>asistirati anesteziju za kirurgiju stražnje jame (2)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 xml:space="preserve">asistirati anesteziju za </w:t>
            </w:r>
            <w:proofErr w:type="spellStart"/>
            <w:r>
              <w:rPr>
                <w:bCs/>
              </w:rPr>
              <w:t>transfenoidalnu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hipofizektomiju</w:t>
            </w:r>
            <w:proofErr w:type="spellEnd"/>
            <w:r>
              <w:rPr>
                <w:bCs/>
              </w:rPr>
              <w:t xml:space="preserve"> (2)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 xml:space="preserve">asistirati anesteziju za </w:t>
            </w:r>
            <w:proofErr w:type="spellStart"/>
            <w:r>
              <w:rPr>
                <w:bCs/>
              </w:rPr>
              <w:t>intrakranijalnu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neurovaskularnu</w:t>
            </w:r>
            <w:proofErr w:type="spellEnd"/>
            <w:r>
              <w:rPr>
                <w:bCs/>
              </w:rPr>
              <w:t xml:space="preserve"> kirurgiju (2)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>izvesti anesteziju za kirurgiju kralješnice(3)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 xml:space="preserve">izvesti anesteziju za intervencijsku </w:t>
            </w:r>
            <w:proofErr w:type="spellStart"/>
            <w:r>
              <w:rPr>
                <w:bCs/>
              </w:rPr>
              <w:t>neuroradiologiju</w:t>
            </w:r>
            <w:proofErr w:type="spellEnd"/>
            <w:r>
              <w:rPr>
                <w:bCs/>
              </w:rPr>
              <w:t xml:space="preserve"> i magnetsku rezonancu (3)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  <w:rPr>
                <w:bCs/>
              </w:rPr>
            </w:pPr>
            <w:r>
              <w:rPr>
                <w:bCs/>
              </w:rPr>
              <w:t xml:space="preserve">poznavati vještine mjerenja </w:t>
            </w:r>
            <w:proofErr w:type="spellStart"/>
            <w:r>
              <w:rPr>
                <w:bCs/>
              </w:rPr>
              <w:t>intrakranijskog</w:t>
            </w:r>
            <w:proofErr w:type="spellEnd"/>
            <w:r>
              <w:rPr>
                <w:bCs/>
              </w:rPr>
              <w:t xml:space="preserve"> tlaka (3)</w:t>
            </w:r>
          </w:p>
          <w:p w:rsidR="00A66CD6" w:rsidRDefault="00A66CD6" w:rsidP="00A66CD6">
            <w:pPr>
              <w:numPr>
                <w:ilvl w:val="0"/>
                <w:numId w:val="41"/>
              </w:numPr>
              <w:tabs>
                <w:tab w:val="clear" w:pos="360"/>
              </w:tabs>
              <w:ind w:left="761"/>
            </w:pPr>
            <w:r>
              <w:lastRenderedPageBreak/>
              <w:t>pokazati sposobnost izvođenja anestezije i nadzora bolesnika sa ozljedom glave u Jedinici intenzivnog liječenja</w:t>
            </w:r>
          </w:p>
          <w:p w:rsidR="00A66CD6" w:rsidRDefault="00A66CD6" w:rsidP="0025099B"/>
          <w:p w:rsidR="00A66CD6" w:rsidRDefault="00A66CD6" w:rsidP="00A66CD6">
            <w:pPr>
              <w:numPr>
                <w:ilvl w:val="0"/>
                <w:numId w:val="33"/>
              </w:numPr>
              <w:ind w:hanging="679"/>
            </w:pPr>
            <w:r>
              <w:t xml:space="preserve">Specijalizant mora izvršiti i asistirati: 30 </w:t>
            </w:r>
            <w:proofErr w:type="spellStart"/>
            <w:r>
              <w:t>neuroanestezija</w:t>
            </w:r>
            <w:proofErr w:type="spellEnd"/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1"/>
                <w:numId w:val="42"/>
              </w:numPr>
              <w:tabs>
                <w:tab w:val="clear" w:pos="1121"/>
                <w:tab w:val="num" w:pos="761"/>
              </w:tabs>
              <w:ind w:hanging="720"/>
              <w:rPr>
                <w:bCs/>
              </w:rPr>
            </w:pPr>
            <w:r>
              <w:rPr>
                <w:bCs/>
              </w:rPr>
              <w:t>pokazati  vještinu izvođenja specijalne dječje anestezije</w:t>
            </w:r>
          </w:p>
          <w:p w:rsidR="00A66CD6" w:rsidRDefault="00A66CD6" w:rsidP="00A66CD6">
            <w:pPr>
              <w:numPr>
                <w:ilvl w:val="0"/>
                <w:numId w:val="43"/>
              </w:numPr>
              <w:ind w:firstLine="41"/>
            </w:pPr>
            <w:r>
              <w:t>izvesti anesteziju za cirkumciziju i male kirurške zahvate (3)</w:t>
            </w:r>
          </w:p>
          <w:p w:rsidR="00A66CD6" w:rsidRDefault="00A66CD6" w:rsidP="00A66CD6">
            <w:pPr>
              <w:numPr>
                <w:ilvl w:val="0"/>
                <w:numId w:val="43"/>
              </w:numPr>
              <w:ind w:firstLine="41"/>
            </w:pPr>
            <w:r>
              <w:t xml:space="preserve">asistirati anesteziju za operaciju </w:t>
            </w:r>
            <w:proofErr w:type="spellStart"/>
            <w:r>
              <w:t>kongenitalne</w:t>
            </w:r>
            <w:proofErr w:type="spellEnd"/>
            <w:r>
              <w:t xml:space="preserve"> dijafragmalne hernije (2)</w:t>
            </w:r>
          </w:p>
          <w:p w:rsidR="00A66CD6" w:rsidRDefault="00A66CD6" w:rsidP="00A66CD6">
            <w:pPr>
              <w:numPr>
                <w:ilvl w:val="0"/>
                <w:numId w:val="43"/>
              </w:numPr>
              <w:ind w:firstLine="41"/>
            </w:pPr>
            <w:r>
              <w:t xml:space="preserve">asistirati anesteziju za operaciju </w:t>
            </w:r>
            <w:proofErr w:type="spellStart"/>
            <w:r>
              <w:t>kongenitalne</w:t>
            </w:r>
            <w:proofErr w:type="spellEnd"/>
            <w:r>
              <w:t xml:space="preserve"> hipertrofične </w:t>
            </w:r>
            <w:proofErr w:type="spellStart"/>
            <w:r>
              <w:t>pilorostenoze</w:t>
            </w:r>
            <w:proofErr w:type="spellEnd"/>
            <w:r>
              <w:t xml:space="preserve"> (2)</w:t>
            </w:r>
          </w:p>
          <w:p w:rsidR="00A66CD6" w:rsidRDefault="00A66CD6" w:rsidP="00A66CD6">
            <w:pPr>
              <w:numPr>
                <w:ilvl w:val="0"/>
                <w:numId w:val="43"/>
              </w:numPr>
              <w:ind w:firstLine="41"/>
            </w:pPr>
            <w:r>
              <w:t xml:space="preserve">asistirati anesteziju za operaciju </w:t>
            </w:r>
            <w:proofErr w:type="spellStart"/>
            <w:r>
              <w:t>traheoezofagealne</w:t>
            </w:r>
            <w:proofErr w:type="spellEnd"/>
            <w:r>
              <w:t xml:space="preserve"> fistule i ezofagealne </w:t>
            </w:r>
            <w:proofErr w:type="spellStart"/>
            <w:r>
              <w:t>atrezije</w:t>
            </w:r>
            <w:proofErr w:type="spellEnd"/>
            <w:r>
              <w:t xml:space="preserve"> (2)</w:t>
            </w:r>
          </w:p>
          <w:p w:rsidR="00A66CD6" w:rsidRDefault="00A66CD6" w:rsidP="0025099B">
            <w:pPr>
              <w:ind w:left="401"/>
            </w:pPr>
          </w:p>
          <w:p w:rsidR="00A66CD6" w:rsidRDefault="00A66CD6" w:rsidP="0025099B">
            <w:pPr>
              <w:ind w:left="401"/>
            </w:pPr>
            <w:r>
              <w:t>Specijalizant mora izvršiti i asistirati: 100 specijalnih dječjih anestezija</w:t>
            </w:r>
          </w:p>
          <w:p w:rsidR="00A66CD6" w:rsidRDefault="00A66CD6" w:rsidP="0025099B">
            <w:pPr>
              <w:pStyle w:val="bUpute"/>
              <w:ind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</w:pPr>
            <w:r>
              <w:rPr>
                <w:bCs/>
              </w:rPr>
              <w:t xml:space="preserve">pokazati vještinu izvođenja anestezije u oftalmologiji i </w:t>
            </w:r>
            <w:proofErr w:type="spellStart"/>
            <w:r>
              <w:rPr>
                <w:bCs/>
              </w:rPr>
              <w:t>optometriji</w:t>
            </w:r>
            <w:proofErr w:type="spellEnd"/>
            <w:r>
              <w:rPr>
                <w:bCs/>
              </w:rPr>
              <w:t xml:space="preserve"> 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 xml:space="preserve">izvođenje opće anestezije u rizičnih bolesnika za operacije katarakte (3) 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>izvođenje opće anestezije za operacije strabizma u djece (3)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 xml:space="preserve">pokazati poznavanje patofiziologije </w:t>
            </w:r>
            <w:proofErr w:type="spellStart"/>
            <w:r>
              <w:t>intraokularnog</w:t>
            </w:r>
            <w:proofErr w:type="spellEnd"/>
            <w:r>
              <w:t xml:space="preserve"> tlaka (3)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 xml:space="preserve">izvođenje anestezije i zbrinjavanje </w:t>
            </w:r>
            <w:proofErr w:type="spellStart"/>
            <w:r>
              <w:t>penetrantnih</w:t>
            </w:r>
            <w:proofErr w:type="spellEnd"/>
            <w:r>
              <w:t xml:space="preserve"> ozljeda oka (3)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>poznavanje regionalne anestezije u kirurgiji oka (3)</w:t>
            </w:r>
          </w:p>
          <w:p w:rsidR="00A66CD6" w:rsidRDefault="00A66CD6" w:rsidP="00A66CD6">
            <w:pPr>
              <w:numPr>
                <w:ilvl w:val="2"/>
                <w:numId w:val="44"/>
              </w:numPr>
              <w:tabs>
                <w:tab w:val="clear" w:pos="1841"/>
                <w:tab w:val="num" w:pos="761"/>
              </w:tabs>
              <w:ind w:left="761"/>
            </w:pPr>
            <w:r>
              <w:t xml:space="preserve">poznavanje zbrinjavanja maligne </w:t>
            </w:r>
            <w:proofErr w:type="spellStart"/>
            <w:r>
              <w:t>hipertermije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34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4"/>
              </w:numPr>
              <w:ind w:hanging="679"/>
            </w:pPr>
            <w:r>
              <w:t xml:space="preserve">Specijalizant mora izvršiti i asistirati: 45 anestezija u oftalmologiji i </w:t>
            </w:r>
            <w:proofErr w:type="spellStart"/>
            <w:r>
              <w:t>optometriji</w:t>
            </w:r>
            <w:proofErr w:type="spellEnd"/>
          </w:p>
          <w:p w:rsidR="00A66CD6" w:rsidRDefault="00A66CD6" w:rsidP="0025099B">
            <w:pPr>
              <w:ind w:left="41" w:hanging="679"/>
            </w:pPr>
          </w:p>
          <w:p w:rsidR="00A66CD6" w:rsidRDefault="00A66CD6" w:rsidP="00A66CD6">
            <w:pPr>
              <w:numPr>
                <w:ilvl w:val="0"/>
                <w:numId w:val="45"/>
              </w:numPr>
              <w:ind w:firstLine="0"/>
              <w:rPr>
                <w:bCs/>
              </w:rPr>
            </w:pPr>
            <w:r>
              <w:rPr>
                <w:bCs/>
              </w:rPr>
              <w:t xml:space="preserve">pokazati  vještinu izvođenja  anestezije za operacije u </w:t>
            </w:r>
            <w:proofErr w:type="spellStart"/>
            <w:r>
              <w:rPr>
                <w:bCs/>
              </w:rPr>
              <w:t>opstetriciji</w:t>
            </w:r>
            <w:proofErr w:type="spellEnd"/>
            <w:r>
              <w:rPr>
                <w:bCs/>
              </w:rPr>
              <w:t xml:space="preserve"> 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>opisati patofiziologiju, kliničku sliku i liječenje u porodiljstvu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 xml:space="preserve">pokazati sposobnost poznavanja medicinskih problema u </w:t>
            </w:r>
            <w:proofErr w:type="spellStart"/>
            <w:r>
              <w:t>opstetričkoj</w:t>
            </w:r>
            <w:proofErr w:type="spellEnd"/>
            <w:r>
              <w:t xml:space="preserve"> anesteziji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>pokazati sposobnost liječenja boli u porodu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>izvesti anesteziju za elektivni carski rez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>izvesti anesteziju za hitni carski rez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tabs>
                <w:tab w:val="clear" w:pos="401"/>
                <w:tab w:val="num" w:pos="761"/>
              </w:tabs>
              <w:ind w:left="761"/>
            </w:pPr>
            <w:r>
              <w:t xml:space="preserve">pokazati sposobnost poznavanja teških komplikacija (krvarenje, </w:t>
            </w:r>
            <w:proofErr w:type="spellStart"/>
            <w:r>
              <w:t>preeklampsija</w:t>
            </w:r>
            <w:proofErr w:type="spellEnd"/>
            <w:r>
              <w:t>) u trudnoći (3)</w:t>
            </w:r>
          </w:p>
          <w:p w:rsidR="00A66CD6" w:rsidRDefault="00A66CD6" w:rsidP="00A66CD6">
            <w:pPr>
              <w:numPr>
                <w:ilvl w:val="0"/>
                <w:numId w:val="46"/>
              </w:numPr>
              <w:ind w:firstLine="0"/>
            </w:pPr>
            <w:r>
              <w:t xml:space="preserve">poznavanje </w:t>
            </w:r>
            <w:proofErr w:type="spellStart"/>
            <w:r>
              <w:t>opstetrične</w:t>
            </w:r>
            <w:proofErr w:type="spellEnd"/>
            <w:r>
              <w:t xml:space="preserve"> regionalne anestezije (3)</w:t>
            </w:r>
          </w:p>
          <w:p w:rsidR="00A66CD6" w:rsidRDefault="00A66CD6" w:rsidP="00A66CD6">
            <w:pPr>
              <w:numPr>
                <w:ilvl w:val="0"/>
                <w:numId w:val="35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5"/>
              </w:numPr>
              <w:ind w:hanging="679"/>
            </w:pPr>
            <w:r>
              <w:t xml:space="preserve">Specijalizant mora izvršiti i asistirati: 25 anestezija za operacije u </w:t>
            </w:r>
            <w:proofErr w:type="spellStart"/>
            <w:r>
              <w:t>opstetriciji</w:t>
            </w:r>
            <w:proofErr w:type="spellEnd"/>
          </w:p>
          <w:p w:rsidR="00A66CD6" w:rsidRDefault="00A66CD6" w:rsidP="0025099B">
            <w:pPr>
              <w:ind w:left="41"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  <w:rPr>
                <w:bCs/>
              </w:rPr>
            </w:pPr>
            <w:r>
              <w:rPr>
                <w:bCs/>
              </w:rPr>
              <w:t xml:space="preserve">pokazati vještinu izvođenja anestezije za kliničku radiologiju </w:t>
            </w:r>
          </w:p>
          <w:p w:rsidR="00A66CD6" w:rsidRDefault="00A66CD6" w:rsidP="00A66CD6">
            <w:pPr>
              <w:numPr>
                <w:ilvl w:val="0"/>
                <w:numId w:val="47"/>
              </w:numPr>
              <w:ind w:firstLine="0"/>
            </w:pPr>
            <w:r>
              <w:t>izvesti  anesteziju za intervencijsku radiologiju i magnetsku rezonancu (2)</w:t>
            </w:r>
          </w:p>
          <w:p w:rsidR="00A66CD6" w:rsidRDefault="00A66CD6" w:rsidP="0025099B">
            <w:pPr>
              <w:ind w:left="401"/>
            </w:pPr>
          </w:p>
          <w:p w:rsidR="00A66CD6" w:rsidRDefault="00A66CD6" w:rsidP="00A66CD6">
            <w:pPr>
              <w:numPr>
                <w:ilvl w:val="0"/>
                <w:numId w:val="36"/>
              </w:numPr>
              <w:ind w:hanging="679"/>
            </w:pPr>
            <w:r>
              <w:t>Specijalizant mora izvršiti i asistirati: 50 anestezija za kliničku radiologiju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48"/>
              </w:numPr>
              <w:tabs>
                <w:tab w:val="clear" w:pos="1080"/>
                <w:tab w:val="num" w:pos="761"/>
              </w:tabs>
              <w:ind w:hanging="679"/>
              <w:rPr>
                <w:bCs/>
              </w:rPr>
            </w:pPr>
            <w:r>
              <w:rPr>
                <w:bCs/>
              </w:rPr>
              <w:t>pokazati  vještinu izvođenja  anestezije za opekline i veće plastične operacije</w:t>
            </w:r>
          </w:p>
          <w:p w:rsidR="00A66CD6" w:rsidRDefault="00A66CD6" w:rsidP="00A66CD6">
            <w:pPr>
              <w:numPr>
                <w:ilvl w:val="0"/>
                <w:numId w:val="49"/>
              </w:numPr>
              <w:tabs>
                <w:tab w:val="clear" w:pos="401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perioperacijski</w:t>
            </w:r>
            <w:proofErr w:type="spellEnd"/>
            <w:r>
              <w:t xml:space="preserve"> nadzor za operaciju opeklina (3)</w:t>
            </w:r>
          </w:p>
          <w:p w:rsidR="00A66CD6" w:rsidRDefault="00A66CD6" w:rsidP="00A66CD6">
            <w:pPr>
              <w:numPr>
                <w:ilvl w:val="0"/>
                <w:numId w:val="49"/>
              </w:numPr>
              <w:tabs>
                <w:tab w:val="clear" w:pos="401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perioperacijski</w:t>
            </w:r>
            <w:proofErr w:type="spellEnd"/>
            <w:r>
              <w:t xml:space="preserve"> nadzor za </w:t>
            </w:r>
            <w:proofErr w:type="spellStart"/>
            <w:r>
              <w:t>kozmetske</w:t>
            </w:r>
            <w:proofErr w:type="spellEnd"/>
            <w:r>
              <w:t xml:space="preserve"> operacije(3)</w:t>
            </w:r>
          </w:p>
          <w:p w:rsidR="00A66CD6" w:rsidRDefault="00A66CD6" w:rsidP="00A66CD6">
            <w:pPr>
              <w:numPr>
                <w:ilvl w:val="0"/>
                <w:numId w:val="49"/>
              </w:numPr>
              <w:tabs>
                <w:tab w:val="clear" w:pos="401"/>
                <w:tab w:val="num" w:pos="761"/>
              </w:tabs>
              <w:ind w:left="761"/>
            </w:pPr>
            <w:r>
              <w:t xml:space="preserve">izvesti anesteziju i </w:t>
            </w:r>
            <w:proofErr w:type="spellStart"/>
            <w:r>
              <w:t>perioperacijski</w:t>
            </w:r>
            <w:proofErr w:type="spellEnd"/>
            <w:r>
              <w:t xml:space="preserve"> nadzor  za slobodne režnjeve i mikrokirurške zahvate na ekstremitetima (3)</w:t>
            </w:r>
          </w:p>
          <w:p w:rsidR="00A66CD6" w:rsidRDefault="00A66CD6" w:rsidP="00A66CD6">
            <w:pPr>
              <w:numPr>
                <w:ilvl w:val="0"/>
                <w:numId w:val="49"/>
              </w:numPr>
              <w:tabs>
                <w:tab w:val="clear" w:pos="401"/>
                <w:tab w:val="num" w:pos="761"/>
              </w:tabs>
              <w:ind w:left="761"/>
            </w:pPr>
            <w:r>
              <w:t xml:space="preserve">izvesti  anesteziju i </w:t>
            </w:r>
            <w:proofErr w:type="spellStart"/>
            <w:r>
              <w:t>perioperacijski</w:t>
            </w:r>
            <w:proofErr w:type="spellEnd"/>
            <w:r>
              <w:t xml:space="preserve"> nadzor za plastične operacije na djeci (3)</w:t>
            </w:r>
          </w:p>
          <w:p w:rsidR="00A66CD6" w:rsidRDefault="00A66CD6" w:rsidP="00A66CD6">
            <w:pPr>
              <w:numPr>
                <w:ilvl w:val="0"/>
                <w:numId w:val="36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6"/>
              </w:numPr>
              <w:ind w:hanging="679"/>
            </w:pPr>
            <w:r>
              <w:t>Specijalizant mora izvršiti i asistirati: 30 anestezija za opekline i veće plastične operacije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  <w:rPr>
                <w:bCs/>
              </w:rPr>
            </w:pPr>
            <w:r>
              <w:rPr>
                <w:bCs/>
              </w:rPr>
              <w:t xml:space="preserve">anestezija za torakalnu kirurgiju 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>razjasniti etiologiju i patofiziologiju promjena u prsnom košu (3)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 xml:space="preserve">izvesti anesteziju kod </w:t>
            </w:r>
            <w:proofErr w:type="spellStart"/>
            <w:r>
              <w:t>bronhopleuralnih</w:t>
            </w:r>
            <w:proofErr w:type="spellEnd"/>
            <w:r>
              <w:t xml:space="preserve"> fistula (3)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 xml:space="preserve">izvesti anesteziju i </w:t>
            </w:r>
            <w:proofErr w:type="spellStart"/>
            <w:r>
              <w:t>perioperacijski</w:t>
            </w:r>
            <w:proofErr w:type="spellEnd"/>
            <w:r>
              <w:t xml:space="preserve"> postupak kod  aspiriranih stranih tijela (3)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 xml:space="preserve">asistirati anesteziju kod </w:t>
            </w:r>
            <w:proofErr w:type="spellStart"/>
            <w:r>
              <w:t>lobektomije</w:t>
            </w:r>
            <w:proofErr w:type="spellEnd"/>
            <w:r>
              <w:t xml:space="preserve"> i </w:t>
            </w:r>
            <w:proofErr w:type="spellStart"/>
            <w:r>
              <w:t>medijastinalnih</w:t>
            </w:r>
            <w:proofErr w:type="spellEnd"/>
            <w:r>
              <w:t xml:space="preserve"> operacija (2)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 xml:space="preserve">asistirati anesteziju kod </w:t>
            </w:r>
            <w:proofErr w:type="spellStart"/>
            <w:r>
              <w:t>pleurektomije</w:t>
            </w:r>
            <w:proofErr w:type="spellEnd"/>
            <w:r>
              <w:t xml:space="preserve"> i </w:t>
            </w:r>
            <w:proofErr w:type="spellStart"/>
            <w:r>
              <w:t>pneumonektomije</w:t>
            </w:r>
            <w:proofErr w:type="spellEnd"/>
            <w:r>
              <w:t>(2)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 xml:space="preserve">pokazati sposobnost izvođenja </w:t>
            </w:r>
            <w:proofErr w:type="spellStart"/>
            <w:r>
              <w:t>poslijeoperacijske</w:t>
            </w:r>
            <w:proofErr w:type="spellEnd"/>
            <w:r>
              <w:t xml:space="preserve">  analgezije u torakalnoj kirurgiji (3)</w:t>
            </w:r>
          </w:p>
          <w:p w:rsidR="00A66CD6" w:rsidRDefault="00A66CD6" w:rsidP="00A66CD6">
            <w:pPr>
              <w:numPr>
                <w:ilvl w:val="0"/>
                <w:numId w:val="50"/>
              </w:numPr>
              <w:ind w:firstLine="0"/>
            </w:pPr>
            <w:r>
              <w:t>izvesti anesteziju kod rigidne bronhoskopije (3)</w:t>
            </w:r>
          </w:p>
          <w:p w:rsidR="00A66CD6" w:rsidRDefault="00A66CD6" w:rsidP="00A66CD6">
            <w:pPr>
              <w:numPr>
                <w:ilvl w:val="0"/>
                <w:numId w:val="31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1"/>
              </w:numPr>
              <w:ind w:hanging="679"/>
            </w:pPr>
            <w:r>
              <w:t>Specijalizant mora izvršiti i asistirati: 50 anestezija za torakalnu kirurgiju</w:t>
            </w:r>
          </w:p>
          <w:p w:rsidR="00A66CD6" w:rsidRDefault="00A66CD6" w:rsidP="0025099B">
            <w:pPr>
              <w:ind w:left="1080" w:hanging="679"/>
            </w:pPr>
          </w:p>
          <w:p w:rsidR="00A66CD6" w:rsidRDefault="00A66CD6" w:rsidP="00A66CD6">
            <w:pPr>
              <w:numPr>
                <w:ilvl w:val="0"/>
                <w:numId w:val="51"/>
              </w:numPr>
              <w:tabs>
                <w:tab w:val="clear" w:pos="360"/>
              </w:tabs>
              <w:ind w:left="761"/>
              <w:jc w:val="both"/>
              <w:rPr>
                <w:bCs/>
              </w:rPr>
            </w:pPr>
            <w:r>
              <w:rPr>
                <w:bCs/>
              </w:rPr>
              <w:t xml:space="preserve">pokazati vještinu izvođenja anestezije za operacije srca i krvnih žila 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  <w:jc w:val="both"/>
            </w:pPr>
            <w:r>
              <w:t xml:space="preserve">poznavati principe, fiziologiju, biokemiju i posljedice kod </w:t>
            </w:r>
            <w:proofErr w:type="spellStart"/>
            <w:r>
              <w:t>kardiopulmonalnog</w:t>
            </w:r>
            <w:proofErr w:type="spellEnd"/>
            <w:r>
              <w:t xml:space="preserve"> premoštenja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>asistirati u izvođenju anestezije za  koronarno premoštenje (2)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asistirati u izvođenju anestezije za  kirurgiju aortalne i </w:t>
            </w:r>
            <w:proofErr w:type="spellStart"/>
            <w:r>
              <w:t>mitralne</w:t>
            </w:r>
            <w:proofErr w:type="spellEnd"/>
            <w:r>
              <w:t xml:space="preserve"> </w:t>
            </w:r>
            <w:proofErr w:type="spellStart"/>
            <w:r>
              <w:t>valvule</w:t>
            </w:r>
            <w:proofErr w:type="spellEnd"/>
            <w:r>
              <w:t xml:space="preserve"> (2)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>asistirati u izvođenju anestezije za kirurgiju torakalne aorte(2)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poznavati opće principe i </w:t>
            </w:r>
            <w:proofErr w:type="spellStart"/>
            <w:r>
              <w:t>prijeoperacijsku</w:t>
            </w:r>
            <w:proofErr w:type="spellEnd"/>
            <w:r>
              <w:t xml:space="preserve"> procjenu kod </w:t>
            </w:r>
            <w:proofErr w:type="spellStart"/>
            <w:r>
              <w:t>kongenitalnih</w:t>
            </w:r>
            <w:proofErr w:type="spellEnd"/>
            <w:r>
              <w:t xml:space="preserve"> bolesti srca (2)   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poznavati postupke  </w:t>
            </w:r>
            <w:proofErr w:type="spellStart"/>
            <w:r>
              <w:t>poslijeoperacijske</w:t>
            </w:r>
            <w:proofErr w:type="spellEnd"/>
            <w:r>
              <w:t xml:space="preserve"> skrbi poslije </w:t>
            </w:r>
            <w:proofErr w:type="spellStart"/>
            <w:r>
              <w:t>kardijalnih</w:t>
            </w:r>
            <w:proofErr w:type="spellEnd"/>
            <w:r>
              <w:t xml:space="preserve"> operacija (3)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lastRenderedPageBreak/>
              <w:t xml:space="preserve">izvesti anesteziju za operaciju abdominalnih  </w:t>
            </w:r>
            <w:proofErr w:type="spellStart"/>
            <w:r>
              <w:t>aneurizmi</w:t>
            </w:r>
            <w:proofErr w:type="spellEnd"/>
            <w:r>
              <w:t xml:space="preserve"> (3)  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za operacije </w:t>
            </w:r>
            <w:proofErr w:type="spellStart"/>
            <w:r>
              <w:t>karotida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52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izvesti anesteziju za </w:t>
            </w:r>
            <w:proofErr w:type="spellStart"/>
            <w:r>
              <w:t>revaskularizaciju</w:t>
            </w:r>
            <w:proofErr w:type="spellEnd"/>
            <w:r>
              <w:t xml:space="preserve"> i amputaciju ekstremiteta (3)</w:t>
            </w:r>
          </w:p>
          <w:p w:rsidR="00A66CD6" w:rsidRDefault="00A66CD6" w:rsidP="00A66CD6">
            <w:pPr>
              <w:numPr>
                <w:ilvl w:val="0"/>
                <w:numId w:val="29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29"/>
              </w:numPr>
              <w:ind w:hanging="679"/>
            </w:pPr>
            <w:r>
              <w:t>Specijalizant mora izvršiti i asistirati: 50 anestezija za operacije srca i krvnih žila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  <w:rPr>
                <w:bCs/>
              </w:rPr>
            </w:pPr>
            <w:r>
              <w:rPr>
                <w:bCs/>
              </w:rPr>
              <w:t>asistirati anesteziju za transplantaciju organa</w:t>
            </w:r>
          </w:p>
          <w:p w:rsidR="00A66CD6" w:rsidRDefault="00A66CD6" w:rsidP="00A66CD6">
            <w:pPr>
              <w:numPr>
                <w:ilvl w:val="0"/>
                <w:numId w:val="53"/>
              </w:numPr>
              <w:tabs>
                <w:tab w:val="clear" w:pos="360"/>
                <w:tab w:val="num" w:pos="761"/>
              </w:tabs>
              <w:ind w:left="761"/>
            </w:pPr>
            <w:r>
              <w:t>poznavanje organ specifičnih kriterija u transplantacijskoj kirurgiji (1)</w:t>
            </w:r>
          </w:p>
          <w:p w:rsidR="00A66CD6" w:rsidRDefault="00A66CD6" w:rsidP="00A66CD6">
            <w:pPr>
              <w:numPr>
                <w:ilvl w:val="0"/>
                <w:numId w:val="53"/>
              </w:numPr>
              <w:tabs>
                <w:tab w:val="clear" w:pos="360"/>
                <w:tab w:val="num" w:pos="761"/>
              </w:tabs>
              <w:ind w:left="761"/>
            </w:pPr>
            <w:r>
              <w:t>pokazati sposobnost prepoznavanja patofizioloških dijagnoza, intenziteta bolesti, tehničkih anestezioloških i kirurških čimbenika u  procjeni prognoze u odnosu na raspoložive organe (3)</w:t>
            </w:r>
          </w:p>
          <w:p w:rsidR="00A66CD6" w:rsidRDefault="00A66CD6" w:rsidP="00A66CD6">
            <w:pPr>
              <w:numPr>
                <w:ilvl w:val="0"/>
                <w:numId w:val="53"/>
              </w:numPr>
              <w:tabs>
                <w:tab w:val="clear" w:pos="360"/>
                <w:tab w:val="num" w:pos="761"/>
              </w:tabs>
              <w:ind w:left="761"/>
            </w:pPr>
            <w:r>
              <w:t>poznavati  postupke transplantacije srca (2)</w:t>
            </w:r>
          </w:p>
          <w:p w:rsidR="00A66CD6" w:rsidRDefault="00A66CD6" w:rsidP="00A66CD6">
            <w:pPr>
              <w:numPr>
                <w:ilvl w:val="0"/>
                <w:numId w:val="53"/>
              </w:numPr>
              <w:tabs>
                <w:tab w:val="clear" w:pos="360"/>
                <w:tab w:val="num" w:pos="761"/>
              </w:tabs>
              <w:ind w:left="761"/>
            </w:pPr>
            <w:r>
              <w:t>asistirati  anesteziju kod transplantacije bubrega (2)</w:t>
            </w:r>
          </w:p>
          <w:p w:rsidR="00A66CD6" w:rsidRDefault="00A66CD6" w:rsidP="00A66CD6">
            <w:pPr>
              <w:numPr>
                <w:ilvl w:val="0"/>
                <w:numId w:val="53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asistirati  anesteziju kod transplantacije </w:t>
            </w:r>
            <w:proofErr w:type="spellStart"/>
            <w:r>
              <w:t>jetre</w:t>
            </w:r>
            <w:proofErr w:type="spellEnd"/>
            <w:r>
              <w:t xml:space="preserve"> (2)</w:t>
            </w:r>
          </w:p>
          <w:p w:rsidR="00A66CD6" w:rsidRDefault="00A66CD6" w:rsidP="0025099B">
            <w:pPr>
              <w:ind w:hanging="679"/>
            </w:pPr>
          </w:p>
          <w:p w:rsidR="00A66CD6" w:rsidRDefault="00A66CD6" w:rsidP="00A66CD6">
            <w:pPr>
              <w:numPr>
                <w:ilvl w:val="0"/>
                <w:numId w:val="12"/>
              </w:numPr>
              <w:tabs>
                <w:tab w:val="clear" w:pos="1080"/>
                <w:tab w:val="num" w:pos="401"/>
              </w:tabs>
              <w:ind w:hanging="679"/>
            </w:pPr>
            <w:r>
              <w:t xml:space="preserve">pokazati  vještinu izvođenja eksplantacije organa u </w:t>
            </w:r>
            <w:proofErr w:type="spellStart"/>
            <w:r>
              <w:t>donorskom</w:t>
            </w:r>
            <w:proofErr w:type="spellEnd"/>
            <w:r>
              <w:t xml:space="preserve"> programu </w:t>
            </w:r>
          </w:p>
          <w:p w:rsidR="00A66CD6" w:rsidRDefault="00A66CD6" w:rsidP="00A66CD6">
            <w:pPr>
              <w:numPr>
                <w:ilvl w:val="0"/>
                <w:numId w:val="54"/>
              </w:numPr>
              <w:ind w:firstLine="0"/>
            </w:pPr>
            <w:r>
              <w:t>pokazati sposobnost potvrđivanja dijagnoze smrti mozga (3)</w:t>
            </w:r>
          </w:p>
          <w:p w:rsidR="00A66CD6" w:rsidRDefault="00A66CD6" w:rsidP="00A66CD6">
            <w:pPr>
              <w:numPr>
                <w:ilvl w:val="0"/>
                <w:numId w:val="54"/>
              </w:numPr>
              <w:ind w:firstLine="0"/>
            </w:pPr>
            <w:r>
              <w:t xml:space="preserve">pokazati sposobnost održavanja </w:t>
            </w:r>
            <w:proofErr w:type="spellStart"/>
            <w:r>
              <w:t>donora</w:t>
            </w:r>
            <w:proofErr w:type="spellEnd"/>
            <w:r>
              <w:t xml:space="preserve"> organa i eksplantacije (3)</w:t>
            </w:r>
          </w:p>
          <w:p w:rsidR="00A66CD6" w:rsidRDefault="00A66CD6" w:rsidP="00A66CD6">
            <w:pPr>
              <w:numPr>
                <w:ilvl w:val="0"/>
                <w:numId w:val="37"/>
              </w:numPr>
              <w:ind w:hanging="679"/>
            </w:pPr>
          </w:p>
          <w:p w:rsidR="00A66CD6" w:rsidRDefault="00A66CD6" w:rsidP="00A66CD6">
            <w:pPr>
              <w:numPr>
                <w:ilvl w:val="0"/>
                <w:numId w:val="37"/>
              </w:numPr>
              <w:ind w:hanging="679"/>
            </w:pPr>
            <w:r>
              <w:t xml:space="preserve">Specijalizant mora izvršiti i asistirati: 5 postupaka transplantacije i postupaka u </w:t>
            </w:r>
            <w:proofErr w:type="spellStart"/>
            <w:r>
              <w:t>donorskom</w:t>
            </w:r>
            <w:proofErr w:type="spellEnd"/>
            <w:r>
              <w:t xml:space="preserve"> programu</w:t>
            </w:r>
          </w:p>
          <w:p w:rsidR="00A66CD6" w:rsidRDefault="00A66CD6" w:rsidP="0025099B"/>
          <w:p w:rsidR="00A66CD6" w:rsidRDefault="00A66CD6" w:rsidP="00A66CD6">
            <w:pPr>
              <w:numPr>
                <w:ilvl w:val="0"/>
                <w:numId w:val="56"/>
              </w:numPr>
              <w:rPr>
                <w:b/>
              </w:rPr>
            </w:pPr>
            <w:r>
              <w:rPr>
                <w:b/>
              </w:rPr>
              <w:t xml:space="preserve">LIJEČENJE BOLI </w:t>
            </w:r>
          </w:p>
          <w:p w:rsidR="00A66CD6" w:rsidRDefault="00A66CD6" w:rsidP="0025099B">
            <w:pPr>
              <w:ind w:left="360"/>
            </w:pP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 xml:space="preserve">kritički procijeniti diferencijalnu dijagnozu i liječenje akutne boli u </w:t>
            </w:r>
            <w:proofErr w:type="spellStart"/>
            <w:r>
              <w:t>perioperacijskom</w:t>
            </w:r>
            <w:proofErr w:type="spellEnd"/>
            <w:r>
              <w:t xml:space="preserve"> tijeku (3) 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 xml:space="preserve">kritički procijeniti diferencijalnu dijagnozu i liječenje kronične boli (3) 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>pokazati poznavanje preporuka Internacionalnog društva za liječenje boli (IASP)</w:t>
            </w:r>
            <w:r>
              <w:rPr>
                <w:bCs/>
              </w:rP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pokazati poznavanje integriranog farmakološkog znanja: </w:t>
            </w:r>
            <w:proofErr w:type="spellStart"/>
            <w:r>
              <w:rPr>
                <w:bCs/>
              </w:rPr>
              <w:t>opioidni</w:t>
            </w:r>
            <w:proofErr w:type="spellEnd"/>
            <w:r>
              <w:rPr>
                <w:bCs/>
              </w:rPr>
              <w:t xml:space="preserve"> analgetici, </w:t>
            </w:r>
            <w:proofErr w:type="spellStart"/>
            <w:r>
              <w:rPr>
                <w:bCs/>
              </w:rPr>
              <w:t>nesteroidni</w:t>
            </w:r>
            <w:proofErr w:type="spellEnd"/>
            <w:r>
              <w:rPr>
                <w:bCs/>
              </w:rPr>
              <w:t xml:space="preserve"> antireumatici, antagonisti NMDA receptora, </w:t>
            </w:r>
            <w:proofErr w:type="spellStart"/>
            <w:r>
              <w:rPr>
                <w:bCs/>
              </w:rPr>
              <w:t>neopioidni</w:t>
            </w:r>
            <w:proofErr w:type="spellEnd"/>
            <w:r>
              <w:rPr>
                <w:bCs/>
              </w:rPr>
              <w:t xml:space="preserve"> analgetici, </w:t>
            </w:r>
            <w:proofErr w:type="spellStart"/>
            <w:r>
              <w:rPr>
                <w:bCs/>
              </w:rPr>
              <w:t>neuroleptici</w:t>
            </w:r>
            <w:proofErr w:type="spellEnd"/>
            <w:r>
              <w:rPr>
                <w:bCs/>
              </w:rPr>
              <w:t>, lokalni anestetici, interakcija lijekova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pokazati sposobnost u objedinjavanju znanja fiziologije boli: periferni i centralni mehanizmi nastanka i prijenosa boli, čimbenici koji utječu na trajanje boli, modulacija i zabilježiti vrstu boli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rPr>
                <w:bCs/>
              </w:rPr>
              <w:t>pokazati poznavanje primjene općih načela mjerenja i liječenja boli u odraslih i djece -akutna bol: rad</w:t>
            </w:r>
            <w:r>
              <w:t xml:space="preserve"> u skupini koji vodi Služba za olakšavanje postoperativne boli, izvođenje zahvata, provjera uspješnosti i zapisivanje analgetske </w:t>
            </w:r>
            <w:r>
              <w:lastRenderedPageBreak/>
              <w:t xml:space="preserve">terapije, </w:t>
            </w:r>
            <w:proofErr w:type="spellStart"/>
            <w:r>
              <w:t>medikamentozna</w:t>
            </w:r>
            <w:proofErr w:type="spellEnd"/>
            <w:r>
              <w:t xml:space="preserve"> terapija u infuziji,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analgesia</w:t>
            </w:r>
            <w:proofErr w:type="spellEnd"/>
            <w:r>
              <w:t xml:space="preserve"> - PCA ,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epidural</w:t>
            </w:r>
            <w:proofErr w:type="spellEnd"/>
            <w:r>
              <w:t xml:space="preserve"> </w:t>
            </w:r>
            <w:proofErr w:type="spellStart"/>
            <w:r>
              <w:t>analgesia</w:t>
            </w:r>
            <w:proofErr w:type="spellEnd"/>
            <w:r>
              <w:t xml:space="preserve"> - PCEA, rad u sobi za buđenje: procjena boli, </w:t>
            </w:r>
            <w:proofErr w:type="spellStart"/>
            <w:r>
              <w:t>titriranje</w:t>
            </w:r>
            <w:proofErr w:type="spellEnd"/>
            <w:r>
              <w:t xml:space="preserve"> analgetika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opisati patofiziologiju, kliničku sliku i liječenje kronične boli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poznavati metode olakšavanja maligne boli i benigne kronične boli kod kompleksnih regionalnih bolnih sindroma (CRPS), </w:t>
            </w:r>
            <w:proofErr w:type="spellStart"/>
            <w:r>
              <w:rPr>
                <w:bCs/>
              </w:rPr>
              <w:t>neuropatske</w:t>
            </w:r>
            <w:proofErr w:type="spellEnd"/>
            <w:r>
              <w:rPr>
                <w:bCs/>
              </w:rPr>
              <w:t xml:space="preserve"> boli i drugih oblika kronične i maligne boli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pokazati vještinu izvođenja epiduralnog bloka sa ili bez katetera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pokazati vještinu izvođenja spinalnog bloka sa ili bez katetera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 xml:space="preserve">pokazati vještinu izvođenja </w:t>
            </w:r>
            <w:proofErr w:type="spellStart"/>
            <w:r>
              <w:rPr>
                <w:bCs/>
              </w:rPr>
              <w:t>perineuralnog</w:t>
            </w:r>
            <w:proofErr w:type="spellEnd"/>
            <w:r>
              <w:rPr>
                <w:bCs/>
              </w:rPr>
              <w:t xml:space="preserve"> bloka sa ili bez katetera s lokalnim anestetikom (3)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 xml:space="preserve">pokazati vještinu </w:t>
            </w:r>
            <w:proofErr w:type="spellStart"/>
            <w:r>
              <w:t>interpleuralne</w:t>
            </w:r>
            <w:proofErr w:type="spellEnd"/>
            <w:r>
              <w:t xml:space="preserve"> analgezije </w:t>
            </w:r>
            <w:r>
              <w:rPr>
                <w:bCs/>
              </w:rPr>
              <w:t>(2)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 xml:space="preserve">pokazati vještinu blokade somatskih ganglija i infiltracije bolnih točki </w:t>
            </w:r>
            <w:r>
              <w:rPr>
                <w:bCs/>
              </w:rPr>
              <w:t>(2)</w:t>
            </w:r>
          </w:p>
          <w:p w:rsidR="00A66CD6" w:rsidRDefault="00A66CD6" w:rsidP="00A66CD6">
            <w:pPr>
              <w:numPr>
                <w:ilvl w:val="0"/>
                <w:numId w:val="28"/>
              </w:numPr>
            </w:pPr>
            <w:r>
              <w:t xml:space="preserve">pokazati sposobnost procjene i indikacije za stimulacijske metode: akupunktura iglena i laserska stimulacija, TENS, </w:t>
            </w:r>
            <w:proofErr w:type="spellStart"/>
            <w:r>
              <w:t>medikamentozna</w:t>
            </w:r>
            <w:proofErr w:type="spellEnd"/>
            <w:r>
              <w:t xml:space="preserve"> terapija: pri malignoj i kroničnoj benignoj boli</w:t>
            </w:r>
            <w:r>
              <w:rPr>
                <w:bCs/>
              </w:rPr>
              <w:t xml:space="preserve"> (2)</w:t>
            </w:r>
          </w:p>
          <w:p w:rsidR="00A66CD6" w:rsidRDefault="00A66CD6" w:rsidP="0025099B">
            <w:pPr>
              <w:ind w:left="360"/>
            </w:pPr>
          </w:p>
          <w:p w:rsidR="00A66CD6" w:rsidRDefault="00A66CD6" w:rsidP="0025099B">
            <w:pPr>
              <w:ind w:left="360"/>
            </w:pPr>
            <w:r>
              <w:t xml:space="preserve">Specijalizant mora izvršiti i asistirati: </w:t>
            </w:r>
          </w:p>
          <w:p w:rsidR="00A66CD6" w:rsidRDefault="00A66CD6" w:rsidP="0025099B">
            <w:r>
              <w:t xml:space="preserve">      -    analgetska terapija: 50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medikamentozna</w:t>
            </w:r>
            <w:proofErr w:type="spellEnd"/>
            <w:r>
              <w:t xml:space="preserve"> terapija u infuziji:10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analgesia</w:t>
            </w:r>
            <w:proofErr w:type="spellEnd"/>
            <w:r>
              <w:t xml:space="preserve"> (PCA): 10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epidural</w:t>
            </w:r>
            <w:proofErr w:type="spellEnd"/>
            <w:r>
              <w:t xml:space="preserve"> </w:t>
            </w:r>
            <w:proofErr w:type="spellStart"/>
            <w:r>
              <w:t>analgesia</w:t>
            </w:r>
            <w:proofErr w:type="spellEnd"/>
            <w:r>
              <w:t xml:space="preserve"> (PCEA): 30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subarahnoidalni</w:t>
            </w:r>
            <w:proofErr w:type="spellEnd"/>
            <w:r>
              <w:t xml:space="preserve"> blok: 5 postupaka</w:t>
            </w:r>
          </w:p>
          <w:p w:rsidR="00A66CD6" w:rsidRDefault="00A66CD6" w:rsidP="0025099B">
            <w:r>
              <w:t xml:space="preserve">      -    epiduralni blok sa ili bez katetera: 20 postupaka</w:t>
            </w:r>
          </w:p>
          <w:p w:rsidR="00A66CD6" w:rsidRDefault="00A66CD6" w:rsidP="0025099B">
            <w:r>
              <w:t xml:space="preserve">      -    blokade pleksusa i perifernih živaca: 20 postupaka</w:t>
            </w:r>
          </w:p>
          <w:p w:rsidR="00A66CD6" w:rsidRDefault="00A66CD6" w:rsidP="0025099B">
            <w:r>
              <w:t xml:space="preserve">      -    blok ganglija: 5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intravenska</w:t>
            </w:r>
            <w:proofErr w:type="spellEnd"/>
            <w:r>
              <w:t xml:space="preserve"> regionalna anestezija (IVRA): 5 postupaka</w:t>
            </w:r>
          </w:p>
          <w:p w:rsidR="00A66CD6" w:rsidRDefault="00A66CD6" w:rsidP="0025099B">
            <w:r>
              <w:t xml:space="preserve">      -    </w:t>
            </w:r>
            <w:proofErr w:type="spellStart"/>
            <w:r>
              <w:t>interpleuralna</w:t>
            </w:r>
            <w:proofErr w:type="spellEnd"/>
            <w:r>
              <w:t xml:space="preserve"> analgezija: 5 postupaka</w:t>
            </w:r>
          </w:p>
          <w:p w:rsidR="00A66CD6" w:rsidRDefault="00A66CD6" w:rsidP="0025099B">
            <w:r>
              <w:t xml:space="preserve">      -    infiltracija bolnih točaka: 5 postupaka</w:t>
            </w:r>
          </w:p>
          <w:p w:rsidR="00A66CD6" w:rsidRPr="00D10222" w:rsidRDefault="00A66CD6" w:rsidP="0025099B"/>
          <w:p w:rsidR="00A66CD6" w:rsidRPr="00D10222" w:rsidRDefault="00A66CD6" w:rsidP="00A66CD6">
            <w:pPr>
              <w:pStyle w:val="Naslov2"/>
              <w:keepNext w:val="0"/>
              <w:numPr>
                <w:ilvl w:val="0"/>
                <w:numId w:val="56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OSNOVE REANIMATOLOGIJE I ODABRANA POGLAVLJA IZ HITNE MEDICINE</w:t>
            </w:r>
          </w:p>
          <w:p w:rsidR="00A66CD6" w:rsidRDefault="00A66CD6" w:rsidP="0025099B">
            <w:pPr>
              <w:ind w:left="41"/>
            </w:pPr>
          </w:p>
          <w:p w:rsidR="00A66CD6" w:rsidRDefault="00A66CD6" w:rsidP="0025099B">
            <w:r>
              <w:t>Specijalizant stječe teorijsko i temeljno praktično znanje i treba znati:</w:t>
            </w:r>
          </w:p>
          <w:p w:rsidR="00A66CD6" w:rsidRDefault="00A66CD6" w:rsidP="0025099B"/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reanimaciju i provesti liječenje vitalno ugroženih unesrećenih/bolesnih u </w:t>
            </w:r>
            <w:proofErr w:type="spellStart"/>
            <w:r>
              <w:t>predbolničkom</w:t>
            </w:r>
            <w:proofErr w:type="spellEnd"/>
            <w:r>
              <w:t xml:space="preserve"> razdoblju i u bolnici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lastRenderedPageBreak/>
              <w:t xml:space="preserve">organizirati i provesti nadzor, liječenje vitalnih funkcija za vrijeme anestezije i dijagnostičkih te terapijskih postupaka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održavati edukaciju iz verificiranih tečajeva temeljnih i </w:t>
            </w:r>
            <w:proofErr w:type="spellStart"/>
            <w:r>
              <w:t>uznapredovalih</w:t>
            </w:r>
            <w:proofErr w:type="spellEnd"/>
            <w:r>
              <w:t xml:space="preserve"> postupaka reanimacije kod odraslih i djece (4 tečaja)</w:t>
            </w:r>
            <w:r>
              <w:rPr>
                <w:bCs/>
              </w:rP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organizirati i izvesti </w:t>
            </w:r>
            <w:proofErr w:type="spellStart"/>
            <w:r>
              <w:t>intra</w:t>
            </w:r>
            <w:proofErr w:type="spellEnd"/>
            <w:r>
              <w:t xml:space="preserve"> i </w:t>
            </w:r>
            <w:proofErr w:type="spellStart"/>
            <w:r>
              <w:t>interhospitalni</w:t>
            </w:r>
            <w:proofErr w:type="spellEnd"/>
            <w:r>
              <w:t xml:space="preserve"> transport pod nadzorom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razjasniti etiologiju i patofiziologiju srčanog zastoja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utvrditi indikacije za oživljavanje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sposobnost zbrinjavanja i stabilizacije pacijenta nakon oživljavanja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razumjeti preporuke Europskog vijeća za </w:t>
            </w:r>
            <w:proofErr w:type="spellStart"/>
            <w:r>
              <w:t>reanimatologiju</w:t>
            </w:r>
            <w:proofErr w:type="spellEnd"/>
            <w:r>
              <w:t xml:space="preserve"> i primijeniti vještine standardnih postupaka oživljavanja odraslih, djece i novorođenčadi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razjasniti doze, indikacije, kontraindikacije i način primjene lijekova koji se koriste u oživljavanju odraslih i djece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interpretirati EKG tijekom oživljavanja odraslih i djece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uspostave perifernog venskog puta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prepoznavanja opstrukcije dišnog puta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uspostave dišnog puta tijekom oživljavanja odraslih, djece i novorođenčadi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izvođenja umjetnog disanja kod odraslih, djece i novorođenčadi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izvođenja vanjske masaže srca kod odraslih, djece i novorođenčadi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vještinu sigurnog izvođenja defibrilacije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sposobnost brze procjene, postavljanja dijagnoze i stabilizacije pacijenata kojima je, uslijed ozljeda ili bolesti, neposredno ugrožen život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primijeniti povremenu procjenu stanja kod već stabiliziranih ozljeđenika i otkrivanja skrivenih ozljeda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provesti trijažu ozlijeđenih u bolničkim uvjetima i osnove zbrinjavanja većeg broja ozlijeđenih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</w:t>
            </w:r>
            <w:proofErr w:type="spellStart"/>
            <w:r>
              <w:t>preparacije</w:t>
            </w:r>
            <w:proofErr w:type="spellEnd"/>
            <w:r>
              <w:t xml:space="preserve"> vene (2)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procijeniti potrebu infuzijske i transfuzijske terapije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uspostave centralnog venskog puta - vena </w:t>
            </w:r>
            <w:proofErr w:type="spellStart"/>
            <w:r>
              <w:t>subklavija</w:t>
            </w:r>
            <w:proofErr w:type="spellEnd"/>
            <w:r>
              <w:t xml:space="preserve">, unutarnja </w:t>
            </w:r>
            <w:proofErr w:type="spellStart"/>
            <w:r>
              <w:t>jugularna</w:t>
            </w:r>
            <w:proofErr w:type="spellEnd"/>
            <w:r>
              <w:t xml:space="preserve"> vena, </w:t>
            </w:r>
            <w:proofErr w:type="spellStart"/>
            <w:r>
              <w:t>femoralna</w:t>
            </w:r>
            <w:proofErr w:type="spellEnd"/>
            <w:r>
              <w:t xml:space="preserve"> vena (3) 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uspostave </w:t>
            </w:r>
            <w:proofErr w:type="spellStart"/>
            <w:r>
              <w:t>intraosalnog</w:t>
            </w:r>
            <w:proofErr w:type="spellEnd"/>
            <w:r>
              <w:t xml:space="preserve"> puta u odraslih i djece (3)</w:t>
            </w:r>
            <w:r>
              <w:tab/>
            </w:r>
            <w:r>
              <w:tab/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opisati indikacije, kontraindikacije i doze iv. analgetika, sedativa i mišićnih </w:t>
            </w:r>
            <w:proofErr w:type="spellStart"/>
            <w:r>
              <w:t>relaksansa</w:t>
            </w:r>
            <w:proofErr w:type="spellEnd"/>
            <w:r>
              <w:t>, uključujući i brzu indukciju u slijedu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opisati uzroke, patofiziologiju, kliničku sliku i liječenje akutnog respiratornog zatajenja u hitno-medicinskom okružju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primijeniti aparat za </w:t>
            </w:r>
            <w:proofErr w:type="spellStart"/>
            <w:r>
              <w:t>sukciju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lastRenderedPageBreak/>
              <w:t xml:space="preserve">pokazati temeljito poznavanje indikacija i komplikacija endotrahealne </w:t>
            </w:r>
            <w:proofErr w:type="spellStart"/>
            <w:r>
              <w:t>intubacije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poznavanje alternativnih metoda održavanja dišnoga puta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sposobnost nadzora dišne funkcije - praćenje adekvatnosti </w:t>
            </w:r>
            <w:proofErr w:type="spellStart"/>
            <w:r>
              <w:t>oksigenacije</w:t>
            </w:r>
            <w:proofErr w:type="spellEnd"/>
            <w:r>
              <w:t>, praćenje adekvatnosti ventilacije, praćenje mehanike disanja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sposobnost nadzora kardiovaskularne funkcije - monitoring EKG-a, praćenje arterijskog tlaka, praćenje SV tlaka, </w:t>
            </w:r>
            <w:proofErr w:type="spellStart"/>
            <w:r>
              <w:t>hemodinamski</w:t>
            </w:r>
            <w:proofErr w:type="spellEnd"/>
            <w:r>
              <w:t xml:space="preserve"> monitoring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sposobnost nadzora tjelesne temperature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izvođenje arterijske </w:t>
            </w:r>
            <w:proofErr w:type="spellStart"/>
            <w:r>
              <w:t>kateterizacije</w:t>
            </w:r>
            <w:proofErr w:type="spellEnd"/>
            <w:r>
              <w:t xml:space="preserve"> - radijalna i </w:t>
            </w:r>
            <w:proofErr w:type="spellStart"/>
            <w:r>
              <w:t>femoralna</w:t>
            </w:r>
            <w:proofErr w:type="spellEnd"/>
            <w:r>
              <w:t xml:space="preserve"> arterija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primijeniti liječenje kisikom (3) 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opisati indikacije, načine ventilacije, početno namještanje parametara mehaničkog ventilatora, </w:t>
            </w:r>
            <w:proofErr w:type="spellStart"/>
            <w:r>
              <w:t>sedaciju</w:t>
            </w:r>
            <w:proofErr w:type="spellEnd"/>
            <w:r>
              <w:t xml:space="preserve"> i mišićnu relaksaciju pacijenata na strojnoj ventilaciji, monitoring strojne ventilacije te strojnu ventilaciju u posebnim uvjetima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sposobnost dijagnosticiranja i liječenja šoka, opeklina, poremećaja </w:t>
            </w:r>
            <w:proofErr w:type="spellStart"/>
            <w:r>
              <w:t>acidobazne</w:t>
            </w:r>
            <w:proofErr w:type="spellEnd"/>
            <w:r>
              <w:t xml:space="preserve"> ravnoteže, </w:t>
            </w:r>
            <w:proofErr w:type="spellStart"/>
            <w:r>
              <w:t>hidroelektrolitskih</w:t>
            </w:r>
            <w:proofErr w:type="spellEnd"/>
            <w:r>
              <w:t xml:space="preserve"> poremećaja, ozljeda glave i kralješnice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ventilacije odraslih sa </w:t>
            </w:r>
            <w:proofErr w:type="spellStart"/>
            <w:r>
              <w:t>samoširećim</w:t>
            </w:r>
            <w:proofErr w:type="spellEnd"/>
            <w:r>
              <w:t xml:space="preserve"> balonom i maskom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</w:t>
            </w:r>
            <w:proofErr w:type="spellStart"/>
            <w:r>
              <w:t>orotrahealne</w:t>
            </w:r>
            <w:proofErr w:type="spellEnd"/>
            <w:r>
              <w:t xml:space="preserve"> </w:t>
            </w:r>
            <w:proofErr w:type="spellStart"/>
            <w:r>
              <w:t>intubacije</w:t>
            </w:r>
            <w:proofErr w:type="spellEnd"/>
            <w:r>
              <w:t xml:space="preserve"> odraslih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</w:t>
            </w:r>
            <w:proofErr w:type="spellStart"/>
            <w:r>
              <w:t>nazotrahealne</w:t>
            </w:r>
            <w:proofErr w:type="spellEnd"/>
            <w:r>
              <w:t xml:space="preserve"> </w:t>
            </w:r>
            <w:proofErr w:type="spellStart"/>
            <w:r>
              <w:t>intubacije</w:t>
            </w:r>
            <w:proofErr w:type="spellEnd"/>
            <w:r>
              <w:t xml:space="preserve"> odraslih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postavljanje </w:t>
            </w:r>
            <w:proofErr w:type="spellStart"/>
            <w:r>
              <w:t>laringealne</w:t>
            </w:r>
            <w:proofErr w:type="spellEnd"/>
            <w:r>
              <w:t xml:space="preserve"> maske kod odraslih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izvođenja </w:t>
            </w:r>
            <w:proofErr w:type="spellStart"/>
            <w:r>
              <w:t>konikotomije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primijeniti neinvazivnu ventilaciju pod pozitivnim tlakom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primijeniti brzu indukciju u slijedu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primijeniti strojnu ventilaciju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punkcije prsnoga koša iglom (3) 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vještinu postavljanja drena (2) </w:t>
            </w:r>
            <w:r>
              <w:tab/>
              <w:t xml:space="preserve"> 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primijeniti nadzor dišnog sustava te interpretirati nalaz </w:t>
            </w:r>
            <w:proofErr w:type="spellStart"/>
            <w:r>
              <w:t>kapnografije</w:t>
            </w:r>
            <w:proofErr w:type="spellEnd"/>
            <w:r>
              <w:t xml:space="preserve"> i </w:t>
            </w:r>
            <w:proofErr w:type="spellStart"/>
            <w:r>
              <w:t>pulsne</w:t>
            </w:r>
            <w:proofErr w:type="spellEnd"/>
            <w:r>
              <w:t xml:space="preserve"> </w:t>
            </w:r>
            <w:proofErr w:type="spellStart"/>
            <w:r>
              <w:t>oksimetrije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primijeniti </w:t>
            </w:r>
            <w:proofErr w:type="spellStart"/>
            <w:r>
              <w:t>kateterizaciju</w:t>
            </w:r>
            <w:proofErr w:type="spellEnd"/>
            <w:r>
              <w:t xml:space="preserve"> mokraćnog mjehura </w:t>
            </w:r>
            <w:proofErr w:type="spellStart"/>
            <w:r>
              <w:t>Foleyevim</w:t>
            </w:r>
            <w:proofErr w:type="spellEnd"/>
            <w:r>
              <w:t xml:space="preserve"> kateterom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opisati patofiziologiju i liječenje akutne i kronične boli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poznavati načela provodne anestezije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poznavati načela lokalne anestezije i tehnike nadziranja boli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 xml:space="preserve">pokazati poznavanje kliničke slike te metoda nadzora i zagrijavanja pothlađenog pacijenta (3) 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poznavanje specifičnosti oživljavanja pothlađenog pacijenta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t>pokazati poznavanje kliničku slike, metoda nadzora i liječenja pacijenta s toplinskim udarom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</w:pPr>
            <w:r>
              <w:lastRenderedPageBreak/>
              <w:t>pokazati poznavanje zbrinjavanja utopljenika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  <w:tabs>
                <w:tab w:val="clear" w:pos="720"/>
                <w:tab w:val="num" w:pos="761"/>
              </w:tabs>
              <w:ind w:hanging="319"/>
            </w:pPr>
            <w:r>
              <w:t>pokazati poznavanje kliničke slike i liječenja pacijenata nakon električnog udara / udara groma (3)</w:t>
            </w:r>
          </w:p>
          <w:p w:rsidR="00A66CD6" w:rsidRDefault="00A66CD6" w:rsidP="00A66CD6">
            <w:pPr>
              <w:numPr>
                <w:ilvl w:val="0"/>
                <w:numId w:val="27"/>
              </w:numPr>
              <w:tabs>
                <w:tab w:val="clear" w:pos="720"/>
                <w:tab w:val="num" w:pos="761"/>
              </w:tabs>
              <w:ind w:hanging="319"/>
            </w:pPr>
            <w:r>
              <w:t>pokazati poznavanje uzroka, kliničke slike i liječenja dekompresijske bolesti (3)</w:t>
            </w:r>
          </w:p>
          <w:p w:rsidR="00A66CD6" w:rsidRDefault="00A66CD6" w:rsidP="0025099B">
            <w:pPr>
              <w:tabs>
                <w:tab w:val="center" w:pos="5027"/>
              </w:tabs>
              <w:ind w:left="720"/>
            </w:pPr>
          </w:p>
          <w:p w:rsidR="00A66CD6" w:rsidRDefault="00A66CD6" w:rsidP="0025099B">
            <w:pPr>
              <w:tabs>
                <w:tab w:val="center" w:pos="5027"/>
              </w:tabs>
              <w:ind w:left="401"/>
            </w:pPr>
            <w:r>
              <w:t xml:space="preserve">Specijalizant mora  izvršiti i asistirati: </w:t>
            </w:r>
          </w:p>
          <w:p w:rsidR="00A66CD6" w:rsidRDefault="00A66CD6" w:rsidP="00A66CD6">
            <w:pPr>
              <w:numPr>
                <w:ilvl w:val="0"/>
                <w:numId w:val="55"/>
              </w:numPr>
              <w:jc w:val="both"/>
            </w:pPr>
            <w:r>
              <w:t>provesti liječenje svih vrsta šoka: 10 postupaka</w:t>
            </w:r>
          </w:p>
          <w:p w:rsidR="00A66CD6" w:rsidRDefault="00A66CD6" w:rsidP="00A66CD6">
            <w:pPr>
              <w:numPr>
                <w:ilvl w:val="0"/>
                <w:numId w:val="55"/>
              </w:numPr>
              <w:jc w:val="both"/>
            </w:pPr>
            <w:r>
              <w:t xml:space="preserve">sudjelovati u </w:t>
            </w:r>
            <w:proofErr w:type="spellStart"/>
            <w:r>
              <w:t>reanimacijskom</w:t>
            </w:r>
            <w:proofErr w:type="spellEnd"/>
            <w:r>
              <w:t xml:space="preserve"> timu i u hitnoj službi (odrasli): 25 postupaka</w:t>
            </w:r>
          </w:p>
          <w:p w:rsidR="00A66CD6" w:rsidRDefault="00A66CD6" w:rsidP="00A66CD6">
            <w:pPr>
              <w:numPr>
                <w:ilvl w:val="0"/>
                <w:numId w:val="55"/>
              </w:numPr>
              <w:jc w:val="both"/>
            </w:pPr>
            <w:r>
              <w:t xml:space="preserve">sudjelovati u </w:t>
            </w:r>
            <w:proofErr w:type="spellStart"/>
            <w:r>
              <w:t>reanimacijskom</w:t>
            </w:r>
            <w:proofErr w:type="spellEnd"/>
            <w:r>
              <w:t xml:space="preserve"> timu i u hitnoj službi (djeca od 1-5 godina, novorođenčad, dojenčad): 5 postupaka</w:t>
            </w:r>
          </w:p>
          <w:p w:rsidR="00A66CD6" w:rsidRDefault="00A66CD6" w:rsidP="00A66CD6">
            <w:pPr>
              <w:numPr>
                <w:ilvl w:val="0"/>
                <w:numId w:val="55"/>
              </w:numPr>
              <w:jc w:val="both"/>
            </w:pPr>
            <w:r>
              <w:t>sudjelovati u liječenju masivnog krvarenja pod nadzorom: 5 postupaka</w:t>
            </w:r>
          </w:p>
          <w:p w:rsidR="00A66CD6" w:rsidRDefault="00A66CD6" w:rsidP="00A66CD6">
            <w:pPr>
              <w:numPr>
                <w:ilvl w:val="0"/>
                <w:numId w:val="55"/>
              </w:numPr>
              <w:jc w:val="both"/>
            </w:pPr>
            <w:r>
              <w:t xml:space="preserve">izvesti endotrahealnu </w:t>
            </w:r>
            <w:proofErr w:type="spellStart"/>
            <w:r>
              <w:t>intubaciju</w:t>
            </w:r>
            <w:proofErr w:type="spellEnd"/>
            <w:r>
              <w:t xml:space="preserve"> (odrasli): 40 postupaka</w:t>
            </w:r>
          </w:p>
          <w:p w:rsidR="00A66CD6" w:rsidRDefault="00A66CD6" w:rsidP="0025099B">
            <w:pPr>
              <w:jc w:val="both"/>
            </w:pPr>
            <w:r>
              <w:t xml:space="preserve">      -    izvesti endotrahealnu </w:t>
            </w:r>
            <w:proofErr w:type="spellStart"/>
            <w:r>
              <w:t>intubaciju</w:t>
            </w:r>
            <w:proofErr w:type="spellEnd"/>
            <w:r>
              <w:t xml:space="preserve"> (dob ispod 5 godina): 10 postupaka</w:t>
            </w:r>
          </w:p>
          <w:p w:rsidR="00A66CD6" w:rsidRDefault="00A66CD6" w:rsidP="0025099B">
            <w:pPr>
              <w:jc w:val="both"/>
            </w:pPr>
            <w:r>
              <w:t xml:space="preserve">      -    upotrijebiti manualnu ventilaciju i mehaničku ventilaciju u hitnih bolesnika (odrasli): 40  </w:t>
            </w:r>
          </w:p>
          <w:p w:rsidR="00A66CD6" w:rsidRDefault="00A66CD6" w:rsidP="0025099B">
            <w:pPr>
              <w:jc w:val="both"/>
            </w:pPr>
            <w:r>
              <w:t xml:space="preserve">            postupaka</w:t>
            </w:r>
          </w:p>
          <w:p w:rsidR="00A66CD6" w:rsidRDefault="00A66CD6" w:rsidP="0025099B">
            <w:pPr>
              <w:jc w:val="both"/>
            </w:pPr>
            <w:r>
              <w:t xml:space="preserve">      -    upotrijebiti manualnu ventilaciju i mehaničku ventilaciju u hitnih bolesnika (dob ispod 5  </w:t>
            </w:r>
          </w:p>
          <w:p w:rsidR="00A66CD6" w:rsidRDefault="00A66CD6" w:rsidP="0025099B">
            <w:pPr>
              <w:jc w:val="both"/>
            </w:pPr>
            <w:r>
              <w:t xml:space="preserve">            godina): 10 postupaka</w:t>
            </w:r>
          </w:p>
          <w:p w:rsidR="00A66CD6" w:rsidRDefault="00A66CD6" w:rsidP="0025099B">
            <w:pPr>
              <w:jc w:val="both"/>
            </w:pPr>
            <w:r>
              <w:t xml:space="preserve">      -    postaviti perifernu venu (odrasli): 10 bolesnika </w:t>
            </w:r>
          </w:p>
          <w:p w:rsidR="00A66CD6" w:rsidRDefault="00A66CD6" w:rsidP="0025099B">
            <w:pPr>
              <w:jc w:val="both"/>
            </w:pPr>
            <w:r>
              <w:t xml:space="preserve">      -    postaviti perifernu venu (dob ispod 5 godina):10 postupaka</w:t>
            </w:r>
          </w:p>
          <w:p w:rsidR="00A66CD6" w:rsidRDefault="00A66CD6" w:rsidP="0025099B">
            <w:pPr>
              <w:jc w:val="both"/>
            </w:pPr>
            <w:r>
              <w:t xml:space="preserve">      -    postaviti centralnu venu: 30 postupaka</w:t>
            </w:r>
          </w:p>
          <w:p w:rsidR="00A66CD6" w:rsidRDefault="00A66CD6" w:rsidP="0025099B">
            <w:pPr>
              <w:jc w:val="both"/>
            </w:pPr>
            <w:r>
              <w:t xml:space="preserve">      -    postaviti </w:t>
            </w:r>
            <w:proofErr w:type="spellStart"/>
            <w:r>
              <w:t>pleuralnu</w:t>
            </w:r>
            <w:proofErr w:type="spellEnd"/>
            <w:r>
              <w:t xml:space="preserve"> drenažu: 10 postupaka</w:t>
            </w:r>
          </w:p>
          <w:p w:rsidR="00A66CD6" w:rsidRDefault="00A66CD6" w:rsidP="0025099B">
            <w:pPr>
              <w:jc w:val="both"/>
            </w:pPr>
            <w:r>
              <w:t xml:space="preserve">      -    reanimirati </w:t>
            </w:r>
            <w:proofErr w:type="spellStart"/>
            <w:r>
              <w:t>kardiopulmonalni</w:t>
            </w:r>
            <w:proofErr w:type="spellEnd"/>
            <w:r>
              <w:t xml:space="preserve"> arest u bolnici: 5 postupaka</w:t>
            </w:r>
          </w:p>
          <w:p w:rsidR="00A66CD6" w:rsidRDefault="00A66CD6" w:rsidP="0025099B">
            <w:pPr>
              <w:jc w:val="both"/>
            </w:pPr>
            <w:r>
              <w:t xml:space="preserve">      -    reanimirati </w:t>
            </w:r>
            <w:proofErr w:type="spellStart"/>
            <w:r>
              <w:t>kardiopulmonalni</w:t>
            </w:r>
            <w:proofErr w:type="spellEnd"/>
            <w:r>
              <w:t xml:space="preserve"> arest na cesti odnosno opskrba unesrećenoga/teško bolesnoga  </w:t>
            </w:r>
          </w:p>
          <w:p w:rsidR="00A66CD6" w:rsidRDefault="00A66CD6" w:rsidP="0025099B">
            <w:pPr>
              <w:jc w:val="both"/>
            </w:pPr>
            <w:r>
              <w:t xml:space="preserve">            izvan bolnice: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sudjelovati u liječenju </w:t>
            </w:r>
            <w:proofErr w:type="spellStart"/>
            <w:r>
              <w:t>politraumatiziranog</w:t>
            </w:r>
            <w:proofErr w:type="spellEnd"/>
            <w:r>
              <w:t xml:space="preserve"> bolesnika: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izvesti </w:t>
            </w:r>
            <w:proofErr w:type="spellStart"/>
            <w:r>
              <w:t>koniotomije</w:t>
            </w:r>
            <w:proofErr w:type="spellEnd"/>
            <w:r>
              <w:t xml:space="preserve"> ili </w:t>
            </w:r>
            <w:proofErr w:type="spellStart"/>
            <w:r>
              <w:t>perkutanu</w:t>
            </w:r>
            <w:proofErr w:type="spellEnd"/>
            <w:r>
              <w:t xml:space="preserve"> </w:t>
            </w:r>
            <w:proofErr w:type="spellStart"/>
            <w:r>
              <w:t>traheostomiju</w:t>
            </w:r>
            <w:proofErr w:type="spellEnd"/>
            <w:r>
              <w:t>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dati totalnu </w:t>
            </w:r>
            <w:proofErr w:type="spellStart"/>
            <w:r>
              <w:t>intravensku</w:t>
            </w:r>
            <w:proofErr w:type="spellEnd"/>
            <w:r>
              <w:t xml:space="preserve"> anesteziju (odrasli): 20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dati totalnu </w:t>
            </w:r>
            <w:proofErr w:type="spellStart"/>
            <w:r>
              <w:t>intravensku</w:t>
            </w:r>
            <w:proofErr w:type="spellEnd"/>
            <w:r>
              <w:t xml:space="preserve"> anesteziju (dob ispod 5 godina): 10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sudjelovati u dijagnostici i liječenju teške ozljede glave: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pratiti unesrećenog 48 sati, primijeniti alternativne oblike opskrbe slobodnog dišnog puta: 5  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     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primijeniti imobilizaciju vratne kralježnice za transport: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voditi protokol unesrećenog i primijeniti bodovne sisteme kod traume: 25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voditi anesteziju kod hitnog prijama: 25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lastRenderedPageBreak/>
              <w:t xml:space="preserve">      -    sudjelovati na konferencijama prikaza hitnih bolesnika: 25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metode </w:t>
            </w:r>
            <w:proofErr w:type="spellStart"/>
            <w:r>
              <w:t>utopljavanja</w:t>
            </w:r>
            <w:proofErr w:type="spellEnd"/>
            <w:r>
              <w:t xml:space="preserve"> čovjeka: 5 postupaka</w:t>
            </w:r>
          </w:p>
          <w:p w:rsidR="00A66CD6" w:rsidRDefault="00A66CD6" w:rsidP="0025099B">
            <w:pPr>
              <w:tabs>
                <w:tab w:val="center" w:pos="1169"/>
              </w:tabs>
              <w:jc w:val="both"/>
            </w:pPr>
            <w:r>
              <w:t xml:space="preserve">      -    </w:t>
            </w:r>
            <w:proofErr w:type="spellStart"/>
            <w:r>
              <w:t>suprapubična</w:t>
            </w:r>
            <w:proofErr w:type="spellEnd"/>
            <w:r>
              <w:t xml:space="preserve"> punkcija: 5 postupaka</w:t>
            </w:r>
          </w:p>
          <w:p w:rsidR="00A66CD6" w:rsidRDefault="00A66CD6" w:rsidP="0025099B">
            <w:pPr>
              <w:tabs>
                <w:tab w:val="center" w:pos="1169"/>
              </w:tabs>
              <w:ind w:left="743"/>
              <w:jc w:val="both"/>
            </w:pPr>
          </w:p>
          <w:p w:rsidR="00A66CD6" w:rsidRDefault="00A66CD6" w:rsidP="0025099B">
            <w:pPr>
              <w:rPr>
                <w:b/>
              </w:rPr>
            </w:pPr>
            <w:r>
              <w:rPr>
                <w:b/>
              </w:rPr>
              <w:t xml:space="preserve">5. INTENZIVNA MEDICINA 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sposobnost ocjene i trijaže pacijenata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sposobnost postaviti dijagnozu </w:t>
            </w:r>
            <w:proofErr w:type="spellStart"/>
            <w:r>
              <w:t>kardiorespiracijskog</w:t>
            </w:r>
            <w:proofErr w:type="spellEnd"/>
            <w:r>
              <w:t xml:space="preserve"> aresta, uspostavljanje respiracijske i </w:t>
            </w:r>
            <w:proofErr w:type="spellStart"/>
            <w:r>
              <w:t>kardijalne</w:t>
            </w:r>
            <w:proofErr w:type="spellEnd"/>
            <w:r>
              <w:t xml:space="preserve"> funkcije, endotrahealna, </w:t>
            </w:r>
            <w:proofErr w:type="spellStart"/>
            <w:r>
              <w:t>nazotrahealna</w:t>
            </w:r>
            <w:proofErr w:type="spellEnd"/>
            <w:r>
              <w:t xml:space="preserve"> i posebni oblici </w:t>
            </w:r>
            <w:proofErr w:type="spellStart"/>
            <w:r>
              <w:t>intubacijske</w:t>
            </w:r>
            <w:proofErr w:type="spellEnd"/>
            <w:r>
              <w:t xml:space="preserve"> tehnike, posebnosti kod novorođenčadi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prepoznati i liječiti </w:t>
            </w:r>
            <w:proofErr w:type="spellStart"/>
            <w:r>
              <w:t>hemodinamsku</w:t>
            </w:r>
            <w:proofErr w:type="spellEnd"/>
            <w:r>
              <w:t xml:space="preserve"> nestabilnost i šok, akutni edem pluća, aritmije i smetnje provođenja, akutni infarkt </w:t>
            </w:r>
            <w:proofErr w:type="spellStart"/>
            <w:r>
              <w:t>miokarda</w:t>
            </w:r>
            <w:proofErr w:type="spellEnd"/>
            <w:r>
              <w:t xml:space="preserve"> i komplikacije, </w:t>
            </w:r>
            <w:proofErr w:type="spellStart"/>
            <w:r>
              <w:t>tamponada</w:t>
            </w:r>
            <w:proofErr w:type="spellEnd"/>
            <w:r>
              <w:t xml:space="preserve"> srca, bolesti zalistaka, metaboličke smetnje srčane funkcije, </w:t>
            </w:r>
            <w:proofErr w:type="spellStart"/>
            <w:r>
              <w:t>kongenitalne</w:t>
            </w:r>
            <w:proofErr w:type="spellEnd"/>
            <w:r>
              <w:t xml:space="preserve">, anomalije srca, plućna </w:t>
            </w:r>
            <w:proofErr w:type="spellStart"/>
            <w:r>
              <w:t>tromboembolija</w:t>
            </w:r>
            <w:proofErr w:type="spellEnd"/>
            <w:r>
              <w:t xml:space="preserve"> i zračna embolija, </w:t>
            </w:r>
            <w:proofErr w:type="spellStart"/>
            <w:r>
              <w:t>hipertenzivna</w:t>
            </w:r>
            <w:proofErr w:type="spellEnd"/>
            <w:r>
              <w:t xml:space="preserve"> kriza, disekcija aorte, farmakoterapija smetnji srčane funkcije, miokarditis, bolesti perifernih žila, posebnosti kardiovaskularne kirurgije, kontuzija srca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prepoznati i liječiti akutnu respiracijsku </w:t>
            </w:r>
            <w:proofErr w:type="spellStart"/>
            <w:r>
              <w:t>insuficijenciju</w:t>
            </w:r>
            <w:proofErr w:type="spellEnd"/>
            <w:r>
              <w:t xml:space="preserve">, ARDS, aspiracijska i ostale pneumonije, </w:t>
            </w:r>
            <w:proofErr w:type="spellStart"/>
            <w:r>
              <w:t>barotrauma</w:t>
            </w:r>
            <w:proofErr w:type="spellEnd"/>
            <w:r>
              <w:t xml:space="preserve">, astmatični status, opstrukcija gornjih dišnih putova, </w:t>
            </w:r>
            <w:proofErr w:type="spellStart"/>
            <w:r>
              <w:t>hiperkapnijska</w:t>
            </w:r>
            <w:proofErr w:type="spellEnd"/>
            <w:r>
              <w:t xml:space="preserve"> respiratorna </w:t>
            </w:r>
            <w:proofErr w:type="spellStart"/>
            <w:r>
              <w:t>insuficijencija</w:t>
            </w:r>
            <w:proofErr w:type="spellEnd"/>
            <w:r>
              <w:t xml:space="preserve">, trauma prsnog koša, bolesti respiratorne muskulature, tehnike ventilacije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dijagnosticirati akutnu bubrežnu </w:t>
            </w:r>
            <w:proofErr w:type="spellStart"/>
            <w:r>
              <w:t>insuficijenciju</w:t>
            </w:r>
            <w:proofErr w:type="spellEnd"/>
            <w:r>
              <w:t>, učiniti osnovno  nadomjesno liječenje zatajenja bubrežne funkcije i ukazati na hemodijalizu</w:t>
            </w:r>
            <w:r>
              <w:rPr>
                <w:bCs/>
              </w:rP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prepoznati i liječiti komatozna stanja, status </w:t>
            </w:r>
            <w:proofErr w:type="spellStart"/>
            <w:r>
              <w:t>epileptikus</w:t>
            </w:r>
            <w:proofErr w:type="spellEnd"/>
            <w:r>
              <w:t xml:space="preserve">, </w:t>
            </w:r>
            <w:proofErr w:type="spellStart"/>
            <w:r>
              <w:t>delirium</w:t>
            </w:r>
            <w:proofErr w:type="spellEnd"/>
            <w:r>
              <w:t xml:space="preserve"> </w:t>
            </w:r>
            <w:proofErr w:type="spellStart"/>
            <w:r>
              <w:t>tremens</w:t>
            </w:r>
            <w:proofErr w:type="spellEnd"/>
            <w:r>
              <w:t xml:space="preserve">,    </w:t>
            </w:r>
            <w:proofErr w:type="spellStart"/>
            <w:r>
              <w:t>neuromuskularne</w:t>
            </w:r>
            <w:proofErr w:type="spellEnd"/>
            <w:r>
              <w:t xml:space="preserve"> bolesti, ukazati na  tumore, krvarenja, traume glave, </w:t>
            </w:r>
            <w:proofErr w:type="spellStart"/>
            <w:r>
              <w:t>intrakranijalnu</w:t>
            </w:r>
            <w:proofErr w:type="spellEnd"/>
            <w:r>
              <w:t xml:space="preserve"> hipertenziju, cerebralni </w:t>
            </w:r>
            <w:proofErr w:type="spellStart"/>
            <w:r>
              <w:t>vazospazmi</w:t>
            </w:r>
            <w:proofErr w:type="spellEnd"/>
            <w:r>
              <w:t xml:space="preserve">, </w:t>
            </w:r>
            <w:proofErr w:type="spellStart"/>
            <w:r>
              <w:t>meningoencefalitis</w:t>
            </w:r>
            <w:proofErr w:type="spellEnd"/>
            <w:r>
              <w:t xml:space="preserve">, traume kralješnice, dijagnosticirati i sintetizirati moždanu smrt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prepoznati i liječiti metaboličke i endokrine promjene: poremećaji </w:t>
            </w:r>
            <w:proofErr w:type="spellStart"/>
            <w:r>
              <w:t>acidobaznog</w:t>
            </w:r>
            <w:proofErr w:type="spellEnd"/>
            <w:r>
              <w:t xml:space="preserve"> statusa, poremećaji metabolizma tjelesnih tekućina i elektrolita, svi teški akutni poremećaji endokrinih žlijezda (uključujući dijabetes), procijeniti i nadzirati nutritivne potrebe, provoditi enteralnu i potpunu </w:t>
            </w:r>
            <w:proofErr w:type="spellStart"/>
            <w:r>
              <w:t>parenteralnu</w:t>
            </w:r>
            <w:proofErr w:type="spellEnd"/>
            <w:r>
              <w:t xml:space="preserve"> prehranu, rješavati </w:t>
            </w:r>
            <w:proofErr w:type="spellStart"/>
            <w:r>
              <w:t>hipotermiju</w:t>
            </w:r>
            <w:proofErr w:type="spellEnd"/>
            <w:r>
              <w:t xml:space="preserve">, malignu </w:t>
            </w:r>
            <w:proofErr w:type="spellStart"/>
            <w:r>
              <w:t>hipertermiju</w:t>
            </w:r>
            <w:proofErr w:type="spellEnd"/>
            <w:r>
              <w:t xml:space="preserve">, stečene i nasljedne poremećaje metabolizma, akutna otrovanja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razviti sposobnost skrbi za infekcije: nadzirati bolničku higijenu, </w:t>
            </w:r>
            <w:proofErr w:type="spellStart"/>
            <w:r>
              <w:t>nozokomijalne</w:t>
            </w:r>
            <w:proofErr w:type="spellEnd"/>
            <w:r>
              <w:t xml:space="preserve"> infekcije, prepoznati i liječiti sepsu i septički šok, fascitise, pregrupirati plinsku gangrenu, </w:t>
            </w:r>
            <w:proofErr w:type="spellStart"/>
            <w:r>
              <w:t>superinfekcije</w:t>
            </w:r>
            <w:proofErr w:type="spellEnd"/>
            <w:r>
              <w:t xml:space="preserve">, teška infekcija aerobnim, anaerobnim bakterijama, virusima, gljivama i parazitima, specificirati infekcije u </w:t>
            </w:r>
            <w:proofErr w:type="spellStart"/>
            <w:r>
              <w:t>imunokompromitiranih</w:t>
            </w:r>
            <w:proofErr w:type="spellEnd"/>
            <w:r>
              <w:t xml:space="preserve"> bolesnika, revidirati antimikrobnu terapiju, sudjelovati u </w:t>
            </w:r>
            <w:proofErr w:type="spellStart"/>
            <w:r>
              <w:t>imunoterapiji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dijagnosticirati teške poremećaje koagulacije, akutne </w:t>
            </w:r>
            <w:proofErr w:type="spellStart"/>
            <w:r>
              <w:t>hemolize</w:t>
            </w:r>
            <w:proofErr w:type="spellEnd"/>
            <w:r>
              <w:t xml:space="preserve">, akutnu i kroničnu anemiju, ukazati na poremećaje imunološkog  sustava, planirati i provesti transfuziju krvi i nadomjesnih pripravaka </w:t>
            </w:r>
            <w:r>
              <w:rPr>
                <w:bCs/>
              </w:rPr>
              <w:t>(3)</w:t>
            </w:r>
            <w:r>
              <w:t xml:space="preserve"> 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lastRenderedPageBreak/>
              <w:t xml:space="preserve">u ginekologiji i </w:t>
            </w:r>
            <w:proofErr w:type="spellStart"/>
            <w:r>
              <w:t>porodništvu</w:t>
            </w:r>
            <w:proofErr w:type="spellEnd"/>
            <w:r>
              <w:t xml:space="preserve"> sudjelovati u liječenju: </w:t>
            </w:r>
            <w:proofErr w:type="spellStart"/>
            <w:r>
              <w:t>preeklampsija</w:t>
            </w:r>
            <w:proofErr w:type="spellEnd"/>
            <w:r>
              <w:t xml:space="preserve"> i </w:t>
            </w:r>
            <w:proofErr w:type="spellStart"/>
            <w:r>
              <w:t>eklampsija</w:t>
            </w:r>
            <w:proofErr w:type="spellEnd"/>
            <w:r>
              <w:t xml:space="preserve"> (uključujući HELLP sindrom), embolije </w:t>
            </w:r>
            <w:proofErr w:type="spellStart"/>
            <w:r>
              <w:t>amnionskom</w:t>
            </w:r>
            <w:proofErr w:type="spellEnd"/>
            <w:r>
              <w:t xml:space="preserve"> tekućinom, krvarenja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sudjelovati u liječenju vitalno </w:t>
            </w:r>
            <w:proofErr w:type="spellStart"/>
            <w:r>
              <w:t>ugrožavajućih</w:t>
            </w:r>
            <w:proofErr w:type="spellEnd"/>
            <w:r>
              <w:t xml:space="preserve"> stanja gastrointestinalnog trakta: akutni </w:t>
            </w:r>
            <w:proofErr w:type="spellStart"/>
            <w:r>
              <w:t>pankreatitis</w:t>
            </w:r>
            <w:proofErr w:type="spellEnd"/>
            <w:r>
              <w:t xml:space="preserve">, </w:t>
            </w:r>
            <w:proofErr w:type="spellStart"/>
            <w:r>
              <w:t>peritonitis</w:t>
            </w:r>
            <w:proofErr w:type="spellEnd"/>
            <w:r>
              <w:t xml:space="preserve">, akutna krvarenja iz probavnog trakta, akutna i kronična jetrena </w:t>
            </w:r>
            <w:proofErr w:type="spellStart"/>
            <w:r>
              <w:t>insuficijencija</w:t>
            </w:r>
            <w:proofErr w:type="spellEnd"/>
            <w:r>
              <w:t xml:space="preserve">, upalne bolesti crijeva, </w:t>
            </w:r>
            <w:proofErr w:type="spellStart"/>
            <w:r>
              <w:t>mezenterički</w:t>
            </w:r>
            <w:proofErr w:type="spellEnd"/>
            <w:r>
              <w:t xml:space="preserve"> infarkt, ukazati na perforaciju crijeva, opstrukcija crijeva, traume abdomena, posebnosti abdominalne kirurgije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sudjelovati u liječenju traume: </w:t>
            </w:r>
            <w:proofErr w:type="spellStart"/>
            <w:r>
              <w:t>politrauma</w:t>
            </w:r>
            <w:proofErr w:type="spellEnd"/>
            <w:r>
              <w:t xml:space="preserve"> i teška </w:t>
            </w:r>
            <w:proofErr w:type="spellStart"/>
            <w:r>
              <w:t>monotruma</w:t>
            </w:r>
            <w:proofErr w:type="spellEnd"/>
            <w:r>
              <w:t xml:space="preserve">, </w:t>
            </w:r>
            <w:proofErr w:type="spellStart"/>
            <w:r>
              <w:t>crush</w:t>
            </w:r>
            <w:proofErr w:type="spellEnd"/>
            <w:r>
              <w:t xml:space="preserve"> sindrom, ozljede kralješnice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u liječenju akutne respiratorne </w:t>
            </w:r>
            <w:proofErr w:type="spellStart"/>
            <w:r>
              <w:t>insuficijencije</w:t>
            </w:r>
            <w:proofErr w:type="spellEnd"/>
            <w:r>
              <w:t xml:space="preserve"> u djece, identificirati srčanu </w:t>
            </w:r>
            <w:proofErr w:type="spellStart"/>
            <w:r>
              <w:t>insuficijenciju</w:t>
            </w:r>
            <w:proofErr w:type="spellEnd"/>
            <w:r>
              <w:t xml:space="preserve">, traumu, teške infekcije, poremećaje metabolizma, kolike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sudjelovati u liječenju ostalih kritičnih stanja: reanimirati i  izvoditi liječenje teških  kliničkih stanja: kod opekline, </w:t>
            </w:r>
            <w:proofErr w:type="spellStart"/>
            <w:r>
              <w:t>utapljanja</w:t>
            </w:r>
            <w:proofErr w:type="spellEnd"/>
            <w:r>
              <w:t xml:space="preserve">, strujnih udara, toplinskih udara, udara munje, kemijske ozljede, ugriza i uboda životinja, farmakologija, </w:t>
            </w:r>
            <w:proofErr w:type="spellStart"/>
            <w:r>
              <w:t>farmakokinetika</w:t>
            </w:r>
            <w:proofErr w:type="spellEnd"/>
            <w:r>
              <w:t xml:space="preserve"> i interakcije, analgezija, </w:t>
            </w:r>
            <w:proofErr w:type="spellStart"/>
            <w:r>
              <w:t>sedacija</w:t>
            </w:r>
            <w:proofErr w:type="spellEnd"/>
            <w:r>
              <w:t xml:space="preserve">, relaksacija, transport vitalno ugroženog bolesnika, istovremeno zatajenje više organa, održavanje i priprema </w:t>
            </w:r>
            <w:proofErr w:type="spellStart"/>
            <w:r>
              <w:t>donora</w:t>
            </w:r>
            <w:proofErr w:type="spellEnd"/>
            <w:r>
              <w:t xml:space="preserve">, bodovni sustavi za procjenu težine bolesti i procjena ishoda, kliničko istraživački rad, </w:t>
            </w:r>
            <w:proofErr w:type="spellStart"/>
            <w:r>
              <w:t>interpleuralna</w:t>
            </w:r>
            <w:proofErr w:type="spellEnd"/>
            <w:r>
              <w:t xml:space="preserve"> blokada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sudjelovati u transplantaciji i </w:t>
            </w:r>
            <w:proofErr w:type="spellStart"/>
            <w:r>
              <w:t>donorskom</w:t>
            </w:r>
            <w:proofErr w:type="spellEnd"/>
            <w:r>
              <w:t xml:space="preserve"> programu: organizirati potvrdu moždane smrti, održavati potencijalnog mrtvog </w:t>
            </w:r>
            <w:proofErr w:type="spellStart"/>
            <w:r>
              <w:t>donora</w:t>
            </w:r>
            <w:proofErr w:type="spellEnd"/>
            <w:r>
              <w:t xml:space="preserve">, integrirati se u </w:t>
            </w:r>
            <w:proofErr w:type="spellStart"/>
            <w:r>
              <w:t>multiorgansku</w:t>
            </w:r>
            <w:proofErr w:type="spellEnd"/>
            <w:r>
              <w:t xml:space="preserve"> eksplantaciju, transplantacija pojedinih organa: indikacija, izvedba i liječenje nakon transplantacije, organiziranost nacionalne transplantacijske djelatnosti i značenje prethodnog opredjeljenja za darivanje organa i tkiva nakon smrti, uloga liječnika pri predstavljanju </w:t>
            </w:r>
            <w:proofErr w:type="spellStart"/>
            <w:r>
              <w:t>donorskog</w:t>
            </w:r>
            <w:proofErr w:type="spellEnd"/>
            <w:r>
              <w:t xml:space="preserve"> programa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poznavati vještine nadzora i tehnike mjerenja uključujući i „</w:t>
            </w:r>
            <w:proofErr w:type="spellStart"/>
            <w:r>
              <w:t>imaging</w:t>
            </w:r>
            <w:proofErr w:type="spellEnd"/>
            <w:r>
              <w:t xml:space="preserve">” tehnike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poznavati vještinu strojne ventilacije u različitim kliničkim stanjima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poznavanje anatomije i fiziologije respiracijskog sustava, održavanja umjetnog dišnog puta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poznavati mjerenja promjene plućne mehanike tijekom kontrolirane ventilacije, pokazati poznavanje postupaka nadziranja respiracijske potpore te znati kontrolirati ventilacijsko </w:t>
            </w:r>
            <w:proofErr w:type="spellStart"/>
            <w:r>
              <w:t>perfuzijsku</w:t>
            </w:r>
            <w:proofErr w:type="spellEnd"/>
            <w:r>
              <w:t xml:space="preserve"> nejednakost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prepoznavati respiracijske komplikacije tijekom ventilacije i znati njihovo liječenje, primijeniti  inhalacijsku terapiju, respiracijsku fizikalnu terapiju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sposobnost indikacije za  neinvazivnu ventilacijsku terapiju kisikom, primijeniti lijekove s djelovanjem na respiracijski sustav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poznavati vještinu </w:t>
            </w:r>
            <w:proofErr w:type="spellStart"/>
            <w:r>
              <w:t>endo</w:t>
            </w:r>
            <w:proofErr w:type="spellEnd"/>
            <w:r>
              <w:t xml:space="preserve"> i </w:t>
            </w:r>
            <w:proofErr w:type="spellStart"/>
            <w:r>
              <w:t>nazotrahealne</w:t>
            </w:r>
            <w:proofErr w:type="spellEnd"/>
            <w:r>
              <w:t xml:space="preserve"> </w:t>
            </w:r>
            <w:proofErr w:type="spellStart"/>
            <w:r>
              <w:t>intubacije</w:t>
            </w:r>
            <w:proofErr w:type="spellEnd"/>
            <w:r>
              <w:t xml:space="preserve"> (vještina se stječe i tijekom staža iz opće anestezije)</w:t>
            </w:r>
            <w:r>
              <w:rPr>
                <w:bCs/>
              </w:rP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respiracijske terapije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vježbi disanja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</w:t>
            </w:r>
            <w:proofErr w:type="spellStart"/>
            <w:r>
              <w:t>incentivne</w:t>
            </w:r>
            <w:proofErr w:type="spellEnd"/>
            <w:r>
              <w:t xml:space="preserve"> spirometrije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neinvazivne ventilacije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inhalacijske terapije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lastRenderedPageBreak/>
              <w:t xml:space="preserve">pokazati vještinu izvođenja bronhalne aspiracije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</w:t>
            </w:r>
            <w:proofErr w:type="spellStart"/>
            <w:r>
              <w:t>fiberbronhoskopije</w:t>
            </w:r>
            <w:proofErr w:type="spellEnd"/>
            <w:r>
              <w:t xml:space="preserve">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mehaničke ventilacije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liječenja kisikom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procjene i provedbe enteralne i </w:t>
            </w:r>
            <w:proofErr w:type="spellStart"/>
            <w:r>
              <w:t>parenteralne</w:t>
            </w:r>
            <w:proofErr w:type="spellEnd"/>
            <w:r>
              <w:t xml:space="preserve"> prehrane </w:t>
            </w:r>
            <w:r>
              <w:rPr>
                <w:bCs/>
              </w:rPr>
              <w:t>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vještinu provođenja infuzije, transfuzije krvi  i nadomjesnih pripravaka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izvođenja hemodijaliza, </w:t>
            </w:r>
            <w:proofErr w:type="spellStart"/>
            <w:r>
              <w:t>hemofiltracija</w:t>
            </w:r>
            <w:proofErr w:type="spellEnd"/>
            <w:r>
              <w:t xml:space="preserve">, </w:t>
            </w:r>
            <w:proofErr w:type="spellStart"/>
            <w:r>
              <w:t>transperitonealne</w:t>
            </w:r>
            <w:proofErr w:type="spellEnd"/>
            <w:r>
              <w:t xml:space="preserve"> dijalize, </w:t>
            </w:r>
            <w:proofErr w:type="spellStart"/>
            <w:r>
              <w:t>plazmafereze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poznavanje indikacija za gastrointestinalne </w:t>
            </w:r>
            <w:proofErr w:type="spellStart"/>
            <w:r>
              <w:t>stome</w:t>
            </w:r>
            <w:proofErr w:type="spellEnd"/>
            <w:r>
              <w:t xml:space="preserve"> i cijevi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uvođenja urinarnog katetera (3) 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vještinu uvođenja arterijskog, venskog, uključujući i pulmonalni kateter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sposobnost provođenja </w:t>
            </w:r>
            <w:proofErr w:type="spellStart"/>
            <w:r>
              <w:t>analgo-sedacija</w:t>
            </w:r>
            <w:proofErr w:type="spellEnd"/>
            <w:r>
              <w:t xml:space="preserve">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sposobnost postavljanja indikacija za laboratorijske tehnike, uključujući plinske analize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postaviti indikaciju i pokazati vještinu za izvođenje bronhoskopije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postaviti indikaciju i pokazati vještinu za izvođenje </w:t>
            </w:r>
            <w:proofErr w:type="spellStart"/>
            <w:r>
              <w:t>pleuralne</w:t>
            </w:r>
            <w:proofErr w:type="spellEnd"/>
            <w:r>
              <w:t xml:space="preserve"> punkcije i drenaže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vještinu sigurnog izvođenja defibrilacije/elektrostimulacije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vještinu primjene asistirajućih mehaničkih pomagala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pokazati sposobnost provođenja transplantacija/eksplantacija organa(3)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>primijeniti transportnu strojnu ventilaciju (3)</w:t>
            </w:r>
          </w:p>
          <w:p w:rsidR="00A66CD6" w:rsidRDefault="00A66CD6" w:rsidP="00A66CD6">
            <w:pPr>
              <w:numPr>
                <w:ilvl w:val="0"/>
                <w:numId w:val="26"/>
              </w:numPr>
              <w:tabs>
                <w:tab w:val="clear" w:pos="360"/>
                <w:tab w:val="num" w:pos="761"/>
              </w:tabs>
              <w:ind w:left="761"/>
            </w:pPr>
            <w:r>
              <w:t xml:space="preserve">pokazati vještinu korištenje seta za </w:t>
            </w:r>
            <w:proofErr w:type="spellStart"/>
            <w:r>
              <w:t>konikotomiju</w:t>
            </w:r>
            <w:proofErr w:type="spellEnd"/>
            <w:r>
              <w:t xml:space="preserve"> (3)</w:t>
            </w:r>
          </w:p>
          <w:p w:rsidR="00A66CD6" w:rsidRDefault="00A66CD6" w:rsidP="0025099B">
            <w:pPr>
              <w:ind w:left="761"/>
            </w:pPr>
          </w:p>
          <w:p w:rsidR="00A66CD6" w:rsidRDefault="00A66CD6" w:rsidP="0025099B">
            <w:pPr>
              <w:ind w:left="401"/>
            </w:pPr>
            <w:r>
              <w:t>Specijalizant mora izvršiti i asistirati: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voditi (75 dokumentiranih) bolesnika s kompliciranim kliničkim stanjima koja uključuju: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akutnu plućnu </w:t>
            </w:r>
            <w:proofErr w:type="spellStart"/>
            <w:r>
              <w:t>insuficijenciju</w:t>
            </w:r>
            <w:proofErr w:type="spellEnd"/>
            <w:r>
              <w:t>, sa aerobnim i anaerobnim infekcijama: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šok različite etiologije: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akutnu renalnu </w:t>
            </w:r>
            <w:proofErr w:type="spellStart"/>
            <w:r>
              <w:t>insuficijenciju</w:t>
            </w:r>
            <w:proofErr w:type="spellEnd"/>
            <w:r>
              <w:t xml:space="preserve">, kao i kroničnu renalnu </w:t>
            </w:r>
            <w:proofErr w:type="spellStart"/>
            <w:r>
              <w:t>insuficijenciju</w:t>
            </w:r>
            <w:proofErr w:type="spellEnd"/>
            <w:r>
              <w:t xml:space="preserve"> u </w:t>
            </w:r>
            <w:proofErr w:type="spellStart"/>
            <w:r>
              <w:t>perioperacijskom</w:t>
            </w:r>
            <w:proofErr w:type="spellEnd"/>
            <w:r>
              <w:t xml:space="preserve"> 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tijeku: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akutni abdomen: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sepsu i septički sindrom; višestruko oštećenje organa: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akutni poremećaj koagulacije: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akutni poremećaj funkcije živčanog sustava: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akutni poremećaj metabolizma: 5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primijeniti različite modalitete ventilacije i odlučivati o odvajanju bolesnika sa respiratora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lastRenderedPageBreak/>
              <w:t xml:space="preserve">             koji su bili na dugotrajnoj kontroliranoj ventilaciji: 50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omogućiti respiracijsku potporu bolesnicima koji nisu intubirani: 30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učiniti plućne funkcijske testove uz krevet bolesnika: 20 bolesnika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učiniti dijagnostičke/terapeutske bronhoskopije tijekom intenzivnog monitoringa - nadzora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ili intenzivnog liječenja: 25 bolesnika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upotrijebiti </w:t>
            </w:r>
            <w:proofErr w:type="spellStart"/>
            <w:r>
              <w:t>ekstrakorporalnu</w:t>
            </w:r>
            <w:proofErr w:type="spellEnd"/>
            <w:r>
              <w:t xml:space="preserve"> nadomjesnu terapiju kod akutnih organskih oštećenja,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npr. kontinuirana </w:t>
            </w:r>
            <w:proofErr w:type="spellStart"/>
            <w:r>
              <w:t>hemofiltracija</w:t>
            </w:r>
            <w:proofErr w:type="spellEnd"/>
            <w:r>
              <w:t xml:space="preserve">, kontinuirana hemodijaliza, </w:t>
            </w:r>
            <w:proofErr w:type="spellStart"/>
            <w:r>
              <w:t>ekstrakorporalna</w:t>
            </w:r>
            <w:proofErr w:type="spellEnd"/>
            <w:r>
              <w:t xml:space="preserve"> </w:t>
            </w:r>
            <w:proofErr w:type="spellStart"/>
            <w:r>
              <w:t>oksigenacija</w:t>
            </w:r>
            <w:proofErr w:type="spellEnd"/>
            <w:r>
              <w:t xml:space="preserve">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(ECMO): 5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plućna </w:t>
            </w:r>
            <w:proofErr w:type="spellStart"/>
            <w:r>
              <w:t>kateterizacija</w:t>
            </w:r>
            <w:proofErr w:type="spellEnd"/>
            <w:r>
              <w:t xml:space="preserve"> s potrebitim tehnikama mjerenja: 5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učiniti </w:t>
            </w:r>
            <w:proofErr w:type="spellStart"/>
            <w:r>
              <w:t>pleuralnu</w:t>
            </w:r>
            <w:proofErr w:type="spellEnd"/>
            <w:r>
              <w:t xml:space="preserve"> drenažu tijekom intenzivnog monitoringa - nadzora ili intenzivnog 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liječenja: 5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provesti mjerenje i izračunavanje kardiovaskularnih, respiratornih i metaboličkih parametara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kao što su; PVR, SVR, AaDO2,QS/Qt, VO2, RQ: 10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postaviti indikaciju za uporabu transfuzije krvi i krvnih pripravaka i nadomjesne terapije i 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      </w:t>
            </w:r>
            <w:proofErr w:type="spellStart"/>
            <w:r>
              <w:t>autotransfuzije</w:t>
            </w:r>
            <w:proofErr w:type="spellEnd"/>
            <w:r>
              <w:t>: 50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postaviti </w:t>
            </w:r>
            <w:proofErr w:type="spellStart"/>
            <w:r>
              <w:t>transvenski</w:t>
            </w:r>
            <w:proofErr w:type="spellEnd"/>
            <w:r>
              <w:t xml:space="preserve"> </w:t>
            </w:r>
            <w:proofErr w:type="spellStart"/>
            <w:r>
              <w:t>pacemaker</w:t>
            </w:r>
            <w:proofErr w:type="spellEnd"/>
            <w:r>
              <w:t xml:space="preserve"> u hitnim </w:t>
            </w:r>
            <w:proofErr w:type="spellStart"/>
            <w:r>
              <w:t>kardijalnim</w:t>
            </w:r>
            <w:proofErr w:type="spellEnd"/>
            <w:r>
              <w:t xml:space="preserve"> stanjima: 5 bolesnika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učiniti </w:t>
            </w:r>
            <w:proofErr w:type="spellStart"/>
            <w:r>
              <w:t>kardioverziju</w:t>
            </w:r>
            <w:proofErr w:type="spellEnd"/>
            <w:r>
              <w:t>: 3 postupka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znati učiniti mjerenje, praćenje i liječenje povišenog </w:t>
            </w:r>
            <w:proofErr w:type="spellStart"/>
            <w:r>
              <w:t>intrakranijskog</w:t>
            </w:r>
            <w:proofErr w:type="spellEnd"/>
            <w:r>
              <w:t xml:space="preserve"> tlaka: 10 postupaka 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znati evaluirati i ocijeniti (</w:t>
            </w:r>
            <w:proofErr w:type="spellStart"/>
            <w:r>
              <w:t>skorirati</w:t>
            </w:r>
            <w:proofErr w:type="spellEnd"/>
            <w:r>
              <w:t>) intenzitet tijeka bolesti: 50 postupaka</w:t>
            </w:r>
          </w:p>
          <w:p w:rsidR="00A66CD6" w:rsidRDefault="00A66CD6" w:rsidP="0025099B">
            <w:pPr>
              <w:tabs>
                <w:tab w:val="left" w:pos="1169"/>
              </w:tabs>
            </w:pPr>
            <w:r>
              <w:t xml:space="preserve">       -    upotrijebiti ”</w:t>
            </w:r>
            <w:proofErr w:type="spellStart"/>
            <w:r>
              <w:t>imaging</w:t>
            </w:r>
            <w:proofErr w:type="spellEnd"/>
            <w:r>
              <w:t>” tehnike u hitnim stanjima: 50 postupaka</w:t>
            </w:r>
          </w:p>
          <w:p w:rsidR="00A66CD6" w:rsidRDefault="00A66CD6" w:rsidP="0025099B">
            <w:pPr>
              <w:jc w:val="both"/>
            </w:pPr>
          </w:p>
        </w:tc>
      </w:tr>
      <w:tr w:rsidR="00A66CD6" w:rsidTr="0025099B">
        <w:trPr>
          <w:jc w:val="center"/>
        </w:trPr>
        <w:tc>
          <w:tcPr>
            <w:tcW w:w="2734" w:type="dxa"/>
          </w:tcPr>
          <w:p w:rsidR="00A66CD6" w:rsidRDefault="00A66CD6" w:rsidP="0025099B">
            <w:pPr>
              <w:rPr>
                <w:b/>
              </w:rPr>
            </w:pPr>
            <w:r>
              <w:rPr>
                <w:b/>
              </w:rPr>
              <w:lastRenderedPageBreak/>
              <w:t>Uvjeti za ustanovu u kojoj se provodi specijalizacija</w:t>
            </w:r>
          </w:p>
        </w:tc>
        <w:tc>
          <w:tcPr>
            <w:tcW w:w="12199" w:type="dxa"/>
            <w:tcBorders>
              <w:top w:val="single" w:sz="4" w:space="0" w:color="auto"/>
            </w:tcBorders>
          </w:tcPr>
          <w:p w:rsidR="00A66CD6" w:rsidRPr="00926222" w:rsidRDefault="00A66CD6" w:rsidP="0025099B">
            <w:r w:rsidRPr="00926222">
              <w:t xml:space="preserve">Ustanova mora ispunjavati uvjete iz članka </w:t>
            </w:r>
            <w:r w:rsidR="00DC1177">
              <w:t>5</w:t>
            </w:r>
            <w:r w:rsidRPr="00926222">
              <w:t xml:space="preserve">. ili </w:t>
            </w:r>
            <w:r w:rsidR="00DC1177">
              <w:t>6</w:t>
            </w:r>
            <w:r w:rsidRPr="00926222">
              <w:t xml:space="preserve">. Pravilnika o specijalističkom usavršavanju doktora medicine.  </w:t>
            </w:r>
          </w:p>
          <w:p w:rsidR="00A66CD6" w:rsidRPr="00926222" w:rsidRDefault="00A66CD6" w:rsidP="0025099B">
            <w:r w:rsidRPr="00926222">
              <w:t xml:space="preserve">Osim navedenih uvjeta, u ustanovi: 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>- se moraju održavati zajednički sastanci sa specijalistima patologije,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>- se mora kvantitativno i kvalitativno obavljati određeni broj operacija,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 xml:space="preserve">- mora biti omogućena i suradnja sa srodnim strukama u cilju postizanja adekvatnih vještina 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 xml:space="preserve">  i timskog pristupa bolesniku,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 xml:space="preserve">- se mora nalaziti odgovarajuća dijagnostika - biokemijski laboratorij, djelatnost  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 xml:space="preserve">   transfuzijske medicine, djelatnost radiologije (RTG, CT, MR, UZV, interventna </w:t>
            </w:r>
          </w:p>
          <w:p w:rsidR="00A66CD6" w:rsidRPr="00926222" w:rsidRDefault="00A66CD6" w:rsidP="00A66CD6">
            <w:pPr>
              <w:numPr>
                <w:ilvl w:val="0"/>
                <w:numId w:val="2"/>
              </w:numPr>
              <w:ind w:left="0"/>
            </w:pPr>
            <w:r w:rsidRPr="00926222">
              <w:t xml:space="preserve">   radiologija).</w:t>
            </w:r>
          </w:p>
          <w:p w:rsidR="00A66CD6" w:rsidRPr="00926222" w:rsidRDefault="00A66CD6" w:rsidP="00A66CD6">
            <w:pPr>
              <w:numPr>
                <w:ilvl w:val="1"/>
                <w:numId w:val="26"/>
              </w:numPr>
              <w:tabs>
                <w:tab w:val="num" w:pos="401"/>
              </w:tabs>
            </w:pPr>
            <w:r w:rsidRPr="00926222">
              <w:t>organizirani objedinjeni prijam vitalno ugroženih i elektivnih kirurških pacijenata</w:t>
            </w:r>
            <w:r>
              <w:t>,</w:t>
            </w:r>
            <w:r w:rsidRPr="00926222">
              <w:t xml:space="preserve"> </w:t>
            </w:r>
          </w:p>
          <w:p w:rsidR="00A66CD6" w:rsidRPr="00926222" w:rsidRDefault="00A66CD6" w:rsidP="00A66CD6">
            <w:pPr>
              <w:numPr>
                <w:ilvl w:val="1"/>
                <w:numId w:val="26"/>
              </w:numPr>
              <w:tabs>
                <w:tab w:val="num" w:pos="401"/>
              </w:tabs>
            </w:pPr>
            <w:r w:rsidRPr="00926222">
              <w:t xml:space="preserve">opremljene bolnice s djelatnošću anesteziologije, </w:t>
            </w:r>
            <w:proofErr w:type="spellStart"/>
            <w:r w:rsidRPr="00926222">
              <w:t>reanimatologije</w:t>
            </w:r>
            <w:proofErr w:type="spellEnd"/>
            <w:r w:rsidRPr="00926222">
              <w:t xml:space="preserve"> i intenzivne medicine</w:t>
            </w:r>
            <w:r>
              <w:t>,</w:t>
            </w:r>
          </w:p>
          <w:p w:rsidR="00A66CD6" w:rsidRPr="00926222" w:rsidRDefault="00A66CD6" w:rsidP="00A66CD6">
            <w:pPr>
              <w:numPr>
                <w:ilvl w:val="1"/>
                <w:numId w:val="26"/>
              </w:numPr>
              <w:tabs>
                <w:tab w:val="num" w:pos="401"/>
              </w:tabs>
            </w:pPr>
            <w:r w:rsidRPr="00926222">
              <w:lastRenderedPageBreak/>
              <w:t>primjereno opremljene jedinice intenzivne medicine te jedinice za interventnu dijagnostiku i terapijske mjere</w:t>
            </w:r>
            <w:r>
              <w:t>,</w:t>
            </w:r>
          </w:p>
          <w:p w:rsidR="00A66CD6" w:rsidRPr="00926222" w:rsidRDefault="00A66CD6" w:rsidP="00A66CD6">
            <w:pPr>
              <w:numPr>
                <w:ilvl w:val="1"/>
                <w:numId w:val="26"/>
              </w:numPr>
              <w:tabs>
                <w:tab w:val="num" w:pos="401"/>
              </w:tabs>
            </w:pPr>
            <w:r w:rsidRPr="00926222">
              <w:t xml:space="preserve">nastavne jedinice ustanova za anesteziologiju, </w:t>
            </w:r>
            <w:proofErr w:type="spellStart"/>
            <w:r w:rsidRPr="00926222">
              <w:t>reanimatologiju</w:t>
            </w:r>
            <w:proofErr w:type="spellEnd"/>
            <w:r w:rsidRPr="00926222">
              <w:t xml:space="preserve"> i intenzivnu medicinu s predavaonicom, prostorima i opremom koja omogućava vježbanje temeljnih i naprednih postupaka oživljavanja i zbrinjavanja traume kod odraslih, djece i novorođenčeta te simulaciju različitih vrsta scenarija u hitnim stanjima</w:t>
            </w:r>
            <w:r>
              <w:t>,</w:t>
            </w:r>
          </w:p>
          <w:p w:rsidR="00A66CD6" w:rsidRPr="00926222" w:rsidRDefault="00A66CD6" w:rsidP="00A66CD6">
            <w:pPr>
              <w:numPr>
                <w:ilvl w:val="1"/>
                <w:numId w:val="26"/>
              </w:numPr>
              <w:tabs>
                <w:tab w:val="num" w:pos="401"/>
              </w:tabs>
            </w:pPr>
            <w:r w:rsidRPr="00926222">
              <w:t xml:space="preserve">oprema za dijagnostiku i liječenje u ustanovama u kojima se provodi specijalizacija anesteziologije, </w:t>
            </w:r>
            <w:proofErr w:type="spellStart"/>
            <w:r w:rsidRPr="00926222">
              <w:t>reanimatologije</w:t>
            </w:r>
            <w:proofErr w:type="spellEnd"/>
            <w:r w:rsidRPr="00926222">
              <w:t xml:space="preserve"> i intenzivne medicine mora biti u skladu s uvjetima koji su propisani programom specijalističkog usavršavanja za pojedinu struku.</w:t>
            </w:r>
          </w:p>
          <w:p w:rsidR="00A66CD6" w:rsidRPr="00926222" w:rsidRDefault="00A66CD6" w:rsidP="0025099B"/>
          <w:p w:rsidR="00A66CD6" w:rsidRPr="00D10222" w:rsidRDefault="00A66CD6" w:rsidP="0025099B">
            <w:r w:rsidRPr="00D10222">
              <w:t>Pojedini dijelovi specijalističkog obilaska moraju se obaviti u sljedećim ustanovama:</w:t>
            </w:r>
          </w:p>
          <w:p w:rsidR="00A66CD6" w:rsidRPr="00D10222" w:rsidRDefault="00A66CD6" w:rsidP="00A66CD6">
            <w:pPr>
              <w:pStyle w:val="Naslov2"/>
              <w:numPr>
                <w:ilvl w:val="0"/>
                <w:numId w:val="13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1022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obilazak odjela: općih bolnica, različitih odjela, s naglaskom na odjele anesteziologije, intenzivne medicine, bolničke hitne medicine, centre i ambulante za liječenje boli (jedinice intenzivne medicine, operacijske dvorane, hitna služba, poliklinike, dnevne bolnice, biokemijski laboratorij, transfuzija, RTG, CT, MR, UZV, interventna radiologija) </w:t>
            </w:r>
          </w:p>
          <w:p w:rsidR="00A66CD6" w:rsidRPr="00D10222" w:rsidRDefault="00A66CD6" w:rsidP="00A66CD6">
            <w:pPr>
              <w:numPr>
                <w:ilvl w:val="0"/>
                <w:numId w:val="13"/>
              </w:numPr>
            </w:pPr>
            <w:r w:rsidRPr="00D10222">
              <w:rPr>
                <w:bCs/>
              </w:rPr>
              <w:t xml:space="preserve">anesteziologija, </w:t>
            </w:r>
            <w:proofErr w:type="spellStart"/>
            <w:r w:rsidRPr="00D10222">
              <w:rPr>
                <w:bCs/>
              </w:rPr>
              <w:t>reanimatologija</w:t>
            </w:r>
            <w:proofErr w:type="spellEnd"/>
            <w:r w:rsidRPr="00D10222">
              <w:rPr>
                <w:bCs/>
              </w:rPr>
              <w:t xml:space="preserve"> i intenzivna medicina</w:t>
            </w:r>
            <w:r w:rsidRPr="00D10222">
              <w:rPr>
                <w:b/>
              </w:rPr>
              <w:t xml:space="preserve"> </w:t>
            </w:r>
            <w:r w:rsidRPr="00D10222">
              <w:t>u: kliničkim bolnicama i kliničkim bolničkim centrima (Zagreb, Osijek, Rijeka, Split)</w:t>
            </w:r>
          </w:p>
          <w:p w:rsidR="00A66CD6" w:rsidRPr="00D10222" w:rsidRDefault="00A66CD6" w:rsidP="00A66CD6">
            <w:pPr>
              <w:numPr>
                <w:ilvl w:val="0"/>
                <w:numId w:val="13"/>
              </w:numPr>
            </w:pPr>
            <w:r w:rsidRPr="00D10222">
              <w:t>intenzivna medicina infekcijskih bolesti u: jedinicama intenzivne medicine za infekcijske bolesti (najmanje 1 mjesec)</w:t>
            </w:r>
          </w:p>
          <w:p w:rsidR="00A66CD6" w:rsidRPr="00D10222" w:rsidRDefault="00A66CD6" w:rsidP="00A66CD6">
            <w:pPr>
              <w:numPr>
                <w:ilvl w:val="0"/>
                <w:numId w:val="13"/>
              </w:numPr>
            </w:pPr>
            <w:r w:rsidRPr="00D10222">
              <w:t xml:space="preserve">intenzivna medicina dječjih bolesti: dio (najmanje 1 mjesec) u jedinicama intenzivne medicine za dječje bolesti </w:t>
            </w:r>
          </w:p>
          <w:p w:rsidR="00A66CD6" w:rsidRPr="00D10222" w:rsidRDefault="00A66CD6" w:rsidP="00A66CD6">
            <w:pPr>
              <w:numPr>
                <w:ilvl w:val="0"/>
                <w:numId w:val="13"/>
              </w:numPr>
            </w:pPr>
            <w:r w:rsidRPr="00D10222">
              <w:t>intenzivna medicina za opekline u: specijaliziranim centrima za opekline (najmanje 15 dana)</w:t>
            </w:r>
          </w:p>
          <w:p w:rsidR="00A66CD6" w:rsidRDefault="00A66CD6" w:rsidP="00A66CD6">
            <w:pPr>
              <w:numPr>
                <w:ilvl w:val="0"/>
                <w:numId w:val="13"/>
              </w:numPr>
            </w:pPr>
            <w:r w:rsidRPr="00D10222">
              <w:t xml:space="preserve">teorijska nastava: poslijediplomski specijalistički studij na </w:t>
            </w:r>
            <w:r>
              <w:t>m</w:t>
            </w:r>
            <w:r w:rsidRPr="00D10222">
              <w:t>edicinskom fakultetu</w:t>
            </w:r>
            <w:r>
              <w:t xml:space="preserve"> </w:t>
            </w:r>
          </w:p>
        </w:tc>
      </w:tr>
    </w:tbl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/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ANESTEZIOLOGIJA, REANIMATOLOGIJA I INTENZIVNA MEDICINA</w:t>
      </w:r>
    </w:p>
    <w:tbl>
      <w:tblPr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1441"/>
        <w:gridCol w:w="1440"/>
        <w:gridCol w:w="1440"/>
        <w:gridCol w:w="4121"/>
      </w:tblGrid>
      <w:tr w:rsidR="00A66CD6" w:rsidRPr="00926222" w:rsidTr="0025099B">
        <w:trPr>
          <w:cantSplit/>
          <w:trHeight w:val="321"/>
          <w:jc w:val="center"/>
        </w:trPr>
        <w:tc>
          <w:tcPr>
            <w:tcW w:w="6514" w:type="dxa"/>
            <w:vMerge w:val="restart"/>
            <w:tcBorders>
              <w:right w:val="single" w:sz="4" w:space="0" w:color="auto"/>
            </w:tcBorders>
            <w:vAlign w:val="center"/>
          </w:tcPr>
          <w:p w:rsidR="00A66CD6" w:rsidRPr="00926222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A66CD6" w:rsidRPr="00926222" w:rsidRDefault="00A66CD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21" w:type="dxa"/>
            <w:vMerge w:val="restart"/>
            <w:tcBorders>
              <w:right w:val="single" w:sz="4" w:space="0" w:color="auto"/>
            </w:tcBorders>
            <w:vAlign w:val="center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CD6" w:rsidRPr="00926222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5715" r="8890" b="1333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D5859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2622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A66CD6" w:rsidRPr="00926222" w:rsidTr="0025099B">
        <w:trPr>
          <w:cantSplit/>
          <w:jc w:val="center"/>
        </w:trPr>
        <w:tc>
          <w:tcPr>
            <w:tcW w:w="65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21" w:type="dxa"/>
            <w:vMerge/>
            <w:tcBorders>
              <w:right w:val="single" w:sz="4" w:space="0" w:color="auto"/>
            </w:tcBorders>
            <w:vAlign w:val="center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trHeight w:val="515"/>
          <w:jc w:val="center"/>
        </w:trPr>
        <w:tc>
          <w:tcPr>
            <w:tcW w:w="6514" w:type="dxa"/>
            <w:shd w:val="clear" w:color="auto" w:fill="C0C0C0"/>
            <w:vAlign w:val="center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21" w:type="dxa"/>
            <w:vAlign w:val="center"/>
          </w:tcPr>
          <w:p w:rsidR="00A66CD6" w:rsidRPr="00926222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A66CD6" w:rsidRPr="00926222" w:rsidTr="0025099B">
        <w:trPr>
          <w:trHeight w:val="540"/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trHeight w:val="425"/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Razumjeti važnost znanstvenog pristupa struci </w:t>
            </w:r>
          </w:p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66CD6" w:rsidRPr="00926222" w:rsidTr="0025099B">
        <w:trPr>
          <w:trHeight w:val="256"/>
          <w:jc w:val="center"/>
        </w:trPr>
        <w:tc>
          <w:tcPr>
            <w:tcW w:w="6514" w:type="dxa"/>
          </w:tcPr>
          <w:p w:rsidR="00A66CD6" w:rsidRDefault="00A66CD6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>Znati i primjenjivati principe medicine temeljene na dokazima</w:t>
            </w:r>
          </w:p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926222" w:rsidTr="0025099B">
        <w:trPr>
          <w:jc w:val="center"/>
        </w:trPr>
        <w:tc>
          <w:tcPr>
            <w:tcW w:w="6514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1" w:type="dxa"/>
          </w:tcPr>
          <w:p w:rsidR="00A66CD6" w:rsidRPr="00926222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</w:p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414"/>
      </w:tblGrid>
      <w:tr w:rsidR="00A66CD6" w:rsidRPr="0071704D" w:rsidTr="0025099B">
        <w:trPr>
          <w:cantSplit/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A66CD6" w:rsidRPr="0071704D" w:rsidRDefault="00A66CD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14" w:type="dxa"/>
            <w:vMerge w:val="restart"/>
            <w:tcBorders>
              <w:right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8255" r="12065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818D1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1704D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A66CD6" w:rsidRPr="0071704D" w:rsidTr="0025099B">
        <w:trPr>
          <w:cantSplit/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14" w:type="dxa"/>
            <w:vMerge/>
            <w:tcBorders>
              <w:right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A66CD6" w:rsidRPr="0071704D" w:rsidTr="0025099B">
        <w:trPr>
          <w:trHeight w:val="302"/>
          <w:jc w:val="center"/>
        </w:trPr>
        <w:tc>
          <w:tcPr>
            <w:tcW w:w="14962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A66CD6" w:rsidRPr="0071704D" w:rsidRDefault="00A66CD6" w:rsidP="0025099B">
            <w:pPr>
              <w:pStyle w:val="Naslov2"/>
              <w:spacing w:before="0" w:after="0"/>
              <w:ind w:left="41"/>
              <w:rPr>
                <w:b w:val="0"/>
                <w:sz w:val="22"/>
                <w:szCs w:val="22"/>
              </w:rPr>
            </w:pPr>
            <w:r w:rsidRPr="0071704D">
              <w:rPr>
                <w:b w:val="0"/>
                <w:sz w:val="22"/>
                <w:szCs w:val="22"/>
              </w:rPr>
              <w:t>1. OPĆA ANESTEZIJA , REGIONALNA ANESTEZIJA I NEPOSREDNO  POSLIJEOPERACIJSKO LIJEČENJE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Osobitosti  anestezioloških tehnika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</w:tc>
      </w:tr>
      <w:tr w:rsidR="00A66CD6" w:rsidRPr="0071704D" w:rsidTr="0025099B">
        <w:trPr>
          <w:trHeight w:val="189"/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obrada i priprema za anesteziju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704D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t xml:space="preserve">                    </w:t>
            </w:r>
            <w:r w:rsidRPr="0071704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rizika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 pripreme pacijenata povišene dobi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  <w:shd w:val="clear" w:color="auto" w:fill="C0C0C0"/>
              </w:rPr>
              <w:t xml:space="preserve">                 </w:t>
            </w: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rizika i pripreme djece za operacije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i pripreme pacijenata za dnevnu anesteziju i kirurgiju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i pripreme pacijenata za elektivnu anesteziju i kirurgiju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i pripreme pacijenata za hitnu anesteziju i kirurgiju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sposobnost procjene volumnog 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elektrolitnog disbalansa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procjene kardiovaskularnog rizika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nekardijalnoj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kirurgiji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procjene pulmonalnog rizika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skoring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sustava relevantnih za anesteziju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premedikacije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Regionalna anestezija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izvođenja perifernih blokova gornjih i donjih ekstremiteta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izvođenja centralnih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neuroaksijalnih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blokova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poznavanje komplikacija regionalne anestezija</w:t>
            </w:r>
          </w:p>
          <w:p w:rsidR="00A66CD6" w:rsidRPr="0071704D" w:rsidRDefault="00A66CD6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Anesteziološki aparat, oprema i nadzor 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rada sa anesteziološkim aparatima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savladati znanje i vještine uporabe medicinskih plinova, tekućina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ishlapivača</w:t>
            </w:r>
            <w:proofErr w:type="spellEnd"/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uporabe ventilatora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sigurnost rada u operacijskim dvoranama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procijeniti uporabu minimalnog i proširenog nadzora vitalnih funkcija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savladati primjenu statistike i informatike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liječenju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za abdominalnu kirurgiju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etiologije, patofiziologije, kliničke slike i intervencija u abdominalnoj kirurgiji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otvorenu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laparoskopsku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kolecistektomiju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operacije pankreasa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kolorektalnu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kirurgiju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ezofagogastrektomiju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abdominalnu traumu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kod opstrukcija i perforacija u abdomenu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izvesti anesteziju za operacije hernija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ginekologiji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etiologije, patofiziologije, kliničke slike i intervencija u ginekologiji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male ginekološke procedure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laparoskopsku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kirurgiju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radikalne operacije karcinoma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histeroskopiju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>, laser i kirurgiju u fertilitetu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ambulantnoj / dnevnoj kirurgiji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izvesti anesteziju za male kratkotrajne procedure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vještine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liječenja boli i povraćanja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izvođenje ambulantne regionalne anestezije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poznavanje provođenja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sedacije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bolesnika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traumatologiji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zbrinjavanje dišnog puta u akutnoj traumi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poznavanje algoritma održavanja dišnog puta u traumi (primjena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laringealne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maske)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izvođenje regionalne anestezije (centralni i periferni blokovi)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urologiji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etiologije, patofiziologije, kliničke slike i intervencija u urologiji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cistoskopiju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perkutanu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nefrolitotomiju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cistektomiju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nefrektomiju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radikalnu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prostatektomiju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transuretralnu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prostatektomiju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ortopediji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regionalnu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artroplastiku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kuka i koljena sa ili bez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autotransfuzije</w:t>
            </w:r>
            <w:proofErr w:type="spellEnd"/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frakture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artroskopije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manipulacije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ortopedske operacije na djeci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plastičnoj, rekonstrukcijskoj i estetskoj kirurgiji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anestezioloških komplikacija u plastičnoj, rekonstrukcijskoj i estetskoj  kirurgiji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OŽIVLJAVANJE I HITNA MEDICINA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nadzor soba za buđenje (PACU)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otežanog buđenja poslije anestezije                                                         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alergičnih reakcija, transfuzijskih reakcija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respiracijske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bronhospazama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aritmija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hipotenzija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hipertenzija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neuroleptičkih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sindroma, maligne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hipertermije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hipotermije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vještina u liječenju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boli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razlikovati površnu i duboku vensku trombozu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plućne embolije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postoperativne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oligurije</w:t>
            </w:r>
            <w:proofErr w:type="spellEnd"/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toksičnosti lijekova i lokalnih anestetika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i liječenja TURP sindroma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ind w:left="41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2. SPECIJALNA ANESTEZIJA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u otorinolaringologiji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laringoskopiju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mikrokirurgiju larinksa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operacije srednjeg uha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operacije na nosu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operacije tonzila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adenoida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traheostomiju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izvesti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perkutanu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traheostomiju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traheostomiju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izvesti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perkutanu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traheostomiju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Anestezija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maksilofacijalnoj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oralnoj kirurgiji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liječenje u oralnoj kirurgiji i dentalnog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abscesa</w:t>
            </w:r>
            <w:proofErr w:type="spellEnd"/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zbrinjavanje kod frakture kostiju lica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zbrinjavanje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laringektomije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radikalne disekcije vrata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zbrinjavanje u velikoj rekonstrukcijskoj kirurgiji s transfuzijom krvi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neurokirurgiji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patofiziologiju i opće principe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neuroanestezije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za kirurgiju stražnje jame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transfenoidalnu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hipofizektomiju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intrakranijalnu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neurovaskularnu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kirurgiju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izvesti anesteziju za kirurgiju kralješnice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intervencijsku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neuroradiologiju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magnetsku rezonancu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vještine i mjerenja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intrakranijskog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tlaka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izvođenja anestezije i nadzora  bolesnika sa ozljedom glave u jedinici intenzivnog liječenja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Specijalna dječja anestezija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cirkumciziju i male kirurške zahvate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 za operaciju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dijafragmalne hernije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za operaciju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hipertrofične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pilorostenoze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za operaciju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traheoezofagealne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fistule i ezofagealne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atrezije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Anestezija u oftalmologiji i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optometriji</w:t>
            </w:r>
            <w:proofErr w:type="spellEnd"/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izvođenje opće anestezije u rizičnih bolesnika za operacije katarakte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izvođenje opće anestezije za operacije strabizma u djece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patofiziologije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intraokularnog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tlaka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izvođenje anestezije i zbrinjavanje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penetrantnih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ozljeda oka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poznavanje regionalne anestezije u kirurgiji oka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poznavanje zbrinjavanja maligne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hipertermije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Anestezija za operacije u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opstetriciji</w:t>
            </w:r>
            <w:proofErr w:type="spellEnd"/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opisati patofiziologiju, kliničku sliku i liječenje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opstetriciji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poznavanja medicinskih problema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opstetričkoj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anesteziji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liječenja boli u porodu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elektivni carski rez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hitni carski rez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poznavanja teških komplikacija (krvarenje,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preeklampsija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) u trudnoći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opstetričke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regionalne anestezije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za kliničku radiologiju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intervencijsku radiologiju i magnetsku rezonancu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za opekline i veće plastične operacije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nadzor za operaciju opeklina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nadzor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kozmetske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operacije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nadzor za slobodne režnjeve i mikrokirurške zahvate na ekstremitetima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nadzor za plastične operacije na djeci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Anestezija u torakalnoj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kirugiji</w:t>
            </w:r>
            <w:proofErr w:type="spellEnd"/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razjasniti etiologiju i patofiziologiju promjena u prsnom košu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bronhopleuralnih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fistula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izvesti anesteziju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postupak kod aspiriranih stranih tijela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lobektomije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medijastinalnih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operacija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pleurektomije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pneumonektomije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izvođenja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analgezije u torakalnoj kirurgiji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kod rigidne bronhoskopije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za operacije srca i krvnih žila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principe, fiziologiju, biokemiju i posljedice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kardiopulmonalnog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premoštenja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u izvođenju anestezije za koronarno premoštenje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u izvođenju anestezije za kirurgiju aortalne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asistirati u izvođenju anestezije za kirurgiju torakalne aorte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opće principe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prijeoperacijsku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procjenu kod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bolesti srca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postupke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poslijeoperacijske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skrbi poslije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kardijalnih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operacija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operaciju abdominalnih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operacije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karotida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anesteziju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revaskularizaciju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amputaciju ekstremiteta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za transplantaciju organa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poznavanje organ specifičnih kriterija u transplantacijskoj kirurgiji </w:t>
            </w: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prepoznavanja patofizioloških dijagnoza, intenziteta bolesti, tehničkih anestezioloških i </w:t>
            </w: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kirurških čimbenika u procjeni prognoze u odnosu na raspoložive organe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postupke transplantacije srca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kod transplantacije bubrega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asistirati anesteziju kod transplantacije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Eksplantacija organa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programu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potvrđivanja dijagnoze smrti mozga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održavanja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organa i eksplantacije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124"/>
          <w:jc w:val="center"/>
        </w:trPr>
        <w:tc>
          <w:tcPr>
            <w:tcW w:w="6228" w:type="dxa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 xml:space="preserve">3. LIJEČENJE BOLI </w:t>
            </w:r>
          </w:p>
        </w:tc>
        <w:tc>
          <w:tcPr>
            <w:tcW w:w="1440" w:type="dxa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kritički procijeniti diferencijalnu dijagnozu i liječenje akutne boli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tijeku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kritički procijeniti diferencijalnu dijagnozu i liječenje kronične boli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poznavanje preporuka Internacionalnog društva za liječenje boli (IASP)</w:t>
            </w: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pokazati poznavanje integriranog farmakološkog znanja: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opioidni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analgetici,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nesteroidni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antireumatici, antagonisti NMDA receptora,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neopioidni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analgetici,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neuroleptici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>, lokalni anestetici, interakcija lijekova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pokazati sposobnost u objedinjavanju znanja fiziologije boli: periferni i centralni mehanizmi nastanka i prijenosa boli, čimbenici koji utječu na trajanje boli, modulacija i zabilježiti vrstu boli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pokazati poznavanje primjene općih načela mjerenja i liječenja boli u odraslih i djece - akutna bol: rad</w:t>
            </w:r>
            <w:r w:rsidRPr="0071704D">
              <w:rPr>
                <w:rFonts w:ascii="Arial" w:hAnsi="Arial" w:cs="Arial"/>
                <w:sz w:val="22"/>
                <w:szCs w:val="22"/>
              </w:rPr>
              <w:t xml:space="preserve"> u skupini koji vodi Služba za olakšavanje postoperativne boli, izvođenje zahvata, provjera uspješnosti i zapisivanje analgetske terapije,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medikamentozna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terapija u infuziji, analgezija kontrolirana od strane bolesnika (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patient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analgesia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- PCA), epiduralna analgezija kontrolirana od strane </w:t>
            </w: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bolesnika (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patient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epidural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analgesia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- PCEA), rad u sobi za buđenje: procjena boli,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titriranje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analgetika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opisati patofiziologiju, kliničku sliku i liječenje kronične boli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poznavati metode olakšavanja maligne boli i benigne kronične boli kod kompleksnih regionalnih bolnih sindroma (CRPS),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neuropatske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boli i drugih oblika kronične i maligne boli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pokazati vještinu izvođenja epiduralnog bloka sa ili bez katetera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pokazati vještinu izvođenja spinalnog bloka sa ili bez katetera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pokazati vještinu izvođenja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perineuralnog</w:t>
            </w:r>
            <w:proofErr w:type="spellEnd"/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bloka sa ili bez katetera s lokalnim anestetikom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interpleuralne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analgezije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vještinu blokade somatskih ganglija i infiltracije bolnih točki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procjene i indikacije za stimulacijske metode: akupunktura iglena i laserska stimulacija, TENS,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medikamentozna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terapija: pri malignoj i kroničnoj benignoj boli</w:t>
            </w: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4. OSNOVE REANIMATOLOGIJE I ODABRANA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POGLAVLJA IZ HITNE MEDICINE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znati reanimaciju i provesti liječenje vitalno ugroženih unesrećenih / bolesnih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predbolničkom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razdoblju i u bolnici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organizirati i provesti nadzor, liječenje vitalnih funkcija za vrijeme anestezije i dijagnostičkih te terapijskih postupaka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održavati edukaciju iz verificiranih tečajeva temeljnih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uznapredovalih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postupaka reanimacije kod odraslih i djece (4 tečaja)</w:t>
            </w: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organizirati i izvesti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interhospitalni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transport pod nadzorom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razjasniti etiologiju i patofiziologiju srčanog zastoja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utvrditi indikacije za oživljavanje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zbrinjavanja i stabilizacije pacijenta nakon oživljavanja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razumjeti preporuke Europskog vijeća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reanimatologiju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primijeniti vještine standardnih postupaka oživljavanja odraslih, djece i novorođenčadi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razjasniti doze, indikacije, kontraindikacije i način primjene lijekova koji se koriste u oživljavanju odraslih i djece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interpretirati EKG tijekom oživljavanja odraslih i djece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uspostave perifernog venskog puta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prepoznavanja opstrukcije dišnog puta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uspostave dišnog puta tijekom oživljavanja odraslih, djece i novorođenčadi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umjetnog disanja kod odraslih, djece i novorođenčadi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vanjske masaže srca kod odraslih, djece i novorođenčadi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sigurnog izvođenja defibrilacije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brze procjene, postavljanja dijagnoze i stabilizacije pacijenata kojima je, uslijed ozljeda ili bolesti, neposredno ugrožen život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povremenu procjenu stanja kod već stabiliziranih ozljeđenika i otkrivanja skrivenih ozljeda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provesti trijažu ozlijeđenih u bolničkim uvjetima i osnove zbrinjavanja većeg broja ozlijeđenih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preparacije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vene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procijeniti potrebu infuzijske i transfuzijske terapije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vještinu uspostave centralnog venskog puta - vena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subklavija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unutarnja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jugularna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vena,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femoralna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vena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uspostave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intraosalnog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puta u odraslih  i djece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opisati indikacije, kontraindikacije i doze iv. analgetika, sedativa i mišićnih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relaksansa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>, uključujući i brzu indukciju u slijedu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opisati uzroke, patofiziologiju, kliničku sliku i liječenje akutnog respiratornog zatajenja u hitno-medicinskom okružju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aparat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sukciju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temeljito poznavanje indikacija i komplikacija endotrahealne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alternativnih metoda održavanja dišnoga puta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nadzora dišne funkcije - praćenje adekvatnosti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oksigenacije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praćenje adekvatnosti ventilacije, praćenje mehanike disanja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nadzora kardiovaskularne funkcije - monitoring EKG-a, praćenje arterijskog tlaka, praćenje SV tlaka,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hemodinamski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monitoring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nadzora tjelesne temperature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izvođenje arterijske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kateterizacije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 - radijalna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femoralna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arterija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liječenje kisikom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opisati indikacije, načine ventilacije, početno namještanje parametara mehaničkog ventilatora,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sedaciju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mišićnu relaksaciju pacijenata na strojnoj ventilaciji, monitoring strojne ventilacije te strojnu ventilaciju u posebnim uvjetima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dijagnosticiranja i liječenja šoka, opeklina, poremećaja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acidobazne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ravnoteže,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hidroelektrolitskih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poremećaja, ozljeda glave i kralješnice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vještinu ventilacije odraslih sa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samoširećim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balonom i maskom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orotrahealne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odraslih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nazotrahealne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odraslih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postavljanje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laringealne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maske kod odraslih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konikotomije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neinvazivnu ventilaciju pod pozitivnim tlakom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brzu indukciju u slijedu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strojnu ventilaciju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punkcije prsnoga koša iglom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postavljanja drena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0A0A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nadzor dišnog sustava te interpretirati nalaz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kapnografije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pulsne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oksimetrije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kateterizaciju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Foleyevim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kateterom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opisati patofiziologiju i liječenje akutne i kronične boli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načela provodne anestezije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poznavati načela lokalne anestezije i tehnike nadziranja boli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kliničke slike te metoda nadzora i zagrijavanja pothlađenog pacijenta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specifičnosti oživljavanja pothlađenog pacijenta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kliničke slike, metoda nadzora i liječenja pacijenta s toplinskim udarom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zbrinjavanja utopljenika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kliničke slike i liječenja pacijenata nakon električnog udara / udara groma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uzroka, kliničke slike i liječenja dekompresijske bolesti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14962" w:type="dxa"/>
            <w:gridSpan w:val="5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5. INTENZIVNA MEDICINA </w:t>
            </w: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ocjene i trijaže pacijenata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postaviti dijagnozu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kardiorespiracijskog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aresta, uspostavljanje respiracijske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kardijalne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funkcije, endotrahealna,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nazotrahealna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posebni oblici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intubacijske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tehnike, posebnosti kod novorođenčadi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126"/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prepoznati i liječiti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hemodinamsku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nestabilnost i šok, akutni edem pluća, aritmije i smetnje provođenja, akutni infarkt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komplikacije,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tamponada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srca, bolesti zalistaka, metaboličke smetnje srčane funkcije,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anomalije srca, plućna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zračna embolija,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hipertenzivna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kriza, disekcija aorte, farmakoterapija smetnji srčane funkcije, miokarditis, bolesti perifernih žila, posebnosti kardiovaskularne kirurgije, kontuzija srca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prepoznati i liječiti akutnu respiracijsku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ARDS, aspiracijsku i ostale pneumonije,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barotrauma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astmatični status, opstrukcija gornjih dišnih puteva,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hiperkapnijska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respiratorna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trauma prsnog koša, bolesti respiratorne muskulature, tehnike ventilacije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dijagnosticirati akutnu bubrežnu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>, učiniti osnovno nadomjesno liječenje zatajenja bubrežne funkcije i ukazati na hemodijalizu</w:t>
            </w: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prepoznati i liječiti komatozna stanja, status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epileptikus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delirium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tremens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neuromuskularne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bolesti, ukazati na  tumore, krvarenja, traume glave,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intrakranijalnu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hipertenziju, cerebralni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vazospazmi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meningoencefalitis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traume kralješnice, dijagnosticirati i sintetizirati moždanu smrt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prepoznati i liječiti metaboličke i endokrine promjene: poremećaji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acidobaznog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statusa, poremećaji metabolizma tjelesnih tekućina i elektrolita, svi teški akutni poremećaji endokrinih žlijezda (uključujući dijabetes),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procjeniti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nadzirati nutritivne potrebe, provoditi enteralnu i potpunu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parenteralnu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prehranu, rješavati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hipotermiju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malignu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hipertermiju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stečene i nasljedne poremećaje metabolizma, akutna otrovanja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razviti sposobnost skrbi za infekcije: nadzirati bolničku higijenu,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nozokomijalne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infekcije, prepoznati i liječiti sepsu i septički šok, fascitise, pregrupirati plinsku gangrenu,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superinfekcije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teška infekcija aerobnim, anaerobnim bakterijama, virusima, gljivama i parazitima, specificirati infekcije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imunokompromitiranih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bolesnika, revidirati antimikrobnu terapiju, sudjelovati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imunoterapiji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dijagnosticirati teške poremećaje koagulacije, akutne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hemolize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akutnu i kroničnu anemiju, ukazati na poremećaje imunološkog sustava, planirati i provesti transfuziju krvi i nadomjesnih pripravaka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u ginekologiji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porodništvu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sudjelovati u liječenju 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preeklampsija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eklampsija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(uključujući HELLP sindrom), embolije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amnionskom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tekućinom, krvarenja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liječenju vitalno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ugrožavajućih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stanja gastrointestinalnog trakta: akutni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pankreatitis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peritonitis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akutna krvarenja iz probavnog trakta, akutna i kronična jetrena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upalne bolesti crijeva,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mezenterički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infarkt, ukazati na perforaciju crijeva, opstrukcija crijeva, traume abdomena, posebnosti abdominalne kirurgije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liječenju traume: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politrauma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teška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monotruma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crush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sindrom, ozljede kralješnice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u liječenju akutne respiratorne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u djece, identificirati srčanu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traumu, teške infekcije, poremećaje metabolizma, kolike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liječenju ostalih kritičnih stanja: reanimirati i  izvoditi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liječnje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teških kliničkih stanja: kod opekline,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utapljanja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strujnih udara, toplinskih udara, udara munje, kemijske </w:t>
            </w: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ozljede, ugriza i uboda životinja, farmakologija,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farmakokinetika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interakcije, analgezija,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sedacija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relaksacija, transport vitalno ugroženog bolesnika, istovremeno zatajenje više organa, održavanje i priprema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bodovni sustavi za procjenu težine bolesti i procjena ishoda, kliničko istraživački rad,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interpleuralna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blokada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transplantaciji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programu: organizirati potvrdu moždane smrti, održavati potencijalnog mrtvog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integrirati se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multiorgansku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eksplantaciju, transplantacija pojedinih organa: indikacija, izvedba i liječenje nakon transplantacije, organiziranost nacionalne transplantacijske djelatnosti i značenje prethodnog opredjeljenja za darivanje organa i tkiva nakon smrti, uloga liječnika pri predstavljanju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programa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poznavati vještine nadzora i tehnike mjerenja uključujući i „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imaging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” tehnike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vještinu strojne ventilacije u različitim kliničkim stanjima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anatomije i fiziologije respiracijskog sustava, održavanja umjetnog dišnog puta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mjerenja promjene plućne mehanike tijekom kontrolirane ventilacije, pokazati poznavanje postupaka nadziranja  respiracijske potpore te znati kontrolirati ventilacijsko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perfuzijsku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nejednakost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prepoznavati respiracijske komplikacije tijekom ventilacije i znati njihovo liječenje, primijeniti inhalacijsku terapiju, respiracijsku fizikalnu terapiju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indikacije za neinvazivnu ventilacijsku terapiju kisikom, primijeniti lijekove s djelovanjem na respiracijski sustav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poznavati vještinu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endo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nazotrahealne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(vještina se stječe i tijekom staža iz opće anestezije)</w:t>
            </w: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respiracijske terapije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vježbi disanja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incentivne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spirometrije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neinvazivne ventilacije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inhalacijske terapije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bronhalne aspiracije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fiberbronhoskopije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mehaničke ventilacije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liječenja kisikom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procjene i provedbe enteralne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parenteralne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prehrane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vještinu provođenja infuzije, transfuzije krvi  i nadomjesnih pripravaka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izvođenja hemodijaliza,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hemofiltracija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transperitonealne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dijalize,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plazmafereze</w:t>
            </w:r>
            <w:proofErr w:type="spellEnd"/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poznavanje indikacija za gastrointestinalne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stome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cijevi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vještinu uvođenja urinarnog katetera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vještinu uvođenja arterijskog, venskog, uključujući i pulmonalni kateter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sposobnost provođenja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analgo-sedacija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sposobnost postavljanja indikacija za laboratorijske tehnike, uključujući plinske analize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postaviti indikaciju i pokazati vještinu za izvođenje bronhoskopije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postaviti indikaciju i pokazati vještinu za izvođenje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pleuralne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punkcije i drenaže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 xml:space="preserve">pokazati vještinu sigurnog izvođenja defibrilacije/ elektrostimulacije 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vještinu primjene asistirajućih mehaničkih pomagala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pokazati sposobnost provođenja transplantacija/eksplantacija organa</w:t>
            </w: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primijeniti transportnu strojnu ventilaciju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jc w:val="center"/>
        </w:trPr>
        <w:tc>
          <w:tcPr>
            <w:tcW w:w="6228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pokazati vještinu korištenje seta za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konikotomiju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441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</w:p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</w:p>
    <w:p w:rsidR="00A66CD6" w:rsidRDefault="00A66CD6" w:rsidP="00A66C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A66CD6" w:rsidRDefault="00A66CD6" w:rsidP="00A66C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ANESTEZIOLOGIJA, REANIMATOLOGIJA I INTENZIVNA MEDICINA</w:t>
      </w: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4"/>
        <w:gridCol w:w="1097"/>
        <w:gridCol w:w="1620"/>
        <w:gridCol w:w="1620"/>
        <w:gridCol w:w="5093"/>
      </w:tblGrid>
      <w:tr w:rsidR="00A66CD6" w:rsidRPr="0071704D" w:rsidTr="0025099B">
        <w:trPr>
          <w:cantSplit/>
          <w:trHeight w:val="321"/>
          <w:jc w:val="center"/>
        </w:trPr>
        <w:tc>
          <w:tcPr>
            <w:tcW w:w="5544" w:type="dxa"/>
            <w:vMerge w:val="restart"/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Broj zahvata</w:t>
            </w:r>
          </w:p>
        </w:tc>
        <w:tc>
          <w:tcPr>
            <w:tcW w:w="3240" w:type="dxa"/>
            <w:gridSpan w:val="2"/>
            <w:vAlign w:val="center"/>
          </w:tcPr>
          <w:p w:rsidR="00A66CD6" w:rsidRPr="0071704D" w:rsidRDefault="00A66CD6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93" w:type="dxa"/>
            <w:vMerge w:val="restart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6985" r="10795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249F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1704D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A66CD6" w:rsidRPr="0071704D" w:rsidTr="0025099B">
        <w:trPr>
          <w:cantSplit/>
          <w:jc w:val="center"/>
        </w:trPr>
        <w:tc>
          <w:tcPr>
            <w:tcW w:w="5544" w:type="dxa"/>
            <w:vMerge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70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93" w:type="dxa"/>
            <w:vMerge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cantSplit/>
          <w:trHeight w:val="639"/>
          <w:jc w:val="center"/>
        </w:trPr>
        <w:tc>
          <w:tcPr>
            <w:tcW w:w="55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66CD6" w:rsidRPr="0071704D" w:rsidRDefault="00A66CD6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Datum i potpis 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A66CD6" w:rsidRPr="0071704D" w:rsidTr="0025099B">
        <w:trPr>
          <w:trHeight w:val="191"/>
          <w:jc w:val="center"/>
        </w:trPr>
        <w:tc>
          <w:tcPr>
            <w:tcW w:w="149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OPĆA ANESTEZIJA </w:t>
            </w:r>
          </w:p>
        </w:tc>
      </w:tr>
      <w:tr w:rsidR="00A66CD6" w:rsidRPr="0071704D" w:rsidTr="0025099B">
        <w:trPr>
          <w:trHeight w:val="191"/>
          <w:jc w:val="center"/>
        </w:trPr>
        <w:tc>
          <w:tcPr>
            <w:tcW w:w="5544" w:type="dxa"/>
            <w:tcBorders>
              <w:top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ambulantni pregledi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A66CD6" w:rsidRPr="0071704D" w:rsidRDefault="00A66CD6" w:rsidP="0025099B">
            <w:pPr>
              <w:pStyle w:val="Zaglavlje"/>
              <w:ind w:left="72" w:right="-483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   50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spinalna anestezija</w:t>
            </w:r>
          </w:p>
          <w:p w:rsidR="00A66CD6" w:rsidRPr="0071704D" w:rsidRDefault="00A66CD6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epiduralna anestezija</w:t>
            </w:r>
          </w:p>
          <w:p w:rsidR="00A66CD6" w:rsidRPr="0071704D" w:rsidRDefault="00A66CD6" w:rsidP="0025099B">
            <w:pPr>
              <w:tabs>
                <w:tab w:val="left" w:pos="11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blokada perifernih živaca gornjih ekstremiteta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blokada perifernih živaca donjih ekstremiteta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testiranje anesteziološkog aparata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za abdominalnu kirurgiju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ginekologiji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75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ambulantnoj/dnevnoj kirurgiji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traumatologiji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urologiji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ortopediji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plastičnoj, rekonstrukcijskoj i estetskoj kirurgiji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oživljavanje i hitna medicina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PACU - soba za buđenje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14974" w:type="dxa"/>
            <w:gridSpan w:val="5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SPECIJALNA ANESTEZIJA </w:t>
            </w: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otorinolaringologiji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anestezija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maksilofacijalnoj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 oralnoj kirurgiji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anestezija u neurokirurgiji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specijalna dječja anestezija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anestezija u oftalmologiji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optometriji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anestezija za operacije u </w:t>
            </w:r>
            <w:proofErr w:type="spellStart"/>
            <w:r w:rsidRPr="0071704D">
              <w:rPr>
                <w:rFonts w:ascii="Arial" w:hAnsi="Arial" w:cs="Arial"/>
                <w:bCs/>
                <w:sz w:val="22"/>
                <w:szCs w:val="22"/>
              </w:rPr>
              <w:t>opstetriciji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anestezije za kliničku radiologiju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>anestezija za opekline i veće plastične operacije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704D">
              <w:rPr>
                <w:rFonts w:ascii="Arial" w:hAnsi="Arial" w:cs="Arial"/>
                <w:bCs/>
                <w:sz w:val="22"/>
                <w:szCs w:val="22"/>
              </w:rPr>
              <w:t xml:space="preserve">anestezija za  torakalnu kirurgiju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anestezija za operacije na srcu i krvnim žilama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transplantacija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donorski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program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158"/>
          <w:jc w:val="center"/>
        </w:trPr>
        <w:tc>
          <w:tcPr>
            <w:tcW w:w="14974" w:type="dxa"/>
            <w:gridSpan w:val="5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LIJEČENJE BOLI </w:t>
            </w: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analgetska terapija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medikamentozna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terapija u infuziji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analgezija kontrolirana od strane bolesnika (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patient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analgesia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- PCA) 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epiduralna analgezija kontrolirana od strane bolesnika (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patient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epidural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analgesia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-PCEA)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subarahnoidalni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blok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epiduralni blok s ili bez katetera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blokade pleksusa i perifernih živaca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blok ganglija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intravenska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regionalna anestezija (IVRA)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interpleuralna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analgezija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infiltracija bolnih točaka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14974" w:type="dxa"/>
            <w:gridSpan w:val="5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OSNOVE REANIMATOLOGIJE I ODABRANA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POGLAVLJA IZ HITNE MEDICINE </w:t>
            </w: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tabs>
                <w:tab w:val="left" w:pos="4420"/>
              </w:tabs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provesti liječenje svih vrsta šoka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66CD6" w:rsidRPr="0071704D" w:rsidRDefault="00A66CD6" w:rsidP="0025099B">
            <w:pPr>
              <w:tabs>
                <w:tab w:val="left" w:pos="4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reanimacijskom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timu i u hitnoj službi (odrasli)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reanimacijskom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timu i u hitnoj službi (djeca od 1-5 godina, novorođenčad, dojenčad)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sudjelovati u liječenju masivnog krvarenja pod nadzorom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endotrahealnu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(odrasli)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endotrahealnu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intubaciju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(dob ispod 5 godina)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upotrijebiti manualnu ventilaciju i mehaničku ventilaciju u hitnih bolesnika (odrasli)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upotrijebiti manualnu ventilaciju i mehaničku ventilaciju u hitnih bolesnika (dob ispod 5 godina)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postaviti perifernu venu (odrasli)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postaviti perifernu venu (dob ispod 5 godina)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postaviti centralnu venu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postaviti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pleuralnu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drenažu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reanimirati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kardiopulmonalni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arest u bolnici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reanimirati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kardiopulmonalni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arest na cesti, odnosno opskrba unesrećenoga/teško bolesnoga izvan bolnice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sudjelovati u liječenju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politraumatiziranog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izvesti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koniotomije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perkutanu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traheostomiju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dati totalnu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intravensku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anesteziju (odrasli)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dati totalnu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intravensku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anesteziju (dob ispod 5 godina)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sudjelovati u dijagnostici i liječenju teške ozljede glave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pratiti unesrećenog 48 sati, primijeniti alternativne oblike opskrbe slobodnog dišnog puta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primijeniti imobilizaciju vratne kralježnice za transport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voditi protokol unesrećenog i primijeniti bodovne sisteme kod traume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voditi anesteziju kod hitnog prijama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sudjelovati na konferencijama prikaza hitnih bolesnika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metode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utopljavanja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čovjeka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  <w:tcBorders>
              <w:bottom w:val="single" w:sz="4" w:space="0" w:color="auto"/>
            </w:tcBorders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suprapubična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punkcija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14974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INTENZIVNA MEDICINA </w:t>
            </w: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Vođenje bolesnika s kompliciranim kliničkim stanjima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koja uključuju: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- akutnu plućnu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sa aerobnim i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 anaerobnim infekcijama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- šok različite etiologije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- akutnu renalnu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kao i kroničnu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 renalnu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insuficijenciju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perioperacijskom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tijeku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- akutni abdomen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509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- sepsu i septički sindrom; višestruko oštećenje 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  organa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- akutni poremećaj koagulacije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- akutni poremećaj funkcije živčanog sustava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primijeniti različite modalitete ventilacije i odlučivati o odvajanju bolesnika s respiratora koji su bili na dugotrajnoj kontroliranoj ventilaciji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omogućiti respiracijsku potporu bolesnicima koji nisu intubirani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učiniti plućne funkcijske testove uz krevet bolesnika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učiniti dijagnostičke/terapeutske bronhoskopije  tijekom intenzivnog monitoringa - nadzora ili intenzivnog liječenja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upotrijebiti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ekstrakorporalnu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nadomjesnu terapiju kod akutnih organskih oštećenja, npr. kontinuirana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hemofiltracija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, kontinuirana hemodijaliza,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ekstrakorporalna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oksigenacija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(ECMO)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plućna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 potrebitim tehnikama mjerenja</w:t>
            </w:r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učiniti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pleuralnu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drenažu tijekom intenzivnog monitoringa - nadzora ili intenzivnog liječenja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provesti mjerenje i izračunavanje kardiovaskularnih, respiratornih i metaboličkih parametara kao što su: PVR, SVR, AaDO2,QS/Qt, VO2, RQ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postaviti indikaciju za uporabu transfuzije krvi i krvnih pripravaka i nadomjesne terapije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autotransfuzije</w:t>
            </w:r>
            <w:proofErr w:type="spellEnd"/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postaviti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transvenski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pacemaker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u hitnim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kardijalnim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stanjima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učiniti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kardioverziju</w:t>
            </w:r>
            <w:proofErr w:type="spellEnd"/>
          </w:p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učiniti mjerenje, praćenje i liječenje povišenog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intrakranijskog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tlaka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 xml:space="preserve">znati evaluirati i 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ocjeniti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skorirati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>) intenzitet  tijeka bolesti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CD6" w:rsidRPr="0071704D" w:rsidTr="0025099B">
        <w:trPr>
          <w:trHeight w:val="260"/>
          <w:jc w:val="center"/>
        </w:trPr>
        <w:tc>
          <w:tcPr>
            <w:tcW w:w="5544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upotrijebiti ”</w:t>
            </w:r>
            <w:proofErr w:type="spellStart"/>
            <w:r w:rsidRPr="0071704D">
              <w:rPr>
                <w:rFonts w:ascii="Arial" w:hAnsi="Arial" w:cs="Arial"/>
                <w:sz w:val="22"/>
                <w:szCs w:val="22"/>
              </w:rPr>
              <w:t>imaging</w:t>
            </w:r>
            <w:proofErr w:type="spellEnd"/>
            <w:r w:rsidRPr="0071704D">
              <w:rPr>
                <w:rFonts w:ascii="Arial" w:hAnsi="Arial" w:cs="Arial"/>
                <w:sz w:val="22"/>
                <w:szCs w:val="22"/>
              </w:rPr>
              <w:t>” tehnike u hitnim stanjima</w:t>
            </w:r>
          </w:p>
        </w:tc>
        <w:tc>
          <w:tcPr>
            <w:tcW w:w="1097" w:type="dxa"/>
            <w:vAlign w:val="center"/>
          </w:tcPr>
          <w:p w:rsidR="00A66CD6" w:rsidRPr="0071704D" w:rsidRDefault="00A66CD6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0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3B3B3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3" w:type="dxa"/>
          </w:tcPr>
          <w:p w:rsidR="00A66CD6" w:rsidRPr="0071704D" w:rsidRDefault="00A66CD6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CD6" w:rsidRDefault="00A66CD6" w:rsidP="00A66CD6">
      <w:pPr>
        <w:jc w:val="center"/>
        <w:rPr>
          <w:rFonts w:ascii="Arial" w:hAnsi="Arial" w:cs="Arial"/>
          <w:b/>
          <w:sz w:val="22"/>
          <w:szCs w:val="22"/>
        </w:rPr>
      </w:pPr>
    </w:p>
    <w:p w:rsidR="00401EDC" w:rsidRDefault="00401EDC"/>
    <w:sectPr w:rsidR="00401EDC" w:rsidSect="00A66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71" w:rsidRDefault="00792171" w:rsidP="00417D9D">
      <w:r>
        <w:separator/>
      </w:r>
    </w:p>
  </w:endnote>
  <w:endnote w:type="continuationSeparator" w:id="0">
    <w:p w:rsidR="00792171" w:rsidRDefault="00792171" w:rsidP="0041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9D" w:rsidRDefault="00417D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24851"/>
      <w:docPartObj>
        <w:docPartGallery w:val="Page Numbers (Bottom of Page)"/>
        <w:docPartUnique/>
      </w:docPartObj>
    </w:sdtPr>
    <w:sdtEndPr/>
    <w:sdtContent>
      <w:p w:rsidR="00417D9D" w:rsidRDefault="00417D9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34">
          <w:rPr>
            <w:noProof/>
          </w:rPr>
          <w:t>22</w:t>
        </w:r>
        <w:r>
          <w:fldChar w:fldCharType="end"/>
        </w:r>
      </w:p>
    </w:sdtContent>
  </w:sdt>
  <w:p w:rsidR="00417D9D" w:rsidRDefault="00417D9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9D" w:rsidRDefault="00417D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71" w:rsidRDefault="00792171" w:rsidP="00417D9D">
      <w:r>
        <w:separator/>
      </w:r>
    </w:p>
  </w:footnote>
  <w:footnote w:type="continuationSeparator" w:id="0">
    <w:p w:rsidR="00792171" w:rsidRDefault="00792171" w:rsidP="0041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9D" w:rsidRDefault="00417D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9D" w:rsidRDefault="00417D9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9D" w:rsidRDefault="00417D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612E9A"/>
    <w:multiLevelType w:val="multilevel"/>
    <w:tmpl w:val="310E75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1F3325"/>
    <w:multiLevelType w:val="hybridMultilevel"/>
    <w:tmpl w:val="8B940D00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4AE8"/>
    <w:multiLevelType w:val="hybridMultilevel"/>
    <w:tmpl w:val="DDAE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2B2FAE"/>
    <w:multiLevelType w:val="hybridMultilevel"/>
    <w:tmpl w:val="E2FC8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C5D46"/>
    <w:multiLevelType w:val="hybridMultilevel"/>
    <w:tmpl w:val="0A6AE716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4E9"/>
    <w:multiLevelType w:val="hybridMultilevel"/>
    <w:tmpl w:val="E2B8340C"/>
    <w:lvl w:ilvl="0" w:tplc="675A5528">
      <w:start w:val="2"/>
      <w:numFmt w:val="bullet"/>
      <w:lvlText w:val="-"/>
      <w:lvlJc w:val="left"/>
      <w:pPr>
        <w:ind w:left="401" w:hanging="360"/>
      </w:pPr>
      <w:rPr>
        <w:rFonts w:ascii="Arial" w:eastAsia="Times New Roman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  <w:b/>
      </w:rPr>
    </w:lvl>
    <w:lvl w:ilvl="2" w:tplc="C80C081C">
      <w:start w:val="3"/>
      <w:numFmt w:val="bullet"/>
      <w:lvlText w:val="-"/>
      <w:lvlJc w:val="left"/>
      <w:pPr>
        <w:tabs>
          <w:tab w:val="num" w:pos="1841"/>
        </w:tabs>
        <w:ind w:left="1841" w:hanging="360"/>
      </w:pPr>
      <w:rPr>
        <w:rFonts w:ascii="Times New Roman" w:hAnsi="Times New Roman" w:cs="Times New Roman" w:hint="default"/>
        <w:b w:val="0"/>
        <w:i w:val="0"/>
      </w:rPr>
    </w:lvl>
    <w:lvl w:ilvl="3" w:tplc="041A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8" w15:restartNumberingAfterBreak="0">
    <w:nsid w:val="0AB32533"/>
    <w:multiLevelType w:val="hybridMultilevel"/>
    <w:tmpl w:val="0A74749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F502778"/>
    <w:multiLevelType w:val="hybridMultilevel"/>
    <w:tmpl w:val="C91E005A"/>
    <w:lvl w:ilvl="0" w:tplc="04090001">
      <w:start w:val="1"/>
      <w:numFmt w:val="bullet"/>
      <w:lvlText w:val=""/>
      <w:lvlJc w:val="left"/>
      <w:pPr>
        <w:tabs>
          <w:tab w:val="num" w:pos="401"/>
        </w:tabs>
        <w:ind w:left="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06817FD"/>
    <w:multiLevelType w:val="hybridMultilevel"/>
    <w:tmpl w:val="E200C1D2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C8619D"/>
    <w:multiLevelType w:val="hybridMultilevel"/>
    <w:tmpl w:val="B0F88E38"/>
    <w:lvl w:ilvl="0" w:tplc="C80C08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609E2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D70379"/>
    <w:multiLevelType w:val="hybridMultilevel"/>
    <w:tmpl w:val="3AAC2E8E"/>
    <w:lvl w:ilvl="0" w:tplc="C80C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6008A66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E2A86"/>
    <w:multiLevelType w:val="hybridMultilevel"/>
    <w:tmpl w:val="CA14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441CA"/>
    <w:multiLevelType w:val="hybridMultilevel"/>
    <w:tmpl w:val="B0F88E38"/>
    <w:lvl w:ilvl="0" w:tplc="C80C08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609E2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EB088B"/>
    <w:multiLevelType w:val="hybridMultilevel"/>
    <w:tmpl w:val="FE964E7C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777938"/>
    <w:multiLevelType w:val="hybridMultilevel"/>
    <w:tmpl w:val="712E9022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C80C081C">
      <w:start w:val="3"/>
      <w:numFmt w:val="bullet"/>
      <w:lvlText w:val="-"/>
      <w:lvlJc w:val="left"/>
      <w:pPr>
        <w:tabs>
          <w:tab w:val="num" w:pos="1841"/>
        </w:tabs>
        <w:ind w:left="1841" w:hanging="360"/>
      </w:pPr>
      <w:rPr>
        <w:rFonts w:ascii="Times New Roman" w:hAnsi="Times New Roman" w:cs="Times New Roman"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22B70288"/>
    <w:multiLevelType w:val="hybridMultilevel"/>
    <w:tmpl w:val="BA000EB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23B45F2B"/>
    <w:multiLevelType w:val="hybridMultilevel"/>
    <w:tmpl w:val="95426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841B5"/>
    <w:multiLevelType w:val="hybridMultilevel"/>
    <w:tmpl w:val="DB22555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273E38B5"/>
    <w:multiLevelType w:val="hybridMultilevel"/>
    <w:tmpl w:val="93E891C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85767C"/>
    <w:multiLevelType w:val="hybridMultilevel"/>
    <w:tmpl w:val="9216E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A9384B"/>
    <w:multiLevelType w:val="hybridMultilevel"/>
    <w:tmpl w:val="61B6E7FC"/>
    <w:lvl w:ilvl="0" w:tplc="C80C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22496"/>
    <w:multiLevelType w:val="hybridMultilevel"/>
    <w:tmpl w:val="82E06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60AC0"/>
    <w:multiLevelType w:val="hybridMultilevel"/>
    <w:tmpl w:val="DA1874AE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99D4C7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D1FF5"/>
    <w:multiLevelType w:val="hybridMultilevel"/>
    <w:tmpl w:val="43E4FB2A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32341"/>
    <w:multiLevelType w:val="hybridMultilevel"/>
    <w:tmpl w:val="5F548860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B4044"/>
    <w:multiLevelType w:val="hybridMultilevel"/>
    <w:tmpl w:val="8566446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42D246C7"/>
    <w:multiLevelType w:val="hybridMultilevel"/>
    <w:tmpl w:val="FA1245A2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706E3"/>
    <w:multiLevelType w:val="hybridMultilevel"/>
    <w:tmpl w:val="535C80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E1B28"/>
    <w:multiLevelType w:val="hybridMultilevel"/>
    <w:tmpl w:val="2B48CF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4429E"/>
    <w:multiLevelType w:val="hybridMultilevel"/>
    <w:tmpl w:val="3AAC2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6008A66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362C9B"/>
    <w:multiLevelType w:val="hybridMultilevel"/>
    <w:tmpl w:val="F704F80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526B1A6F"/>
    <w:multiLevelType w:val="hybridMultilevel"/>
    <w:tmpl w:val="853A873C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81F6DC1"/>
    <w:multiLevelType w:val="hybridMultilevel"/>
    <w:tmpl w:val="D444EF1C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58366A5D"/>
    <w:multiLevelType w:val="hybridMultilevel"/>
    <w:tmpl w:val="2E0286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299E217C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DB1B4E"/>
    <w:multiLevelType w:val="hybridMultilevel"/>
    <w:tmpl w:val="3AAC2E8E"/>
    <w:lvl w:ilvl="0" w:tplc="C80C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6008A66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E82644"/>
    <w:multiLevelType w:val="hybridMultilevel"/>
    <w:tmpl w:val="7142859A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77F6D"/>
    <w:multiLevelType w:val="hybridMultilevel"/>
    <w:tmpl w:val="77661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8B214D"/>
    <w:multiLevelType w:val="hybridMultilevel"/>
    <w:tmpl w:val="59A4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F36694"/>
    <w:multiLevelType w:val="hybridMultilevel"/>
    <w:tmpl w:val="FA1ED57C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46" w15:restartNumberingAfterBreak="0">
    <w:nsid w:val="6C722E4A"/>
    <w:multiLevelType w:val="hybridMultilevel"/>
    <w:tmpl w:val="B0F88E38"/>
    <w:lvl w:ilvl="0" w:tplc="C80C08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609E2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551F85"/>
    <w:multiLevelType w:val="hybridMultilevel"/>
    <w:tmpl w:val="E4402EBA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48" w15:restartNumberingAfterBreak="0">
    <w:nsid w:val="749A10B6"/>
    <w:multiLevelType w:val="hybridMultilevel"/>
    <w:tmpl w:val="83167912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49" w15:restartNumberingAfterBreak="0">
    <w:nsid w:val="74F07C1C"/>
    <w:multiLevelType w:val="hybridMultilevel"/>
    <w:tmpl w:val="02B067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2972D0"/>
    <w:multiLevelType w:val="hybridMultilevel"/>
    <w:tmpl w:val="EE086FF4"/>
    <w:lvl w:ilvl="0" w:tplc="C80C081C">
      <w:start w:val="3"/>
      <w:numFmt w:val="bullet"/>
      <w:lvlText w:val="-"/>
      <w:lvlJc w:val="left"/>
      <w:pPr>
        <w:tabs>
          <w:tab w:val="num" w:pos="401"/>
        </w:tabs>
        <w:ind w:left="401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51" w15:restartNumberingAfterBreak="0">
    <w:nsid w:val="76C07115"/>
    <w:multiLevelType w:val="hybridMultilevel"/>
    <w:tmpl w:val="3E06CDF0"/>
    <w:lvl w:ilvl="0" w:tplc="C80C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E337D7"/>
    <w:multiLevelType w:val="hybridMultilevel"/>
    <w:tmpl w:val="CA84C89C"/>
    <w:lvl w:ilvl="0" w:tplc="C80C081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2" w:tplc="C80C081C">
      <w:start w:val="3"/>
      <w:numFmt w:val="bullet"/>
      <w:lvlText w:val="-"/>
      <w:lvlJc w:val="left"/>
      <w:pPr>
        <w:tabs>
          <w:tab w:val="num" w:pos="1841"/>
        </w:tabs>
        <w:ind w:left="1841" w:hanging="360"/>
      </w:pPr>
      <w:rPr>
        <w:rFonts w:ascii="Times New Roman" w:hAnsi="Times New Roman" w:cs="Times New Roman" w:hint="default"/>
        <w:b w:val="0"/>
        <w:i w:val="0"/>
      </w:rPr>
    </w:lvl>
    <w:lvl w:ilvl="3" w:tplc="041A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3" w15:restartNumberingAfterBreak="0">
    <w:nsid w:val="77DA47B6"/>
    <w:multiLevelType w:val="hybridMultilevel"/>
    <w:tmpl w:val="A1F02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081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381C48"/>
    <w:multiLevelType w:val="hybridMultilevel"/>
    <w:tmpl w:val="CC486424"/>
    <w:lvl w:ilvl="0" w:tplc="C80C0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A86E7D"/>
    <w:multiLevelType w:val="hybridMultilevel"/>
    <w:tmpl w:val="1C4606CE"/>
    <w:lvl w:ilvl="0" w:tplc="0CD6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EF635C"/>
    <w:multiLevelType w:val="hybridMultilevel"/>
    <w:tmpl w:val="DC540A58"/>
    <w:lvl w:ilvl="0" w:tplc="A8986C14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abstractNum w:abstractNumId="57" w15:restartNumberingAfterBreak="0">
    <w:nsid w:val="7FCD2D7E"/>
    <w:multiLevelType w:val="hybridMultilevel"/>
    <w:tmpl w:val="7FBA7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8"/>
  </w:num>
  <w:num w:numId="4">
    <w:abstractNumId w:val="25"/>
  </w:num>
  <w:num w:numId="5">
    <w:abstractNumId w:val="17"/>
  </w:num>
  <w:num w:numId="6">
    <w:abstractNumId w:val="20"/>
  </w:num>
  <w:num w:numId="7">
    <w:abstractNumId w:val="43"/>
  </w:num>
  <w:num w:numId="8">
    <w:abstractNumId w:val="44"/>
  </w:num>
  <w:num w:numId="9">
    <w:abstractNumId w:val="5"/>
  </w:num>
  <w:num w:numId="10">
    <w:abstractNumId w:val="14"/>
  </w:num>
  <w:num w:numId="11">
    <w:abstractNumId w:val="34"/>
  </w:num>
  <w:num w:numId="12">
    <w:abstractNumId w:val="9"/>
  </w:num>
  <w:num w:numId="13">
    <w:abstractNumId w:val="49"/>
  </w:num>
  <w:num w:numId="14">
    <w:abstractNumId w:val="23"/>
  </w:num>
  <w:num w:numId="15">
    <w:abstractNumId w:val="27"/>
  </w:num>
  <w:num w:numId="16">
    <w:abstractNumId w:val="40"/>
  </w:num>
  <w:num w:numId="17">
    <w:abstractNumId w:val="35"/>
  </w:num>
  <w:num w:numId="18">
    <w:abstractNumId w:val="51"/>
  </w:num>
  <w:num w:numId="19">
    <w:abstractNumId w:val="4"/>
  </w:num>
  <w:num w:numId="20">
    <w:abstractNumId w:val="46"/>
  </w:num>
  <w:num w:numId="21">
    <w:abstractNumId w:val="12"/>
  </w:num>
  <w:num w:numId="22">
    <w:abstractNumId w:val="15"/>
  </w:num>
  <w:num w:numId="23">
    <w:abstractNumId w:val="13"/>
  </w:num>
  <w:num w:numId="24">
    <w:abstractNumId w:val="53"/>
  </w:num>
  <w:num w:numId="25">
    <w:abstractNumId w:val="41"/>
  </w:num>
  <w:num w:numId="26">
    <w:abstractNumId w:val="28"/>
  </w:num>
  <w:num w:numId="27">
    <w:abstractNumId w:val="54"/>
  </w:num>
  <w:num w:numId="28">
    <w:abstractNumId w:val="26"/>
  </w:num>
  <w:num w:numId="29">
    <w:abstractNumId w:val="42"/>
  </w:num>
  <w:num w:numId="30">
    <w:abstractNumId w:val="6"/>
  </w:num>
  <w:num w:numId="31">
    <w:abstractNumId w:val="11"/>
  </w:num>
  <w:num w:numId="32">
    <w:abstractNumId w:val="48"/>
  </w:num>
  <w:num w:numId="33">
    <w:abstractNumId w:val="3"/>
  </w:num>
  <w:num w:numId="34">
    <w:abstractNumId w:val="16"/>
  </w:num>
  <w:num w:numId="35">
    <w:abstractNumId w:val="31"/>
  </w:num>
  <w:num w:numId="36">
    <w:abstractNumId w:val="21"/>
  </w:num>
  <w:num w:numId="37">
    <w:abstractNumId w:val="45"/>
  </w:num>
  <w:num w:numId="38">
    <w:abstractNumId w:val="36"/>
  </w:num>
  <w:num w:numId="39">
    <w:abstractNumId w:val="8"/>
  </w:num>
  <w:num w:numId="40">
    <w:abstractNumId w:val="30"/>
  </w:num>
  <w:num w:numId="41">
    <w:abstractNumId w:val="29"/>
  </w:num>
  <w:num w:numId="42">
    <w:abstractNumId w:val="7"/>
  </w:num>
  <w:num w:numId="43">
    <w:abstractNumId w:val="52"/>
  </w:num>
  <w:num w:numId="44">
    <w:abstractNumId w:val="18"/>
  </w:num>
  <w:num w:numId="45">
    <w:abstractNumId w:val="10"/>
  </w:num>
  <w:num w:numId="46">
    <w:abstractNumId w:val="39"/>
  </w:num>
  <w:num w:numId="47">
    <w:abstractNumId w:val="50"/>
  </w:num>
  <w:num w:numId="48">
    <w:abstractNumId w:val="2"/>
  </w:num>
  <w:num w:numId="49">
    <w:abstractNumId w:val="19"/>
  </w:num>
  <w:num w:numId="50">
    <w:abstractNumId w:val="22"/>
  </w:num>
  <w:num w:numId="51">
    <w:abstractNumId w:val="57"/>
  </w:num>
  <w:num w:numId="52">
    <w:abstractNumId w:val="32"/>
  </w:num>
  <w:num w:numId="53">
    <w:abstractNumId w:val="37"/>
  </w:num>
  <w:num w:numId="54">
    <w:abstractNumId w:val="47"/>
  </w:num>
  <w:num w:numId="55">
    <w:abstractNumId w:val="55"/>
  </w:num>
  <w:num w:numId="56">
    <w:abstractNumId w:val="56"/>
  </w:num>
  <w:num w:numId="57">
    <w:abstractNumId w:val="0"/>
  </w:num>
  <w:num w:numId="5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6"/>
    <w:rsid w:val="00061236"/>
    <w:rsid w:val="00161F34"/>
    <w:rsid w:val="00401EDC"/>
    <w:rsid w:val="00417D9D"/>
    <w:rsid w:val="00792171"/>
    <w:rsid w:val="009C1424"/>
    <w:rsid w:val="00A66CD6"/>
    <w:rsid w:val="00D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5FC7"/>
  <w15:chartTrackingRefBased/>
  <w15:docId w15:val="{4CA04C44-D393-42C8-AA75-3D477D3D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66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66C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6CD6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A66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6CD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A66CD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A66CD6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A66CD6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A66CD6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6CD6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66CD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66CD6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A66CD6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66C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A66CD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A66C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A66C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A66CD6"/>
    <w:rPr>
      <w:rFonts w:ascii="Arial" w:eastAsia="Times New Roman" w:hAnsi="Arial" w:cs="Arial"/>
    </w:rPr>
  </w:style>
  <w:style w:type="paragraph" w:styleId="StandardWeb">
    <w:name w:val="Normal (Web)"/>
    <w:basedOn w:val="Normal"/>
    <w:rsid w:val="00A66CD6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A66CD6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A66C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A66CD6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A66C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6CD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6CD6"/>
  </w:style>
  <w:style w:type="character" w:styleId="Hiperveza">
    <w:name w:val="Hyperlink"/>
    <w:rsid w:val="00A66CD6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A66C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A66C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A66CD6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A66CD6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A6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A66CD6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A66C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A66CD6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A66C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A66CD6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A66CD6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A66CD6"/>
    <w:rPr>
      <w:b/>
      <w:bCs/>
    </w:rPr>
  </w:style>
  <w:style w:type="table" w:styleId="Reetkatablice">
    <w:name w:val="Table Grid"/>
    <w:basedOn w:val="Obinatablica"/>
    <w:rsid w:val="00A6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A66CD6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A66CD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A66CD6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A66CD6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A66CD6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A66C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A66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A66CD6"/>
    <w:pPr>
      <w:jc w:val="center"/>
    </w:pPr>
  </w:style>
  <w:style w:type="paragraph" w:customStyle="1" w:styleId="T-109fett">
    <w:name w:val="T-10/9 fett"/>
    <w:rsid w:val="00A66CD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A66CD6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A66CD6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A66CD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A66CD6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A66CD6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A66CD6"/>
    <w:rPr>
      <w:sz w:val="24"/>
      <w:szCs w:val="24"/>
      <w:lang w:eastAsia="hr-HR"/>
    </w:rPr>
  </w:style>
  <w:style w:type="character" w:customStyle="1" w:styleId="CharChar">
    <w:name w:val="Char Char"/>
    <w:rsid w:val="00A66CD6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A6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A66CD6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A66CD6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A66CD6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A66CD6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A66CD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66CD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A66CD6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A66CD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A66CD6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A66CD6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A66CD6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A66CD6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A66CD6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A66CD6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A66CD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66CD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A66CD6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A66C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A66CD6"/>
    <w:pPr>
      <w:ind w:left="283" w:hanging="283"/>
    </w:pPr>
  </w:style>
  <w:style w:type="paragraph" w:styleId="Grafikeoznake2">
    <w:name w:val="List Bullet 2"/>
    <w:basedOn w:val="Normal"/>
    <w:autoRedefine/>
    <w:rsid w:val="00A66CD6"/>
  </w:style>
  <w:style w:type="paragraph" w:styleId="Nastavakpopisa2">
    <w:name w:val="List Continue 2"/>
    <w:basedOn w:val="Normal"/>
    <w:rsid w:val="00A66CD6"/>
    <w:pPr>
      <w:spacing w:after="120"/>
      <w:ind w:left="566"/>
    </w:pPr>
  </w:style>
  <w:style w:type="paragraph" w:styleId="Grafikeoznake">
    <w:name w:val="List Bullet"/>
    <w:basedOn w:val="Normal"/>
    <w:rsid w:val="00A66CD6"/>
    <w:pPr>
      <w:numPr>
        <w:numId w:val="57"/>
      </w:numPr>
    </w:pPr>
    <w:rPr>
      <w:lang w:eastAsia="en-US"/>
    </w:rPr>
  </w:style>
  <w:style w:type="paragraph" w:styleId="Popis2">
    <w:name w:val="List 2"/>
    <w:basedOn w:val="Normal"/>
    <w:rsid w:val="00A66CD6"/>
    <w:pPr>
      <w:ind w:left="566" w:hanging="283"/>
    </w:pPr>
  </w:style>
  <w:style w:type="paragraph" w:styleId="Popis3">
    <w:name w:val="List 3"/>
    <w:basedOn w:val="Normal"/>
    <w:rsid w:val="00A66CD6"/>
    <w:pPr>
      <w:ind w:left="849" w:hanging="283"/>
    </w:pPr>
  </w:style>
  <w:style w:type="paragraph" w:styleId="Grafikeoznake3">
    <w:name w:val="List Bullet 3"/>
    <w:basedOn w:val="Normal"/>
    <w:autoRedefine/>
    <w:rsid w:val="00A66CD6"/>
    <w:pPr>
      <w:ind w:left="360" w:hanging="360"/>
    </w:pPr>
  </w:style>
  <w:style w:type="paragraph" w:styleId="Nastavakpopisa3">
    <w:name w:val="List Continue 3"/>
    <w:basedOn w:val="Normal"/>
    <w:rsid w:val="00A66CD6"/>
    <w:pPr>
      <w:spacing w:after="120"/>
      <w:ind w:left="849"/>
    </w:pPr>
  </w:style>
  <w:style w:type="paragraph" w:styleId="Nastavakpopisa">
    <w:name w:val="List Continue"/>
    <w:basedOn w:val="Normal"/>
    <w:rsid w:val="00A66CD6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A66CD6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A66CD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A66CD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A66C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A66CD6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A66CD6"/>
    <w:pPr>
      <w:ind w:left="708"/>
    </w:pPr>
  </w:style>
  <w:style w:type="paragraph" w:customStyle="1" w:styleId="O">
    <w:name w:val="Oč"/>
    <w:basedOn w:val="Tijeloteksta3"/>
    <w:rsid w:val="00A66CD6"/>
  </w:style>
  <w:style w:type="paragraph" w:customStyle="1" w:styleId="anormal0">
    <w:name w:val="anormal"/>
    <w:basedOn w:val="Normal"/>
    <w:rsid w:val="00A66CD6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A66CD6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A66CD6"/>
    <w:rPr>
      <w:i/>
      <w:lang w:eastAsia="en-US"/>
    </w:rPr>
  </w:style>
  <w:style w:type="character" w:customStyle="1" w:styleId="Style1Char">
    <w:name w:val="Style1 Char"/>
    <w:link w:val="Style1"/>
    <w:rsid w:val="00A66CD6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A66CD6"/>
    <w:rPr>
      <w:sz w:val="16"/>
      <w:szCs w:val="16"/>
    </w:rPr>
  </w:style>
  <w:style w:type="character" w:customStyle="1" w:styleId="uvlaka2CharChar">
    <w:name w:val="uvlaka 2 Char Char"/>
    <w:rsid w:val="00A66CD6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A66CD6"/>
    <w:rPr>
      <w:rFonts w:cs="Times New Roman"/>
    </w:rPr>
  </w:style>
  <w:style w:type="paragraph" w:styleId="Blokteksta">
    <w:name w:val="Block Text"/>
    <w:basedOn w:val="Normal"/>
    <w:rsid w:val="00A66CD6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A66CD6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A66CD6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A66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A66CD6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A66CD6"/>
    <w:pPr>
      <w:numPr>
        <w:numId w:val="12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A6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A66CD6"/>
    <w:pPr>
      <w:spacing w:after="324"/>
    </w:pPr>
  </w:style>
  <w:style w:type="character" w:customStyle="1" w:styleId="BodyTextIndentChar">
    <w:name w:val="Body Text Indent Char"/>
    <w:rsid w:val="00A66CD6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A66CD6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A66CD6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A66CD6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A66CD6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A66CD6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A66CD6"/>
    <w:pPr>
      <w:numPr>
        <w:numId w:val="5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A66CD6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A66CD6"/>
    <w:pPr>
      <w:spacing w:before="100" w:beforeAutospacing="1" w:after="100" w:afterAutospacing="1"/>
    </w:pPr>
  </w:style>
  <w:style w:type="paragraph" w:customStyle="1" w:styleId="Default">
    <w:name w:val="Default"/>
    <w:rsid w:val="00A66CD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11178</Words>
  <Characters>63716</Characters>
  <Application>Microsoft Office Word</Application>
  <DocSecurity>0</DocSecurity>
  <Lines>530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Pederin Marija</cp:lastModifiedBy>
  <cp:revision>6</cp:revision>
  <dcterms:created xsi:type="dcterms:W3CDTF">2019-11-16T12:58:00Z</dcterms:created>
  <dcterms:modified xsi:type="dcterms:W3CDTF">2021-11-12T12:17:00Z</dcterms:modified>
</cp:coreProperties>
</file>