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41A733" w14:textId="77777777" w:rsidR="0041280E" w:rsidRPr="0041280E" w:rsidRDefault="0041280E" w:rsidP="0041280E">
      <w:pPr>
        <w:spacing w:before="100" w:beforeAutospacing="1" w:after="100" w:afterAutospacing="1" w:line="240" w:lineRule="auto"/>
        <w:jc w:val="center"/>
        <w:rPr>
          <w:rFonts w:ascii="Times New Roman" w:eastAsia="Times New Roman" w:hAnsi="Times New Roman" w:cs="Times New Roman"/>
          <w:b/>
          <w:bCs/>
          <w:color w:val="000000"/>
          <w:sz w:val="40"/>
          <w:szCs w:val="40"/>
          <w:lang w:eastAsia="hr-HR"/>
        </w:rPr>
      </w:pPr>
      <w:bookmarkStart w:id="0" w:name="_GoBack"/>
      <w:bookmarkEnd w:id="0"/>
      <w:r w:rsidRPr="0041280E">
        <w:rPr>
          <w:rFonts w:ascii="Times New Roman" w:eastAsia="Times New Roman" w:hAnsi="Times New Roman" w:cs="Times New Roman"/>
          <w:b/>
          <w:bCs/>
          <w:color w:val="000000"/>
          <w:sz w:val="40"/>
          <w:szCs w:val="40"/>
          <w:lang w:eastAsia="hr-HR"/>
        </w:rPr>
        <w:t>MINISTARSTVO MORA, PROMETA I INFRASTRUKTURE</w:t>
      </w:r>
    </w:p>
    <w:p w14:paraId="49B8240C" w14:textId="77777777" w:rsidR="0041280E" w:rsidRPr="0041280E" w:rsidRDefault="0041280E" w:rsidP="0041280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1280E">
        <w:rPr>
          <w:rFonts w:ascii="Times New Roman" w:eastAsia="Times New Roman" w:hAnsi="Times New Roman" w:cs="Times New Roman"/>
          <w:color w:val="000000"/>
          <w:sz w:val="24"/>
          <w:szCs w:val="24"/>
          <w:lang w:eastAsia="hr-HR"/>
        </w:rPr>
        <w:t xml:space="preserve">Na temelju članka 74. stavka 5. Zakona o plovidbi i lukama unutarnjih voda (»Narodne novine« br. </w:t>
      </w:r>
      <w:r w:rsidRPr="0041280E">
        <w:rPr>
          <w:rFonts w:ascii="Times New Roman" w:eastAsia="Times New Roman" w:hAnsi="Times New Roman" w:cs="Times New Roman"/>
          <w:sz w:val="24"/>
          <w:szCs w:val="24"/>
          <w:lang w:eastAsia="hr-HR"/>
        </w:rPr>
        <w:t>144/2021</w:t>
      </w:r>
      <w:r w:rsidRPr="0041280E">
        <w:rPr>
          <w:rFonts w:ascii="Times New Roman" w:eastAsia="Times New Roman" w:hAnsi="Times New Roman" w:cs="Times New Roman"/>
          <w:color w:val="000000"/>
          <w:sz w:val="24"/>
          <w:szCs w:val="24"/>
          <w:lang w:eastAsia="hr-HR"/>
        </w:rPr>
        <w:t>) ministar mora, prometa i infrastrukture donosi</w:t>
      </w:r>
    </w:p>
    <w:p w14:paraId="384BB601" w14:textId="77777777" w:rsidR="0041280E" w:rsidRPr="0041280E" w:rsidRDefault="0041280E" w:rsidP="0041280E">
      <w:pPr>
        <w:spacing w:before="100" w:beforeAutospacing="1" w:after="100" w:afterAutospacing="1" w:line="240" w:lineRule="auto"/>
        <w:jc w:val="center"/>
        <w:rPr>
          <w:rFonts w:ascii="Times New Roman" w:eastAsia="Times New Roman" w:hAnsi="Times New Roman" w:cs="Times New Roman"/>
          <w:b/>
          <w:bCs/>
          <w:color w:val="000000"/>
          <w:sz w:val="36"/>
          <w:szCs w:val="36"/>
          <w:lang w:eastAsia="hr-HR"/>
        </w:rPr>
      </w:pPr>
      <w:r w:rsidRPr="0041280E">
        <w:rPr>
          <w:rFonts w:ascii="Times New Roman" w:eastAsia="Times New Roman" w:hAnsi="Times New Roman" w:cs="Times New Roman"/>
          <w:b/>
          <w:bCs/>
          <w:color w:val="000000"/>
          <w:sz w:val="36"/>
          <w:szCs w:val="36"/>
          <w:lang w:eastAsia="hr-HR"/>
        </w:rPr>
        <w:t>PRAVILNIK</w:t>
      </w:r>
    </w:p>
    <w:p w14:paraId="4B920F71" w14:textId="77777777" w:rsidR="0041280E" w:rsidRPr="0041280E" w:rsidRDefault="0041280E" w:rsidP="0041280E">
      <w:pPr>
        <w:spacing w:before="100" w:beforeAutospacing="1" w:after="100" w:afterAutospacing="1" w:line="240" w:lineRule="auto"/>
        <w:jc w:val="center"/>
        <w:rPr>
          <w:rFonts w:ascii="Times New Roman" w:eastAsia="Times New Roman" w:hAnsi="Times New Roman" w:cs="Times New Roman"/>
          <w:b/>
          <w:bCs/>
          <w:color w:val="000000"/>
          <w:sz w:val="28"/>
          <w:szCs w:val="28"/>
          <w:lang w:eastAsia="hr-HR"/>
        </w:rPr>
      </w:pPr>
      <w:r w:rsidRPr="0041280E">
        <w:rPr>
          <w:rFonts w:ascii="Times New Roman" w:eastAsia="Times New Roman" w:hAnsi="Times New Roman" w:cs="Times New Roman"/>
          <w:b/>
          <w:bCs/>
          <w:color w:val="000000"/>
          <w:sz w:val="28"/>
          <w:szCs w:val="28"/>
          <w:lang w:eastAsia="hr-HR"/>
        </w:rPr>
        <w:t>O POSADI PLOVILA I PLUTAJUĆIH OBJEKATA UNUTARNJE PLOVIDBE</w:t>
      </w:r>
    </w:p>
    <w:p w14:paraId="3D673C0A" w14:textId="77777777" w:rsidR="0041280E" w:rsidRPr="0041280E" w:rsidRDefault="0041280E" w:rsidP="0041280E">
      <w:pPr>
        <w:spacing w:before="100" w:beforeAutospacing="1" w:after="100" w:afterAutospacing="1" w:line="240" w:lineRule="auto"/>
        <w:jc w:val="center"/>
        <w:rPr>
          <w:rFonts w:ascii="Times New Roman" w:eastAsia="Times New Roman" w:hAnsi="Times New Roman" w:cs="Times New Roman"/>
          <w:sz w:val="26"/>
          <w:szCs w:val="26"/>
          <w:lang w:eastAsia="hr-HR"/>
        </w:rPr>
      </w:pPr>
      <w:r w:rsidRPr="0041280E">
        <w:rPr>
          <w:rFonts w:ascii="Times New Roman" w:eastAsia="Times New Roman" w:hAnsi="Times New Roman" w:cs="Times New Roman"/>
          <w:sz w:val="26"/>
          <w:szCs w:val="26"/>
          <w:lang w:eastAsia="hr-HR"/>
        </w:rPr>
        <w:t>DIO PRVI</w:t>
      </w:r>
    </w:p>
    <w:p w14:paraId="3C772B3E" w14:textId="77777777" w:rsidR="0041280E" w:rsidRPr="0041280E" w:rsidRDefault="0041280E" w:rsidP="0041280E">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41280E">
        <w:rPr>
          <w:rFonts w:ascii="Times New Roman" w:eastAsia="Times New Roman" w:hAnsi="Times New Roman" w:cs="Times New Roman"/>
          <w:color w:val="000000"/>
          <w:sz w:val="26"/>
          <w:szCs w:val="26"/>
          <w:lang w:eastAsia="hr-HR"/>
        </w:rPr>
        <w:t>UVODNE ODREDBE</w:t>
      </w:r>
    </w:p>
    <w:p w14:paraId="42C2BAAC" w14:textId="77777777" w:rsidR="0041280E" w:rsidRPr="0041280E" w:rsidRDefault="0041280E" w:rsidP="0041280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1280E">
        <w:rPr>
          <w:rFonts w:ascii="Times New Roman" w:eastAsia="Times New Roman" w:hAnsi="Times New Roman" w:cs="Times New Roman"/>
          <w:color w:val="000000"/>
          <w:sz w:val="24"/>
          <w:szCs w:val="24"/>
          <w:lang w:eastAsia="hr-HR"/>
        </w:rPr>
        <w:t>Članak 1.</w:t>
      </w:r>
    </w:p>
    <w:p w14:paraId="43802775" w14:textId="5B4FB053" w:rsidR="0041280E" w:rsidRPr="0041280E" w:rsidRDefault="0041280E" w:rsidP="0041280E">
      <w:pPr>
        <w:spacing w:after="0" w:line="240" w:lineRule="auto"/>
        <w:jc w:val="both"/>
        <w:rPr>
          <w:rFonts w:ascii="Times New Roman" w:eastAsia="Times New Roman" w:hAnsi="Times New Roman" w:cs="Times New Roman"/>
          <w:sz w:val="24"/>
          <w:szCs w:val="24"/>
        </w:rPr>
      </w:pPr>
      <w:r w:rsidRPr="0041280E">
        <w:rPr>
          <w:rFonts w:ascii="Times New Roman" w:eastAsia="Times New Roman" w:hAnsi="Times New Roman" w:cs="Times New Roman"/>
          <w:color w:val="000000"/>
          <w:sz w:val="24"/>
          <w:szCs w:val="24"/>
          <w:lang w:eastAsia="hr-HR"/>
        </w:rPr>
        <w:t xml:space="preserve">(1) Ovim se Pravilnikom propisuju </w:t>
      </w:r>
      <w:r w:rsidRPr="0041280E">
        <w:rPr>
          <w:rFonts w:ascii="Times New Roman" w:eastAsia="Times New Roman" w:hAnsi="Times New Roman" w:cs="Times New Roman"/>
          <w:sz w:val="24"/>
          <w:szCs w:val="24"/>
          <w:lang w:eastAsia="hr-HR"/>
        </w:rPr>
        <w:t>poslovi, ovlasti i svojstva ukrcanja članova posade broda, stručne i dopunske osposobljenosti članova posade broda uključujući voditelja čamca i voditelja skele, svjedodžbe o stručnoj i dopunskoj osposobljenosti, rokovi važenja, izdavanje i obnova te obras</w:t>
      </w:r>
      <w:r w:rsidR="00C2796B">
        <w:rPr>
          <w:rFonts w:ascii="Times New Roman" w:eastAsia="Times New Roman" w:hAnsi="Times New Roman" w:cs="Times New Roman"/>
          <w:sz w:val="24"/>
          <w:szCs w:val="24"/>
          <w:lang w:eastAsia="hr-HR"/>
        </w:rPr>
        <w:t>ci svjedodžbi, ispiti,</w:t>
      </w:r>
      <w:r w:rsidRPr="0041280E">
        <w:rPr>
          <w:rFonts w:ascii="Times New Roman" w:eastAsia="Times New Roman" w:hAnsi="Times New Roman" w:cs="Times New Roman"/>
          <w:sz w:val="24"/>
          <w:szCs w:val="24"/>
          <w:lang w:eastAsia="hr-HR"/>
        </w:rPr>
        <w:t xml:space="preserve"> ispitni programi</w:t>
      </w:r>
      <w:r w:rsidR="00C2796B">
        <w:rPr>
          <w:rFonts w:ascii="Times New Roman" w:eastAsia="Times New Roman" w:hAnsi="Times New Roman" w:cs="Times New Roman"/>
          <w:sz w:val="24"/>
          <w:szCs w:val="24"/>
          <w:lang w:eastAsia="hr-HR"/>
        </w:rPr>
        <w:t xml:space="preserve"> i iznosi naknada za ispite</w:t>
      </w:r>
      <w:r w:rsidRPr="0041280E">
        <w:rPr>
          <w:rFonts w:ascii="Times New Roman" w:eastAsia="Times New Roman" w:hAnsi="Times New Roman" w:cs="Times New Roman"/>
          <w:sz w:val="24"/>
          <w:szCs w:val="24"/>
          <w:lang w:eastAsia="hr-HR"/>
        </w:rPr>
        <w:t xml:space="preserve">, </w:t>
      </w:r>
      <w:r w:rsidRPr="0041280E">
        <w:rPr>
          <w:rFonts w:ascii="Times New Roman" w:eastAsia="Times New Roman" w:hAnsi="Times New Roman" w:cs="Times New Roman"/>
          <w:color w:val="000000"/>
          <w:sz w:val="24"/>
          <w:szCs w:val="24"/>
          <w:lang w:eastAsia="hr-HR"/>
        </w:rPr>
        <w:t>m</w:t>
      </w:r>
      <w:r w:rsidRPr="0041280E">
        <w:rPr>
          <w:rFonts w:ascii="Times New Roman" w:eastAsia="Times New Roman" w:hAnsi="Times New Roman" w:cs="Times New Roman"/>
          <w:sz w:val="24"/>
          <w:szCs w:val="24"/>
          <w:lang w:eastAsia="hr-HR"/>
        </w:rPr>
        <w:t>inimalni broj članova posade domaćeg broda i drugih plovila, sadržaj, način korištenja i vođenja središnjeg upisnika brodaraca, radno vrijeme i vrijeme odmora članova posade broda, dodatni uvjeti za plovidbu određenim dionicama plovnih putova s posebnim rizicima, obrazovanje i izobrazba članova posade broda kao i</w:t>
      </w:r>
      <w:r w:rsidR="00C2796B">
        <w:rPr>
          <w:rFonts w:ascii="Times New Roman" w:eastAsia="Times New Roman" w:hAnsi="Times New Roman" w:cs="Times New Roman"/>
          <w:sz w:val="24"/>
          <w:szCs w:val="24"/>
        </w:rPr>
        <w:t xml:space="preserve"> iznosi naknada za obrasce i</w:t>
      </w:r>
      <w:r w:rsidRPr="0041280E">
        <w:rPr>
          <w:rFonts w:ascii="Times New Roman" w:eastAsia="Times New Roman" w:hAnsi="Times New Roman" w:cs="Times New Roman"/>
          <w:sz w:val="24"/>
          <w:szCs w:val="24"/>
        </w:rPr>
        <w:t xml:space="preserve"> isprave koje izdaju ministarstvo i lučke kapetanije.</w:t>
      </w:r>
    </w:p>
    <w:p w14:paraId="26769E94" w14:textId="77777777" w:rsidR="0041280E" w:rsidRPr="0041280E" w:rsidRDefault="0041280E" w:rsidP="0041280E">
      <w:pPr>
        <w:spacing w:after="0" w:line="240" w:lineRule="auto"/>
        <w:rPr>
          <w:rFonts w:ascii="Times New Roman" w:eastAsia="Times New Roman" w:hAnsi="Times New Roman" w:cs="Times New Roman"/>
          <w:sz w:val="24"/>
          <w:szCs w:val="24"/>
        </w:rPr>
      </w:pPr>
    </w:p>
    <w:p w14:paraId="2FAE5CE6" w14:textId="77777777" w:rsidR="0041280E" w:rsidRPr="0041280E" w:rsidRDefault="0041280E" w:rsidP="0041280E">
      <w:pPr>
        <w:spacing w:after="0" w:line="240" w:lineRule="auto"/>
        <w:jc w:val="both"/>
        <w:rPr>
          <w:rFonts w:ascii="Times New Roman" w:eastAsia="Times New Roman" w:hAnsi="Times New Roman" w:cs="Times New Roman"/>
          <w:color w:val="000000"/>
          <w:sz w:val="24"/>
          <w:szCs w:val="24"/>
          <w:lang w:eastAsia="hr-HR"/>
        </w:rPr>
      </w:pPr>
      <w:r w:rsidRPr="0041280E">
        <w:rPr>
          <w:rFonts w:ascii="Times New Roman" w:eastAsia="Times New Roman" w:hAnsi="Times New Roman" w:cs="Times New Roman"/>
          <w:sz w:val="24"/>
          <w:szCs w:val="24"/>
        </w:rPr>
        <w:t xml:space="preserve">(2) </w:t>
      </w:r>
      <w:r w:rsidRPr="0041280E">
        <w:rPr>
          <w:rFonts w:ascii="Times New Roman" w:eastAsia="Times New Roman" w:hAnsi="Times New Roman" w:cs="Times New Roman"/>
          <w:color w:val="000000"/>
          <w:sz w:val="24"/>
          <w:szCs w:val="24"/>
          <w:lang w:eastAsia="hr-HR"/>
        </w:rPr>
        <w:t>Odredbe ovoga Pravilnika primjenjuje se na članove posade broda koji plovi ili boravi na unutarnjim vodama Republike Hrvatske.</w:t>
      </w:r>
    </w:p>
    <w:p w14:paraId="4F2EA1D2" w14:textId="77777777" w:rsidR="0041280E" w:rsidRPr="0041280E" w:rsidRDefault="0041280E" w:rsidP="0041280E">
      <w:pPr>
        <w:spacing w:after="0" w:line="240" w:lineRule="auto"/>
        <w:jc w:val="both"/>
        <w:rPr>
          <w:rFonts w:ascii="Times New Roman" w:eastAsia="Times New Roman" w:hAnsi="Times New Roman" w:cs="Times New Roman"/>
          <w:sz w:val="24"/>
          <w:szCs w:val="24"/>
        </w:rPr>
      </w:pPr>
    </w:p>
    <w:p w14:paraId="4B02CCF4" w14:textId="77777777" w:rsidR="0041280E" w:rsidRPr="0041280E" w:rsidRDefault="0041280E" w:rsidP="0041280E">
      <w:pPr>
        <w:spacing w:after="0" w:line="240" w:lineRule="auto"/>
        <w:jc w:val="both"/>
        <w:rPr>
          <w:rFonts w:ascii="Times New Roman" w:eastAsia="Times New Roman" w:hAnsi="Times New Roman" w:cs="Times New Roman"/>
          <w:color w:val="000000"/>
          <w:sz w:val="24"/>
          <w:szCs w:val="24"/>
          <w:lang w:eastAsia="hr-HR"/>
        </w:rPr>
      </w:pPr>
      <w:r w:rsidRPr="0041280E">
        <w:rPr>
          <w:rFonts w:ascii="Times New Roman" w:eastAsia="Times New Roman" w:hAnsi="Times New Roman" w:cs="Times New Roman"/>
          <w:color w:val="000000"/>
          <w:sz w:val="24"/>
          <w:szCs w:val="24"/>
          <w:lang w:eastAsia="hr-HR"/>
        </w:rPr>
        <w:t xml:space="preserve">(3) Odredbe ovoga Pravilnika primjenjuje se na članove posade čamca, skele i plutajućeg objekata koji plovi ili boravi na unutarnjim vodama Republike Hrvatske samo ako je to ovim Pravilnikom izričito predviđeno. </w:t>
      </w:r>
    </w:p>
    <w:p w14:paraId="457D9A69" w14:textId="77777777" w:rsidR="0041280E" w:rsidRPr="0041280E" w:rsidRDefault="0041280E" w:rsidP="0041280E">
      <w:pPr>
        <w:spacing w:after="0" w:line="240" w:lineRule="auto"/>
        <w:jc w:val="both"/>
        <w:rPr>
          <w:rFonts w:ascii="Times New Roman" w:eastAsia="Times New Roman" w:hAnsi="Times New Roman" w:cs="Times New Roman"/>
          <w:color w:val="000000"/>
          <w:sz w:val="24"/>
          <w:szCs w:val="24"/>
          <w:lang w:eastAsia="hr-HR"/>
        </w:rPr>
      </w:pPr>
    </w:p>
    <w:p w14:paraId="7E998BF4" w14:textId="77777777" w:rsidR="0041280E" w:rsidRPr="0041280E" w:rsidRDefault="0041280E" w:rsidP="0041280E">
      <w:pPr>
        <w:spacing w:after="0" w:line="240" w:lineRule="auto"/>
        <w:jc w:val="both"/>
        <w:rPr>
          <w:rFonts w:ascii="Times New Roman" w:eastAsia="Times New Roman" w:hAnsi="Times New Roman" w:cs="Times New Roman"/>
          <w:color w:val="000000"/>
          <w:sz w:val="24"/>
          <w:szCs w:val="24"/>
          <w:lang w:eastAsia="hr-HR"/>
        </w:rPr>
      </w:pPr>
      <w:r w:rsidRPr="0041280E">
        <w:rPr>
          <w:rFonts w:ascii="Times New Roman" w:eastAsia="Times New Roman" w:hAnsi="Times New Roman" w:cs="Times New Roman"/>
          <w:color w:val="000000"/>
          <w:sz w:val="24"/>
          <w:szCs w:val="24"/>
          <w:lang w:eastAsia="hr-HR"/>
        </w:rPr>
        <w:t>(4) Odredbe ovoga Pravilnika ne primjenjuje se na članove posade ratnih plovila.</w:t>
      </w:r>
    </w:p>
    <w:p w14:paraId="639AF95D" w14:textId="175CAC38" w:rsidR="0041280E" w:rsidRPr="0041280E" w:rsidRDefault="0041280E" w:rsidP="0041280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1280E">
        <w:rPr>
          <w:rFonts w:ascii="Times New Roman" w:eastAsia="Times New Roman" w:hAnsi="Times New Roman" w:cs="Times New Roman"/>
          <w:sz w:val="24"/>
          <w:szCs w:val="24"/>
          <w:lang w:eastAsia="hr-HR"/>
        </w:rPr>
        <w:t>(5) Na organizaciju radnog vremena i vremena odmora članova posade plovila odgovarajuće se primjenjuju odredbe ovoga Pravilnika</w:t>
      </w:r>
      <w:r w:rsidR="009D5E9B">
        <w:rPr>
          <w:rFonts w:ascii="Times New Roman" w:eastAsia="Times New Roman" w:hAnsi="Times New Roman" w:cs="Times New Roman"/>
          <w:sz w:val="24"/>
          <w:szCs w:val="24"/>
          <w:lang w:eastAsia="hr-HR"/>
        </w:rPr>
        <w:t>.</w:t>
      </w:r>
    </w:p>
    <w:p w14:paraId="4B5D4A03" w14:textId="77777777" w:rsidR="0041280E" w:rsidRPr="0041280E" w:rsidRDefault="0041280E" w:rsidP="0041280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1280E">
        <w:rPr>
          <w:rFonts w:ascii="Times New Roman" w:eastAsia="Times New Roman" w:hAnsi="Times New Roman" w:cs="Times New Roman"/>
          <w:color w:val="000000"/>
          <w:sz w:val="24"/>
          <w:szCs w:val="24"/>
          <w:lang w:eastAsia="hr-HR"/>
        </w:rPr>
        <w:t>Članak 2.</w:t>
      </w:r>
    </w:p>
    <w:p w14:paraId="54ED3E23" w14:textId="77777777" w:rsidR="0041280E" w:rsidRPr="0041280E" w:rsidRDefault="0041280E" w:rsidP="0041280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1280E">
        <w:rPr>
          <w:rFonts w:ascii="Times New Roman" w:eastAsia="Times New Roman" w:hAnsi="Times New Roman" w:cs="Times New Roman"/>
          <w:color w:val="000000"/>
          <w:sz w:val="24"/>
          <w:szCs w:val="24"/>
          <w:lang w:eastAsia="hr-HR"/>
        </w:rPr>
        <w:t>Ovim se Pravilnikom u pravni poredak Republike Hrvatske prenose odredbe:</w:t>
      </w:r>
    </w:p>
    <w:p w14:paraId="4A2428E9" w14:textId="77777777" w:rsidR="0041280E" w:rsidRPr="0041280E" w:rsidRDefault="0041280E" w:rsidP="0041280E">
      <w:pPr>
        <w:spacing w:before="240"/>
        <w:contextualSpacing/>
        <w:jc w:val="both"/>
        <w:rPr>
          <w:rFonts w:ascii="Times New Roman" w:eastAsia="Times New Roman" w:hAnsi="Times New Roman" w:cs="Times New Roman"/>
          <w:color w:val="000000"/>
          <w:sz w:val="24"/>
          <w:szCs w:val="24"/>
          <w:lang w:eastAsia="hr-HR"/>
        </w:rPr>
      </w:pPr>
      <w:r w:rsidRPr="0041280E">
        <w:rPr>
          <w:rFonts w:ascii="Times New Roman" w:eastAsia="Times New Roman" w:hAnsi="Times New Roman" w:cs="Times New Roman"/>
          <w:color w:val="000000"/>
          <w:sz w:val="24"/>
          <w:szCs w:val="24"/>
          <w:lang w:eastAsia="hr-HR"/>
        </w:rPr>
        <w:t>– Direktiva vijeća 87/540/EEZ od 9. studenoga 1987. o pristupu obavljanju djelatnosti prijevoznika robe po plovnim putovima u domaćem i međunarodnom prijevozu te o uzajamnom priznavanju diploma, potvrda i drugih dokaza o formalnim kvalifikacijama za tu djelatnost(SL L 322/20, 09.11. 1987.)</w:t>
      </w:r>
    </w:p>
    <w:p w14:paraId="68423D59" w14:textId="6B563B74" w:rsidR="0041280E" w:rsidRPr="0041280E" w:rsidRDefault="0041280E" w:rsidP="0041280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1280E">
        <w:rPr>
          <w:rFonts w:ascii="Times New Roman" w:eastAsia="Times New Roman" w:hAnsi="Times New Roman" w:cs="Times New Roman"/>
          <w:color w:val="000000"/>
          <w:sz w:val="24"/>
          <w:szCs w:val="24"/>
          <w:lang w:eastAsia="hr-HR"/>
        </w:rPr>
        <w:lastRenderedPageBreak/>
        <w:t>– Direktiva Vijeća 2014/112/EU od 19. prosinca 2014. o provedbi Europskog sporazuma o utvrđivanju određenih vidova organizacije radnog vremena u plovidbi unutarnjim vodnim putovima, sklopljenog između Europskog saveza za plovidbu unutarnjim vodama (EBU), Europske organizacije zapovjednika plovila (ESO) i Europske federacije radnika u prometu (ETF) (SL L 367/86, 23. 12. 2014.)</w:t>
      </w:r>
    </w:p>
    <w:p w14:paraId="50385CD8" w14:textId="77777777" w:rsidR="0041280E" w:rsidRPr="0041280E" w:rsidRDefault="0041280E" w:rsidP="0041280E">
      <w:pPr>
        <w:spacing w:before="240"/>
        <w:contextualSpacing/>
        <w:jc w:val="both"/>
        <w:rPr>
          <w:rFonts w:ascii="Times New Roman" w:eastAsia="Times New Roman" w:hAnsi="Times New Roman" w:cs="Times New Roman"/>
          <w:color w:val="000000"/>
          <w:sz w:val="24"/>
          <w:szCs w:val="24"/>
          <w:lang w:eastAsia="hr-HR"/>
        </w:rPr>
      </w:pPr>
      <w:r w:rsidRPr="0041280E">
        <w:rPr>
          <w:rFonts w:ascii="Times New Roman" w:eastAsia="Times New Roman" w:hAnsi="Times New Roman" w:cs="Times New Roman"/>
          <w:color w:val="000000"/>
          <w:sz w:val="24"/>
          <w:szCs w:val="24"/>
          <w:lang w:eastAsia="hr-HR"/>
        </w:rPr>
        <w:t>– Direktiva (EU) 2017/2397 Europskog parlamenta i Vijeća od 12. prosinca 2017. o priznavanju stručnih kvalifikacija u unutarnjoj plovidbi i stavljanju izvan snage direktiva Vijeća 91/672/EEZ i 96/50/EZ (SL L 345, 10.1. 2020.)</w:t>
      </w:r>
    </w:p>
    <w:p w14:paraId="1D4E9852" w14:textId="77777777" w:rsidR="0041280E" w:rsidRPr="0041280E" w:rsidRDefault="0041280E" w:rsidP="0041280E">
      <w:pPr>
        <w:spacing w:before="100" w:beforeAutospacing="1" w:after="100" w:afterAutospacing="1" w:line="240" w:lineRule="auto"/>
        <w:jc w:val="both"/>
        <w:rPr>
          <w:rFonts w:ascii="Times New Roman" w:eastAsia="Calibri" w:hAnsi="Times New Roman" w:cs="Times New Roman"/>
          <w:bCs/>
          <w:sz w:val="24"/>
          <w:szCs w:val="24"/>
        </w:rPr>
      </w:pPr>
      <w:r w:rsidRPr="0041280E">
        <w:rPr>
          <w:rFonts w:ascii="Times New Roman" w:eastAsia="Times New Roman" w:hAnsi="Times New Roman" w:cs="Times New Roman"/>
          <w:color w:val="000000"/>
          <w:sz w:val="24"/>
          <w:szCs w:val="24"/>
          <w:lang w:eastAsia="hr-HR"/>
        </w:rPr>
        <w:t xml:space="preserve">– Delegirana Direktiva Komisije (EU) 2020/12 od 2. kolovoza 2019. o dopuni Direktive (EU) 2017/2397 </w:t>
      </w:r>
      <w:r w:rsidRPr="0041280E">
        <w:rPr>
          <w:rFonts w:ascii="Times New Roman" w:eastAsia="Calibri" w:hAnsi="Times New Roman" w:cs="Times New Roman"/>
          <w:bCs/>
          <w:sz w:val="24"/>
          <w:szCs w:val="24"/>
        </w:rPr>
        <w:t>Europskog parlamenta i Vijeća s obzirom na standarde za kompetencije i odgovarajuća znanja i vještine, za praktične ispite, za odobravanje simulatora i za zdravstvenu sposobnost (SL L 6, 10.1. 2020.)</w:t>
      </w:r>
    </w:p>
    <w:p w14:paraId="6B365110" w14:textId="77777777" w:rsidR="0041280E" w:rsidRPr="0041280E" w:rsidRDefault="0041280E" w:rsidP="0041280E">
      <w:pPr>
        <w:spacing w:before="240"/>
        <w:contextualSpacing/>
        <w:jc w:val="both"/>
        <w:rPr>
          <w:rFonts w:ascii="Calibri" w:eastAsia="Times New Roman" w:hAnsi="Calibri" w:cs="Times New Roman"/>
          <w:color w:val="000000"/>
          <w:lang w:eastAsia="en-GB"/>
        </w:rPr>
      </w:pPr>
      <w:r w:rsidRPr="0041280E">
        <w:rPr>
          <w:rFonts w:ascii="Times New Roman" w:eastAsia="Times New Roman" w:hAnsi="Times New Roman" w:cs="Times New Roman"/>
          <w:color w:val="000000"/>
          <w:sz w:val="24"/>
          <w:szCs w:val="24"/>
          <w:lang w:eastAsia="hr-HR"/>
        </w:rPr>
        <w:t xml:space="preserve">– </w:t>
      </w:r>
      <w:r w:rsidRPr="0041280E">
        <w:rPr>
          <w:rFonts w:ascii="Times New Roman" w:eastAsia="Times New Roman" w:hAnsi="Times New Roman" w:cs="Times New Roman"/>
          <w:sz w:val="24"/>
          <w:szCs w:val="24"/>
          <w:lang w:eastAsia="hr-HR"/>
        </w:rPr>
        <w:t>Direktiva (EU) 2021/1233 Europskog parlamenta i Vijeća od 14. srpnja 2021. o izmjeni Direktive (EU) 2017/2397 u pogledu prijelaznih mjera za priznavanje svjedodžbi trećih zemalja (SL L 274, 30.7. 2021.)</w:t>
      </w:r>
    </w:p>
    <w:p w14:paraId="6A7F08C6" w14:textId="77777777" w:rsidR="0041280E" w:rsidRPr="0041280E" w:rsidRDefault="0041280E" w:rsidP="0041280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1280E">
        <w:rPr>
          <w:rFonts w:ascii="Times New Roman" w:eastAsia="Times New Roman" w:hAnsi="Times New Roman" w:cs="Times New Roman"/>
          <w:color w:val="000000"/>
          <w:sz w:val="24"/>
          <w:szCs w:val="24"/>
          <w:lang w:eastAsia="hr-HR"/>
        </w:rPr>
        <w:t>Članak 3.</w:t>
      </w:r>
    </w:p>
    <w:p w14:paraId="26808107" w14:textId="77777777" w:rsidR="0041280E" w:rsidRPr="0041280E" w:rsidRDefault="0041280E" w:rsidP="0041280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1280E">
        <w:rPr>
          <w:rFonts w:ascii="Times New Roman" w:eastAsia="Times New Roman" w:hAnsi="Times New Roman" w:cs="Times New Roman"/>
          <w:color w:val="000000"/>
          <w:sz w:val="24"/>
          <w:szCs w:val="24"/>
          <w:lang w:eastAsia="hr-HR"/>
        </w:rPr>
        <w:t>Pojedini izrazi u ovom Pravilniku imaju sljedeća značenja:</w:t>
      </w:r>
    </w:p>
    <w:p w14:paraId="2AE2AF01" w14:textId="77777777" w:rsidR="0041280E" w:rsidRPr="0041280E" w:rsidRDefault="0041280E" w:rsidP="0041280E">
      <w:pPr>
        <w:spacing w:before="100" w:beforeAutospacing="1" w:after="100" w:afterAutospacing="1" w:line="240" w:lineRule="auto"/>
        <w:jc w:val="both"/>
        <w:rPr>
          <w:rFonts w:ascii="Times New Roman" w:eastAsia="Calibri" w:hAnsi="Times New Roman" w:cs="Times New Roman"/>
          <w:sz w:val="24"/>
          <w:szCs w:val="24"/>
          <w:lang w:bidi="hr-HR"/>
        </w:rPr>
      </w:pPr>
      <w:r w:rsidRPr="0041280E">
        <w:rPr>
          <w:rFonts w:ascii="Times New Roman" w:eastAsia="Calibri" w:hAnsi="Times New Roman" w:cs="Times New Roman"/>
          <w:i/>
          <w:sz w:val="24"/>
          <w:szCs w:val="24"/>
          <w:lang w:bidi="hr-HR"/>
        </w:rPr>
        <w:t xml:space="preserve">1. aktivna brodarska knjižica </w:t>
      </w:r>
      <w:r w:rsidRPr="0041280E">
        <w:rPr>
          <w:rFonts w:ascii="Times New Roman" w:eastAsia="Calibri" w:hAnsi="Times New Roman" w:cs="Times New Roman"/>
          <w:sz w:val="24"/>
          <w:szCs w:val="24"/>
          <w:lang w:bidi="hr-HR"/>
        </w:rPr>
        <w:t xml:space="preserve">ili </w:t>
      </w:r>
      <w:r w:rsidRPr="0041280E">
        <w:rPr>
          <w:rFonts w:ascii="Times New Roman" w:eastAsia="Calibri" w:hAnsi="Times New Roman" w:cs="Times New Roman"/>
          <w:i/>
          <w:sz w:val="24"/>
          <w:szCs w:val="24"/>
          <w:lang w:bidi="hr-HR"/>
        </w:rPr>
        <w:t>aktivni brodski dnevnik</w:t>
      </w:r>
      <w:r w:rsidRPr="0041280E">
        <w:rPr>
          <w:rFonts w:ascii="Times New Roman" w:eastAsia="Calibri" w:hAnsi="Times New Roman" w:cs="Times New Roman"/>
          <w:sz w:val="24"/>
          <w:szCs w:val="24"/>
          <w:lang w:bidi="hr-HR"/>
        </w:rPr>
        <w:t xml:space="preserve"> je brodarska knjižica ili brodski dnevnik  koji su otvoreni za unošenje podataka</w:t>
      </w:r>
    </w:p>
    <w:p w14:paraId="55607B73" w14:textId="77777777" w:rsidR="0041280E" w:rsidRPr="0041280E" w:rsidRDefault="0041280E" w:rsidP="0041280E">
      <w:pPr>
        <w:spacing w:after="0" w:line="240" w:lineRule="auto"/>
        <w:jc w:val="both"/>
        <w:rPr>
          <w:rFonts w:ascii="Times New Roman" w:eastAsia="Calibri" w:hAnsi="Times New Roman" w:cs="Times New Roman"/>
          <w:sz w:val="24"/>
          <w:szCs w:val="24"/>
        </w:rPr>
      </w:pPr>
      <w:r w:rsidRPr="0041280E">
        <w:rPr>
          <w:rFonts w:ascii="Times New Roman" w:eastAsia="Calibri" w:hAnsi="Times New Roman" w:cs="Times New Roman"/>
          <w:i/>
          <w:sz w:val="24"/>
          <w:szCs w:val="24"/>
        </w:rPr>
        <w:t>2. brod unutarnje plovidbe</w:t>
      </w:r>
      <w:r w:rsidRPr="0041280E">
        <w:rPr>
          <w:rFonts w:ascii="Times New Roman" w:eastAsia="Calibri" w:hAnsi="Times New Roman" w:cs="Times New Roman"/>
          <w:sz w:val="24"/>
          <w:szCs w:val="24"/>
        </w:rPr>
        <w:t>, (u daljnjem tekstu: brod) osim ratnog broda, je plovilo unutarnje plovidbe namijenjeno isključivo ili pretežno plovidbi unutarnjim vodama, čija je duljina 20 metara i više, ili je umnožak duljine, širine i gaza zapremina od 100 m3 i više, ili je ovlašteno prevoziti više od 12 putnika, ili se koristi za tegljenje (tegljač), potiskivanje (</w:t>
      </w:r>
      <w:proofErr w:type="spellStart"/>
      <w:r w:rsidRPr="0041280E">
        <w:rPr>
          <w:rFonts w:ascii="Times New Roman" w:eastAsia="Calibri" w:hAnsi="Times New Roman" w:cs="Times New Roman"/>
          <w:sz w:val="24"/>
          <w:szCs w:val="24"/>
        </w:rPr>
        <w:t>potiskivač</w:t>
      </w:r>
      <w:proofErr w:type="spellEnd"/>
      <w:r w:rsidRPr="0041280E">
        <w:rPr>
          <w:rFonts w:ascii="Times New Roman" w:eastAsia="Calibri" w:hAnsi="Times New Roman" w:cs="Times New Roman"/>
          <w:sz w:val="24"/>
          <w:szCs w:val="24"/>
        </w:rPr>
        <w:t>) ili pokretanje bočnih sastava na unutarnjim vodama bez obzira na duljinu i zapremninu, te plutajuće postrojenje</w:t>
      </w:r>
    </w:p>
    <w:p w14:paraId="716CCC8E" w14:textId="77777777" w:rsidR="0041280E" w:rsidRPr="0041280E" w:rsidRDefault="0041280E" w:rsidP="0041280E">
      <w:pPr>
        <w:spacing w:after="0" w:line="240" w:lineRule="auto"/>
        <w:jc w:val="both"/>
        <w:rPr>
          <w:rFonts w:ascii="Times New Roman" w:eastAsia="Calibri" w:hAnsi="Times New Roman" w:cs="Times New Roman"/>
          <w:sz w:val="24"/>
          <w:szCs w:val="24"/>
        </w:rPr>
      </w:pPr>
    </w:p>
    <w:p w14:paraId="75F0655C" w14:textId="77777777" w:rsidR="0041280E" w:rsidRPr="0041280E" w:rsidRDefault="0041280E" w:rsidP="0041280E">
      <w:pPr>
        <w:spacing w:after="0" w:line="240" w:lineRule="auto"/>
        <w:jc w:val="both"/>
        <w:rPr>
          <w:rFonts w:ascii="Times New Roman" w:eastAsia="Times New Roman" w:hAnsi="Times New Roman" w:cs="Times New Roman"/>
          <w:sz w:val="24"/>
          <w:szCs w:val="24"/>
          <w:lang w:eastAsia="hr-HR"/>
        </w:rPr>
      </w:pPr>
      <w:r w:rsidRPr="0041280E">
        <w:rPr>
          <w:rFonts w:ascii="Times New Roman" w:eastAsia="Times New Roman" w:hAnsi="Times New Roman" w:cs="Times New Roman"/>
          <w:i/>
          <w:sz w:val="24"/>
          <w:szCs w:val="24"/>
          <w:lang w:eastAsia="hr-HR"/>
        </w:rPr>
        <w:t>3.brodarac</w:t>
      </w:r>
      <w:r w:rsidRPr="0041280E">
        <w:rPr>
          <w:rFonts w:ascii="Times New Roman" w:eastAsia="Times New Roman" w:hAnsi="Times New Roman" w:cs="Times New Roman"/>
          <w:sz w:val="24"/>
          <w:szCs w:val="24"/>
          <w:lang w:eastAsia="hr-HR"/>
        </w:rPr>
        <w:t xml:space="preserve"> je svaka osoba koja je zaposlena, uzeta u službu ili koja radi u bilo kojem svojstvu na brodu unutarnje plovidbe</w:t>
      </w:r>
    </w:p>
    <w:p w14:paraId="226D6B57" w14:textId="77777777" w:rsidR="0041280E" w:rsidRPr="0041280E" w:rsidRDefault="0041280E" w:rsidP="0041280E">
      <w:pPr>
        <w:spacing w:after="0" w:line="240" w:lineRule="auto"/>
        <w:jc w:val="both"/>
        <w:rPr>
          <w:rFonts w:ascii="Times New Roman" w:eastAsia="Calibri" w:hAnsi="Times New Roman" w:cs="Times New Roman"/>
          <w:sz w:val="24"/>
          <w:szCs w:val="24"/>
        </w:rPr>
      </w:pPr>
    </w:p>
    <w:p w14:paraId="5ABBB841" w14:textId="77777777" w:rsidR="0041280E" w:rsidRPr="0041280E" w:rsidRDefault="0041280E" w:rsidP="0041280E">
      <w:pPr>
        <w:spacing w:after="0" w:line="240" w:lineRule="auto"/>
        <w:rPr>
          <w:rFonts w:ascii="Times New Roman" w:eastAsia="Calibri" w:hAnsi="Times New Roman" w:cs="Times New Roman"/>
          <w:sz w:val="24"/>
          <w:szCs w:val="24"/>
          <w:lang w:bidi="hr-HR"/>
        </w:rPr>
      </w:pPr>
      <w:r w:rsidRPr="0041280E">
        <w:rPr>
          <w:rFonts w:ascii="Times New Roman" w:eastAsia="Calibri" w:hAnsi="Times New Roman" w:cs="Times New Roman"/>
          <w:i/>
          <w:sz w:val="20"/>
          <w:szCs w:val="20"/>
          <w:lang w:bidi="hr-HR"/>
        </w:rPr>
        <w:t xml:space="preserve">4. </w:t>
      </w:r>
      <w:r w:rsidRPr="0041280E">
        <w:rPr>
          <w:rFonts w:ascii="Times New Roman" w:eastAsia="Calibri" w:hAnsi="Times New Roman" w:cs="Times New Roman"/>
          <w:i/>
          <w:sz w:val="24"/>
          <w:szCs w:val="24"/>
          <w:lang w:bidi="hr-HR"/>
        </w:rPr>
        <w:t>brodarska knjižica</w:t>
      </w:r>
      <w:r w:rsidRPr="0041280E">
        <w:rPr>
          <w:rFonts w:ascii="Times New Roman" w:eastAsia="Calibri" w:hAnsi="Times New Roman" w:cs="Times New Roman"/>
          <w:i/>
          <w:sz w:val="20"/>
          <w:szCs w:val="20"/>
          <w:lang w:bidi="hr-HR"/>
        </w:rPr>
        <w:t xml:space="preserve"> </w:t>
      </w:r>
      <w:r w:rsidRPr="0041280E">
        <w:rPr>
          <w:rFonts w:ascii="Times New Roman" w:eastAsia="Calibri" w:hAnsi="Times New Roman" w:cs="Times New Roman"/>
          <w:sz w:val="24"/>
          <w:szCs w:val="24"/>
          <w:lang w:bidi="hr-HR"/>
        </w:rPr>
        <w:t xml:space="preserve"> je osobna isprava osobe kojoj je izdana, a kojom se dokazuje svojstvo u kojemu je član posade ukrcan na brod i trajanje plovidbene službe.</w:t>
      </w:r>
    </w:p>
    <w:p w14:paraId="6E9872AC" w14:textId="77777777" w:rsidR="0041280E" w:rsidRPr="0041280E" w:rsidRDefault="0041280E" w:rsidP="0041280E">
      <w:pPr>
        <w:spacing w:before="100" w:beforeAutospacing="1" w:after="100" w:afterAutospacing="1" w:line="240" w:lineRule="auto"/>
        <w:jc w:val="both"/>
        <w:rPr>
          <w:rFonts w:ascii="Times New Roman" w:eastAsia="Calibri" w:hAnsi="Times New Roman" w:cs="Times New Roman"/>
          <w:sz w:val="24"/>
          <w:szCs w:val="24"/>
          <w:lang w:bidi="hr-HR"/>
        </w:rPr>
      </w:pPr>
      <w:r w:rsidRPr="0041280E">
        <w:rPr>
          <w:rFonts w:ascii="Times New Roman" w:eastAsia="Calibri" w:hAnsi="Times New Roman" w:cs="Times New Roman"/>
          <w:i/>
          <w:sz w:val="24"/>
          <w:szCs w:val="24"/>
          <w:lang w:bidi="hr-HR"/>
        </w:rPr>
        <w:t>5. brodski dnevnik</w:t>
      </w:r>
      <w:r w:rsidRPr="0041280E">
        <w:rPr>
          <w:rFonts w:ascii="Times New Roman" w:eastAsia="Calibri" w:hAnsi="Times New Roman" w:cs="Times New Roman"/>
          <w:sz w:val="24"/>
          <w:szCs w:val="24"/>
          <w:lang w:bidi="hr-HR"/>
        </w:rPr>
        <w:t xml:space="preserve"> je knjiga broda koja predstavlja službenu evidenciju putovanja (plovidbe) broda i članova njegove posade</w:t>
      </w:r>
    </w:p>
    <w:p w14:paraId="69742140" w14:textId="77777777" w:rsidR="0041280E" w:rsidRPr="0041280E" w:rsidRDefault="0041280E" w:rsidP="0041280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1280E">
        <w:rPr>
          <w:rFonts w:ascii="Times New Roman" w:eastAsia="Times New Roman" w:hAnsi="Times New Roman" w:cs="Times New Roman"/>
          <w:i/>
          <w:color w:val="000000"/>
          <w:sz w:val="24"/>
          <w:szCs w:val="24"/>
          <w:lang w:eastAsia="hr-HR"/>
        </w:rPr>
        <w:t>6. CESNI</w:t>
      </w:r>
      <w:r w:rsidRPr="0041280E">
        <w:rPr>
          <w:rFonts w:ascii="Times New Roman" w:eastAsia="Times New Roman" w:hAnsi="Times New Roman" w:cs="Times New Roman"/>
          <w:color w:val="000000"/>
          <w:sz w:val="24"/>
          <w:szCs w:val="24"/>
          <w:lang w:eastAsia="hr-HR"/>
        </w:rPr>
        <w:t xml:space="preserve"> je Europski odbor za izradu standarda u unutarnjoj plovidbi</w:t>
      </w:r>
    </w:p>
    <w:p w14:paraId="272C7C54" w14:textId="1D835877" w:rsidR="0041280E" w:rsidRPr="0041280E" w:rsidRDefault="0041280E" w:rsidP="0041280E">
      <w:pPr>
        <w:spacing w:after="0" w:line="240" w:lineRule="auto"/>
        <w:contextualSpacing/>
        <w:jc w:val="both"/>
        <w:rPr>
          <w:rFonts w:ascii="Times New Roman" w:eastAsia="Times New Roman" w:hAnsi="Times New Roman" w:cs="Times New Roman"/>
          <w:sz w:val="24"/>
          <w:szCs w:val="24"/>
          <w:lang w:eastAsia="hr-HR"/>
        </w:rPr>
      </w:pPr>
      <w:r w:rsidRPr="0041280E">
        <w:rPr>
          <w:rFonts w:ascii="Times New Roman" w:eastAsia="Times New Roman" w:hAnsi="Times New Roman" w:cs="Times New Roman"/>
          <w:i/>
          <w:sz w:val="24"/>
          <w:szCs w:val="24"/>
          <w:lang w:eastAsia="hr-HR"/>
        </w:rPr>
        <w:t>7. čamac</w:t>
      </w:r>
      <w:r w:rsidRPr="0041280E">
        <w:rPr>
          <w:rFonts w:ascii="Times New Roman" w:eastAsia="Times New Roman" w:hAnsi="Times New Roman" w:cs="Times New Roman"/>
          <w:b/>
          <w:sz w:val="24"/>
          <w:szCs w:val="24"/>
          <w:lang w:eastAsia="hr-HR"/>
        </w:rPr>
        <w:t xml:space="preserve"> </w:t>
      </w:r>
      <w:r w:rsidRPr="0041280E">
        <w:rPr>
          <w:rFonts w:ascii="Times New Roman" w:eastAsia="Times New Roman" w:hAnsi="Times New Roman" w:cs="Times New Roman"/>
          <w:sz w:val="24"/>
          <w:szCs w:val="24"/>
          <w:lang w:eastAsia="hr-HR"/>
        </w:rPr>
        <w:t xml:space="preserve">je plovilo koje može ploviti isključivo na unutarnjim vodama, namijenjeno za prijevoz najviše 12 putnika, ukupne snage porivnih uređaja veće od </w:t>
      </w:r>
      <w:r w:rsidR="00846181">
        <w:rPr>
          <w:rFonts w:ascii="Times New Roman" w:eastAsia="Times New Roman" w:hAnsi="Times New Roman" w:cs="Times New Roman"/>
          <w:sz w:val="24"/>
          <w:szCs w:val="24"/>
          <w:lang w:eastAsia="hr-HR"/>
        </w:rPr>
        <w:t>pet</w:t>
      </w:r>
      <w:r w:rsidRPr="0041280E">
        <w:rPr>
          <w:rFonts w:ascii="Times New Roman" w:eastAsia="Times New Roman" w:hAnsi="Times New Roman" w:cs="Times New Roman"/>
          <w:sz w:val="24"/>
          <w:szCs w:val="24"/>
          <w:lang w:eastAsia="hr-HR"/>
        </w:rPr>
        <w:t xml:space="preserve"> kW ili čija je duljina trupa veća od 2,5 metara, a manja od 20 metara.</w:t>
      </w:r>
    </w:p>
    <w:p w14:paraId="70AA6174" w14:textId="77777777" w:rsidR="0041280E" w:rsidRPr="0041280E" w:rsidRDefault="0041280E" w:rsidP="0041280E">
      <w:pPr>
        <w:spacing w:after="0" w:line="240" w:lineRule="auto"/>
        <w:contextualSpacing/>
        <w:jc w:val="both"/>
        <w:rPr>
          <w:rFonts w:ascii="Times New Roman" w:eastAsia="Times New Roman" w:hAnsi="Times New Roman" w:cs="Times New Roman"/>
          <w:sz w:val="24"/>
          <w:szCs w:val="24"/>
          <w:lang w:eastAsia="hr-HR"/>
        </w:rPr>
      </w:pPr>
      <w:r w:rsidRPr="0041280E">
        <w:rPr>
          <w:rFonts w:ascii="Times New Roman" w:eastAsia="Times New Roman" w:hAnsi="Times New Roman" w:cs="Times New Roman"/>
          <w:sz w:val="24"/>
          <w:szCs w:val="24"/>
          <w:lang w:eastAsia="hr-HR"/>
        </w:rPr>
        <w:t>Čamac sposoban za plovidbu morem smatra se brodicom ili jahtom i na njega se primjenjuju odredbe propisa o brodicama i jahtama.</w:t>
      </w:r>
    </w:p>
    <w:p w14:paraId="53698F28" w14:textId="77777777" w:rsidR="0041280E" w:rsidRPr="0041280E" w:rsidRDefault="0041280E" w:rsidP="0041280E">
      <w:pPr>
        <w:spacing w:after="0" w:line="240" w:lineRule="auto"/>
        <w:contextualSpacing/>
        <w:jc w:val="both"/>
        <w:rPr>
          <w:rFonts w:ascii="Times New Roman" w:eastAsia="Times New Roman" w:hAnsi="Times New Roman" w:cs="Times New Roman"/>
          <w:sz w:val="24"/>
          <w:szCs w:val="24"/>
          <w:lang w:eastAsia="hr-HR"/>
        </w:rPr>
      </w:pPr>
      <w:r w:rsidRPr="0041280E">
        <w:rPr>
          <w:rFonts w:ascii="Times New Roman" w:eastAsia="Times New Roman" w:hAnsi="Times New Roman" w:cs="Times New Roman"/>
          <w:sz w:val="24"/>
          <w:szCs w:val="24"/>
          <w:lang w:eastAsia="hr-HR"/>
        </w:rPr>
        <w:t>Pojam čamac ne obuhvaća:</w:t>
      </w:r>
    </w:p>
    <w:p w14:paraId="13A5E0A7" w14:textId="77777777" w:rsidR="0041280E" w:rsidRPr="0041280E" w:rsidRDefault="0041280E" w:rsidP="0041280E">
      <w:pPr>
        <w:numPr>
          <w:ilvl w:val="0"/>
          <w:numId w:val="12"/>
        </w:numPr>
        <w:spacing w:after="0" w:line="240" w:lineRule="auto"/>
        <w:contextualSpacing/>
        <w:jc w:val="both"/>
        <w:rPr>
          <w:rFonts w:ascii="Times New Roman" w:eastAsia="Times New Roman" w:hAnsi="Times New Roman" w:cs="Times New Roman"/>
          <w:sz w:val="24"/>
          <w:szCs w:val="24"/>
          <w:lang w:eastAsia="hr-HR"/>
        </w:rPr>
      </w:pPr>
      <w:r w:rsidRPr="0041280E">
        <w:rPr>
          <w:rFonts w:ascii="Times New Roman" w:eastAsia="Times New Roman" w:hAnsi="Times New Roman" w:cs="Times New Roman"/>
          <w:sz w:val="24"/>
          <w:szCs w:val="24"/>
          <w:lang w:eastAsia="hr-HR"/>
        </w:rPr>
        <w:lastRenderedPageBreak/>
        <w:t>čamac koji pripada drugom plovilu u svrhu prikupljanja otpada, spašavanja ili obavljanja radova</w:t>
      </w:r>
    </w:p>
    <w:p w14:paraId="5DA82874" w14:textId="77777777" w:rsidR="0041280E" w:rsidRPr="0041280E" w:rsidRDefault="0041280E" w:rsidP="0041280E">
      <w:pPr>
        <w:numPr>
          <w:ilvl w:val="0"/>
          <w:numId w:val="12"/>
        </w:numPr>
        <w:spacing w:after="0" w:line="240" w:lineRule="auto"/>
        <w:contextualSpacing/>
        <w:jc w:val="both"/>
        <w:rPr>
          <w:rFonts w:ascii="Times New Roman" w:eastAsia="Times New Roman" w:hAnsi="Times New Roman" w:cs="Times New Roman"/>
          <w:sz w:val="24"/>
          <w:szCs w:val="24"/>
          <w:lang w:eastAsia="hr-HR"/>
        </w:rPr>
      </w:pPr>
      <w:r w:rsidRPr="0041280E">
        <w:rPr>
          <w:rFonts w:ascii="Times New Roman" w:eastAsia="Times New Roman" w:hAnsi="Times New Roman" w:cs="Times New Roman"/>
          <w:sz w:val="24"/>
          <w:szCs w:val="24"/>
          <w:lang w:eastAsia="hr-HR"/>
        </w:rPr>
        <w:t>čamac namijenjen isključivo za natjecanja</w:t>
      </w:r>
    </w:p>
    <w:p w14:paraId="1724D66A" w14:textId="77777777" w:rsidR="0041280E" w:rsidRPr="0041280E" w:rsidRDefault="0041280E" w:rsidP="0041280E">
      <w:pPr>
        <w:numPr>
          <w:ilvl w:val="0"/>
          <w:numId w:val="12"/>
        </w:numPr>
        <w:spacing w:after="0" w:line="240" w:lineRule="auto"/>
        <w:contextualSpacing/>
        <w:jc w:val="both"/>
        <w:rPr>
          <w:rFonts w:ascii="Times New Roman" w:eastAsia="Times New Roman" w:hAnsi="Times New Roman" w:cs="Times New Roman"/>
          <w:sz w:val="24"/>
          <w:szCs w:val="24"/>
          <w:lang w:eastAsia="hr-HR"/>
        </w:rPr>
      </w:pPr>
      <w:r w:rsidRPr="0041280E">
        <w:rPr>
          <w:rFonts w:ascii="Times New Roman" w:eastAsia="Times New Roman" w:hAnsi="Times New Roman" w:cs="Times New Roman"/>
          <w:sz w:val="24"/>
          <w:szCs w:val="24"/>
          <w:lang w:eastAsia="hr-HR"/>
        </w:rPr>
        <w:t xml:space="preserve">kanu, kajak, gondolu i </w:t>
      </w:r>
      <w:proofErr w:type="spellStart"/>
      <w:r w:rsidRPr="0041280E">
        <w:rPr>
          <w:rFonts w:ascii="Times New Roman" w:eastAsia="Times New Roman" w:hAnsi="Times New Roman" w:cs="Times New Roman"/>
          <w:sz w:val="24"/>
          <w:szCs w:val="24"/>
          <w:lang w:eastAsia="hr-HR"/>
        </w:rPr>
        <w:t>pedalinu</w:t>
      </w:r>
      <w:proofErr w:type="spellEnd"/>
    </w:p>
    <w:p w14:paraId="7B42660A" w14:textId="77777777" w:rsidR="0041280E" w:rsidRPr="0041280E" w:rsidRDefault="0041280E" w:rsidP="0041280E">
      <w:pPr>
        <w:numPr>
          <w:ilvl w:val="0"/>
          <w:numId w:val="12"/>
        </w:numPr>
        <w:spacing w:after="0" w:line="240" w:lineRule="auto"/>
        <w:contextualSpacing/>
        <w:jc w:val="both"/>
        <w:rPr>
          <w:rFonts w:ascii="Times New Roman" w:eastAsia="Times New Roman" w:hAnsi="Times New Roman" w:cs="Times New Roman"/>
          <w:sz w:val="24"/>
          <w:szCs w:val="24"/>
          <w:lang w:eastAsia="hr-HR"/>
        </w:rPr>
      </w:pPr>
      <w:r w:rsidRPr="0041280E">
        <w:rPr>
          <w:rFonts w:ascii="Times New Roman" w:eastAsia="Times New Roman" w:hAnsi="Times New Roman" w:cs="Times New Roman"/>
          <w:sz w:val="24"/>
          <w:szCs w:val="24"/>
          <w:lang w:eastAsia="hr-HR"/>
        </w:rPr>
        <w:t>dasku za jedrenje i dasku za jahanje na valovima.</w:t>
      </w:r>
    </w:p>
    <w:p w14:paraId="3D517D0D" w14:textId="77777777" w:rsidR="0041280E" w:rsidRPr="0041280E" w:rsidRDefault="0041280E" w:rsidP="0041280E">
      <w:pPr>
        <w:spacing w:after="0" w:line="276" w:lineRule="auto"/>
        <w:jc w:val="both"/>
        <w:rPr>
          <w:rFonts w:ascii="Times New Roman" w:eastAsia="Calibri" w:hAnsi="Times New Roman" w:cs="Times New Roman"/>
          <w:sz w:val="24"/>
          <w:szCs w:val="32"/>
          <w:lang w:eastAsia="hr-HR"/>
        </w:rPr>
      </w:pPr>
      <w:r w:rsidRPr="0041280E">
        <w:rPr>
          <w:rFonts w:ascii="Times New Roman" w:eastAsia="Times New Roman" w:hAnsi="Times New Roman" w:cs="Times New Roman"/>
          <w:i/>
          <w:iCs/>
          <w:color w:val="000000"/>
          <w:sz w:val="24"/>
          <w:szCs w:val="32"/>
          <w:lang w:eastAsia="hr-HR"/>
        </w:rPr>
        <w:t xml:space="preserve">8. član posade </w:t>
      </w:r>
      <w:r w:rsidRPr="0041280E">
        <w:rPr>
          <w:rFonts w:ascii="Times New Roman" w:eastAsia="Times New Roman" w:hAnsi="Times New Roman" w:cs="Times New Roman"/>
          <w:color w:val="000000"/>
          <w:sz w:val="24"/>
          <w:szCs w:val="32"/>
          <w:lang w:eastAsia="hr-HR"/>
        </w:rPr>
        <w:t xml:space="preserve">je osoba </w:t>
      </w:r>
      <w:r w:rsidRPr="0041280E">
        <w:rPr>
          <w:rFonts w:ascii="Times New Roman" w:eastAsia="Calibri" w:hAnsi="Times New Roman" w:cs="Times New Roman"/>
          <w:sz w:val="24"/>
          <w:szCs w:val="32"/>
          <w:lang w:eastAsia="hr-HR"/>
        </w:rPr>
        <w:t xml:space="preserve">ukrcana za obavljanje poslova na brodu i upisana u brodski dnevnik ili dnevnik rada </w:t>
      </w:r>
    </w:p>
    <w:p w14:paraId="7A373974" w14:textId="77777777" w:rsidR="0041280E" w:rsidRPr="0041280E" w:rsidRDefault="0041280E" w:rsidP="0041280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1280E">
        <w:rPr>
          <w:rFonts w:ascii="Times New Roman" w:eastAsia="Times New Roman" w:hAnsi="Times New Roman" w:cs="Times New Roman"/>
          <w:i/>
          <w:iCs/>
          <w:color w:val="000000"/>
          <w:sz w:val="24"/>
          <w:szCs w:val="24"/>
          <w:lang w:eastAsia="hr-HR"/>
        </w:rPr>
        <w:t>9. dan odmora</w:t>
      </w:r>
      <w:r w:rsidRPr="0041280E">
        <w:rPr>
          <w:rFonts w:ascii="Times New Roman" w:eastAsia="Times New Roman" w:hAnsi="Times New Roman" w:cs="Times New Roman"/>
          <w:color w:val="000000"/>
          <w:sz w:val="24"/>
          <w:szCs w:val="24"/>
          <w:lang w:eastAsia="hr-HR"/>
        </w:rPr>
        <w:t xml:space="preserve"> je razdoblje neprekinutog odmora u trajanju od 24 sata, koje radnik provodi na slobodno izabranom mjestu</w:t>
      </w:r>
    </w:p>
    <w:p w14:paraId="33A42043" w14:textId="77777777" w:rsidR="0041280E" w:rsidRPr="0041280E" w:rsidRDefault="0041280E" w:rsidP="0041280E">
      <w:pPr>
        <w:spacing w:after="0" w:line="276" w:lineRule="auto"/>
        <w:jc w:val="both"/>
        <w:rPr>
          <w:rFonts w:ascii="Times New Roman" w:eastAsia="Times New Roman" w:hAnsi="Times New Roman" w:cs="Times New Roman"/>
          <w:b/>
          <w:sz w:val="24"/>
          <w:szCs w:val="24"/>
          <w:lang w:eastAsia="hr-HR"/>
        </w:rPr>
      </w:pPr>
      <w:r w:rsidRPr="0041280E">
        <w:rPr>
          <w:rFonts w:ascii="Times New Roman" w:eastAsia="Times New Roman" w:hAnsi="Times New Roman" w:cs="Times New Roman"/>
          <w:i/>
          <w:color w:val="000000"/>
          <w:sz w:val="24"/>
          <w:szCs w:val="24"/>
          <w:lang w:eastAsia="hr-HR"/>
        </w:rPr>
        <w:t xml:space="preserve">10. dnevnik rada </w:t>
      </w:r>
      <w:r w:rsidRPr="0041280E">
        <w:rPr>
          <w:rFonts w:ascii="Times New Roman" w:eastAsia="Calibri" w:hAnsi="Times New Roman" w:cs="Times New Roman"/>
          <w:sz w:val="24"/>
          <w:szCs w:val="24"/>
          <w:lang w:bidi="hr-HR"/>
        </w:rPr>
        <w:t>je knjiga broda koja predstavlja službenu evidenciju</w:t>
      </w:r>
      <w:r w:rsidRPr="0041280E">
        <w:rPr>
          <w:rFonts w:ascii="Times New Roman" w:eastAsia="Times New Roman" w:hAnsi="Times New Roman" w:cs="Times New Roman"/>
          <w:sz w:val="24"/>
          <w:szCs w:val="24"/>
          <w:lang w:eastAsia="hr-HR"/>
        </w:rPr>
        <w:t xml:space="preserve"> o poslovima i radovima koje obavlja brod i članovi njegove posade</w:t>
      </w:r>
    </w:p>
    <w:p w14:paraId="3A766D67" w14:textId="77777777" w:rsidR="0041280E" w:rsidRPr="0041280E" w:rsidRDefault="0041280E" w:rsidP="0041280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1280E">
        <w:rPr>
          <w:rFonts w:ascii="Times New Roman" w:eastAsia="Times New Roman" w:hAnsi="Times New Roman" w:cs="Times New Roman"/>
          <w:i/>
          <w:iCs/>
          <w:color w:val="000000"/>
          <w:sz w:val="24"/>
          <w:szCs w:val="24"/>
          <w:lang w:eastAsia="hr-HR"/>
        </w:rPr>
        <w:t xml:space="preserve">11. dopunska osposobljenost </w:t>
      </w:r>
      <w:r w:rsidRPr="0041280E">
        <w:rPr>
          <w:rFonts w:ascii="Times New Roman" w:eastAsia="Times New Roman" w:hAnsi="Times New Roman" w:cs="Times New Roman"/>
          <w:iCs/>
          <w:color w:val="000000"/>
          <w:sz w:val="24"/>
          <w:szCs w:val="24"/>
          <w:lang w:eastAsia="hr-HR"/>
        </w:rPr>
        <w:t xml:space="preserve">predstavlja dokazanu sposobnost korištenja znanja i vještina potrebnih </w:t>
      </w:r>
      <w:r w:rsidRPr="0041280E">
        <w:rPr>
          <w:rFonts w:ascii="Times New Roman" w:eastAsia="Times New Roman" w:hAnsi="Times New Roman" w:cs="Times New Roman"/>
          <w:color w:val="000000"/>
          <w:sz w:val="24"/>
          <w:szCs w:val="24"/>
          <w:lang w:eastAsia="hr-HR"/>
        </w:rPr>
        <w:t>za obavljanje posebnih dužnosti na brodu</w:t>
      </w:r>
    </w:p>
    <w:p w14:paraId="6C4FD1B2" w14:textId="77777777" w:rsidR="0041280E" w:rsidRPr="0041280E" w:rsidRDefault="0041280E" w:rsidP="0041280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1280E">
        <w:rPr>
          <w:rFonts w:ascii="Times New Roman" w:eastAsia="Times New Roman" w:hAnsi="Times New Roman" w:cs="Times New Roman"/>
          <w:i/>
          <w:color w:val="000000"/>
          <w:sz w:val="24"/>
          <w:szCs w:val="24"/>
          <w:lang w:eastAsia="hr-HR"/>
        </w:rPr>
        <w:t>12. duljina</w:t>
      </w:r>
      <w:r w:rsidRPr="0041280E">
        <w:rPr>
          <w:rFonts w:ascii="Times New Roman" w:eastAsia="Times New Roman" w:hAnsi="Times New Roman" w:cs="Times New Roman"/>
          <w:color w:val="000000"/>
          <w:sz w:val="24"/>
          <w:szCs w:val="24"/>
          <w:lang w:eastAsia="hr-HR"/>
        </w:rPr>
        <w:t xml:space="preserve"> je najveća duljina trupa broda u metrima, bez kormila i kosnika</w:t>
      </w:r>
    </w:p>
    <w:p w14:paraId="4D2C8C3B" w14:textId="77777777" w:rsidR="0041280E" w:rsidRPr="0041280E" w:rsidRDefault="0041280E" w:rsidP="0041280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1280E">
        <w:rPr>
          <w:rFonts w:ascii="Times New Roman" w:eastAsia="Times New Roman" w:hAnsi="Times New Roman" w:cs="Times New Roman"/>
          <w:i/>
          <w:color w:val="000000"/>
          <w:sz w:val="24"/>
          <w:szCs w:val="24"/>
          <w:lang w:eastAsia="hr-HR"/>
        </w:rPr>
        <w:t>13. gaz</w:t>
      </w:r>
      <w:r w:rsidRPr="0041280E">
        <w:rPr>
          <w:rFonts w:ascii="Times New Roman" w:eastAsia="Times New Roman" w:hAnsi="Times New Roman" w:cs="Times New Roman"/>
          <w:color w:val="000000"/>
          <w:sz w:val="24"/>
          <w:szCs w:val="24"/>
          <w:lang w:eastAsia="hr-HR"/>
        </w:rPr>
        <w:t xml:space="preserve"> je vertikalna udaljenost u metrima od najniže točke trupa ne uzimajući u obzir kobilicu ili druge fiksno pričvršćene dijelove do vodne linije maksimalnog gaza</w:t>
      </w:r>
    </w:p>
    <w:p w14:paraId="410C82EF" w14:textId="77777777" w:rsidR="0041280E" w:rsidRPr="0041280E" w:rsidRDefault="0041280E" w:rsidP="0041280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1280E">
        <w:rPr>
          <w:rFonts w:ascii="Times New Roman" w:eastAsia="Times New Roman" w:hAnsi="Times New Roman" w:cs="Times New Roman"/>
          <w:i/>
          <w:iCs/>
          <w:color w:val="000000"/>
          <w:sz w:val="24"/>
          <w:szCs w:val="24"/>
          <w:lang w:eastAsia="hr-HR"/>
        </w:rPr>
        <w:t>14. izobrazba</w:t>
      </w:r>
      <w:r w:rsidRPr="0041280E">
        <w:rPr>
          <w:rFonts w:ascii="Times New Roman" w:eastAsia="Times New Roman" w:hAnsi="Times New Roman" w:cs="Times New Roman"/>
          <w:color w:val="000000"/>
          <w:sz w:val="24"/>
          <w:szCs w:val="24"/>
          <w:lang w:eastAsia="hr-HR"/>
        </w:rPr>
        <w:t xml:space="preserve"> je stjecanje znanja i vještina putem uvježbavanja i svladavanja stručnih programa posebne namjene propisanih ovim Pravilnikom koje obavljaju ovlaštena učilišta</w:t>
      </w:r>
    </w:p>
    <w:p w14:paraId="1807D9F4" w14:textId="77777777" w:rsidR="0041280E" w:rsidRPr="0041280E" w:rsidRDefault="0041280E" w:rsidP="0041280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1280E">
        <w:rPr>
          <w:rFonts w:ascii="Times New Roman" w:eastAsia="Times New Roman" w:hAnsi="Times New Roman" w:cs="Times New Roman"/>
          <w:i/>
          <w:color w:val="000000"/>
          <w:sz w:val="24"/>
          <w:szCs w:val="24"/>
          <w:lang w:eastAsia="hr-HR"/>
        </w:rPr>
        <w:t xml:space="preserve">15. liječničko uvjerenje o zdravstvenoj sposobnosti </w:t>
      </w:r>
      <w:r w:rsidRPr="0041280E">
        <w:rPr>
          <w:rFonts w:ascii="Times New Roman" w:eastAsia="Times New Roman" w:hAnsi="Times New Roman" w:cs="Times New Roman"/>
          <w:color w:val="000000"/>
          <w:sz w:val="24"/>
          <w:szCs w:val="24"/>
          <w:lang w:eastAsia="hr-HR"/>
        </w:rPr>
        <w:t>je isprava izdana od ovlaštene zdravstvene ustanove kojom se potvrđuje da član posade broda udovoljava propisanim zdravstvenim uvjetima za obavljanje poslova na brodu</w:t>
      </w:r>
    </w:p>
    <w:p w14:paraId="004111ED" w14:textId="77777777" w:rsidR="0041280E" w:rsidRPr="0041280E" w:rsidRDefault="0041280E" w:rsidP="0041280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1280E">
        <w:rPr>
          <w:rFonts w:ascii="Times New Roman" w:eastAsia="Times New Roman" w:hAnsi="Times New Roman" w:cs="Times New Roman"/>
          <w:i/>
          <w:iCs/>
          <w:color w:val="000000"/>
          <w:sz w:val="24"/>
          <w:szCs w:val="24"/>
          <w:lang w:eastAsia="hr-HR"/>
        </w:rPr>
        <w:t>16. ministarstvo</w:t>
      </w:r>
      <w:r w:rsidRPr="0041280E">
        <w:rPr>
          <w:rFonts w:ascii="Times New Roman" w:eastAsia="Times New Roman" w:hAnsi="Times New Roman" w:cs="Times New Roman"/>
          <w:color w:val="000000"/>
          <w:sz w:val="24"/>
          <w:szCs w:val="24"/>
          <w:lang w:eastAsia="hr-HR"/>
        </w:rPr>
        <w:t xml:space="preserve"> je ministarstvo nadležno za unutarnju plovidbu</w:t>
      </w:r>
    </w:p>
    <w:p w14:paraId="5B5971FC" w14:textId="77777777" w:rsidR="0041280E" w:rsidRPr="0041280E" w:rsidRDefault="0041280E" w:rsidP="0041280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1280E">
        <w:rPr>
          <w:rFonts w:ascii="Times New Roman" w:eastAsia="Times New Roman" w:hAnsi="Times New Roman" w:cs="Times New Roman"/>
          <w:i/>
          <w:iCs/>
          <w:color w:val="000000"/>
          <w:sz w:val="24"/>
          <w:szCs w:val="24"/>
          <w:lang w:eastAsia="hr-HR"/>
        </w:rPr>
        <w:t xml:space="preserve">17. ministar </w:t>
      </w:r>
      <w:r w:rsidRPr="0041280E">
        <w:rPr>
          <w:rFonts w:ascii="Times New Roman" w:eastAsia="Times New Roman" w:hAnsi="Times New Roman" w:cs="Times New Roman"/>
          <w:color w:val="000000"/>
          <w:sz w:val="24"/>
          <w:szCs w:val="24"/>
          <w:lang w:eastAsia="hr-HR"/>
        </w:rPr>
        <w:t>je čelnik ministarstva</w:t>
      </w:r>
    </w:p>
    <w:p w14:paraId="1176B5EE" w14:textId="77777777" w:rsidR="0041280E" w:rsidRPr="0041280E" w:rsidRDefault="0041280E" w:rsidP="0041280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1280E">
        <w:rPr>
          <w:rFonts w:ascii="Times New Roman" w:eastAsia="Times New Roman" w:hAnsi="Times New Roman" w:cs="Times New Roman"/>
          <w:i/>
          <w:iCs/>
          <w:color w:val="000000"/>
          <w:sz w:val="24"/>
          <w:szCs w:val="24"/>
          <w:lang w:eastAsia="hr-HR"/>
        </w:rPr>
        <w:t>18. nacionalna plovidba</w:t>
      </w:r>
      <w:r w:rsidRPr="0041280E">
        <w:rPr>
          <w:rFonts w:ascii="Times New Roman" w:eastAsia="Times New Roman" w:hAnsi="Times New Roman" w:cs="Times New Roman"/>
          <w:color w:val="000000"/>
          <w:sz w:val="24"/>
          <w:szCs w:val="24"/>
          <w:lang w:eastAsia="hr-HR"/>
        </w:rPr>
        <w:t xml:space="preserve"> je plovidba državnim vodnim putovima koji nisu izravno spojeni s međunarodnim ili međudržavnim vodnim putovima</w:t>
      </w:r>
    </w:p>
    <w:p w14:paraId="122E241C" w14:textId="77777777" w:rsidR="0041280E" w:rsidRPr="0041280E" w:rsidRDefault="0041280E" w:rsidP="0041280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1280E">
        <w:rPr>
          <w:rFonts w:ascii="Times New Roman" w:eastAsia="Times New Roman" w:hAnsi="Times New Roman" w:cs="Times New Roman"/>
          <w:i/>
          <w:iCs/>
          <w:color w:val="000000"/>
          <w:sz w:val="24"/>
          <w:szCs w:val="24"/>
          <w:lang w:eastAsia="hr-HR"/>
        </w:rPr>
        <w:t xml:space="preserve">19. obrazovanje </w:t>
      </w:r>
      <w:r w:rsidRPr="0041280E">
        <w:rPr>
          <w:rFonts w:ascii="Times New Roman" w:eastAsia="Times New Roman" w:hAnsi="Times New Roman" w:cs="Times New Roman"/>
          <w:color w:val="000000"/>
          <w:sz w:val="24"/>
          <w:szCs w:val="24"/>
          <w:lang w:eastAsia="hr-HR"/>
        </w:rPr>
        <w:t>je stjecanje znanja i vještina u sklopu redovnog školovanja</w:t>
      </w:r>
    </w:p>
    <w:p w14:paraId="0F2C05F0" w14:textId="77777777" w:rsidR="0041280E" w:rsidRPr="0041280E" w:rsidRDefault="0041280E" w:rsidP="0041280E">
      <w:pPr>
        <w:spacing w:before="100" w:beforeAutospacing="1" w:after="100" w:afterAutospacing="1" w:line="240" w:lineRule="auto"/>
        <w:jc w:val="both"/>
        <w:rPr>
          <w:rFonts w:ascii="Times New Roman" w:eastAsia="Calibri" w:hAnsi="Times New Roman" w:cs="Times New Roman"/>
          <w:sz w:val="24"/>
          <w:szCs w:val="24"/>
          <w:lang w:bidi="hr-HR"/>
        </w:rPr>
      </w:pPr>
      <w:r w:rsidRPr="0041280E">
        <w:rPr>
          <w:rFonts w:ascii="Times New Roman" w:eastAsia="Calibri" w:hAnsi="Times New Roman" w:cs="Times New Roman"/>
          <w:i/>
          <w:sz w:val="24"/>
          <w:szCs w:val="24"/>
          <w:lang w:bidi="hr-HR"/>
        </w:rPr>
        <w:t>20. operativna razina</w:t>
      </w:r>
      <w:r w:rsidRPr="0041280E">
        <w:rPr>
          <w:rFonts w:ascii="Times New Roman" w:eastAsia="Calibri" w:hAnsi="Times New Roman" w:cs="Times New Roman"/>
          <w:b/>
          <w:sz w:val="24"/>
          <w:szCs w:val="24"/>
        </w:rPr>
        <w:t xml:space="preserve"> </w:t>
      </w:r>
      <w:r w:rsidRPr="0041280E">
        <w:rPr>
          <w:rFonts w:ascii="Times New Roman" w:eastAsia="Calibri" w:hAnsi="Times New Roman" w:cs="Times New Roman"/>
          <w:bCs/>
          <w:iCs/>
          <w:sz w:val="24"/>
          <w:szCs w:val="24"/>
          <w:lang w:bidi="hr-HR"/>
        </w:rPr>
        <w:t>je razina odgovornosti koja se odnosi na poslove koje obavljaju članovi posade osposobljeni za obavljanje određenih poslova na brodu (mornara, vođe palube, kormilara ili strojara) pod nadzorom zapovjednika broda</w:t>
      </w:r>
    </w:p>
    <w:p w14:paraId="26EC91C5" w14:textId="77777777" w:rsidR="0041280E" w:rsidRPr="0041280E" w:rsidRDefault="0041280E" w:rsidP="0041280E">
      <w:pPr>
        <w:spacing w:before="100" w:beforeAutospacing="1" w:after="100" w:afterAutospacing="1" w:line="240" w:lineRule="auto"/>
        <w:jc w:val="both"/>
        <w:rPr>
          <w:rFonts w:ascii="Times New Roman" w:eastAsia="Calibri" w:hAnsi="Times New Roman" w:cs="Times New Roman"/>
          <w:i/>
          <w:iCs/>
          <w:sz w:val="24"/>
          <w:szCs w:val="24"/>
          <w:lang w:bidi="hr-HR"/>
        </w:rPr>
      </w:pPr>
      <w:r w:rsidRPr="0041280E">
        <w:rPr>
          <w:rFonts w:ascii="Times New Roman" w:eastAsia="Calibri" w:hAnsi="Times New Roman" w:cs="Times New Roman"/>
          <w:i/>
          <w:sz w:val="24"/>
          <w:szCs w:val="24"/>
          <w:lang w:bidi="hr-HR"/>
        </w:rPr>
        <w:t xml:space="preserve">21. plovidbena služba </w:t>
      </w:r>
      <w:r w:rsidRPr="0041280E">
        <w:rPr>
          <w:rFonts w:ascii="Times New Roman" w:eastAsia="Calibri" w:hAnsi="Times New Roman" w:cs="Times New Roman"/>
          <w:sz w:val="24"/>
          <w:szCs w:val="24"/>
          <w:lang w:bidi="hr-HR"/>
        </w:rPr>
        <w:t xml:space="preserve">predstavlja vrijeme, mjereno u danima, koje je član posade proveo na brodu za vrijeme plovidbe na unutarnjim vodnim putovima, uključujući  operacije ukrcaja i </w:t>
      </w:r>
      <w:proofErr w:type="spellStart"/>
      <w:r w:rsidRPr="0041280E">
        <w:rPr>
          <w:rFonts w:ascii="Times New Roman" w:eastAsia="Calibri" w:hAnsi="Times New Roman" w:cs="Times New Roman"/>
          <w:sz w:val="24"/>
          <w:szCs w:val="24"/>
          <w:lang w:bidi="hr-HR"/>
        </w:rPr>
        <w:t>iskrcaja</w:t>
      </w:r>
      <w:proofErr w:type="spellEnd"/>
      <w:r w:rsidRPr="0041280E">
        <w:rPr>
          <w:rFonts w:ascii="Times New Roman" w:eastAsia="Calibri" w:hAnsi="Times New Roman" w:cs="Times New Roman"/>
          <w:sz w:val="24"/>
          <w:szCs w:val="24"/>
          <w:lang w:bidi="hr-HR"/>
        </w:rPr>
        <w:t xml:space="preserve"> koje zahtijevaju angažiranje posade,  i čije trajanje je potvrdilo nadležno tijelo </w:t>
      </w:r>
      <w:r w:rsidRPr="0041280E">
        <w:rPr>
          <w:rFonts w:ascii="Times New Roman" w:eastAsia="Calibri" w:hAnsi="Times New Roman" w:cs="Times New Roman"/>
          <w:i/>
          <w:iCs/>
          <w:sz w:val="24"/>
          <w:szCs w:val="24"/>
          <w:lang w:bidi="hr-HR"/>
        </w:rPr>
        <w:t xml:space="preserve">. </w:t>
      </w:r>
    </w:p>
    <w:p w14:paraId="5CA0F447" w14:textId="77777777" w:rsidR="0041280E" w:rsidRPr="0041280E" w:rsidRDefault="0041280E" w:rsidP="0041280E">
      <w:pPr>
        <w:spacing w:after="0" w:line="240" w:lineRule="auto"/>
        <w:jc w:val="both"/>
        <w:rPr>
          <w:rFonts w:ascii="Times New Roman" w:eastAsia="Times New Roman" w:hAnsi="Times New Roman" w:cs="Times New Roman"/>
          <w:sz w:val="24"/>
          <w:szCs w:val="24"/>
          <w:lang w:eastAsia="hr-HR"/>
        </w:rPr>
      </w:pPr>
      <w:r w:rsidRPr="0041280E">
        <w:rPr>
          <w:rFonts w:ascii="Times New Roman" w:eastAsia="Times New Roman" w:hAnsi="Times New Roman" w:cs="Times New Roman"/>
          <w:i/>
          <w:sz w:val="24"/>
          <w:szCs w:val="24"/>
          <w:lang w:eastAsia="hr-HR"/>
        </w:rPr>
        <w:t>22. plutajuće postrojenje</w:t>
      </w:r>
      <w:r w:rsidRPr="0041280E">
        <w:rPr>
          <w:rFonts w:ascii="Times New Roman" w:eastAsia="Times New Roman" w:hAnsi="Times New Roman" w:cs="Times New Roman"/>
          <w:sz w:val="24"/>
          <w:szCs w:val="24"/>
          <w:lang w:eastAsia="hr-HR"/>
        </w:rPr>
        <w:t xml:space="preserve"> je brod unutarnje plovidbe opremljen mehaničkim uređajima za obavljanje tehničkih radova na unutarnjim vodama s vlastitim pogonskim strojnim uređajem ili bez njega, kao što je dizalica, jaružalo, elevator, zabijač stupova i sl.</w:t>
      </w:r>
    </w:p>
    <w:p w14:paraId="25C82D19" w14:textId="77777777" w:rsidR="0041280E" w:rsidRPr="0041280E" w:rsidRDefault="0041280E" w:rsidP="0041280E">
      <w:pPr>
        <w:spacing w:after="0" w:line="240" w:lineRule="auto"/>
        <w:jc w:val="both"/>
        <w:rPr>
          <w:rFonts w:ascii="Times New Roman" w:eastAsia="Times New Roman" w:hAnsi="Times New Roman" w:cs="Times New Roman"/>
          <w:sz w:val="24"/>
          <w:szCs w:val="24"/>
          <w:lang w:eastAsia="hr-HR"/>
        </w:rPr>
      </w:pPr>
    </w:p>
    <w:p w14:paraId="0B76E1BD" w14:textId="77777777" w:rsidR="0041280E" w:rsidRPr="0041280E" w:rsidRDefault="0041280E" w:rsidP="0041280E">
      <w:pPr>
        <w:spacing w:after="0" w:line="240" w:lineRule="auto"/>
        <w:jc w:val="both"/>
        <w:rPr>
          <w:rFonts w:ascii="Times New Roman" w:eastAsia="Times New Roman" w:hAnsi="Times New Roman" w:cs="Times New Roman"/>
          <w:sz w:val="24"/>
          <w:szCs w:val="24"/>
          <w:lang w:eastAsia="hr-HR"/>
        </w:rPr>
      </w:pPr>
      <w:r w:rsidRPr="0041280E">
        <w:rPr>
          <w:rFonts w:ascii="Times New Roman" w:eastAsia="Times New Roman" w:hAnsi="Times New Roman" w:cs="Times New Roman"/>
          <w:i/>
          <w:sz w:val="24"/>
          <w:szCs w:val="24"/>
          <w:lang w:eastAsia="hr-HR"/>
        </w:rPr>
        <w:t>23. plutajući objekt unutarnje plovidbe</w:t>
      </w:r>
      <w:r w:rsidRPr="0041280E">
        <w:rPr>
          <w:rFonts w:ascii="Times New Roman" w:eastAsia="Times New Roman" w:hAnsi="Times New Roman" w:cs="Times New Roman"/>
          <w:sz w:val="24"/>
          <w:szCs w:val="24"/>
          <w:lang w:eastAsia="hr-HR"/>
        </w:rPr>
        <w:t xml:space="preserve"> (u daljnjem tekstu plutajući objekt) je objekt unutarnje plovidbe stalno privezan ili usidrene na unutarnjim vodama koji nije namijenjene za plovidbu, kao što je pristan, kućica na vodi, plutajući stambeni objekt, plutajuća radionica, plutajući terminal, pontonski most, plutajući ugostiteljski objekt, plutajući dok, plutajuće skladište, spremište, hangar, vodenica, kupalište, bazen i sl.</w:t>
      </w:r>
    </w:p>
    <w:p w14:paraId="6ABED857" w14:textId="77777777" w:rsidR="0041280E" w:rsidRPr="0041280E" w:rsidRDefault="0041280E" w:rsidP="0041280E">
      <w:pPr>
        <w:spacing w:before="100" w:beforeAutospacing="1" w:after="100" w:afterAutospacing="1" w:line="240" w:lineRule="auto"/>
        <w:jc w:val="both"/>
        <w:rPr>
          <w:rFonts w:ascii="Times New Roman" w:eastAsia="Calibri" w:hAnsi="Times New Roman" w:cs="Times New Roman"/>
          <w:sz w:val="24"/>
          <w:szCs w:val="24"/>
          <w:lang w:bidi="hr-HR"/>
        </w:rPr>
      </w:pPr>
      <w:r w:rsidRPr="0041280E">
        <w:rPr>
          <w:rFonts w:ascii="Times New Roman" w:eastAsia="Calibri" w:hAnsi="Times New Roman" w:cs="Times New Roman"/>
          <w:i/>
          <w:iCs/>
          <w:sz w:val="24"/>
          <w:szCs w:val="24"/>
          <w:lang w:bidi="hr-HR"/>
        </w:rPr>
        <w:t>24. posada</w:t>
      </w:r>
      <w:r w:rsidRPr="0041280E">
        <w:rPr>
          <w:rFonts w:ascii="Times New Roman" w:eastAsia="Calibri" w:hAnsi="Times New Roman" w:cs="Times New Roman"/>
          <w:sz w:val="24"/>
          <w:szCs w:val="24"/>
          <w:lang w:bidi="hr-HR"/>
        </w:rPr>
        <w:t xml:space="preserve"> </w:t>
      </w:r>
      <w:r w:rsidRPr="0041280E">
        <w:rPr>
          <w:rFonts w:ascii="Times New Roman" w:eastAsia="Calibri" w:hAnsi="Times New Roman" w:cs="Times New Roman"/>
          <w:i/>
          <w:sz w:val="24"/>
          <w:szCs w:val="24"/>
          <w:lang w:bidi="hr-HR"/>
        </w:rPr>
        <w:t xml:space="preserve">palube </w:t>
      </w:r>
      <w:r w:rsidRPr="0041280E">
        <w:rPr>
          <w:rFonts w:ascii="Times New Roman" w:eastAsia="Calibri" w:hAnsi="Times New Roman" w:cs="Times New Roman"/>
          <w:sz w:val="24"/>
          <w:szCs w:val="24"/>
          <w:lang w:bidi="hr-HR"/>
        </w:rPr>
        <w:t>su članovi posade koji obavljaju zadaće povezane s plovidbom, kontrolom rada broda, rukovanjem teretom, slaganjem tereta, prijevozom putnika, održavanjem ili popravcima, komunikacijom, zaštitom zdravlja i sigurnošću, te zaštitom okoliša, osim osoba koje su isključivo zadužene za upravljanje strojem, dizalicama te električnom i elektroničkom opremom</w:t>
      </w:r>
    </w:p>
    <w:p w14:paraId="367E62CA" w14:textId="77777777" w:rsidR="0041280E" w:rsidRPr="0041280E" w:rsidRDefault="0041280E" w:rsidP="0041280E">
      <w:pPr>
        <w:spacing w:before="100" w:beforeAutospacing="1" w:after="100" w:afterAutospacing="1" w:line="240" w:lineRule="auto"/>
        <w:jc w:val="both"/>
        <w:rPr>
          <w:rFonts w:ascii="Times New Roman" w:eastAsia="Calibri" w:hAnsi="Times New Roman" w:cs="Times New Roman"/>
          <w:sz w:val="24"/>
          <w:szCs w:val="24"/>
          <w:lang w:bidi="hr-HR"/>
        </w:rPr>
      </w:pPr>
      <w:r w:rsidRPr="0041280E">
        <w:rPr>
          <w:rFonts w:ascii="Times New Roman" w:eastAsia="Calibri" w:hAnsi="Times New Roman" w:cs="Times New Roman"/>
          <w:i/>
          <w:sz w:val="24"/>
          <w:szCs w:val="24"/>
          <w:lang w:bidi="hr-HR"/>
        </w:rPr>
        <w:t>25. posebni rizik</w:t>
      </w:r>
      <w:r w:rsidRPr="0041280E">
        <w:rPr>
          <w:rFonts w:ascii="Times New Roman" w:eastAsia="Calibri" w:hAnsi="Times New Roman" w:cs="Times New Roman"/>
          <w:sz w:val="24"/>
          <w:szCs w:val="24"/>
          <w:lang w:bidi="hr-HR"/>
        </w:rPr>
        <w:t xml:space="preserve"> je sigurnosni rizik nastao zbog posebnih uvjeta plovidbe zbog kojih zapovjednici trebaju imati osposobljenosti veće od očekivanih prema općim standardima sposobnosti za upravljačku razinu</w:t>
      </w:r>
    </w:p>
    <w:p w14:paraId="29A0A96A" w14:textId="77777777" w:rsidR="0041280E" w:rsidRPr="0041280E" w:rsidRDefault="0041280E" w:rsidP="0041280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1280E">
        <w:rPr>
          <w:rFonts w:ascii="Times New Roman" w:eastAsia="Times New Roman" w:hAnsi="Times New Roman" w:cs="Times New Roman"/>
          <w:i/>
          <w:iCs/>
          <w:color w:val="000000"/>
          <w:sz w:val="24"/>
          <w:szCs w:val="24"/>
          <w:lang w:eastAsia="hr-HR"/>
        </w:rPr>
        <w:t>26. radni raspored</w:t>
      </w:r>
      <w:r w:rsidRPr="0041280E">
        <w:rPr>
          <w:rFonts w:ascii="Times New Roman" w:eastAsia="Times New Roman" w:hAnsi="Times New Roman" w:cs="Times New Roman"/>
          <w:color w:val="000000"/>
          <w:sz w:val="24"/>
          <w:szCs w:val="24"/>
          <w:lang w:eastAsia="hr-HR"/>
        </w:rPr>
        <w:t xml:space="preserve"> obuhvaća plan radnih dana i dana odmora, s kojim je poslodavac unaprijed upoznao radnika</w:t>
      </w:r>
    </w:p>
    <w:p w14:paraId="13900CAB" w14:textId="77777777" w:rsidR="0041280E" w:rsidRPr="0041280E" w:rsidRDefault="0041280E" w:rsidP="0041280E">
      <w:pPr>
        <w:spacing w:after="0" w:line="240" w:lineRule="auto"/>
        <w:rPr>
          <w:rFonts w:ascii="Times New Roman" w:eastAsia="Times New Roman" w:hAnsi="Times New Roman" w:cs="Times New Roman"/>
          <w:color w:val="000000"/>
          <w:sz w:val="24"/>
          <w:szCs w:val="24"/>
          <w:lang w:eastAsia="hr-HR"/>
        </w:rPr>
      </w:pPr>
      <w:r w:rsidRPr="0041280E">
        <w:rPr>
          <w:rFonts w:ascii="Times New Roman" w:eastAsia="Times New Roman" w:hAnsi="Times New Roman" w:cs="Times New Roman"/>
          <w:i/>
          <w:iCs/>
          <w:color w:val="000000"/>
          <w:sz w:val="24"/>
          <w:szCs w:val="24"/>
          <w:lang w:eastAsia="hr-HR"/>
        </w:rPr>
        <w:t>27. radno vrijeme  člana posade broda</w:t>
      </w:r>
      <w:r w:rsidRPr="0041280E">
        <w:rPr>
          <w:rFonts w:ascii="Calibri" w:eastAsia="Calibri" w:hAnsi="Calibri" w:cs="Times New Roman"/>
          <w:sz w:val="20"/>
          <w:szCs w:val="20"/>
        </w:rPr>
        <w:t xml:space="preserve"> </w:t>
      </w:r>
      <w:r w:rsidRPr="0041280E">
        <w:rPr>
          <w:rFonts w:ascii="Times New Roman" w:eastAsia="Times New Roman" w:hAnsi="Times New Roman" w:cs="Times New Roman"/>
          <w:color w:val="000000"/>
          <w:sz w:val="24"/>
          <w:szCs w:val="24"/>
          <w:lang w:eastAsia="hr-HR"/>
        </w:rPr>
        <w:t xml:space="preserve">je vrijeme u kojem je član posade broda obvezan obavljati poslove odnosno u kojem je spreman (raspoloživ) prema uputama poslodavca (brodara) obavljati poslove na brodu, uz brod ili za brod. </w:t>
      </w:r>
    </w:p>
    <w:p w14:paraId="1842C8B3" w14:textId="77777777" w:rsidR="0041280E" w:rsidRPr="0041280E" w:rsidRDefault="0041280E" w:rsidP="0041280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1280E">
        <w:rPr>
          <w:rFonts w:ascii="Times New Roman" w:eastAsia="Times New Roman" w:hAnsi="Times New Roman" w:cs="Times New Roman"/>
          <w:i/>
          <w:sz w:val="24"/>
          <w:szCs w:val="24"/>
          <w:lang w:eastAsia="hr-HR"/>
        </w:rPr>
        <w:t>28. skela</w:t>
      </w:r>
      <w:r w:rsidRPr="0041280E">
        <w:rPr>
          <w:rFonts w:ascii="Times New Roman" w:eastAsia="Times New Roman" w:hAnsi="Times New Roman" w:cs="Times New Roman"/>
          <w:sz w:val="24"/>
          <w:szCs w:val="24"/>
          <w:lang w:eastAsia="hr-HR"/>
        </w:rPr>
        <w:t xml:space="preserve"> je plovilo namijenjeno isključivo prijevozu osoba i stvari s jedne na drugu obalu unutarnjih voda. Skela se ne smatra brodom bez obzira na njenu duljinu i/ili umnožak duljine (L), širine (B) i gaza (T) i/ili broj putnika koje prevozi</w:t>
      </w:r>
    </w:p>
    <w:p w14:paraId="551A46EE" w14:textId="77777777" w:rsidR="0041280E" w:rsidRPr="0041280E" w:rsidRDefault="0041280E" w:rsidP="0041280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1280E">
        <w:rPr>
          <w:rFonts w:ascii="Times New Roman" w:eastAsia="Times New Roman" w:hAnsi="Times New Roman" w:cs="Times New Roman"/>
          <w:i/>
          <w:iCs/>
          <w:color w:val="000000"/>
          <w:sz w:val="24"/>
          <w:szCs w:val="24"/>
          <w:lang w:eastAsia="hr-HR"/>
        </w:rPr>
        <w:t xml:space="preserve">29. svjedodžba o dopunskoj osposobljenosti </w:t>
      </w:r>
      <w:r w:rsidRPr="0041280E">
        <w:rPr>
          <w:rFonts w:ascii="Times New Roman" w:eastAsia="Times New Roman" w:hAnsi="Times New Roman" w:cs="Times New Roman"/>
          <w:color w:val="000000"/>
          <w:sz w:val="24"/>
          <w:szCs w:val="24"/>
          <w:lang w:eastAsia="hr-HR"/>
        </w:rPr>
        <w:t>je isprava izdana i ovjerena sukladno odredbama ovoga Pravilnika, kojom se dokazuje da je ovlaštenik osposobljen za obavljanje posebnih dužnosti na brodu</w:t>
      </w:r>
    </w:p>
    <w:p w14:paraId="6C1FF25F" w14:textId="77777777" w:rsidR="0041280E" w:rsidRPr="0041280E" w:rsidRDefault="0041280E" w:rsidP="0041280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1280E">
        <w:rPr>
          <w:rFonts w:ascii="Times New Roman" w:eastAsia="Times New Roman" w:hAnsi="Times New Roman" w:cs="Times New Roman"/>
          <w:i/>
          <w:color w:val="000000"/>
          <w:sz w:val="24"/>
          <w:szCs w:val="24"/>
          <w:lang w:eastAsia="hr-HR"/>
        </w:rPr>
        <w:t xml:space="preserve">30. svjedodžba o osposobljenosti </w:t>
      </w:r>
      <w:r w:rsidRPr="0041280E">
        <w:rPr>
          <w:rFonts w:ascii="Times New Roman" w:eastAsia="Times New Roman" w:hAnsi="Times New Roman" w:cs="Times New Roman"/>
          <w:color w:val="000000"/>
          <w:sz w:val="24"/>
          <w:szCs w:val="24"/>
          <w:lang w:eastAsia="hr-HR"/>
        </w:rPr>
        <w:t>znači svjedodžbu o stručnoj i/ili dopunskoj osposobljenosti</w:t>
      </w:r>
    </w:p>
    <w:p w14:paraId="20A22584" w14:textId="77777777" w:rsidR="0041280E" w:rsidRPr="0041280E" w:rsidRDefault="0041280E" w:rsidP="0041280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1280E">
        <w:rPr>
          <w:rFonts w:ascii="Times New Roman" w:eastAsia="Times New Roman" w:hAnsi="Times New Roman" w:cs="Times New Roman"/>
          <w:i/>
          <w:iCs/>
          <w:color w:val="000000"/>
          <w:sz w:val="24"/>
          <w:szCs w:val="24"/>
          <w:lang w:eastAsia="hr-HR"/>
        </w:rPr>
        <w:t xml:space="preserve">31. svjedodžba o stručnoj osposobljenosti </w:t>
      </w:r>
      <w:r w:rsidRPr="0041280E">
        <w:rPr>
          <w:rFonts w:ascii="Times New Roman" w:eastAsia="Times New Roman" w:hAnsi="Times New Roman" w:cs="Times New Roman"/>
          <w:color w:val="000000"/>
          <w:sz w:val="24"/>
          <w:szCs w:val="24"/>
          <w:lang w:eastAsia="hr-HR"/>
        </w:rPr>
        <w:t xml:space="preserve">je isprava kojom se dokazuje da član posade ispunjava uvjete za obavljanje određenih poslova na brodu, izdana i ovjerena sukladno odredbama ovoga Pravilnika; </w:t>
      </w:r>
    </w:p>
    <w:p w14:paraId="07860E4D" w14:textId="77777777" w:rsidR="0041280E" w:rsidRPr="0041280E" w:rsidRDefault="0041280E" w:rsidP="0041280E">
      <w:pPr>
        <w:spacing w:before="100" w:beforeAutospacing="1" w:after="100" w:afterAutospacing="1" w:line="240" w:lineRule="auto"/>
        <w:jc w:val="both"/>
        <w:rPr>
          <w:rFonts w:ascii="Times New Roman" w:eastAsia="Calibri" w:hAnsi="Times New Roman" w:cs="Times New Roman"/>
          <w:sz w:val="24"/>
          <w:szCs w:val="24"/>
          <w:lang w:bidi="hr-HR"/>
        </w:rPr>
      </w:pPr>
      <w:r w:rsidRPr="0041280E">
        <w:rPr>
          <w:rFonts w:ascii="Times New Roman" w:eastAsia="Calibri" w:hAnsi="Times New Roman" w:cs="Times New Roman"/>
          <w:i/>
          <w:sz w:val="24"/>
          <w:szCs w:val="24"/>
          <w:lang w:bidi="hr-HR"/>
        </w:rPr>
        <w:t xml:space="preserve">32. svjedodžba </w:t>
      </w:r>
      <w:proofErr w:type="spellStart"/>
      <w:r w:rsidRPr="0041280E">
        <w:rPr>
          <w:rFonts w:ascii="Times New Roman" w:eastAsia="Calibri" w:hAnsi="Times New Roman" w:cs="Times New Roman"/>
          <w:i/>
          <w:sz w:val="24"/>
          <w:szCs w:val="24"/>
          <w:lang w:bidi="hr-HR"/>
        </w:rPr>
        <w:t>radiooperatera</w:t>
      </w:r>
      <w:proofErr w:type="spellEnd"/>
      <w:r w:rsidRPr="0041280E">
        <w:rPr>
          <w:rFonts w:ascii="Times New Roman" w:eastAsia="Calibri" w:hAnsi="Times New Roman" w:cs="Times New Roman"/>
          <w:i/>
          <w:sz w:val="24"/>
          <w:szCs w:val="24"/>
          <w:lang w:bidi="hr-HR"/>
        </w:rPr>
        <w:t xml:space="preserve"> </w:t>
      </w:r>
      <w:r w:rsidRPr="0041280E">
        <w:rPr>
          <w:rFonts w:ascii="Times New Roman" w:eastAsia="Calibri" w:hAnsi="Times New Roman" w:cs="Times New Roman"/>
          <w:sz w:val="24"/>
          <w:szCs w:val="24"/>
          <w:lang w:bidi="hr-HR"/>
        </w:rPr>
        <w:t xml:space="preserve">je isprava kojom se odobrava upravljanje </w:t>
      </w:r>
      <w:proofErr w:type="spellStart"/>
      <w:r w:rsidRPr="0041280E">
        <w:rPr>
          <w:rFonts w:ascii="Times New Roman" w:eastAsia="Calibri" w:hAnsi="Times New Roman" w:cs="Times New Roman"/>
          <w:sz w:val="24"/>
          <w:szCs w:val="24"/>
          <w:lang w:bidi="hr-HR"/>
        </w:rPr>
        <w:t>radiotelefonskim</w:t>
      </w:r>
      <w:proofErr w:type="spellEnd"/>
      <w:r w:rsidRPr="0041280E">
        <w:rPr>
          <w:rFonts w:ascii="Times New Roman" w:eastAsia="Calibri" w:hAnsi="Times New Roman" w:cs="Times New Roman"/>
          <w:sz w:val="24"/>
          <w:szCs w:val="24"/>
          <w:lang w:bidi="hr-HR"/>
        </w:rPr>
        <w:t xml:space="preserve"> uređajem na brodu, a koja je izdana u skladu s Regionalnim sporazumom o </w:t>
      </w:r>
      <w:proofErr w:type="spellStart"/>
      <w:r w:rsidRPr="0041280E">
        <w:rPr>
          <w:rFonts w:ascii="Times New Roman" w:eastAsia="Calibri" w:hAnsi="Times New Roman" w:cs="Times New Roman"/>
          <w:sz w:val="24"/>
          <w:szCs w:val="24"/>
          <w:lang w:bidi="hr-HR"/>
        </w:rPr>
        <w:t>radiokomunikacijskoj</w:t>
      </w:r>
      <w:proofErr w:type="spellEnd"/>
      <w:r w:rsidRPr="0041280E">
        <w:rPr>
          <w:rFonts w:ascii="Times New Roman" w:eastAsia="Calibri" w:hAnsi="Times New Roman" w:cs="Times New Roman"/>
          <w:sz w:val="24"/>
          <w:szCs w:val="24"/>
          <w:lang w:bidi="hr-HR"/>
        </w:rPr>
        <w:t xml:space="preserve"> službi na unutarnjim vodnim putovima (RAINWAT) ili Radio Pravilnikom koji je prilog Međunarodnoj konvenciji o telekomunikacijama</w:t>
      </w:r>
    </w:p>
    <w:p w14:paraId="3CDF4F2E" w14:textId="77777777" w:rsidR="0041280E" w:rsidRPr="0041280E" w:rsidRDefault="0041280E" w:rsidP="0041280E">
      <w:pPr>
        <w:spacing w:before="100" w:beforeAutospacing="1" w:after="100" w:afterAutospacing="1" w:line="240" w:lineRule="auto"/>
        <w:jc w:val="both"/>
        <w:rPr>
          <w:rFonts w:ascii="Times New Roman" w:eastAsia="Calibri" w:hAnsi="Times New Roman" w:cs="Times New Roman"/>
          <w:i/>
          <w:sz w:val="24"/>
          <w:szCs w:val="24"/>
          <w:lang w:bidi="hr-HR"/>
        </w:rPr>
      </w:pPr>
      <w:r w:rsidRPr="0041280E">
        <w:rPr>
          <w:rFonts w:ascii="Times New Roman" w:eastAsia="Calibri" w:hAnsi="Times New Roman" w:cs="Times New Roman"/>
          <w:i/>
          <w:sz w:val="24"/>
          <w:szCs w:val="24"/>
          <w:lang w:bidi="hr-HR"/>
        </w:rPr>
        <w:t xml:space="preserve">33. svjedodžba Unije je </w:t>
      </w:r>
      <w:r w:rsidRPr="0041280E">
        <w:rPr>
          <w:rFonts w:ascii="Times New Roman" w:eastAsia="Calibri" w:hAnsi="Times New Roman" w:cs="Times New Roman"/>
          <w:noProof/>
          <w:sz w:val="24"/>
          <w:lang w:eastAsia="hr-HR" w:bidi="hr-HR"/>
        </w:rPr>
        <w:t>svjedodžba o osposobljenosti koju</w:t>
      </w:r>
      <w:r w:rsidRPr="0041280E">
        <w:rPr>
          <w:rFonts w:ascii="Times New Roman" w:eastAsia="Times New Roman" w:hAnsi="Times New Roman" w:cs="Times New Roman"/>
          <w:sz w:val="24"/>
          <w:szCs w:val="24"/>
          <w:lang w:eastAsia="hr-HR"/>
        </w:rPr>
        <w:t xml:space="preserve"> su izdala nadležna tijela država članica Europske Unije u skladu s propisima EU</w:t>
      </w:r>
    </w:p>
    <w:p w14:paraId="5DED5BD2" w14:textId="77777777" w:rsidR="0041280E" w:rsidRPr="0041280E" w:rsidRDefault="0041280E" w:rsidP="0041280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1280E">
        <w:rPr>
          <w:rFonts w:ascii="Times New Roman" w:eastAsia="Times New Roman" w:hAnsi="Times New Roman" w:cs="Times New Roman"/>
          <w:i/>
          <w:iCs/>
          <w:color w:val="000000"/>
          <w:sz w:val="24"/>
          <w:szCs w:val="24"/>
          <w:lang w:eastAsia="hr-HR"/>
        </w:rPr>
        <w:t xml:space="preserve">34. stručna </w:t>
      </w:r>
      <w:r w:rsidRPr="0041280E">
        <w:rPr>
          <w:rFonts w:ascii="Times New Roman" w:eastAsia="Calibri" w:hAnsi="Times New Roman" w:cs="Times New Roman"/>
          <w:i/>
          <w:sz w:val="24"/>
          <w:szCs w:val="24"/>
          <w:lang w:bidi="hr-HR"/>
        </w:rPr>
        <w:t xml:space="preserve">osposobljenost </w:t>
      </w:r>
      <w:r w:rsidRPr="0041280E">
        <w:rPr>
          <w:rFonts w:ascii="Times New Roman" w:eastAsia="Calibri" w:hAnsi="Times New Roman" w:cs="Times New Roman"/>
          <w:sz w:val="24"/>
          <w:szCs w:val="24"/>
          <w:lang w:bidi="hr-HR"/>
        </w:rPr>
        <w:t>predstavlja dokazanu sposobnost korištenja znanja i vještina potrebnih u okviru utvrđenih standarda za pravilno izvršenje poslova i zadaća na brodu, odnosno, potrebnih za upravljanje brodom na unutarnjim vodnim putovima</w:t>
      </w:r>
    </w:p>
    <w:p w14:paraId="75E86565" w14:textId="77777777" w:rsidR="0041280E" w:rsidRPr="0041280E" w:rsidRDefault="0041280E" w:rsidP="0041280E">
      <w:pPr>
        <w:spacing w:before="100" w:beforeAutospacing="1" w:after="100" w:afterAutospacing="1" w:line="240" w:lineRule="auto"/>
        <w:jc w:val="both"/>
        <w:rPr>
          <w:rFonts w:ascii="Times New Roman" w:eastAsia="Calibri" w:hAnsi="Times New Roman" w:cs="Times New Roman"/>
          <w:sz w:val="24"/>
          <w:szCs w:val="24"/>
          <w:lang w:bidi="hr-HR"/>
        </w:rPr>
      </w:pPr>
      <w:r w:rsidRPr="0041280E">
        <w:rPr>
          <w:rFonts w:ascii="Times New Roman" w:eastAsia="Calibri" w:hAnsi="Times New Roman" w:cs="Times New Roman"/>
          <w:i/>
          <w:sz w:val="24"/>
          <w:szCs w:val="24"/>
          <w:lang w:bidi="hr-HR"/>
        </w:rPr>
        <w:lastRenderedPageBreak/>
        <w:t xml:space="preserve">35. stručnjak za putničku plovidbu </w:t>
      </w:r>
      <w:r w:rsidRPr="0041280E">
        <w:rPr>
          <w:rFonts w:ascii="Times New Roman" w:eastAsia="Calibri" w:hAnsi="Times New Roman" w:cs="Times New Roman"/>
          <w:sz w:val="24"/>
          <w:szCs w:val="24"/>
          <w:lang w:bidi="hr-HR"/>
        </w:rPr>
        <w:t>je član posade broda stručno osposobljen za poduzimanje mjera u izvanrednim situacijama na putničkim brodovima</w:t>
      </w:r>
    </w:p>
    <w:p w14:paraId="6F86D949" w14:textId="77777777" w:rsidR="0041280E" w:rsidRPr="0041280E" w:rsidRDefault="0041280E" w:rsidP="0041280E">
      <w:pPr>
        <w:spacing w:before="100" w:beforeAutospacing="1" w:after="100" w:afterAutospacing="1" w:line="240" w:lineRule="auto"/>
        <w:jc w:val="both"/>
        <w:rPr>
          <w:rFonts w:ascii="Times New Roman" w:eastAsia="Calibri" w:hAnsi="Times New Roman" w:cs="Times New Roman"/>
          <w:sz w:val="24"/>
          <w:szCs w:val="24"/>
          <w:lang w:bidi="hr-HR"/>
        </w:rPr>
      </w:pPr>
      <w:r w:rsidRPr="0041280E">
        <w:rPr>
          <w:rFonts w:ascii="Times New Roman" w:eastAsia="Calibri" w:hAnsi="Times New Roman" w:cs="Times New Roman"/>
          <w:i/>
          <w:sz w:val="24"/>
          <w:szCs w:val="24"/>
          <w:lang w:bidi="hr-HR"/>
        </w:rPr>
        <w:t xml:space="preserve">36. stručnjak za ukapljeni prirodni plin </w:t>
      </w:r>
      <w:r w:rsidRPr="0041280E">
        <w:rPr>
          <w:rFonts w:ascii="Times New Roman" w:eastAsia="Calibri" w:hAnsi="Times New Roman" w:cs="Times New Roman"/>
          <w:sz w:val="24"/>
          <w:szCs w:val="24"/>
          <w:lang w:bidi="hr-HR"/>
        </w:rPr>
        <w:t xml:space="preserve">je član posade broda osposobljen da bude uključen u postupak opskrbe gorivom plovila koje kao gorivo koristi ukapljeni prirodni plin ili osposobljen za zapovjednika takvog plovila </w:t>
      </w:r>
    </w:p>
    <w:p w14:paraId="234AC0A1" w14:textId="77777777" w:rsidR="0041280E" w:rsidRPr="0041280E" w:rsidRDefault="0041280E" w:rsidP="0041280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1280E">
        <w:rPr>
          <w:rFonts w:ascii="Times New Roman" w:eastAsia="Times New Roman" w:hAnsi="Times New Roman" w:cs="Times New Roman"/>
          <w:i/>
          <w:color w:val="000000"/>
          <w:sz w:val="24"/>
          <w:szCs w:val="24"/>
          <w:lang w:eastAsia="hr-HR"/>
        </w:rPr>
        <w:t>37. širina</w:t>
      </w:r>
      <w:r w:rsidRPr="0041280E">
        <w:rPr>
          <w:rFonts w:ascii="Times New Roman" w:eastAsia="Times New Roman" w:hAnsi="Times New Roman" w:cs="Times New Roman"/>
          <w:color w:val="000000"/>
          <w:sz w:val="24"/>
          <w:szCs w:val="24"/>
          <w:lang w:eastAsia="hr-HR"/>
        </w:rPr>
        <w:t xml:space="preserve"> je najveća širina trupa broda u metrima, izmjerena na vanjskom rubu oplate boka (bez bočnih kotača, bokobrana i sličnog)</w:t>
      </w:r>
    </w:p>
    <w:p w14:paraId="05CCA4C0" w14:textId="77777777" w:rsidR="0041280E" w:rsidRPr="0041280E" w:rsidRDefault="0041280E" w:rsidP="0041280E">
      <w:pPr>
        <w:spacing w:before="100" w:beforeAutospacing="1" w:after="100" w:afterAutospacing="1" w:line="240" w:lineRule="auto"/>
        <w:jc w:val="both"/>
        <w:rPr>
          <w:rFonts w:ascii="Times New Roman" w:eastAsia="Calibri" w:hAnsi="Times New Roman" w:cs="Times New Roman"/>
          <w:sz w:val="24"/>
          <w:szCs w:val="24"/>
          <w:lang w:bidi="hr-HR"/>
        </w:rPr>
      </w:pPr>
      <w:r w:rsidRPr="0041280E">
        <w:rPr>
          <w:rFonts w:ascii="Times New Roman" w:eastAsia="Calibri" w:hAnsi="Times New Roman" w:cs="Times New Roman"/>
          <w:i/>
          <w:sz w:val="24"/>
          <w:szCs w:val="24"/>
          <w:lang w:bidi="hr-HR"/>
        </w:rPr>
        <w:t>38. upravljačka razina</w:t>
      </w:r>
      <w:r w:rsidRPr="0041280E">
        <w:rPr>
          <w:rFonts w:ascii="Times New Roman" w:eastAsia="Calibri" w:hAnsi="Times New Roman" w:cs="Times New Roman"/>
          <w:sz w:val="24"/>
          <w:szCs w:val="24"/>
          <w:lang w:bidi="hr-HR"/>
        </w:rPr>
        <w:t xml:space="preserve"> je razina odgovornosti povezana s poslovima koje obavlja zapovjednik i s osiguravanjem da drugi članovi posade pravilno izvršavaju sve poslove na brodu</w:t>
      </w:r>
    </w:p>
    <w:p w14:paraId="16D91F70" w14:textId="77777777" w:rsidR="0041280E" w:rsidRPr="0041280E" w:rsidRDefault="0041280E" w:rsidP="0041280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1280E">
        <w:rPr>
          <w:rFonts w:ascii="Times New Roman" w:eastAsia="Times New Roman" w:hAnsi="Times New Roman" w:cs="Times New Roman"/>
          <w:i/>
          <w:iCs/>
          <w:color w:val="000000"/>
          <w:sz w:val="24"/>
          <w:szCs w:val="24"/>
          <w:lang w:eastAsia="hr-HR"/>
        </w:rPr>
        <w:t xml:space="preserve">39. uvjerenje o završenoj izobrazbi </w:t>
      </w:r>
      <w:r w:rsidRPr="0041280E">
        <w:rPr>
          <w:rFonts w:ascii="Times New Roman" w:eastAsia="Times New Roman" w:hAnsi="Times New Roman" w:cs="Times New Roman"/>
          <w:color w:val="000000"/>
          <w:sz w:val="24"/>
          <w:szCs w:val="24"/>
          <w:lang w:eastAsia="hr-HR"/>
        </w:rPr>
        <w:t>je isprava kojom ovlašteno učilište potvrđuje da je na ispravi naznačeni polaznik s uspjehom završio propisani  program osposobljavanja</w:t>
      </w:r>
    </w:p>
    <w:p w14:paraId="2297BC51" w14:textId="77777777" w:rsidR="0041280E" w:rsidRPr="0041280E" w:rsidRDefault="0041280E" w:rsidP="0041280E">
      <w:pPr>
        <w:spacing w:before="100" w:beforeAutospacing="1" w:after="100" w:afterAutospacing="1" w:line="240" w:lineRule="auto"/>
        <w:jc w:val="both"/>
        <w:rPr>
          <w:rFonts w:ascii="Times New Roman" w:eastAsia="Calibri" w:hAnsi="Times New Roman" w:cs="Times New Roman"/>
          <w:sz w:val="24"/>
          <w:szCs w:val="24"/>
          <w:lang w:bidi="hr-HR"/>
        </w:rPr>
      </w:pPr>
      <w:r w:rsidRPr="0041280E">
        <w:rPr>
          <w:rFonts w:ascii="Times New Roman" w:eastAsia="Calibri" w:hAnsi="Times New Roman" w:cs="Times New Roman"/>
          <w:i/>
          <w:sz w:val="24"/>
          <w:szCs w:val="24"/>
          <w:lang w:bidi="hr-HR"/>
        </w:rPr>
        <w:t>40. veliki sastav</w:t>
      </w:r>
      <w:r w:rsidRPr="0041280E">
        <w:rPr>
          <w:rFonts w:ascii="Times New Roman" w:eastAsia="Calibri" w:hAnsi="Times New Roman" w:cs="Times New Roman"/>
          <w:sz w:val="24"/>
          <w:szCs w:val="24"/>
          <w:lang w:bidi="hr-HR"/>
        </w:rPr>
        <w:t xml:space="preserve"> je potiskivani sastav čiji umnožak ukupne duljine i ukupne širine potiskivanih plovila iznosi 7 000 četvornih metara ili više</w:t>
      </w:r>
    </w:p>
    <w:p w14:paraId="322044D8" w14:textId="77777777" w:rsidR="0041280E" w:rsidRPr="0041280E" w:rsidRDefault="0041280E" w:rsidP="0041280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1280E">
        <w:rPr>
          <w:rFonts w:ascii="Times New Roman" w:eastAsia="Times New Roman" w:hAnsi="Times New Roman" w:cs="Times New Roman"/>
          <w:i/>
          <w:iCs/>
          <w:color w:val="000000"/>
          <w:sz w:val="24"/>
          <w:szCs w:val="24"/>
          <w:lang w:eastAsia="hr-HR"/>
        </w:rPr>
        <w:t>41. vrijeme odmora</w:t>
      </w:r>
      <w:r w:rsidRPr="0041280E">
        <w:rPr>
          <w:rFonts w:ascii="Times New Roman" w:eastAsia="Times New Roman" w:hAnsi="Times New Roman" w:cs="Times New Roman"/>
          <w:color w:val="000000"/>
          <w:sz w:val="24"/>
          <w:szCs w:val="24"/>
          <w:lang w:eastAsia="hr-HR"/>
        </w:rPr>
        <w:t xml:space="preserve"> je vrijeme izvan radnog vremena, pokriva razdoblja odmora na brodu u pokretu, na stacionarnom brodu i na kopnu, a ne uključuje kratke stanke (do 15 minuta)</w:t>
      </w:r>
    </w:p>
    <w:p w14:paraId="1AFDEF02" w14:textId="77777777" w:rsidR="0041280E" w:rsidRPr="0041280E" w:rsidRDefault="0041280E" w:rsidP="0041280E">
      <w:pPr>
        <w:spacing w:before="100" w:beforeAutospacing="1" w:after="100" w:afterAutospacing="1" w:line="240" w:lineRule="auto"/>
        <w:jc w:val="both"/>
        <w:rPr>
          <w:rFonts w:ascii="Times New Roman" w:eastAsia="Calibri" w:hAnsi="Times New Roman" w:cs="Times New Roman"/>
          <w:sz w:val="24"/>
          <w:szCs w:val="24"/>
          <w:lang w:bidi="hr-HR"/>
        </w:rPr>
      </w:pPr>
      <w:r w:rsidRPr="0041280E">
        <w:rPr>
          <w:rFonts w:ascii="Times New Roman" w:eastAsia="Calibri" w:hAnsi="Times New Roman" w:cs="Times New Roman"/>
          <w:i/>
          <w:sz w:val="24"/>
          <w:szCs w:val="24"/>
          <w:lang w:bidi="hr-HR"/>
        </w:rPr>
        <w:t>42. zapovjednik</w:t>
      </w:r>
      <w:r w:rsidRPr="0041280E">
        <w:rPr>
          <w:rFonts w:ascii="Times New Roman" w:eastAsia="Calibri" w:hAnsi="Times New Roman" w:cs="Times New Roman"/>
          <w:sz w:val="24"/>
          <w:szCs w:val="24"/>
          <w:lang w:bidi="hr-HR"/>
        </w:rPr>
        <w:t xml:space="preserve"> je član posade stručno osposobljen i kvalificiran za upravljanje brodom te  odgovoran za brod i plovidbu, uključujući posadu, putnike i teret.</w:t>
      </w:r>
    </w:p>
    <w:p w14:paraId="1AC6DFB8" w14:textId="77777777" w:rsidR="0041280E" w:rsidRPr="0041280E" w:rsidRDefault="0041280E" w:rsidP="0041280E">
      <w:pPr>
        <w:spacing w:after="0" w:line="240" w:lineRule="auto"/>
        <w:jc w:val="center"/>
        <w:rPr>
          <w:rFonts w:ascii="Times New Roman" w:eastAsia="Calibri" w:hAnsi="Times New Roman" w:cs="Times New Roman"/>
          <w:sz w:val="24"/>
          <w:szCs w:val="24"/>
          <w:lang w:eastAsia="hr-HR"/>
        </w:rPr>
      </w:pPr>
      <w:r w:rsidRPr="0041280E">
        <w:rPr>
          <w:rFonts w:ascii="Times New Roman" w:eastAsia="Calibri" w:hAnsi="Times New Roman" w:cs="Times New Roman"/>
          <w:sz w:val="24"/>
          <w:szCs w:val="24"/>
          <w:lang w:eastAsia="hr-HR"/>
        </w:rPr>
        <w:t>DIO DRUGI</w:t>
      </w:r>
    </w:p>
    <w:p w14:paraId="5A814DF7" w14:textId="77777777" w:rsidR="0041280E" w:rsidRPr="0041280E" w:rsidRDefault="0041280E" w:rsidP="0041280E">
      <w:pPr>
        <w:spacing w:after="0" w:line="240" w:lineRule="auto"/>
        <w:jc w:val="center"/>
        <w:rPr>
          <w:rFonts w:ascii="Times New Roman" w:eastAsia="Calibri" w:hAnsi="Times New Roman" w:cs="Times New Roman"/>
          <w:color w:val="000000"/>
          <w:sz w:val="24"/>
          <w:szCs w:val="24"/>
          <w:lang w:eastAsia="hr-HR"/>
        </w:rPr>
      </w:pPr>
      <w:r w:rsidRPr="0041280E">
        <w:rPr>
          <w:rFonts w:ascii="Times New Roman" w:eastAsia="Calibri" w:hAnsi="Times New Roman" w:cs="Times New Roman"/>
          <w:color w:val="000000"/>
          <w:sz w:val="24"/>
          <w:szCs w:val="24"/>
          <w:lang w:eastAsia="hr-HR"/>
        </w:rPr>
        <w:t>OSPOSOBLJENOST I SVJEDODŽBE ČLANOVA POSADE BRODA</w:t>
      </w:r>
    </w:p>
    <w:p w14:paraId="2D98D872" w14:textId="77777777" w:rsidR="0041280E" w:rsidRPr="0041280E" w:rsidRDefault="0041280E" w:rsidP="0041280E">
      <w:pPr>
        <w:spacing w:after="0" w:line="240" w:lineRule="auto"/>
        <w:jc w:val="center"/>
        <w:rPr>
          <w:rFonts w:ascii="Times New Roman" w:eastAsia="Calibri" w:hAnsi="Times New Roman" w:cs="Times New Roman"/>
          <w:color w:val="000000"/>
          <w:sz w:val="24"/>
          <w:szCs w:val="24"/>
          <w:lang w:eastAsia="hr-HR"/>
        </w:rPr>
      </w:pPr>
    </w:p>
    <w:p w14:paraId="5BB44D7A" w14:textId="77777777" w:rsidR="0041280E" w:rsidRPr="0041280E" w:rsidRDefault="0041280E" w:rsidP="0041280E">
      <w:pPr>
        <w:spacing w:after="0" w:line="240" w:lineRule="auto"/>
        <w:jc w:val="center"/>
        <w:rPr>
          <w:rFonts w:ascii="Times New Roman" w:eastAsia="Calibri" w:hAnsi="Times New Roman" w:cs="Times New Roman"/>
          <w:color w:val="000000"/>
          <w:sz w:val="24"/>
          <w:szCs w:val="24"/>
          <w:lang w:eastAsia="hr-HR"/>
        </w:rPr>
      </w:pPr>
      <w:r w:rsidRPr="0041280E">
        <w:rPr>
          <w:rFonts w:ascii="Times New Roman" w:eastAsia="Calibri" w:hAnsi="Times New Roman" w:cs="Times New Roman"/>
          <w:color w:val="000000"/>
          <w:sz w:val="24"/>
          <w:szCs w:val="24"/>
          <w:lang w:eastAsia="hr-HR"/>
        </w:rPr>
        <w:t>GLAVA I</w:t>
      </w:r>
    </w:p>
    <w:p w14:paraId="2F0D26C6" w14:textId="77777777" w:rsidR="0041280E" w:rsidRPr="0041280E" w:rsidRDefault="0041280E" w:rsidP="0041280E">
      <w:pPr>
        <w:spacing w:after="0" w:line="240" w:lineRule="auto"/>
        <w:jc w:val="center"/>
        <w:rPr>
          <w:rFonts w:ascii="Times New Roman" w:eastAsia="Calibri" w:hAnsi="Times New Roman" w:cs="Times New Roman"/>
          <w:color w:val="000000"/>
          <w:sz w:val="24"/>
          <w:szCs w:val="24"/>
          <w:lang w:eastAsia="hr-HR"/>
        </w:rPr>
      </w:pPr>
      <w:r w:rsidRPr="0041280E">
        <w:rPr>
          <w:rFonts w:ascii="Times New Roman" w:eastAsia="Calibri" w:hAnsi="Times New Roman" w:cs="Times New Roman"/>
          <w:color w:val="000000"/>
          <w:sz w:val="24"/>
          <w:szCs w:val="24"/>
          <w:lang w:eastAsia="hr-HR"/>
        </w:rPr>
        <w:t>STRUČNA OSPOSOBLJENOST</w:t>
      </w:r>
    </w:p>
    <w:p w14:paraId="26955186" w14:textId="77777777" w:rsidR="0041280E" w:rsidRPr="0041280E" w:rsidRDefault="0041280E" w:rsidP="0041280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1280E">
        <w:rPr>
          <w:rFonts w:ascii="Times New Roman" w:eastAsia="Times New Roman" w:hAnsi="Times New Roman" w:cs="Times New Roman"/>
          <w:color w:val="000000"/>
          <w:sz w:val="24"/>
          <w:szCs w:val="24"/>
          <w:lang w:eastAsia="hr-HR"/>
        </w:rPr>
        <w:t>Članak 4.</w:t>
      </w:r>
    </w:p>
    <w:p w14:paraId="4965421E" w14:textId="77777777" w:rsidR="0041280E" w:rsidRPr="0041280E" w:rsidRDefault="0041280E" w:rsidP="0041280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1280E">
        <w:rPr>
          <w:rFonts w:ascii="Times New Roman" w:eastAsia="Times New Roman" w:hAnsi="Times New Roman" w:cs="Times New Roman"/>
          <w:color w:val="000000"/>
          <w:sz w:val="24"/>
          <w:szCs w:val="24"/>
          <w:lang w:eastAsia="hr-HR"/>
        </w:rPr>
        <w:t xml:space="preserve">(1) Članovi posade moraju biti stručno osposobljeni za obavljanje poslova na brodu u službi palube ili službi stroja i dužni su na brodu imati odgovarajuće svjedodžbe o osposobljenosti koje su izdane ili se priznaju sukladno odredbama zakona kojim je uređena sigurnost  unutarnje plovidbe i odredbama ovoga Pravilnika. </w:t>
      </w:r>
    </w:p>
    <w:p w14:paraId="4CA65AD4" w14:textId="77777777" w:rsidR="0041280E" w:rsidRPr="0041280E" w:rsidRDefault="0041280E" w:rsidP="0041280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1280E">
        <w:rPr>
          <w:rFonts w:ascii="Times New Roman" w:eastAsia="Times New Roman" w:hAnsi="Times New Roman" w:cs="Times New Roman"/>
          <w:color w:val="000000"/>
          <w:sz w:val="24"/>
          <w:szCs w:val="24"/>
          <w:lang w:eastAsia="hr-HR"/>
        </w:rPr>
        <w:t>(2) Stručnu osposobljenost za obavljanje poslova na brodu članovi posade mogu steći položenim ispitom i/ili ostvarenom propisanom plovidbenom službom.</w:t>
      </w:r>
    </w:p>
    <w:p w14:paraId="24F7605E" w14:textId="1B925AD6" w:rsidR="0041280E" w:rsidRPr="0041280E" w:rsidRDefault="0041280E" w:rsidP="0041280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1280E">
        <w:rPr>
          <w:rFonts w:ascii="Times New Roman" w:eastAsia="Times New Roman" w:hAnsi="Times New Roman" w:cs="Times New Roman"/>
          <w:color w:val="000000"/>
          <w:sz w:val="24"/>
          <w:szCs w:val="24"/>
          <w:lang w:eastAsia="hr-HR"/>
        </w:rPr>
        <w:t xml:space="preserve">(3) Dopunsku osposobljenost za posebne radnje ili posebna odobrenja za obavljanje poslova na brodu članovi posade stječu </w:t>
      </w:r>
      <w:r w:rsidR="007B2134">
        <w:rPr>
          <w:rFonts w:ascii="Times New Roman" w:eastAsia="Times New Roman" w:hAnsi="Times New Roman" w:cs="Times New Roman"/>
          <w:color w:val="000000"/>
          <w:sz w:val="24"/>
          <w:szCs w:val="24"/>
          <w:lang w:eastAsia="hr-HR"/>
        </w:rPr>
        <w:t>na način propisan u dijelu 2. glavi II. ovoga Pravilnika.</w:t>
      </w:r>
    </w:p>
    <w:p w14:paraId="4138B876" w14:textId="77777777" w:rsidR="0041280E" w:rsidRPr="0041280E" w:rsidRDefault="0041280E" w:rsidP="0041280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1280E">
        <w:rPr>
          <w:rFonts w:ascii="Times New Roman" w:eastAsia="Times New Roman" w:hAnsi="Times New Roman" w:cs="Times New Roman"/>
          <w:color w:val="000000"/>
          <w:sz w:val="24"/>
          <w:szCs w:val="24"/>
          <w:lang w:eastAsia="hr-HR"/>
        </w:rPr>
        <w:t>(4) Član posade broda može imati samo jednu valjanu svjedodžbu o osposobljenosti za obavljanje pojedinih odgovarajućih poslova na brodu.</w:t>
      </w:r>
    </w:p>
    <w:p w14:paraId="38095731" w14:textId="77777777" w:rsidR="0041280E" w:rsidRPr="0041280E" w:rsidRDefault="0041280E" w:rsidP="0041280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1280E">
        <w:rPr>
          <w:rFonts w:ascii="Times New Roman" w:eastAsia="Times New Roman" w:hAnsi="Times New Roman" w:cs="Times New Roman"/>
          <w:color w:val="000000"/>
          <w:sz w:val="24"/>
          <w:szCs w:val="24"/>
          <w:lang w:eastAsia="hr-HR"/>
        </w:rPr>
        <w:t>(5)  Član posade broda koji  ne posjeduje odgovarajuću svjedodžbu o osposobljenosti ne smije biti ukrcan na brod i obavljati poslove na brodu.</w:t>
      </w:r>
    </w:p>
    <w:p w14:paraId="5962C1D9" w14:textId="77777777" w:rsidR="0041280E" w:rsidRPr="0041280E" w:rsidRDefault="0041280E" w:rsidP="0041280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1280E">
        <w:rPr>
          <w:rFonts w:ascii="Times New Roman" w:eastAsia="Times New Roman" w:hAnsi="Times New Roman" w:cs="Times New Roman"/>
          <w:color w:val="000000"/>
          <w:sz w:val="24"/>
          <w:szCs w:val="24"/>
          <w:lang w:eastAsia="hr-HR"/>
        </w:rPr>
        <w:lastRenderedPageBreak/>
        <w:t>Članak 5.</w:t>
      </w:r>
    </w:p>
    <w:p w14:paraId="3CB393E0" w14:textId="529291D3" w:rsidR="0041280E" w:rsidRPr="0041280E" w:rsidRDefault="0041280E" w:rsidP="0041280E">
      <w:pPr>
        <w:spacing w:before="100" w:beforeAutospacing="1" w:after="100" w:afterAutospacing="1" w:line="240" w:lineRule="auto"/>
        <w:jc w:val="both"/>
        <w:rPr>
          <w:rFonts w:ascii="Times New Roman" w:eastAsia="Calibri" w:hAnsi="Times New Roman" w:cs="Times New Roman"/>
          <w:noProof/>
          <w:sz w:val="24"/>
          <w:lang w:eastAsia="hr-HR" w:bidi="hr-HR"/>
        </w:rPr>
      </w:pPr>
      <w:r w:rsidRPr="0041280E">
        <w:rPr>
          <w:rFonts w:ascii="Times New Roman" w:eastAsia="Times New Roman" w:hAnsi="Times New Roman" w:cs="Times New Roman"/>
          <w:color w:val="000000"/>
          <w:sz w:val="24"/>
          <w:szCs w:val="24"/>
          <w:lang w:eastAsia="hr-HR"/>
        </w:rPr>
        <w:t>(1) P</w:t>
      </w:r>
      <w:r w:rsidRPr="0041280E">
        <w:rPr>
          <w:rFonts w:ascii="Times New Roman" w:eastAsia="Calibri" w:hAnsi="Times New Roman" w:cs="Times New Roman"/>
          <w:noProof/>
          <w:sz w:val="24"/>
          <w:lang w:eastAsia="hr-HR" w:bidi="hr-HR"/>
        </w:rPr>
        <w:t xml:space="preserve">rogram izobrazbe  o postupcima u slučaju opasnosti na brodu </w:t>
      </w:r>
      <w:r w:rsidR="003A0625">
        <w:rPr>
          <w:rFonts w:ascii="Times New Roman" w:eastAsia="Calibri" w:hAnsi="Times New Roman" w:cs="Times New Roman"/>
          <w:noProof/>
          <w:sz w:val="24"/>
          <w:lang w:eastAsia="hr-HR" w:bidi="hr-HR"/>
        </w:rPr>
        <w:t xml:space="preserve">iz Priloga </w:t>
      </w:r>
      <w:r w:rsidR="00BF1E15">
        <w:rPr>
          <w:rFonts w:ascii="Times New Roman" w:eastAsia="Calibri" w:hAnsi="Times New Roman" w:cs="Times New Roman"/>
          <w:noProof/>
          <w:sz w:val="24"/>
          <w:lang w:eastAsia="hr-HR" w:bidi="hr-HR"/>
        </w:rPr>
        <w:t>I.E</w:t>
      </w:r>
      <w:r w:rsidR="003A0625">
        <w:rPr>
          <w:rFonts w:ascii="Times New Roman" w:eastAsia="Calibri" w:hAnsi="Times New Roman" w:cs="Times New Roman"/>
          <w:noProof/>
          <w:sz w:val="24"/>
          <w:lang w:eastAsia="hr-HR" w:bidi="hr-HR"/>
        </w:rPr>
        <w:t xml:space="preserve"> </w:t>
      </w:r>
      <w:r w:rsidRPr="0041280E">
        <w:rPr>
          <w:rFonts w:ascii="Times New Roman" w:eastAsia="Calibri" w:hAnsi="Times New Roman" w:cs="Times New Roman"/>
          <w:noProof/>
          <w:sz w:val="24"/>
          <w:lang w:eastAsia="hr-HR" w:bidi="hr-HR"/>
        </w:rPr>
        <w:t>svaki član posade broda, osim vježbenika, dužan je završiti najkasnije do izdavanja prve brodarske knjižice te dokaz o tome priložiti uz zahtjev za izdavanje brodarske knjižice.</w:t>
      </w:r>
    </w:p>
    <w:p w14:paraId="503CBD62" w14:textId="77777777" w:rsidR="0041280E" w:rsidRPr="0041280E" w:rsidRDefault="0041280E" w:rsidP="0041280E">
      <w:pPr>
        <w:spacing w:before="100" w:beforeAutospacing="1" w:after="100" w:afterAutospacing="1" w:line="240" w:lineRule="auto"/>
        <w:jc w:val="both"/>
        <w:rPr>
          <w:rFonts w:ascii="Times New Roman" w:eastAsia="Calibri" w:hAnsi="Times New Roman" w:cs="Times New Roman"/>
          <w:noProof/>
          <w:sz w:val="24"/>
          <w:lang w:eastAsia="hr-HR" w:bidi="hr-HR"/>
        </w:rPr>
      </w:pPr>
      <w:r w:rsidRPr="0041280E">
        <w:rPr>
          <w:rFonts w:ascii="Times New Roman" w:eastAsia="Calibri" w:hAnsi="Times New Roman" w:cs="Times New Roman"/>
          <w:noProof/>
          <w:sz w:val="24"/>
          <w:lang w:eastAsia="hr-HR" w:bidi="hr-HR"/>
        </w:rPr>
        <w:t xml:space="preserve">(2) Stručni radnik i osoba odgovorna za nadzor plutajućeg objekta mora završiti program izobrazbe  iz stavka 1. ovoga članka iako nije obvezna posjedovati brodarsku knjižicu. </w:t>
      </w:r>
    </w:p>
    <w:p w14:paraId="453A3D9B" w14:textId="77777777" w:rsidR="0041280E" w:rsidRPr="0041280E" w:rsidRDefault="0041280E" w:rsidP="0041280E">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1280E">
        <w:rPr>
          <w:rFonts w:ascii="Times New Roman" w:eastAsia="Times New Roman" w:hAnsi="Times New Roman" w:cs="Times New Roman"/>
          <w:sz w:val="24"/>
          <w:szCs w:val="24"/>
          <w:lang w:eastAsia="hr-HR"/>
        </w:rPr>
        <w:t>Članak 6.</w:t>
      </w:r>
    </w:p>
    <w:p w14:paraId="3E82AA2A" w14:textId="51A55350" w:rsidR="004C4873" w:rsidRDefault="004C4873" w:rsidP="004C4873">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C4873">
        <w:rPr>
          <w:rFonts w:ascii="Times New Roman" w:eastAsia="Times New Roman" w:hAnsi="Times New Roman" w:cs="Times New Roman"/>
          <w:sz w:val="24"/>
          <w:szCs w:val="24"/>
          <w:lang w:eastAsia="hr-HR"/>
        </w:rPr>
        <w:t xml:space="preserve">(1) Vježbenička služba je razdoblje plovidbene službe kao dijela obrazovanja ili nakon njegovog završetka, a koje je uvjet za </w:t>
      </w:r>
      <w:r>
        <w:rPr>
          <w:rFonts w:ascii="Times New Roman" w:eastAsia="Times New Roman" w:hAnsi="Times New Roman" w:cs="Times New Roman"/>
          <w:sz w:val="24"/>
          <w:szCs w:val="24"/>
          <w:lang w:eastAsia="hr-HR"/>
        </w:rPr>
        <w:t xml:space="preserve">stjecanje </w:t>
      </w:r>
      <w:r w:rsidRPr="004C4873">
        <w:rPr>
          <w:rFonts w:ascii="Times New Roman" w:eastAsia="Times New Roman" w:hAnsi="Times New Roman" w:cs="Times New Roman"/>
          <w:sz w:val="24"/>
          <w:szCs w:val="24"/>
          <w:lang w:eastAsia="hr-HR"/>
        </w:rPr>
        <w:t>stručne osposobljenosti.</w:t>
      </w:r>
    </w:p>
    <w:p w14:paraId="68837EF2" w14:textId="228472B8" w:rsidR="00350D54" w:rsidRPr="004C4873" w:rsidRDefault="00350D54" w:rsidP="00350D54">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(2) Vježbeničku službu prati i nadzire </w:t>
      </w:r>
      <w:r w:rsidRPr="00350D54">
        <w:rPr>
          <w:rFonts w:ascii="Times New Roman" w:eastAsia="Times New Roman" w:hAnsi="Times New Roman" w:cs="Times New Roman"/>
          <w:sz w:val="24"/>
          <w:szCs w:val="24"/>
          <w:lang w:eastAsia="hr-HR"/>
        </w:rPr>
        <w:t>stručno osposobljen</w:t>
      </w:r>
      <w:r>
        <w:rPr>
          <w:rFonts w:ascii="Times New Roman" w:eastAsia="Times New Roman" w:hAnsi="Times New Roman" w:cs="Times New Roman"/>
          <w:sz w:val="24"/>
          <w:szCs w:val="24"/>
          <w:lang w:eastAsia="hr-HR"/>
        </w:rPr>
        <w:t>i</w:t>
      </w:r>
      <w:r w:rsidRPr="00350D54">
        <w:rPr>
          <w:rFonts w:ascii="Times New Roman" w:eastAsia="Times New Roman" w:hAnsi="Times New Roman" w:cs="Times New Roman"/>
          <w:sz w:val="24"/>
          <w:szCs w:val="24"/>
          <w:lang w:eastAsia="hr-HR"/>
        </w:rPr>
        <w:t xml:space="preserve"> i ovlašten</w:t>
      </w:r>
      <w:r>
        <w:rPr>
          <w:rFonts w:ascii="Times New Roman" w:eastAsia="Times New Roman" w:hAnsi="Times New Roman" w:cs="Times New Roman"/>
          <w:sz w:val="24"/>
          <w:szCs w:val="24"/>
          <w:lang w:eastAsia="hr-HR"/>
        </w:rPr>
        <w:t>i  član</w:t>
      </w:r>
      <w:r w:rsidRPr="00350D54">
        <w:rPr>
          <w:rFonts w:ascii="Times New Roman" w:eastAsia="Times New Roman" w:hAnsi="Times New Roman" w:cs="Times New Roman"/>
          <w:sz w:val="24"/>
          <w:szCs w:val="24"/>
          <w:lang w:eastAsia="hr-HR"/>
        </w:rPr>
        <w:t xml:space="preserve"> posade.</w:t>
      </w:r>
    </w:p>
    <w:p w14:paraId="0BCF3BE7" w14:textId="63953D3D" w:rsidR="00350D54" w:rsidRPr="0041280E" w:rsidRDefault="00350D54" w:rsidP="00350D54">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(3</w:t>
      </w:r>
      <w:r w:rsidRPr="0041280E">
        <w:rPr>
          <w:rFonts w:ascii="Times New Roman" w:eastAsia="Times New Roman" w:hAnsi="Times New Roman" w:cs="Times New Roman"/>
          <w:sz w:val="24"/>
          <w:szCs w:val="24"/>
          <w:lang w:eastAsia="hr-HR"/>
        </w:rPr>
        <w:t>) Zapovjednik broda je dužan ovlastiti člana posade odgovornog za nadzor i praćenje rada vježbenika.</w:t>
      </w:r>
    </w:p>
    <w:p w14:paraId="19303EB9" w14:textId="3819ABFC" w:rsidR="00350D54" w:rsidRDefault="00350D54" w:rsidP="00350D54">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(4) Vježbenici </w:t>
      </w:r>
      <w:r w:rsidRPr="0041280E">
        <w:rPr>
          <w:rFonts w:ascii="Times New Roman" w:eastAsia="Times New Roman" w:hAnsi="Times New Roman" w:cs="Times New Roman"/>
          <w:sz w:val="24"/>
          <w:szCs w:val="24"/>
          <w:lang w:eastAsia="hr-HR"/>
        </w:rPr>
        <w:t xml:space="preserve">za vrijeme </w:t>
      </w:r>
      <w:r>
        <w:rPr>
          <w:rFonts w:ascii="Times New Roman" w:eastAsia="Times New Roman" w:hAnsi="Times New Roman" w:cs="Times New Roman"/>
          <w:sz w:val="24"/>
          <w:szCs w:val="24"/>
          <w:lang w:eastAsia="hr-HR"/>
        </w:rPr>
        <w:t xml:space="preserve">vježbeničke </w:t>
      </w:r>
      <w:r w:rsidRPr="0041280E">
        <w:rPr>
          <w:rFonts w:ascii="Times New Roman" w:eastAsia="Times New Roman" w:hAnsi="Times New Roman" w:cs="Times New Roman"/>
          <w:sz w:val="24"/>
          <w:szCs w:val="24"/>
          <w:lang w:eastAsia="hr-HR"/>
        </w:rPr>
        <w:t>službe, dužni su redovito voditi vježbenički dnevnik</w:t>
      </w:r>
      <w:r>
        <w:rPr>
          <w:rFonts w:ascii="Times New Roman" w:eastAsia="Times New Roman" w:hAnsi="Times New Roman" w:cs="Times New Roman"/>
          <w:sz w:val="24"/>
          <w:szCs w:val="24"/>
          <w:lang w:eastAsia="hr-HR"/>
        </w:rPr>
        <w:t xml:space="preserve"> o praktičnoj primjeni stečenih znanja u okviru redovnog obrazovanja</w:t>
      </w:r>
      <w:r w:rsidRPr="000E15A7">
        <w:t xml:space="preserve"> </w:t>
      </w:r>
      <w:r w:rsidRPr="000E15A7">
        <w:rPr>
          <w:rFonts w:ascii="Times New Roman" w:eastAsia="Times New Roman" w:hAnsi="Times New Roman" w:cs="Times New Roman"/>
          <w:sz w:val="24"/>
          <w:szCs w:val="24"/>
          <w:lang w:eastAsia="hr-HR"/>
        </w:rPr>
        <w:t>prema obrascu iz Priloga V.K.</w:t>
      </w:r>
    </w:p>
    <w:p w14:paraId="7F74437C" w14:textId="77777777" w:rsidR="00E937E3" w:rsidRDefault="00350D54" w:rsidP="00350D54">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(5</w:t>
      </w:r>
      <w:r w:rsidRPr="0041280E">
        <w:rPr>
          <w:rFonts w:ascii="Times New Roman" w:eastAsia="Times New Roman" w:hAnsi="Times New Roman" w:cs="Times New Roman"/>
          <w:sz w:val="24"/>
          <w:szCs w:val="24"/>
          <w:lang w:eastAsia="hr-HR"/>
        </w:rPr>
        <w:t xml:space="preserve">) Vježbenički dnevnik </w:t>
      </w:r>
      <w:r>
        <w:rPr>
          <w:rFonts w:ascii="Times New Roman" w:eastAsia="Times New Roman" w:hAnsi="Times New Roman" w:cs="Times New Roman"/>
          <w:sz w:val="24"/>
          <w:szCs w:val="24"/>
          <w:lang w:eastAsia="hr-HR"/>
        </w:rPr>
        <w:t xml:space="preserve">iz stavka 4. ovog članka </w:t>
      </w:r>
      <w:r w:rsidRPr="0041280E">
        <w:rPr>
          <w:rFonts w:ascii="Times New Roman" w:eastAsia="Times New Roman" w:hAnsi="Times New Roman" w:cs="Times New Roman"/>
          <w:sz w:val="24"/>
          <w:szCs w:val="24"/>
          <w:lang w:eastAsia="hr-HR"/>
        </w:rPr>
        <w:t xml:space="preserve">potpisom ovjerava ovlašteni član posade odgovoran za nadzor i praćenje rada vježbenika. </w:t>
      </w:r>
    </w:p>
    <w:p w14:paraId="0AFCDE89" w14:textId="3B072C1E" w:rsidR="00E937E3" w:rsidRDefault="00E937E3" w:rsidP="00E937E3">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B3297">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6</w:t>
      </w:r>
      <w:r w:rsidRPr="001B3297">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Tijekom pohađanja </w:t>
      </w:r>
      <w:r w:rsidRPr="007A5795">
        <w:rPr>
          <w:rFonts w:ascii="Times New Roman" w:eastAsia="Times New Roman" w:hAnsi="Times New Roman" w:cs="Times New Roman"/>
          <w:sz w:val="24"/>
          <w:szCs w:val="24"/>
          <w:lang w:eastAsia="hr-HR"/>
        </w:rPr>
        <w:t>redovnog obrazovanja prema odobrenom programu</w:t>
      </w:r>
      <w:r w:rsidRPr="001B3297">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obrazovna ustanova može izdati </w:t>
      </w:r>
      <w:r w:rsidRPr="001B3297">
        <w:rPr>
          <w:rFonts w:ascii="Times New Roman" w:eastAsia="Times New Roman" w:hAnsi="Times New Roman" w:cs="Times New Roman"/>
          <w:sz w:val="24"/>
          <w:szCs w:val="24"/>
          <w:lang w:eastAsia="hr-HR"/>
        </w:rPr>
        <w:t>potvrd</w:t>
      </w:r>
      <w:r>
        <w:rPr>
          <w:rFonts w:ascii="Times New Roman" w:eastAsia="Times New Roman" w:hAnsi="Times New Roman" w:cs="Times New Roman"/>
          <w:sz w:val="24"/>
          <w:szCs w:val="24"/>
          <w:lang w:eastAsia="hr-HR"/>
        </w:rPr>
        <w:t xml:space="preserve">u radi ostvarivanja određenih prava vježbenika. </w:t>
      </w:r>
    </w:p>
    <w:p w14:paraId="21F1D988" w14:textId="1C3889F6" w:rsidR="00E937E3" w:rsidRDefault="00E937E3" w:rsidP="00E937E3">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(7) Potvrda iz stavka 6. ovog članka </w:t>
      </w:r>
      <w:r w:rsidRPr="001B3297">
        <w:rPr>
          <w:rFonts w:ascii="Times New Roman" w:eastAsia="Times New Roman" w:hAnsi="Times New Roman" w:cs="Times New Roman"/>
          <w:sz w:val="24"/>
          <w:szCs w:val="24"/>
          <w:lang w:eastAsia="hr-HR"/>
        </w:rPr>
        <w:t xml:space="preserve">mora </w:t>
      </w:r>
      <w:r>
        <w:rPr>
          <w:rFonts w:ascii="Times New Roman" w:eastAsia="Times New Roman" w:hAnsi="Times New Roman" w:cs="Times New Roman"/>
          <w:sz w:val="24"/>
          <w:szCs w:val="24"/>
          <w:lang w:eastAsia="hr-HR"/>
        </w:rPr>
        <w:t>sadržavati</w:t>
      </w:r>
      <w:r w:rsidRPr="001B3297">
        <w:rPr>
          <w:rFonts w:ascii="Times New Roman" w:eastAsia="Times New Roman" w:hAnsi="Times New Roman" w:cs="Times New Roman"/>
          <w:sz w:val="24"/>
          <w:szCs w:val="24"/>
          <w:lang w:eastAsia="hr-HR"/>
        </w:rPr>
        <w:t xml:space="preserve"> razdoblje pohađanja redovne nastave</w:t>
      </w:r>
      <w:r>
        <w:rPr>
          <w:rFonts w:ascii="Times New Roman" w:eastAsia="Times New Roman" w:hAnsi="Times New Roman" w:cs="Times New Roman"/>
          <w:sz w:val="24"/>
          <w:szCs w:val="24"/>
          <w:lang w:eastAsia="hr-HR"/>
        </w:rPr>
        <w:t>, a u slučaju da je vježbenik ukrcan na brod, potvrda</w:t>
      </w:r>
      <w:r w:rsidRPr="001B3297">
        <w:rPr>
          <w:rFonts w:ascii="Times New Roman" w:eastAsia="Times New Roman" w:hAnsi="Times New Roman" w:cs="Times New Roman"/>
          <w:sz w:val="24"/>
          <w:szCs w:val="24"/>
          <w:lang w:eastAsia="hr-HR"/>
        </w:rPr>
        <w:t xml:space="preserve"> se mora nalaziti na brodu.</w:t>
      </w:r>
    </w:p>
    <w:p w14:paraId="4E9A94AD" w14:textId="77777777" w:rsidR="0041280E" w:rsidRPr="0041280E" w:rsidRDefault="0041280E" w:rsidP="00350D54">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1280E">
        <w:rPr>
          <w:rFonts w:ascii="Times New Roman" w:eastAsia="Times New Roman" w:hAnsi="Times New Roman" w:cs="Times New Roman"/>
          <w:color w:val="000000"/>
          <w:sz w:val="24"/>
          <w:szCs w:val="24"/>
          <w:lang w:eastAsia="hr-HR"/>
        </w:rPr>
        <w:t>Članak 7.</w:t>
      </w:r>
    </w:p>
    <w:p w14:paraId="1B469C4C" w14:textId="77777777" w:rsidR="0041280E" w:rsidRPr="0041280E" w:rsidRDefault="0041280E" w:rsidP="0041280E">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41280E">
        <w:rPr>
          <w:rFonts w:ascii="Times New Roman" w:eastAsia="Times New Roman" w:hAnsi="Times New Roman" w:cs="Times New Roman"/>
          <w:color w:val="000000"/>
          <w:sz w:val="24"/>
          <w:szCs w:val="24"/>
          <w:lang w:eastAsia="hr-HR"/>
        </w:rPr>
        <w:t>(1) Poslovi upravljačke razine na brodu su poslovi zapovjednika.</w:t>
      </w:r>
    </w:p>
    <w:p w14:paraId="7EE6D537" w14:textId="77777777" w:rsidR="0041280E" w:rsidRPr="0041280E" w:rsidRDefault="0041280E" w:rsidP="0041280E">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41280E">
        <w:rPr>
          <w:rFonts w:ascii="Times New Roman" w:eastAsia="Times New Roman" w:hAnsi="Times New Roman" w:cs="Times New Roman"/>
          <w:color w:val="000000"/>
          <w:sz w:val="24"/>
          <w:szCs w:val="24"/>
          <w:lang w:eastAsia="hr-HR"/>
        </w:rPr>
        <w:t>(2) Poslovi operativne razine na brodu su poslovi mornara, vođe palube, kormilara i strojara.</w:t>
      </w:r>
    </w:p>
    <w:p w14:paraId="788E955D" w14:textId="77777777" w:rsidR="0041280E" w:rsidRPr="0041280E" w:rsidRDefault="0041280E" w:rsidP="0041280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1280E">
        <w:rPr>
          <w:rFonts w:ascii="Times New Roman" w:eastAsia="Times New Roman" w:hAnsi="Times New Roman" w:cs="Times New Roman"/>
          <w:color w:val="000000"/>
          <w:sz w:val="24"/>
          <w:szCs w:val="24"/>
          <w:lang w:eastAsia="hr-HR"/>
        </w:rPr>
        <w:t>(3) Poslovi početne razine na brodu su poslovi mornara pripravnika, strojara pripravnika, vježbenika palube i vježbenika stroja.</w:t>
      </w:r>
    </w:p>
    <w:p w14:paraId="110510B1" w14:textId="77777777" w:rsidR="0041280E" w:rsidRPr="0041280E" w:rsidRDefault="0041280E" w:rsidP="0041280E">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41280E">
        <w:rPr>
          <w:rFonts w:ascii="Times New Roman" w:eastAsia="Times New Roman" w:hAnsi="Times New Roman" w:cs="Times New Roman"/>
          <w:color w:val="000000"/>
          <w:sz w:val="24"/>
          <w:szCs w:val="24"/>
          <w:lang w:eastAsia="hr-HR"/>
        </w:rPr>
        <w:t xml:space="preserve">(4) U nacionalnoj plovidbi poslovi upravljačke razine na brodu su poslovi </w:t>
      </w:r>
      <w:proofErr w:type="spellStart"/>
      <w:r w:rsidRPr="0041280E">
        <w:rPr>
          <w:rFonts w:ascii="Times New Roman" w:eastAsia="Times New Roman" w:hAnsi="Times New Roman" w:cs="Times New Roman"/>
          <w:color w:val="000000"/>
          <w:sz w:val="24"/>
          <w:szCs w:val="24"/>
          <w:lang w:eastAsia="hr-HR"/>
        </w:rPr>
        <w:t>brodovođe</w:t>
      </w:r>
      <w:proofErr w:type="spellEnd"/>
      <w:r w:rsidRPr="0041280E">
        <w:rPr>
          <w:rFonts w:ascii="Times New Roman" w:eastAsia="Times New Roman" w:hAnsi="Times New Roman" w:cs="Times New Roman"/>
          <w:color w:val="000000"/>
          <w:sz w:val="24"/>
          <w:szCs w:val="24"/>
          <w:lang w:eastAsia="hr-HR"/>
        </w:rPr>
        <w:t xml:space="preserve"> i voditelja skele. </w:t>
      </w:r>
    </w:p>
    <w:p w14:paraId="0A5E0C2E" w14:textId="77777777" w:rsidR="0041280E" w:rsidRPr="0041280E" w:rsidRDefault="0041280E" w:rsidP="0041280E">
      <w:pPr>
        <w:spacing w:after="0" w:line="240" w:lineRule="auto"/>
        <w:jc w:val="center"/>
        <w:rPr>
          <w:rFonts w:ascii="Times New Roman" w:eastAsia="Calibri" w:hAnsi="Times New Roman" w:cs="Times New Roman"/>
          <w:sz w:val="24"/>
          <w:szCs w:val="32"/>
          <w:lang w:eastAsia="hr-HR"/>
        </w:rPr>
      </w:pPr>
      <w:r w:rsidRPr="0041280E">
        <w:rPr>
          <w:rFonts w:ascii="Times New Roman" w:eastAsia="Calibri" w:hAnsi="Times New Roman" w:cs="Times New Roman"/>
          <w:sz w:val="24"/>
          <w:szCs w:val="32"/>
          <w:lang w:eastAsia="hr-HR"/>
        </w:rPr>
        <w:t>POGLAVLJE I</w:t>
      </w:r>
    </w:p>
    <w:p w14:paraId="5505E4D3" w14:textId="77777777" w:rsidR="0041280E" w:rsidRPr="0041280E" w:rsidRDefault="0041280E" w:rsidP="0041280E">
      <w:pPr>
        <w:spacing w:after="0" w:line="240" w:lineRule="auto"/>
        <w:jc w:val="center"/>
        <w:rPr>
          <w:rFonts w:ascii="Times New Roman" w:eastAsia="Calibri" w:hAnsi="Times New Roman" w:cs="Times New Roman"/>
          <w:sz w:val="24"/>
          <w:szCs w:val="32"/>
          <w:lang w:eastAsia="hr-HR"/>
        </w:rPr>
      </w:pPr>
      <w:r w:rsidRPr="0041280E">
        <w:rPr>
          <w:rFonts w:ascii="Times New Roman" w:eastAsia="Calibri" w:hAnsi="Times New Roman" w:cs="Times New Roman"/>
          <w:bCs/>
          <w:sz w:val="24"/>
          <w:szCs w:val="32"/>
          <w:lang w:eastAsia="hr-HR"/>
        </w:rPr>
        <w:t>STRUČNA OSPOSOBLJENOST NA POČETNOJ RAZINI</w:t>
      </w:r>
    </w:p>
    <w:p w14:paraId="5E28619F" w14:textId="77777777" w:rsidR="0041280E" w:rsidRPr="0041280E" w:rsidRDefault="0041280E" w:rsidP="0041280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1280E">
        <w:rPr>
          <w:rFonts w:ascii="Times New Roman" w:eastAsia="Times New Roman" w:hAnsi="Times New Roman" w:cs="Times New Roman"/>
          <w:color w:val="000000"/>
          <w:sz w:val="24"/>
          <w:szCs w:val="24"/>
          <w:lang w:eastAsia="hr-HR"/>
        </w:rPr>
        <w:t>Članak 8.</w:t>
      </w:r>
      <w:bookmarkStart w:id="1" w:name="_Toc64025203"/>
    </w:p>
    <w:bookmarkEnd w:id="1"/>
    <w:p w14:paraId="4E35EAFA" w14:textId="77777777" w:rsidR="0041280E" w:rsidRPr="0041280E" w:rsidRDefault="0041280E" w:rsidP="0041280E">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41280E">
        <w:rPr>
          <w:rFonts w:ascii="Times New Roman" w:eastAsia="Times New Roman" w:hAnsi="Times New Roman" w:cs="Times New Roman"/>
          <w:bCs/>
          <w:color w:val="000000"/>
          <w:sz w:val="24"/>
          <w:szCs w:val="24"/>
          <w:lang w:eastAsia="hr-HR"/>
        </w:rPr>
        <w:lastRenderedPageBreak/>
        <w:t xml:space="preserve">Stručnu osposobljenost za obavljanje poslova </w:t>
      </w:r>
      <w:r w:rsidRPr="0041280E">
        <w:rPr>
          <w:rFonts w:ascii="Times New Roman" w:eastAsia="Times New Roman" w:hAnsi="Times New Roman" w:cs="Times New Roman"/>
          <w:b/>
          <w:bCs/>
          <w:color w:val="000000"/>
          <w:sz w:val="24"/>
          <w:szCs w:val="24"/>
          <w:lang w:eastAsia="hr-HR"/>
        </w:rPr>
        <w:t>mornara pripravnika</w:t>
      </w:r>
      <w:r w:rsidRPr="0041280E">
        <w:rPr>
          <w:rFonts w:ascii="Times New Roman" w:eastAsia="Times New Roman" w:hAnsi="Times New Roman" w:cs="Times New Roman"/>
          <w:bCs/>
          <w:color w:val="000000"/>
          <w:sz w:val="24"/>
          <w:szCs w:val="24"/>
          <w:lang w:eastAsia="hr-HR"/>
        </w:rPr>
        <w:t xml:space="preserve"> i </w:t>
      </w:r>
      <w:r w:rsidRPr="0041280E">
        <w:rPr>
          <w:rFonts w:ascii="Times New Roman" w:eastAsia="Times New Roman" w:hAnsi="Times New Roman" w:cs="Times New Roman"/>
          <w:b/>
          <w:bCs/>
          <w:color w:val="000000"/>
          <w:sz w:val="24"/>
          <w:szCs w:val="24"/>
          <w:lang w:eastAsia="hr-HR"/>
        </w:rPr>
        <w:t>strojara pripravnika</w:t>
      </w:r>
      <w:r w:rsidRPr="0041280E">
        <w:rPr>
          <w:rFonts w:ascii="Times New Roman" w:eastAsia="Times New Roman" w:hAnsi="Times New Roman" w:cs="Times New Roman"/>
          <w:bCs/>
          <w:color w:val="000000"/>
          <w:sz w:val="24"/>
          <w:szCs w:val="24"/>
          <w:lang w:eastAsia="hr-HR"/>
        </w:rPr>
        <w:t xml:space="preserve"> stječe osoba koja: </w:t>
      </w:r>
    </w:p>
    <w:p w14:paraId="058446F9" w14:textId="0B538CD9" w:rsidR="0041280E" w:rsidRPr="0041280E" w:rsidRDefault="0041280E" w:rsidP="0041280E">
      <w:pPr>
        <w:numPr>
          <w:ilvl w:val="3"/>
          <w:numId w:val="1"/>
        </w:numPr>
        <w:spacing w:before="120" w:after="60" w:line="276" w:lineRule="auto"/>
        <w:ind w:left="1418"/>
        <w:jc w:val="both"/>
        <w:rPr>
          <w:rFonts w:ascii="Times New Roman" w:eastAsia="Calibri" w:hAnsi="Times New Roman" w:cs="Times New Roman"/>
          <w:noProof/>
          <w:sz w:val="24"/>
          <w:lang w:eastAsia="hr-HR" w:bidi="hr-HR"/>
        </w:rPr>
      </w:pPr>
      <w:r w:rsidRPr="0041280E">
        <w:rPr>
          <w:rFonts w:ascii="Times New Roman" w:eastAsia="Calibri" w:hAnsi="Times New Roman" w:cs="Times New Roman"/>
          <w:noProof/>
          <w:sz w:val="24"/>
          <w:lang w:eastAsia="hr-HR" w:bidi="hr-HR"/>
        </w:rPr>
        <w:t xml:space="preserve">ima najmanje </w:t>
      </w:r>
      <w:r w:rsidR="00BA0E1F">
        <w:rPr>
          <w:rFonts w:ascii="Times New Roman" w:eastAsia="Calibri" w:hAnsi="Times New Roman" w:cs="Times New Roman"/>
          <w:noProof/>
          <w:sz w:val="24"/>
          <w:lang w:eastAsia="hr-HR" w:bidi="hr-HR"/>
        </w:rPr>
        <w:t xml:space="preserve">16 </w:t>
      </w:r>
      <w:r w:rsidRPr="0041280E">
        <w:rPr>
          <w:rFonts w:ascii="Times New Roman" w:eastAsia="Calibri" w:hAnsi="Times New Roman" w:cs="Times New Roman"/>
          <w:noProof/>
          <w:sz w:val="24"/>
          <w:lang w:eastAsia="hr-HR" w:bidi="hr-HR"/>
        </w:rPr>
        <w:t xml:space="preserve">godina života i  </w:t>
      </w:r>
    </w:p>
    <w:p w14:paraId="3EA3833E" w14:textId="79929950" w:rsidR="0041280E" w:rsidRPr="0041280E" w:rsidRDefault="0041280E" w:rsidP="0041280E">
      <w:pPr>
        <w:numPr>
          <w:ilvl w:val="3"/>
          <w:numId w:val="1"/>
        </w:numPr>
        <w:spacing w:after="120" w:line="276" w:lineRule="auto"/>
        <w:ind w:left="1418"/>
        <w:jc w:val="both"/>
        <w:rPr>
          <w:rFonts w:ascii="Times New Roman" w:eastAsia="Calibri" w:hAnsi="Times New Roman" w:cs="Times New Roman"/>
          <w:noProof/>
          <w:sz w:val="24"/>
          <w:lang w:eastAsia="hr-HR" w:bidi="hr-HR"/>
        </w:rPr>
      </w:pPr>
      <w:r w:rsidRPr="0041280E">
        <w:rPr>
          <w:rFonts w:ascii="Times New Roman" w:eastAsia="Calibri" w:hAnsi="Times New Roman" w:cs="Times New Roman"/>
          <w:noProof/>
          <w:sz w:val="24"/>
          <w:lang w:eastAsia="hr-HR" w:bidi="hr-HR"/>
        </w:rPr>
        <w:t>ima završen program izobrazbe o postupcima u slučaju opasnosti na brodu iz Priloga I</w:t>
      </w:r>
      <w:r w:rsidR="00092C49">
        <w:rPr>
          <w:rFonts w:ascii="Times New Roman" w:eastAsia="Calibri" w:hAnsi="Times New Roman" w:cs="Times New Roman"/>
          <w:noProof/>
          <w:sz w:val="24"/>
          <w:lang w:eastAsia="hr-HR" w:bidi="hr-HR"/>
        </w:rPr>
        <w:t>.E</w:t>
      </w:r>
      <w:r w:rsidRPr="0041280E">
        <w:rPr>
          <w:rFonts w:ascii="Times New Roman" w:eastAsia="Calibri" w:hAnsi="Times New Roman" w:cs="Times New Roman"/>
          <w:noProof/>
          <w:sz w:val="24"/>
          <w:lang w:eastAsia="hr-HR" w:bidi="hr-HR"/>
        </w:rPr>
        <w:t xml:space="preserve"> ovoga Pravilnika. </w:t>
      </w:r>
    </w:p>
    <w:p w14:paraId="21EEB1A0" w14:textId="77777777" w:rsidR="0041280E" w:rsidRPr="0041280E" w:rsidRDefault="0041280E" w:rsidP="0041280E">
      <w:pPr>
        <w:spacing w:after="120" w:line="276" w:lineRule="auto"/>
        <w:jc w:val="center"/>
        <w:rPr>
          <w:rFonts w:ascii="Times New Roman" w:eastAsia="Calibri" w:hAnsi="Times New Roman" w:cs="Times New Roman"/>
          <w:noProof/>
          <w:sz w:val="24"/>
          <w:lang w:eastAsia="hr-HR" w:bidi="hr-HR"/>
        </w:rPr>
      </w:pPr>
      <w:r w:rsidRPr="0041280E">
        <w:rPr>
          <w:rFonts w:ascii="Times New Roman" w:eastAsia="Calibri" w:hAnsi="Times New Roman" w:cs="Times New Roman"/>
          <w:noProof/>
          <w:sz w:val="24"/>
          <w:lang w:eastAsia="hr-HR" w:bidi="hr-HR"/>
        </w:rPr>
        <w:t>Članak 9.</w:t>
      </w:r>
    </w:p>
    <w:p w14:paraId="28B5FC47" w14:textId="77777777" w:rsidR="00934E33" w:rsidRPr="00BA0E1F" w:rsidRDefault="00934E33" w:rsidP="00934E33">
      <w:pPr>
        <w:spacing w:before="100" w:beforeAutospacing="1" w:after="100" w:afterAutospacing="1" w:line="240" w:lineRule="auto"/>
        <w:rPr>
          <w:rFonts w:ascii="Times New Roman" w:eastAsia="Times New Roman" w:hAnsi="Times New Roman" w:cs="Times New Roman"/>
          <w:sz w:val="24"/>
          <w:szCs w:val="24"/>
          <w:lang w:eastAsia="hr-HR"/>
        </w:rPr>
      </w:pPr>
      <w:r w:rsidRPr="00BA0E1F">
        <w:rPr>
          <w:rFonts w:ascii="Times New Roman" w:eastAsia="Times New Roman" w:hAnsi="Times New Roman" w:cs="Times New Roman"/>
          <w:bCs/>
          <w:sz w:val="24"/>
          <w:szCs w:val="24"/>
          <w:lang w:eastAsia="hr-HR"/>
        </w:rPr>
        <w:t xml:space="preserve">(1) Stručnu osposobljenost za obavljanje poslova </w:t>
      </w:r>
      <w:r w:rsidRPr="00BA0E1F">
        <w:rPr>
          <w:rFonts w:ascii="Times New Roman" w:eastAsia="Times New Roman" w:hAnsi="Times New Roman" w:cs="Times New Roman"/>
          <w:b/>
          <w:bCs/>
          <w:sz w:val="24"/>
          <w:szCs w:val="24"/>
          <w:lang w:eastAsia="hr-HR"/>
        </w:rPr>
        <w:t>vježbenika</w:t>
      </w:r>
      <w:r w:rsidRPr="00BA0E1F">
        <w:rPr>
          <w:rFonts w:ascii="Times New Roman" w:eastAsia="Times New Roman" w:hAnsi="Times New Roman" w:cs="Times New Roman"/>
          <w:bCs/>
          <w:sz w:val="24"/>
          <w:szCs w:val="24"/>
          <w:lang w:eastAsia="hr-HR"/>
        </w:rPr>
        <w:t xml:space="preserve"> </w:t>
      </w:r>
      <w:r w:rsidRPr="00BA0E1F">
        <w:rPr>
          <w:rFonts w:ascii="Times New Roman" w:eastAsia="Times New Roman" w:hAnsi="Times New Roman" w:cs="Times New Roman"/>
          <w:b/>
          <w:bCs/>
          <w:sz w:val="24"/>
          <w:szCs w:val="24"/>
          <w:lang w:eastAsia="hr-HR"/>
        </w:rPr>
        <w:t xml:space="preserve">palube </w:t>
      </w:r>
      <w:r w:rsidRPr="00BA0E1F">
        <w:rPr>
          <w:rFonts w:ascii="Times New Roman" w:eastAsia="Times New Roman" w:hAnsi="Times New Roman" w:cs="Times New Roman"/>
          <w:bCs/>
          <w:sz w:val="24"/>
          <w:szCs w:val="24"/>
          <w:lang w:eastAsia="hr-HR"/>
        </w:rPr>
        <w:t>stječe osoba koja:</w:t>
      </w:r>
    </w:p>
    <w:p w14:paraId="689C0090" w14:textId="1B3E6DC3" w:rsidR="00934E33" w:rsidRPr="00BA0E1F" w:rsidRDefault="00934E33" w:rsidP="00934E33">
      <w:pPr>
        <w:numPr>
          <w:ilvl w:val="3"/>
          <w:numId w:val="2"/>
        </w:numPr>
        <w:spacing w:before="120" w:after="200" w:line="276" w:lineRule="auto"/>
        <w:ind w:left="1418"/>
        <w:jc w:val="both"/>
        <w:rPr>
          <w:rFonts w:ascii="Times New Roman" w:eastAsia="Calibri" w:hAnsi="Times New Roman" w:cs="Times New Roman"/>
          <w:noProof/>
          <w:sz w:val="24"/>
          <w:lang w:eastAsia="hr-HR" w:bidi="hr-HR"/>
        </w:rPr>
      </w:pPr>
      <w:r w:rsidRPr="00BA0E1F">
        <w:rPr>
          <w:rFonts w:ascii="Times New Roman" w:eastAsia="Calibri" w:hAnsi="Times New Roman" w:cs="Times New Roman"/>
          <w:noProof/>
          <w:sz w:val="24"/>
          <w:lang w:eastAsia="hr-HR" w:bidi="hr-HR"/>
        </w:rPr>
        <w:t xml:space="preserve">ima najmanje </w:t>
      </w:r>
      <w:r w:rsidR="00BA0E1F" w:rsidRPr="00BA0E1F">
        <w:rPr>
          <w:rFonts w:ascii="Times New Roman" w:eastAsia="Calibri" w:hAnsi="Times New Roman" w:cs="Times New Roman"/>
          <w:noProof/>
          <w:sz w:val="24"/>
          <w:lang w:eastAsia="hr-HR" w:bidi="hr-HR"/>
        </w:rPr>
        <w:t>15</w:t>
      </w:r>
      <w:r w:rsidRPr="00BA0E1F">
        <w:rPr>
          <w:rFonts w:ascii="Times New Roman" w:eastAsia="Calibri" w:hAnsi="Times New Roman" w:cs="Times New Roman"/>
          <w:noProof/>
          <w:sz w:val="24"/>
          <w:lang w:eastAsia="hr-HR" w:bidi="hr-HR"/>
        </w:rPr>
        <w:t xml:space="preserve"> godina života i </w:t>
      </w:r>
    </w:p>
    <w:p w14:paraId="43CE8D2C" w14:textId="1DC2D7D2" w:rsidR="00934E33" w:rsidRPr="00BA0E1F" w:rsidRDefault="00934E33" w:rsidP="002D77EC">
      <w:pPr>
        <w:pStyle w:val="Odlomakpopisa"/>
        <w:numPr>
          <w:ilvl w:val="0"/>
          <w:numId w:val="19"/>
        </w:numPr>
        <w:spacing w:before="60" w:after="200" w:line="276" w:lineRule="auto"/>
        <w:rPr>
          <w:rFonts w:ascii="Times New Roman" w:hAnsi="Times New Roman"/>
          <w:noProof/>
          <w:lang w:eastAsia="hr-HR" w:bidi="hr-HR"/>
        </w:rPr>
      </w:pPr>
      <w:r w:rsidRPr="00BA0E1F">
        <w:rPr>
          <w:rFonts w:ascii="Times New Roman" w:hAnsi="Times New Roman"/>
          <w:noProof/>
          <w:lang w:eastAsia="hr-HR" w:bidi="hr-HR"/>
        </w:rPr>
        <w:t>ima dokaz o upisanom redovnom</w:t>
      </w:r>
      <w:r w:rsidR="002D77EC" w:rsidRPr="002D77EC">
        <w:rPr>
          <w:rFonts w:ascii="Times New Roman" w:hAnsi="Times New Roman"/>
          <w:noProof/>
          <w:lang w:eastAsia="hr-HR" w:bidi="hr-HR"/>
        </w:rPr>
        <w:t xml:space="preserve"> srednjoškolsko</w:t>
      </w:r>
      <w:r w:rsidR="002D77EC">
        <w:rPr>
          <w:rFonts w:ascii="Times New Roman" w:hAnsi="Times New Roman"/>
          <w:noProof/>
          <w:lang w:eastAsia="hr-HR" w:bidi="hr-HR"/>
        </w:rPr>
        <w:t>m</w:t>
      </w:r>
      <w:r w:rsidR="002D77EC" w:rsidRPr="002D77EC">
        <w:rPr>
          <w:rFonts w:ascii="Times New Roman" w:hAnsi="Times New Roman"/>
          <w:noProof/>
          <w:lang w:eastAsia="hr-HR" w:bidi="hr-HR"/>
        </w:rPr>
        <w:t xml:space="preserve"> ili visokoškolsko</w:t>
      </w:r>
      <w:r w:rsidR="002D77EC">
        <w:rPr>
          <w:rFonts w:ascii="Times New Roman" w:hAnsi="Times New Roman"/>
          <w:noProof/>
          <w:lang w:eastAsia="hr-HR" w:bidi="hr-HR"/>
        </w:rPr>
        <w:t>m</w:t>
      </w:r>
      <w:r w:rsidR="002D77EC" w:rsidRPr="002D77EC">
        <w:rPr>
          <w:rFonts w:ascii="Times New Roman" w:hAnsi="Times New Roman"/>
          <w:noProof/>
          <w:lang w:eastAsia="hr-HR" w:bidi="hr-HR"/>
        </w:rPr>
        <w:t xml:space="preserve"> obrazovanj</w:t>
      </w:r>
      <w:r w:rsidR="002D77EC">
        <w:rPr>
          <w:rFonts w:ascii="Times New Roman" w:hAnsi="Times New Roman"/>
          <w:noProof/>
          <w:lang w:eastAsia="hr-HR" w:bidi="hr-HR"/>
        </w:rPr>
        <w:t>u</w:t>
      </w:r>
      <w:r w:rsidR="002D77EC" w:rsidRPr="002D77EC">
        <w:rPr>
          <w:rFonts w:ascii="Times New Roman" w:hAnsi="Times New Roman"/>
          <w:noProof/>
          <w:lang w:eastAsia="hr-HR" w:bidi="hr-HR"/>
        </w:rPr>
        <w:t xml:space="preserve"> u kojem su obuhvaćeni najmanje standardi za osposobljenost na operativnoj razini iz Priloga I.A.1 ovog Pravilnika</w:t>
      </w:r>
      <w:r w:rsidR="002D77EC">
        <w:rPr>
          <w:rFonts w:ascii="Times New Roman" w:hAnsi="Times New Roman"/>
          <w:noProof/>
          <w:lang w:eastAsia="hr-HR" w:bidi="hr-HR"/>
        </w:rPr>
        <w:t>.</w:t>
      </w:r>
    </w:p>
    <w:p w14:paraId="660AAA4C" w14:textId="77777777" w:rsidR="00934E33" w:rsidRPr="00BA0E1F" w:rsidRDefault="00934E33" w:rsidP="00934E33">
      <w:pPr>
        <w:spacing w:before="100" w:beforeAutospacing="1" w:after="100" w:afterAutospacing="1" w:line="240" w:lineRule="auto"/>
        <w:rPr>
          <w:rFonts w:ascii="Times New Roman" w:eastAsia="Times New Roman" w:hAnsi="Times New Roman" w:cs="Times New Roman"/>
          <w:sz w:val="24"/>
          <w:szCs w:val="24"/>
          <w:lang w:eastAsia="hr-HR"/>
        </w:rPr>
      </w:pPr>
      <w:r w:rsidRPr="00BA0E1F">
        <w:rPr>
          <w:rFonts w:ascii="Times New Roman" w:eastAsia="Times New Roman" w:hAnsi="Times New Roman" w:cs="Times New Roman"/>
          <w:bCs/>
          <w:sz w:val="24"/>
          <w:szCs w:val="24"/>
          <w:lang w:eastAsia="hr-HR"/>
        </w:rPr>
        <w:t xml:space="preserve">(2) Stručnu osposobljenost za obavljanje poslova </w:t>
      </w:r>
      <w:r w:rsidRPr="00BA0E1F">
        <w:rPr>
          <w:rFonts w:ascii="Times New Roman" w:eastAsia="Times New Roman" w:hAnsi="Times New Roman" w:cs="Times New Roman"/>
          <w:b/>
          <w:bCs/>
          <w:sz w:val="24"/>
          <w:szCs w:val="24"/>
          <w:lang w:eastAsia="hr-HR"/>
        </w:rPr>
        <w:t>vježbenika</w:t>
      </w:r>
      <w:r w:rsidRPr="00BA0E1F">
        <w:rPr>
          <w:rFonts w:ascii="Times New Roman" w:eastAsia="Times New Roman" w:hAnsi="Times New Roman" w:cs="Times New Roman"/>
          <w:bCs/>
          <w:sz w:val="24"/>
          <w:szCs w:val="24"/>
          <w:lang w:eastAsia="hr-HR"/>
        </w:rPr>
        <w:t xml:space="preserve"> </w:t>
      </w:r>
      <w:r w:rsidRPr="00BA0E1F">
        <w:rPr>
          <w:rFonts w:ascii="Times New Roman" w:eastAsia="Times New Roman" w:hAnsi="Times New Roman" w:cs="Times New Roman"/>
          <w:b/>
          <w:bCs/>
          <w:sz w:val="24"/>
          <w:szCs w:val="24"/>
          <w:lang w:eastAsia="hr-HR"/>
        </w:rPr>
        <w:t>stroja</w:t>
      </w:r>
      <w:r w:rsidRPr="00BA0E1F">
        <w:rPr>
          <w:rFonts w:ascii="Times New Roman" w:eastAsia="Times New Roman" w:hAnsi="Times New Roman" w:cs="Times New Roman"/>
          <w:bCs/>
          <w:sz w:val="24"/>
          <w:szCs w:val="24"/>
          <w:lang w:eastAsia="hr-HR"/>
        </w:rPr>
        <w:t xml:space="preserve"> stječe osoba koja:</w:t>
      </w:r>
    </w:p>
    <w:p w14:paraId="4234133B" w14:textId="35A7A5FF" w:rsidR="00934E33" w:rsidRPr="00BA0E1F" w:rsidRDefault="00934E33" w:rsidP="00934E33">
      <w:pPr>
        <w:numPr>
          <w:ilvl w:val="3"/>
          <w:numId w:val="2"/>
        </w:numPr>
        <w:spacing w:before="120" w:after="200" w:line="276" w:lineRule="auto"/>
        <w:ind w:left="1418"/>
        <w:jc w:val="both"/>
        <w:rPr>
          <w:rFonts w:ascii="Times New Roman" w:eastAsia="Calibri" w:hAnsi="Times New Roman" w:cs="Times New Roman"/>
          <w:noProof/>
          <w:sz w:val="24"/>
          <w:lang w:eastAsia="hr-HR" w:bidi="hr-HR"/>
        </w:rPr>
      </w:pPr>
      <w:r w:rsidRPr="00BA0E1F">
        <w:rPr>
          <w:rFonts w:ascii="Times New Roman" w:eastAsia="Calibri" w:hAnsi="Times New Roman" w:cs="Times New Roman"/>
          <w:noProof/>
          <w:sz w:val="24"/>
          <w:lang w:eastAsia="hr-HR" w:bidi="hr-HR"/>
        </w:rPr>
        <w:t xml:space="preserve">ima najmanje </w:t>
      </w:r>
      <w:r w:rsidR="00BA0E1F" w:rsidRPr="00BA0E1F">
        <w:rPr>
          <w:rFonts w:ascii="Times New Roman" w:eastAsia="Calibri" w:hAnsi="Times New Roman" w:cs="Times New Roman"/>
          <w:noProof/>
          <w:sz w:val="24"/>
          <w:lang w:eastAsia="hr-HR" w:bidi="hr-HR"/>
        </w:rPr>
        <w:t>15</w:t>
      </w:r>
      <w:r w:rsidRPr="00BA0E1F">
        <w:rPr>
          <w:rFonts w:ascii="Times New Roman" w:eastAsia="Calibri" w:hAnsi="Times New Roman" w:cs="Times New Roman"/>
          <w:noProof/>
          <w:sz w:val="24"/>
          <w:lang w:eastAsia="hr-HR" w:bidi="hr-HR"/>
        </w:rPr>
        <w:t xml:space="preserve"> godina života i </w:t>
      </w:r>
    </w:p>
    <w:p w14:paraId="62D28E4E" w14:textId="68EC9340" w:rsidR="00934E33" w:rsidRPr="00BA0E1F" w:rsidRDefault="00934E33" w:rsidP="00934E33">
      <w:pPr>
        <w:pStyle w:val="Odlomakpopisa"/>
        <w:numPr>
          <w:ilvl w:val="0"/>
          <w:numId w:val="19"/>
        </w:numPr>
        <w:spacing w:after="160" w:line="259" w:lineRule="auto"/>
        <w:ind w:left="1418" w:hanging="567"/>
        <w:rPr>
          <w:rFonts w:ascii="Times New Roman" w:hAnsi="Times New Roman"/>
          <w:noProof/>
          <w:lang w:eastAsia="hr-HR" w:bidi="hr-HR"/>
        </w:rPr>
      </w:pPr>
      <w:r w:rsidRPr="00BA0E1F">
        <w:rPr>
          <w:rFonts w:ascii="Times New Roman" w:hAnsi="Times New Roman"/>
          <w:noProof/>
          <w:lang w:eastAsia="hr-HR" w:bidi="hr-HR"/>
        </w:rPr>
        <w:t>ima dokaz o upisanom redovnom srednjoškolskom obrazovanju strojarskog smjera ili preddiplomskom sveučilišnom studiju strojarskog smjera.</w:t>
      </w:r>
    </w:p>
    <w:p w14:paraId="42AA384D" w14:textId="77777777" w:rsidR="00934E33" w:rsidRPr="00B726E7" w:rsidRDefault="00934E33" w:rsidP="00423C6C">
      <w:pPr>
        <w:pStyle w:val="Odlomakpopisa"/>
        <w:spacing w:after="160" w:line="259" w:lineRule="auto"/>
        <w:ind w:left="1418"/>
        <w:rPr>
          <w:rFonts w:ascii="Times New Roman" w:hAnsi="Times New Roman"/>
          <w:noProof/>
          <w:color w:val="0070C0"/>
          <w:lang w:eastAsia="hr-HR" w:bidi="hr-HR"/>
        </w:rPr>
      </w:pPr>
    </w:p>
    <w:p w14:paraId="561052A7" w14:textId="77777777" w:rsidR="0041280E" w:rsidRPr="0041280E" w:rsidRDefault="0041280E" w:rsidP="0041280E">
      <w:pPr>
        <w:spacing w:after="0" w:line="240" w:lineRule="auto"/>
        <w:jc w:val="center"/>
        <w:rPr>
          <w:rFonts w:ascii="Times New Roman" w:eastAsia="Calibri" w:hAnsi="Times New Roman" w:cs="Times New Roman"/>
          <w:noProof/>
          <w:sz w:val="24"/>
          <w:szCs w:val="24"/>
          <w:lang w:eastAsia="hr-HR" w:bidi="hr-HR"/>
        </w:rPr>
      </w:pPr>
      <w:r w:rsidRPr="0041280E">
        <w:rPr>
          <w:rFonts w:ascii="Times New Roman" w:eastAsia="Calibri" w:hAnsi="Times New Roman" w:cs="Times New Roman"/>
          <w:noProof/>
          <w:sz w:val="24"/>
          <w:szCs w:val="24"/>
          <w:lang w:eastAsia="hr-HR" w:bidi="hr-HR"/>
        </w:rPr>
        <w:t>POGLAVLJE II</w:t>
      </w:r>
    </w:p>
    <w:p w14:paraId="4B3FBC44" w14:textId="77777777" w:rsidR="0041280E" w:rsidRPr="0041280E" w:rsidRDefault="0041280E" w:rsidP="0041280E">
      <w:pPr>
        <w:spacing w:after="0" w:line="240" w:lineRule="auto"/>
        <w:jc w:val="center"/>
        <w:rPr>
          <w:rFonts w:ascii="Times New Roman" w:eastAsia="Calibri" w:hAnsi="Times New Roman" w:cs="Times New Roman"/>
          <w:noProof/>
          <w:sz w:val="24"/>
          <w:szCs w:val="24"/>
          <w:lang w:eastAsia="hr-HR" w:bidi="hr-HR"/>
        </w:rPr>
      </w:pPr>
      <w:r w:rsidRPr="0041280E">
        <w:rPr>
          <w:rFonts w:ascii="Times New Roman" w:eastAsia="Calibri" w:hAnsi="Times New Roman" w:cs="Times New Roman"/>
          <w:noProof/>
          <w:sz w:val="24"/>
          <w:szCs w:val="24"/>
          <w:lang w:eastAsia="hr-HR" w:bidi="hr-HR"/>
        </w:rPr>
        <w:t>STRUČNE OSPOSOBLJENOSTI NA OPERATIVNOJ RAZINI</w:t>
      </w:r>
    </w:p>
    <w:p w14:paraId="6726503F" w14:textId="77777777" w:rsidR="0041280E" w:rsidRPr="0041280E" w:rsidRDefault="0041280E" w:rsidP="0041280E">
      <w:pPr>
        <w:spacing w:after="120" w:line="276" w:lineRule="auto"/>
        <w:jc w:val="center"/>
        <w:rPr>
          <w:rFonts w:ascii="Times New Roman" w:eastAsia="Calibri" w:hAnsi="Times New Roman" w:cs="Times New Roman"/>
          <w:noProof/>
          <w:sz w:val="24"/>
          <w:lang w:eastAsia="hr-HR" w:bidi="hr-HR"/>
        </w:rPr>
      </w:pPr>
      <w:r w:rsidRPr="0041280E">
        <w:rPr>
          <w:rFonts w:ascii="Times New Roman" w:eastAsia="Calibri" w:hAnsi="Times New Roman" w:cs="Times New Roman"/>
          <w:noProof/>
          <w:sz w:val="24"/>
          <w:lang w:eastAsia="hr-HR" w:bidi="hr-HR"/>
        </w:rPr>
        <w:t>Članak 10.</w:t>
      </w:r>
    </w:p>
    <w:p w14:paraId="43E16F08" w14:textId="77777777" w:rsidR="0041280E" w:rsidRPr="0041280E" w:rsidRDefault="0041280E" w:rsidP="0041280E">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41280E">
        <w:rPr>
          <w:rFonts w:ascii="Times New Roman" w:eastAsia="Times New Roman" w:hAnsi="Times New Roman" w:cs="Times New Roman"/>
          <w:bCs/>
          <w:color w:val="000000"/>
          <w:sz w:val="24"/>
          <w:szCs w:val="24"/>
          <w:lang w:eastAsia="hr-HR"/>
        </w:rPr>
        <w:t>Stručnu osposobljenost za obavljanje poslova</w:t>
      </w:r>
      <w:r w:rsidRPr="0041280E">
        <w:rPr>
          <w:rFonts w:ascii="Times New Roman" w:eastAsia="Times New Roman" w:hAnsi="Times New Roman" w:cs="Times New Roman"/>
          <w:b/>
          <w:bCs/>
          <w:color w:val="000000"/>
          <w:sz w:val="24"/>
          <w:szCs w:val="24"/>
          <w:lang w:eastAsia="hr-HR"/>
        </w:rPr>
        <w:t xml:space="preserve"> mornara</w:t>
      </w:r>
      <w:r w:rsidRPr="0041280E">
        <w:rPr>
          <w:rFonts w:ascii="Times New Roman" w:eastAsia="Times New Roman" w:hAnsi="Times New Roman" w:cs="Times New Roman"/>
          <w:bCs/>
          <w:color w:val="000000"/>
          <w:sz w:val="24"/>
          <w:szCs w:val="24"/>
          <w:lang w:eastAsia="hr-HR"/>
        </w:rPr>
        <w:t xml:space="preserve"> stječe osoba koja:</w:t>
      </w:r>
    </w:p>
    <w:p w14:paraId="3A6D6032" w14:textId="28A9281C" w:rsidR="0041280E" w:rsidRDefault="0041280E" w:rsidP="0041280E">
      <w:pPr>
        <w:spacing w:before="100" w:beforeAutospacing="1" w:after="120" w:line="240" w:lineRule="auto"/>
        <w:ind w:left="426"/>
        <w:jc w:val="both"/>
        <w:rPr>
          <w:rFonts w:ascii="Times New Roman" w:eastAsia="Calibri" w:hAnsi="Times New Roman" w:cs="Times New Roman"/>
          <w:noProof/>
          <w:sz w:val="24"/>
          <w:lang w:eastAsia="hr-HR" w:bidi="hr-HR"/>
        </w:rPr>
      </w:pPr>
      <w:r w:rsidRPr="0041280E">
        <w:rPr>
          <w:rFonts w:ascii="Times New Roman" w:eastAsia="Times New Roman" w:hAnsi="Times New Roman" w:cs="Times New Roman"/>
          <w:color w:val="000000"/>
          <w:sz w:val="24"/>
          <w:szCs w:val="24"/>
          <w:lang w:eastAsia="hr-HR"/>
        </w:rPr>
        <w:t>a)       -</w:t>
      </w:r>
      <w:r w:rsidRPr="0041280E">
        <w:rPr>
          <w:rFonts w:ascii="Times New Roman" w:eastAsia="Times New Roman" w:hAnsi="Times New Roman" w:cs="Times New Roman"/>
          <w:color w:val="000000"/>
          <w:sz w:val="24"/>
          <w:szCs w:val="24"/>
          <w:lang w:eastAsia="hr-HR"/>
        </w:rPr>
        <w:tab/>
      </w:r>
      <w:r w:rsidR="00BA0E1F">
        <w:rPr>
          <w:rFonts w:ascii="Times New Roman" w:eastAsia="Calibri" w:hAnsi="Times New Roman" w:cs="Times New Roman"/>
          <w:noProof/>
          <w:sz w:val="24"/>
          <w:lang w:eastAsia="hr-HR" w:bidi="hr-HR"/>
        </w:rPr>
        <w:t>ima najmanje 17</w:t>
      </w:r>
      <w:r w:rsidRPr="0041280E">
        <w:rPr>
          <w:rFonts w:ascii="Times New Roman" w:eastAsia="Calibri" w:hAnsi="Times New Roman" w:cs="Times New Roman"/>
          <w:noProof/>
          <w:sz w:val="24"/>
          <w:lang w:eastAsia="hr-HR" w:bidi="hr-HR"/>
        </w:rPr>
        <w:t xml:space="preserve"> godina života</w:t>
      </w:r>
    </w:p>
    <w:p w14:paraId="3E2F92E4" w14:textId="10A1505A" w:rsidR="006B6B22" w:rsidRDefault="00092C49" w:rsidP="007750FA">
      <w:pPr>
        <w:numPr>
          <w:ilvl w:val="0"/>
          <w:numId w:val="3"/>
        </w:numPr>
        <w:spacing w:before="60" w:after="200" w:line="276" w:lineRule="auto"/>
        <w:ind w:left="1418" w:hanging="425"/>
        <w:jc w:val="both"/>
        <w:rPr>
          <w:rFonts w:ascii="Times New Roman" w:eastAsia="Calibri" w:hAnsi="Times New Roman" w:cs="Times New Roman"/>
          <w:noProof/>
          <w:sz w:val="24"/>
          <w:lang w:eastAsia="hr-HR" w:bidi="hr-HR"/>
        </w:rPr>
      </w:pPr>
      <w:r w:rsidRPr="00092C49">
        <w:rPr>
          <w:rFonts w:ascii="Times New Roman" w:eastAsia="Calibri" w:hAnsi="Times New Roman" w:cs="Times New Roman"/>
          <w:noProof/>
          <w:sz w:val="24"/>
          <w:lang w:eastAsia="hr-HR" w:bidi="hr-HR"/>
        </w:rPr>
        <w:t xml:space="preserve">kao dio srednjoškolskog ili visokoškolskog obrazovanja </w:t>
      </w:r>
      <w:r w:rsidR="006B6B22">
        <w:rPr>
          <w:rFonts w:ascii="Times New Roman" w:eastAsia="Calibri" w:hAnsi="Times New Roman" w:cs="Times New Roman"/>
          <w:noProof/>
          <w:sz w:val="24"/>
          <w:lang w:eastAsia="hr-HR" w:bidi="hr-HR"/>
        </w:rPr>
        <w:t xml:space="preserve">ima završen odobreni program osposobljavanja u trajanju od najmanje dvije godine </w:t>
      </w:r>
      <w:r w:rsidR="00A56777" w:rsidRPr="00092C49">
        <w:rPr>
          <w:rFonts w:ascii="Times New Roman" w:eastAsia="Calibri" w:hAnsi="Times New Roman" w:cs="Times New Roman"/>
          <w:noProof/>
          <w:sz w:val="24"/>
          <w:lang w:eastAsia="hr-HR" w:bidi="hr-HR"/>
        </w:rPr>
        <w:t>u kojem su obuhvaćeni najmanje standardi za osposobljenost na operativnoj razini iz Priloga</w:t>
      </w:r>
      <w:r w:rsidR="006B6B22">
        <w:rPr>
          <w:rFonts w:ascii="Times New Roman" w:eastAsia="Calibri" w:hAnsi="Times New Roman" w:cs="Times New Roman"/>
          <w:noProof/>
          <w:sz w:val="24"/>
          <w:lang w:eastAsia="hr-HR" w:bidi="hr-HR"/>
        </w:rPr>
        <w:t xml:space="preserve"> I.A</w:t>
      </w:r>
      <w:r w:rsidR="002D77EC">
        <w:rPr>
          <w:rFonts w:ascii="Times New Roman" w:eastAsia="Calibri" w:hAnsi="Times New Roman" w:cs="Times New Roman"/>
          <w:noProof/>
          <w:sz w:val="24"/>
          <w:lang w:eastAsia="hr-HR" w:bidi="hr-HR"/>
        </w:rPr>
        <w:t>.1</w:t>
      </w:r>
      <w:r w:rsidR="006B6B22">
        <w:rPr>
          <w:rFonts w:ascii="Times New Roman" w:eastAsia="Calibri" w:hAnsi="Times New Roman" w:cs="Times New Roman"/>
          <w:noProof/>
          <w:sz w:val="24"/>
          <w:lang w:eastAsia="hr-HR" w:bidi="hr-HR"/>
        </w:rPr>
        <w:t xml:space="preserve"> ovog Pravilnika.</w:t>
      </w:r>
    </w:p>
    <w:p w14:paraId="5F54338C" w14:textId="77777777" w:rsidR="0041280E" w:rsidRPr="0041280E" w:rsidRDefault="0041280E" w:rsidP="0041280E">
      <w:pPr>
        <w:spacing w:before="120" w:after="120" w:line="240" w:lineRule="auto"/>
        <w:ind w:firstLine="357"/>
        <w:jc w:val="center"/>
        <w:rPr>
          <w:rFonts w:ascii="Times New Roman" w:eastAsia="Times New Roman" w:hAnsi="Times New Roman" w:cs="Times New Roman"/>
          <w:color w:val="000000"/>
          <w:sz w:val="24"/>
          <w:szCs w:val="24"/>
          <w:lang w:eastAsia="hr-HR"/>
        </w:rPr>
      </w:pPr>
      <w:r w:rsidRPr="0041280E">
        <w:rPr>
          <w:rFonts w:ascii="Times New Roman" w:eastAsia="Times New Roman" w:hAnsi="Times New Roman" w:cs="Times New Roman"/>
          <w:color w:val="000000"/>
          <w:sz w:val="24"/>
          <w:szCs w:val="24"/>
          <w:lang w:eastAsia="hr-HR"/>
        </w:rPr>
        <w:t>ili</w:t>
      </w:r>
    </w:p>
    <w:p w14:paraId="3C4A5ED9" w14:textId="6FAE1CC2" w:rsidR="0041280E" w:rsidRPr="0041280E" w:rsidRDefault="0041280E" w:rsidP="0041280E">
      <w:pPr>
        <w:spacing w:before="120" w:after="0" w:line="240" w:lineRule="auto"/>
        <w:ind w:left="284"/>
        <w:jc w:val="both"/>
        <w:rPr>
          <w:rFonts w:ascii="Times New Roman" w:eastAsia="Calibri" w:hAnsi="Times New Roman" w:cs="Times New Roman"/>
          <w:noProof/>
          <w:sz w:val="24"/>
          <w:lang w:eastAsia="hr-HR" w:bidi="hr-HR"/>
        </w:rPr>
      </w:pPr>
      <w:r w:rsidRPr="0041280E">
        <w:rPr>
          <w:rFonts w:ascii="Times New Roman" w:eastAsia="Calibri" w:hAnsi="Times New Roman" w:cs="Times New Roman"/>
          <w:noProof/>
          <w:sz w:val="24"/>
          <w:lang w:eastAsia="hr-HR" w:bidi="hr-HR"/>
        </w:rPr>
        <w:t xml:space="preserve"> b)         -</w:t>
      </w:r>
      <w:r w:rsidRPr="0041280E">
        <w:rPr>
          <w:rFonts w:ascii="Times New Roman" w:eastAsia="Calibri" w:hAnsi="Times New Roman" w:cs="Times New Roman"/>
          <w:noProof/>
          <w:sz w:val="24"/>
          <w:lang w:eastAsia="hr-HR" w:bidi="hr-HR"/>
        </w:rPr>
        <w:tab/>
        <w:t xml:space="preserve">ima najmanje </w:t>
      </w:r>
      <w:r w:rsidR="002A6121">
        <w:rPr>
          <w:rFonts w:ascii="Times New Roman" w:eastAsia="Calibri" w:hAnsi="Times New Roman" w:cs="Times New Roman"/>
          <w:noProof/>
          <w:sz w:val="24"/>
          <w:lang w:eastAsia="hr-HR" w:bidi="hr-HR"/>
        </w:rPr>
        <w:t>18</w:t>
      </w:r>
      <w:r w:rsidRPr="0041280E">
        <w:rPr>
          <w:rFonts w:ascii="Times New Roman" w:eastAsia="Calibri" w:hAnsi="Times New Roman" w:cs="Times New Roman"/>
          <w:noProof/>
          <w:sz w:val="24"/>
          <w:lang w:eastAsia="hr-HR" w:bidi="hr-HR"/>
        </w:rPr>
        <w:t xml:space="preserve"> godina života </w:t>
      </w:r>
    </w:p>
    <w:p w14:paraId="0C256E45" w14:textId="158ADB6F" w:rsidR="0041280E" w:rsidRPr="0041280E" w:rsidRDefault="002A6121" w:rsidP="0041280E">
      <w:pPr>
        <w:numPr>
          <w:ilvl w:val="0"/>
          <w:numId w:val="4"/>
        </w:numPr>
        <w:spacing w:before="60" w:after="200" w:line="276" w:lineRule="auto"/>
        <w:ind w:left="1418"/>
        <w:jc w:val="both"/>
        <w:rPr>
          <w:rFonts w:ascii="Times New Roman" w:eastAsia="Calibri" w:hAnsi="Times New Roman" w:cs="Times New Roman"/>
          <w:noProof/>
          <w:sz w:val="24"/>
          <w:lang w:eastAsia="hr-HR" w:bidi="hr-HR"/>
        </w:rPr>
      </w:pPr>
      <w:r>
        <w:rPr>
          <w:rFonts w:ascii="Times New Roman" w:eastAsia="Calibri" w:hAnsi="Times New Roman" w:cs="Times New Roman"/>
          <w:noProof/>
          <w:sz w:val="24"/>
          <w:lang w:eastAsia="hr-HR" w:bidi="hr-HR"/>
        </w:rPr>
        <w:t>ima najmanje 360</w:t>
      </w:r>
      <w:r w:rsidR="0041280E" w:rsidRPr="0041280E">
        <w:rPr>
          <w:rFonts w:ascii="Times New Roman" w:eastAsia="Calibri" w:hAnsi="Times New Roman" w:cs="Times New Roman"/>
          <w:noProof/>
          <w:sz w:val="24"/>
          <w:lang w:eastAsia="hr-HR" w:bidi="hr-HR"/>
        </w:rPr>
        <w:t xml:space="preserve"> dana plovidbene službe ili najmanje </w:t>
      </w:r>
      <w:r>
        <w:rPr>
          <w:rFonts w:ascii="Times New Roman" w:eastAsia="Calibri" w:hAnsi="Times New Roman" w:cs="Times New Roman"/>
          <w:noProof/>
          <w:sz w:val="24"/>
          <w:lang w:eastAsia="hr-HR" w:bidi="hr-HR"/>
        </w:rPr>
        <w:t>180</w:t>
      </w:r>
      <w:r w:rsidR="0041280E" w:rsidRPr="0041280E">
        <w:rPr>
          <w:rFonts w:ascii="Times New Roman" w:eastAsia="Calibri" w:hAnsi="Times New Roman" w:cs="Times New Roman"/>
          <w:noProof/>
          <w:sz w:val="24"/>
          <w:lang w:eastAsia="hr-HR" w:bidi="hr-HR"/>
        </w:rPr>
        <w:t xml:space="preserve"> dana plovidbene službe i najmanje </w:t>
      </w:r>
      <w:r>
        <w:rPr>
          <w:rFonts w:ascii="Times New Roman" w:eastAsia="Calibri" w:hAnsi="Times New Roman" w:cs="Times New Roman"/>
          <w:noProof/>
          <w:sz w:val="24"/>
          <w:lang w:eastAsia="hr-HR" w:bidi="hr-HR"/>
        </w:rPr>
        <w:t>250</w:t>
      </w:r>
      <w:r w:rsidR="0041280E" w:rsidRPr="0041280E">
        <w:rPr>
          <w:rFonts w:ascii="Times New Roman" w:eastAsia="Calibri" w:hAnsi="Times New Roman" w:cs="Times New Roman"/>
          <w:noProof/>
          <w:sz w:val="24"/>
          <w:lang w:eastAsia="hr-HR" w:bidi="hr-HR"/>
        </w:rPr>
        <w:t xml:space="preserve"> dana radnog iskustva  na pomorskim brodovima kao član posade palube i</w:t>
      </w:r>
    </w:p>
    <w:p w14:paraId="130412D4" w14:textId="434B6836" w:rsidR="0041280E" w:rsidRPr="0041280E" w:rsidRDefault="0039383F" w:rsidP="0039383F">
      <w:pPr>
        <w:numPr>
          <w:ilvl w:val="0"/>
          <w:numId w:val="4"/>
        </w:numPr>
        <w:spacing w:before="60" w:after="200" w:line="276" w:lineRule="auto"/>
        <w:ind w:firstLine="273"/>
        <w:jc w:val="both"/>
        <w:rPr>
          <w:rFonts w:ascii="Times New Roman" w:eastAsia="Calibri" w:hAnsi="Times New Roman" w:cs="Times New Roman"/>
          <w:noProof/>
          <w:sz w:val="24"/>
          <w:lang w:eastAsia="hr-HR" w:bidi="hr-HR"/>
        </w:rPr>
      </w:pPr>
      <w:bookmarkStart w:id="2" w:name="_Hlk51758737"/>
      <w:r w:rsidRPr="0039383F">
        <w:rPr>
          <w:rFonts w:ascii="Times New Roman" w:eastAsia="Calibri" w:hAnsi="Times New Roman" w:cs="Times New Roman"/>
          <w:noProof/>
          <w:sz w:val="24"/>
          <w:lang w:eastAsia="hr-HR" w:bidi="hr-HR"/>
        </w:rPr>
        <w:t>položi stručni ispit sukladno zahtjevima iz Priloga II.A.1 ovoga Pravilnika</w:t>
      </w:r>
      <w:r w:rsidR="0041280E" w:rsidRPr="0041280E">
        <w:rPr>
          <w:rFonts w:ascii="Times New Roman" w:eastAsia="Calibri" w:hAnsi="Times New Roman" w:cs="Times New Roman"/>
          <w:noProof/>
          <w:sz w:val="24"/>
          <w:lang w:eastAsia="hr-HR" w:bidi="hr-HR"/>
        </w:rPr>
        <w:t>.</w:t>
      </w:r>
      <w:bookmarkEnd w:id="2"/>
      <w:r w:rsidR="0041280E" w:rsidRPr="0041280E">
        <w:rPr>
          <w:rFonts w:ascii="Times New Roman" w:eastAsia="Calibri" w:hAnsi="Times New Roman" w:cs="Times New Roman"/>
          <w:noProof/>
          <w:sz w:val="24"/>
          <w:lang w:eastAsia="hr-HR" w:bidi="hr-HR"/>
        </w:rPr>
        <w:t xml:space="preserve"> </w:t>
      </w:r>
    </w:p>
    <w:p w14:paraId="1E53069D" w14:textId="77777777" w:rsidR="0041280E" w:rsidRPr="0041280E" w:rsidRDefault="0041280E" w:rsidP="0041280E">
      <w:pPr>
        <w:spacing w:after="120" w:line="276" w:lineRule="auto"/>
        <w:jc w:val="center"/>
        <w:rPr>
          <w:rFonts w:ascii="Times New Roman" w:eastAsia="Calibri" w:hAnsi="Times New Roman" w:cs="Times New Roman"/>
          <w:noProof/>
          <w:sz w:val="24"/>
          <w:lang w:eastAsia="hr-HR" w:bidi="hr-HR"/>
        </w:rPr>
      </w:pPr>
      <w:r w:rsidRPr="0041280E">
        <w:rPr>
          <w:rFonts w:ascii="Times New Roman" w:eastAsia="Calibri" w:hAnsi="Times New Roman" w:cs="Times New Roman"/>
          <w:noProof/>
          <w:sz w:val="24"/>
          <w:lang w:eastAsia="hr-HR" w:bidi="hr-HR"/>
        </w:rPr>
        <w:t>Članak 11.</w:t>
      </w:r>
    </w:p>
    <w:p w14:paraId="72318654" w14:textId="77777777" w:rsidR="0041280E" w:rsidRPr="0041280E" w:rsidRDefault="0041280E" w:rsidP="0041280E">
      <w:pPr>
        <w:spacing w:after="120" w:line="276" w:lineRule="auto"/>
        <w:rPr>
          <w:rFonts w:ascii="Times New Roman" w:eastAsia="Calibri" w:hAnsi="Times New Roman" w:cs="Times New Roman"/>
          <w:noProof/>
          <w:sz w:val="24"/>
          <w:lang w:eastAsia="hr-HR" w:bidi="hr-HR"/>
        </w:rPr>
      </w:pPr>
      <w:r w:rsidRPr="0041280E">
        <w:rPr>
          <w:rFonts w:ascii="Times New Roman" w:eastAsia="Times New Roman" w:hAnsi="Times New Roman" w:cs="Times New Roman"/>
          <w:bCs/>
          <w:color w:val="000000"/>
          <w:sz w:val="24"/>
          <w:szCs w:val="24"/>
          <w:lang w:eastAsia="hr-HR"/>
        </w:rPr>
        <w:t xml:space="preserve">Stručnu osposobljenost </w:t>
      </w:r>
      <w:r w:rsidRPr="0041280E">
        <w:rPr>
          <w:rFonts w:ascii="Times New Roman" w:eastAsia="Calibri" w:hAnsi="Times New Roman" w:cs="Times New Roman"/>
          <w:noProof/>
          <w:sz w:val="24"/>
          <w:lang w:eastAsia="hr-HR" w:bidi="hr-HR"/>
        </w:rPr>
        <w:t xml:space="preserve">za obavljanje poslova </w:t>
      </w:r>
      <w:r w:rsidRPr="0041280E">
        <w:rPr>
          <w:rFonts w:ascii="Times New Roman" w:eastAsia="Calibri" w:hAnsi="Times New Roman" w:cs="Times New Roman"/>
          <w:b/>
          <w:noProof/>
          <w:sz w:val="24"/>
          <w:lang w:eastAsia="hr-HR" w:bidi="hr-HR"/>
        </w:rPr>
        <w:t>vođe palube</w:t>
      </w:r>
      <w:r w:rsidRPr="0041280E">
        <w:rPr>
          <w:rFonts w:ascii="Times New Roman" w:eastAsia="Calibri" w:hAnsi="Times New Roman" w:cs="Times New Roman"/>
          <w:noProof/>
          <w:sz w:val="24"/>
          <w:lang w:eastAsia="hr-HR" w:bidi="hr-HR"/>
        </w:rPr>
        <w:t xml:space="preserve"> stječe osoba koja:</w:t>
      </w:r>
    </w:p>
    <w:p w14:paraId="70FB47CA" w14:textId="2F915988" w:rsidR="0041280E" w:rsidRPr="0041280E" w:rsidRDefault="0041280E" w:rsidP="0039383F">
      <w:pPr>
        <w:spacing w:after="120" w:line="276" w:lineRule="auto"/>
        <w:ind w:left="1418" w:hanging="851"/>
        <w:rPr>
          <w:rFonts w:ascii="Times New Roman" w:eastAsia="Calibri" w:hAnsi="Times New Roman" w:cs="Times New Roman"/>
          <w:noProof/>
          <w:sz w:val="24"/>
          <w:lang w:eastAsia="hr-HR" w:bidi="hr-HR"/>
        </w:rPr>
      </w:pPr>
      <w:r w:rsidRPr="0041280E">
        <w:rPr>
          <w:rFonts w:ascii="Times New Roman" w:eastAsia="Calibri" w:hAnsi="Times New Roman" w:cs="Times New Roman"/>
          <w:noProof/>
          <w:sz w:val="24"/>
          <w:lang w:eastAsia="hr-HR" w:bidi="hr-HR"/>
        </w:rPr>
        <w:lastRenderedPageBreak/>
        <w:t xml:space="preserve">a)   - </w:t>
      </w:r>
      <w:r w:rsidRPr="0041280E">
        <w:rPr>
          <w:rFonts w:ascii="Times New Roman" w:eastAsia="Calibri" w:hAnsi="Times New Roman" w:cs="Times New Roman"/>
          <w:noProof/>
          <w:sz w:val="24"/>
          <w:lang w:eastAsia="hr-HR" w:bidi="hr-HR"/>
        </w:rPr>
        <w:tab/>
        <w:t>posjeduje svjedodžbu Unije o stručnoj osposobljenosti za mornara ili</w:t>
      </w:r>
      <w:r w:rsidRPr="0041280E">
        <w:rPr>
          <w:rFonts w:ascii="Times New Roman" w:eastAsia="Calibri" w:hAnsi="Times New Roman" w:cs="Times New Roman"/>
          <w:noProof/>
          <w:color w:val="FF0000"/>
          <w:sz w:val="24"/>
          <w:lang w:eastAsia="hr-HR" w:bidi="hr-HR"/>
        </w:rPr>
        <w:t xml:space="preserve"> </w:t>
      </w:r>
      <w:r w:rsidRPr="0041280E">
        <w:rPr>
          <w:rFonts w:ascii="Times New Roman" w:eastAsia="Calibri" w:hAnsi="Times New Roman" w:cs="Times New Roman"/>
          <w:noProof/>
          <w:sz w:val="24"/>
          <w:lang w:eastAsia="hr-HR" w:bidi="hr-HR"/>
        </w:rPr>
        <w:t xml:space="preserve">svjedodžbu mornara koja je priznata u skladu </w:t>
      </w:r>
      <w:r w:rsidRPr="0041280E">
        <w:rPr>
          <w:rFonts w:ascii="Times New Roman" w:eastAsia="Times New Roman" w:hAnsi="Times New Roman" w:cs="Times New Roman"/>
          <w:sz w:val="24"/>
          <w:szCs w:val="24"/>
          <w:lang w:eastAsia="hr-HR"/>
        </w:rPr>
        <w:t>s propisima EU</w:t>
      </w:r>
      <w:r w:rsidRPr="0041280E">
        <w:rPr>
          <w:rFonts w:ascii="Times New Roman" w:eastAsia="Calibri" w:hAnsi="Times New Roman" w:cs="Times New Roman"/>
          <w:noProof/>
          <w:sz w:val="24"/>
          <w:lang w:eastAsia="hr-HR" w:bidi="hr-HR"/>
        </w:rPr>
        <w:t xml:space="preserve"> i</w:t>
      </w:r>
    </w:p>
    <w:p w14:paraId="72FDF336" w14:textId="3BDD166B" w:rsidR="0041280E" w:rsidRPr="0041280E" w:rsidRDefault="0041280E" w:rsidP="0041280E">
      <w:pPr>
        <w:spacing w:before="120" w:after="0" w:line="240" w:lineRule="auto"/>
        <w:ind w:left="709" w:hanging="1"/>
        <w:jc w:val="both"/>
        <w:rPr>
          <w:rFonts w:ascii="Times New Roman" w:eastAsia="Calibri" w:hAnsi="Times New Roman" w:cs="Times New Roman"/>
          <w:noProof/>
          <w:sz w:val="24"/>
          <w:lang w:eastAsia="hr-HR" w:bidi="hr-HR"/>
        </w:rPr>
      </w:pPr>
      <w:r w:rsidRPr="0041280E">
        <w:rPr>
          <w:rFonts w:ascii="Times New Roman" w:eastAsia="Calibri" w:hAnsi="Times New Roman" w:cs="Times New Roman"/>
          <w:noProof/>
          <w:sz w:val="24"/>
          <w:lang w:eastAsia="hr-HR" w:bidi="hr-HR"/>
        </w:rPr>
        <w:t xml:space="preserve">      -    ima najmanje </w:t>
      </w:r>
      <w:r w:rsidR="002A6121">
        <w:rPr>
          <w:rFonts w:ascii="Times New Roman" w:eastAsia="Calibri" w:hAnsi="Times New Roman" w:cs="Times New Roman"/>
          <w:noProof/>
          <w:sz w:val="24"/>
          <w:lang w:eastAsia="hr-HR" w:bidi="hr-HR"/>
        </w:rPr>
        <w:t>180</w:t>
      </w:r>
      <w:r w:rsidRPr="0041280E">
        <w:rPr>
          <w:rFonts w:ascii="Times New Roman" w:eastAsia="Calibri" w:hAnsi="Times New Roman" w:cs="Times New Roman"/>
          <w:noProof/>
          <w:sz w:val="24"/>
          <w:lang w:eastAsia="hr-HR" w:bidi="hr-HR"/>
        </w:rPr>
        <w:t xml:space="preserve"> dana plovidbene službe kao mornar  </w:t>
      </w:r>
    </w:p>
    <w:p w14:paraId="13684EF0" w14:textId="77777777" w:rsidR="0041280E" w:rsidRPr="0041280E" w:rsidRDefault="0041280E" w:rsidP="0041280E">
      <w:pPr>
        <w:spacing w:before="120" w:after="120" w:line="240" w:lineRule="auto"/>
        <w:ind w:firstLine="708"/>
        <w:jc w:val="center"/>
        <w:rPr>
          <w:rFonts w:ascii="Times New Roman" w:eastAsia="Times New Roman" w:hAnsi="Times New Roman" w:cs="Times New Roman"/>
          <w:color w:val="000000"/>
          <w:sz w:val="24"/>
          <w:szCs w:val="24"/>
          <w:lang w:eastAsia="hr-HR"/>
        </w:rPr>
      </w:pPr>
      <w:r w:rsidRPr="0041280E">
        <w:rPr>
          <w:rFonts w:ascii="Times New Roman" w:eastAsia="Times New Roman" w:hAnsi="Times New Roman" w:cs="Times New Roman"/>
          <w:color w:val="000000"/>
          <w:sz w:val="24"/>
          <w:szCs w:val="24"/>
          <w:lang w:eastAsia="hr-HR"/>
        </w:rPr>
        <w:t>ili</w:t>
      </w:r>
    </w:p>
    <w:p w14:paraId="23A90B74" w14:textId="405ED1BF" w:rsidR="0041280E" w:rsidRPr="0041280E" w:rsidRDefault="0041280E" w:rsidP="0041280E">
      <w:pPr>
        <w:spacing w:before="60" w:after="200" w:line="276" w:lineRule="auto"/>
        <w:ind w:left="1418" w:hanging="709"/>
        <w:jc w:val="both"/>
        <w:rPr>
          <w:rFonts w:ascii="Times New Roman" w:eastAsia="Calibri" w:hAnsi="Times New Roman" w:cs="Times New Roman"/>
          <w:noProof/>
          <w:sz w:val="24"/>
          <w:lang w:eastAsia="hr-HR" w:bidi="hr-HR"/>
        </w:rPr>
      </w:pPr>
      <w:r w:rsidRPr="0041280E">
        <w:rPr>
          <w:rFonts w:ascii="Times New Roman" w:eastAsia="Calibri" w:hAnsi="Times New Roman" w:cs="Times New Roman"/>
          <w:noProof/>
          <w:sz w:val="24"/>
          <w:lang w:eastAsia="hr-HR" w:bidi="hr-HR"/>
        </w:rPr>
        <w:t>b)   -</w:t>
      </w:r>
      <w:r w:rsidRPr="0041280E">
        <w:rPr>
          <w:rFonts w:ascii="Times New Roman" w:eastAsia="Calibri" w:hAnsi="Times New Roman" w:cs="Times New Roman"/>
          <w:noProof/>
          <w:sz w:val="24"/>
          <w:lang w:eastAsia="hr-HR" w:bidi="hr-HR"/>
        </w:rPr>
        <w:tab/>
      </w:r>
      <w:r w:rsidR="0078128B" w:rsidRPr="0078128B">
        <w:rPr>
          <w:rFonts w:ascii="Times New Roman" w:eastAsia="Calibri" w:hAnsi="Times New Roman" w:cs="Times New Roman"/>
          <w:noProof/>
          <w:sz w:val="24"/>
          <w:lang w:eastAsia="hr-HR" w:bidi="hr-HR"/>
        </w:rPr>
        <w:t>kao dio srednjoškolskog ili visokoškolskog obrazovanja ima završen odobreni program osposobljavanja u trajanju od najmanje tri godine u kojem su obuhvaćeni najmanje standardi za osposobljenost na operativnoj razini iz Priloga I.A</w:t>
      </w:r>
      <w:r w:rsidR="002D77EC">
        <w:rPr>
          <w:rFonts w:ascii="Times New Roman" w:eastAsia="Calibri" w:hAnsi="Times New Roman" w:cs="Times New Roman"/>
          <w:noProof/>
          <w:sz w:val="24"/>
          <w:lang w:eastAsia="hr-HR" w:bidi="hr-HR"/>
        </w:rPr>
        <w:t>.1</w:t>
      </w:r>
      <w:r w:rsidR="0078128B" w:rsidRPr="0078128B">
        <w:rPr>
          <w:rFonts w:ascii="Times New Roman" w:eastAsia="Calibri" w:hAnsi="Times New Roman" w:cs="Times New Roman"/>
          <w:noProof/>
          <w:sz w:val="24"/>
          <w:lang w:eastAsia="hr-HR" w:bidi="hr-HR"/>
        </w:rPr>
        <w:t xml:space="preserve"> ovog Pravilnika.</w:t>
      </w:r>
    </w:p>
    <w:p w14:paraId="272938CF" w14:textId="57493B31" w:rsidR="0041280E" w:rsidRPr="0041280E" w:rsidRDefault="0041280E" w:rsidP="0041280E">
      <w:pPr>
        <w:numPr>
          <w:ilvl w:val="0"/>
          <w:numId w:val="5"/>
        </w:numPr>
        <w:spacing w:before="60" w:after="200" w:line="276" w:lineRule="auto"/>
        <w:ind w:left="1418" w:hanging="425"/>
        <w:jc w:val="both"/>
        <w:rPr>
          <w:rFonts w:ascii="Times New Roman" w:eastAsia="Calibri" w:hAnsi="Times New Roman" w:cs="Times New Roman"/>
          <w:noProof/>
          <w:sz w:val="24"/>
          <w:lang w:eastAsia="hr-HR" w:bidi="hr-HR"/>
        </w:rPr>
      </w:pPr>
      <w:r w:rsidRPr="0041280E">
        <w:rPr>
          <w:rFonts w:ascii="Times New Roman" w:eastAsia="Calibri" w:hAnsi="Times New Roman" w:cs="Times New Roman"/>
          <w:noProof/>
          <w:sz w:val="24"/>
          <w:lang w:eastAsia="hr-HR" w:bidi="hr-HR"/>
        </w:rPr>
        <w:t xml:space="preserve">ima najmanje </w:t>
      </w:r>
      <w:r w:rsidR="002A6121">
        <w:rPr>
          <w:rFonts w:ascii="Times New Roman" w:eastAsia="Calibri" w:hAnsi="Times New Roman" w:cs="Times New Roman"/>
          <w:noProof/>
          <w:sz w:val="24"/>
          <w:lang w:eastAsia="hr-HR" w:bidi="hr-HR"/>
        </w:rPr>
        <w:t>270</w:t>
      </w:r>
      <w:r w:rsidRPr="0041280E">
        <w:rPr>
          <w:rFonts w:ascii="Times New Roman" w:eastAsia="Calibri" w:hAnsi="Times New Roman" w:cs="Times New Roman"/>
          <w:noProof/>
          <w:sz w:val="24"/>
          <w:lang w:eastAsia="hr-HR" w:bidi="hr-HR"/>
        </w:rPr>
        <w:t xml:space="preserve"> dana plovidbene službe kao dijela navedenog obrazovanja ili nakon njegovog završetka. </w:t>
      </w:r>
    </w:p>
    <w:p w14:paraId="7375249A" w14:textId="77777777" w:rsidR="0041280E" w:rsidRPr="0041280E" w:rsidRDefault="0041280E" w:rsidP="0041280E">
      <w:pPr>
        <w:spacing w:before="60" w:after="200" w:line="276" w:lineRule="auto"/>
        <w:jc w:val="center"/>
        <w:rPr>
          <w:rFonts w:ascii="Times New Roman" w:eastAsia="Calibri" w:hAnsi="Times New Roman" w:cs="Times New Roman"/>
          <w:noProof/>
          <w:sz w:val="24"/>
          <w:lang w:eastAsia="hr-HR" w:bidi="hr-HR"/>
        </w:rPr>
      </w:pPr>
      <w:r w:rsidRPr="0041280E">
        <w:rPr>
          <w:rFonts w:ascii="Times New Roman" w:eastAsia="Calibri" w:hAnsi="Times New Roman" w:cs="Times New Roman"/>
          <w:noProof/>
          <w:sz w:val="24"/>
          <w:lang w:eastAsia="hr-HR" w:bidi="hr-HR"/>
        </w:rPr>
        <w:t>Članak 12.</w:t>
      </w:r>
    </w:p>
    <w:p w14:paraId="700A2C1E" w14:textId="77777777" w:rsidR="0041280E" w:rsidRPr="0041280E" w:rsidRDefault="0041280E" w:rsidP="0041280E">
      <w:pPr>
        <w:spacing w:after="120" w:line="276" w:lineRule="auto"/>
        <w:rPr>
          <w:rFonts w:ascii="Times New Roman" w:eastAsia="Calibri" w:hAnsi="Times New Roman" w:cs="Times New Roman"/>
          <w:noProof/>
          <w:sz w:val="24"/>
          <w:lang w:eastAsia="hr-HR" w:bidi="hr-HR"/>
        </w:rPr>
      </w:pPr>
      <w:r w:rsidRPr="0041280E">
        <w:rPr>
          <w:rFonts w:ascii="Times New Roman" w:eastAsia="Times New Roman" w:hAnsi="Times New Roman" w:cs="Times New Roman"/>
          <w:bCs/>
          <w:color w:val="000000"/>
          <w:sz w:val="24"/>
          <w:szCs w:val="24"/>
          <w:lang w:eastAsia="hr-HR"/>
        </w:rPr>
        <w:t xml:space="preserve">Stručnu osposobljenost </w:t>
      </w:r>
      <w:r w:rsidRPr="0041280E">
        <w:rPr>
          <w:rFonts w:ascii="Times New Roman" w:eastAsia="Calibri" w:hAnsi="Times New Roman" w:cs="Times New Roman"/>
          <w:noProof/>
          <w:sz w:val="24"/>
          <w:lang w:eastAsia="hr-HR" w:bidi="hr-HR"/>
        </w:rPr>
        <w:t xml:space="preserve">za obavljanje poslova </w:t>
      </w:r>
      <w:r w:rsidRPr="0041280E">
        <w:rPr>
          <w:rFonts w:ascii="Times New Roman" w:eastAsia="Calibri" w:hAnsi="Times New Roman" w:cs="Times New Roman"/>
          <w:b/>
          <w:noProof/>
          <w:sz w:val="24"/>
          <w:lang w:eastAsia="hr-HR" w:bidi="hr-HR"/>
        </w:rPr>
        <w:t>kormilara</w:t>
      </w:r>
      <w:r w:rsidRPr="0041280E">
        <w:rPr>
          <w:rFonts w:ascii="Times New Roman" w:eastAsia="Calibri" w:hAnsi="Times New Roman" w:cs="Times New Roman"/>
          <w:noProof/>
          <w:sz w:val="24"/>
          <w:lang w:eastAsia="hr-HR" w:bidi="hr-HR"/>
        </w:rPr>
        <w:t xml:space="preserve"> stječe osoba koja:</w:t>
      </w:r>
    </w:p>
    <w:p w14:paraId="514B649F" w14:textId="04CD8EF8" w:rsidR="0041280E" w:rsidRPr="0041280E" w:rsidRDefault="0041280E" w:rsidP="0039383F">
      <w:pPr>
        <w:spacing w:after="120" w:line="276" w:lineRule="auto"/>
        <w:ind w:left="1418" w:hanging="709"/>
        <w:rPr>
          <w:rFonts w:ascii="Times New Roman" w:eastAsia="Calibri" w:hAnsi="Times New Roman" w:cs="Times New Roman"/>
          <w:noProof/>
          <w:sz w:val="24"/>
          <w:lang w:eastAsia="hr-HR" w:bidi="hr-HR"/>
        </w:rPr>
      </w:pPr>
      <w:r w:rsidRPr="0041280E">
        <w:rPr>
          <w:rFonts w:ascii="Times New Roman" w:eastAsia="Calibri" w:hAnsi="Times New Roman" w:cs="Times New Roman"/>
          <w:noProof/>
          <w:sz w:val="24"/>
          <w:lang w:eastAsia="hr-HR" w:bidi="hr-HR"/>
        </w:rPr>
        <w:t>a)   -</w:t>
      </w:r>
      <w:r w:rsidRPr="0041280E">
        <w:rPr>
          <w:rFonts w:ascii="Times New Roman" w:eastAsia="Calibri" w:hAnsi="Times New Roman" w:cs="Times New Roman"/>
          <w:noProof/>
          <w:sz w:val="24"/>
          <w:lang w:eastAsia="hr-HR" w:bidi="hr-HR"/>
        </w:rPr>
        <w:tab/>
        <w:t>posjeduje svjedodžbu Unije o stručnoj osposobljenosti za vođu palube ili</w:t>
      </w:r>
      <w:r w:rsidRPr="0041280E">
        <w:rPr>
          <w:rFonts w:ascii="Times New Roman" w:eastAsia="Calibri" w:hAnsi="Times New Roman" w:cs="Times New Roman"/>
          <w:noProof/>
          <w:color w:val="FF0000"/>
          <w:sz w:val="24"/>
          <w:lang w:eastAsia="hr-HR" w:bidi="hr-HR"/>
        </w:rPr>
        <w:t xml:space="preserve"> </w:t>
      </w:r>
      <w:r w:rsidRPr="0041280E">
        <w:rPr>
          <w:rFonts w:ascii="Times New Roman" w:eastAsia="Calibri" w:hAnsi="Times New Roman" w:cs="Times New Roman"/>
          <w:noProof/>
          <w:sz w:val="24"/>
          <w:lang w:eastAsia="hr-HR" w:bidi="hr-HR"/>
        </w:rPr>
        <w:t xml:space="preserve">svjedodžbu vođe palube koja je priznata u skladu </w:t>
      </w:r>
      <w:r w:rsidRPr="0041280E">
        <w:rPr>
          <w:rFonts w:ascii="Times New Roman" w:eastAsia="Times New Roman" w:hAnsi="Times New Roman" w:cs="Times New Roman"/>
          <w:sz w:val="24"/>
          <w:szCs w:val="24"/>
          <w:lang w:eastAsia="hr-HR"/>
        </w:rPr>
        <w:t>s propisima EU</w:t>
      </w:r>
      <w:r w:rsidRPr="0041280E">
        <w:rPr>
          <w:rFonts w:ascii="Times New Roman" w:eastAsia="Calibri" w:hAnsi="Times New Roman" w:cs="Times New Roman"/>
          <w:noProof/>
          <w:sz w:val="24"/>
          <w:lang w:eastAsia="hr-HR" w:bidi="hr-HR"/>
        </w:rPr>
        <w:t xml:space="preserve"> </w:t>
      </w:r>
    </w:p>
    <w:p w14:paraId="54600CFD" w14:textId="587F79BE" w:rsidR="0041280E" w:rsidRPr="0041280E" w:rsidRDefault="0041280E" w:rsidP="0041280E">
      <w:pPr>
        <w:spacing w:before="120" w:after="0" w:line="240" w:lineRule="auto"/>
        <w:ind w:left="709"/>
        <w:jc w:val="both"/>
        <w:rPr>
          <w:rFonts w:ascii="Times New Roman" w:eastAsia="Calibri" w:hAnsi="Times New Roman" w:cs="Times New Roman"/>
          <w:noProof/>
          <w:sz w:val="24"/>
          <w:lang w:eastAsia="hr-HR" w:bidi="hr-HR"/>
        </w:rPr>
      </w:pPr>
      <w:r w:rsidRPr="0041280E">
        <w:rPr>
          <w:rFonts w:ascii="Times New Roman" w:eastAsia="Calibri" w:hAnsi="Times New Roman" w:cs="Times New Roman"/>
          <w:noProof/>
          <w:sz w:val="24"/>
          <w:lang w:eastAsia="hr-HR" w:bidi="hr-HR"/>
        </w:rPr>
        <w:t xml:space="preserve">      -     ima najmanje </w:t>
      </w:r>
      <w:r w:rsidR="002A6121">
        <w:rPr>
          <w:rFonts w:ascii="Times New Roman" w:eastAsia="Calibri" w:hAnsi="Times New Roman" w:cs="Times New Roman"/>
          <w:noProof/>
          <w:sz w:val="24"/>
          <w:lang w:eastAsia="hr-HR" w:bidi="hr-HR"/>
        </w:rPr>
        <w:t>180</w:t>
      </w:r>
      <w:r w:rsidRPr="0041280E">
        <w:rPr>
          <w:rFonts w:ascii="Times New Roman" w:eastAsia="Calibri" w:hAnsi="Times New Roman" w:cs="Times New Roman"/>
          <w:noProof/>
          <w:sz w:val="24"/>
          <w:lang w:eastAsia="hr-HR" w:bidi="hr-HR"/>
        </w:rPr>
        <w:t xml:space="preserve"> dana plovidbene službe kao vođa palube i</w:t>
      </w:r>
    </w:p>
    <w:p w14:paraId="03DF2EF7" w14:textId="77777777" w:rsidR="0041280E" w:rsidRPr="0041280E" w:rsidRDefault="0041280E" w:rsidP="0041280E">
      <w:pPr>
        <w:spacing w:before="120" w:after="0" w:line="240" w:lineRule="auto"/>
        <w:ind w:left="709"/>
        <w:jc w:val="both"/>
        <w:rPr>
          <w:rFonts w:ascii="Times New Roman" w:eastAsia="Calibri" w:hAnsi="Times New Roman" w:cs="Times New Roman"/>
          <w:noProof/>
          <w:sz w:val="24"/>
          <w:lang w:eastAsia="hr-HR" w:bidi="hr-HR"/>
        </w:rPr>
      </w:pPr>
      <w:r w:rsidRPr="0041280E">
        <w:rPr>
          <w:rFonts w:ascii="Times New Roman" w:eastAsia="Calibri" w:hAnsi="Times New Roman" w:cs="Times New Roman"/>
          <w:noProof/>
          <w:sz w:val="24"/>
          <w:lang w:eastAsia="hr-HR" w:bidi="hr-HR"/>
        </w:rPr>
        <w:t xml:space="preserve">      -</w:t>
      </w:r>
      <w:r w:rsidRPr="0041280E">
        <w:rPr>
          <w:rFonts w:ascii="Times New Roman" w:eastAsia="Calibri" w:hAnsi="Times New Roman" w:cs="Times New Roman"/>
          <w:noProof/>
          <w:sz w:val="24"/>
          <w:lang w:eastAsia="hr-HR" w:bidi="hr-HR"/>
        </w:rPr>
        <w:tab/>
        <w:t xml:space="preserve">posjeduje svjedodžbu radiooperatera </w:t>
      </w:r>
    </w:p>
    <w:p w14:paraId="2419602C" w14:textId="77777777" w:rsidR="0041280E" w:rsidRPr="0041280E" w:rsidRDefault="0041280E" w:rsidP="0041280E">
      <w:pPr>
        <w:spacing w:before="120" w:after="120" w:line="240" w:lineRule="auto"/>
        <w:ind w:firstLine="708"/>
        <w:jc w:val="center"/>
        <w:rPr>
          <w:rFonts w:ascii="Times New Roman" w:eastAsia="Times New Roman" w:hAnsi="Times New Roman" w:cs="Times New Roman"/>
          <w:color w:val="000000"/>
          <w:sz w:val="24"/>
          <w:szCs w:val="24"/>
          <w:lang w:eastAsia="hr-HR"/>
        </w:rPr>
      </w:pPr>
      <w:r w:rsidRPr="0041280E">
        <w:rPr>
          <w:rFonts w:ascii="Times New Roman" w:eastAsia="Times New Roman" w:hAnsi="Times New Roman" w:cs="Times New Roman"/>
          <w:color w:val="000000"/>
          <w:sz w:val="24"/>
          <w:szCs w:val="24"/>
          <w:lang w:eastAsia="hr-HR"/>
        </w:rPr>
        <w:t>ili</w:t>
      </w:r>
    </w:p>
    <w:p w14:paraId="7C8B326D" w14:textId="72624E32" w:rsidR="0041280E" w:rsidRPr="0041280E" w:rsidRDefault="0041280E" w:rsidP="0041280E">
      <w:pPr>
        <w:spacing w:before="60" w:after="200" w:line="276" w:lineRule="auto"/>
        <w:ind w:left="1418" w:hanging="709"/>
        <w:jc w:val="both"/>
        <w:rPr>
          <w:rFonts w:ascii="Times New Roman" w:eastAsia="Calibri" w:hAnsi="Times New Roman" w:cs="Times New Roman"/>
          <w:noProof/>
          <w:sz w:val="24"/>
          <w:lang w:eastAsia="hr-HR" w:bidi="hr-HR"/>
        </w:rPr>
      </w:pPr>
      <w:r w:rsidRPr="0041280E">
        <w:rPr>
          <w:rFonts w:ascii="Times New Roman" w:eastAsia="Calibri" w:hAnsi="Times New Roman" w:cs="Times New Roman"/>
          <w:noProof/>
          <w:sz w:val="24"/>
          <w:lang w:eastAsia="hr-HR" w:bidi="hr-HR"/>
        </w:rPr>
        <w:t>b)    -</w:t>
      </w:r>
      <w:r w:rsidRPr="0041280E">
        <w:rPr>
          <w:rFonts w:ascii="Times New Roman" w:eastAsia="Calibri" w:hAnsi="Times New Roman" w:cs="Times New Roman"/>
          <w:noProof/>
          <w:sz w:val="24"/>
          <w:lang w:eastAsia="hr-HR" w:bidi="hr-HR"/>
        </w:rPr>
        <w:tab/>
      </w:r>
      <w:r w:rsidR="007750FA" w:rsidRPr="007750FA">
        <w:rPr>
          <w:rFonts w:ascii="Times New Roman" w:eastAsia="Calibri" w:hAnsi="Times New Roman" w:cs="Times New Roman"/>
          <w:noProof/>
          <w:sz w:val="24"/>
          <w:lang w:eastAsia="hr-HR" w:bidi="hr-HR"/>
        </w:rPr>
        <w:t xml:space="preserve">kao dio srednjoškolskog ili visokoškolskog obrazovanja ima završen odobreni program osposobljavanja u trajanju od najmanje </w:t>
      </w:r>
      <w:r w:rsidR="007750FA">
        <w:rPr>
          <w:rFonts w:ascii="Times New Roman" w:eastAsia="Calibri" w:hAnsi="Times New Roman" w:cs="Times New Roman"/>
          <w:noProof/>
          <w:sz w:val="24"/>
          <w:lang w:eastAsia="hr-HR" w:bidi="hr-HR"/>
        </w:rPr>
        <w:t>tri</w:t>
      </w:r>
      <w:r w:rsidR="007750FA" w:rsidRPr="007750FA">
        <w:rPr>
          <w:rFonts w:ascii="Times New Roman" w:eastAsia="Calibri" w:hAnsi="Times New Roman" w:cs="Times New Roman"/>
          <w:noProof/>
          <w:sz w:val="24"/>
          <w:lang w:eastAsia="hr-HR" w:bidi="hr-HR"/>
        </w:rPr>
        <w:t xml:space="preserve"> godine u kojem su obuhvaćeni najmanje standardi za osposobljenost na operativnoj razini iz Priloga I.A</w:t>
      </w:r>
      <w:r w:rsidR="002D77EC">
        <w:rPr>
          <w:rFonts w:ascii="Times New Roman" w:eastAsia="Calibri" w:hAnsi="Times New Roman" w:cs="Times New Roman"/>
          <w:noProof/>
          <w:sz w:val="24"/>
          <w:lang w:eastAsia="hr-HR" w:bidi="hr-HR"/>
        </w:rPr>
        <w:t>.1</w:t>
      </w:r>
      <w:r w:rsidR="007750FA" w:rsidRPr="007750FA">
        <w:rPr>
          <w:rFonts w:ascii="Times New Roman" w:eastAsia="Calibri" w:hAnsi="Times New Roman" w:cs="Times New Roman"/>
          <w:noProof/>
          <w:sz w:val="24"/>
          <w:lang w:eastAsia="hr-HR" w:bidi="hr-HR"/>
        </w:rPr>
        <w:t xml:space="preserve"> ovog Pravilnika.</w:t>
      </w:r>
    </w:p>
    <w:p w14:paraId="031A7384" w14:textId="77777777" w:rsidR="0041280E" w:rsidRPr="0041280E" w:rsidRDefault="0041280E" w:rsidP="0041280E">
      <w:pPr>
        <w:numPr>
          <w:ilvl w:val="0"/>
          <w:numId w:val="5"/>
        </w:numPr>
        <w:spacing w:before="60" w:after="200" w:line="276" w:lineRule="auto"/>
        <w:ind w:left="1418" w:hanging="207"/>
        <w:jc w:val="both"/>
        <w:rPr>
          <w:rFonts w:ascii="Times New Roman" w:eastAsia="Calibri" w:hAnsi="Times New Roman" w:cs="Times New Roman"/>
          <w:noProof/>
          <w:sz w:val="24"/>
          <w:lang w:eastAsia="hr-HR" w:bidi="hr-HR"/>
        </w:rPr>
      </w:pPr>
      <w:r w:rsidRPr="0041280E">
        <w:rPr>
          <w:rFonts w:ascii="Times New Roman" w:eastAsia="Calibri" w:hAnsi="Times New Roman" w:cs="Times New Roman"/>
          <w:noProof/>
          <w:sz w:val="24"/>
          <w:lang w:eastAsia="hr-HR" w:bidi="hr-HR"/>
        </w:rPr>
        <w:t>ima najmanje 360 dana plovidbene službe u službi palube kao dijela navedenog obrazovanja ili nakon njegovog završetka i</w:t>
      </w:r>
    </w:p>
    <w:p w14:paraId="28CE426E" w14:textId="77777777" w:rsidR="0041280E" w:rsidRPr="0041280E" w:rsidRDefault="0041280E" w:rsidP="0041280E">
      <w:pPr>
        <w:spacing w:before="60" w:after="200" w:line="276" w:lineRule="auto"/>
        <w:ind w:left="1276"/>
        <w:jc w:val="both"/>
        <w:rPr>
          <w:rFonts w:ascii="Times New Roman" w:eastAsia="Calibri" w:hAnsi="Times New Roman" w:cs="Times New Roman"/>
          <w:noProof/>
          <w:sz w:val="24"/>
          <w:lang w:eastAsia="hr-HR" w:bidi="hr-HR"/>
        </w:rPr>
      </w:pPr>
      <w:r w:rsidRPr="0041280E">
        <w:rPr>
          <w:rFonts w:ascii="Times New Roman" w:eastAsia="Calibri" w:hAnsi="Times New Roman" w:cs="Times New Roman"/>
          <w:noProof/>
          <w:sz w:val="24"/>
          <w:lang w:eastAsia="hr-HR" w:bidi="hr-HR"/>
        </w:rPr>
        <w:t xml:space="preserve">- posjeduje svjedodžbu radiooperatera </w:t>
      </w:r>
    </w:p>
    <w:p w14:paraId="0BD747A3" w14:textId="77777777" w:rsidR="0041280E" w:rsidRPr="0041280E" w:rsidRDefault="0041280E" w:rsidP="0041280E">
      <w:pPr>
        <w:spacing w:before="120" w:after="120" w:line="240" w:lineRule="auto"/>
        <w:ind w:left="357" w:firstLine="351"/>
        <w:jc w:val="center"/>
        <w:rPr>
          <w:rFonts w:ascii="Times New Roman" w:eastAsia="Times New Roman" w:hAnsi="Times New Roman" w:cs="Times New Roman"/>
          <w:color w:val="000000"/>
          <w:sz w:val="24"/>
          <w:szCs w:val="24"/>
          <w:lang w:eastAsia="hr-HR"/>
        </w:rPr>
      </w:pPr>
      <w:r w:rsidRPr="0041280E">
        <w:rPr>
          <w:rFonts w:ascii="Times New Roman" w:eastAsia="Times New Roman" w:hAnsi="Times New Roman" w:cs="Times New Roman"/>
          <w:color w:val="000000"/>
          <w:sz w:val="24"/>
          <w:szCs w:val="24"/>
          <w:lang w:eastAsia="hr-HR"/>
        </w:rPr>
        <w:t>ili</w:t>
      </w:r>
    </w:p>
    <w:p w14:paraId="5CE4023E" w14:textId="77777777" w:rsidR="0041280E" w:rsidRPr="0041280E" w:rsidRDefault="0041280E" w:rsidP="0039383F">
      <w:pPr>
        <w:spacing w:after="120" w:line="240" w:lineRule="auto"/>
        <w:ind w:left="1418" w:hanging="709"/>
        <w:rPr>
          <w:rFonts w:ascii="Times New Roman" w:eastAsia="Calibri" w:hAnsi="Times New Roman" w:cs="Times New Roman"/>
          <w:noProof/>
          <w:sz w:val="24"/>
          <w:lang w:eastAsia="hr-HR" w:bidi="hr-HR"/>
        </w:rPr>
      </w:pPr>
      <w:r w:rsidRPr="0041280E">
        <w:rPr>
          <w:rFonts w:ascii="Times New Roman" w:eastAsia="Calibri" w:hAnsi="Times New Roman" w:cs="Times New Roman"/>
          <w:noProof/>
          <w:sz w:val="24"/>
          <w:lang w:eastAsia="hr-HR" w:bidi="hr-HR"/>
        </w:rPr>
        <w:t xml:space="preserve">c)    -    ima najmanje 500 dana radnog iskustva  na pomorskim brodovima kao  zapovjednik pomorskog broda </w:t>
      </w:r>
    </w:p>
    <w:p w14:paraId="3236F00C" w14:textId="77777777" w:rsidR="0041280E" w:rsidRPr="0041280E" w:rsidRDefault="0041280E" w:rsidP="0041280E">
      <w:pPr>
        <w:spacing w:after="120" w:line="240" w:lineRule="auto"/>
        <w:ind w:left="709"/>
        <w:rPr>
          <w:rFonts w:ascii="Times New Roman" w:eastAsia="Calibri" w:hAnsi="Times New Roman" w:cs="Times New Roman"/>
          <w:noProof/>
          <w:sz w:val="24"/>
          <w:lang w:eastAsia="hr-HR" w:bidi="hr-HR"/>
        </w:rPr>
      </w:pPr>
      <w:r w:rsidRPr="0041280E">
        <w:rPr>
          <w:rFonts w:ascii="Times New Roman" w:eastAsia="Calibri" w:hAnsi="Times New Roman" w:cs="Times New Roman"/>
          <w:noProof/>
          <w:sz w:val="24"/>
          <w:lang w:eastAsia="hr-HR" w:bidi="hr-HR"/>
        </w:rPr>
        <w:tab/>
        <w:t>- posjeduje svjedodžbu radiooperatera i</w:t>
      </w:r>
    </w:p>
    <w:p w14:paraId="00A3C8F1" w14:textId="69CD9A96" w:rsidR="0041280E" w:rsidRPr="0041280E" w:rsidRDefault="0041280E" w:rsidP="0041280E">
      <w:pPr>
        <w:spacing w:after="120" w:line="240" w:lineRule="auto"/>
        <w:ind w:left="709"/>
        <w:rPr>
          <w:rFonts w:ascii="Times New Roman" w:eastAsia="Calibri" w:hAnsi="Times New Roman" w:cs="Times New Roman"/>
          <w:noProof/>
          <w:sz w:val="24"/>
          <w:lang w:eastAsia="hr-HR" w:bidi="hr-HR"/>
        </w:rPr>
      </w:pPr>
      <w:r w:rsidRPr="0041280E">
        <w:rPr>
          <w:rFonts w:ascii="Times New Roman" w:eastAsia="Calibri" w:hAnsi="Times New Roman" w:cs="Times New Roman"/>
          <w:noProof/>
          <w:sz w:val="24"/>
          <w:lang w:eastAsia="hr-HR" w:bidi="hr-HR"/>
        </w:rPr>
        <w:tab/>
        <w:t xml:space="preserve">- </w:t>
      </w:r>
      <w:r w:rsidR="0078128B" w:rsidRPr="0078128B">
        <w:rPr>
          <w:rFonts w:ascii="Times New Roman" w:eastAsia="Calibri" w:hAnsi="Times New Roman" w:cs="Times New Roman"/>
          <w:noProof/>
          <w:sz w:val="24"/>
          <w:lang w:eastAsia="hr-HR" w:bidi="hr-HR"/>
        </w:rPr>
        <w:t xml:space="preserve">položi stručni ispit </w:t>
      </w:r>
      <w:r w:rsidR="0039383F">
        <w:rPr>
          <w:rFonts w:ascii="Times New Roman" w:eastAsia="Calibri" w:hAnsi="Times New Roman" w:cs="Times New Roman"/>
          <w:noProof/>
          <w:sz w:val="24"/>
          <w:lang w:eastAsia="hr-HR" w:bidi="hr-HR"/>
        </w:rPr>
        <w:t>sukladno zahtjevima</w:t>
      </w:r>
      <w:r w:rsidR="0078128B" w:rsidRPr="0078128B">
        <w:rPr>
          <w:rFonts w:ascii="Times New Roman" w:eastAsia="Calibri" w:hAnsi="Times New Roman" w:cs="Times New Roman"/>
          <w:noProof/>
          <w:sz w:val="24"/>
          <w:lang w:eastAsia="hr-HR" w:bidi="hr-HR"/>
        </w:rPr>
        <w:t xml:space="preserve"> iz Priloga II.A.</w:t>
      </w:r>
      <w:r w:rsidR="002D77EC">
        <w:rPr>
          <w:rFonts w:ascii="Times New Roman" w:eastAsia="Calibri" w:hAnsi="Times New Roman" w:cs="Times New Roman"/>
          <w:noProof/>
          <w:sz w:val="24"/>
          <w:lang w:eastAsia="hr-HR" w:bidi="hr-HR"/>
        </w:rPr>
        <w:t>1</w:t>
      </w:r>
      <w:r w:rsidR="0078128B" w:rsidRPr="0078128B">
        <w:rPr>
          <w:rFonts w:ascii="Times New Roman" w:eastAsia="Calibri" w:hAnsi="Times New Roman" w:cs="Times New Roman"/>
          <w:noProof/>
          <w:sz w:val="24"/>
          <w:lang w:eastAsia="hr-HR" w:bidi="hr-HR"/>
        </w:rPr>
        <w:t xml:space="preserve"> ovoga Pravilnika</w:t>
      </w:r>
    </w:p>
    <w:p w14:paraId="26606B17" w14:textId="77777777" w:rsidR="0041280E" w:rsidRPr="0041280E" w:rsidRDefault="0041280E" w:rsidP="0041280E">
      <w:pPr>
        <w:spacing w:before="60" w:after="200" w:line="276" w:lineRule="auto"/>
        <w:jc w:val="center"/>
        <w:rPr>
          <w:rFonts w:ascii="Times New Roman" w:eastAsia="Calibri" w:hAnsi="Times New Roman" w:cs="Times New Roman"/>
          <w:noProof/>
          <w:sz w:val="24"/>
          <w:lang w:eastAsia="hr-HR" w:bidi="hr-HR"/>
        </w:rPr>
      </w:pPr>
      <w:r w:rsidRPr="0041280E">
        <w:rPr>
          <w:rFonts w:ascii="Times New Roman" w:eastAsia="Calibri" w:hAnsi="Times New Roman" w:cs="Times New Roman"/>
          <w:noProof/>
          <w:sz w:val="24"/>
          <w:lang w:eastAsia="hr-HR" w:bidi="hr-HR"/>
        </w:rPr>
        <w:t>Članak 13.</w:t>
      </w:r>
    </w:p>
    <w:p w14:paraId="5BF92B45" w14:textId="77777777" w:rsidR="0041280E" w:rsidRPr="0041280E" w:rsidRDefault="0041280E" w:rsidP="0041280E">
      <w:pPr>
        <w:spacing w:after="120" w:line="276" w:lineRule="auto"/>
        <w:rPr>
          <w:rFonts w:ascii="Times New Roman" w:eastAsia="Calibri" w:hAnsi="Times New Roman" w:cs="Times New Roman"/>
          <w:noProof/>
          <w:sz w:val="24"/>
          <w:lang w:eastAsia="hr-HR" w:bidi="hr-HR"/>
        </w:rPr>
      </w:pPr>
      <w:r w:rsidRPr="0041280E">
        <w:rPr>
          <w:rFonts w:ascii="Times New Roman" w:eastAsia="Times New Roman" w:hAnsi="Times New Roman" w:cs="Times New Roman"/>
          <w:bCs/>
          <w:color w:val="000000"/>
          <w:sz w:val="24"/>
          <w:szCs w:val="24"/>
          <w:lang w:eastAsia="hr-HR"/>
        </w:rPr>
        <w:t xml:space="preserve">Stručnu osposobljenost </w:t>
      </w:r>
      <w:r w:rsidRPr="0041280E">
        <w:rPr>
          <w:rFonts w:ascii="Times New Roman" w:eastAsia="Calibri" w:hAnsi="Times New Roman" w:cs="Times New Roman"/>
          <w:noProof/>
          <w:sz w:val="24"/>
          <w:lang w:eastAsia="hr-HR" w:bidi="hr-HR"/>
        </w:rPr>
        <w:t xml:space="preserve">za obavljanje poslova </w:t>
      </w:r>
      <w:r w:rsidRPr="0041280E">
        <w:rPr>
          <w:rFonts w:ascii="Times New Roman" w:eastAsia="Calibri" w:hAnsi="Times New Roman" w:cs="Times New Roman"/>
          <w:b/>
          <w:noProof/>
          <w:sz w:val="24"/>
          <w:lang w:eastAsia="hr-HR" w:bidi="hr-HR"/>
        </w:rPr>
        <w:t>strojara</w:t>
      </w:r>
      <w:r w:rsidRPr="0041280E">
        <w:rPr>
          <w:rFonts w:ascii="Times New Roman" w:eastAsia="Calibri" w:hAnsi="Times New Roman" w:cs="Times New Roman"/>
          <w:noProof/>
          <w:sz w:val="24"/>
          <w:lang w:eastAsia="hr-HR" w:bidi="hr-HR"/>
        </w:rPr>
        <w:t xml:space="preserve"> stječe osoba koja:</w:t>
      </w:r>
    </w:p>
    <w:p w14:paraId="00FDDA36" w14:textId="66805725" w:rsidR="0041280E" w:rsidRPr="0041280E" w:rsidRDefault="002A6121" w:rsidP="0041280E">
      <w:pPr>
        <w:spacing w:before="120" w:after="0" w:line="240" w:lineRule="auto"/>
        <w:ind w:left="709"/>
        <w:jc w:val="both"/>
        <w:rPr>
          <w:rFonts w:ascii="Times New Roman" w:eastAsia="Calibri" w:hAnsi="Times New Roman" w:cs="Times New Roman"/>
          <w:noProof/>
          <w:sz w:val="24"/>
          <w:lang w:eastAsia="hr-HR" w:bidi="hr-HR"/>
        </w:rPr>
      </w:pPr>
      <w:r>
        <w:rPr>
          <w:rFonts w:ascii="Times New Roman" w:eastAsia="Calibri" w:hAnsi="Times New Roman" w:cs="Times New Roman"/>
          <w:noProof/>
          <w:sz w:val="24"/>
          <w:lang w:eastAsia="hr-HR" w:bidi="hr-HR"/>
        </w:rPr>
        <w:t>a)    -   ima najmanje 18</w:t>
      </w:r>
      <w:r w:rsidR="0041280E" w:rsidRPr="0041280E">
        <w:rPr>
          <w:rFonts w:ascii="Times New Roman" w:eastAsia="Calibri" w:hAnsi="Times New Roman" w:cs="Times New Roman"/>
          <w:noProof/>
          <w:sz w:val="24"/>
          <w:lang w:eastAsia="hr-HR" w:bidi="hr-HR"/>
        </w:rPr>
        <w:t xml:space="preserve"> godina života </w:t>
      </w:r>
    </w:p>
    <w:p w14:paraId="25A90736" w14:textId="70A70605" w:rsidR="0041280E" w:rsidRPr="0041280E" w:rsidRDefault="0041280E" w:rsidP="0041280E">
      <w:pPr>
        <w:numPr>
          <w:ilvl w:val="0"/>
          <w:numId w:val="6"/>
        </w:numPr>
        <w:spacing w:before="60" w:after="0" w:line="240" w:lineRule="auto"/>
        <w:ind w:left="1418"/>
        <w:jc w:val="both"/>
        <w:rPr>
          <w:rFonts w:ascii="Times New Roman" w:eastAsia="Calibri" w:hAnsi="Times New Roman" w:cs="Times New Roman"/>
          <w:noProof/>
          <w:sz w:val="24"/>
          <w:lang w:eastAsia="hr-HR" w:bidi="hr-HR"/>
        </w:rPr>
      </w:pPr>
      <w:r w:rsidRPr="0041280E">
        <w:rPr>
          <w:rFonts w:ascii="Times New Roman" w:eastAsia="Calibri" w:hAnsi="Times New Roman" w:cs="Times New Roman"/>
          <w:noProof/>
          <w:sz w:val="24"/>
          <w:lang w:eastAsia="hr-HR" w:bidi="hr-HR"/>
        </w:rPr>
        <w:t xml:space="preserve">završi srednjoškolsko obrazovanje strojarskog smjera u trajanju od najmanje </w:t>
      </w:r>
      <w:r w:rsidR="002A6121">
        <w:rPr>
          <w:rFonts w:ascii="Times New Roman" w:eastAsia="Calibri" w:hAnsi="Times New Roman" w:cs="Times New Roman"/>
          <w:noProof/>
          <w:sz w:val="24"/>
          <w:lang w:eastAsia="hr-HR" w:bidi="hr-HR"/>
        </w:rPr>
        <w:t>tri</w:t>
      </w:r>
      <w:r w:rsidRPr="0041280E">
        <w:rPr>
          <w:rFonts w:ascii="Times New Roman" w:eastAsia="Calibri" w:hAnsi="Times New Roman" w:cs="Times New Roman"/>
          <w:noProof/>
          <w:sz w:val="24"/>
          <w:lang w:eastAsia="hr-HR" w:bidi="hr-HR"/>
        </w:rPr>
        <w:t xml:space="preserve"> godine ili najmanje preddiplomski sveučilišni studij strojarskog smjera i</w:t>
      </w:r>
    </w:p>
    <w:p w14:paraId="608661EE" w14:textId="41FFD917" w:rsidR="0041280E" w:rsidRPr="0041280E" w:rsidRDefault="0041280E" w:rsidP="0041280E">
      <w:pPr>
        <w:numPr>
          <w:ilvl w:val="0"/>
          <w:numId w:val="6"/>
        </w:numPr>
        <w:spacing w:before="60" w:after="0" w:line="240" w:lineRule="auto"/>
        <w:ind w:left="1418"/>
        <w:jc w:val="both"/>
        <w:rPr>
          <w:rFonts w:ascii="Times New Roman" w:eastAsia="Calibri" w:hAnsi="Times New Roman" w:cs="Times New Roman"/>
          <w:noProof/>
          <w:sz w:val="24"/>
          <w:lang w:eastAsia="hr-HR" w:bidi="hr-HR"/>
        </w:rPr>
      </w:pPr>
      <w:r w:rsidRPr="0041280E">
        <w:rPr>
          <w:rFonts w:ascii="Times New Roman" w:eastAsia="Calibri" w:hAnsi="Times New Roman" w:cs="Times New Roman"/>
          <w:noProof/>
          <w:sz w:val="24"/>
          <w:lang w:eastAsia="hr-HR" w:bidi="hr-HR"/>
        </w:rPr>
        <w:t xml:space="preserve">ima najmanje </w:t>
      </w:r>
      <w:r w:rsidR="002A6121">
        <w:rPr>
          <w:rFonts w:ascii="Times New Roman" w:eastAsia="Calibri" w:hAnsi="Times New Roman" w:cs="Times New Roman"/>
          <w:noProof/>
          <w:sz w:val="24"/>
          <w:lang w:eastAsia="hr-HR" w:bidi="hr-HR"/>
        </w:rPr>
        <w:t>180</w:t>
      </w:r>
      <w:r w:rsidRPr="0041280E">
        <w:rPr>
          <w:rFonts w:ascii="Times New Roman" w:eastAsia="Calibri" w:hAnsi="Times New Roman" w:cs="Times New Roman"/>
          <w:noProof/>
          <w:sz w:val="24"/>
          <w:lang w:eastAsia="hr-HR" w:bidi="hr-HR"/>
        </w:rPr>
        <w:t xml:space="preserve"> dana plovidbene službe na motornim brodovima u službi stroja</w:t>
      </w:r>
    </w:p>
    <w:p w14:paraId="1E67DF76" w14:textId="77777777" w:rsidR="0041280E" w:rsidRPr="0041280E" w:rsidRDefault="0041280E" w:rsidP="0041280E">
      <w:pPr>
        <w:spacing w:before="120" w:after="0" w:line="276" w:lineRule="auto"/>
        <w:ind w:left="720" w:hanging="11"/>
        <w:contextualSpacing/>
        <w:jc w:val="center"/>
        <w:rPr>
          <w:rFonts w:ascii="Times New Roman" w:eastAsia="Times New Roman" w:hAnsi="Times New Roman" w:cs="Times New Roman"/>
          <w:color w:val="000000"/>
          <w:sz w:val="24"/>
          <w:szCs w:val="24"/>
          <w:lang w:eastAsia="hr-HR"/>
        </w:rPr>
      </w:pPr>
      <w:r w:rsidRPr="0041280E">
        <w:rPr>
          <w:rFonts w:ascii="Times New Roman" w:eastAsia="Times New Roman" w:hAnsi="Times New Roman" w:cs="Times New Roman"/>
          <w:color w:val="000000"/>
          <w:sz w:val="24"/>
          <w:szCs w:val="24"/>
          <w:lang w:eastAsia="hr-HR"/>
        </w:rPr>
        <w:lastRenderedPageBreak/>
        <w:t>ili</w:t>
      </w:r>
    </w:p>
    <w:p w14:paraId="11F4748E" w14:textId="7BE8111F" w:rsidR="0041280E" w:rsidRPr="0041280E" w:rsidRDefault="0041280E" w:rsidP="0039383F">
      <w:pPr>
        <w:spacing w:after="0" w:line="240" w:lineRule="auto"/>
        <w:ind w:left="1418" w:hanging="709"/>
        <w:rPr>
          <w:rFonts w:ascii="Times New Roman" w:eastAsia="Calibri" w:hAnsi="Times New Roman" w:cs="Times New Roman"/>
          <w:noProof/>
          <w:sz w:val="24"/>
          <w:lang w:eastAsia="hr-HR" w:bidi="hr-HR"/>
        </w:rPr>
      </w:pPr>
      <w:r w:rsidRPr="0041280E">
        <w:rPr>
          <w:rFonts w:ascii="Times New Roman" w:eastAsia="Calibri" w:hAnsi="Times New Roman" w:cs="Times New Roman"/>
          <w:noProof/>
          <w:sz w:val="24"/>
          <w:lang w:eastAsia="hr-HR" w:bidi="hr-HR"/>
        </w:rPr>
        <w:t xml:space="preserve">b)    -   ima najmanje </w:t>
      </w:r>
      <w:r w:rsidR="002A6121">
        <w:rPr>
          <w:rFonts w:ascii="Times New Roman" w:eastAsia="Calibri" w:hAnsi="Times New Roman" w:cs="Times New Roman"/>
          <w:noProof/>
          <w:sz w:val="24"/>
          <w:lang w:eastAsia="hr-HR" w:bidi="hr-HR"/>
        </w:rPr>
        <w:t>360</w:t>
      </w:r>
      <w:r w:rsidRPr="0041280E">
        <w:rPr>
          <w:rFonts w:ascii="Times New Roman" w:eastAsia="Calibri" w:hAnsi="Times New Roman" w:cs="Times New Roman"/>
          <w:noProof/>
          <w:sz w:val="24"/>
          <w:lang w:eastAsia="hr-HR" w:bidi="hr-HR"/>
        </w:rPr>
        <w:t xml:space="preserve"> dana plovidbene službe na motornim brodovima u službi stroja i</w:t>
      </w:r>
    </w:p>
    <w:p w14:paraId="24080EC6" w14:textId="56DD3F34" w:rsidR="0041280E" w:rsidRPr="0041280E" w:rsidRDefault="0041280E" w:rsidP="002D77EC">
      <w:pPr>
        <w:spacing w:after="0" w:line="240" w:lineRule="auto"/>
        <w:ind w:left="1134"/>
        <w:rPr>
          <w:rFonts w:ascii="Times New Roman" w:eastAsia="Calibri" w:hAnsi="Times New Roman" w:cs="Times New Roman"/>
          <w:noProof/>
          <w:sz w:val="24"/>
          <w:lang w:eastAsia="hr-HR" w:bidi="hr-HR"/>
        </w:rPr>
      </w:pPr>
      <w:r w:rsidRPr="0041280E">
        <w:rPr>
          <w:rFonts w:ascii="Times New Roman" w:eastAsia="Calibri" w:hAnsi="Times New Roman" w:cs="Times New Roman"/>
          <w:noProof/>
          <w:sz w:val="24"/>
          <w:lang w:eastAsia="hr-HR" w:bidi="hr-HR"/>
        </w:rPr>
        <w:t xml:space="preserve">-   </w:t>
      </w:r>
      <w:r w:rsidR="002D77EC" w:rsidRPr="002D77EC">
        <w:rPr>
          <w:rFonts w:ascii="Times New Roman" w:eastAsia="Calibri" w:hAnsi="Times New Roman" w:cs="Times New Roman"/>
          <w:noProof/>
          <w:sz w:val="24"/>
          <w:lang w:eastAsia="hr-HR" w:bidi="hr-HR"/>
        </w:rPr>
        <w:t xml:space="preserve">položi stručni ispit </w:t>
      </w:r>
      <w:r w:rsidR="0039383F">
        <w:rPr>
          <w:rFonts w:ascii="Times New Roman" w:eastAsia="Calibri" w:hAnsi="Times New Roman" w:cs="Times New Roman"/>
          <w:noProof/>
          <w:sz w:val="24"/>
          <w:lang w:eastAsia="hr-HR" w:bidi="hr-HR"/>
        </w:rPr>
        <w:t>sukladno zahtjevima</w:t>
      </w:r>
      <w:r w:rsidR="002D77EC" w:rsidRPr="002D77EC">
        <w:rPr>
          <w:rFonts w:ascii="Times New Roman" w:eastAsia="Calibri" w:hAnsi="Times New Roman" w:cs="Times New Roman"/>
          <w:noProof/>
          <w:sz w:val="24"/>
          <w:lang w:eastAsia="hr-HR" w:bidi="hr-HR"/>
        </w:rPr>
        <w:t xml:space="preserve"> iz Priloga II.A.</w:t>
      </w:r>
      <w:r w:rsidR="0039383F">
        <w:rPr>
          <w:rFonts w:ascii="Times New Roman" w:eastAsia="Calibri" w:hAnsi="Times New Roman" w:cs="Times New Roman"/>
          <w:noProof/>
          <w:sz w:val="24"/>
          <w:lang w:eastAsia="hr-HR" w:bidi="hr-HR"/>
        </w:rPr>
        <w:t>2</w:t>
      </w:r>
      <w:r w:rsidR="002D77EC" w:rsidRPr="002D77EC">
        <w:rPr>
          <w:rFonts w:ascii="Times New Roman" w:eastAsia="Calibri" w:hAnsi="Times New Roman" w:cs="Times New Roman"/>
          <w:noProof/>
          <w:sz w:val="24"/>
          <w:lang w:eastAsia="hr-HR" w:bidi="hr-HR"/>
        </w:rPr>
        <w:t xml:space="preserve"> ovoga Pravilnika</w:t>
      </w:r>
    </w:p>
    <w:p w14:paraId="642B8F7B" w14:textId="77777777" w:rsidR="0041280E" w:rsidRPr="0041280E" w:rsidRDefault="0041280E" w:rsidP="0041280E">
      <w:pPr>
        <w:spacing w:after="0" w:line="240" w:lineRule="auto"/>
        <w:ind w:left="1276"/>
        <w:rPr>
          <w:rFonts w:ascii="Times New Roman" w:eastAsia="Calibri" w:hAnsi="Times New Roman" w:cs="Times New Roman"/>
          <w:noProof/>
          <w:sz w:val="24"/>
          <w:lang w:eastAsia="hr-HR" w:bidi="hr-HR"/>
        </w:rPr>
      </w:pPr>
    </w:p>
    <w:p w14:paraId="762C3B72" w14:textId="77777777" w:rsidR="0041280E" w:rsidRPr="0041280E" w:rsidRDefault="0041280E" w:rsidP="0041280E">
      <w:pPr>
        <w:spacing w:after="0" w:line="240" w:lineRule="auto"/>
        <w:jc w:val="center"/>
        <w:rPr>
          <w:rFonts w:ascii="Times New Roman" w:eastAsia="Calibri" w:hAnsi="Times New Roman" w:cs="Times New Roman"/>
          <w:noProof/>
          <w:sz w:val="24"/>
          <w:szCs w:val="32"/>
          <w:lang w:eastAsia="hr-HR" w:bidi="hr-HR"/>
        </w:rPr>
      </w:pPr>
      <w:r w:rsidRPr="0041280E">
        <w:rPr>
          <w:rFonts w:ascii="Times New Roman" w:eastAsia="Calibri" w:hAnsi="Times New Roman" w:cs="Times New Roman"/>
          <w:noProof/>
          <w:sz w:val="24"/>
          <w:szCs w:val="32"/>
          <w:lang w:eastAsia="hr-HR" w:bidi="hr-HR"/>
        </w:rPr>
        <w:t>POGLAVLJE III</w:t>
      </w:r>
    </w:p>
    <w:p w14:paraId="19F1757C" w14:textId="77777777" w:rsidR="0041280E" w:rsidRPr="0041280E" w:rsidRDefault="0041280E" w:rsidP="0041280E">
      <w:pPr>
        <w:spacing w:after="0" w:line="240" w:lineRule="auto"/>
        <w:jc w:val="center"/>
        <w:rPr>
          <w:rFonts w:ascii="Times New Roman" w:eastAsia="Calibri" w:hAnsi="Times New Roman" w:cs="Times New Roman"/>
          <w:noProof/>
          <w:sz w:val="24"/>
          <w:szCs w:val="32"/>
          <w:lang w:eastAsia="hr-HR" w:bidi="hr-HR"/>
        </w:rPr>
      </w:pPr>
      <w:r w:rsidRPr="0041280E">
        <w:rPr>
          <w:rFonts w:ascii="Times New Roman" w:eastAsia="Calibri" w:hAnsi="Times New Roman" w:cs="Times New Roman"/>
          <w:noProof/>
          <w:sz w:val="24"/>
          <w:szCs w:val="32"/>
          <w:lang w:eastAsia="hr-HR" w:bidi="hr-HR"/>
        </w:rPr>
        <w:t>STRUČNE OSPOSOBLJENOSTI NA UPRAVLJAČKOJ RAZINI</w:t>
      </w:r>
    </w:p>
    <w:p w14:paraId="5F34CD44" w14:textId="77777777" w:rsidR="0041280E" w:rsidRPr="0041280E" w:rsidRDefault="0041280E" w:rsidP="0041280E">
      <w:pPr>
        <w:spacing w:before="60" w:after="200" w:line="276" w:lineRule="auto"/>
        <w:jc w:val="center"/>
        <w:rPr>
          <w:rFonts w:ascii="Times New Roman" w:eastAsia="Calibri" w:hAnsi="Times New Roman" w:cs="Times New Roman"/>
          <w:noProof/>
          <w:sz w:val="24"/>
          <w:lang w:eastAsia="hr-HR" w:bidi="hr-HR"/>
        </w:rPr>
      </w:pPr>
      <w:r w:rsidRPr="0041280E">
        <w:rPr>
          <w:rFonts w:ascii="Times New Roman" w:eastAsia="Calibri" w:hAnsi="Times New Roman" w:cs="Times New Roman"/>
          <w:noProof/>
          <w:sz w:val="24"/>
          <w:lang w:eastAsia="hr-HR" w:bidi="hr-HR"/>
        </w:rPr>
        <w:t>Članak 14.</w:t>
      </w:r>
    </w:p>
    <w:p w14:paraId="07B3A4E4" w14:textId="77777777" w:rsidR="0041280E" w:rsidRPr="0041280E" w:rsidRDefault="0041280E" w:rsidP="0041280E">
      <w:pPr>
        <w:spacing w:after="120" w:line="276" w:lineRule="auto"/>
        <w:rPr>
          <w:rFonts w:ascii="Times New Roman" w:eastAsia="Calibri" w:hAnsi="Times New Roman" w:cs="Times New Roman"/>
          <w:noProof/>
          <w:sz w:val="24"/>
          <w:lang w:eastAsia="hr-HR" w:bidi="hr-HR"/>
        </w:rPr>
      </w:pPr>
      <w:r w:rsidRPr="0041280E">
        <w:rPr>
          <w:rFonts w:ascii="Times New Roman" w:eastAsia="Calibri" w:hAnsi="Times New Roman" w:cs="Times New Roman"/>
          <w:noProof/>
          <w:sz w:val="24"/>
          <w:lang w:eastAsia="hr-HR" w:bidi="hr-HR"/>
        </w:rPr>
        <w:t xml:space="preserve">(1) </w:t>
      </w:r>
      <w:r w:rsidRPr="0041280E">
        <w:rPr>
          <w:rFonts w:ascii="Times New Roman" w:eastAsia="Times New Roman" w:hAnsi="Times New Roman" w:cs="Times New Roman"/>
          <w:bCs/>
          <w:color w:val="000000"/>
          <w:sz w:val="24"/>
          <w:szCs w:val="24"/>
          <w:lang w:eastAsia="hr-HR"/>
        </w:rPr>
        <w:t xml:space="preserve">Stručnu osposobljenost </w:t>
      </w:r>
      <w:r w:rsidRPr="0041280E">
        <w:rPr>
          <w:rFonts w:ascii="Times New Roman" w:eastAsia="Calibri" w:hAnsi="Times New Roman" w:cs="Times New Roman"/>
          <w:noProof/>
          <w:sz w:val="24"/>
          <w:lang w:eastAsia="hr-HR" w:bidi="hr-HR"/>
        </w:rPr>
        <w:t xml:space="preserve">za obavljanje poslova </w:t>
      </w:r>
      <w:r w:rsidRPr="0041280E">
        <w:rPr>
          <w:rFonts w:ascii="Times New Roman" w:eastAsia="Calibri" w:hAnsi="Times New Roman" w:cs="Times New Roman"/>
          <w:b/>
          <w:noProof/>
          <w:sz w:val="24"/>
          <w:lang w:eastAsia="hr-HR" w:bidi="hr-HR"/>
        </w:rPr>
        <w:t>zapovjednika</w:t>
      </w:r>
      <w:r w:rsidRPr="0041280E">
        <w:rPr>
          <w:rFonts w:ascii="Times New Roman" w:eastAsia="Calibri" w:hAnsi="Times New Roman" w:cs="Times New Roman"/>
          <w:noProof/>
          <w:sz w:val="24"/>
          <w:lang w:eastAsia="hr-HR" w:bidi="hr-HR"/>
        </w:rPr>
        <w:t xml:space="preserve"> stječe osoba koja:</w:t>
      </w:r>
    </w:p>
    <w:p w14:paraId="11C9639F" w14:textId="328E2BBE" w:rsidR="0041280E" w:rsidRPr="0041280E" w:rsidRDefault="002A6121" w:rsidP="00A87F59">
      <w:pPr>
        <w:spacing w:before="120" w:after="0" w:line="240" w:lineRule="auto"/>
        <w:ind w:left="1560" w:hanging="851"/>
        <w:jc w:val="both"/>
        <w:rPr>
          <w:rFonts w:ascii="Times New Roman" w:eastAsia="Calibri" w:hAnsi="Times New Roman" w:cs="Times New Roman"/>
          <w:noProof/>
          <w:sz w:val="24"/>
          <w:lang w:eastAsia="hr-HR" w:bidi="hr-HR"/>
        </w:rPr>
      </w:pPr>
      <w:r>
        <w:rPr>
          <w:rFonts w:ascii="Times New Roman" w:eastAsia="Calibri" w:hAnsi="Times New Roman" w:cs="Times New Roman"/>
          <w:noProof/>
          <w:sz w:val="24"/>
          <w:lang w:eastAsia="hr-HR" w:bidi="hr-HR"/>
        </w:rPr>
        <w:t xml:space="preserve">a)     - </w:t>
      </w:r>
      <w:r w:rsidR="00A87F59">
        <w:rPr>
          <w:rFonts w:ascii="Times New Roman" w:eastAsia="Calibri" w:hAnsi="Times New Roman" w:cs="Times New Roman"/>
          <w:noProof/>
          <w:sz w:val="24"/>
          <w:lang w:eastAsia="hr-HR" w:bidi="hr-HR"/>
        </w:rPr>
        <w:tab/>
      </w:r>
      <w:r>
        <w:rPr>
          <w:rFonts w:ascii="Times New Roman" w:eastAsia="Calibri" w:hAnsi="Times New Roman" w:cs="Times New Roman"/>
          <w:noProof/>
          <w:sz w:val="24"/>
          <w:lang w:eastAsia="hr-HR" w:bidi="hr-HR"/>
        </w:rPr>
        <w:t>ima najmanje 18</w:t>
      </w:r>
      <w:r w:rsidR="0041280E" w:rsidRPr="0041280E">
        <w:rPr>
          <w:rFonts w:ascii="Times New Roman" w:eastAsia="Calibri" w:hAnsi="Times New Roman" w:cs="Times New Roman"/>
          <w:noProof/>
          <w:sz w:val="24"/>
          <w:lang w:eastAsia="hr-HR" w:bidi="hr-HR"/>
        </w:rPr>
        <w:t xml:space="preserve"> godina života</w:t>
      </w:r>
    </w:p>
    <w:p w14:paraId="5FD1D81B" w14:textId="4DEA9E39" w:rsidR="002D77EC" w:rsidRDefault="002D77EC" w:rsidP="0041280E">
      <w:pPr>
        <w:numPr>
          <w:ilvl w:val="0"/>
          <w:numId w:val="7"/>
        </w:numPr>
        <w:spacing w:before="60" w:after="200" w:line="276" w:lineRule="auto"/>
        <w:jc w:val="both"/>
        <w:rPr>
          <w:rFonts w:ascii="Times New Roman" w:eastAsia="Calibri" w:hAnsi="Times New Roman" w:cs="Times New Roman"/>
          <w:noProof/>
          <w:sz w:val="24"/>
          <w:lang w:eastAsia="hr-HR" w:bidi="hr-HR"/>
        </w:rPr>
      </w:pPr>
      <w:r w:rsidRPr="002D77EC">
        <w:rPr>
          <w:rFonts w:ascii="Times New Roman" w:eastAsia="Calibri" w:hAnsi="Times New Roman" w:cs="Times New Roman"/>
          <w:noProof/>
          <w:sz w:val="24"/>
          <w:lang w:eastAsia="hr-HR" w:bidi="hr-HR"/>
        </w:rPr>
        <w:t xml:space="preserve">kao dio srednjoškolskog ili visokoškolskog obrazovanja ima završen odobreni program osposobljavanja u trajanju od najmanje tri godine u kojem su obuhvaćeni najmanje standardi za osposobljenost na </w:t>
      </w:r>
      <w:r>
        <w:rPr>
          <w:rFonts w:ascii="Times New Roman" w:eastAsia="Calibri" w:hAnsi="Times New Roman" w:cs="Times New Roman"/>
          <w:noProof/>
          <w:sz w:val="24"/>
          <w:lang w:eastAsia="hr-HR" w:bidi="hr-HR"/>
        </w:rPr>
        <w:t>upravljačkoj</w:t>
      </w:r>
      <w:r w:rsidRPr="002D77EC">
        <w:rPr>
          <w:rFonts w:ascii="Times New Roman" w:eastAsia="Calibri" w:hAnsi="Times New Roman" w:cs="Times New Roman"/>
          <w:noProof/>
          <w:sz w:val="24"/>
          <w:lang w:eastAsia="hr-HR" w:bidi="hr-HR"/>
        </w:rPr>
        <w:t xml:space="preserve"> razini iz Prilog</w:t>
      </w:r>
      <w:r>
        <w:rPr>
          <w:rFonts w:ascii="Times New Roman" w:eastAsia="Calibri" w:hAnsi="Times New Roman" w:cs="Times New Roman"/>
          <w:noProof/>
          <w:sz w:val="24"/>
          <w:lang w:eastAsia="hr-HR" w:bidi="hr-HR"/>
        </w:rPr>
        <w:t>a I.</w:t>
      </w:r>
      <w:r w:rsidR="0039383F">
        <w:rPr>
          <w:rFonts w:ascii="Times New Roman" w:eastAsia="Calibri" w:hAnsi="Times New Roman" w:cs="Times New Roman"/>
          <w:noProof/>
          <w:sz w:val="24"/>
          <w:lang w:eastAsia="hr-HR" w:bidi="hr-HR"/>
        </w:rPr>
        <w:t xml:space="preserve">B.2 </w:t>
      </w:r>
      <w:r>
        <w:rPr>
          <w:rFonts w:ascii="Times New Roman" w:eastAsia="Calibri" w:hAnsi="Times New Roman" w:cs="Times New Roman"/>
          <w:noProof/>
          <w:sz w:val="24"/>
          <w:lang w:eastAsia="hr-HR" w:bidi="hr-HR"/>
        </w:rPr>
        <w:t>ovog Pravilnika</w:t>
      </w:r>
    </w:p>
    <w:p w14:paraId="66ABCF8B" w14:textId="2EFFFC6B" w:rsidR="0041280E" w:rsidRPr="0041280E" w:rsidRDefault="0041280E" w:rsidP="0041280E">
      <w:pPr>
        <w:numPr>
          <w:ilvl w:val="0"/>
          <w:numId w:val="7"/>
        </w:numPr>
        <w:spacing w:before="60" w:after="200" w:line="276" w:lineRule="auto"/>
        <w:jc w:val="both"/>
        <w:rPr>
          <w:rFonts w:ascii="Times New Roman" w:eastAsia="Calibri" w:hAnsi="Times New Roman" w:cs="Times New Roman"/>
          <w:noProof/>
          <w:sz w:val="24"/>
          <w:lang w:eastAsia="hr-HR" w:bidi="hr-HR"/>
        </w:rPr>
      </w:pPr>
      <w:r w:rsidRPr="0041280E">
        <w:rPr>
          <w:rFonts w:ascii="Times New Roman" w:eastAsia="Calibri" w:hAnsi="Times New Roman" w:cs="Times New Roman"/>
          <w:noProof/>
          <w:sz w:val="24"/>
          <w:lang w:eastAsia="hr-HR" w:bidi="hr-HR"/>
        </w:rPr>
        <w:t xml:space="preserve">ima najmanje </w:t>
      </w:r>
      <w:r w:rsidR="002A6121">
        <w:rPr>
          <w:rFonts w:ascii="Times New Roman" w:eastAsia="Calibri" w:hAnsi="Times New Roman" w:cs="Times New Roman"/>
          <w:noProof/>
          <w:sz w:val="24"/>
          <w:lang w:eastAsia="hr-HR" w:bidi="hr-HR"/>
        </w:rPr>
        <w:t>360</w:t>
      </w:r>
      <w:r w:rsidRPr="0041280E">
        <w:rPr>
          <w:rFonts w:ascii="Times New Roman" w:eastAsia="Calibri" w:hAnsi="Times New Roman" w:cs="Times New Roman"/>
          <w:noProof/>
          <w:sz w:val="24"/>
          <w:lang w:eastAsia="hr-HR" w:bidi="hr-HR"/>
        </w:rPr>
        <w:t xml:space="preserve"> dana plovidbene službe u službi palube kao dijela navedenog obrazovanja ili nakon njezina završetka</w:t>
      </w:r>
    </w:p>
    <w:p w14:paraId="7A2B71DF" w14:textId="324F8076" w:rsidR="00A87F59" w:rsidRDefault="0041280E" w:rsidP="0041280E">
      <w:pPr>
        <w:numPr>
          <w:ilvl w:val="0"/>
          <w:numId w:val="7"/>
        </w:numPr>
        <w:spacing w:before="60" w:after="200" w:line="276" w:lineRule="auto"/>
        <w:jc w:val="both"/>
        <w:rPr>
          <w:rFonts w:ascii="Times New Roman" w:eastAsia="Calibri" w:hAnsi="Times New Roman" w:cs="Times New Roman"/>
          <w:noProof/>
          <w:sz w:val="24"/>
          <w:lang w:eastAsia="hr-HR" w:bidi="hr-HR"/>
        </w:rPr>
      </w:pPr>
      <w:r w:rsidRPr="0041280E">
        <w:rPr>
          <w:rFonts w:ascii="Times New Roman" w:eastAsia="Calibri" w:hAnsi="Times New Roman" w:cs="Times New Roman"/>
          <w:noProof/>
          <w:sz w:val="24"/>
          <w:lang w:eastAsia="hr-HR" w:bidi="hr-HR"/>
        </w:rPr>
        <w:t>posjeduje svjedodžbu radiooperatera</w:t>
      </w:r>
      <w:r w:rsidR="00A87F59" w:rsidRPr="0041280E">
        <w:rPr>
          <w:rFonts w:ascii="Times New Roman" w:eastAsia="Calibri" w:hAnsi="Times New Roman" w:cs="Times New Roman"/>
          <w:noProof/>
          <w:sz w:val="24"/>
          <w:lang w:eastAsia="hr-HR" w:bidi="hr-HR"/>
        </w:rPr>
        <w:t xml:space="preserve"> i</w:t>
      </w:r>
    </w:p>
    <w:p w14:paraId="6845FF74" w14:textId="48885215" w:rsidR="0041280E" w:rsidRPr="0041280E" w:rsidRDefault="00A87F59" w:rsidP="00A87F59">
      <w:pPr>
        <w:numPr>
          <w:ilvl w:val="0"/>
          <w:numId w:val="7"/>
        </w:numPr>
        <w:spacing w:before="60" w:after="200" w:line="276" w:lineRule="auto"/>
        <w:jc w:val="both"/>
        <w:rPr>
          <w:rFonts w:ascii="Times New Roman" w:eastAsia="Calibri" w:hAnsi="Times New Roman" w:cs="Times New Roman"/>
          <w:noProof/>
          <w:sz w:val="24"/>
          <w:lang w:eastAsia="hr-HR" w:bidi="hr-HR"/>
        </w:rPr>
      </w:pPr>
      <w:r>
        <w:rPr>
          <w:rFonts w:ascii="Times New Roman" w:eastAsia="Calibri" w:hAnsi="Times New Roman" w:cs="Times New Roman"/>
          <w:noProof/>
          <w:sz w:val="24"/>
          <w:lang w:eastAsia="hr-HR" w:bidi="hr-HR"/>
        </w:rPr>
        <w:t xml:space="preserve">položi </w:t>
      </w:r>
      <w:r w:rsidRPr="00A87F59">
        <w:rPr>
          <w:rFonts w:ascii="Times New Roman" w:eastAsia="Calibri" w:hAnsi="Times New Roman" w:cs="Times New Roman"/>
          <w:noProof/>
          <w:sz w:val="24"/>
          <w:lang w:eastAsia="hr-HR" w:bidi="hr-HR"/>
        </w:rPr>
        <w:t>praktični ispit sukladno programu iz Priloga III.A.2 ovog Pravilnika</w:t>
      </w:r>
    </w:p>
    <w:p w14:paraId="6065FDEC" w14:textId="77777777" w:rsidR="0041280E" w:rsidRPr="0041280E" w:rsidRDefault="0041280E" w:rsidP="0041280E">
      <w:pPr>
        <w:spacing w:before="120" w:after="120" w:line="240" w:lineRule="auto"/>
        <w:ind w:left="357" w:firstLine="346"/>
        <w:jc w:val="center"/>
        <w:rPr>
          <w:rFonts w:ascii="Times New Roman" w:eastAsia="Times New Roman" w:hAnsi="Times New Roman" w:cs="Times New Roman"/>
          <w:color w:val="000000"/>
          <w:sz w:val="24"/>
          <w:szCs w:val="24"/>
          <w:lang w:eastAsia="hr-HR"/>
        </w:rPr>
      </w:pPr>
      <w:r w:rsidRPr="0041280E">
        <w:rPr>
          <w:rFonts w:ascii="Times New Roman" w:eastAsia="Times New Roman" w:hAnsi="Times New Roman" w:cs="Times New Roman"/>
          <w:color w:val="000000"/>
          <w:sz w:val="24"/>
          <w:szCs w:val="24"/>
          <w:lang w:eastAsia="hr-HR"/>
        </w:rPr>
        <w:t>ili</w:t>
      </w:r>
    </w:p>
    <w:p w14:paraId="43CB3F72" w14:textId="0949B10D" w:rsidR="0041280E" w:rsidRPr="0041280E" w:rsidRDefault="0041280E" w:rsidP="0041280E">
      <w:pPr>
        <w:spacing w:after="0" w:line="240" w:lineRule="auto"/>
        <w:ind w:left="709"/>
        <w:jc w:val="both"/>
        <w:rPr>
          <w:rFonts w:ascii="Times New Roman" w:eastAsia="Calibri" w:hAnsi="Times New Roman" w:cs="Times New Roman"/>
          <w:noProof/>
          <w:sz w:val="24"/>
          <w:lang w:eastAsia="hr-HR" w:bidi="hr-HR"/>
        </w:rPr>
      </w:pPr>
      <w:r w:rsidRPr="0041280E">
        <w:rPr>
          <w:rFonts w:ascii="Times New Roman" w:eastAsia="Calibri" w:hAnsi="Times New Roman" w:cs="Times New Roman"/>
          <w:noProof/>
          <w:sz w:val="24"/>
          <w:lang w:eastAsia="hr-HR" w:bidi="hr-HR"/>
        </w:rPr>
        <w:t xml:space="preserve">b)     -     ima najmanje </w:t>
      </w:r>
      <w:r w:rsidR="002A6121">
        <w:rPr>
          <w:rFonts w:ascii="Times New Roman" w:eastAsia="Calibri" w:hAnsi="Times New Roman" w:cs="Times New Roman"/>
          <w:noProof/>
          <w:sz w:val="24"/>
          <w:lang w:eastAsia="hr-HR" w:bidi="hr-HR"/>
        </w:rPr>
        <w:t>18</w:t>
      </w:r>
      <w:r w:rsidRPr="0041280E">
        <w:rPr>
          <w:rFonts w:ascii="Times New Roman" w:eastAsia="Calibri" w:hAnsi="Times New Roman" w:cs="Times New Roman"/>
          <w:noProof/>
          <w:sz w:val="24"/>
          <w:lang w:eastAsia="hr-HR" w:bidi="hr-HR"/>
        </w:rPr>
        <w:t xml:space="preserve"> godina života </w:t>
      </w:r>
    </w:p>
    <w:p w14:paraId="674DC3CA" w14:textId="77777777" w:rsidR="0041280E" w:rsidRPr="0041280E" w:rsidRDefault="0041280E" w:rsidP="0041280E">
      <w:pPr>
        <w:numPr>
          <w:ilvl w:val="0"/>
          <w:numId w:val="8"/>
        </w:numPr>
        <w:spacing w:before="60" w:after="200" w:line="276" w:lineRule="auto"/>
        <w:jc w:val="both"/>
        <w:rPr>
          <w:rFonts w:ascii="Times New Roman" w:eastAsia="Calibri" w:hAnsi="Times New Roman" w:cs="Times New Roman"/>
          <w:noProof/>
          <w:sz w:val="24"/>
          <w:lang w:eastAsia="hr-HR" w:bidi="hr-HR"/>
        </w:rPr>
      </w:pPr>
      <w:r w:rsidRPr="0041280E">
        <w:rPr>
          <w:rFonts w:ascii="Times New Roman" w:eastAsia="Calibri" w:hAnsi="Times New Roman" w:cs="Times New Roman"/>
          <w:noProof/>
          <w:sz w:val="24"/>
          <w:lang w:eastAsia="hr-HR" w:bidi="hr-HR"/>
        </w:rPr>
        <w:t>posjeduje svjedodžbu o stručnoj osposobljenosti za kormilara ili</w:t>
      </w:r>
      <w:r w:rsidRPr="0041280E">
        <w:rPr>
          <w:rFonts w:ascii="Times New Roman" w:eastAsia="Calibri" w:hAnsi="Times New Roman" w:cs="Times New Roman"/>
          <w:noProof/>
          <w:color w:val="FF0000"/>
          <w:sz w:val="24"/>
          <w:lang w:eastAsia="hr-HR" w:bidi="hr-HR"/>
        </w:rPr>
        <w:t xml:space="preserve"> </w:t>
      </w:r>
      <w:r w:rsidRPr="0041280E">
        <w:rPr>
          <w:rFonts w:ascii="Times New Roman" w:eastAsia="Calibri" w:hAnsi="Times New Roman" w:cs="Times New Roman"/>
          <w:noProof/>
          <w:sz w:val="24"/>
          <w:lang w:eastAsia="hr-HR" w:bidi="hr-HR"/>
        </w:rPr>
        <w:t xml:space="preserve">svjedodžbu kormilara koja je priznata u skladu </w:t>
      </w:r>
      <w:r w:rsidRPr="0041280E">
        <w:rPr>
          <w:rFonts w:ascii="Times New Roman" w:eastAsia="Times New Roman" w:hAnsi="Times New Roman" w:cs="Times New Roman"/>
          <w:sz w:val="24"/>
          <w:szCs w:val="24"/>
          <w:lang w:eastAsia="hr-HR"/>
        </w:rPr>
        <w:t>s propisima EU</w:t>
      </w:r>
      <w:r w:rsidRPr="0041280E">
        <w:rPr>
          <w:rFonts w:ascii="Times New Roman" w:eastAsia="Calibri" w:hAnsi="Times New Roman" w:cs="Times New Roman"/>
          <w:noProof/>
          <w:sz w:val="24"/>
          <w:lang w:eastAsia="hr-HR" w:bidi="hr-HR"/>
        </w:rPr>
        <w:t xml:space="preserve"> </w:t>
      </w:r>
    </w:p>
    <w:p w14:paraId="2D5D123F" w14:textId="2E007AE0" w:rsidR="0041280E" w:rsidRPr="0041280E" w:rsidRDefault="0041280E" w:rsidP="0041280E">
      <w:pPr>
        <w:numPr>
          <w:ilvl w:val="0"/>
          <w:numId w:val="8"/>
        </w:numPr>
        <w:spacing w:before="60" w:after="200" w:line="276" w:lineRule="auto"/>
        <w:jc w:val="both"/>
        <w:rPr>
          <w:rFonts w:ascii="Times New Roman" w:eastAsia="Calibri" w:hAnsi="Times New Roman" w:cs="Times New Roman"/>
          <w:noProof/>
          <w:sz w:val="24"/>
          <w:lang w:eastAsia="hr-HR" w:bidi="hr-HR"/>
        </w:rPr>
      </w:pPr>
      <w:r w:rsidRPr="0041280E">
        <w:rPr>
          <w:rFonts w:ascii="Times New Roman" w:eastAsia="Calibri" w:hAnsi="Times New Roman" w:cs="Times New Roman"/>
          <w:noProof/>
          <w:sz w:val="24"/>
          <w:lang w:eastAsia="hr-HR" w:bidi="hr-HR"/>
        </w:rPr>
        <w:t xml:space="preserve">ima najmanje </w:t>
      </w:r>
      <w:r w:rsidR="002A6121">
        <w:rPr>
          <w:rFonts w:ascii="Times New Roman" w:eastAsia="Calibri" w:hAnsi="Times New Roman" w:cs="Times New Roman"/>
          <w:noProof/>
          <w:sz w:val="24"/>
          <w:lang w:eastAsia="hr-HR" w:bidi="hr-HR"/>
        </w:rPr>
        <w:t>180</w:t>
      </w:r>
      <w:r w:rsidRPr="0041280E">
        <w:rPr>
          <w:rFonts w:ascii="Times New Roman" w:eastAsia="Calibri" w:hAnsi="Times New Roman" w:cs="Times New Roman"/>
          <w:noProof/>
          <w:sz w:val="24"/>
          <w:lang w:eastAsia="hr-HR" w:bidi="hr-HR"/>
        </w:rPr>
        <w:t xml:space="preserve"> dana plovidbene službe kao kormilar </w:t>
      </w:r>
    </w:p>
    <w:p w14:paraId="6691CA02" w14:textId="77777777" w:rsidR="0041280E" w:rsidRPr="0041280E" w:rsidRDefault="0041280E" w:rsidP="0041280E">
      <w:pPr>
        <w:numPr>
          <w:ilvl w:val="0"/>
          <w:numId w:val="8"/>
        </w:numPr>
        <w:spacing w:before="60" w:after="200" w:line="276" w:lineRule="auto"/>
        <w:jc w:val="both"/>
        <w:rPr>
          <w:rFonts w:ascii="Times New Roman" w:eastAsia="Calibri" w:hAnsi="Times New Roman" w:cs="Times New Roman"/>
          <w:noProof/>
          <w:sz w:val="24"/>
          <w:lang w:eastAsia="hr-HR" w:bidi="hr-HR"/>
        </w:rPr>
      </w:pPr>
      <w:r w:rsidRPr="0041280E">
        <w:rPr>
          <w:rFonts w:ascii="Times New Roman" w:eastAsia="Calibri" w:hAnsi="Times New Roman" w:cs="Times New Roman"/>
          <w:noProof/>
          <w:sz w:val="24"/>
          <w:lang w:eastAsia="hr-HR" w:bidi="hr-HR"/>
        </w:rPr>
        <w:t>posjeduje svjedodžbu radiooperatera i</w:t>
      </w:r>
    </w:p>
    <w:p w14:paraId="01ED1B50" w14:textId="77777777" w:rsidR="00D3181E" w:rsidRDefault="0039383F" w:rsidP="0039383F">
      <w:pPr>
        <w:numPr>
          <w:ilvl w:val="0"/>
          <w:numId w:val="8"/>
        </w:numPr>
        <w:spacing w:before="60" w:after="200" w:line="276" w:lineRule="auto"/>
        <w:jc w:val="both"/>
        <w:rPr>
          <w:rFonts w:ascii="Times New Roman" w:eastAsia="Calibri" w:hAnsi="Times New Roman" w:cs="Times New Roman"/>
          <w:noProof/>
          <w:sz w:val="24"/>
          <w:lang w:eastAsia="hr-HR" w:bidi="hr-HR"/>
        </w:rPr>
      </w:pPr>
      <w:r w:rsidRPr="0039383F">
        <w:rPr>
          <w:rFonts w:ascii="Times New Roman" w:eastAsia="Calibri" w:hAnsi="Times New Roman" w:cs="Times New Roman"/>
          <w:noProof/>
          <w:sz w:val="24"/>
          <w:lang w:eastAsia="hr-HR" w:bidi="hr-HR"/>
        </w:rPr>
        <w:t>položi stručni ispit sukladno zahtjevima iz Priloga II.</w:t>
      </w:r>
      <w:r>
        <w:rPr>
          <w:rFonts w:ascii="Times New Roman" w:eastAsia="Calibri" w:hAnsi="Times New Roman" w:cs="Times New Roman"/>
          <w:noProof/>
          <w:sz w:val="24"/>
          <w:lang w:eastAsia="hr-HR" w:bidi="hr-HR"/>
        </w:rPr>
        <w:t>B</w:t>
      </w:r>
      <w:r w:rsidRPr="0039383F">
        <w:rPr>
          <w:rFonts w:ascii="Times New Roman" w:eastAsia="Calibri" w:hAnsi="Times New Roman" w:cs="Times New Roman"/>
          <w:noProof/>
          <w:sz w:val="24"/>
          <w:lang w:eastAsia="hr-HR" w:bidi="hr-HR"/>
        </w:rPr>
        <w:t>.</w:t>
      </w:r>
      <w:r>
        <w:rPr>
          <w:rFonts w:ascii="Times New Roman" w:eastAsia="Calibri" w:hAnsi="Times New Roman" w:cs="Times New Roman"/>
          <w:noProof/>
          <w:sz w:val="24"/>
          <w:lang w:eastAsia="hr-HR" w:bidi="hr-HR"/>
        </w:rPr>
        <w:t>2</w:t>
      </w:r>
      <w:r w:rsidRPr="0039383F">
        <w:rPr>
          <w:rFonts w:ascii="Times New Roman" w:eastAsia="Calibri" w:hAnsi="Times New Roman" w:cs="Times New Roman"/>
          <w:noProof/>
          <w:sz w:val="24"/>
          <w:lang w:eastAsia="hr-HR" w:bidi="hr-HR"/>
        </w:rPr>
        <w:t xml:space="preserve"> ovoga Pravilnika</w:t>
      </w:r>
      <w:r w:rsidRPr="0039383F" w:rsidDel="0039383F">
        <w:rPr>
          <w:rFonts w:ascii="Times New Roman" w:eastAsia="Calibri" w:hAnsi="Times New Roman" w:cs="Times New Roman"/>
          <w:noProof/>
          <w:sz w:val="24"/>
          <w:lang w:eastAsia="hr-HR" w:bidi="hr-HR"/>
        </w:rPr>
        <w:t xml:space="preserve"> </w:t>
      </w:r>
    </w:p>
    <w:p w14:paraId="47D2BE8C" w14:textId="003D8AC8" w:rsidR="0041280E" w:rsidRPr="0039383F" w:rsidRDefault="0041280E" w:rsidP="00D3181E">
      <w:pPr>
        <w:spacing w:before="60" w:after="200" w:line="276" w:lineRule="auto"/>
        <w:ind w:left="709"/>
        <w:jc w:val="center"/>
        <w:rPr>
          <w:rFonts w:ascii="Times New Roman" w:eastAsia="Calibri" w:hAnsi="Times New Roman" w:cs="Times New Roman"/>
          <w:noProof/>
          <w:sz w:val="24"/>
          <w:lang w:eastAsia="hr-HR" w:bidi="hr-HR"/>
        </w:rPr>
      </w:pPr>
      <w:r w:rsidRPr="0039383F">
        <w:rPr>
          <w:rFonts w:ascii="Times New Roman" w:eastAsia="Calibri" w:hAnsi="Times New Roman" w:cs="Times New Roman"/>
          <w:noProof/>
          <w:sz w:val="24"/>
          <w:lang w:eastAsia="hr-HR" w:bidi="hr-HR"/>
        </w:rPr>
        <w:t>ili</w:t>
      </w:r>
    </w:p>
    <w:p w14:paraId="7AE4E63D" w14:textId="2828392C" w:rsidR="0041280E" w:rsidRPr="0041280E" w:rsidRDefault="0041280E" w:rsidP="0041280E">
      <w:pPr>
        <w:spacing w:before="120" w:after="0" w:line="240" w:lineRule="auto"/>
        <w:ind w:left="709"/>
        <w:jc w:val="both"/>
        <w:rPr>
          <w:rFonts w:ascii="Times New Roman" w:eastAsia="Calibri" w:hAnsi="Times New Roman" w:cs="Times New Roman"/>
          <w:noProof/>
          <w:sz w:val="24"/>
          <w:lang w:eastAsia="hr-HR" w:bidi="hr-HR"/>
        </w:rPr>
      </w:pPr>
      <w:r w:rsidRPr="0041280E">
        <w:rPr>
          <w:rFonts w:ascii="Times New Roman" w:eastAsia="Calibri" w:hAnsi="Times New Roman" w:cs="Times New Roman"/>
          <w:noProof/>
          <w:sz w:val="24"/>
          <w:lang w:eastAsia="hr-HR" w:bidi="hr-HR"/>
        </w:rPr>
        <w:t xml:space="preserve">c)      -    ima najmanje </w:t>
      </w:r>
      <w:r w:rsidR="002A6121">
        <w:rPr>
          <w:rFonts w:ascii="Times New Roman" w:eastAsia="Calibri" w:hAnsi="Times New Roman" w:cs="Times New Roman"/>
          <w:noProof/>
          <w:sz w:val="24"/>
          <w:lang w:eastAsia="hr-HR" w:bidi="hr-HR"/>
        </w:rPr>
        <w:t>18</w:t>
      </w:r>
      <w:r w:rsidRPr="0041280E">
        <w:rPr>
          <w:rFonts w:ascii="Times New Roman" w:eastAsia="Calibri" w:hAnsi="Times New Roman" w:cs="Times New Roman"/>
          <w:noProof/>
          <w:sz w:val="24"/>
          <w:lang w:eastAsia="hr-HR" w:bidi="hr-HR"/>
        </w:rPr>
        <w:t xml:space="preserve"> godina života </w:t>
      </w:r>
    </w:p>
    <w:p w14:paraId="3A6199C9" w14:textId="21D3E2B7" w:rsidR="0041280E" w:rsidRPr="0041280E" w:rsidRDefault="00A718A1" w:rsidP="0041280E">
      <w:pPr>
        <w:numPr>
          <w:ilvl w:val="0"/>
          <w:numId w:val="9"/>
        </w:numPr>
        <w:spacing w:before="60" w:after="200" w:line="276" w:lineRule="auto"/>
        <w:jc w:val="both"/>
        <w:rPr>
          <w:rFonts w:ascii="Times New Roman" w:eastAsia="Calibri" w:hAnsi="Times New Roman" w:cs="Times New Roman"/>
          <w:noProof/>
          <w:sz w:val="24"/>
          <w:lang w:eastAsia="hr-HR" w:bidi="hr-HR"/>
        </w:rPr>
      </w:pPr>
      <w:r>
        <w:rPr>
          <w:rFonts w:ascii="Times New Roman" w:eastAsia="Calibri" w:hAnsi="Times New Roman" w:cs="Times New Roman"/>
          <w:noProof/>
          <w:sz w:val="24"/>
          <w:lang w:eastAsia="hr-HR" w:bidi="hr-HR"/>
        </w:rPr>
        <w:t xml:space="preserve">ima najmanje 540 dana plovidbene službe ili </w:t>
      </w:r>
      <w:r w:rsidR="0041280E" w:rsidRPr="0041280E">
        <w:rPr>
          <w:rFonts w:ascii="Times New Roman" w:eastAsia="Calibri" w:hAnsi="Times New Roman" w:cs="Times New Roman"/>
          <w:noProof/>
          <w:sz w:val="24"/>
          <w:lang w:eastAsia="hr-HR" w:bidi="hr-HR"/>
        </w:rPr>
        <w:t xml:space="preserve">najmanje </w:t>
      </w:r>
      <w:r w:rsidR="002A6121">
        <w:rPr>
          <w:rFonts w:ascii="Times New Roman" w:eastAsia="Calibri" w:hAnsi="Times New Roman" w:cs="Times New Roman"/>
          <w:noProof/>
          <w:sz w:val="24"/>
          <w:lang w:eastAsia="hr-HR" w:bidi="hr-HR"/>
        </w:rPr>
        <w:t>180</w:t>
      </w:r>
      <w:r w:rsidR="0041280E" w:rsidRPr="0041280E">
        <w:rPr>
          <w:rFonts w:ascii="Times New Roman" w:eastAsia="Calibri" w:hAnsi="Times New Roman" w:cs="Times New Roman"/>
          <w:noProof/>
          <w:sz w:val="24"/>
          <w:lang w:eastAsia="hr-HR" w:bidi="hr-HR"/>
        </w:rPr>
        <w:t xml:space="preserve"> dana plovidbene službe i najmanje </w:t>
      </w:r>
      <w:r w:rsidR="002A6121">
        <w:rPr>
          <w:rFonts w:ascii="Times New Roman" w:eastAsia="Calibri" w:hAnsi="Times New Roman" w:cs="Times New Roman"/>
          <w:noProof/>
          <w:sz w:val="24"/>
          <w:lang w:eastAsia="hr-HR" w:bidi="hr-HR"/>
        </w:rPr>
        <w:t>500</w:t>
      </w:r>
      <w:r w:rsidR="0041280E" w:rsidRPr="0041280E">
        <w:rPr>
          <w:rFonts w:ascii="Times New Roman" w:eastAsia="Calibri" w:hAnsi="Times New Roman" w:cs="Times New Roman"/>
          <w:noProof/>
          <w:sz w:val="24"/>
          <w:lang w:eastAsia="hr-HR" w:bidi="hr-HR"/>
        </w:rPr>
        <w:t xml:space="preserve"> dana radnog iskustva na pomorskom brodu kao </w:t>
      </w:r>
      <w:r w:rsidR="00337CD9">
        <w:rPr>
          <w:rFonts w:ascii="Times New Roman" w:eastAsia="Calibri" w:hAnsi="Times New Roman" w:cs="Times New Roman"/>
          <w:noProof/>
          <w:sz w:val="24"/>
          <w:lang w:eastAsia="hr-HR" w:bidi="hr-HR"/>
        </w:rPr>
        <w:t>zapovjednik pomorskog broda</w:t>
      </w:r>
      <w:r w:rsidR="0041280E" w:rsidRPr="0041280E">
        <w:rPr>
          <w:rFonts w:ascii="Times New Roman" w:eastAsia="Calibri" w:hAnsi="Times New Roman" w:cs="Times New Roman"/>
          <w:noProof/>
          <w:sz w:val="24"/>
          <w:lang w:eastAsia="hr-HR" w:bidi="hr-HR"/>
        </w:rPr>
        <w:t xml:space="preserve">  </w:t>
      </w:r>
    </w:p>
    <w:p w14:paraId="4D5595F3" w14:textId="77777777" w:rsidR="0041280E" w:rsidRPr="0041280E" w:rsidRDefault="0041280E" w:rsidP="0041280E">
      <w:pPr>
        <w:numPr>
          <w:ilvl w:val="0"/>
          <w:numId w:val="9"/>
        </w:numPr>
        <w:spacing w:before="60" w:after="200" w:line="276" w:lineRule="auto"/>
        <w:jc w:val="both"/>
        <w:rPr>
          <w:rFonts w:ascii="Times New Roman" w:eastAsia="Calibri" w:hAnsi="Times New Roman" w:cs="Times New Roman"/>
          <w:noProof/>
          <w:sz w:val="24"/>
          <w:lang w:eastAsia="hr-HR" w:bidi="hr-HR"/>
        </w:rPr>
      </w:pPr>
      <w:r w:rsidRPr="0041280E">
        <w:rPr>
          <w:rFonts w:ascii="Times New Roman" w:eastAsia="Calibri" w:hAnsi="Times New Roman" w:cs="Times New Roman"/>
          <w:noProof/>
          <w:sz w:val="24"/>
          <w:lang w:eastAsia="hr-HR" w:bidi="hr-HR"/>
        </w:rPr>
        <w:t>posjeduje svjedodžbu radiooperatera i</w:t>
      </w:r>
    </w:p>
    <w:p w14:paraId="609506CC" w14:textId="647EB4D2" w:rsidR="0041280E" w:rsidRPr="0041280E" w:rsidRDefault="0039383F" w:rsidP="0039383F">
      <w:pPr>
        <w:pStyle w:val="Odlomakpopisa"/>
        <w:ind w:left="1560" w:hanging="426"/>
        <w:rPr>
          <w:noProof/>
          <w:lang w:eastAsia="hr-HR" w:bidi="hr-HR"/>
        </w:rPr>
      </w:pPr>
      <w:r w:rsidRPr="0039383F">
        <w:rPr>
          <w:rFonts w:ascii="Times New Roman" w:hAnsi="Times New Roman"/>
          <w:noProof/>
          <w:szCs w:val="22"/>
          <w:lang w:eastAsia="hr-HR" w:bidi="hr-HR"/>
        </w:rPr>
        <w:t>-</w:t>
      </w:r>
      <w:r w:rsidRPr="0039383F">
        <w:rPr>
          <w:rFonts w:ascii="Times New Roman" w:hAnsi="Times New Roman"/>
          <w:noProof/>
          <w:szCs w:val="22"/>
          <w:lang w:eastAsia="hr-HR" w:bidi="hr-HR"/>
        </w:rPr>
        <w:tab/>
        <w:t>položi stručni ispit sukladno zahtjevima iz Priloga II.B.2 ovoga Pravilnika</w:t>
      </w:r>
      <w:r w:rsidR="00D3181E">
        <w:rPr>
          <w:rFonts w:ascii="Times New Roman" w:hAnsi="Times New Roman"/>
          <w:noProof/>
          <w:szCs w:val="22"/>
          <w:lang w:eastAsia="hr-HR" w:bidi="hr-HR"/>
        </w:rPr>
        <w:t>.</w:t>
      </w:r>
    </w:p>
    <w:p w14:paraId="1C6A1393" w14:textId="22AE445C" w:rsidR="0041280E" w:rsidRPr="00127516" w:rsidRDefault="00127516" w:rsidP="00127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6006A">
        <w:rPr>
          <w:rFonts w:ascii="Times New Roman" w:eastAsia="Times New Roman" w:hAnsi="Times New Roman" w:cs="Times New Roman"/>
          <w:color w:val="000000"/>
          <w:sz w:val="24"/>
          <w:szCs w:val="24"/>
          <w:lang w:eastAsia="hr-HR"/>
        </w:rPr>
        <w:t>(</w:t>
      </w:r>
      <w:r w:rsidR="00D3181E">
        <w:rPr>
          <w:rFonts w:ascii="Times New Roman" w:eastAsia="Times New Roman" w:hAnsi="Times New Roman" w:cs="Times New Roman"/>
          <w:color w:val="000000"/>
          <w:sz w:val="24"/>
          <w:szCs w:val="24"/>
          <w:lang w:eastAsia="hr-HR"/>
        </w:rPr>
        <w:t>2</w:t>
      </w:r>
      <w:r w:rsidRPr="0046006A">
        <w:rPr>
          <w:rFonts w:ascii="Times New Roman" w:eastAsia="Times New Roman" w:hAnsi="Times New Roman" w:cs="Times New Roman"/>
          <w:color w:val="000000"/>
          <w:sz w:val="24"/>
          <w:szCs w:val="24"/>
          <w:lang w:eastAsia="hr-HR"/>
        </w:rPr>
        <w:t>) Brodarac koji je stručno osposobljen za obavljanje poslova zapovjednika stječe naziv „kapetan unutarnje plovidbe“.</w:t>
      </w:r>
    </w:p>
    <w:p w14:paraId="2C7DB36A" w14:textId="77777777" w:rsidR="0041280E" w:rsidRPr="0041280E" w:rsidRDefault="0041280E" w:rsidP="0041280E">
      <w:pPr>
        <w:spacing w:after="0" w:line="240" w:lineRule="auto"/>
        <w:ind w:left="1571"/>
        <w:rPr>
          <w:rFonts w:ascii="Times New Roman" w:eastAsia="Calibri" w:hAnsi="Times New Roman" w:cs="Times New Roman"/>
          <w:noProof/>
          <w:sz w:val="24"/>
          <w:lang w:eastAsia="hr-HR" w:bidi="hr-HR"/>
        </w:rPr>
      </w:pPr>
    </w:p>
    <w:p w14:paraId="6D58A825" w14:textId="77777777" w:rsidR="0041280E" w:rsidRPr="0041280E" w:rsidRDefault="0041280E" w:rsidP="0041280E">
      <w:pPr>
        <w:spacing w:after="0" w:line="240" w:lineRule="auto"/>
        <w:jc w:val="center"/>
        <w:rPr>
          <w:rFonts w:ascii="Times New Roman" w:eastAsia="Calibri" w:hAnsi="Times New Roman" w:cs="Times New Roman"/>
          <w:noProof/>
          <w:sz w:val="24"/>
          <w:szCs w:val="32"/>
          <w:lang w:eastAsia="hr-HR" w:bidi="hr-HR"/>
        </w:rPr>
      </w:pPr>
      <w:r w:rsidRPr="0041280E">
        <w:rPr>
          <w:rFonts w:ascii="Times New Roman" w:eastAsia="Calibri" w:hAnsi="Times New Roman" w:cs="Times New Roman"/>
          <w:noProof/>
          <w:sz w:val="24"/>
          <w:szCs w:val="32"/>
          <w:lang w:eastAsia="hr-HR" w:bidi="hr-HR"/>
        </w:rPr>
        <w:lastRenderedPageBreak/>
        <w:t>POGLAVLJE IV</w:t>
      </w:r>
    </w:p>
    <w:p w14:paraId="7D378DF2" w14:textId="77777777" w:rsidR="0041280E" w:rsidRPr="0041280E" w:rsidRDefault="0041280E" w:rsidP="0041280E">
      <w:pPr>
        <w:spacing w:after="0" w:line="240" w:lineRule="auto"/>
        <w:jc w:val="center"/>
        <w:rPr>
          <w:rFonts w:ascii="Times New Roman" w:eastAsia="Calibri" w:hAnsi="Times New Roman" w:cs="Times New Roman"/>
          <w:noProof/>
          <w:sz w:val="24"/>
          <w:szCs w:val="32"/>
          <w:lang w:eastAsia="hr-HR" w:bidi="hr-HR"/>
        </w:rPr>
      </w:pPr>
      <w:r w:rsidRPr="0041280E">
        <w:rPr>
          <w:rFonts w:ascii="Times New Roman" w:eastAsia="Calibri" w:hAnsi="Times New Roman" w:cs="Times New Roman"/>
          <w:noProof/>
          <w:sz w:val="24"/>
          <w:szCs w:val="32"/>
          <w:lang w:eastAsia="hr-HR" w:bidi="hr-HR"/>
        </w:rPr>
        <w:t>STRUČNE OSPOSOBLJENOSTI U NACIONALNOJ PLOVIDBI</w:t>
      </w:r>
    </w:p>
    <w:p w14:paraId="574D7C84" w14:textId="77777777" w:rsidR="0041280E" w:rsidRPr="0041280E" w:rsidRDefault="0041280E" w:rsidP="0041280E">
      <w:pPr>
        <w:spacing w:before="60" w:after="200" w:line="276" w:lineRule="auto"/>
        <w:jc w:val="center"/>
        <w:rPr>
          <w:rFonts w:ascii="Times New Roman" w:eastAsia="Calibri" w:hAnsi="Times New Roman" w:cs="Times New Roman"/>
          <w:noProof/>
          <w:sz w:val="24"/>
          <w:lang w:eastAsia="hr-HR" w:bidi="hr-HR"/>
        </w:rPr>
      </w:pPr>
      <w:r w:rsidRPr="0041280E">
        <w:rPr>
          <w:rFonts w:ascii="Times New Roman" w:eastAsia="Calibri" w:hAnsi="Times New Roman" w:cs="Times New Roman"/>
          <w:noProof/>
          <w:sz w:val="24"/>
          <w:lang w:eastAsia="hr-HR" w:bidi="hr-HR"/>
        </w:rPr>
        <w:t>Članak 15.</w:t>
      </w:r>
    </w:p>
    <w:p w14:paraId="52AEBAAE" w14:textId="77777777" w:rsidR="0041280E" w:rsidRPr="0041280E" w:rsidRDefault="0041280E" w:rsidP="0041280E">
      <w:pPr>
        <w:spacing w:after="120" w:line="276" w:lineRule="auto"/>
        <w:rPr>
          <w:rFonts w:ascii="Times New Roman" w:eastAsia="Calibri" w:hAnsi="Times New Roman" w:cs="Times New Roman"/>
          <w:noProof/>
          <w:sz w:val="24"/>
          <w:lang w:eastAsia="hr-HR" w:bidi="hr-HR"/>
        </w:rPr>
      </w:pPr>
      <w:r w:rsidRPr="0041280E">
        <w:rPr>
          <w:rFonts w:ascii="Times New Roman" w:eastAsia="Times New Roman" w:hAnsi="Times New Roman" w:cs="Times New Roman"/>
          <w:bCs/>
          <w:color w:val="000000"/>
          <w:sz w:val="24"/>
          <w:szCs w:val="24"/>
          <w:lang w:eastAsia="hr-HR"/>
        </w:rPr>
        <w:t xml:space="preserve">Stručnu osposobljenost </w:t>
      </w:r>
      <w:r w:rsidRPr="0041280E">
        <w:rPr>
          <w:rFonts w:ascii="Times New Roman" w:eastAsia="Calibri" w:hAnsi="Times New Roman" w:cs="Times New Roman"/>
          <w:noProof/>
          <w:sz w:val="24"/>
          <w:lang w:eastAsia="hr-HR" w:bidi="hr-HR"/>
        </w:rPr>
        <w:t xml:space="preserve">za obavljanje poslova </w:t>
      </w:r>
      <w:r w:rsidRPr="0041280E">
        <w:rPr>
          <w:rFonts w:ascii="Times New Roman" w:eastAsia="Calibri" w:hAnsi="Times New Roman" w:cs="Times New Roman"/>
          <w:b/>
          <w:noProof/>
          <w:sz w:val="24"/>
          <w:lang w:eastAsia="hr-HR" w:bidi="hr-HR"/>
        </w:rPr>
        <w:t>voditelja skele</w:t>
      </w:r>
      <w:r w:rsidRPr="0041280E">
        <w:rPr>
          <w:rFonts w:ascii="Times New Roman" w:eastAsia="Calibri" w:hAnsi="Times New Roman" w:cs="Times New Roman"/>
          <w:noProof/>
          <w:sz w:val="24"/>
          <w:lang w:eastAsia="hr-HR" w:bidi="hr-HR"/>
        </w:rPr>
        <w:t xml:space="preserve"> stječe osoba koja:</w:t>
      </w:r>
    </w:p>
    <w:p w14:paraId="143C802D" w14:textId="09AE7D31" w:rsidR="0041280E" w:rsidRPr="0041280E" w:rsidRDefault="00F0235D" w:rsidP="0041280E">
      <w:pPr>
        <w:spacing w:after="0" w:line="240" w:lineRule="auto"/>
        <w:ind w:left="1134"/>
        <w:rPr>
          <w:rFonts w:ascii="Times New Roman" w:eastAsia="Calibri" w:hAnsi="Times New Roman" w:cs="Times New Roman"/>
          <w:noProof/>
          <w:sz w:val="24"/>
          <w:lang w:eastAsia="hr-HR" w:bidi="hr-HR"/>
        </w:rPr>
      </w:pPr>
      <w:r>
        <w:rPr>
          <w:rFonts w:ascii="Times New Roman" w:eastAsia="Calibri" w:hAnsi="Times New Roman" w:cs="Times New Roman"/>
          <w:noProof/>
          <w:sz w:val="24"/>
          <w:lang w:eastAsia="hr-HR" w:bidi="hr-HR"/>
        </w:rPr>
        <w:t>-    ima najmanje 18</w:t>
      </w:r>
      <w:r w:rsidR="0041280E" w:rsidRPr="0041280E">
        <w:rPr>
          <w:rFonts w:ascii="Times New Roman" w:eastAsia="Calibri" w:hAnsi="Times New Roman" w:cs="Times New Roman"/>
          <w:noProof/>
          <w:sz w:val="24"/>
          <w:lang w:eastAsia="hr-HR" w:bidi="hr-HR"/>
        </w:rPr>
        <w:t xml:space="preserve"> godina života </w:t>
      </w:r>
    </w:p>
    <w:p w14:paraId="700E0574" w14:textId="7BDD6AF3" w:rsidR="0041280E" w:rsidRPr="0041280E" w:rsidRDefault="0041280E" w:rsidP="0041280E">
      <w:pPr>
        <w:spacing w:after="0" w:line="240" w:lineRule="auto"/>
        <w:ind w:left="1134"/>
        <w:rPr>
          <w:rFonts w:ascii="Times New Roman" w:eastAsia="Calibri" w:hAnsi="Times New Roman" w:cs="Times New Roman"/>
          <w:noProof/>
          <w:sz w:val="24"/>
          <w:lang w:eastAsia="hr-HR" w:bidi="hr-HR"/>
        </w:rPr>
      </w:pPr>
      <w:r w:rsidRPr="0041280E">
        <w:rPr>
          <w:rFonts w:ascii="Times New Roman" w:eastAsia="Calibri" w:hAnsi="Times New Roman" w:cs="Times New Roman"/>
          <w:noProof/>
          <w:sz w:val="24"/>
          <w:lang w:eastAsia="hr-HR" w:bidi="hr-HR"/>
        </w:rPr>
        <w:t xml:space="preserve">-    je završio izobrazbu </w:t>
      </w:r>
      <w:r w:rsidR="00D704E3">
        <w:rPr>
          <w:rFonts w:ascii="Times New Roman" w:eastAsia="Calibri" w:hAnsi="Times New Roman" w:cs="Times New Roman"/>
          <w:noProof/>
          <w:sz w:val="24"/>
          <w:lang w:eastAsia="hr-HR" w:bidi="hr-HR"/>
        </w:rPr>
        <w:t xml:space="preserve">u skladu sa programom </w:t>
      </w:r>
      <w:r w:rsidR="00D704E3" w:rsidRPr="00D704E3">
        <w:rPr>
          <w:rFonts w:ascii="Times New Roman" w:eastAsia="Calibri" w:hAnsi="Times New Roman" w:cs="Times New Roman"/>
          <w:noProof/>
          <w:sz w:val="24"/>
          <w:lang w:eastAsia="hr-HR" w:bidi="hr-HR"/>
        </w:rPr>
        <w:t xml:space="preserve">iz Priloga </w:t>
      </w:r>
      <w:r w:rsidR="00D704E3">
        <w:rPr>
          <w:rFonts w:ascii="Times New Roman" w:eastAsia="Calibri" w:hAnsi="Times New Roman" w:cs="Times New Roman"/>
          <w:noProof/>
          <w:sz w:val="24"/>
          <w:lang w:eastAsia="hr-HR" w:bidi="hr-HR"/>
        </w:rPr>
        <w:t>I</w:t>
      </w:r>
      <w:r w:rsidR="00D704E3" w:rsidRPr="00D704E3">
        <w:rPr>
          <w:rFonts w:ascii="Times New Roman" w:eastAsia="Calibri" w:hAnsi="Times New Roman" w:cs="Times New Roman"/>
          <w:noProof/>
          <w:sz w:val="24"/>
          <w:lang w:eastAsia="hr-HR" w:bidi="hr-HR"/>
        </w:rPr>
        <w:t>.</w:t>
      </w:r>
      <w:r w:rsidR="00D704E3">
        <w:rPr>
          <w:rFonts w:ascii="Times New Roman" w:eastAsia="Calibri" w:hAnsi="Times New Roman" w:cs="Times New Roman"/>
          <w:noProof/>
          <w:sz w:val="24"/>
          <w:lang w:eastAsia="hr-HR" w:bidi="hr-HR"/>
        </w:rPr>
        <w:t>C</w:t>
      </w:r>
      <w:r w:rsidR="00D704E3" w:rsidRPr="00D704E3">
        <w:rPr>
          <w:rFonts w:ascii="Times New Roman" w:eastAsia="Calibri" w:hAnsi="Times New Roman" w:cs="Times New Roman"/>
          <w:noProof/>
          <w:sz w:val="24"/>
          <w:lang w:eastAsia="hr-HR" w:bidi="hr-HR"/>
        </w:rPr>
        <w:t>.</w:t>
      </w:r>
      <w:r w:rsidR="00D704E3">
        <w:rPr>
          <w:rFonts w:ascii="Times New Roman" w:eastAsia="Calibri" w:hAnsi="Times New Roman" w:cs="Times New Roman"/>
          <w:noProof/>
          <w:sz w:val="24"/>
          <w:lang w:eastAsia="hr-HR" w:bidi="hr-HR"/>
        </w:rPr>
        <w:t>1</w:t>
      </w:r>
      <w:r w:rsidR="00D704E3" w:rsidRPr="00D704E3">
        <w:rPr>
          <w:rFonts w:ascii="Times New Roman" w:eastAsia="Calibri" w:hAnsi="Times New Roman" w:cs="Times New Roman"/>
          <w:noProof/>
          <w:sz w:val="24"/>
          <w:lang w:eastAsia="hr-HR" w:bidi="hr-HR"/>
        </w:rPr>
        <w:t xml:space="preserve"> ovoga Pravilnika i</w:t>
      </w:r>
    </w:p>
    <w:p w14:paraId="64F41B70" w14:textId="1D95F721" w:rsidR="0041280E" w:rsidRPr="0041280E" w:rsidRDefault="0041280E" w:rsidP="0041280E">
      <w:pPr>
        <w:spacing w:after="0" w:line="240" w:lineRule="auto"/>
        <w:ind w:left="1134"/>
        <w:rPr>
          <w:rFonts w:ascii="Times New Roman" w:eastAsia="Calibri" w:hAnsi="Times New Roman" w:cs="Times New Roman"/>
          <w:noProof/>
          <w:sz w:val="24"/>
          <w:lang w:eastAsia="hr-HR" w:bidi="hr-HR"/>
        </w:rPr>
      </w:pPr>
      <w:r w:rsidRPr="0041280E">
        <w:rPr>
          <w:rFonts w:ascii="Times New Roman" w:eastAsia="Calibri" w:hAnsi="Times New Roman" w:cs="Times New Roman"/>
          <w:noProof/>
          <w:sz w:val="24"/>
          <w:lang w:eastAsia="hr-HR" w:bidi="hr-HR"/>
        </w:rPr>
        <w:t xml:space="preserve">-    </w:t>
      </w:r>
      <w:r w:rsidR="00D704E3" w:rsidRPr="00D704E3">
        <w:rPr>
          <w:rFonts w:ascii="Times New Roman" w:eastAsia="Calibri" w:hAnsi="Times New Roman" w:cs="Times New Roman"/>
          <w:noProof/>
          <w:sz w:val="24"/>
          <w:lang w:eastAsia="hr-HR" w:bidi="hr-HR"/>
        </w:rPr>
        <w:t>položi stručni ispit sukladno zahtjevima iz Priloga II.</w:t>
      </w:r>
      <w:r w:rsidR="00D704E3">
        <w:rPr>
          <w:rFonts w:ascii="Times New Roman" w:eastAsia="Calibri" w:hAnsi="Times New Roman" w:cs="Times New Roman"/>
          <w:noProof/>
          <w:sz w:val="24"/>
          <w:lang w:eastAsia="hr-HR" w:bidi="hr-HR"/>
        </w:rPr>
        <w:t>C</w:t>
      </w:r>
      <w:r w:rsidR="00D704E3" w:rsidRPr="00D704E3">
        <w:rPr>
          <w:rFonts w:ascii="Times New Roman" w:eastAsia="Calibri" w:hAnsi="Times New Roman" w:cs="Times New Roman"/>
          <w:noProof/>
          <w:sz w:val="24"/>
          <w:lang w:eastAsia="hr-HR" w:bidi="hr-HR"/>
        </w:rPr>
        <w:t>.</w:t>
      </w:r>
      <w:r w:rsidR="00D704E3">
        <w:rPr>
          <w:rFonts w:ascii="Times New Roman" w:eastAsia="Calibri" w:hAnsi="Times New Roman" w:cs="Times New Roman"/>
          <w:noProof/>
          <w:sz w:val="24"/>
          <w:lang w:eastAsia="hr-HR" w:bidi="hr-HR"/>
        </w:rPr>
        <w:t>1 ovoga Pravilnika</w:t>
      </w:r>
      <w:r w:rsidRPr="0041280E">
        <w:rPr>
          <w:rFonts w:ascii="Times New Roman" w:eastAsia="Calibri" w:hAnsi="Times New Roman" w:cs="Times New Roman"/>
          <w:noProof/>
          <w:sz w:val="24"/>
          <w:lang w:eastAsia="hr-HR" w:bidi="hr-HR"/>
        </w:rPr>
        <w:t xml:space="preserve">. </w:t>
      </w:r>
    </w:p>
    <w:p w14:paraId="03CD91E6" w14:textId="77777777" w:rsidR="0041280E" w:rsidRPr="0041280E" w:rsidRDefault="0041280E" w:rsidP="0041280E">
      <w:pPr>
        <w:spacing w:before="60" w:after="200" w:line="276" w:lineRule="auto"/>
        <w:ind w:left="1134"/>
        <w:jc w:val="both"/>
        <w:rPr>
          <w:rFonts w:ascii="Times New Roman" w:eastAsia="Calibri" w:hAnsi="Times New Roman" w:cs="Times New Roman"/>
          <w:noProof/>
          <w:sz w:val="24"/>
          <w:lang w:eastAsia="hr-HR" w:bidi="hr-HR"/>
        </w:rPr>
      </w:pPr>
    </w:p>
    <w:p w14:paraId="0062E1DA" w14:textId="77777777" w:rsidR="0041280E" w:rsidRPr="0041280E" w:rsidRDefault="0041280E" w:rsidP="0041280E">
      <w:pPr>
        <w:spacing w:before="60" w:after="200" w:line="276" w:lineRule="auto"/>
        <w:jc w:val="center"/>
        <w:rPr>
          <w:rFonts w:ascii="Times New Roman" w:eastAsia="Calibri" w:hAnsi="Times New Roman" w:cs="Times New Roman"/>
          <w:noProof/>
          <w:sz w:val="24"/>
          <w:lang w:eastAsia="hr-HR" w:bidi="hr-HR"/>
        </w:rPr>
      </w:pPr>
      <w:r w:rsidRPr="0041280E">
        <w:rPr>
          <w:rFonts w:ascii="Times New Roman" w:eastAsia="Calibri" w:hAnsi="Times New Roman" w:cs="Times New Roman"/>
          <w:noProof/>
          <w:sz w:val="24"/>
          <w:lang w:eastAsia="hr-HR" w:bidi="hr-HR"/>
        </w:rPr>
        <w:t>Članak 16.</w:t>
      </w:r>
    </w:p>
    <w:p w14:paraId="6C7F0BA2" w14:textId="77777777" w:rsidR="0041280E" w:rsidRPr="0041280E" w:rsidRDefault="0041280E" w:rsidP="0041280E">
      <w:pPr>
        <w:spacing w:after="120" w:line="276" w:lineRule="auto"/>
        <w:rPr>
          <w:rFonts w:ascii="Times New Roman" w:eastAsia="Calibri" w:hAnsi="Times New Roman" w:cs="Times New Roman"/>
          <w:noProof/>
          <w:sz w:val="24"/>
          <w:lang w:eastAsia="hr-HR" w:bidi="hr-HR"/>
        </w:rPr>
      </w:pPr>
      <w:r w:rsidRPr="0041280E">
        <w:rPr>
          <w:rFonts w:ascii="Times New Roman" w:eastAsia="Times New Roman" w:hAnsi="Times New Roman" w:cs="Times New Roman"/>
          <w:bCs/>
          <w:color w:val="000000"/>
          <w:sz w:val="24"/>
          <w:szCs w:val="24"/>
          <w:lang w:eastAsia="hr-HR"/>
        </w:rPr>
        <w:t xml:space="preserve">Stručnu osposobljenost </w:t>
      </w:r>
      <w:r w:rsidRPr="0041280E">
        <w:rPr>
          <w:rFonts w:ascii="Times New Roman" w:eastAsia="Calibri" w:hAnsi="Times New Roman" w:cs="Times New Roman"/>
          <w:noProof/>
          <w:sz w:val="24"/>
          <w:lang w:eastAsia="hr-HR" w:bidi="hr-HR"/>
        </w:rPr>
        <w:t xml:space="preserve">za obavljanje poslova </w:t>
      </w:r>
      <w:r w:rsidRPr="0041280E">
        <w:rPr>
          <w:rFonts w:ascii="Times New Roman" w:eastAsia="Calibri" w:hAnsi="Times New Roman" w:cs="Times New Roman"/>
          <w:b/>
          <w:noProof/>
          <w:sz w:val="24"/>
          <w:lang w:eastAsia="hr-HR" w:bidi="hr-HR"/>
        </w:rPr>
        <w:t>brodovođe</w:t>
      </w:r>
      <w:r w:rsidRPr="0041280E">
        <w:rPr>
          <w:rFonts w:ascii="Times New Roman" w:eastAsia="Calibri" w:hAnsi="Times New Roman" w:cs="Times New Roman"/>
          <w:noProof/>
          <w:sz w:val="24"/>
          <w:lang w:eastAsia="hr-HR" w:bidi="hr-HR"/>
        </w:rPr>
        <w:t xml:space="preserve"> stječe osoba koja:</w:t>
      </w:r>
    </w:p>
    <w:p w14:paraId="60EE42D5" w14:textId="75F2A5E5" w:rsidR="0041280E" w:rsidRPr="0041280E" w:rsidRDefault="0041280E" w:rsidP="0041280E">
      <w:pPr>
        <w:spacing w:before="120" w:after="0" w:line="240" w:lineRule="auto"/>
        <w:ind w:left="850" w:hanging="141"/>
        <w:jc w:val="both"/>
        <w:rPr>
          <w:rFonts w:ascii="Times New Roman" w:eastAsia="Calibri" w:hAnsi="Times New Roman" w:cs="Times New Roman"/>
          <w:noProof/>
          <w:sz w:val="24"/>
          <w:lang w:eastAsia="hr-HR" w:bidi="hr-HR"/>
        </w:rPr>
      </w:pPr>
      <w:r w:rsidRPr="0041280E">
        <w:rPr>
          <w:rFonts w:ascii="Times New Roman" w:eastAsia="Calibri" w:hAnsi="Times New Roman" w:cs="Times New Roman"/>
          <w:noProof/>
          <w:sz w:val="24"/>
          <w:lang w:eastAsia="hr-HR" w:bidi="hr-HR"/>
        </w:rPr>
        <w:t xml:space="preserve">a)      -    ima najmanje </w:t>
      </w:r>
      <w:r w:rsidR="00F0235D">
        <w:rPr>
          <w:rFonts w:ascii="Times New Roman" w:eastAsia="Calibri" w:hAnsi="Times New Roman" w:cs="Times New Roman"/>
          <w:noProof/>
          <w:sz w:val="24"/>
          <w:lang w:eastAsia="hr-HR" w:bidi="hr-HR"/>
        </w:rPr>
        <w:t>18</w:t>
      </w:r>
      <w:r w:rsidRPr="0041280E">
        <w:rPr>
          <w:rFonts w:ascii="Times New Roman" w:eastAsia="Calibri" w:hAnsi="Times New Roman" w:cs="Times New Roman"/>
          <w:noProof/>
          <w:sz w:val="24"/>
          <w:lang w:eastAsia="hr-HR" w:bidi="hr-HR"/>
        </w:rPr>
        <w:t xml:space="preserve"> godina života</w:t>
      </w:r>
    </w:p>
    <w:p w14:paraId="2F86CCB5" w14:textId="044987EA" w:rsidR="0041280E" w:rsidRPr="00424DC9" w:rsidRDefault="00424DC9" w:rsidP="00424DC9">
      <w:pPr>
        <w:pStyle w:val="Odlomakpopisa"/>
        <w:numPr>
          <w:ilvl w:val="0"/>
          <w:numId w:val="7"/>
        </w:numPr>
        <w:rPr>
          <w:rFonts w:ascii="Times New Roman" w:hAnsi="Times New Roman"/>
          <w:noProof/>
          <w:lang w:eastAsia="hr-HR" w:bidi="hr-HR"/>
        </w:rPr>
      </w:pPr>
      <w:r w:rsidRPr="00424DC9">
        <w:rPr>
          <w:rFonts w:ascii="Times New Roman" w:hAnsi="Times New Roman"/>
          <w:noProof/>
          <w:szCs w:val="22"/>
          <w:lang w:eastAsia="hr-HR" w:bidi="hr-HR"/>
        </w:rPr>
        <w:t>kao dio srednjoškolskog ili visokoškolskog obrazovanja ima završen odobreni program osposobljavanja u trajanju od najmanje tri godine u kojem su obuhvaćeni najmanje standardi za osposobljenost na upravljačkoj razini iz Priloga I.B.2 ovog Pravilnika</w:t>
      </w:r>
    </w:p>
    <w:p w14:paraId="616801BC" w14:textId="06B2135B" w:rsidR="0041280E" w:rsidRPr="0041280E" w:rsidRDefault="00F0235D" w:rsidP="0041280E">
      <w:pPr>
        <w:numPr>
          <w:ilvl w:val="0"/>
          <w:numId w:val="7"/>
        </w:numPr>
        <w:spacing w:before="60" w:after="200" w:line="276" w:lineRule="auto"/>
        <w:jc w:val="both"/>
        <w:rPr>
          <w:rFonts w:ascii="Times New Roman" w:eastAsia="Calibri" w:hAnsi="Times New Roman" w:cs="Times New Roman"/>
          <w:noProof/>
          <w:sz w:val="24"/>
          <w:lang w:eastAsia="hr-HR" w:bidi="hr-HR"/>
        </w:rPr>
      </w:pPr>
      <w:r>
        <w:rPr>
          <w:rFonts w:ascii="Times New Roman" w:eastAsia="Calibri" w:hAnsi="Times New Roman" w:cs="Times New Roman"/>
          <w:noProof/>
          <w:sz w:val="24"/>
          <w:lang w:eastAsia="hr-HR" w:bidi="hr-HR"/>
        </w:rPr>
        <w:t>ima najmanje 180</w:t>
      </w:r>
      <w:r w:rsidR="0041280E" w:rsidRPr="0041280E">
        <w:rPr>
          <w:rFonts w:ascii="Times New Roman" w:eastAsia="Calibri" w:hAnsi="Times New Roman" w:cs="Times New Roman"/>
          <w:noProof/>
          <w:sz w:val="24"/>
          <w:lang w:eastAsia="hr-HR" w:bidi="hr-HR"/>
        </w:rPr>
        <w:t xml:space="preserve"> dana plovidbene službe kao dijela navedenog obrazovanja ili nakon njezina završetka </w:t>
      </w:r>
    </w:p>
    <w:p w14:paraId="58BB5172" w14:textId="53F55B08" w:rsidR="00A87F59" w:rsidRDefault="0041280E" w:rsidP="0041280E">
      <w:pPr>
        <w:numPr>
          <w:ilvl w:val="0"/>
          <w:numId w:val="7"/>
        </w:numPr>
        <w:spacing w:before="60" w:after="200" w:line="276" w:lineRule="auto"/>
        <w:jc w:val="both"/>
        <w:rPr>
          <w:rFonts w:ascii="Times New Roman" w:eastAsia="Calibri" w:hAnsi="Times New Roman" w:cs="Times New Roman"/>
          <w:noProof/>
          <w:sz w:val="24"/>
          <w:lang w:eastAsia="hr-HR" w:bidi="hr-HR"/>
        </w:rPr>
      </w:pPr>
      <w:r w:rsidRPr="0041280E">
        <w:rPr>
          <w:rFonts w:ascii="Times New Roman" w:eastAsia="Calibri" w:hAnsi="Times New Roman" w:cs="Times New Roman"/>
          <w:noProof/>
          <w:sz w:val="24"/>
          <w:lang w:eastAsia="hr-HR" w:bidi="hr-HR"/>
        </w:rPr>
        <w:t>posjeduje svjedodžbu radiooperatera</w:t>
      </w:r>
      <w:r w:rsidR="00A87F59">
        <w:rPr>
          <w:rFonts w:ascii="Times New Roman" w:eastAsia="Calibri" w:hAnsi="Times New Roman" w:cs="Times New Roman"/>
          <w:noProof/>
          <w:sz w:val="24"/>
          <w:lang w:eastAsia="hr-HR" w:bidi="hr-HR"/>
        </w:rPr>
        <w:t xml:space="preserve"> i</w:t>
      </w:r>
    </w:p>
    <w:p w14:paraId="6E177C29" w14:textId="4B8FF8D7" w:rsidR="0041280E" w:rsidRPr="00A87F59" w:rsidRDefault="00A87F59" w:rsidP="00A87F59">
      <w:pPr>
        <w:numPr>
          <w:ilvl w:val="0"/>
          <w:numId w:val="7"/>
        </w:numPr>
        <w:spacing w:before="60" w:after="200" w:line="276" w:lineRule="auto"/>
        <w:jc w:val="both"/>
        <w:rPr>
          <w:rFonts w:ascii="Times New Roman" w:eastAsia="Calibri" w:hAnsi="Times New Roman" w:cs="Times New Roman"/>
          <w:noProof/>
          <w:sz w:val="24"/>
          <w:lang w:eastAsia="hr-HR" w:bidi="hr-HR"/>
        </w:rPr>
      </w:pPr>
      <w:r>
        <w:rPr>
          <w:rFonts w:ascii="Times New Roman" w:eastAsia="Calibri" w:hAnsi="Times New Roman" w:cs="Times New Roman"/>
          <w:noProof/>
          <w:sz w:val="24"/>
          <w:lang w:eastAsia="hr-HR" w:bidi="hr-HR"/>
        </w:rPr>
        <w:t xml:space="preserve">položi </w:t>
      </w:r>
      <w:r w:rsidRPr="00A87F59">
        <w:rPr>
          <w:rFonts w:ascii="Times New Roman" w:eastAsia="Calibri" w:hAnsi="Times New Roman" w:cs="Times New Roman"/>
          <w:noProof/>
          <w:sz w:val="24"/>
          <w:lang w:eastAsia="hr-HR" w:bidi="hr-HR"/>
        </w:rPr>
        <w:t>praktični ispit sukladno programu iz Priloga III.</w:t>
      </w:r>
      <w:r>
        <w:rPr>
          <w:rFonts w:ascii="Times New Roman" w:eastAsia="Calibri" w:hAnsi="Times New Roman" w:cs="Times New Roman"/>
          <w:noProof/>
          <w:sz w:val="24"/>
          <w:lang w:eastAsia="hr-HR" w:bidi="hr-HR"/>
        </w:rPr>
        <w:t>B</w:t>
      </w:r>
      <w:r w:rsidRPr="00A87F59">
        <w:rPr>
          <w:rFonts w:ascii="Times New Roman" w:eastAsia="Calibri" w:hAnsi="Times New Roman" w:cs="Times New Roman"/>
          <w:noProof/>
          <w:sz w:val="24"/>
          <w:lang w:eastAsia="hr-HR" w:bidi="hr-HR"/>
        </w:rPr>
        <w:t>.2 ovog Pravilnika</w:t>
      </w:r>
    </w:p>
    <w:p w14:paraId="16031C32" w14:textId="77777777" w:rsidR="0041280E" w:rsidRPr="0041280E" w:rsidRDefault="0041280E" w:rsidP="0041280E">
      <w:pPr>
        <w:spacing w:before="60" w:after="200" w:line="276" w:lineRule="auto"/>
        <w:jc w:val="center"/>
        <w:rPr>
          <w:rFonts w:ascii="Times New Roman" w:eastAsia="Calibri" w:hAnsi="Times New Roman" w:cs="Times New Roman"/>
          <w:noProof/>
          <w:sz w:val="24"/>
          <w:lang w:eastAsia="hr-HR" w:bidi="hr-HR"/>
        </w:rPr>
      </w:pPr>
      <w:r w:rsidRPr="0041280E">
        <w:rPr>
          <w:rFonts w:ascii="Times New Roman" w:eastAsia="Calibri" w:hAnsi="Times New Roman" w:cs="Times New Roman"/>
          <w:noProof/>
          <w:sz w:val="24"/>
          <w:lang w:eastAsia="hr-HR" w:bidi="hr-HR"/>
        </w:rPr>
        <w:t>ili</w:t>
      </w:r>
    </w:p>
    <w:p w14:paraId="5282FCE6" w14:textId="77777777" w:rsidR="00F0235D" w:rsidRPr="00F0235D" w:rsidRDefault="0041280E" w:rsidP="00F0235D">
      <w:pPr>
        <w:spacing w:after="120" w:line="240" w:lineRule="auto"/>
        <w:ind w:left="1560" w:hanging="851"/>
        <w:rPr>
          <w:rFonts w:ascii="Times New Roman" w:eastAsia="Calibri" w:hAnsi="Times New Roman" w:cs="Times New Roman"/>
          <w:noProof/>
          <w:sz w:val="24"/>
          <w:lang w:eastAsia="hr-HR" w:bidi="hr-HR"/>
        </w:rPr>
      </w:pPr>
      <w:r w:rsidRPr="0041280E">
        <w:rPr>
          <w:rFonts w:ascii="Times New Roman" w:eastAsia="Calibri" w:hAnsi="Times New Roman" w:cs="Times New Roman"/>
          <w:noProof/>
          <w:sz w:val="24"/>
          <w:lang w:eastAsia="hr-HR" w:bidi="hr-HR"/>
        </w:rPr>
        <w:t xml:space="preserve">b)    </w:t>
      </w:r>
      <w:r w:rsidRPr="00F0235D">
        <w:rPr>
          <w:rFonts w:ascii="Times New Roman" w:eastAsia="Calibri" w:hAnsi="Times New Roman" w:cs="Times New Roman"/>
          <w:noProof/>
          <w:sz w:val="24"/>
          <w:lang w:eastAsia="hr-HR" w:bidi="hr-HR"/>
        </w:rPr>
        <w:t>-</w:t>
      </w:r>
      <w:r w:rsidR="003D493D" w:rsidRPr="00F0235D">
        <w:rPr>
          <w:rFonts w:ascii="Times New Roman" w:eastAsia="Calibri" w:hAnsi="Times New Roman" w:cs="Times New Roman"/>
          <w:noProof/>
          <w:sz w:val="24"/>
          <w:lang w:eastAsia="hr-HR" w:bidi="hr-HR"/>
        </w:rPr>
        <w:t xml:space="preserve"> </w:t>
      </w:r>
      <w:r w:rsidR="003D493D" w:rsidRPr="00F0235D">
        <w:rPr>
          <w:rFonts w:ascii="Times New Roman" w:eastAsia="Calibri" w:hAnsi="Times New Roman" w:cs="Times New Roman"/>
          <w:noProof/>
          <w:sz w:val="24"/>
          <w:lang w:eastAsia="hr-HR" w:bidi="hr-HR"/>
        </w:rPr>
        <w:tab/>
        <w:t xml:space="preserve">posjeduje svjedodžbu Unije o stručnoj osposobljenosti za mornara ili svjedodžbu mornara koja je priznata u skladu s propisima EU </w:t>
      </w:r>
    </w:p>
    <w:p w14:paraId="592F7D60" w14:textId="77777777" w:rsidR="00424DC9" w:rsidRDefault="00F0235D" w:rsidP="00424DC9">
      <w:pPr>
        <w:spacing w:after="120" w:line="240" w:lineRule="auto"/>
        <w:ind w:left="1560" w:hanging="851"/>
        <w:rPr>
          <w:rFonts w:ascii="Times New Roman" w:eastAsia="Calibri" w:hAnsi="Times New Roman" w:cs="Times New Roman"/>
          <w:noProof/>
          <w:sz w:val="24"/>
          <w:lang w:eastAsia="hr-HR" w:bidi="hr-HR"/>
        </w:rPr>
      </w:pPr>
      <w:r w:rsidRPr="00F0235D">
        <w:rPr>
          <w:rFonts w:ascii="Times New Roman" w:eastAsia="Calibri" w:hAnsi="Times New Roman" w:cs="Times New Roman"/>
          <w:noProof/>
          <w:sz w:val="24"/>
          <w:lang w:eastAsia="hr-HR" w:bidi="hr-HR"/>
        </w:rPr>
        <w:t xml:space="preserve">        -</w:t>
      </w:r>
      <w:r w:rsidRPr="00F0235D">
        <w:rPr>
          <w:rFonts w:ascii="Times New Roman" w:eastAsia="Calibri" w:hAnsi="Times New Roman" w:cs="Times New Roman"/>
          <w:noProof/>
          <w:sz w:val="24"/>
          <w:lang w:eastAsia="hr-HR" w:bidi="hr-HR"/>
        </w:rPr>
        <w:tab/>
      </w:r>
      <w:r w:rsidR="00424DC9" w:rsidRPr="00424DC9">
        <w:rPr>
          <w:rFonts w:ascii="Times New Roman" w:eastAsia="Calibri" w:hAnsi="Times New Roman" w:cs="Times New Roman"/>
          <w:noProof/>
          <w:sz w:val="24"/>
          <w:lang w:eastAsia="hr-HR" w:bidi="hr-HR"/>
        </w:rPr>
        <w:t>je završio izobrazbu u skladu sa programom iz Priloga I.C.</w:t>
      </w:r>
      <w:r w:rsidR="00424DC9">
        <w:rPr>
          <w:rFonts w:ascii="Times New Roman" w:eastAsia="Calibri" w:hAnsi="Times New Roman" w:cs="Times New Roman"/>
          <w:noProof/>
          <w:sz w:val="24"/>
          <w:lang w:eastAsia="hr-HR" w:bidi="hr-HR"/>
        </w:rPr>
        <w:t>2</w:t>
      </w:r>
      <w:r w:rsidR="00424DC9" w:rsidRPr="00424DC9">
        <w:rPr>
          <w:rFonts w:ascii="Times New Roman" w:eastAsia="Calibri" w:hAnsi="Times New Roman" w:cs="Times New Roman"/>
          <w:noProof/>
          <w:sz w:val="24"/>
          <w:lang w:eastAsia="hr-HR" w:bidi="hr-HR"/>
        </w:rPr>
        <w:t xml:space="preserve"> ovoga Pravilnika</w:t>
      </w:r>
    </w:p>
    <w:p w14:paraId="4E085084" w14:textId="397AA546" w:rsidR="0041280E" w:rsidRPr="0041280E" w:rsidRDefault="00424DC9" w:rsidP="00424DC9">
      <w:pPr>
        <w:spacing w:after="120" w:line="240" w:lineRule="auto"/>
        <w:ind w:left="1560" w:hanging="426"/>
        <w:rPr>
          <w:rFonts w:ascii="Times New Roman" w:eastAsia="Calibri" w:hAnsi="Times New Roman" w:cs="Times New Roman"/>
          <w:noProof/>
          <w:sz w:val="24"/>
          <w:lang w:eastAsia="hr-HR" w:bidi="hr-HR"/>
        </w:rPr>
      </w:pPr>
      <w:r>
        <w:rPr>
          <w:rFonts w:ascii="Times New Roman" w:eastAsia="Calibri" w:hAnsi="Times New Roman" w:cs="Times New Roman"/>
          <w:noProof/>
          <w:sz w:val="24"/>
          <w:lang w:eastAsia="hr-HR" w:bidi="hr-HR"/>
        </w:rPr>
        <w:t>-</w:t>
      </w:r>
      <w:r>
        <w:rPr>
          <w:rFonts w:ascii="Times New Roman" w:eastAsia="Calibri" w:hAnsi="Times New Roman" w:cs="Times New Roman"/>
          <w:noProof/>
          <w:sz w:val="24"/>
          <w:lang w:eastAsia="hr-HR" w:bidi="hr-HR"/>
        </w:rPr>
        <w:tab/>
      </w:r>
      <w:r w:rsidR="0041280E" w:rsidRPr="0041280E">
        <w:rPr>
          <w:rFonts w:ascii="Times New Roman" w:eastAsia="Calibri" w:hAnsi="Times New Roman" w:cs="Times New Roman"/>
          <w:noProof/>
          <w:sz w:val="24"/>
          <w:lang w:eastAsia="hr-HR" w:bidi="hr-HR"/>
        </w:rPr>
        <w:t>posjeduje svjedodžbu radiooperatera i</w:t>
      </w:r>
    </w:p>
    <w:p w14:paraId="3005BB29" w14:textId="270FD5CA" w:rsidR="0041280E" w:rsidRPr="0041280E" w:rsidRDefault="00424DC9" w:rsidP="00424DC9">
      <w:pPr>
        <w:numPr>
          <w:ilvl w:val="0"/>
          <w:numId w:val="8"/>
        </w:numPr>
        <w:spacing w:before="60" w:after="120" w:line="276" w:lineRule="auto"/>
        <w:jc w:val="both"/>
        <w:rPr>
          <w:rFonts w:ascii="Times New Roman" w:eastAsia="Calibri" w:hAnsi="Times New Roman" w:cs="Times New Roman"/>
          <w:noProof/>
          <w:sz w:val="24"/>
          <w:lang w:eastAsia="hr-HR" w:bidi="hr-HR"/>
        </w:rPr>
      </w:pPr>
      <w:r w:rsidRPr="00424DC9">
        <w:rPr>
          <w:rFonts w:ascii="Times New Roman" w:eastAsia="Calibri" w:hAnsi="Times New Roman" w:cs="Times New Roman"/>
          <w:noProof/>
          <w:sz w:val="24"/>
          <w:lang w:eastAsia="hr-HR" w:bidi="hr-HR"/>
        </w:rPr>
        <w:t>položi stručni ispit sukladno zahtjevima iz Priloga II.C.</w:t>
      </w:r>
      <w:r>
        <w:rPr>
          <w:rFonts w:ascii="Times New Roman" w:eastAsia="Calibri" w:hAnsi="Times New Roman" w:cs="Times New Roman"/>
          <w:noProof/>
          <w:sz w:val="24"/>
          <w:lang w:eastAsia="hr-HR" w:bidi="hr-HR"/>
        </w:rPr>
        <w:t>2</w:t>
      </w:r>
      <w:r w:rsidRPr="00424DC9">
        <w:rPr>
          <w:rFonts w:ascii="Times New Roman" w:eastAsia="Calibri" w:hAnsi="Times New Roman" w:cs="Times New Roman"/>
          <w:noProof/>
          <w:sz w:val="24"/>
          <w:lang w:eastAsia="hr-HR" w:bidi="hr-HR"/>
        </w:rPr>
        <w:t xml:space="preserve"> ovoga Pravilnika.</w:t>
      </w:r>
    </w:p>
    <w:p w14:paraId="5FC61057" w14:textId="77777777" w:rsidR="00AD3C9D" w:rsidRDefault="00AD3C9D" w:rsidP="0041280E">
      <w:pPr>
        <w:spacing w:after="0" w:line="240" w:lineRule="auto"/>
        <w:jc w:val="center"/>
        <w:rPr>
          <w:rFonts w:ascii="Times New Roman" w:eastAsia="Calibri" w:hAnsi="Times New Roman" w:cs="Times New Roman"/>
          <w:noProof/>
          <w:sz w:val="24"/>
          <w:szCs w:val="32"/>
          <w:lang w:eastAsia="hr-HR" w:bidi="hr-HR"/>
        </w:rPr>
      </w:pPr>
    </w:p>
    <w:p w14:paraId="3E1B4D3E" w14:textId="77777777" w:rsidR="0041280E" w:rsidRPr="0041280E" w:rsidRDefault="0041280E" w:rsidP="0041280E">
      <w:pPr>
        <w:spacing w:after="0" w:line="240" w:lineRule="auto"/>
        <w:jc w:val="center"/>
        <w:rPr>
          <w:rFonts w:ascii="Times New Roman" w:eastAsia="Calibri" w:hAnsi="Times New Roman" w:cs="Times New Roman"/>
          <w:noProof/>
          <w:sz w:val="24"/>
          <w:szCs w:val="32"/>
          <w:lang w:eastAsia="hr-HR" w:bidi="hr-HR"/>
        </w:rPr>
      </w:pPr>
      <w:r w:rsidRPr="0041280E">
        <w:rPr>
          <w:rFonts w:ascii="Times New Roman" w:eastAsia="Calibri" w:hAnsi="Times New Roman" w:cs="Times New Roman"/>
          <w:noProof/>
          <w:sz w:val="24"/>
          <w:szCs w:val="32"/>
          <w:lang w:eastAsia="hr-HR" w:bidi="hr-HR"/>
        </w:rPr>
        <w:t>GLAVA II</w:t>
      </w:r>
    </w:p>
    <w:p w14:paraId="386F2861" w14:textId="77777777" w:rsidR="0041280E" w:rsidRPr="0041280E" w:rsidRDefault="0041280E" w:rsidP="0041280E">
      <w:pPr>
        <w:spacing w:after="0" w:line="240" w:lineRule="auto"/>
        <w:jc w:val="center"/>
        <w:rPr>
          <w:rFonts w:ascii="Times New Roman" w:eastAsia="Calibri" w:hAnsi="Times New Roman" w:cs="Times New Roman"/>
          <w:noProof/>
          <w:sz w:val="24"/>
          <w:szCs w:val="32"/>
          <w:lang w:eastAsia="hr-HR" w:bidi="hr-HR"/>
        </w:rPr>
      </w:pPr>
      <w:r w:rsidRPr="0041280E">
        <w:rPr>
          <w:rFonts w:ascii="Times New Roman" w:eastAsia="Calibri" w:hAnsi="Times New Roman" w:cs="Times New Roman"/>
          <w:noProof/>
          <w:sz w:val="24"/>
          <w:szCs w:val="32"/>
          <w:lang w:eastAsia="hr-HR" w:bidi="hr-HR"/>
        </w:rPr>
        <w:t>DOPUNSKE OSPOSOBLJENOSTI</w:t>
      </w:r>
    </w:p>
    <w:p w14:paraId="1B6CEE74" w14:textId="77777777" w:rsidR="0041280E" w:rsidRPr="0041280E" w:rsidRDefault="0041280E" w:rsidP="0041280E">
      <w:pPr>
        <w:spacing w:before="60" w:after="200" w:line="276" w:lineRule="auto"/>
        <w:jc w:val="center"/>
        <w:rPr>
          <w:rFonts w:ascii="Times New Roman" w:eastAsia="Calibri" w:hAnsi="Times New Roman" w:cs="Times New Roman"/>
          <w:noProof/>
          <w:sz w:val="24"/>
          <w:lang w:eastAsia="hr-HR" w:bidi="hr-HR"/>
        </w:rPr>
      </w:pPr>
      <w:r w:rsidRPr="0041280E">
        <w:rPr>
          <w:rFonts w:ascii="Times New Roman" w:eastAsia="Calibri" w:hAnsi="Times New Roman" w:cs="Times New Roman"/>
          <w:noProof/>
          <w:sz w:val="24"/>
          <w:lang w:eastAsia="hr-HR" w:bidi="hr-HR"/>
        </w:rPr>
        <w:t>Članak 17.</w:t>
      </w:r>
    </w:p>
    <w:p w14:paraId="3D048A1E" w14:textId="77777777" w:rsidR="0041280E" w:rsidRPr="0041280E" w:rsidRDefault="0041280E" w:rsidP="0041280E">
      <w:pPr>
        <w:spacing w:before="60" w:after="200" w:line="276" w:lineRule="auto"/>
        <w:rPr>
          <w:rFonts w:ascii="Times New Roman" w:eastAsia="Calibri" w:hAnsi="Times New Roman" w:cs="Times New Roman"/>
          <w:noProof/>
          <w:sz w:val="24"/>
          <w:lang w:eastAsia="hr-HR" w:bidi="hr-HR"/>
        </w:rPr>
      </w:pPr>
      <w:r w:rsidRPr="0041280E">
        <w:rPr>
          <w:rFonts w:ascii="Times New Roman" w:eastAsia="Calibri" w:hAnsi="Times New Roman" w:cs="Times New Roman"/>
          <w:noProof/>
          <w:sz w:val="24"/>
          <w:lang w:eastAsia="hr-HR" w:bidi="hr-HR"/>
        </w:rPr>
        <w:t>(1) Stručno osposobljen član posade broda može se dopunski osposobiti za:</w:t>
      </w:r>
    </w:p>
    <w:p w14:paraId="723380A7" w14:textId="77777777" w:rsidR="0041280E" w:rsidRPr="0041280E" w:rsidRDefault="0041280E" w:rsidP="0041280E">
      <w:pPr>
        <w:spacing w:before="60" w:after="200" w:line="276" w:lineRule="auto"/>
        <w:rPr>
          <w:rFonts w:ascii="Times New Roman" w:eastAsia="Calibri" w:hAnsi="Times New Roman" w:cs="Times New Roman"/>
          <w:noProof/>
          <w:sz w:val="24"/>
          <w:lang w:eastAsia="hr-HR" w:bidi="hr-HR"/>
        </w:rPr>
      </w:pPr>
      <w:r w:rsidRPr="0041280E">
        <w:rPr>
          <w:rFonts w:ascii="Times New Roman" w:eastAsia="Calibri" w:hAnsi="Times New Roman" w:cs="Times New Roman"/>
          <w:noProof/>
          <w:sz w:val="24"/>
          <w:lang w:eastAsia="hr-HR" w:bidi="hr-HR"/>
        </w:rPr>
        <w:tab/>
        <w:t>1) posebne radnje na brodu</w:t>
      </w:r>
    </w:p>
    <w:p w14:paraId="3CDB8C1E" w14:textId="77777777" w:rsidR="0041280E" w:rsidRPr="0041280E" w:rsidRDefault="0041280E" w:rsidP="0041280E">
      <w:pPr>
        <w:spacing w:before="60" w:after="200" w:line="276" w:lineRule="auto"/>
        <w:rPr>
          <w:rFonts w:ascii="Times New Roman" w:eastAsia="Calibri" w:hAnsi="Times New Roman" w:cs="Times New Roman"/>
          <w:noProof/>
          <w:sz w:val="24"/>
          <w:lang w:eastAsia="hr-HR" w:bidi="hr-HR"/>
        </w:rPr>
      </w:pPr>
      <w:r w:rsidRPr="0041280E">
        <w:rPr>
          <w:rFonts w:ascii="Times New Roman" w:eastAsia="Calibri" w:hAnsi="Times New Roman" w:cs="Times New Roman"/>
          <w:noProof/>
          <w:sz w:val="24"/>
          <w:lang w:eastAsia="hr-HR" w:bidi="hr-HR"/>
        </w:rPr>
        <w:tab/>
        <w:t>2) radiooperatera</w:t>
      </w:r>
    </w:p>
    <w:p w14:paraId="4D9B21B5" w14:textId="77777777" w:rsidR="0041280E" w:rsidRPr="0041280E" w:rsidRDefault="0041280E" w:rsidP="0041280E">
      <w:pPr>
        <w:spacing w:before="60" w:after="200" w:line="276" w:lineRule="auto"/>
        <w:rPr>
          <w:rFonts w:ascii="Times New Roman" w:eastAsia="Calibri" w:hAnsi="Times New Roman" w:cs="Times New Roman"/>
          <w:noProof/>
          <w:sz w:val="24"/>
          <w:lang w:eastAsia="hr-HR" w:bidi="hr-HR"/>
        </w:rPr>
      </w:pPr>
      <w:r w:rsidRPr="0041280E">
        <w:rPr>
          <w:rFonts w:ascii="Times New Roman" w:eastAsia="Calibri" w:hAnsi="Times New Roman" w:cs="Times New Roman"/>
          <w:noProof/>
          <w:sz w:val="24"/>
          <w:lang w:eastAsia="hr-HR" w:bidi="hr-HR"/>
        </w:rPr>
        <w:tab/>
        <w:t>3) rukovatelja plutajućeg postrojenja.</w:t>
      </w:r>
    </w:p>
    <w:p w14:paraId="5368E92E" w14:textId="77777777" w:rsidR="0041280E" w:rsidRPr="0041280E" w:rsidRDefault="0041280E" w:rsidP="0041280E">
      <w:pPr>
        <w:spacing w:before="60" w:after="200" w:line="276" w:lineRule="auto"/>
        <w:rPr>
          <w:rFonts w:ascii="Times New Roman" w:eastAsia="Calibri" w:hAnsi="Times New Roman" w:cs="Times New Roman"/>
          <w:noProof/>
          <w:sz w:val="24"/>
          <w:lang w:eastAsia="hr-HR" w:bidi="hr-HR"/>
        </w:rPr>
      </w:pPr>
      <w:r w:rsidRPr="0041280E">
        <w:rPr>
          <w:rFonts w:ascii="Times New Roman" w:eastAsia="Calibri" w:hAnsi="Times New Roman" w:cs="Times New Roman"/>
          <w:noProof/>
          <w:sz w:val="24"/>
          <w:lang w:eastAsia="hr-HR" w:bidi="hr-HR"/>
        </w:rPr>
        <w:t xml:space="preserve">(2) Zapovjednik broda može se dopunski osposobiti radi dobivanja posebnih odobrenja iz </w:t>
      </w:r>
      <w:r w:rsidRPr="00424DC9">
        <w:rPr>
          <w:rFonts w:ascii="Times New Roman" w:eastAsia="Calibri" w:hAnsi="Times New Roman" w:cs="Times New Roman"/>
          <w:noProof/>
          <w:sz w:val="24"/>
          <w:lang w:eastAsia="hr-HR" w:bidi="hr-HR"/>
        </w:rPr>
        <w:t xml:space="preserve">članka 23. ovoga </w:t>
      </w:r>
      <w:r w:rsidRPr="0041280E">
        <w:rPr>
          <w:rFonts w:ascii="Times New Roman" w:eastAsia="Calibri" w:hAnsi="Times New Roman" w:cs="Times New Roman"/>
          <w:noProof/>
          <w:sz w:val="24"/>
          <w:lang w:eastAsia="hr-HR" w:bidi="hr-HR"/>
        </w:rPr>
        <w:t>Pravilnika.</w:t>
      </w:r>
    </w:p>
    <w:p w14:paraId="7AC66E09" w14:textId="77777777" w:rsidR="0041280E" w:rsidRPr="0041280E" w:rsidRDefault="0041280E" w:rsidP="0041280E">
      <w:pPr>
        <w:spacing w:before="60" w:after="200" w:line="276" w:lineRule="auto"/>
        <w:jc w:val="center"/>
        <w:rPr>
          <w:rFonts w:ascii="Times New Roman" w:eastAsia="Calibri" w:hAnsi="Times New Roman" w:cs="Times New Roman"/>
          <w:noProof/>
          <w:sz w:val="24"/>
          <w:lang w:eastAsia="hr-HR" w:bidi="hr-HR"/>
        </w:rPr>
      </w:pPr>
      <w:r w:rsidRPr="0041280E">
        <w:rPr>
          <w:rFonts w:ascii="Times New Roman" w:eastAsia="Calibri" w:hAnsi="Times New Roman" w:cs="Times New Roman"/>
          <w:noProof/>
          <w:sz w:val="24"/>
          <w:lang w:eastAsia="hr-HR" w:bidi="hr-HR"/>
        </w:rPr>
        <w:lastRenderedPageBreak/>
        <w:t>Članak 18.</w:t>
      </w:r>
    </w:p>
    <w:p w14:paraId="297857CA" w14:textId="77777777" w:rsidR="0041280E" w:rsidRPr="0041280E" w:rsidRDefault="0041280E" w:rsidP="0041280E">
      <w:pPr>
        <w:spacing w:before="60" w:after="200" w:line="276" w:lineRule="auto"/>
        <w:rPr>
          <w:rFonts w:ascii="Times New Roman" w:eastAsia="Calibri" w:hAnsi="Times New Roman" w:cs="Times New Roman"/>
          <w:noProof/>
          <w:sz w:val="24"/>
          <w:lang w:eastAsia="hr-HR" w:bidi="hr-HR"/>
        </w:rPr>
      </w:pPr>
      <w:r w:rsidRPr="0041280E">
        <w:rPr>
          <w:rFonts w:ascii="Times New Roman" w:eastAsia="Calibri" w:hAnsi="Times New Roman" w:cs="Times New Roman"/>
          <w:noProof/>
          <w:sz w:val="24"/>
          <w:lang w:eastAsia="hr-HR" w:bidi="hr-HR"/>
        </w:rPr>
        <w:t xml:space="preserve">Stručno osposobljen član posade broda može se dopunski osposobiti za </w:t>
      </w:r>
      <w:r w:rsidRPr="0041280E">
        <w:rPr>
          <w:rFonts w:ascii="Times New Roman" w:eastAsia="Calibri" w:hAnsi="Times New Roman" w:cs="Times New Roman"/>
          <w:b/>
          <w:noProof/>
          <w:sz w:val="24"/>
          <w:lang w:eastAsia="hr-HR" w:bidi="hr-HR"/>
        </w:rPr>
        <w:t>posebne radnje na brodu</w:t>
      </w:r>
      <w:r w:rsidRPr="0041280E">
        <w:rPr>
          <w:rFonts w:ascii="Times New Roman" w:eastAsia="Calibri" w:hAnsi="Times New Roman" w:cs="Times New Roman"/>
          <w:noProof/>
          <w:sz w:val="24"/>
          <w:lang w:eastAsia="hr-HR" w:bidi="hr-HR"/>
        </w:rPr>
        <w:t xml:space="preserve"> kao:</w:t>
      </w:r>
    </w:p>
    <w:p w14:paraId="08CCB86D" w14:textId="77777777" w:rsidR="0041280E" w:rsidRPr="0041280E" w:rsidRDefault="0041280E" w:rsidP="0041280E">
      <w:pPr>
        <w:spacing w:before="60" w:after="200" w:line="276" w:lineRule="auto"/>
        <w:rPr>
          <w:rFonts w:ascii="Times New Roman" w:eastAsia="Calibri" w:hAnsi="Times New Roman" w:cs="Times New Roman"/>
          <w:noProof/>
          <w:sz w:val="24"/>
          <w:lang w:eastAsia="hr-HR" w:bidi="hr-HR"/>
        </w:rPr>
      </w:pPr>
      <w:r w:rsidRPr="0041280E">
        <w:rPr>
          <w:rFonts w:ascii="Times New Roman" w:eastAsia="Calibri" w:hAnsi="Times New Roman" w:cs="Times New Roman"/>
          <w:noProof/>
          <w:sz w:val="24"/>
          <w:lang w:eastAsia="hr-HR" w:bidi="hr-HR"/>
        </w:rPr>
        <w:tab/>
        <w:t>1) stručnjak za putničku plovidbu i</w:t>
      </w:r>
    </w:p>
    <w:p w14:paraId="30CBF17C" w14:textId="77777777" w:rsidR="0041280E" w:rsidRPr="0041280E" w:rsidRDefault="0041280E" w:rsidP="0041280E">
      <w:pPr>
        <w:spacing w:before="60" w:after="200" w:line="276" w:lineRule="auto"/>
        <w:rPr>
          <w:rFonts w:ascii="Times New Roman" w:eastAsia="Calibri" w:hAnsi="Times New Roman" w:cs="Times New Roman"/>
          <w:noProof/>
          <w:sz w:val="24"/>
          <w:lang w:eastAsia="hr-HR" w:bidi="hr-HR"/>
        </w:rPr>
      </w:pPr>
      <w:r w:rsidRPr="0041280E">
        <w:rPr>
          <w:rFonts w:ascii="Times New Roman" w:eastAsia="Calibri" w:hAnsi="Times New Roman" w:cs="Times New Roman"/>
          <w:noProof/>
          <w:sz w:val="24"/>
          <w:lang w:eastAsia="hr-HR" w:bidi="hr-HR"/>
        </w:rPr>
        <w:tab/>
        <w:t xml:space="preserve">2) stručnjak za ukapljeni prirodni plin. </w:t>
      </w:r>
    </w:p>
    <w:p w14:paraId="1AFBEB41" w14:textId="77777777" w:rsidR="0041280E" w:rsidRPr="0041280E" w:rsidRDefault="0041280E" w:rsidP="0041280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bookmarkStart w:id="3" w:name="_Hlk51842893"/>
      <w:r w:rsidRPr="0041280E">
        <w:rPr>
          <w:rFonts w:ascii="Times New Roman" w:eastAsia="Times New Roman" w:hAnsi="Times New Roman" w:cs="Times New Roman"/>
          <w:color w:val="000000"/>
          <w:sz w:val="24"/>
          <w:szCs w:val="24"/>
          <w:lang w:eastAsia="hr-HR"/>
        </w:rPr>
        <w:t>Članak 19.</w:t>
      </w:r>
    </w:p>
    <w:p w14:paraId="4D7CE1D9" w14:textId="77777777" w:rsidR="0041280E" w:rsidRPr="0041280E" w:rsidRDefault="0041280E" w:rsidP="0041280E">
      <w:pPr>
        <w:spacing w:before="60" w:after="200" w:line="276" w:lineRule="auto"/>
        <w:jc w:val="both"/>
        <w:rPr>
          <w:rFonts w:ascii="Times New Roman" w:eastAsia="Calibri" w:hAnsi="Times New Roman" w:cs="Times New Roman"/>
          <w:noProof/>
          <w:sz w:val="24"/>
          <w:lang w:eastAsia="hr-HR" w:bidi="hr-HR"/>
        </w:rPr>
      </w:pPr>
      <w:r w:rsidRPr="0041280E">
        <w:rPr>
          <w:rFonts w:ascii="Times New Roman" w:eastAsia="Times New Roman" w:hAnsi="Times New Roman" w:cs="Times New Roman"/>
          <w:color w:val="000000"/>
          <w:sz w:val="24"/>
          <w:szCs w:val="24"/>
          <w:lang w:eastAsia="hr-HR"/>
        </w:rPr>
        <w:t xml:space="preserve">(1)  Dopunsku osposobljenost </w:t>
      </w:r>
      <w:r w:rsidRPr="0041280E">
        <w:rPr>
          <w:rFonts w:ascii="Times New Roman" w:eastAsia="Times New Roman" w:hAnsi="Times New Roman" w:cs="Times New Roman"/>
          <w:b/>
          <w:color w:val="000000"/>
          <w:sz w:val="24"/>
          <w:szCs w:val="24"/>
          <w:lang w:eastAsia="hr-HR"/>
        </w:rPr>
        <w:t>stručnjaka za putničku plovidbu</w:t>
      </w:r>
      <w:r w:rsidRPr="0041280E">
        <w:rPr>
          <w:rFonts w:ascii="Times New Roman" w:eastAsia="Times New Roman" w:hAnsi="Times New Roman" w:cs="Times New Roman"/>
          <w:color w:val="000000"/>
          <w:sz w:val="24"/>
          <w:szCs w:val="24"/>
          <w:lang w:eastAsia="hr-HR"/>
        </w:rPr>
        <w:t xml:space="preserve"> stječe  član posade broda koji: </w:t>
      </w:r>
    </w:p>
    <w:p w14:paraId="4AF11560" w14:textId="1BD98CDC" w:rsidR="0041280E" w:rsidRPr="0041280E" w:rsidRDefault="00E77DE4" w:rsidP="0041280E">
      <w:pPr>
        <w:numPr>
          <w:ilvl w:val="3"/>
          <w:numId w:val="10"/>
        </w:numPr>
        <w:spacing w:before="60" w:after="200" w:line="276" w:lineRule="auto"/>
        <w:ind w:hanging="283"/>
        <w:jc w:val="both"/>
        <w:rPr>
          <w:rFonts w:ascii="Times New Roman" w:eastAsia="Calibri" w:hAnsi="Times New Roman" w:cs="Times New Roman"/>
          <w:noProof/>
          <w:sz w:val="24"/>
          <w:lang w:eastAsia="hr-HR" w:bidi="hr-HR"/>
        </w:rPr>
      </w:pPr>
      <w:r>
        <w:rPr>
          <w:rFonts w:ascii="Times New Roman" w:eastAsia="Calibri" w:hAnsi="Times New Roman" w:cs="Times New Roman"/>
          <w:noProof/>
          <w:sz w:val="24"/>
          <w:lang w:eastAsia="hr-HR" w:bidi="hr-HR"/>
        </w:rPr>
        <w:t>ima najmanje 18</w:t>
      </w:r>
      <w:r w:rsidR="0041280E" w:rsidRPr="0041280E">
        <w:rPr>
          <w:rFonts w:ascii="Times New Roman" w:eastAsia="Calibri" w:hAnsi="Times New Roman" w:cs="Times New Roman"/>
          <w:noProof/>
          <w:sz w:val="24"/>
          <w:lang w:eastAsia="hr-HR" w:bidi="hr-HR"/>
        </w:rPr>
        <w:t xml:space="preserve"> godina života </w:t>
      </w:r>
    </w:p>
    <w:p w14:paraId="00CA841C" w14:textId="2D836EA3" w:rsidR="0041280E" w:rsidRPr="0041280E" w:rsidRDefault="0041280E" w:rsidP="0041280E">
      <w:pPr>
        <w:spacing w:before="60" w:after="120" w:line="276" w:lineRule="auto"/>
        <w:ind w:left="1134"/>
        <w:jc w:val="both"/>
        <w:rPr>
          <w:rFonts w:ascii="Times New Roman" w:eastAsia="Calibri" w:hAnsi="Times New Roman" w:cs="Times New Roman"/>
          <w:noProof/>
          <w:sz w:val="24"/>
          <w:lang w:eastAsia="hr-HR" w:bidi="hr-HR"/>
        </w:rPr>
      </w:pPr>
      <w:r w:rsidRPr="0041280E">
        <w:rPr>
          <w:rFonts w:ascii="Times New Roman" w:eastAsia="Calibri" w:hAnsi="Times New Roman" w:cs="Times New Roman"/>
          <w:noProof/>
          <w:sz w:val="24"/>
          <w:lang w:eastAsia="hr-HR" w:bidi="hr-HR"/>
        </w:rPr>
        <w:t xml:space="preserve">- </w:t>
      </w:r>
      <w:r w:rsidR="00A87F59">
        <w:rPr>
          <w:rFonts w:ascii="Times New Roman" w:eastAsia="Calibri" w:hAnsi="Times New Roman" w:cs="Times New Roman"/>
          <w:noProof/>
          <w:sz w:val="24"/>
          <w:lang w:eastAsia="hr-HR" w:bidi="hr-HR"/>
        </w:rPr>
        <w:tab/>
      </w:r>
      <w:r w:rsidR="00424DC9" w:rsidRPr="00424DC9">
        <w:rPr>
          <w:rFonts w:ascii="Times New Roman" w:eastAsia="Calibri" w:hAnsi="Times New Roman" w:cs="Times New Roman"/>
          <w:noProof/>
          <w:sz w:val="24"/>
          <w:lang w:eastAsia="hr-HR" w:bidi="hr-HR"/>
        </w:rPr>
        <w:t>položi stručni ispit sukladno zahtjevima iz Priloga II.</w:t>
      </w:r>
      <w:r w:rsidR="00424DC9">
        <w:rPr>
          <w:rFonts w:ascii="Times New Roman" w:eastAsia="Calibri" w:hAnsi="Times New Roman" w:cs="Times New Roman"/>
          <w:noProof/>
          <w:sz w:val="24"/>
          <w:lang w:eastAsia="hr-HR" w:bidi="hr-HR"/>
        </w:rPr>
        <w:t>D</w:t>
      </w:r>
      <w:r w:rsidR="00424DC9" w:rsidRPr="00424DC9">
        <w:rPr>
          <w:rFonts w:ascii="Times New Roman" w:eastAsia="Calibri" w:hAnsi="Times New Roman" w:cs="Times New Roman"/>
          <w:noProof/>
          <w:sz w:val="24"/>
          <w:lang w:eastAsia="hr-HR" w:bidi="hr-HR"/>
        </w:rPr>
        <w:t>.</w:t>
      </w:r>
      <w:r w:rsidR="00424DC9">
        <w:rPr>
          <w:rFonts w:ascii="Times New Roman" w:eastAsia="Calibri" w:hAnsi="Times New Roman" w:cs="Times New Roman"/>
          <w:noProof/>
          <w:sz w:val="24"/>
          <w:lang w:eastAsia="hr-HR" w:bidi="hr-HR"/>
        </w:rPr>
        <w:t>1</w:t>
      </w:r>
      <w:r w:rsidR="00424DC9" w:rsidRPr="00424DC9">
        <w:rPr>
          <w:rFonts w:ascii="Times New Roman" w:eastAsia="Calibri" w:hAnsi="Times New Roman" w:cs="Times New Roman"/>
          <w:noProof/>
          <w:sz w:val="24"/>
          <w:lang w:eastAsia="hr-HR" w:bidi="hr-HR"/>
        </w:rPr>
        <w:t xml:space="preserve"> ovoga Pravilnika.</w:t>
      </w:r>
    </w:p>
    <w:p w14:paraId="6D369E40" w14:textId="6926D288" w:rsidR="0020009D" w:rsidRDefault="0041280E" w:rsidP="0020009D">
      <w:pPr>
        <w:spacing w:before="120" w:after="120" w:line="240" w:lineRule="auto"/>
        <w:contextualSpacing/>
        <w:jc w:val="both"/>
        <w:rPr>
          <w:rFonts w:ascii="Times New Roman" w:eastAsia="Calibri" w:hAnsi="Times New Roman" w:cs="Times New Roman"/>
          <w:noProof/>
          <w:sz w:val="24"/>
          <w:lang w:eastAsia="hr-HR" w:bidi="hr-HR"/>
        </w:rPr>
      </w:pPr>
      <w:r w:rsidRPr="0041280E">
        <w:rPr>
          <w:rFonts w:ascii="Times New Roman" w:eastAsia="Calibri" w:hAnsi="Times New Roman" w:cs="Times New Roman"/>
          <w:noProof/>
          <w:sz w:val="24"/>
          <w:lang w:eastAsia="hr-HR" w:bidi="hr-HR"/>
        </w:rPr>
        <w:t xml:space="preserve">(2) </w:t>
      </w:r>
      <w:r w:rsidR="002B4B52">
        <w:rPr>
          <w:rFonts w:ascii="Times New Roman" w:eastAsia="Calibri" w:hAnsi="Times New Roman" w:cs="Times New Roman"/>
          <w:noProof/>
          <w:sz w:val="24"/>
          <w:lang w:eastAsia="hr-HR" w:bidi="hr-HR"/>
        </w:rPr>
        <w:t>Stručni</w:t>
      </w:r>
      <w:r w:rsidR="003D493D" w:rsidRPr="0041280E">
        <w:rPr>
          <w:rFonts w:ascii="Times New Roman" w:eastAsia="Calibri" w:hAnsi="Times New Roman" w:cs="Times New Roman"/>
          <w:noProof/>
          <w:sz w:val="24"/>
          <w:lang w:eastAsia="hr-HR" w:bidi="hr-HR"/>
        </w:rPr>
        <w:t xml:space="preserve"> </w:t>
      </w:r>
      <w:r w:rsidR="003D493D">
        <w:rPr>
          <w:rFonts w:ascii="Times New Roman" w:eastAsia="Calibri" w:hAnsi="Times New Roman" w:cs="Times New Roman"/>
          <w:noProof/>
          <w:sz w:val="24"/>
          <w:lang w:eastAsia="hr-HR" w:bidi="hr-HR"/>
        </w:rPr>
        <w:t>ispit</w:t>
      </w:r>
      <w:r w:rsidR="003D493D" w:rsidRPr="0041280E">
        <w:rPr>
          <w:rFonts w:ascii="Times New Roman" w:eastAsia="Calibri" w:hAnsi="Times New Roman" w:cs="Times New Roman"/>
          <w:noProof/>
          <w:sz w:val="24"/>
          <w:lang w:eastAsia="hr-HR" w:bidi="hr-HR"/>
        </w:rPr>
        <w:t xml:space="preserve"> </w:t>
      </w:r>
      <w:r w:rsidRPr="0041280E">
        <w:rPr>
          <w:rFonts w:ascii="Times New Roman" w:eastAsia="Calibri" w:hAnsi="Times New Roman" w:cs="Times New Roman"/>
          <w:noProof/>
          <w:sz w:val="24"/>
          <w:lang w:eastAsia="hr-HR" w:bidi="hr-HR"/>
        </w:rPr>
        <w:t xml:space="preserve">iz stavka 1. podstavka 2. ovog članka nisu dužne </w:t>
      </w:r>
      <w:r w:rsidR="002B4B52">
        <w:rPr>
          <w:rFonts w:ascii="Times New Roman" w:eastAsia="Calibri" w:hAnsi="Times New Roman" w:cs="Times New Roman"/>
          <w:noProof/>
          <w:sz w:val="24"/>
          <w:lang w:eastAsia="hr-HR" w:bidi="hr-HR"/>
        </w:rPr>
        <w:t>položiti</w:t>
      </w:r>
      <w:r w:rsidR="002B4B52" w:rsidRPr="0041280E">
        <w:rPr>
          <w:rFonts w:ascii="Times New Roman" w:eastAsia="Calibri" w:hAnsi="Times New Roman" w:cs="Times New Roman"/>
          <w:noProof/>
          <w:sz w:val="24"/>
          <w:lang w:eastAsia="hr-HR" w:bidi="hr-HR"/>
        </w:rPr>
        <w:t xml:space="preserve"> </w:t>
      </w:r>
      <w:r w:rsidRPr="0041280E">
        <w:rPr>
          <w:rFonts w:ascii="Times New Roman" w:eastAsia="Calibri" w:hAnsi="Times New Roman" w:cs="Times New Roman"/>
          <w:noProof/>
          <w:sz w:val="24"/>
          <w:lang w:eastAsia="hr-HR" w:bidi="hr-HR"/>
        </w:rPr>
        <w:t xml:space="preserve">osobe </w:t>
      </w:r>
      <w:r w:rsidR="0020009D" w:rsidRPr="0020009D">
        <w:rPr>
          <w:rFonts w:ascii="Times New Roman" w:eastAsia="Calibri" w:hAnsi="Times New Roman" w:cs="Times New Roman"/>
          <w:noProof/>
          <w:sz w:val="24"/>
          <w:lang w:eastAsia="hr-HR" w:bidi="hr-HR"/>
        </w:rPr>
        <w:t xml:space="preserve">koje </w:t>
      </w:r>
      <w:r w:rsidR="0020009D">
        <w:rPr>
          <w:rFonts w:ascii="Times New Roman" w:eastAsia="Calibri" w:hAnsi="Times New Roman" w:cs="Times New Roman"/>
          <w:noProof/>
          <w:sz w:val="24"/>
          <w:lang w:eastAsia="hr-HR" w:bidi="hr-HR"/>
        </w:rPr>
        <w:t xml:space="preserve">su </w:t>
      </w:r>
      <w:r w:rsidR="0020009D" w:rsidRPr="0020009D">
        <w:rPr>
          <w:rFonts w:ascii="Times New Roman" w:eastAsia="Calibri" w:hAnsi="Times New Roman" w:cs="Times New Roman"/>
          <w:noProof/>
          <w:sz w:val="24"/>
          <w:lang w:eastAsia="hr-HR" w:bidi="hr-HR"/>
        </w:rPr>
        <w:t xml:space="preserve">kao dio srednjoškolskog ili visokoškolskog obrazovanja </w:t>
      </w:r>
      <w:r w:rsidR="00E734D3">
        <w:rPr>
          <w:rFonts w:ascii="Times New Roman" w:eastAsia="Calibri" w:hAnsi="Times New Roman" w:cs="Times New Roman"/>
          <w:noProof/>
          <w:sz w:val="24"/>
          <w:lang w:eastAsia="hr-HR" w:bidi="hr-HR"/>
        </w:rPr>
        <w:t>savladale</w:t>
      </w:r>
      <w:r w:rsidR="00E734D3" w:rsidRPr="0020009D">
        <w:rPr>
          <w:rFonts w:ascii="Times New Roman" w:eastAsia="Calibri" w:hAnsi="Times New Roman" w:cs="Times New Roman"/>
          <w:noProof/>
          <w:sz w:val="24"/>
          <w:lang w:eastAsia="hr-HR" w:bidi="hr-HR"/>
        </w:rPr>
        <w:t xml:space="preserve"> </w:t>
      </w:r>
      <w:r w:rsidR="0020009D" w:rsidRPr="0020009D">
        <w:rPr>
          <w:rFonts w:ascii="Times New Roman" w:eastAsia="Calibri" w:hAnsi="Times New Roman" w:cs="Times New Roman"/>
          <w:noProof/>
          <w:sz w:val="24"/>
          <w:lang w:eastAsia="hr-HR" w:bidi="hr-HR"/>
        </w:rPr>
        <w:t xml:space="preserve">odobreni program osposobljavanja u kojem su obuhvaćeni standardi za </w:t>
      </w:r>
      <w:r w:rsidR="0020009D">
        <w:rPr>
          <w:rFonts w:ascii="Times New Roman" w:eastAsia="Calibri" w:hAnsi="Times New Roman" w:cs="Times New Roman"/>
          <w:noProof/>
          <w:sz w:val="24"/>
          <w:lang w:eastAsia="hr-HR" w:bidi="hr-HR"/>
        </w:rPr>
        <w:t>s</w:t>
      </w:r>
      <w:r w:rsidR="0020009D" w:rsidRPr="0020009D">
        <w:rPr>
          <w:rFonts w:ascii="Times New Roman" w:eastAsia="Calibri" w:hAnsi="Times New Roman" w:cs="Times New Roman"/>
          <w:noProof/>
          <w:sz w:val="24"/>
          <w:lang w:eastAsia="hr-HR" w:bidi="hr-HR"/>
        </w:rPr>
        <w:t>tručnjak</w:t>
      </w:r>
      <w:r w:rsidR="0020009D">
        <w:rPr>
          <w:rFonts w:ascii="Times New Roman" w:eastAsia="Calibri" w:hAnsi="Times New Roman" w:cs="Times New Roman"/>
          <w:noProof/>
          <w:sz w:val="24"/>
          <w:lang w:eastAsia="hr-HR" w:bidi="hr-HR"/>
        </w:rPr>
        <w:t>a</w:t>
      </w:r>
      <w:r w:rsidR="0020009D" w:rsidRPr="0020009D">
        <w:rPr>
          <w:rFonts w:ascii="Times New Roman" w:eastAsia="Calibri" w:hAnsi="Times New Roman" w:cs="Times New Roman"/>
          <w:noProof/>
          <w:sz w:val="24"/>
          <w:lang w:eastAsia="hr-HR" w:bidi="hr-HR"/>
        </w:rPr>
        <w:t xml:space="preserve"> za putničku plovidbu iz Priloga I.</w:t>
      </w:r>
      <w:r w:rsidR="0020009D">
        <w:rPr>
          <w:rFonts w:ascii="Times New Roman" w:eastAsia="Calibri" w:hAnsi="Times New Roman" w:cs="Times New Roman"/>
          <w:noProof/>
          <w:sz w:val="24"/>
          <w:lang w:eastAsia="hr-HR" w:bidi="hr-HR"/>
        </w:rPr>
        <w:t>D.1 ovog Pravilnika</w:t>
      </w:r>
      <w:r w:rsidR="004B7713" w:rsidRPr="004B7713">
        <w:rPr>
          <w:rFonts w:ascii="Times New Roman" w:eastAsia="Calibri" w:hAnsi="Times New Roman" w:cs="Times New Roman"/>
          <w:noProof/>
          <w:sz w:val="24"/>
          <w:lang w:eastAsia="hr-HR" w:bidi="hr-HR"/>
        </w:rPr>
        <w:t xml:space="preserve"> uz uvjet da polože praktični dio ispita sukladno programu iz Priloga III.C.</w:t>
      </w:r>
      <w:r w:rsidR="004B7713">
        <w:rPr>
          <w:rFonts w:ascii="Times New Roman" w:eastAsia="Calibri" w:hAnsi="Times New Roman" w:cs="Times New Roman"/>
          <w:noProof/>
          <w:sz w:val="24"/>
          <w:lang w:eastAsia="hr-HR" w:bidi="hr-HR"/>
        </w:rPr>
        <w:t>1</w:t>
      </w:r>
      <w:r w:rsidR="004B7713" w:rsidRPr="004B7713">
        <w:rPr>
          <w:rFonts w:ascii="Times New Roman" w:eastAsia="Calibri" w:hAnsi="Times New Roman" w:cs="Times New Roman"/>
          <w:noProof/>
          <w:sz w:val="24"/>
          <w:lang w:eastAsia="hr-HR" w:bidi="hr-HR"/>
        </w:rPr>
        <w:t xml:space="preserve"> ovog Pravilnika.</w:t>
      </w:r>
    </w:p>
    <w:p w14:paraId="743AD4ED" w14:textId="3458B09C" w:rsidR="0041280E" w:rsidRPr="0041280E" w:rsidRDefault="0041280E" w:rsidP="0041280E">
      <w:pPr>
        <w:spacing w:before="120" w:after="120" w:line="240" w:lineRule="auto"/>
        <w:contextualSpacing/>
        <w:jc w:val="both"/>
        <w:rPr>
          <w:rFonts w:ascii="Times New Roman" w:eastAsia="Calibri" w:hAnsi="Times New Roman" w:cs="Times New Roman"/>
          <w:noProof/>
          <w:sz w:val="24"/>
          <w:lang w:eastAsia="hr-HR" w:bidi="hr-HR"/>
        </w:rPr>
      </w:pPr>
    </w:p>
    <w:bookmarkEnd w:id="3"/>
    <w:p w14:paraId="10076F21" w14:textId="77777777" w:rsidR="0041280E" w:rsidRPr="0041280E" w:rsidRDefault="0041280E" w:rsidP="0041280E">
      <w:pPr>
        <w:spacing w:before="120" w:after="120" w:line="240" w:lineRule="auto"/>
        <w:contextualSpacing/>
        <w:jc w:val="center"/>
        <w:rPr>
          <w:rFonts w:ascii="Times New Roman" w:eastAsia="Calibri" w:hAnsi="Times New Roman" w:cs="Times New Roman"/>
          <w:noProof/>
          <w:sz w:val="24"/>
          <w:lang w:eastAsia="hr-HR" w:bidi="hr-HR"/>
        </w:rPr>
      </w:pPr>
    </w:p>
    <w:p w14:paraId="083EFAB7" w14:textId="77777777" w:rsidR="0041280E" w:rsidRPr="0041280E" w:rsidRDefault="0041280E" w:rsidP="0041280E">
      <w:pPr>
        <w:spacing w:before="120" w:after="120" w:line="240" w:lineRule="auto"/>
        <w:contextualSpacing/>
        <w:jc w:val="center"/>
        <w:rPr>
          <w:rFonts w:ascii="Times New Roman" w:eastAsia="Calibri" w:hAnsi="Times New Roman" w:cs="Times New Roman"/>
          <w:noProof/>
          <w:sz w:val="24"/>
          <w:lang w:eastAsia="hr-HR" w:bidi="hr-HR"/>
        </w:rPr>
      </w:pPr>
      <w:r w:rsidRPr="0041280E">
        <w:rPr>
          <w:rFonts w:ascii="Times New Roman" w:eastAsia="Calibri" w:hAnsi="Times New Roman" w:cs="Times New Roman"/>
          <w:noProof/>
          <w:sz w:val="24"/>
          <w:lang w:eastAsia="hr-HR" w:bidi="hr-HR"/>
        </w:rPr>
        <w:t>Članak 20.</w:t>
      </w:r>
    </w:p>
    <w:p w14:paraId="7324FB05" w14:textId="77777777" w:rsidR="0041280E" w:rsidRPr="0041280E" w:rsidRDefault="0041280E" w:rsidP="0041280E">
      <w:pPr>
        <w:spacing w:before="120" w:after="120" w:line="240" w:lineRule="auto"/>
        <w:contextualSpacing/>
        <w:jc w:val="center"/>
        <w:rPr>
          <w:rFonts w:ascii="Times New Roman" w:eastAsia="Times New Roman" w:hAnsi="Times New Roman" w:cs="Times New Roman"/>
          <w:color w:val="000000"/>
          <w:sz w:val="24"/>
          <w:szCs w:val="24"/>
          <w:lang w:eastAsia="hr-HR"/>
        </w:rPr>
      </w:pPr>
    </w:p>
    <w:p w14:paraId="6CBEE606" w14:textId="77777777" w:rsidR="0041280E" w:rsidRPr="0041280E" w:rsidRDefault="0041280E" w:rsidP="0041280E">
      <w:pPr>
        <w:spacing w:before="120" w:after="120" w:line="240" w:lineRule="auto"/>
        <w:jc w:val="both"/>
        <w:rPr>
          <w:rFonts w:ascii="Times New Roman" w:eastAsia="Times New Roman" w:hAnsi="Times New Roman" w:cs="Times New Roman"/>
          <w:color w:val="000000"/>
          <w:sz w:val="24"/>
          <w:szCs w:val="24"/>
          <w:lang w:eastAsia="hr-HR"/>
        </w:rPr>
      </w:pPr>
      <w:r w:rsidRPr="0041280E">
        <w:rPr>
          <w:rFonts w:ascii="Times New Roman" w:eastAsia="Times New Roman" w:hAnsi="Times New Roman" w:cs="Times New Roman"/>
          <w:color w:val="000000"/>
          <w:sz w:val="24"/>
          <w:szCs w:val="24"/>
          <w:lang w:eastAsia="hr-HR"/>
        </w:rPr>
        <w:t xml:space="preserve">(1)  Dopunsku osposobljenost </w:t>
      </w:r>
      <w:r w:rsidRPr="0041280E">
        <w:rPr>
          <w:rFonts w:ascii="Times New Roman" w:eastAsia="Times New Roman" w:hAnsi="Times New Roman" w:cs="Times New Roman"/>
          <w:b/>
          <w:color w:val="000000"/>
          <w:sz w:val="24"/>
          <w:szCs w:val="24"/>
          <w:lang w:eastAsia="hr-HR"/>
        </w:rPr>
        <w:t>stručnjaka za ukapljeni prirodni plin</w:t>
      </w:r>
      <w:r w:rsidRPr="0041280E">
        <w:rPr>
          <w:rFonts w:ascii="Times New Roman" w:eastAsia="Times New Roman" w:hAnsi="Times New Roman" w:cs="Times New Roman"/>
          <w:color w:val="000000"/>
          <w:sz w:val="24"/>
          <w:szCs w:val="24"/>
          <w:lang w:eastAsia="hr-HR"/>
        </w:rPr>
        <w:t xml:space="preserve"> stječe  član posade broda koji: </w:t>
      </w:r>
    </w:p>
    <w:p w14:paraId="728B7414" w14:textId="2C8C8556" w:rsidR="0041280E" w:rsidRPr="0041280E" w:rsidRDefault="00E77DE4" w:rsidP="0041280E">
      <w:pPr>
        <w:numPr>
          <w:ilvl w:val="3"/>
          <w:numId w:val="11"/>
        </w:numPr>
        <w:spacing w:before="60" w:after="200" w:line="276" w:lineRule="auto"/>
        <w:ind w:hanging="283"/>
        <w:jc w:val="both"/>
        <w:rPr>
          <w:rFonts w:ascii="Times New Roman" w:eastAsia="Calibri" w:hAnsi="Times New Roman" w:cs="Times New Roman"/>
          <w:noProof/>
          <w:sz w:val="24"/>
          <w:lang w:eastAsia="hr-HR" w:bidi="hr-HR"/>
        </w:rPr>
      </w:pPr>
      <w:r>
        <w:rPr>
          <w:rFonts w:ascii="Times New Roman" w:eastAsia="Calibri" w:hAnsi="Times New Roman" w:cs="Times New Roman"/>
          <w:noProof/>
          <w:sz w:val="24"/>
          <w:lang w:eastAsia="hr-HR" w:bidi="hr-HR"/>
        </w:rPr>
        <w:t>ima najmanje 18</w:t>
      </w:r>
      <w:r w:rsidR="0041280E" w:rsidRPr="0041280E">
        <w:rPr>
          <w:rFonts w:ascii="Times New Roman" w:eastAsia="Calibri" w:hAnsi="Times New Roman" w:cs="Times New Roman"/>
          <w:noProof/>
          <w:sz w:val="24"/>
          <w:lang w:eastAsia="hr-HR" w:bidi="hr-HR"/>
        </w:rPr>
        <w:t xml:space="preserve"> godina života </w:t>
      </w:r>
    </w:p>
    <w:p w14:paraId="40468034" w14:textId="12450B69" w:rsidR="0041280E" w:rsidRPr="0041280E" w:rsidRDefault="0041280E" w:rsidP="0041280E">
      <w:pPr>
        <w:spacing w:before="120" w:after="120" w:line="240" w:lineRule="auto"/>
        <w:ind w:left="708" w:firstLine="142"/>
        <w:contextualSpacing/>
        <w:jc w:val="both"/>
        <w:rPr>
          <w:rFonts w:ascii="Times New Roman" w:eastAsia="Calibri" w:hAnsi="Times New Roman" w:cs="Times New Roman"/>
          <w:noProof/>
          <w:sz w:val="24"/>
          <w:lang w:eastAsia="hr-HR" w:bidi="hr-HR"/>
        </w:rPr>
      </w:pPr>
      <w:bookmarkStart w:id="4" w:name="_Hlk51842852"/>
      <w:r w:rsidRPr="0041280E">
        <w:rPr>
          <w:rFonts w:ascii="Times New Roman" w:eastAsia="Calibri" w:hAnsi="Times New Roman" w:cs="Times New Roman"/>
          <w:noProof/>
          <w:sz w:val="24"/>
          <w:lang w:eastAsia="hr-HR" w:bidi="hr-HR"/>
        </w:rPr>
        <w:t xml:space="preserve">    - </w:t>
      </w:r>
      <w:r w:rsidR="00E734D3" w:rsidRPr="00E734D3">
        <w:rPr>
          <w:rFonts w:ascii="Times New Roman" w:eastAsia="Calibri" w:hAnsi="Times New Roman" w:cs="Times New Roman"/>
          <w:noProof/>
          <w:sz w:val="24"/>
          <w:lang w:eastAsia="hr-HR" w:bidi="hr-HR"/>
        </w:rPr>
        <w:t>položi stručni ispit sukladno zahtjevima iz Priloga II.D.</w:t>
      </w:r>
      <w:r w:rsidR="00E734D3">
        <w:rPr>
          <w:rFonts w:ascii="Times New Roman" w:eastAsia="Calibri" w:hAnsi="Times New Roman" w:cs="Times New Roman"/>
          <w:noProof/>
          <w:sz w:val="24"/>
          <w:lang w:eastAsia="hr-HR" w:bidi="hr-HR"/>
        </w:rPr>
        <w:t>2</w:t>
      </w:r>
      <w:r w:rsidR="00E734D3" w:rsidRPr="00E734D3">
        <w:rPr>
          <w:rFonts w:ascii="Times New Roman" w:eastAsia="Calibri" w:hAnsi="Times New Roman" w:cs="Times New Roman"/>
          <w:noProof/>
          <w:sz w:val="24"/>
          <w:lang w:eastAsia="hr-HR" w:bidi="hr-HR"/>
        </w:rPr>
        <w:t xml:space="preserve"> ovoga Pravilnika.</w:t>
      </w:r>
    </w:p>
    <w:p w14:paraId="6BB11A89" w14:textId="77777777" w:rsidR="0041280E" w:rsidRPr="0041280E" w:rsidRDefault="0041280E" w:rsidP="0041280E">
      <w:pPr>
        <w:spacing w:before="120" w:after="120" w:line="240" w:lineRule="auto"/>
        <w:ind w:left="708" w:firstLine="142"/>
        <w:contextualSpacing/>
        <w:jc w:val="both"/>
        <w:rPr>
          <w:rFonts w:ascii="Times New Roman" w:eastAsia="Calibri" w:hAnsi="Times New Roman" w:cs="Times New Roman"/>
          <w:noProof/>
          <w:sz w:val="24"/>
          <w:lang w:eastAsia="hr-HR" w:bidi="hr-HR"/>
        </w:rPr>
      </w:pPr>
    </w:p>
    <w:p w14:paraId="0453FD33" w14:textId="38C546C2" w:rsidR="0041280E" w:rsidRPr="0041280E" w:rsidRDefault="00E734D3" w:rsidP="0041280E">
      <w:pPr>
        <w:spacing w:before="120" w:after="120" w:line="240" w:lineRule="auto"/>
        <w:contextualSpacing/>
        <w:jc w:val="both"/>
        <w:rPr>
          <w:rFonts w:ascii="Times New Roman" w:eastAsia="Calibri" w:hAnsi="Times New Roman" w:cs="Times New Roman"/>
          <w:noProof/>
          <w:sz w:val="24"/>
          <w:lang w:eastAsia="hr-HR" w:bidi="hr-HR"/>
        </w:rPr>
      </w:pPr>
      <w:r w:rsidRPr="00E734D3">
        <w:rPr>
          <w:rFonts w:ascii="Times New Roman" w:eastAsia="Calibri" w:hAnsi="Times New Roman" w:cs="Times New Roman"/>
          <w:noProof/>
          <w:sz w:val="24"/>
          <w:lang w:eastAsia="hr-HR" w:bidi="hr-HR"/>
        </w:rPr>
        <w:t>(2) Stručni ispit iz stavka 1. podstavka 2. ovog članka nisu dužne položiti osobe koje su kao dio srednjoškolskog ili visokoškolskog obrazovanja savladale odobreni program osposobljavanja u kojem su obuhvaćeni standardi za stručnjaka za ukapljeni prirodni plin iz Priloga I.D.</w:t>
      </w:r>
      <w:r>
        <w:rPr>
          <w:rFonts w:ascii="Times New Roman" w:eastAsia="Calibri" w:hAnsi="Times New Roman" w:cs="Times New Roman"/>
          <w:noProof/>
          <w:sz w:val="24"/>
          <w:lang w:eastAsia="hr-HR" w:bidi="hr-HR"/>
        </w:rPr>
        <w:t>2</w:t>
      </w:r>
      <w:r w:rsidRPr="00E734D3">
        <w:rPr>
          <w:rFonts w:ascii="Times New Roman" w:eastAsia="Calibri" w:hAnsi="Times New Roman" w:cs="Times New Roman"/>
          <w:noProof/>
          <w:sz w:val="24"/>
          <w:lang w:eastAsia="hr-HR" w:bidi="hr-HR"/>
        </w:rPr>
        <w:t xml:space="preserve"> ovog Pravilnika</w:t>
      </w:r>
      <w:r w:rsidR="004B7713" w:rsidRPr="004B7713">
        <w:t xml:space="preserve"> </w:t>
      </w:r>
      <w:r w:rsidR="004B7713">
        <w:rPr>
          <w:rFonts w:ascii="Times New Roman" w:eastAsia="Calibri" w:hAnsi="Times New Roman" w:cs="Times New Roman"/>
          <w:noProof/>
          <w:sz w:val="24"/>
          <w:lang w:eastAsia="hr-HR" w:bidi="hr-HR"/>
        </w:rPr>
        <w:t>uz uvjet da</w:t>
      </w:r>
      <w:r w:rsidR="004B7713" w:rsidRPr="004B7713">
        <w:rPr>
          <w:rFonts w:ascii="Times New Roman" w:eastAsia="Calibri" w:hAnsi="Times New Roman" w:cs="Times New Roman"/>
          <w:noProof/>
          <w:sz w:val="24"/>
          <w:lang w:eastAsia="hr-HR" w:bidi="hr-HR"/>
        </w:rPr>
        <w:t xml:space="preserve"> polož</w:t>
      </w:r>
      <w:r w:rsidR="004B7713">
        <w:rPr>
          <w:rFonts w:ascii="Times New Roman" w:eastAsia="Calibri" w:hAnsi="Times New Roman" w:cs="Times New Roman"/>
          <w:noProof/>
          <w:sz w:val="24"/>
          <w:lang w:eastAsia="hr-HR" w:bidi="hr-HR"/>
        </w:rPr>
        <w:t>e</w:t>
      </w:r>
      <w:r w:rsidR="004B7713" w:rsidRPr="004B7713">
        <w:rPr>
          <w:rFonts w:ascii="Times New Roman" w:eastAsia="Calibri" w:hAnsi="Times New Roman" w:cs="Times New Roman"/>
          <w:noProof/>
          <w:sz w:val="24"/>
          <w:lang w:eastAsia="hr-HR" w:bidi="hr-HR"/>
        </w:rPr>
        <w:t xml:space="preserve"> praktični </w:t>
      </w:r>
      <w:r w:rsidR="004B7713">
        <w:rPr>
          <w:rFonts w:ascii="Times New Roman" w:eastAsia="Calibri" w:hAnsi="Times New Roman" w:cs="Times New Roman"/>
          <w:noProof/>
          <w:sz w:val="24"/>
          <w:lang w:eastAsia="hr-HR" w:bidi="hr-HR"/>
        </w:rPr>
        <w:t xml:space="preserve">dio </w:t>
      </w:r>
      <w:r w:rsidR="004B7713" w:rsidRPr="004B7713">
        <w:rPr>
          <w:rFonts w:ascii="Times New Roman" w:eastAsia="Calibri" w:hAnsi="Times New Roman" w:cs="Times New Roman"/>
          <w:noProof/>
          <w:sz w:val="24"/>
          <w:lang w:eastAsia="hr-HR" w:bidi="hr-HR"/>
        </w:rPr>
        <w:t>ispit</w:t>
      </w:r>
      <w:r w:rsidR="004B7713">
        <w:rPr>
          <w:rFonts w:ascii="Times New Roman" w:eastAsia="Calibri" w:hAnsi="Times New Roman" w:cs="Times New Roman"/>
          <w:noProof/>
          <w:sz w:val="24"/>
          <w:lang w:eastAsia="hr-HR" w:bidi="hr-HR"/>
        </w:rPr>
        <w:t>a</w:t>
      </w:r>
      <w:r w:rsidR="004B7713" w:rsidRPr="004B7713">
        <w:rPr>
          <w:rFonts w:ascii="Times New Roman" w:eastAsia="Calibri" w:hAnsi="Times New Roman" w:cs="Times New Roman"/>
          <w:noProof/>
          <w:sz w:val="24"/>
          <w:lang w:eastAsia="hr-HR" w:bidi="hr-HR"/>
        </w:rPr>
        <w:t xml:space="preserve"> sukladno programu iz Priloga III.C.</w:t>
      </w:r>
      <w:r w:rsidR="004B7713">
        <w:rPr>
          <w:rFonts w:ascii="Times New Roman" w:eastAsia="Calibri" w:hAnsi="Times New Roman" w:cs="Times New Roman"/>
          <w:noProof/>
          <w:sz w:val="24"/>
          <w:lang w:eastAsia="hr-HR" w:bidi="hr-HR"/>
        </w:rPr>
        <w:t>2</w:t>
      </w:r>
      <w:r w:rsidR="004B7713" w:rsidRPr="004B7713">
        <w:rPr>
          <w:rFonts w:ascii="Times New Roman" w:eastAsia="Calibri" w:hAnsi="Times New Roman" w:cs="Times New Roman"/>
          <w:noProof/>
          <w:sz w:val="24"/>
          <w:lang w:eastAsia="hr-HR" w:bidi="hr-HR"/>
        </w:rPr>
        <w:t xml:space="preserve"> ovog Pravilnika</w:t>
      </w:r>
      <w:r w:rsidRPr="00E734D3">
        <w:rPr>
          <w:rFonts w:ascii="Times New Roman" w:eastAsia="Calibri" w:hAnsi="Times New Roman" w:cs="Times New Roman"/>
          <w:noProof/>
          <w:sz w:val="24"/>
          <w:lang w:eastAsia="hr-HR" w:bidi="hr-HR"/>
        </w:rPr>
        <w:t>.</w:t>
      </w:r>
    </w:p>
    <w:p w14:paraId="252531B8" w14:textId="77777777" w:rsidR="0041280E" w:rsidRPr="0041280E" w:rsidRDefault="0041280E" w:rsidP="0041280E">
      <w:pPr>
        <w:spacing w:before="120" w:after="120" w:line="240" w:lineRule="auto"/>
        <w:contextualSpacing/>
        <w:jc w:val="both"/>
        <w:rPr>
          <w:rFonts w:ascii="Times New Roman" w:eastAsia="Calibri" w:hAnsi="Times New Roman" w:cs="Times New Roman"/>
          <w:noProof/>
          <w:sz w:val="24"/>
          <w:lang w:eastAsia="hr-HR" w:bidi="hr-HR"/>
        </w:rPr>
      </w:pPr>
    </w:p>
    <w:bookmarkEnd w:id="4"/>
    <w:p w14:paraId="1EF12F6C" w14:textId="77777777" w:rsidR="0041280E" w:rsidRPr="0041280E" w:rsidRDefault="0041280E" w:rsidP="0041280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1280E">
        <w:rPr>
          <w:rFonts w:ascii="Times New Roman" w:eastAsia="Times New Roman" w:hAnsi="Times New Roman" w:cs="Times New Roman"/>
          <w:color w:val="000000"/>
          <w:sz w:val="24"/>
          <w:szCs w:val="24"/>
          <w:lang w:eastAsia="hr-HR"/>
        </w:rPr>
        <w:t>Članak 21.</w:t>
      </w:r>
    </w:p>
    <w:p w14:paraId="00FC6D01" w14:textId="086824AF" w:rsidR="006172FC" w:rsidRPr="00401575" w:rsidRDefault="006E19C4" w:rsidP="0040157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(1) </w:t>
      </w:r>
      <w:r w:rsidR="0041280E" w:rsidRPr="0041280E">
        <w:rPr>
          <w:rFonts w:ascii="Times New Roman" w:eastAsia="Times New Roman" w:hAnsi="Times New Roman" w:cs="Times New Roman"/>
          <w:color w:val="000000"/>
          <w:sz w:val="24"/>
          <w:szCs w:val="24"/>
          <w:lang w:eastAsia="hr-HR"/>
        </w:rPr>
        <w:t xml:space="preserve">Dopunsku osposobljenost za </w:t>
      </w:r>
      <w:proofErr w:type="spellStart"/>
      <w:r w:rsidR="0041280E" w:rsidRPr="0041280E">
        <w:rPr>
          <w:rFonts w:ascii="Times New Roman" w:eastAsia="Times New Roman" w:hAnsi="Times New Roman" w:cs="Times New Roman"/>
          <w:b/>
          <w:color w:val="000000"/>
          <w:sz w:val="24"/>
          <w:szCs w:val="24"/>
          <w:u w:val="single"/>
          <w:lang w:eastAsia="hr-HR"/>
        </w:rPr>
        <w:t>radiooperatera</w:t>
      </w:r>
      <w:proofErr w:type="spellEnd"/>
      <w:r w:rsidR="0041280E" w:rsidRPr="0041280E">
        <w:rPr>
          <w:rFonts w:ascii="Times New Roman" w:eastAsia="Times New Roman" w:hAnsi="Times New Roman" w:cs="Times New Roman"/>
          <w:color w:val="000000"/>
          <w:sz w:val="24"/>
          <w:szCs w:val="24"/>
          <w:u w:val="single"/>
          <w:lang w:eastAsia="hr-HR"/>
        </w:rPr>
        <w:t xml:space="preserve"> </w:t>
      </w:r>
      <w:r w:rsidR="00401575">
        <w:rPr>
          <w:rFonts w:ascii="Times New Roman" w:eastAsia="Times New Roman" w:hAnsi="Times New Roman" w:cs="Times New Roman"/>
          <w:color w:val="000000"/>
          <w:sz w:val="24"/>
          <w:szCs w:val="24"/>
          <w:lang w:eastAsia="hr-HR"/>
        </w:rPr>
        <w:t xml:space="preserve">stječe brodarac koji </w:t>
      </w:r>
      <w:r w:rsidR="0010096A" w:rsidRPr="0010096A">
        <w:rPr>
          <w:rFonts w:ascii="Times New Roman" w:eastAsia="Calibri" w:hAnsi="Times New Roman" w:cs="Times New Roman"/>
          <w:noProof/>
          <w:sz w:val="24"/>
          <w:lang w:eastAsia="hr-HR" w:bidi="hr-HR"/>
        </w:rPr>
        <w:t>položi stručni ispit sukladno zahtjevima iz Priloga II.D.</w:t>
      </w:r>
      <w:r w:rsidR="0010096A">
        <w:rPr>
          <w:rFonts w:ascii="Times New Roman" w:eastAsia="Calibri" w:hAnsi="Times New Roman" w:cs="Times New Roman"/>
          <w:noProof/>
          <w:sz w:val="24"/>
          <w:lang w:eastAsia="hr-HR" w:bidi="hr-HR"/>
        </w:rPr>
        <w:t>3</w:t>
      </w:r>
      <w:r w:rsidR="0010096A" w:rsidRPr="0010096A">
        <w:rPr>
          <w:rFonts w:ascii="Times New Roman" w:eastAsia="Calibri" w:hAnsi="Times New Roman" w:cs="Times New Roman"/>
          <w:noProof/>
          <w:sz w:val="24"/>
          <w:lang w:eastAsia="hr-HR" w:bidi="hr-HR"/>
        </w:rPr>
        <w:t xml:space="preserve"> ovoga Pravilnika</w:t>
      </w:r>
      <w:r w:rsidR="00401575">
        <w:rPr>
          <w:rFonts w:ascii="Times New Roman" w:eastAsia="Calibri" w:hAnsi="Times New Roman" w:cs="Times New Roman"/>
          <w:noProof/>
          <w:sz w:val="24"/>
          <w:lang w:eastAsia="hr-HR" w:bidi="hr-HR"/>
        </w:rPr>
        <w:t>.</w:t>
      </w:r>
    </w:p>
    <w:p w14:paraId="07D05C6F" w14:textId="1A5CA301" w:rsidR="006E19C4" w:rsidRDefault="006E19C4" w:rsidP="00401575">
      <w:pPr>
        <w:spacing w:before="100" w:beforeAutospacing="1" w:after="100" w:afterAutospacing="1" w:line="240" w:lineRule="auto"/>
        <w:jc w:val="both"/>
        <w:rPr>
          <w:rFonts w:ascii="Times New Roman" w:eastAsia="Calibri" w:hAnsi="Times New Roman" w:cs="Times New Roman"/>
          <w:sz w:val="24"/>
          <w:szCs w:val="32"/>
          <w:lang w:eastAsia="hr-HR"/>
        </w:rPr>
      </w:pPr>
      <w:r w:rsidRPr="006E19C4">
        <w:rPr>
          <w:rFonts w:ascii="Times New Roman" w:eastAsia="Calibri" w:hAnsi="Times New Roman" w:cs="Times New Roman"/>
          <w:sz w:val="24"/>
          <w:szCs w:val="32"/>
          <w:lang w:eastAsia="hr-HR"/>
        </w:rPr>
        <w:t xml:space="preserve">(2) </w:t>
      </w:r>
      <w:r w:rsidR="0010096A">
        <w:rPr>
          <w:rFonts w:ascii="Times New Roman" w:eastAsia="Calibri" w:hAnsi="Times New Roman" w:cs="Times New Roman"/>
          <w:sz w:val="24"/>
          <w:szCs w:val="32"/>
          <w:lang w:eastAsia="hr-HR"/>
        </w:rPr>
        <w:t>Stručni ispit iz stavka 1</w:t>
      </w:r>
      <w:r w:rsidR="0010096A" w:rsidRPr="0010096A">
        <w:rPr>
          <w:rFonts w:ascii="Times New Roman" w:eastAsia="Calibri" w:hAnsi="Times New Roman" w:cs="Times New Roman"/>
          <w:sz w:val="24"/>
          <w:szCs w:val="32"/>
          <w:lang w:eastAsia="hr-HR"/>
        </w:rPr>
        <w:t xml:space="preserve">. ovog članka nisu dužne položiti osobe koje su kao dio srednjoškolskog ili visokoškolskog obrazovanja savladale odobreni program osposobljavanja u kojem su obuhvaćeni standardi za </w:t>
      </w:r>
      <w:proofErr w:type="spellStart"/>
      <w:r w:rsidR="0010096A">
        <w:rPr>
          <w:rFonts w:ascii="Times New Roman" w:eastAsia="Calibri" w:hAnsi="Times New Roman" w:cs="Times New Roman"/>
          <w:sz w:val="24"/>
          <w:szCs w:val="32"/>
          <w:lang w:eastAsia="hr-HR"/>
        </w:rPr>
        <w:t>radiooperatera</w:t>
      </w:r>
      <w:proofErr w:type="spellEnd"/>
      <w:r w:rsidR="0010096A" w:rsidRPr="0010096A">
        <w:rPr>
          <w:rFonts w:ascii="Times New Roman" w:eastAsia="Calibri" w:hAnsi="Times New Roman" w:cs="Times New Roman"/>
          <w:sz w:val="24"/>
          <w:szCs w:val="32"/>
          <w:lang w:eastAsia="hr-HR"/>
        </w:rPr>
        <w:t xml:space="preserve"> iz Priloga I.D.</w:t>
      </w:r>
      <w:r w:rsidR="0010096A">
        <w:rPr>
          <w:rFonts w:ascii="Times New Roman" w:eastAsia="Calibri" w:hAnsi="Times New Roman" w:cs="Times New Roman"/>
          <w:sz w:val="24"/>
          <w:szCs w:val="32"/>
          <w:lang w:eastAsia="hr-HR"/>
        </w:rPr>
        <w:t>3</w:t>
      </w:r>
      <w:r w:rsidR="0010096A" w:rsidRPr="0010096A">
        <w:rPr>
          <w:rFonts w:ascii="Times New Roman" w:eastAsia="Calibri" w:hAnsi="Times New Roman" w:cs="Times New Roman"/>
          <w:sz w:val="24"/>
          <w:szCs w:val="32"/>
          <w:lang w:eastAsia="hr-HR"/>
        </w:rPr>
        <w:t xml:space="preserve"> ovog Pravilnika.</w:t>
      </w:r>
    </w:p>
    <w:p w14:paraId="3E10052D" w14:textId="77777777" w:rsidR="0041280E" w:rsidRPr="0041280E" w:rsidRDefault="0041280E" w:rsidP="0041280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1280E">
        <w:rPr>
          <w:rFonts w:ascii="Times New Roman" w:eastAsia="Times New Roman" w:hAnsi="Times New Roman" w:cs="Times New Roman"/>
          <w:color w:val="000000"/>
          <w:sz w:val="24"/>
          <w:szCs w:val="24"/>
          <w:lang w:eastAsia="hr-HR"/>
        </w:rPr>
        <w:t>Članak 22.</w:t>
      </w:r>
    </w:p>
    <w:p w14:paraId="07A35F4D" w14:textId="77777777" w:rsidR="0041280E" w:rsidRPr="0041280E" w:rsidRDefault="0041280E" w:rsidP="0041280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1280E">
        <w:rPr>
          <w:rFonts w:ascii="Times New Roman" w:eastAsia="Times New Roman" w:hAnsi="Times New Roman" w:cs="Times New Roman"/>
          <w:bCs/>
          <w:color w:val="000000"/>
          <w:sz w:val="24"/>
          <w:szCs w:val="24"/>
          <w:lang w:eastAsia="hr-HR"/>
        </w:rPr>
        <w:t xml:space="preserve">Dopunsku  osposobljenost </w:t>
      </w:r>
      <w:r w:rsidRPr="0041280E">
        <w:rPr>
          <w:rFonts w:ascii="Times New Roman" w:eastAsia="Times New Roman" w:hAnsi="Times New Roman" w:cs="Times New Roman"/>
          <w:color w:val="000000"/>
          <w:sz w:val="24"/>
          <w:szCs w:val="24"/>
          <w:lang w:eastAsia="hr-HR"/>
        </w:rPr>
        <w:t xml:space="preserve">za </w:t>
      </w:r>
      <w:r w:rsidRPr="0041280E">
        <w:rPr>
          <w:rFonts w:ascii="Times New Roman" w:eastAsia="Times New Roman" w:hAnsi="Times New Roman" w:cs="Times New Roman"/>
          <w:b/>
          <w:color w:val="000000"/>
          <w:sz w:val="24"/>
          <w:szCs w:val="24"/>
          <w:lang w:eastAsia="hr-HR"/>
        </w:rPr>
        <w:t>rukovatelja plutajućeg postrojenja</w:t>
      </w:r>
      <w:r w:rsidRPr="0041280E">
        <w:rPr>
          <w:rFonts w:ascii="Times New Roman" w:eastAsia="Times New Roman" w:hAnsi="Times New Roman" w:cs="Times New Roman"/>
          <w:color w:val="000000"/>
          <w:sz w:val="24"/>
          <w:szCs w:val="24"/>
          <w:lang w:eastAsia="hr-HR"/>
        </w:rPr>
        <w:t xml:space="preserve"> stječe član posade koji:</w:t>
      </w:r>
    </w:p>
    <w:p w14:paraId="218BB92F" w14:textId="742EA4AC" w:rsidR="0041280E" w:rsidRPr="0041280E" w:rsidRDefault="0041280E" w:rsidP="0010096A">
      <w:pPr>
        <w:spacing w:after="0" w:line="240" w:lineRule="auto"/>
        <w:ind w:left="708"/>
        <w:rPr>
          <w:rFonts w:ascii="Times New Roman" w:eastAsia="Calibri" w:hAnsi="Times New Roman" w:cs="Times New Roman"/>
          <w:noProof/>
          <w:sz w:val="24"/>
          <w:szCs w:val="24"/>
          <w:lang w:eastAsia="hr-HR" w:bidi="hr-HR"/>
        </w:rPr>
      </w:pPr>
      <w:r w:rsidRPr="0041280E">
        <w:rPr>
          <w:rFonts w:ascii="Times New Roman" w:eastAsia="Calibri" w:hAnsi="Times New Roman" w:cs="Times New Roman"/>
          <w:sz w:val="24"/>
          <w:szCs w:val="24"/>
          <w:lang w:eastAsia="hr-HR"/>
        </w:rPr>
        <w:lastRenderedPageBreak/>
        <w:t xml:space="preserve">-  </w:t>
      </w:r>
      <w:r w:rsidRPr="0041280E">
        <w:rPr>
          <w:rFonts w:ascii="Times New Roman" w:eastAsia="Calibri" w:hAnsi="Times New Roman" w:cs="Times New Roman"/>
          <w:noProof/>
          <w:sz w:val="24"/>
          <w:szCs w:val="24"/>
          <w:lang w:eastAsia="hr-HR" w:bidi="hr-HR"/>
        </w:rPr>
        <w:t>posjeduje najmanje svjedodžbu Unije o stručnoj osposobljenosti za mornara ili</w:t>
      </w:r>
      <w:r w:rsidRPr="0041280E">
        <w:rPr>
          <w:rFonts w:ascii="Times New Roman" w:eastAsia="Calibri" w:hAnsi="Times New Roman" w:cs="Times New Roman"/>
          <w:noProof/>
          <w:color w:val="FF0000"/>
          <w:sz w:val="24"/>
          <w:szCs w:val="24"/>
          <w:lang w:eastAsia="hr-HR" w:bidi="hr-HR"/>
        </w:rPr>
        <w:t xml:space="preserve"> </w:t>
      </w:r>
      <w:r w:rsidRPr="0041280E">
        <w:rPr>
          <w:rFonts w:ascii="Times New Roman" w:eastAsia="Calibri" w:hAnsi="Times New Roman" w:cs="Times New Roman"/>
          <w:noProof/>
          <w:sz w:val="24"/>
          <w:szCs w:val="24"/>
          <w:lang w:eastAsia="hr-HR" w:bidi="hr-HR"/>
        </w:rPr>
        <w:t xml:space="preserve">svjedodžbu mornara koja je priznata u skladu </w:t>
      </w:r>
      <w:r w:rsidRPr="0041280E">
        <w:rPr>
          <w:rFonts w:ascii="Times New Roman" w:eastAsia="Times New Roman" w:hAnsi="Times New Roman" w:cs="Times New Roman"/>
          <w:sz w:val="24"/>
          <w:szCs w:val="24"/>
          <w:lang w:eastAsia="hr-HR"/>
        </w:rPr>
        <w:t>s propisima EU</w:t>
      </w:r>
      <w:r w:rsidRPr="0041280E">
        <w:rPr>
          <w:rFonts w:ascii="Times New Roman" w:eastAsia="Calibri" w:hAnsi="Times New Roman" w:cs="Times New Roman"/>
          <w:noProof/>
          <w:sz w:val="24"/>
          <w:szCs w:val="24"/>
          <w:lang w:eastAsia="hr-HR" w:bidi="hr-HR"/>
        </w:rPr>
        <w:t xml:space="preserve"> </w:t>
      </w:r>
    </w:p>
    <w:p w14:paraId="084BF9FF" w14:textId="77777777" w:rsidR="0041280E" w:rsidRPr="0041280E" w:rsidRDefault="0041280E" w:rsidP="0041280E">
      <w:pPr>
        <w:spacing w:after="0" w:line="240" w:lineRule="auto"/>
        <w:rPr>
          <w:rFonts w:ascii="Times New Roman" w:eastAsia="Calibri" w:hAnsi="Times New Roman" w:cs="Times New Roman"/>
          <w:noProof/>
          <w:sz w:val="24"/>
          <w:szCs w:val="24"/>
          <w:lang w:eastAsia="hr-HR" w:bidi="hr-HR"/>
        </w:rPr>
      </w:pPr>
      <w:r w:rsidRPr="0041280E">
        <w:rPr>
          <w:rFonts w:ascii="Times New Roman" w:eastAsia="Calibri" w:hAnsi="Times New Roman" w:cs="Times New Roman"/>
          <w:sz w:val="24"/>
          <w:szCs w:val="24"/>
          <w:lang w:eastAsia="hr-HR"/>
        </w:rPr>
        <w:tab/>
        <w:t xml:space="preserve">- </w:t>
      </w:r>
      <w:r w:rsidRPr="0041280E">
        <w:rPr>
          <w:rFonts w:ascii="Times New Roman" w:eastAsia="Calibri" w:hAnsi="Times New Roman" w:cs="Times New Roman"/>
          <w:noProof/>
          <w:sz w:val="24"/>
          <w:szCs w:val="24"/>
          <w:lang w:eastAsia="hr-HR" w:bidi="hr-HR"/>
        </w:rPr>
        <w:t xml:space="preserve">posjeduje svjedodžbu radiooperatera </w:t>
      </w:r>
    </w:p>
    <w:p w14:paraId="65C26EC5" w14:textId="2FD523C6" w:rsidR="0041280E" w:rsidRPr="0010096A" w:rsidRDefault="0041280E" w:rsidP="0041280E">
      <w:pPr>
        <w:spacing w:after="0" w:line="240" w:lineRule="auto"/>
        <w:rPr>
          <w:rFonts w:ascii="Times New Roman" w:eastAsia="Calibri" w:hAnsi="Times New Roman" w:cs="Times New Roman"/>
          <w:noProof/>
          <w:sz w:val="24"/>
          <w:szCs w:val="24"/>
          <w:lang w:eastAsia="hr-HR" w:bidi="hr-HR"/>
        </w:rPr>
      </w:pPr>
      <w:r w:rsidRPr="0041280E">
        <w:rPr>
          <w:rFonts w:ascii="Times New Roman" w:eastAsia="Calibri" w:hAnsi="Times New Roman" w:cs="Times New Roman"/>
          <w:noProof/>
          <w:sz w:val="24"/>
          <w:szCs w:val="24"/>
          <w:lang w:eastAsia="hr-HR" w:bidi="hr-HR"/>
        </w:rPr>
        <w:tab/>
        <w:t xml:space="preserve">- </w:t>
      </w:r>
      <w:r w:rsidR="0010096A" w:rsidRPr="0010096A">
        <w:rPr>
          <w:rFonts w:ascii="Times New Roman" w:eastAsia="Calibri" w:hAnsi="Times New Roman" w:cs="Times New Roman"/>
          <w:noProof/>
          <w:sz w:val="24"/>
          <w:szCs w:val="24"/>
          <w:lang w:eastAsia="hr-HR" w:bidi="hr-HR"/>
        </w:rPr>
        <w:t>je završio izobrazbu u skladu sa programom iz Priloga I.D.6 ovoga Pravilnika</w:t>
      </w:r>
    </w:p>
    <w:p w14:paraId="6F20722D" w14:textId="07179C55" w:rsidR="0041280E" w:rsidRPr="0010096A" w:rsidRDefault="0041280E" w:rsidP="0041280E">
      <w:pPr>
        <w:spacing w:after="0" w:line="240" w:lineRule="auto"/>
        <w:rPr>
          <w:rFonts w:ascii="Times New Roman" w:eastAsia="Calibri" w:hAnsi="Times New Roman" w:cs="Times New Roman"/>
          <w:sz w:val="24"/>
          <w:szCs w:val="24"/>
          <w:lang w:eastAsia="hr-HR"/>
        </w:rPr>
      </w:pPr>
      <w:r w:rsidRPr="0010096A">
        <w:rPr>
          <w:rFonts w:ascii="Times New Roman" w:eastAsia="Calibri" w:hAnsi="Times New Roman" w:cs="Times New Roman"/>
          <w:noProof/>
          <w:sz w:val="24"/>
          <w:szCs w:val="24"/>
          <w:lang w:eastAsia="hr-HR" w:bidi="hr-HR"/>
        </w:rPr>
        <w:tab/>
      </w:r>
      <w:r w:rsidRPr="0010096A">
        <w:rPr>
          <w:rFonts w:ascii="Times New Roman" w:eastAsia="Calibri" w:hAnsi="Times New Roman" w:cs="Times New Roman"/>
          <w:sz w:val="24"/>
          <w:szCs w:val="24"/>
          <w:lang w:eastAsia="hr-HR"/>
        </w:rPr>
        <w:t xml:space="preserve">- </w:t>
      </w:r>
      <w:r w:rsidR="0010096A" w:rsidRPr="0010096A">
        <w:rPr>
          <w:rFonts w:ascii="Times New Roman" w:eastAsia="Calibri" w:hAnsi="Times New Roman" w:cs="Times New Roman"/>
          <w:sz w:val="24"/>
          <w:szCs w:val="24"/>
          <w:lang w:eastAsia="hr-HR"/>
        </w:rPr>
        <w:t>položi stručni ispit sukladno zahtjevima iz Priloga II.D.6 ovoga Pravilnika</w:t>
      </w:r>
      <w:r w:rsidRPr="0010096A">
        <w:rPr>
          <w:rFonts w:ascii="Times New Roman" w:eastAsia="Calibri" w:hAnsi="Times New Roman" w:cs="Times New Roman"/>
          <w:sz w:val="24"/>
          <w:szCs w:val="24"/>
          <w:lang w:eastAsia="hr-HR"/>
        </w:rPr>
        <w:t>.</w:t>
      </w:r>
    </w:p>
    <w:p w14:paraId="4AC916CB" w14:textId="77777777" w:rsidR="0041280E" w:rsidRPr="0010096A" w:rsidRDefault="0041280E" w:rsidP="0041280E">
      <w:pPr>
        <w:spacing w:after="0" w:line="240" w:lineRule="auto"/>
        <w:rPr>
          <w:rFonts w:ascii="Times New Roman" w:eastAsia="Calibri" w:hAnsi="Times New Roman" w:cs="Times New Roman"/>
          <w:sz w:val="24"/>
          <w:szCs w:val="32"/>
          <w:lang w:eastAsia="hr-HR"/>
        </w:rPr>
      </w:pPr>
    </w:p>
    <w:p w14:paraId="1F7C39B2" w14:textId="77777777" w:rsidR="0041280E" w:rsidRPr="0010096A" w:rsidRDefault="0041280E" w:rsidP="0041280E">
      <w:pPr>
        <w:spacing w:before="60" w:after="200" w:line="276" w:lineRule="auto"/>
        <w:jc w:val="center"/>
        <w:rPr>
          <w:rFonts w:ascii="Times New Roman" w:eastAsia="Calibri" w:hAnsi="Times New Roman" w:cs="Times New Roman"/>
          <w:noProof/>
          <w:sz w:val="24"/>
          <w:lang w:eastAsia="hr-HR" w:bidi="hr-HR"/>
        </w:rPr>
      </w:pPr>
      <w:r w:rsidRPr="0010096A">
        <w:rPr>
          <w:rFonts w:ascii="Times New Roman" w:eastAsia="Calibri" w:hAnsi="Times New Roman" w:cs="Times New Roman"/>
          <w:noProof/>
          <w:sz w:val="24"/>
          <w:lang w:eastAsia="hr-HR" w:bidi="hr-HR"/>
        </w:rPr>
        <w:t>Članak 23.</w:t>
      </w:r>
    </w:p>
    <w:p w14:paraId="7BBE343B" w14:textId="77777777" w:rsidR="0041280E" w:rsidRPr="0010096A" w:rsidRDefault="0041280E" w:rsidP="0041280E">
      <w:pPr>
        <w:spacing w:before="60" w:after="200" w:line="276" w:lineRule="auto"/>
        <w:rPr>
          <w:rFonts w:ascii="Times New Roman" w:eastAsia="Calibri" w:hAnsi="Times New Roman" w:cs="Times New Roman"/>
          <w:noProof/>
          <w:sz w:val="24"/>
          <w:lang w:eastAsia="hr-HR" w:bidi="hr-HR"/>
        </w:rPr>
      </w:pPr>
      <w:r w:rsidRPr="0010096A">
        <w:rPr>
          <w:rFonts w:ascii="Times New Roman" w:eastAsia="Calibri" w:hAnsi="Times New Roman" w:cs="Times New Roman"/>
          <w:noProof/>
          <w:sz w:val="24"/>
          <w:lang w:eastAsia="hr-HR" w:bidi="hr-HR"/>
        </w:rPr>
        <w:t xml:space="preserve">(1) Zapovjednik broda mora posjedovati </w:t>
      </w:r>
      <w:r w:rsidRPr="0010096A">
        <w:rPr>
          <w:rFonts w:ascii="Times New Roman" w:eastAsia="Calibri" w:hAnsi="Times New Roman" w:cs="Times New Roman"/>
          <w:b/>
          <w:noProof/>
          <w:sz w:val="24"/>
          <w:lang w:eastAsia="hr-HR" w:bidi="hr-HR"/>
        </w:rPr>
        <w:t>posebna odobrenja</w:t>
      </w:r>
      <w:r w:rsidRPr="0010096A">
        <w:rPr>
          <w:rFonts w:ascii="Times New Roman" w:eastAsia="Calibri" w:hAnsi="Times New Roman" w:cs="Times New Roman"/>
          <w:noProof/>
          <w:sz w:val="24"/>
          <w:lang w:eastAsia="hr-HR" w:bidi="hr-HR"/>
        </w:rPr>
        <w:t xml:space="preserve"> ako:</w:t>
      </w:r>
    </w:p>
    <w:p w14:paraId="4AE6C214" w14:textId="77777777" w:rsidR="0041280E" w:rsidRPr="0010096A" w:rsidRDefault="0041280E" w:rsidP="0041280E">
      <w:pPr>
        <w:spacing w:before="60" w:after="200" w:line="276" w:lineRule="auto"/>
        <w:rPr>
          <w:rFonts w:ascii="Times New Roman" w:eastAsia="Calibri" w:hAnsi="Times New Roman" w:cs="Times New Roman"/>
          <w:noProof/>
          <w:sz w:val="24"/>
          <w:lang w:eastAsia="hr-HR" w:bidi="hr-HR"/>
        </w:rPr>
      </w:pPr>
      <w:r w:rsidRPr="0010096A">
        <w:rPr>
          <w:rFonts w:ascii="Times New Roman" w:eastAsia="Calibri" w:hAnsi="Times New Roman" w:cs="Times New Roman"/>
          <w:noProof/>
          <w:sz w:val="24"/>
          <w:lang w:eastAsia="hr-HR" w:bidi="hr-HR"/>
        </w:rPr>
        <w:tab/>
        <w:t>1) plovi pomoću radara</w:t>
      </w:r>
    </w:p>
    <w:p w14:paraId="11B062D8" w14:textId="77777777" w:rsidR="0041280E" w:rsidRPr="0010096A" w:rsidRDefault="0041280E" w:rsidP="0041280E">
      <w:pPr>
        <w:spacing w:before="60" w:after="200" w:line="276" w:lineRule="auto"/>
        <w:rPr>
          <w:rFonts w:ascii="Times New Roman" w:eastAsia="Times New Roman" w:hAnsi="Times New Roman" w:cs="Times New Roman"/>
          <w:sz w:val="24"/>
          <w:szCs w:val="24"/>
          <w:lang w:eastAsia="hr-HR"/>
        </w:rPr>
      </w:pPr>
      <w:r w:rsidRPr="0010096A">
        <w:rPr>
          <w:rFonts w:ascii="Times New Roman" w:eastAsia="Calibri" w:hAnsi="Times New Roman" w:cs="Times New Roman"/>
          <w:noProof/>
          <w:sz w:val="24"/>
          <w:lang w:eastAsia="hr-HR" w:bidi="hr-HR"/>
        </w:rPr>
        <w:tab/>
        <w:t xml:space="preserve">2) </w:t>
      </w:r>
      <w:r w:rsidRPr="0010096A">
        <w:rPr>
          <w:rFonts w:ascii="Times New Roman" w:eastAsia="Times New Roman" w:hAnsi="Times New Roman" w:cs="Times New Roman"/>
          <w:sz w:val="24"/>
          <w:szCs w:val="24"/>
          <w:lang w:eastAsia="hr-HR"/>
        </w:rPr>
        <w:t>upravlja brodom koji kao pogonsko gorivo upotrebljava ukapljeni prirodni plin</w:t>
      </w:r>
    </w:p>
    <w:p w14:paraId="36CCA953" w14:textId="15683603" w:rsidR="0041280E" w:rsidRPr="0010096A" w:rsidRDefault="0041280E" w:rsidP="0041280E">
      <w:pPr>
        <w:spacing w:before="60" w:after="200" w:line="276" w:lineRule="auto"/>
        <w:rPr>
          <w:rFonts w:ascii="Times New Roman" w:eastAsia="Times New Roman" w:hAnsi="Times New Roman" w:cs="Times New Roman"/>
          <w:sz w:val="24"/>
          <w:szCs w:val="24"/>
          <w:lang w:eastAsia="hr-HR"/>
        </w:rPr>
      </w:pPr>
      <w:r w:rsidRPr="0010096A">
        <w:rPr>
          <w:rFonts w:ascii="Times New Roman" w:eastAsia="Times New Roman" w:hAnsi="Times New Roman" w:cs="Times New Roman"/>
          <w:sz w:val="24"/>
          <w:szCs w:val="24"/>
          <w:lang w:eastAsia="hr-HR"/>
        </w:rPr>
        <w:tab/>
        <w:t>3) upravlja velikim sastavima</w:t>
      </w:r>
    </w:p>
    <w:p w14:paraId="5548E608" w14:textId="77777777" w:rsidR="006B6A0D" w:rsidRPr="0010096A" w:rsidRDefault="0041280E" w:rsidP="0041280E">
      <w:pPr>
        <w:spacing w:before="60" w:after="200" w:line="276" w:lineRule="auto"/>
        <w:rPr>
          <w:rFonts w:ascii="Times New Roman" w:eastAsia="Times New Roman" w:hAnsi="Times New Roman" w:cs="Times New Roman"/>
          <w:sz w:val="24"/>
          <w:szCs w:val="24"/>
          <w:lang w:eastAsia="hr-HR"/>
        </w:rPr>
      </w:pPr>
      <w:r w:rsidRPr="0010096A">
        <w:rPr>
          <w:rFonts w:ascii="Times New Roman" w:eastAsia="Times New Roman" w:hAnsi="Times New Roman" w:cs="Times New Roman"/>
          <w:sz w:val="24"/>
          <w:szCs w:val="24"/>
          <w:lang w:eastAsia="hr-HR"/>
        </w:rPr>
        <w:tab/>
        <w:t>4) plovi na dionicama plovnih putova s posebnim rizicima (sektorima)</w:t>
      </w:r>
      <w:r w:rsidR="006B6A0D" w:rsidRPr="0010096A">
        <w:rPr>
          <w:rFonts w:ascii="Times New Roman" w:eastAsia="Times New Roman" w:hAnsi="Times New Roman" w:cs="Times New Roman"/>
          <w:sz w:val="24"/>
          <w:szCs w:val="24"/>
          <w:lang w:eastAsia="hr-HR"/>
        </w:rPr>
        <w:t xml:space="preserve"> i </w:t>
      </w:r>
    </w:p>
    <w:p w14:paraId="6488991C" w14:textId="59ECD606" w:rsidR="0041280E" w:rsidRPr="0010096A" w:rsidRDefault="006B6A0D" w:rsidP="00BA1F4F">
      <w:pPr>
        <w:spacing w:before="60" w:after="200" w:line="276" w:lineRule="auto"/>
        <w:ind w:firstLine="709"/>
        <w:rPr>
          <w:rFonts w:ascii="Times New Roman" w:eastAsia="Times New Roman" w:hAnsi="Times New Roman" w:cs="Times New Roman"/>
          <w:sz w:val="24"/>
          <w:szCs w:val="24"/>
          <w:lang w:eastAsia="hr-HR"/>
        </w:rPr>
      </w:pPr>
      <w:r w:rsidRPr="0010096A">
        <w:rPr>
          <w:rFonts w:ascii="Times New Roman" w:eastAsia="Times New Roman" w:hAnsi="Times New Roman" w:cs="Times New Roman"/>
          <w:sz w:val="24"/>
          <w:szCs w:val="24"/>
          <w:lang w:eastAsia="hr-HR"/>
        </w:rPr>
        <w:t xml:space="preserve">5) plovi </w:t>
      </w:r>
      <w:r w:rsidR="00F14768" w:rsidRPr="0010096A">
        <w:rPr>
          <w:rFonts w:ascii="Times New Roman" w:eastAsia="Times New Roman" w:hAnsi="Times New Roman" w:cs="Times New Roman"/>
          <w:sz w:val="24"/>
          <w:szCs w:val="24"/>
          <w:lang w:eastAsia="hr-HR"/>
        </w:rPr>
        <w:t>na vodnim putovima</w:t>
      </w:r>
      <w:r w:rsidRPr="0010096A">
        <w:rPr>
          <w:rFonts w:ascii="Times New Roman" w:eastAsia="Times New Roman" w:hAnsi="Times New Roman" w:cs="Times New Roman"/>
          <w:sz w:val="24"/>
          <w:szCs w:val="24"/>
          <w:lang w:eastAsia="hr-HR"/>
        </w:rPr>
        <w:t xml:space="preserve"> pomorskog karaktera.</w:t>
      </w:r>
    </w:p>
    <w:p w14:paraId="6766BDB5" w14:textId="77777777" w:rsidR="0041280E" w:rsidRPr="0010096A" w:rsidRDefault="0041280E" w:rsidP="0041280E">
      <w:pPr>
        <w:spacing w:before="60" w:after="200" w:line="276" w:lineRule="auto"/>
        <w:jc w:val="center"/>
        <w:rPr>
          <w:rFonts w:ascii="Times New Roman" w:eastAsia="Times New Roman" w:hAnsi="Times New Roman" w:cs="Times New Roman"/>
          <w:sz w:val="24"/>
          <w:szCs w:val="24"/>
          <w:lang w:eastAsia="hr-HR"/>
        </w:rPr>
      </w:pPr>
      <w:r w:rsidRPr="0010096A">
        <w:rPr>
          <w:rFonts w:ascii="Times New Roman" w:eastAsia="Times New Roman" w:hAnsi="Times New Roman" w:cs="Times New Roman"/>
          <w:sz w:val="24"/>
          <w:szCs w:val="24"/>
          <w:lang w:eastAsia="hr-HR"/>
        </w:rPr>
        <w:t>Članak 24.</w:t>
      </w:r>
    </w:p>
    <w:p w14:paraId="5EAB3E07" w14:textId="11E200BC" w:rsidR="004E1E2E" w:rsidRPr="004E1E2E" w:rsidRDefault="0041280E" w:rsidP="004E1E2E">
      <w:pPr>
        <w:spacing w:after="120" w:line="240" w:lineRule="auto"/>
        <w:jc w:val="both"/>
        <w:rPr>
          <w:rFonts w:ascii="Times New Roman" w:eastAsia="Times New Roman" w:hAnsi="Times New Roman" w:cs="Times New Roman"/>
          <w:color w:val="000000"/>
          <w:sz w:val="24"/>
          <w:szCs w:val="24"/>
          <w:lang w:eastAsia="hr-HR"/>
        </w:rPr>
      </w:pPr>
      <w:r w:rsidRPr="0041280E">
        <w:rPr>
          <w:rFonts w:ascii="Times New Roman" w:eastAsia="Times New Roman" w:hAnsi="Times New Roman" w:cs="Times New Roman"/>
          <w:color w:val="000000"/>
          <w:sz w:val="24"/>
          <w:szCs w:val="24"/>
          <w:lang w:eastAsia="hr-HR"/>
        </w:rPr>
        <w:t xml:space="preserve">(1) Posebno odobrenje za plovidbu uz pomoć radara stječe zapovjednik </w:t>
      </w:r>
      <w:r w:rsidR="0010096A">
        <w:rPr>
          <w:rFonts w:ascii="Times New Roman" w:eastAsia="Times New Roman" w:hAnsi="Times New Roman" w:cs="Times New Roman"/>
          <w:color w:val="000000"/>
          <w:sz w:val="24"/>
          <w:szCs w:val="24"/>
          <w:lang w:eastAsia="hr-HR"/>
        </w:rPr>
        <w:t xml:space="preserve">koji </w:t>
      </w:r>
      <w:r w:rsidR="0010096A" w:rsidRPr="0010096A">
        <w:rPr>
          <w:rFonts w:ascii="Times New Roman" w:eastAsia="Times New Roman" w:hAnsi="Times New Roman" w:cs="Times New Roman"/>
          <w:color w:val="000000"/>
          <w:sz w:val="24"/>
          <w:szCs w:val="24"/>
          <w:lang w:eastAsia="hr-HR"/>
        </w:rPr>
        <w:t>položi stručni ispit sukladno zahtjevima iz Priloga II.D.</w:t>
      </w:r>
      <w:r w:rsidR="0010096A">
        <w:rPr>
          <w:rFonts w:ascii="Times New Roman" w:eastAsia="Times New Roman" w:hAnsi="Times New Roman" w:cs="Times New Roman"/>
          <w:color w:val="000000"/>
          <w:sz w:val="24"/>
          <w:szCs w:val="24"/>
          <w:lang w:eastAsia="hr-HR"/>
        </w:rPr>
        <w:t>4</w:t>
      </w:r>
      <w:r w:rsidR="0010096A" w:rsidRPr="0010096A">
        <w:rPr>
          <w:rFonts w:ascii="Times New Roman" w:eastAsia="Times New Roman" w:hAnsi="Times New Roman" w:cs="Times New Roman"/>
          <w:color w:val="000000"/>
          <w:sz w:val="24"/>
          <w:szCs w:val="24"/>
          <w:lang w:eastAsia="hr-HR"/>
        </w:rPr>
        <w:t xml:space="preserve"> ovoga Pravilnika</w:t>
      </w:r>
      <w:r w:rsidR="001A4EDB">
        <w:rPr>
          <w:rFonts w:ascii="Times New Roman" w:eastAsia="Times New Roman" w:hAnsi="Times New Roman" w:cs="Times New Roman"/>
          <w:color w:val="000000"/>
          <w:sz w:val="24"/>
          <w:szCs w:val="24"/>
          <w:lang w:eastAsia="hr-HR"/>
        </w:rPr>
        <w:t>.</w:t>
      </w:r>
    </w:p>
    <w:p w14:paraId="6B88B03A" w14:textId="4EF9F146" w:rsidR="0041280E" w:rsidRPr="0041280E" w:rsidRDefault="004E1E2E" w:rsidP="004E1E2E">
      <w:pPr>
        <w:spacing w:after="120" w:line="240" w:lineRule="auto"/>
        <w:jc w:val="both"/>
        <w:rPr>
          <w:rFonts w:ascii="Times New Roman" w:eastAsia="Times New Roman" w:hAnsi="Times New Roman" w:cs="Times New Roman"/>
          <w:color w:val="000000"/>
          <w:sz w:val="24"/>
          <w:szCs w:val="24"/>
          <w:lang w:eastAsia="hr-HR"/>
        </w:rPr>
      </w:pPr>
      <w:r w:rsidRPr="004E1E2E">
        <w:rPr>
          <w:rFonts w:ascii="Times New Roman" w:eastAsia="Times New Roman" w:hAnsi="Times New Roman" w:cs="Times New Roman"/>
          <w:color w:val="000000"/>
          <w:sz w:val="24"/>
          <w:szCs w:val="24"/>
          <w:lang w:eastAsia="hr-HR"/>
        </w:rPr>
        <w:t xml:space="preserve">(2) </w:t>
      </w:r>
      <w:r w:rsidR="0010096A" w:rsidRPr="0010096A">
        <w:rPr>
          <w:rFonts w:ascii="Times New Roman" w:eastAsia="Times New Roman" w:hAnsi="Times New Roman" w:cs="Times New Roman"/>
          <w:color w:val="000000"/>
          <w:sz w:val="24"/>
          <w:szCs w:val="24"/>
          <w:lang w:eastAsia="hr-HR"/>
        </w:rPr>
        <w:t xml:space="preserve">Stručni ispit iz stavka 1. ovog članka nisu dužne položiti osobe koje su kao dio srednjoškolskog ili visokoškolskog obrazovanja savladale odobreni program osposobljavanja u kojem su obuhvaćeni standardi za </w:t>
      </w:r>
      <w:r w:rsidR="0010096A" w:rsidRPr="0041280E">
        <w:rPr>
          <w:rFonts w:ascii="Times New Roman" w:eastAsia="Times New Roman" w:hAnsi="Times New Roman" w:cs="Times New Roman"/>
          <w:color w:val="000000"/>
          <w:sz w:val="24"/>
          <w:szCs w:val="24"/>
          <w:lang w:eastAsia="hr-HR"/>
        </w:rPr>
        <w:t xml:space="preserve">plovidbu uz pomoć radara </w:t>
      </w:r>
      <w:r w:rsidR="0010096A" w:rsidRPr="0010096A">
        <w:rPr>
          <w:rFonts w:ascii="Times New Roman" w:eastAsia="Times New Roman" w:hAnsi="Times New Roman" w:cs="Times New Roman"/>
          <w:color w:val="000000"/>
          <w:sz w:val="24"/>
          <w:szCs w:val="24"/>
          <w:lang w:eastAsia="hr-HR"/>
        </w:rPr>
        <w:t>iz Priloga I.D.</w:t>
      </w:r>
      <w:r w:rsidR="0010096A">
        <w:rPr>
          <w:rFonts w:ascii="Times New Roman" w:eastAsia="Times New Roman" w:hAnsi="Times New Roman" w:cs="Times New Roman"/>
          <w:color w:val="000000"/>
          <w:sz w:val="24"/>
          <w:szCs w:val="24"/>
          <w:lang w:eastAsia="hr-HR"/>
        </w:rPr>
        <w:t>4 ovog Pravilnika</w:t>
      </w:r>
      <w:r w:rsidR="004B7713" w:rsidRPr="004B7713">
        <w:rPr>
          <w:rFonts w:ascii="Times New Roman" w:eastAsia="Times New Roman" w:hAnsi="Times New Roman" w:cs="Times New Roman"/>
          <w:color w:val="000000"/>
          <w:sz w:val="24"/>
          <w:szCs w:val="24"/>
          <w:lang w:eastAsia="hr-HR"/>
        </w:rPr>
        <w:t xml:space="preserve"> uz uvjet da polože praktični dio ispita sukladno programu iz Priloga III.C.</w:t>
      </w:r>
      <w:r w:rsidR="004B7713">
        <w:rPr>
          <w:rFonts w:ascii="Times New Roman" w:eastAsia="Times New Roman" w:hAnsi="Times New Roman" w:cs="Times New Roman"/>
          <w:color w:val="000000"/>
          <w:sz w:val="24"/>
          <w:szCs w:val="24"/>
          <w:lang w:eastAsia="hr-HR"/>
        </w:rPr>
        <w:t>3</w:t>
      </w:r>
      <w:r w:rsidR="004B7713" w:rsidRPr="004B7713">
        <w:rPr>
          <w:rFonts w:ascii="Times New Roman" w:eastAsia="Times New Roman" w:hAnsi="Times New Roman" w:cs="Times New Roman"/>
          <w:color w:val="000000"/>
          <w:sz w:val="24"/>
          <w:szCs w:val="24"/>
          <w:lang w:eastAsia="hr-HR"/>
        </w:rPr>
        <w:t xml:space="preserve"> ovog Pravilnika.</w:t>
      </w:r>
      <w:r w:rsidRPr="004E1E2E">
        <w:rPr>
          <w:rFonts w:ascii="Times New Roman" w:eastAsia="Times New Roman" w:hAnsi="Times New Roman" w:cs="Times New Roman"/>
          <w:color w:val="000000"/>
          <w:sz w:val="24"/>
          <w:szCs w:val="24"/>
          <w:lang w:eastAsia="hr-HR"/>
        </w:rPr>
        <w:t>.</w:t>
      </w:r>
    </w:p>
    <w:p w14:paraId="75DD9B5A" w14:textId="79782A69" w:rsidR="0041280E" w:rsidRPr="0041280E" w:rsidRDefault="00E77DE4" w:rsidP="0041280E">
      <w:pPr>
        <w:spacing w:after="12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(3</w:t>
      </w:r>
      <w:r w:rsidR="0041280E" w:rsidRPr="0041280E">
        <w:rPr>
          <w:rFonts w:ascii="Times New Roman" w:eastAsia="Times New Roman" w:hAnsi="Times New Roman" w:cs="Times New Roman"/>
          <w:color w:val="000000"/>
          <w:sz w:val="24"/>
          <w:szCs w:val="24"/>
          <w:lang w:eastAsia="hr-HR"/>
        </w:rPr>
        <w:t>) Posebno odobrenje za upravljanje brodovima koji kao pogonsko gorivo upotrebljavaju ukapljeni prirodni plin stječe zapovjednik koji posjeduje svjedodžbu o osposobljenosti za</w:t>
      </w:r>
      <w:r w:rsidR="0041280E" w:rsidRPr="0041280E">
        <w:rPr>
          <w:rFonts w:ascii="Calibri" w:eastAsia="Calibri" w:hAnsi="Calibri" w:cs="Times New Roman"/>
        </w:rPr>
        <w:t xml:space="preserve"> </w:t>
      </w:r>
      <w:r w:rsidR="0041280E" w:rsidRPr="0041280E">
        <w:rPr>
          <w:rFonts w:ascii="Times New Roman" w:eastAsia="Times New Roman" w:hAnsi="Times New Roman" w:cs="Times New Roman"/>
          <w:color w:val="000000"/>
          <w:sz w:val="24"/>
          <w:szCs w:val="24"/>
          <w:lang w:eastAsia="hr-HR"/>
        </w:rPr>
        <w:t xml:space="preserve">stručnjaka za ukapljeni prirodni plin. </w:t>
      </w:r>
    </w:p>
    <w:p w14:paraId="519DB651" w14:textId="19BF5D40" w:rsidR="0041280E" w:rsidRPr="0041280E" w:rsidRDefault="00E77DE4" w:rsidP="0041280E">
      <w:pPr>
        <w:spacing w:after="12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(4</w:t>
      </w:r>
      <w:r w:rsidR="0041280E" w:rsidRPr="0041280E">
        <w:rPr>
          <w:rFonts w:ascii="Times New Roman" w:eastAsia="Times New Roman" w:hAnsi="Times New Roman" w:cs="Times New Roman"/>
          <w:color w:val="000000"/>
          <w:sz w:val="24"/>
          <w:szCs w:val="24"/>
          <w:lang w:eastAsia="hr-HR"/>
        </w:rPr>
        <w:t xml:space="preserve">) Posebno odobrenje za upravljanje velikim sastavima stječe zapovjednik koji ima najmanje 720 dana plovidbene službe, od toga najmanje 540 dana od stjecanja svjedodžbe o osposobljenosti za zapovjednika i najmanje 180 dana na kormilarenju velikim sastavima. </w:t>
      </w:r>
    </w:p>
    <w:p w14:paraId="2A682D8D" w14:textId="68EF0A64" w:rsidR="0041280E" w:rsidRPr="0041280E" w:rsidRDefault="00E77DE4" w:rsidP="0041280E">
      <w:pPr>
        <w:spacing w:after="12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(5</w:t>
      </w:r>
      <w:r w:rsidR="0041280E" w:rsidRPr="0041280E">
        <w:rPr>
          <w:rFonts w:ascii="Times New Roman" w:eastAsia="Times New Roman" w:hAnsi="Times New Roman" w:cs="Times New Roman"/>
          <w:color w:val="000000"/>
          <w:sz w:val="24"/>
          <w:szCs w:val="24"/>
          <w:lang w:eastAsia="hr-HR"/>
        </w:rPr>
        <w:t>) Posebno odobrenje za plovidbu na dionicama plovnih putova s posebnim rizicima (sektorima) stječe zapovjednik koji je plovio kao član palubne posade na odgovarajućem motornom brodu na dionicama za koje se traži posebno odobrenje i to 16 puta tijekom 10 godina, od čega najmanje 3 puta uzvodno i 3 puta nizvodno tijekom 3 godine neposredno prije podnošenja zahtjeva za izdavanje posebnog odobrenja.</w:t>
      </w:r>
    </w:p>
    <w:p w14:paraId="79A831D1" w14:textId="2B16243A" w:rsidR="0041280E" w:rsidRPr="0041280E" w:rsidRDefault="00E77DE4" w:rsidP="0041280E">
      <w:pPr>
        <w:spacing w:before="120" w:after="240" w:line="240" w:lineRule="auto"/>
        <w:jc w:val="both"/>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Cs/>
          <w:color w:val="000000"/>
          <w:sz w:val="24"/>
          <w:szCs w:val="24"/>
          <w:lang w:eastAsia="hr-HR"/>
        </w:rPr>
        <w:t>(6</w:t>
      </w:r>
      <w:r w:rsidR="0041280E" w:rsidRPr="0041280E">
        <w:rPr>
          <w:rFonts w:ascii="Times New Roman" w:eastAsia="Times New Roman" w:hAnsi="Times New Roman" w:cs="Times New Roman"/>
          <w:bCs/>
          <w:color w:val="000000"/>
          <w:sz w:val="24"/>
          <w:szCs w:val="24"/>
          <w:lang w:eastAsia="hr-HR"/>
        </w:rPr>
        <w:t xml:space="preserve">) Broj plovidbi na dionicama iz stavka </w:t>
      </w:r>
      <w:r w:rsidR="00B15B7B">
        <w:rPr>
          <w:rFonts w:ascii="Times New Roman" w:eastAsia="Times New Roman" w:hAnsi="Times New Roman" w:cs="Times New Roman"/>
          <w:bCs/>
          <w:color w:val="000000"/>
          <w:sz w:val="24"/>
          <w:szCs w:val="24"/>
          <w:lang w:eastAsia="hr-HR"/>
        </w:rPr>
        <w:t>5</w:t>
      </w:r>
      <w:r w:rsidR="0041280E" w:rsidRPr="0041280E">
        <w:rPr>
          <w:rFonts w:ascii="Times New Roman" w:eastAsia="Times New Roman" w:hAnsi="Times New Roman" w:cs="Times New Roman"/>
          <w:bCs/>
          <w:color w:val="000000"/>
          <w:sz w:val="24"/>
          <w:szCs w:val="24"/>
          <w:lang w:eastAsia="hr-HR"/>
        </w:rPr>
        <w:t xml:space="preserve">. ovoga članka mora biti zabilježen i ovjeren u brodarskoj knjižici zapovjednika koji zahtijeva posebno odobrenje </w:t>
      </w:r>
      <w:r w:rsidR="0041280E" w:rsidRPr="0041280E">
        <w:rPr>
          <w:rFonts w:ascii="Times New Roman" w:eastAsia="Times New Roman" w:hAnsi="Times New Roman" w:cs="Times New Roman"/>
          <w:color w:val="000000"/>
          <w:sz w:val="24"/>
          <w:szCs w:val="24"/>
          <w:lang w:eastAsia="hr-HR"/>
        </w:rPr>
        <w:t>za plovidbu na dionicama plovnih putova s posebnim rizicima</w:t>
      </w:r>
      <w:r w:rsidR="0041280E" w:rsidRPr="0041280E">
        <w:rPr>
          <w:rFonts w:ascii="Times New Roman" w:eastAsia="Times New Roman" w:hAnsi="Times New Roman" w:cs="Times New Roman"/>
          <w:bCs/>
          <w:color w:val="000000"/>
          <w:sz w:val="24"/>
          <w:szCs w:val="24"/>
          <w:lang w:eastAsia="hr-HR"/>
        </w:rPr>
        <w:t xml:space="preserve">. </w:t>
      </w:r>
    </w:p>
    <w:p w14:paraId="448C1696" w14:textId="69698833" w:rsidR="0041280E" w:rsidRPr="0041280E" w:rsidRDefault="00E77DE4" w:rsidP="0041280E">
      <w:pPr>
        <w:spacing w:before="60" w:after="200" w:line="276"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(7</w:t>
      </w:r>
      <w:r w:rsidR="0041280E" w:rsidRPr="0041280E">
        <w:rPr>
          <w:rFonts w:ascii="Times New Roman" w:eastAsia="Times New Roman" w:hAnsi="Times New Roman" w:cs="Times New Roman"/>
          <w:color w:val="000000"/>
          <w:sz w:val="24"/>
          <w:szCs w:val="24"/>
          <w:lang w:eastAsia="hr-HR"/>
        </w:rPr>
        <w:t>) Dionice međunarodnih plovnih putova s posebnim rizicima u Republici Hrvatskoj utvrđene su propisom o razvrstavanju vodnih putova na unutarnjim vodama Republike Hrvatske.</w:t>
      </w:r>
    </w:p>
    <w:p w14:paraId="4D4B557A" w14:textId="0B788ECE" w:rsidR="0041280E" w:rsidRPr="0041280E" w:rsidRDefault="00E77DE4" w:rsidP="0041280E">
      <w:pPr>
        <w:spacing w:before="60" w:after="200" w:line="276"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(8</w:t>
      </w:r>
      <w:r w:rsidR="0041280E" w:rsidRPr="0041280E">
        <w:rPr>
          <w:rFonts w:ascii="Times New Roman" w:eastAsia="Times New Roman" w:hAnsi="Times New Roman" w:cs="Times New Roman"/>
          <w:color w:val="000000"/>
          <w:sz w:val="24"/>
          <w:szCs w:val="24"/>
          <w:lang w:eastAsia="hr-HR"/>
        </w:rPr>
        <w:t xml:space="preserve">) U postupku utvrđivanja dionica iz stavka </w:t>
      </w:r>
      <w:r w:rsidR="00B15B7B">
        <w:rPr>
          <w:rFonts w:ascii="Times New Roman" w:eastAsia="Times New Roman" w:hAnsi="Times New Roman" w:cs="Times New Roman"/>
          <w:color w:val="000000"/>
          <w:sz w:val="24"/>
          <w:szCs w:val="24"/>
          <w:lang w:eastAsia="hr-HR"/>
        </w:rPr>
        <w:t>7</w:t>
      </w:r>
      <w:r w:rsidR="0041280E" w:rsidRPr="0041280E">
        <w:rPr>
          <w:rFonts w:ascii="Times New Roman" w:eastAsia="Times New Roman" w:hAnsi="Times New Roman" w:cs="Times New Roman"/>
          <w:color w:val="000000"/>
          <w:sz w:val="24"/>
          <w:szCs w:val="24"/>
          <w:lang w:eastAsia="hr-HR"/>
        </w:rPr>
        <w:t>. ovoga članka Ministarstvo je dužno najkasnije 6 mjeseci prije utvrđivanja i planiranog propisivanja takvih dionica obavijestiti Europsku komisiju i obrazložiti razloge za uvođenje tih mjera.</w:t>
      </w:r>
    </w:p>
    <w:p w14:paraId="5E1B131E" w14:textId="2B0B1E1F" w:rsidR="0041280E" w:rsidRDefault="00E77DE4" w:rsidP="0041280E">
      <w:pPr>
        <w:spacing w:before="120"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lastRenderedPageBreak/>
        <w:t>(9</w:t>
      </w:r>
      <w:r w:rsidR="0041280E" w:rsidRPr="0041280E">
        <w:rPr>
          <w:rFonts w:ascii="Times New Roman" w:eastAsia="Times New Roman" w:hAnsi="Times New Roman" w:cs="Times New Roman"/>
          <w:color w:val="000000"/>
          <w:sz w:val="24"/>
          <w:szCs w:val="24"/>
          <w:lang w:eastAsia="hr-HR"/>
        </w:rPr>
        <w:t>) Europska komisija javno objavljuje dionice plovnih putova s posebnim rizicima, uz obrazloženje iz stavka </w:t>
      </w:r>
      <w:r w:rsidR="00B15B7B">
        <w:rPr>
          <w:rFonts w:ascii="Times New Roman" w:eastAsia="Times New Roman" w:hAnsi="Times New Roman" w:cs="Times New Roman"/>
          <w:color w:val="000000"/>
          <w:sz w:val="24"/>
          <w:szCs w:val="24"/>
          <w:lang w:eastAsia="hr-HR"/>
        </w:rPr>
        <w:t>8</w:t>
      </w:r>
      <w:r w:rsidR="0041280E" w:rsidRPr="0041280E">
        <w:rPr>
          <w:rFonts w:ascii="Times New Roman" w:eastAsia="Times New Roman" w:hAnsi="Times New Roman" w:cs="Times New Roman"/>
          <w:color w:val="000000"/>
          <w:sz w:val="24"/>
          <w:szCs w:val="24"/>
          <w:lang w:eastAsia="hr-HR"/>
        </w:rPr>
        <w:t>. ovoga članka.</w:t>
      </w:r>
    </w:p>
    <w:p w14:paraId="3F990453" w14:textId="0C507AD7" w:rsidR="006B6A0D" w:rsidRDefault="006B6A0D" w:rsidP="0041280E">
      <w:pPr>
        <w:spacing w:before="120"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(10) </w:t>
      </w:r>
      <w:r w:rsidRPr="006B6A0D">
        <w:rPr>
          <w:rFonts w:ascii="Times New Roman" w:eastAsia="Times New Roman" w:hAnsi="Times New Roman" w:cs="Times New Roman"/>
          <w:color w:val="000000"/>
          <w:sz w:val="24"/>
          <w:szCs w:val="24"/>
          <w:lang w:eastAsia="hr-HR"/>
        </w:rPr>
        <w:t xml:space="preserve">Posebno odobrenje za plovidbu </w:t>
      </w:r>
      <w:r w:rsidR="000971BE">
        <w:rPr>
          <w:rFonts w:ascii="Times New Roman" w:eastAsia="Times New Roman" w:hAnsi="Times New Roman" w:cs="Times New Roman"/>
          <w:color w:val="000000"/>
          <w:sz w:val="24"/>
          <w:szCs w:val="24"/>
          <w:lang w:eastAsia="hr-HR"/>
        </w:rPr>
        <w:t>vodnim putovima</w:t>
      </w:r>
      <w:r>
        <w:rPr>
          <w:rFonts w:ascii="Times New Roman" w:eastAsia="Times New Roman" w:hAnsi="Times New Roman" w:cs="Times New Roman"/>
          <w:color w:val="000000"/>
          <w:sz w:val="24"/>
          <w:szCs w:val="24"/>
          <w:lang w:eastAsia="hr-HR"/>
        </w:rPr>
        <w:t xml:space="preserve"> pomorskog karaktera</w:t>
      </w:r>
      <w:r w:rsidRPr="006B6A0D">
        <w:rPr>
          <w:rFonts w:ascii="Times New Roman" w:eastAsia="Times New Roman" w:hAnsi="Times New Roman" w:cs="Times New Roman"/>
          <w:color w:val="000000"/>
          <w:sz w:val="24"/>
          <w:szCs w:val="24"/>
          <w:lang w:eastAsia="hr-HR"/>
        </w:rPr>
        <w:t xml:space="preserve"> stječe zapovjednik </w:t>
      </w:r>
      <w:r w:rsidR="0010096A" w:rsidRPr="0010096A">
        <w:rPr>
          <w:rFonts w:ascii="Times New Roman" w:eastAsia="Times New Roman" w:hAnsi="Times New Roman" w:cs="Times New Roman"/>
          <w:color w:val="000000"/>
          <w:sz w:val="24"/>
          <w:szCs w:val="24"/>
          <w:lang w:eastAsia="hr-HR"/>
        </w:rPr>
        <w:t>koji položi stručni ispit sukladno zahtjevima iz Priloga II.D.</w:t>
      </w:r>
      <w:r w:rsidR="00723550">
        <w:rPr>
          <w:rFonts w:ascii="Times New Roman" w:eastAsia="Times New Roman" w:hAnsi="Times New Roman" w:cs="Times New Roman"/>
          <w:color w:val="000000"/>
          <w:sz w:val="24"/>
          <w:szCs w:val="24"/>
          <w:lang w:eastAsia="hr-HR"/>
        </w:rPr>
        <w:t>5</w:t>
      </w:r>
      <w:r w:rsidR="0010096A" w:rsidRPr="0010096A">
        <w:rPr>
          <w:rFonts w:ascii="Times New Roman" w:eastAsia="Times New Roman" w:hAnsi="Times New Roman" w:cs="Times New Roman"/>
          <w:color w:val="000000"/>
          <w:sz w:val="24"/>
          <w:szCs w:val="24"/>
          <w:lang w:eastAsia="hr-HR"/>
        </w:rPr>
        <w:t xml:space="preserve"> ovoga Pravilnika</w:t>
      </w:r>
      <w:r w:rsidRPr="006B6A0D">
        <w:rPr>
          <w:rFonts w:ascii="Times New Roman" w:eastAsia="Times New Roman" w:hAnsi="Times New Roman" w:cs="Times New Roman"/>
          <w:color w:val="000000"/>
          <w:sz w:val="24"/>
          <w:szCs w:val="24"/>
          <w:lang w:eastAsia="hr-HR"/>
        </w:rPr>
        <w:t>.</w:t>
      </w:r>
    </w:p>
    <w:p w14:paraId="2BB7B57C" w14:textId="6466EE97" w:rsidR="00723550" w:rsidRPr="0041280E" w:rsidRDefault="00723550" w:rsidP="00723550">
      <w:pPr>
        <w:spacing w:before="120" w:after="120" w:line="240" w:lineRule="auto"/>
        <w:jc w:val="both"/>
        <w:rPr>
          <w:rFonts w:ascii="Times New Roman" w:eastAsia="Times New Roman" w:hAnsi="Times New Roman" w:cs="Times New Roman"/>
          <w:color w:val="000000"/>
          <w:sz w:val="24"/>
          <w:szCs w:val="24"/>
          <w:lang w:eastAsia="hr-HR"/>
        </w:rPr>
      </w:pPr>
      <w:r w:rsidRPr="004E1E2E">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11</w:t>
      </w:r>
      <w:r w:rsidRPr="004E1E2E">
        <w:rPr>
          <w:rFonts w:ascii="Times New Roman" w:eastAsia="Times New Roman" w:hAnsi="Times New Roman" w:cs="Times New Roman"/>
          <w:color w:val="000000"/>
          <w:sz w:val="24"/>
          <w:szCs w:val="24"/>
          <w:lang w:eastAsia="hr-HR"/>
        </w:rPr>
        <w:t xml:space="preserve">) </w:t>
      </w:r>
      <w:r w:rsidRPr="0010096A">
        <w:rPr>
          <w:rFonts w:ascii="Times New Roman" w:eastAsia="Times New Roman" w:hAnsi="Times New Roman" w:cs="Times New Roman"/>
          <w:color w:val="000000"/>
          <w:sz w:val="24"/>
          <w:szCs w:val="24"/>
          <w:lang w:eastAsia="hr-HR"/>
        </w:rPr>
        <w:t xml:space="preserve">Stručni ispit iz stavka 1. ovog članka nisu dužne položiti osobe koje su kao dio srednjoškolskog ili visokoškolskog obrazovanja savladale odobreni program osposobljavanja u kojem su obuhvaćeni standardi za </w:t>
      </w:r>
      <w:r w:rsidRPr="00723550">
        <w:rPr>
          <w:rFonts w:ascii="Times New Roman" w:eastAsia="Times New Roman" w:hAnsi="Times New Roman" w:cs="Times New Roman"/>
          <w:color w:val="000000"/>
          <w:sz w:val="24"/>
          <w:szCs w:val="24"/>
          <w:lang w:eastAsia="hr-HR"/>
        </w:rPr>
        <w:t xml:space="preserve">plovidbu vodnim putovima pomorskog karaktera </w:t>
      </w:r>
      <w:r w:rsidRPr="0010096A">
        <w:rPr>
          <w:rFonts w:ascii="Times New Roman" w:eastAsia="Times New Roman" w:hAnsi="Times New Roman" w:cs="Times New Roman"/>
          <w:color w:val="000000"/>
          <w:sz w:val="24"/>
          <w:szCs w:val="24"/>
          <w:lang w:eastAsia="hr-HR"/>
        </w:rPr>
        <w:t>iz Priloga I.D</w:t>
      </w:r>
      <w:r>
        <w:rPr>
          <w:rFonts w:ascii="Times New Roman" w:eastAsia="Times New Roman" w:hAnsi="Times New Roman" w:cs="Times New Roman"/>
          <w:color w:val="000000"/>
          <w:sz w:val="24"/>
          <w:szCs w:val="24"/>
          <w:lang w:eastAsia="hr-HR"/>
        </w:rPr>
        <w:t>.5 ovog Pravilnika</w:t>
      </w:r>
      <w:r w:rsidRPr="004E1E2E">
        <w:rPr>
          <w:rFonts w:ascii="Times New Roman" w:eastAsia="Times New Roman" w:hAnsi="Times New Roman" w:cs="Times New Roman"/>
          <w:color w:val="000000"/>
          <w:sz w:val="24"/>
          <w:szCs w:val="24"/>
          <w:lang w:eastAsia="hr-HR"/>
        </w:rPr>
        <w:t>.</w:t>
      </w:r>
    </w:p>
    <w:p w14:paraId="5F53C4F4" w14:textId="77777777" w:rsidR="00723550" w:rsidRPr="0041280E" w:rsidRDefault="00723550" w:rsidP="0041280E">
      <w:pPr>
        <w:spacing w:before="120" w:after="0" w:line="240" w:lineRule="auto"/>
        <w:jc w:val="both"/>
        <w:rPr>
          <w:rFonts w:ascii="Times New Roman" w:eastAsia="Times New Roman" w:hAnsi="Times New Roman" w:cs="Times New Roman"/>
          <w:color w:val="000000"/>
          <w:sz w:val="24"/>
          <w:szCs w:val="24"/>
          <w:lang w:eastAsia="hr-HR"/>
        </w:rPr>
      </w:pPr>
    </w:p>
    <w:p w14:paraId="4FB95205" w14:textId="77777777" w:rsidR="0041280E" w:rsidRPr="0041280E" w:rsidRDefault="0041280E" w:rsidP="0041280E">
      <w:pPr>
        <w:spacing w:before="120" w:after="0" w:line="240" w:lineRule="auto"/>
        <w:jc w:val="both"/>
        <w:rPr>
          <w:rFonts w:ascii="Times New Roman" w:eastAsia="Times New Roman" w:hAnsi="Times New Roman" w:cs="Times New Roman"/>
          <w:color w:val="000000"/>
          <w:sz w:val="24"/>
          <w:szCs w:val="24"/>
          <w:lang w:eastAsia="hr-HR"/>
        </w:rPr>
      </w:pPr>
    </w:p>
    <w:p w14:paraId="138C67C8" w14:textId="77777777" w:rsidR="0041280E" w:rsidRPr="0041280E" w:rsidRDefault="0041280E" w:rsidP="0041280E">
      <w:pPr>
        <w:spacing w:after="0" w:line="240" w:lineRule="auto"/>
        <w:jc w:val="center"/>
        <w:rPr>
          <w:rFonts w:ascii="Times New Roman" w:eastAsia="Calibri" w:hAnsi="Times New Roman" w:cs="Times New Roman"/>
          <w:sz w:val="24"/>
          <w:szCs w:val="32"/>
          <w:lang w:eastAsia="hr-HR"/>
        </w:rPr>
      </w:pPr>
      <w:r w:rsidRPr="0041280E">
        <w:rPr>
          <w:rFonts w:ascii="Times New Roman" w:eastAsia="Calibri" w:hAnsi="Times New Roman" w:cs="Times New Roman"/>
          <w:sz w:val="24"/>
          <w:szCs w:val="32"/>
          <w:lang w:eastAsia="hr-HR"/>
        </w:rPr>
        <w:t>GLAVA III</w:t>
      </w:r>
    </w:p>
    <w:p w14:paraId="0C760E98" w14:textId="77777777" w:rsidR="0041280E" w:rsidRPr="0041280E" w:rsidRDefault="0041280E" w:rsidP="0041280E">
      <w:pPr>
        <w:spacing w:after="0" w:line="240" w:lineRule="auto"/>
        <w:jc w:val="center"/>
        <w:rPr>
          <w:rFonts w:ascii="Times New Roman" w:eastAsia="Times New Roman" w:hAnsi="Times New Roman" w:cs="Times New Roman"/>
          <w:color w:val="000000"/>
          <w:sz w:val="26"/>
          <w:szCs w:val="26"/>
          <w:lang w:eastAsia="hr-HR"/>
        </w:rPr>
      </w:pPr>
      <w:r w:rsidRPr="0041280E">
        <w:rPr>
          <w:rFonts w:ascii="Times New Roman" w:eastAsia="Times New Roman" w:hAnsi="Times New Roman" w:cs="Times New Roman"/>
          <w:color w:val="000000"/>
          <w:sz w:val="26"/>
          <w:szCs w:val="26"/>
          <w:lang w:eastAsia="hr-HR"/>
        </w:rPr>
        <w:t>DUŽNOSTI I OVLASTI OSPOSOBLJENIH ČLANOVA POSADE BRODA</w:t>
      </w:r>
    </w:p>
    <w:p w14:paraId="281A93C5" w14:textId="77777777" w:rsidR="0041280E" w:rsidRPr="0041280E" w:rsidRDefault="0041280E" w:rsidP="0041280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1280E">
        <w:rPr>
          <w:rFonts w:ascii="Times New Roman" w:eastAsia="Times New Roman" w:hAnsi="Times New Roman" w:cs="Times New Roman"/>
          <w:color w:val="000000"/>
          <w:sz w:val="24"/>
          <w:szCs w:val="24"/>
          <w:lang w:eastAsia="hr-HR"/>
        </w:rPr>
        <w:t xml:space="preserve">Članak 25.   </w:t>
      </w:r>
    </w:p>
    <w:p w14:paraId="1EA3A909" w14:textId="77777777" w:rsidR="0041280E" w:rsidRPr="0041280E" w:rsidRDefault="0041280E" w:rsidP="008D32C7">
      <w:pPr>
        <w:spacing w:before="100" w:beforeAutospacing="1" w:after="100" w:afterAutospacing="1" w:line="240" w:lineRule="auto"/>
        <w:jc w:val="both"/>
        <w:rPr>
          <w:rFonts w:ascii="Times New Roman" w:eastAsia="Calibri" w:hAnsi="Times New Roman" w:cs="Times New Roman"/>
          <w:color w:val="000000"/>
          <w:sz w:val="24"/>
          <w:szCs w:val="24"/>
          <w:lang w:eastAsia="hr-HR"/>
        </w:rPr>
      </w:pPr>
      <w:r w:rsidRPr="0041280E">
        <w:rPr>
          <w:rFonts w:ascii="Times New Roman" w:eastAsia="Calibri" w:hAnsi="Times New Roman" w:cs="Times New Roman"/>
          <w:color w:val="000000"/>
          <w:sz w:val="24"/>
          <w:szCs w:val="24"/>
          <w:lang w:eastAsia="hr-HR"/>
        </w:rPr>
        <w:t>(1) Član posade ovlašten je obavljati poslove na brodu za koje posjeduje svjedodžbu o stručnoj osposobljenosti, kao i sve poslove niže operativne razine.</w:t>
      </w:r>
    </w:p>
    <w:p w14:paraId="07988827" w14:textId="77777777" w:rsidR="0041280E" w:rsidRPr="0041280E" w:rsidRDefault="0041280E" w:rsidP="008D32C7">
      <w:pPr>
        <w:spacing w:before="100" w:beforeAutospacing="1" w:after="100" w:afterAutospacing="1" w:line="240" w:lineRule="auto"/>
        <w:jc w:val="both"/>
        <w:rPr>
          <w:rFonts w:ascii="Times New Roman" w:eastAsia="Calibri" w:hAnsi="Times New Roman" w:cs="Times New Roman"/>
          <w:color w:val="000000"/>
          <w:sz w:val="24"/>
          <w:szCs w:val="24"/>
          <w:lang w:eastAsia="hr-HR"/>
        </w:rPr>
      </w:pPr>
      <w:r w:rsidRPr="0041280E">
        <w:rPr>
          <w:rFonts w:ascii="Times New Roman" w:eastAsia="Calibri" w:hAnsi="Times New Roman" w:cs="Times New Roman"/>
          <w:color w:val="000000"/>
          <w:sz w:val="24"/>
          <w:szCs w:val="24"/>
          <w:lang w:eastAsia="hr-HR"/>
        </w:rPr>
        <w:t>(2) Prema svojstvu u kojemu je ukrcan na brod, član posade koji je stručno osposobljen za obavljanje poslova na brodu ovlašten je obavljati sljedeće poslove:</w:t>
      </w:r>
    </w:p>
    <w:p w14:paraId="01ABF765" w14:textId="77777777" w:rsidR="0041280E" w:rsidRPr="0041280E" w:rsidRDefault="0041280E" w:rsidP="0041280E">
      <w:pPr>
        <w:spacing w:before="100" w:beforeAutospacing="1" w:after="100" w:afterAutospacing="1" w:line="240" w:lineRule="auto"/>
        <w:jc w:val="both"/>
        <w:rPr>
          <w:rFonts w:ascii="Times New Roman" w:eastAsia="Calibri" w:hAnsi="Times New Roman" w:cs="Times New Roman"/>
          <w:color w:val="000000"/>
          <w:sz w:val="24"/>
          <w:szCs w:val="24"/>
          <w:lang w:eastAsia="hr-HR"/>
        </w:rPr>
      </w:pPr>
      <w:r w:rsidRPr="0041280E">
        <w:rPr>
          <w:rFonts w:ascii="Times New Roman" w:eastAsia="Calibri" w:hAnsi="Times New Roman" w:cs="Times New Roman"/>
          <w:color w:val="000000"/>
          <w:sz w:val="24"/>
          <w:szCs w:val="24"/>
          <w:lang w:eastAsia="hr-HR"/>
        </w:rPr>
        <w:t>            1.) MORNAR</w:t>
      </w:r>
    </w:p>
    <w:p w14:paraId="3D3E8C26" w14:textId="77777777" w:rsidR="0041280E" w:rsidRPr="0041280E" w:rsidRDefault="0041280E" w:rsidP="008D32C7">
      <w:pPr>
        <w:spacing w:after="0" w:line="240" w:lineRule="auto"/>
        <w:jc w:val="both"/>
        <w:rPr>
          <w:rFonts w:ascii="Times New Roman" w:eastAsia="Calibri" w:hAnsi="Times New Roman" w:cs="Times New Roman"/>
          <w:sz w:val="24"/>
          <w:szCs w:val="24"/>
          <w:lang w:eastAsia="hr-HR"/>
        </w:rPr>
      </w:pPr>
      <w:r w:rsidRPr="0041280E">
        <w:rPr>
          <w:rFonts w:ascii="Times New Roman" w:eastAsia="Calibri" w:hAnsi="Times New Roman" w:cs="Times New Roman"/>
          <w:sz w:val="24"/>
          <w:szCs w:val="24"/>
          <w:lang w:eastAsia="hr-HR"/>
        </w:rPr>
        <w:t>1.1. održavati brod i palubu, rukovati opremom i uređajima pri čemu je dužan:</w:t>
      </w:r>
    </w:p>
    <w:p w14:paraId="239358F6" w14:textId="77777777" w:rsidR="0041280E" w:rsidRPr="0041280E" w:rsidRDefault="0041280E" w:rsidP="008D32C7">
      <w:pPr>
        <w:spacing w:after="0" w:line="240" w:lineRule="auto"/>
        <w:jc w:val="both"/>
        <w:rPr>
          <w:rFonts w:ascii="Times New Roman" w:eastAsia="Calibri" w:hAnsi="Times New Roman" w:cs="Times New Roman"/>
          <w:sz w:val="24"/>
          <w:szCs w:val="24"/>
          <w:lang w:eastAsia="hr-HR"/>
        </w:rPr>
      </w:pPr>
      <w:r w:rsidRPr="0041280E">
        <w:rPr>
          <w:rFonts w:ascii="Times New Roman" w:eastAsia="Calibri" w:hAnsi="Times New Roman" w:cs="Times New Roman"/>
          <w:sz w:val="24"/>
          <w:szCs w:val="24"/>
          <w:lang w:eastAsia="hr-HR"/>
        </w:rPr>
        <w:t>1.1.1. pomoći u pripremi broda za plovidbu kako bi se osiguralo sigurno putovanje u svim uvjetima</w:t>
      </w:r>
    </w:p>
    <w:p w14:paraId="66C8A6F6" w14:textId="77777777" w:rsidR="0041280E" w:rsidRPr="0041280E" w:rsidRDefault="0041280E" w:rsidP="008D32C7">
      <w:pPr>
        <w:spacing w:after="0" w:line="240" w:lineRule="auto"/>
        <w:jc w:val="both"/>
        <w:rPr>
          <w:rFonts w:ascii="Times New Roman" w:eastAsia="Calibri" w:hAnsi="Times New Roman" w:cs="Times New Roman"/>
          <w:sz w:val="24"/>
          <w:szCs w:val="24"/>
          <w:lang w:eastAsia="hr-HR"/>
        </w:rPr>
      </w:pPr>
      <w:r w:rsidRPr="0041280E">
        <w:rPr>
          <w:rFonts w:ascii="Times New Roman" w:eastAsia="Calibri" w:hAnsi="Times New Roman" w:cs="Times New Roman"/>
          <w:sz w:val="24"/>
          <w:szCs w:val="24"/>
          <w:lang w:eastAsia="hr-HR"/>
        </w:rPr>
        <w:t>1.1.2. pomoći u aktivnostima privezivanja i sidrenja</w:t>
      </w:r>
    </w:p>
    <w:p w14:paraId="3ABA2427" w14:textId="77777777" w:rsidR="0041280E" w:rsidRPr="0041280E" w:rsidRDefault="0041280E" w:rsidP="008D32C7">
      <w:pPr>
        <w:spacing w:after="0" w:line="240" w:lineRule="auto"/>
        <w:jc w:val="both"/>
        <w:rPr>
          <w:rFonts w:ascii="Times New Roman" w:eastAsia="Calibri" w:hAnsi="Times New Roman" w:cs="Times New Roman"/>
          <w:sz w:val="24"/>
          <w:szCs w:val="24"/>
          <w:lang w:eastAsia="hr-HR"/>
        </w:rPr>
      </w:pPr>
      <w:r w:rsidRPr="0041280E">
        <w:rPr>
          <w:rFonts w:ascii="Times New Roman" w:eastAsia="Calibri" w:hAnsi="Times New Roman" w:cs="Times New Roman"/>
          <w:sz w:val="24"/>
          <w:szCs w:val="24"/>
          <w:lang w:eastAsia="hr-HR"/>
        </w:rPr>
        <w:t>1.1.3. pomoći pri plovidbi i manevriranju broda na nautički siguran i ekonomičan način</w:t>
      </w:r>
    </w:p>
    <w:p w14:paraId="1209BE84" w14:textId="77777777" w:rsidR="0041280E" w:rsidRPr="0041280E" w:rsidRDefault="0041280E" w:rsidP="008D32C7">
      <w:pPr>
        <w:spacing w:after="0" w:line="240" w:lineRule="auto"/>
        <w:jc w:val="both"/>
        <w:rPr>
          <w:rFonts w:ascii="Times New Roman" w:eastAsia="Calibri" w:hAnsi="Times New Roman" w:cs="Times New Roman"/>
          <w:sz w:val="24"/>
          <w:szCs w:val="24"/>
          <w:lang w:eastAsia="hr-HR"/>
        </w:rPr>
      </w:pPr>
      <w:r w:rsidRPr="0041280E">
        <w:rPr>
          <w:rFonts w:ascii="Times New Roman" w:eastAsia="Calibri" w:hAnsi="Times New Roman" w:cs="Times New Roman"/>
          <w:sz w:val="24"/>
          <w:szCs w:val="24"/>
          <w:lang w:eastAsia="hr-HR"/>
        </w:rPr>
        <w:t>1.1.4. pomoći u upravljanju brodom pri nadzoru rada broda i brizi o osobama na njemu</w:t>
      </w:r>
    </w:p>
    <w:p w14:paraId="1ADE9955" w14:textId="77777777" w:rsidR="0041280E" w:rsidRPr="0041280E" w:rsidRDefault="0041280E" w:rsidP="008D32C7">
      <w:pPr>
        <w:spacing w:after="0" w:line="240" w:lineRule="auto"/>
        <w:jc w:val="both"/>
        <w:rPr>
          <w:rFonts w:ascii="Times New Roman" w:eastAsia="Calibri" w:hAnsi="Times New Roman" w:cs="Times New Roman"/>
          <w:sz w:val="24"/>
          <w:szCs w:val="24"/>
          <w:lang w:eastAsia="hr-HR"/>
        </w:rPr>
      </w:pPr>
      <w:r w:rsidRPr="0041280E">
        <w:rPr>
          <w:rFonts w:ascii="Times New Roman" w:eastAsia="Calibri" w:hAnsi="Times New Roman" w:cs="Times New Roman"/>
          <w:sz w:val="24"/>
          <w:szCs w:val="24"/>
          <w:lang w:eastAsia="hr-HR"/>
        </w:rPr>
        <w:t>1.1.5. rabiti opremu broda</w:t>
      </w:r>
    </w:p>
    <w:p w14:paraId="68AD2160" w14:textId="77777777" w:rsidR="0041280E" w:rsidRPr="0041280E" w:rsidRDefault="0041280E" w:rsidP="008D32C7">
      <w:pPr>
        <w:spacing w:after="0" w:line="240" w:lineRule="auto"/>
        <w:jc w:val="both"/>
        <w:rPr>
          <w:rFonts w:ascii="Times New Roman" w:eastAsia="Calibri" w:hAnsi="Times New Roman" w:cs="Times New Roman"/>
          <w:sz w:val="24"/>
          <w:szCs w:val="24"/>
          <w:lang w:eastAsia="hr-HR"/>
        </w:rPr>
      </w:pPr>
      <w:r w:rsidRPr="0041280E">
        <w:rPr>
          <w:rFonts w:ascii="Times New Roman" w:eastAsia="Calibri" w:hAnsi="Times New Roman" w:cs="Times New Roman"/>
          <w:sz w:val="24"/>
          <w:szCs w:val="24"/>
          <w:lang w:eastAsia="hr-HR"/>
        </w:rPr>
        <w:t>1.1.6. pomoći u upravljanju brodom pri pripremi, skladištenju i nadzoru tereta pri utovaru i istovaru</w:t>
      </w:r>
    </w:p>
    <w:p w14:paraId="54E6555D" w14:textId="77777777" w:rsidR="0041280E" w:rsidRPr="0041280E" w:rsidRDefault="0041280E" w:rsidP="008D32C7">
      <w:pPr>
        <w:spacing w:after="0" w:line="240" w:lineRule="auto"/>
        <w:jc w:val="both"/>
        <w:rPr>
          <w:rFonts w:ascii="Times New Roman" w:eastAsia="Calibri" w:hAnsi="Times New Roman" w:cs="Times New Roman"/>
          <w:sz w:val="24"/>
          <w:szCs w:val="24"/>
          <w:lang w:eastAsia="hr-HR"/>
        </w:rPr>
      </w:pPr>
      <w:r w:rsidRPr="0041280E">
        <w:rPr>
          <w:rFonts w:ascii="Times New Roman" w:eastAsia="Calibri" w:hAnsi="Times New Roman" w:cs="Times New Roman"/>
          <w:sz w:val="24"/>
          <w:szCs w:val="24"/>
          <w:lang w:eastAsia="hr-HR"/>
        </w:rPr>
        <w:t>1.1.7. pomoći u upravljanju brodom pri pružanju usluga putnicima</w:t>
      </w:r>
    </w:p>
    <w:p w14:paraId="2365A36F" w14:textId="77777777" w:rsidR="0041280E" w:rsidRPr="0041280E" w:rsidRDefault="0041280E" w:rsidP="008D32C7">
      <w:pPr>
        <w:spacing w:after="0" w:line="240" w:lineRule="auto"/>
        <w:jc w:val="both"/>
        <w:rPr>
          <w:rFonts w:ascii="Times New Roman" w:eastAsia="Calibri" w:hAnsi="Times New Roman" w:cs="Times New Roman"/>
          <w:sz w:val="24"/>
          <w:szCs w:val="24"/>
          <w:lang w:eastAsia="hr-HR"/>
        </w:rPr>
      </w:pPr>
      <w:r w:rsidRPr="0041280E">
        <w:rPr>
          <w:rFonts w:ascii="Times New Roman" w:eastAsia="Calibri" w:hAnsi="Times New Roman" w:cs="Times New Roman"/>
          <w:sz w:val="24"/>
          <w:szCs w:val="24"/>
          <w:lang w:eastAsia="hr-HR"/>
        </w:rPr>
        <w:t>1.1.8. pružiti izravnu pomoć osobama s invaliditetom i osobama smanjene pokretljivosti</w:t>
      </w:r>
    </w:p>
    <w:p w14:paraId="0D3B9A37" w14:textId="77777777" w:rsidR="0041280E" w:rsidRPr="0041280E" w:rsidRDefault="0041280E" w:rsidP="008D32C7">
      <w:pPr>
        <w:spacing w:after="0" w:line="240" w:lineRule="auto"/>
        <w:jc w:val="both"/>
        <w:rPr>
          <w:rFonts w:ascii="Times New Roman" w:eastAsia="Calibri" w:hAnsi="Times New Roman" w:cs="Times New Roman"/>
          <w:sz w:val="24"/>
          <w:szCs w:val="24"/>
          <w:lang w:eastAsia="hr-HR"/>
        </w:rPr>
      </w:pPr>
      <w:r w:rsidRPr="0041280E">
        <w:rPr>
          <w:rFonts w:ascii="Times New Roman" w:eastAsia="Calibri" w:hAnsi="Times New Roman" w:cs="Times New Roman"/>
          <w:sz w:val="24"/>
          <w:szCs w:val="24"/>
          <w:lang w:eastAsia="hr-HR"/>
        </w:rPr>
        <w:t>1.1.9. pomoći u upravljanju brodom u aspektima brodostrojarstva, elektrotehnike, elektronike i automatike kako bi se osigurala opća tehnička sigurnost</w:t>
      </w:r>
    </w:p>
    <w:p w14:paraId="4297EEFF" w14:textId="77777777" w:rsidR="0041280E" w:rsidRPr="0041280E" w:rsidRDefault="0041280E" w:rsidP="008D32C7">
      <w:pPr>
        <w:spacing w:after="0" w:line="240" w:lineRule="auto"/>
        <w:jc w:val="both"/>
        <w:rPr>
          <w:rFonts w:ascii="Times New Roman" w:eastAsia="Calibri" w:hAnsi="Times New Roman" w:cs="Times New Roman"/>
          <w:sz w:val="24"/>
          <w:szCs w:val="24"/>
          <w:lang w:eastAsia="hr-HR"/>
        </w:rPr>
      </w:pPr>
      <w:r w:rsidRPr="0041280E">
        <w:rPr>
          <w:rFonts w:ascii="Times New Roman" w:eastAsia="Calibri" w:hAnsi="Times New Roman" w:cs="Times New Roman"/>
          <w:sz w:val="24"/>
          <w:szCs w:val="24"/>
          <w:lang w:eastAsia="hr-HR"/>
        </w:rPr>
        <w:t>1.1.10. obavljati radove održavanja na opremi za brodostrojarstvo, elektrotehniku, elektroniku i automatiku kako bi se osigurala opća tehnička sigurnost</w:t>
      </w:r>
    </w:p>
    <w:p w14:paraId="59B87D42" w14:textId="77777777" w:rsidR="0041280E" w:rsidRPr="0041280E" w:rsidRDefault="0041280E" w:rsidP="008D32C7">
      <w:pPr>
        <w:spacing w:after="0" w:line="240" w:lineRule="auto"/>
        <w:jc w:val="both"/>
        <w:rPr>
          <w:rFonts w:ascii="Times New Roman" w:eastAsia="Calibri" w:hAnsi="Times New Roman" w:cs="Times New Roman"/>
          <w:sz w:val="24"/>
          <w:szCs w:val="24"/>
          <w:lang w:eastAsia="hr-HR"/>
        </w:rPr>
      </w:pPr>
      <w:r w:rsidRPr="0041280E">
        <w:rPr>
          <w:rFonts w:ascii="Times New Roman" w:eastAsia="Calibri" w:hAnsi="Times New Roman" w:cs="Times New Roman"/>
          <w:sz w:val="24"/>
          <w:szCs w:val="24"/>
          <w:lang w:eastAsia="hr-HR"/>
        </w:rPr>
        <w:t>1.1.11. pomoći u upravljanju brodom pri održavanju i popravljanju broda te ugrađenih uređaja i opreme</w:t>
      </w:r>
    </w:p>
    <w:p w14:paraId="15AA37E7" w14:textId="77777777" w:rsidR="0041280E" w:rsidRPr="0041280E" w:rsidRDefault="0041280E" w:rsidP="008D32C7">
      <w:pPr>
        <w:spacing w:after="0" w:line="240" w:lineRule="auto"/>
        <w:jc w:val="both"/>
        <w:rPr>
          <w:rFonts w:ascii="Times New Roman" w:eastAsia="Calibri" w:hAnsi="Times New Roman" w:cs="Times New Roman"/>
          <w:sz w:val="24"/>
          <w:szCs w:val="24"/>
          <w:lang w:eastAsia="hr-HR"/>
        </w:rPr>
      </w:pPr>
      <w:r w:rsidRPr="0041280E">
        <w:rPr>
          <w:rFonts w:ascii="Times New Roman" w:eastAsia="Calibri" w:hAnsi="Times New Roman" w:cs="Times New Roman"/>
          <w:sz w:val="24"/>
          <w:szCs w:val="24"/>
          <w:lang w:eastAsia="hr-HR"/>
        </w:rPr>
        <w:t>1.1.12. općenito i profesionalno komunicirati, što uključuje sposobnost korištenja standardiziranim komunikacijskim izrazima u situacijama s problemima u komunikaciji</w:t>
      </w:r>
    </w:p>
    <w:p w14:paraId="3E2F541D" w14:textId="77777777" w:rsidR="0041280E" w:rsidRPr="0041280E" w:rsidRDefault="0041280E" w:rsidP="008D32C7">
      <w:pPr>
        <w:spacing w:after="0" w:line="240" w:lineRule="auto"/>
        <w:jc w:val="both"/>
        <w:rPr>
          <w:rFonts w:ascii="Times New Roman" w:eastAsia="Calibri" w:hAnsi="Times New Roman" w:cs="Times New Roman"/>
          <w:sz w:val="24"/>
          <w:szCs w:val="24"/>
          <w:lang w:eastAsia="hr-HR"/>
        </w:rPr>
      </w:pPr>
      <w:r w:rsidRPr="0041280E">
        <w:rPr>
          <w:rFonts w:ascii="Times New Roman" w:eastAsia="Calibri" w:hAnsi="Times New Roman" w:cs="Times New Roman"/>
          <w:sz w:val="24"/>
          <w:szCs w:val="24"/>
          <w:lang w:eastAsia="hr-HR"/>
        </w:rPr>
        <w:t>1.1.13. poštovati pravila o sigurnosti na radu te razumjeti važnost zdravstvenih i sigurnosnih pravila i važnost okoliša</w:t>
      </w:r>
    </w:p>
    <w:p w14:paraId="38BAA30B" w14:textId="77777777" w:rsidR="0041280E" w:rsidRPr="0041280E" w:rsidRDefault="0041280E" w:rsidP="008D32C7">
      <w:pPr>
        <w:spacing w:after="0" w:line="240" w:lineRule="auto"/>
        <w:jc w:val="both"/>
        <w:rPr>
          <w:rFonts w:ascii="Times New Roman" w:eastAsia="Calibri" w:hAnsi="Times New Roman" w:cs="Times New Roman"/>
          <w:sz w:val="24"/>
          <w:szCs w:val="24"/>
          <w:lang w:eastAsia="hr-HR"/>
        </w:rPr>
      </w:pPr>
      <w:r w:rsidRPr="0041280E">
        <w:rPr>
          <w:rFonts w:ascii="Times New Roman" w:eastAsia="Calibri" w:hAnsi="Times New Roman" w:cs="Times New Roman"/>
          <w:sz w:val="24"/>
          <w:szCs w:val="24"/>
          <w:lang w:eastAsia="hr-HR"/>
        </w:rPr>
        <w:t>1.1.14. uzeti u obzir važnost osposobljavanja o sigurnosti na brodu i hitno reagirati u izvanrednim situacijama</w:t>
      </w:r>
    </w:p>
    <w:p w14:paraId="6B0DB3E9" w14:textId="77777777" w:rsidR="0041280E" w:rsidRPr="0041280E" w:rsidRDefault="0041280E" w:rsidP="008D32C7">
      <w:pPr>
        <w:spacing w:after="0" w:line="240" w:lineRule="auto"/>
        <w:jc w:val="both"/>
        <w:rPr>
          <w:rFonts w:ascii="Times New Roman" w:eastAsia="Calibri" w:hAnsi="Times New Roman" w:cs="Times New Roman"/>
          <w:sz w:val="24"/>
          <w:szCs w:val="24"/>
          <w:lang w:eastAsia="hr-HR"/>
        </w:rPr>
      </w:pPr>
      <w:r w:rsidRPr="0041280E">
        <w:rPr>
          <w:rFonts w:ascii="Times New Roman" w:eastAsia="Calibri" w:hAnsi="Times New Roman" w:cs="Times New Roman"/>
          <w:sz w:val="24"/>
          <w:szCs w:val="24"/>
          <w:lang w:eastAsia="hr-HR"/>
        </w:rPr>
        <w:t>1.1.15. poduzeti preventivne mjere za sprečavanje požara i pravilno upotrebljavati vatrogasnu opremu</w:t>
      </w:r>
    </w:p>
    <w:p w14:paraId="07BBE676" w14:textId="77777777" w:rsidR="0041280E" w:rsidRPr="0041280E" w:rsidRDefault="0041280E" w:rsidP="008D32C7">
      <w:pPr>
        <w:spacing w:after="0" w:line="240" w:lineRule="auto"/>
        <w:jc w:val="both"/>
        <w:rPr>
          <w:rFonts w:ascii="Times New Roman" w:eastAsia="Calibri" w:hAnsi="Times New Roman" w:cs="Times New Roman"/>
          <w:sz w:val="24"/>
          <w:szCs w:val="24"/>
          <w:lang w:eastAsia="hr-HR"/>
        </w:rPr>
      </w:pPr>
      <w:r w:rsidRPr="0041280E">
        <w:rPr>
          <w:rFonts w:ascii="Times New Roman" w:eastAsia="Calibri" w:hAnsi="Times New Roman" w:cs="Times New Roman"/>
          <w:sz w:val="24"/>
          <w:szCs w:val="24"/>
          <w:lang w:eastAsia="hr-HR"/>
        </w:rPr>
        <w:lastRenderedPageBreak/>
        <w:t>1.1.16. obavljati dužnosti uzimajući u obzir važnost zaštite okoliša.</w:t>
      </w:r>
    </w:p>
    <w:p w14:paraId="4E84F73C" w14:textId="77777777" w:rsidR="0041280E" w:rsidRPr="0041280E" w:rsidRDefault="0041280E" w:rsidP="008D32C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1280E">
        <w:rPr>
          <w:rFonts w:ascii="Times New Roman" w:eastAsia="Calibri" w:hAnsi="Times New Roman" w:cs="Times New Roman"/>
          <w:color w:val="000000"/>
          <w:sz w:val="24"/>
          <w:szCs w:val="24"/>
          <w:lang w:eastAsia="hr-HR"/>
        </w:rPr>
        <w:t xml:space="preserve">1.2 samostalno upravljati skelom koja ne plovi slobodno.   </w:t>
      </w:r>
    </w:p>
    <w:p w14:paraId="5E0DA5BE" w14:textId="77777777" w:rsidR="0041280E" w:rsidRPr="0041280E" w:rsidRDefault="0041280E" w:rsidP="0041280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1280E">
        <w:rPr>
          <w:rFonts w:ascii="Times New Roman" w:eastAsia="Times New Roman" w:hAnsi="Times New Roman" w:cs="Times New Roman"/>
          <w:color w:val="000000"/>
          <w:sz w:val="24"/>
          <w:szCs w:val="24"/>
          <w:lang w:eastAsia="hr-HR"/>
        </w:rPr>
        <w:tab/>
        <w:t>2.) VOĐA PALUBE</w:t>
      </w:r>
    </w:p>
    <w:p w14:paraId="4C9C47E8" w14:textId="77777777" w:rsidR="0041280E" w:rsidRPr="0041280E" w:rsidRDefault="0041280E" w:rsidP="008D32C7">
      <w:pPr>
        <w:spacing w:after="0" w:line="240" w:lineRule="auto"/>
        <w:jc w:val="both"/>
        <w:rPr>
          <w:rFonts w:ascii="Times New Roman" w:eastAsia="Calibri" w:hAnsi="Times New Roman" w:cs="Times New Roman"/>
          <w:sz w:val="24"/>
          <w:szCs w:val="24"/>
          <w:lang w:eastAsia="hr-HR"/>
        </w:rPr>
      </w:pPr>
      <w:r w:rsidRPr="0041280E">
        <w:rPr>
          <w:rFonts w:ascii="Times New Roman" w:eastAsia="Calibri" w:hAnsi="Times New Roman" w:cs="Times New Roman"/>
          <w:sz w:val="24"/>
          <w:szCs w:val="24"/>
          <w:lang w:eastAsia="hr-HR"/>
        </w:rPr>
        <w:t>2.1 samostalno upravljati brodom bez vlastitog pogona neograničene nosivosti</w:t>
      </w:r>
    </w:p>
    <w:p w14:paraId="227F7FFA" w14:textId="77777777" w:rsidR="0041280E" w:rsidRPr="0041280E" w:rsidRDefault="0041280E" w:rsidP="008D32C7">
      <w:pPr>
        <w:spacing w:after="0" w:line="240" w:lineRule="auto"/>
        <w:jc w:val="both"/>
        <w:rPr>
          <w:rFonts w:ascii="Times New Roman" w:eastAsia="Calibri" w:hAnsi="Times New Roman" w:cs="Times New Roman"/>
          <w:sz w:val="24"/>
          <w:szCs w:val="24"/>
          <w:lang w:eastAsia="hr-HR"/>
        </w:rPr>
      </w:pPr>
      <w:r w:rsidRPr="0041280E">
        <w:rPr>
          <w:rFonts w:ascii="Times New Roman" w:eastAsia="Calibri" w:hAnsi="Times New Roman" w:cs="Times New Roman"/>
          <w:sz w:val="24"/>
          <w:szCs w:val="24"/>
          <w:lang w:eastAsia="hr-HR"/>
        </w:rPr>
        <w:t>2.2 upravljati čamcima kojima je opremljen brod</w:t>
      </w:r>
    </w:p>
    <w:p w14:paraId="105D547E" w14:textId="77777777" w:rsidR="0041280E" w:rsidRPr="0041280E" w:rsidRDefault="0041280E" w:rsidP="008D32C7">
      <w:pPr>
        <w:spacing w:after="0" w:line="240" w:lineRule="auto"/>
        <w:jc w:val="both"/>
        <w:rPr>
          <w:rFonts w:ascii="Times New Roman" w:eastAsia="Calibri" w:hAnsi="Times New Roman" w:cs="Times New Roman"/>
          <w:sz w:val="24"/>
          <w:szCs w:val="24"/>
          <w:lang w:eastAsia="hr-HR"/>
        </w:rPr>
      </w:pPr>
      <w:r w:rsidRPr="0041280E">
        <w:rPr>
          <w:rFonts w:ascii="Times New Roman" w:eastAsia="Calibri" w:hAnsi="Times New Roman" w:cs="Times New Roman"/>
          <w:sz w:val="24"/>
          <w:szCs w:val="24"/>
          <w:lang w:eastAsia="hr-HR"/>
        </w:rPr>
        <w:t>2.3 obavljati poslove mornara i voditelja skele koja ne plovi slobodno.</w:t>
      </w:r>
    </w:p>
    <w:p w14:paraId="677F21DD" w14:textId="77777777" w:rsidR="0041280E" w:rsidRPr="0041280E" w:rsidRDefault="0041280E" w:rsidP="0041280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1280E">
        <w:rPr>
          <w:rFonts w:ascii="Times New Roman" w:eastAsia="Times New Roman" w:hAnsi="Times New Roman" w:cs="Times New Roman"/>
          <w:color w:val="000000"/>
          <w:sz w:val="24"/>
          <w:szCs w:val="24"/>
          <w:lang w:eastAsia="hr-HR"/>
        </w:rPr>
        <w:tab/>
        <w:t>3.) KORMILAR</w:t>
      </w:r>
    </w:p>
    <w:p w14:paraId="13430F0D" w14:textId="77777777" w:rsidR="0041280E" w:rsidRPr="0041280E" w:rsidRDefault="0041280E" w:rsidP="008D32C7">
      <w:pPr>
        <w:spacing w:after="0" w:line="240" w:lineRule="auto"/>
        <w:jc w:val="both"/>
        <w:rPr>
          <w:rFonts w:ascii="Times New Roman" w:eastAsia="Calibri" w:hAnsi="Times New Roman" w:cs="Times New Roman"/>
          <w:sz w:val="24"/>
          <w:szCs w:val="24"/>
          <w:lang w:eastAsia="hr-HR"/>
        </w:rPr>
      </w:pPr>
      <w:r w:rsidRPr="0041280E">
        <w:rPr>
          <w:rFonts w:ascii="Times New Roman" w:eastAsia="Calibri" w:hAnsi="Times New Roman" w:cs="Times New Roman"/>
          <w:sz w:val="24"/>
          <w:szCs w:val="24"/>
          <w:lang w:eastAsia="hr-HR"/>
        </w:rPr>
        <w:t>3.1. kormilariti pod nadzorom motornim brodom, tegljenim, bočnim ili potiskivanim sastavom</w:t>
      </w:r>
    </w:p>
    <w:p w14:paraId="0EA5318E" w14:textId="77777777" w:rsidR="0041280E" w:rsidRPr="0041280E" w:rsidRDefault="0041280E" w:rsidP="008D32C7">
      <w:pPr>
        <w:spacing w:after="0" w:line="240" w:lineRule="auto"/>
        <w:jc w:val="both"/>
        <w:rPr>
          <w:rFonts w:ascii="Times New Roman" w:eastAsia="Calibri" w:hAnsi="Times New Roman" w:cs="Times New Roman"/>
          <w:sz w:val="24"/>
          <w:szCs w:val="24"/>
          <w:lang w:eastAsia="hr-HR"/>
        </w:rPr>
      </w:pPr>
      <w:r w:rsidRPr="0041280E">
        <w:rPr>
          <w:rFonts w:ascii="Times New Roman" w:eastAsia="Calibri" w:hAnsi="Times New Roman" w:cs="Times New Roman"/>
          <w:sz w:val="24"/>
          <w:szCs w:val="24"/>
          <w:lang w:eastAsia="hr-HR"/>
        </w:rPr>
        <w:t>3.2 obavljati poslove vođe palube, mornara i voditelja skele koja ne plovi slobodno.</w:t>
      </w:r>
    </w:p>
    <w:p w14:paraId="726AC12A" w14:textId="77777777" w:rsidR="0041280E" w:rsidRPr="0041280E" w:rsidRDefault="0041280E" w:rsidP="0041280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1280E">
        <w:rPr>
          <w:rFonts w:ascii="Times New Roman" w:eastAsia="Times New Roman" w:hAnsi="Times New Roman" w:cs="Times New Roman"/>
          <w:color w:val="000000"/>
          <w:sz w:val="24"/>
          <w:szCs w:val="24"/>
          <w:lang w:eastAsia="hr-HR"/>
        </w:rPr>
        <w:tab/>
        <w:t>4.) ZAPOVJEDNIK</w:t>
      </w:r>
    </w:p>
    <w:p w14:paraId="04816B63" w14:textId="77777777" w:rsidR="0041280E" w:rsidRPr="0041280E" w:rsidRDefault="0041280E" w:rsidP="008D32C7">
      <w:pPr>
        <w:spacing w:before="60" w:after="200" w:line="276" w:lineRule="auto"/>
        <w:jc w:val="both"/>
        <w:rPr>
          <w:rFonts w:ascii="Times New Roman" w:eastAsia="Times New Roman" w:hAnsi="Times New Roman" w:cs="Times New Roman"/>
          <w:color w:val="000000"/>
          <w:sz w:val="24"/>
          <w:szCs w:val="24"/>
          <w:lang w:eastAsia="hr-HR"/>
        </w:rPr>
      </w:pPr>
      <w:r w:rsidRPr="0041280E">
        <w:rPr>
          <w:rFonts w:ascii="Times New Roman" w:eastAsia="Times New Roman" w:hAnsi="Times New Roman" w:cs="Times New Roman"/>
          <w:color w:val="000000"/>
          <w:sz w:val="24"/>
          <w:szCs w:val="24"/>
          <w:lang w:eastAsia="hr-HR"/>
        </w:rPr>
        <w:t>4.1. zapovijedati i upravljati svim brodovima i sastavima osim brodova koji kao gorivo upotrebljavaju ukapljeni prirodni plin i velikih sastava pri čemu je dužan:</w:t>
      </w:r>
    </w:p>
    <w:p w14:paraId="740163A4" w14:textId="77777777" w:rsidR="0041280E" w:rsidRPr="0041280E" w:rsidRDefault="0041280E" w:rsidP="008D32C7">
      <w:pPr>
        <w:spacing w:after="0" w:line="240" w:lineRule="auto"/>
        <w:jc w:val="both"/>
        <w:rPr>
          <w:rFonts w:ascii="Times New Roman" w:eastAsia="Calibri" w:hAnsi="Times New Roman" w:cs="Times New Roman"/>
          <w:sz w:val="24"/>
          <w:szCs w:val="24"/>
          <w:lang w:eastAsia="hr-HR"/>
        </w:rPr>
      </w:pPr>
      <w:r w:rsidRPr="0041280E">
        <w:rPr>
          <w:rFonts w:ascii="Times New Roman" w:eastAsia="Calibri" w:hAnsi="Times New Roman" w:cs="Times New Roman"/>
          <w:sz w:val="24"/>
          <w:szCs w:val="24"/>
          <w:lang w:eastAsia="hr-HR"/>
        </w:rPr>
        <w:t>4.1.1. davati naloge drugim članovima posade palube te nadzirati zadaće koje izvršavaju</w:t>
      </w:r>
    </w:p>
    <w:p w14:paraId="745890FF" w14:textId="3531DDE7" w:rsidR="0041280E" w:rsidRPr="0041280E" w:rsidRDefault="0041280E" w:rsidP="008D32C7">
      <w:pPr>
        <w:spacing w:after="0" w:line="240" w:lineRule="auto"/>
        <w:jc w:val="both"/>
        <w:rPr>
          <w:rFonts w:ascii="Times New Roman" w:eastAsia="Calibri" w:hAnsi="Times New Roman" w:cs="Times New Roman"/>
          <w:sz w:val="24"/>
          <w:szCs w:val="24"/>
          <w:lang w:eastAsia="hr-HR"/>
        </w:rPr>
      </w:pPr>
      <w:r w:rsidRPr="0041280E">
        <w:rPr>
          <w:rFonts w:ascii="Times New Roman" w:eastAsia="Calibri" w:hAnsi="Times New Roman" w:cs="Times New Roman"/>
          <w:sz w:val="24"/>
          <w:szCs w:val="24"/>
          <w:lang w:eastAsia="hr-HR"/>
        </w:rPr>
        <w:t xml:space="preserve">4.1.2. planirati putovanje i voditi plovidbu na unutarnjim plovnim putovima, što uključuje sposobnost odabira </w:t>
      </w:r>
      <w:r w:rsidR="00723550">
        <w:rPr>
          <w:rFonts w:ascii="Times New Roman" w:eastAsia="Calibri" w:hAnsi="Times New Roman" w:cs="Times New Roman"/>
          <w:sz w:val="24"/>
          <w:szCs w:val="24"/>
          <w:lang w:eastAsia="hr-HR"/>
        </w:rPr>
        <w:t>najpovoljnijeg</w:t>
      </w:r>
      <w:r w:rsidRPr="0041280E">
        <w:rPr>
          <w:rFonts w:ascii="Times New Roman" w:eastAsia="Calibri" w:hAnsi="Times New Roman" w:cs="Times New Roman"/>
          <w:sz w:val="24"/>
          <w:szCs w:val="24"/>
          <w:lang w:eastAsia="hr-HR"/>
        </w:rPr>
        <w:t xml:space="preserve"> puta plovidbe do destinacija za utovar i istovar, uzimajući u obzir primjenjive prometne propise i dogovoreni skup pravila koja se primjenjuju na unutarnju plovidbu</w:t>
      </w:r>
    </w:p>
    <w:p w14:paraId="04BF81BF" w14:textId="77777777" w:rsidR="0041280E" w:rsidRPr="0041280E" w:rsidRDefault="0041280E" w:rsidP="008D32C7">
      <w:pPr>
        <w:spacing w:after="0" w:line="240" w:lineRule="auto"/>
        <w:jc w:val="both"/>
        <w:rPr>
          <w:rFonts w:ascii="Times New Roman" w:eastAsia="Calibri" w:hAnsi="Times New Roman" w:cs="Times New Roman"/>
          <w:sz w:val="24"/>
          <w:szCs w:val="24"/>
          <w:lang w:eastAsia="hr-HR"/>
        </w:rPr>
      </w:pPr>
      <w:r w:rsidRPr="0041280E">
        <w:rPr>
          <w:rFonts w:ascii="Times New Roman" w:eastAsia="Calibri" w:hAnsi="Times New Roman" w:cs="Times New Roman"/>
          <w:sz w:val="24"/>
          <w:szCs w:val="24"/>
          <w:lang w:eastAsia="hr-HR"/>
        </w:rPr>
        <w:t>4.1.3. primijeniti znanje o primjenjivim pravilima o članovima posade broda, uključujući znanje o vremenu odmora te o sastavu članova posade palube</w:t>
      </w:r>
    </w:p>
    <w:p w14:paraId="41E140A6" w14:textId="77777777" w:rsidR="0041280E" w:rsidRPr="0041280E" w:rsidRDefault="0041280E" w:rsidP="008D32C7">
      <w:pPr>
        <w:spacing w:after="0" w:line="240" w:lineRule="auto"/>
        <w:jc w:val="both"/>
        <w:rPr>
          <w:rFonts w:ascii="Times New Roman" w:eastAsia="Calibri" w:hAnsi="Times New Roman" w:cs="Times New Roman"/>
          <w:sz w:val="24"/>
          <w:szCs w:val="24"/>
          <w:lang w:eastAsia="hr-HR"/>
        </w:rPr>
      </w:pPr>
      <w:r w:rsidRPr="0041280E">
        <w:rPr>
          <w:rFonts w:ascii="Times New Roman" w:eastAsia="Calibri" w:hAnsi="Times New Roman" w:cs="Times New Roman"/>
          <w:sz w:val="24"/>
          <w:szCs w:val="24"/>
          <w:lang w:eastAsia="hr-HR"/>
        </w:rPr>
        <w:t>4.1.4. ploviti i manevrirati uz osiguravanje sigurnog upravljanja brodom u svim uvjetima na unutarnjim plovnim putovima, među ostalim u situacijama s jako gustim prometom ili kada drugi plovni objekti prevoze opasne tvari te koje zahtijevaju osnovno poznavanje Europskog sporazuma o međunarodnom prijevozu opasnih tvari unutarnjim plovnim putovima (ADN)</w:t>
      </w:r>
    </w:p>
    <w:p w14:paraId="7979E5FC" w14:textId="77777777" w:rsidR="0041280E" w:rsidRPr="0041280E" w:rsidRDefault="0041280E" w:rsidP="008D32C7">
      <w:pPr>
        <w:spacing w:after="0" w:line="240" w:lineRule="auto"/>
        <w:jc w:val="both"/>
        <w:rPr>
          <w:rFonts w:ascii="Times New Roman" w:eastAsia="Calibri" w:hAnsi="Times New Roman" w:cs="Times New Roman"/>
          <w:sz w:val="24"/>
          <w:szCs w:val="24"/>
          <w:lang w:eastAsia="hr-HR"/>
        </w:rPr>
      </w:pPr>
      <w:r w:rsidRPr="0041280E">
        <w:rPr>
          <w:rFonts w:ascii="Times New Roman" w:eastAsia="Calibri" w:hAnsi="Times New Roman" w:cs="Times New Roman"/>
          <w:sz w:val="24"/>
          <w:szCs w:val="24"/>
          <w:lang w:eastAsia="hr-HR"/>
        </w:rPr>
        <w:t>4.1.5. odgovoriti na izvanredne situacije tijekom plovidbe na unutarnjim plovnim putovima</w:t>
      </w:r>
    </w:p>
    <w:p w14:paraId="5478F1E7" w14:textId="77777777" w:rsidR="0041280E" w:rsidRPr="0041280E" w:rsidRDefault="0041280E" w:rsidP="008D32C7">
      <w:pPr>
        <w:spacing w:after="0" w:line="240" w:lineRule="auto"/>
        <w:jc w:val="both"/>
        <w:rPr>
          <w:rFonts w:ascii="Times New Roman" w:eastAsia="Calibri" w:hAnsi="Times New Roman" w:cs="Times New Roman"/>
          <w:sz w:val="24"/>
          <w:szCs w:val="24"/>
          <w:lang w:eastAsia="hr-HR"/>
        </w:rPr>
      </w:pPr>
      <w:r w:rsidRPr="0041280E">
        <w:rPr>
          <w:rFonts w:ascii="Times New Roman" w:eastAsia="Calibri" w:hAnsi="Times New Roman" w:cs="Times New Roman"/>
          <w:sz w:val="24"/>
          <w:szCs w:val="24"/>
          <w:lang w:eastAsia="hr-HR"/>
        </w:rPr>
        <w:t xml:space="preserve">4.1.6. primjenjivati znanje o brodogradnji i metodama konstrukcije u plovidbi unutarnjim plovnim putovima na upravljanje različitim vrstama plovnih objekata i posjedovati osnovno znanje o tehničkim pravilima za plovila unutarnje plovidbe </w:t>
      </w:r>
    </w:p>
    <w:p w14:paraId="3EE50069" w14:textId="77777777" w:rsidR="0041280E" w:rsidRPr="0041280E" w:rsidRDefault="0041280E" w:rsidP="008D32C7">
      <w:pPr>
        <w:spacing w:after="0" w:line="240" w:lineRule="auto"/>
        <w:jc w:val="both"/>
        <w:rPr>
          <w:rFonts w:ascii="Times New Roman" w:eastAsia="Calibri" w:hAnsi="Times New Roman" w:cs="Times New Roman"/>
          <w:sz w:val="24"/>
          <w:szCs w:val="24"/>
          <w:lang w:eastAsia="hr-HR"/>
        </w:rPr>
      </w:pPr>
      <w:r w:rsidRPr="0041280E">
        <w:rPr>
          <w:rFonts w:ascii="Times New Roman" w:eastAsia="Calibri" w:hAnsi="Times New Roman" w:cs="Times New Roman"/>
          <w:sz w:val="24"/>
          <w:szCs w:val="24"/>
          <w:lang w:eastAsia="hr-HR"/>
        </w:rPr>
        <w:t>4.1.7. nadzirati i pratiti obveznu opremu kako je navedeno u svjedodžbi broda</w:t>
      </w:r>
    </w:p>
    <w:p w14:paraId="724D9FA6" w14:textId="77777777" w:rsidR="0041280E" w:rsidRPr="0041280E" w:rsidRDefault="0041280E" w:rsidP="008D32C7">
      <w:pPr>
        <w:spacing w:after="0" w:line="240" w:lineRule="auto"/>
        <w:jc w:val="both"/>
        <w:rPr>
          <w:rFonts w:ascii="Times New Roman" w:eastAsia="Calibri" w:hAnsi="Times New Roman" w:cs="Times New Roman"/>
          <w:sz w:val="24"/>
          <w:szCs w:val="24"/>
          <w:lang w:eastAsia="hr-HR"/>
        </w:rPr>
      </w:pPr>
      <w:r w:rsidRPr="0041280E">
        <w:rPr>
          <w:rFonts w:ascii="Times New Roman" w:eastAsia="Calibri" w:hAnsi="Times New Roman" w:cs="Times New Roman"/>
          <w:sz w:val="24"/>
          <w:szCs w:val="24"/>
          <w:lang w:eastAsia="hr-HR"/>
        </w:rPr>
        <w:t>4.1.8. planirati i osigurati siguran utovar, skladištenje, osiguranje, istovar tereta i brigu o njemu tijekom putovanja</w:t>
      </w:r>
    </w:p>
    <w:p w14:paraId="26F2858A" w14:textId="77777777" w:rsidR="0041280E" w:rsidRPr="0041280E" w:rsidRDefault="0041280E" w:rsidP="008D32C7">
      <w:pPr>
        <w:spacing w:after="0" w:line="240" w:lineRule="auto"/>
        <w:jc w:val="both"/>
        <w:rPr>
          <w:rFonts w:ascii="Times New Roman" w:eastAsia="Calibri" w:hAnsi="Times New Roman" w:cs="Times New Roman"/>
          <w:sz w:val="24"/>
          <w:szCs w:val="24"/>
          <w:lang w:eastAsia="hr-HR"/>
        </w:rPr>
      </w:pPr>
      <w:r w:rsidRPr="0041280E">
        <w:rPr>
          <w:rFonts w:ascii="Times New Roman" w:eastAsia="Calibri" w:hAnsi="Times New Roman" w:cs="Times New Roman"/>
          <w:sz w:val="24"/>
          <w:szCs w:val="24"/>
          <w:lang w:eastAsia="hr-HR"/>
        </w:rPr>
        <w:t>4.1.9. planirati i osigurati stabilnost broda</w:t>
      </w:r>
    </w:p>
    <w:p w14:paraId="40F9B7B4" w14:textId="77777777" w:rsidR="0041280E" w:rsidRPr="0041280E" w:rsidRDefault="0041280E" w:rsidP="008D32C7">
      <w:pPr>
        <w:spacing w:after="0" w:line="240" w:lineRule="auto"/>
        <w:jc w:val="both"/>
        <w:rPr>
          <w:rFonts w:ascii="Times New Roman" w:eastAsia="Calibri" w:hAnsi="Times New Roman" w:cs="Times New Roman"/>
          <w:sz w:val="24"/>
          <w:szCs w:val="24"/>
          <w:lang w:eastAsia="hr-HR"/>
        </w:rPr>
      </w:pPr>
      <w:r w:rsidRPr="0041280E">
        <w:rPr>
          <w:rFonts w:ascii="Times New Roman" w:eastAsia="Calibri" w:hAnsi="Times New Roman" w:cs="Times New Roman"/>
          <w:sz w:val="24"/>
          <w:szCs w:val="24"/>
          <w:lang w:eastAsia="hr-HR"/>
        </w:rPr>
        <w:t xml:space="preserve">4.1.10. planirati i osigurati siguran prijevoz putnika i brigu o njima tijekom putovanja, uključujući pružanje izravne pomoći osobama s invaliditetom i osobama smanjene pokretljivosti </w:t>
      </w:r>
    </w:p>
    <w:p w14:paraId="4709538D" w14:textId="77777777" w:rsidR="0041280E" w:rsidRPr="0041280E" w:rsidRDefault="0041280E" w:rsidP="008D32C7">
      <w:pPr>
        <w:spacing w:after="0" w:line="240" w:lineRule="auto"/>
        <w:jc w:val="both"/>
        <w:rPr>
          <w:rFonts w:ascii="Times New Roman" w:eastAsia="Calibri" w:hAnsi="Times New Roman" w:cs="Times New Roman"/>
          <w:sz w:val="24"/>
          <w:szCs w:val="24"/>
          <w:lang w:eastAsia="hr-HR"/>
        </w:rPr>
      </w:pPr>
      <w:r w:rsidRPr="0041280E">
        <w:rPr>
          <w:rFonts w:ascii="Times New Roman" w:eastAsia="Calibri" w:hAnsi="Times New Roman" w:cs="Times New Roman"/>
          <w:sz w:val="24"/>
          <w:szCs w:val="24"/>
          <w:lang w:eastAsia="hr-HR"/>
        </w:rPr>
        <w:t>4.1.11. planirati radni tijek brodostrojarstva, elektrotehnike, elektronike i automatike</w:t>
      </w:r>
    </w:p>
    <w:p w14:paraId="4BD715EC" w14:textId="77777777" w:rsidR="0041280E" w:rsidRPr="0041280E" w:rsidRDefault="0041280E" w:rsidP="008D32C7">
      <w:pPr>
        <w:spacing w:after="0" w:line="240" w:lineRule="auto"/>
        <w:jc w:val="both"/>
        <w:rPr>
          <w:rFonts w:ascii="Times New Roman" w:eastAsia="Calibri" w:hAnsi="Times New Roman" w:cs="Times New Roman"/>
          <w:sz w:val="24"/>
          <w:szCs w:val="24"/>
          <w:lang w:eastAsia="hr-HR"/>
        </w:rPr>
      </w:pPr>
      <w:r w:rsidRPr="0041280E">
        <w:rPr>
          <w:rFonts w:ascii="Times New Roman" w:eastAsia="Calibri" w:hAnsi="Times New Roman" w:cs="Times New Roman"/>
          <w:sz w:val="24"/>
          <w:szCs w:val="24"/>
          <w:lang w:eastAsia="hr-HR"/>
        </w:rPr>
        <w:t>4.1.12. nadzirati glavne motore broda te pomoćne strojeve i opremu</w:t>
      </w:r>
    </w:p>
    <w:p w14:paraId="1570E670" w14:textId="77777777" w:rsidR="0041280E" w:rsidRPr="0041280E" w:rsidRDefault="0041280E" w:rsidP="008D32C7">
      <w:pPr>
        <w:spacing w:after="0" w:line="240" w:lineRule="auto"/>
        <w:jc w:val="both"/>
        <w:rPr>
          <w:rFonts w:ascii="Times New Roman" w:eastAsia="Calibri" w:hAnsi="Times New Roman" w:cs="Times New Roman"/>
          <w:sz w:val="24"/>
          <w:szCs w:val="24"/>
          <w:lang w:eastAsia="hr-HR"/>
        </w:rPr>
      </w:pPr>
      <w:r w:rsidRPr="0041280E">
        <w:rPr>
          <w:rFonts w:ascii="Times New Roman" w:eastAsia="Calibri" w:hAnsi="Times New Roman" w:cs="Times New Roman"/>
          <w:sz w:val="24"/>
          <w:szCs w:val="24"/>
          <w:lang w:eastAsia="hr-HR"/>
        </w:rPr>
        <w:t>4.1.13. planirati i davati upute u vezi s pumpom i sustavom kontrole pumpe broda</w:t>
      </w:r>
    </w:p>
    <w:p w14:paraId="27451927" w14:textId="77777777" w:rsidR="0041280E" w:rsidRPr="0041280E" w:rsidRDefault="0041280E" w:rsidP="008D32C7">
      <w:pPr>
        <w:spacing w:after="0" w:line="240" w:lineRule="auto"/>
        <w:jc w:val="both"/>
        <w:rPr>
          <w:rFonts w:ascii="Times New Roman" w:eastAsia="Calibri" w:hAnsi="Times New Roman" w:cs="Times New Roman"/>
          <w:sz w:val="24"/>
          <w:szCs w:val="24"/>
          <w:lang w:eastAsia="hr-HR"/>
        </w:rPr>
      </w:pPr>
      <w:r w:rsidRPr="0041280E">
        <w:rPr>
          <w:rFonts w:ascii="Times New Roman" w:eastAsia="Calibri" w:hAnsi="Times New Roman" w:cs="Times New Roman"/>
          <w:sz w:val="24"/>
          <w:szCs w:val="24"/>
          <w:lang w:eastAsia="hr-HR"/>
        </w:rPr>
        <w:t>4.1.14. organizirati sigurnu upotrebu i primjenu, održavanje i popravak elektrotehničkih uređaja broda</w:t>
      </w:r>
    </w:p>
    <w:p w14:paraId="20E2A511" w14:textId="77777777" w:rsidR="0041280E" w:rsidRPr="0041280E" w:rsidRDefault="0041280E" w:rsidP="008D32C7">
      <w:pPr>
        <w:spacing w:after="0" w:line="240" w:lineRule="auto"/>
        <w:jc w:val="both"/>
        <w:rPr>
          <w:rFonts w:ascii="Times New Roman" w:eastAsia="Calibri" w:hAnsi="Times New Roman" w:cs="Times New Roman"/>
          <w:sz w:val="24"/>
          <w:szCs w:val="24"/>
          <w:lang w:eastAsia="hr-HR"/>
        </w:rPr>
      </w:pPr>
      <w:r w:rsidRPr="0041280E">
        <w:rPr>
          <w:rFonts w:ascii="Times New Roman" w:eastAsia="Calibri" w:hAnsi="Times New Roman" w:cs="Times New Roman"/>
          <w:sz w:val="24"/>
          <w:szCs w:val="24"/>
          <w:lang w:eastAsia="hr-HR"/>
        </w:rPr>
        <w:t>4.1.15. kontrolirati sigurno održavanje i popravak tehničkih uređaja</w:t>
      </w:r>
    </w:p>
    <w:p w14:paraId="31E343FC" w14:textId="77777777" w:rsidR="0041280E" w:rsidRPr="0041280E" w:rsidRDefault="0041280E" w:rsidP="008D32C7">
      <w:pPr>
        <w:spacing w:after="0" w:line="240" w:lineRule="auto"/>
        <w:jc w:val="both"/>
        <w:rPr>
          <w:rFonts w:ascii="Times New Roman" w:eastAsia="Calibri" w:hAnsi="Times New Roman" w:cs="Times New Roman"/>
          <w:sz w:val="24"/>
          <w:szCs w:val="24"/>
          <w:lang w:eastAsia="hr-HR"/>
        </w:rPr>
      </w:pPr>
      <w:r w:rsidRPr="0041280E">
        <w:rPr>
          <w:rFonts w:ascii="Times New Roman" w:eastAsia="Calibri" w:hAnsi="Times New Roman" w:cs="Times New Roman"/>
          <w:sz w:val="24"/>
          <w:szCs w:val="24"/>
          <w:lang w:eastAsia="hr-HR"/>
        </w:rPr>
        <w:t>4.1.16. organizirati sigurno održavanje i popravak broda te ugrađene opreme</w:t>
      </w:r>
    </w:p>
    <w:p w14:paraId="76B3E6F9" w14:textId="77777777" w:rsidR="0041280E" w:rsidRPr="0041280E" w:rsidRDefault="0041280E" w:rsidP="008D32C7">
      <w:pPr>
        <w:spacing w:after="0" w:line="240" w:lineRule="auto"/>
        <w:jc w:val="both"/>
        <w:rPr>
          <w:rFonts w:ascii="Times New Roman" w:eastAsia="Calibri" w:hAnsi="Times New Roman" w:cs="Times New Roman"/>
          <w:sz w:val="24"/>
          <w:szCs w:val="24"/>
          <w:lang w:eastAsia="hr-HR"/>
        </w:rPr>
      </w:pPr>
      <w:r w:rsidRPr="0041280E">
        <w:rPr>
          <w:rFonts w:ascii="Times New Roman" w:eastAsia="Calibri" w:hAnsi="Times New Roman" w:cs="Times New Roman"/>
          <w:sz w:val="24"/>
          <w:szCs w:val="24"/>
          <w:lang w:eastAsia="hr-HR"/>
        </w:rPr>
        <w:lastRenderedPageBreak/>
        <w:t>4.1.17. upravljati ljudskim resursima, biti društveno odgovoran te se brinuti o organizaciji radnog tijeka i osposobljavanju na brodu</w:t>
      </w:r>
    </w:p>
    <w:p w14:paraId="6EB0C2C9" w14:textId="77777777" w:rsidR="0041280E" w:rsidRPr="0041280E" w:rsidRDefault="0041280E" w:rsidP="008D32C7">
      <w:pPr>
        <w:spacing w:after="0" w:line="240" w:lineRule="auto"/>
        <w:jc w:val="both"/>
        <w:rPr>
          <w:rFonts w:ascii="Times New Roman" w:eastAsia="Calibri" w:hAnsi="Times New Roman" w:cs="Times New Roman"/>
          <w:sz w:val="24"/>
          <w:szCs w:val="24"/>
          <w:lang w:eastAsia="hr-HR"/>
        </w:rPr>
      </w:pPr>
      <w:r w:rsidRPr="0041280E">
        <w:rPr>
          <w:rFonts w:ascii="Times New Roman" w:eastAsia="Calibri" w:hAnsi="Times New Roman" w:cs="Times New Roman"/>
          <w:sz w:val="24"/>
          <w:szCs w:val="24"/>
          <w:lang w:eastAsia="hr-HR"/>
        </w:rPr>
        <w:t>4.1.18. osigurati dobru komunikaciju u svakom trenutku, što uključuje korištenje standardiziranim komunikacijskim izrazima u situacijama s problemima u komunikaciji</w:t>
      </w:r>
    </w:p>
    <w:p w14:paraId="0E2D7B41" w14:textId="77777777" w:rsidR="0041280E" w:rsidRPr="0041280E" w:rsidRDefault="0041280E" w:rsidP="008D32C7">
      <w:pPr>
        <w:spacing w:after="0" w:line="240" w:lineRule="auto"/>
        <w:jc w:val="both"/>
        <w:rPr>
          <w:rFonts w:ascii="Times New Roman" w:eastAsia="Calibri" w:hAnsi="Times New Roman" w:cs="Times New Roman"/>
          <w:sz w:val="24"/>
          <w:szCs w:val="24"/>
          <w:lang w:eastAsia="hr-HR"/>
        </w:rPr>
      </w:pPr>
      <w:r w:rsidRPr="0041280E">
        <w:rPr>
          <w:rFonts w:ascii="Times New Roman" w:eastAsia="Calibri" w:hAnsi="Times New Roman" w:cs="Times New Roman"/>
          <w:sz w:val="24"/>
          <w:szCs w:val="24"/>
          <w:lang w:eastAsia="hr-HR"/>
        </w:rPr>
        <w:t>4.1.19. poticati uravnoteženo i druželjubivo radno okruženje na brodu</w:t>
      </w:r>
    </w:p>
    <w:p w14:paraId="01DE2530" w14:textId="77777777" w:rsidR="0041280E" w:rsidRPr="0041280E" w:rsidRDefault="0041280E" w:rsidP="008D32C7">
      <w:pPr>
        <w:spacing w:after="0" w:line="240" w:lineRule="auto"/>
        <w:jc w:val="both"/>
        <w:rPr>
          <w:rFonts w:ascii="Times New Roman" w:eastAsia="Calibri" w:hAnsi="Times New Roman" w:cs="Times New Roman"/>
          <w:sz w:val="24"/>
          <w:szCs w:val="24"/>
          <w:lang w:eastAsia="hr-HR"/>
        </w:rPr>
      </w:pPr>
      <w:r w:rsidRPr="0041280E">
        <w:rPr>
          <w:rFonts w:ascii="Times New Roman" w:eastAsia="Calibri" w:hAnsi="Times New Roman" w:cs="Times New Roman"/>
          <w:sz w:val="24"/>
          <w:szCs w:val="24"/>
          <w:lang w:eastAsia="hr-HR"/>
        </w:rPr>
        <w:t>4.1.20. pratiti primjenjive pravne zahtjeve i poduzeti mjere za osiguranje sigurnosti života</w:t>
      </w:r>
    </w:p>
    <w:p w14:paraId="42455B3C" w14:textId="77777777" w:rsidR="0041280E" w:rsidRPr="0041280E" w:rsidRDefault="0041280E" w:rsidP="008D32C7">
      <w:pPr>
        <w:spacing w:after="0" w:line="240" w:lineRule="auto"/>
        <w:jc w:val="both"/>
        <w:rPr>
          <w:rFonts w:ascii="Times New Roman" w:eastAsia="Calibri" w:hAnsi="Times New Roman" w:cs="Times New Roman"/>
          <w:sz w:val="24"/>
          <w:szCs w:val="24"/>
          <w:lang w:eastAsia="hr-HR"/>
        </w:rPr>
      </w:pPr>
      <w:r w:rsidRPr="0041280E">
        <w:rPr>
          <w:rFonts w:ascii="Times New Roman" w:eastAsia="Calibri" w:hAnsi="Times New Roman" w:cs="Times New Roman"/>
          <w:sz w:val="24"/>
          <w:szCs w:val="24"/>
          <w:lang w:eastAsia="hr-HR"/>
        </w:rPr>
        <w:t>4.1.21. održavati sigurnost i zaštitu osoba na brodu, uključujući pružanje izravne pomoći osobama s invaliditetom i osobama smanjene pokretljivosti</w:t>
      </w:r>
    </w:p>
    <w:p w14:paraId="79C9DA7F" w14:textId="77777777" w:rsidR="0041280E" w:rsidRPr="0041280E" w:rsidRDefault="0041280E" w:rsidP="008D32C7">
      <w:pPr>
        <w:spacing w:after="0" w:line="240" w:lineRule="auto"/>
        <w:jc w:val="both"/>
        <w:rPr>
          <w:rFonts w:ascii="Times New Roman" w:eastAsia="Calibri" w:hAnsi="Times New Roman" w:cs="Times New Roman"/>
          <w:sz w:val="24"/>
          <w:szCs w:val="24"/>
          <w:lang w:eastAsia="hr-HR"/>
        </w:rPr>
      </w:pPr>
      <w:r w:rsidRPr="0041280E">
        <w:rPr>
          <w:rFonts w:ascii="Times New Roman" w:eastAsia="Calibri" w:hAnsi="Times New Roman" w:cs="Times New Roman"/>
          <w:sz w:val="24"/>
          <w:szCs w:val="24"/>
          <w:lang w:eastAsia="hr-HR"/>
        </w:rPr>
        <w:t>4.1.22. uspostaviti planove za izvanredne situacije i kontrolu štete te rješavati izvanredne situacije</w:t>
      </w:r>
    </w:p>
    <w:p w14:paraId="4FD038D7" w14:textId="77777777" w:rsidR="0041280E" w:rsidRPr="0041280E" w:rsidRDefault="0041280E" w:rsidP="008D32C7">
      <w:pPr>
        <w:spacing w:after="0" w:line="240" w:lineRule="auto"/>
        <w:jc w:val="both"/>
        <w:rPr>
          <w:rFonts w:ascii="Times New Roman" w:eastAsia="Calibri" w:hAnsi="Times New Roman" w:cs="Times New Roman"/>
          <w:sz w:val="24"/>
          <w:szCs w:val="24"/>
          <w:lang w:eastAsia="hr-HR"/>
        </w:rPr>
      </w:pPr>
      <w:r w:rsidRPr="0041280E">
        <w:rPr>
          <w:rFonts w:ascii="Times New Roman" w:eastAsia="Calibri" w:hAnsi="Times New Roman" w:cs="Times New Roman"/>
          <w:sz w:val="24"/>
          <w:szCs w:val="24"/>
          <w:lang w:eastAsia="hr-HR"/>
        </w:rPr>
        <w:t>4.1.23. osigurati usklađenost sa zahtjevima za zaštitu okoliša.</w:t>
      </w:r>
    </w:p>
    <w:p w14:paraId="02216FF1" w14:textId="77777777" w:rsidR="0041280E" w:rsidRPr="0041280E" w:rsidRDefault="0041280E" w:rsidP="0041280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1280E">
        <w:rPr>
          <w:rFonts w:ascii="Times New Roman" w:eastAsia="Times New Roman" w:hAnsi="Times New Roman" w:cs="Times New Roman"/>
          <w:color w:val="000000"/>
          <w:sz w:val="24"/>
          <w:szCs w:val="24"/>
          <w:lang w:eastAsia="hr-HR"/>
        </w:rPr>
        <w:t xml:space="preserve">4.2 obavljati poslove kormilara, vođe palube, mornara, </w:t>
      </w:r>
      <w:proofErr w:type="spellStart"/>
      <w:r w:rsidRPr="0041280E">
        <w:rPr>
          <w:rFonts w:ascii="Times New Roman" w:eastAsia="Times New Roman" w:hAnsi="Times New Roman" w:cs="Times New Roman"/>
          <w:color w:val="000000"/>
          <w:sz w:val="24"/>
          <w:szCs w:val="24"/>
          <w:lang w:eastAsia="hr-HR"/>
        </w:rPr>
        <w:t>brodovođe</w:t>
      </w:r>
      <w:proofErr w:type="spellEnd"/>
      <w:r w:rsidRPr="0041280E">
        <w:rPr>
          <w:rFonts w:ascii="Times New Roman" w:eastAsia="Times New Roman" w:hAnsi="Times New Roman" w:cs="Times New Roman"/>
          <w:color w:val="000000"/>
          <w:sz w:val="24"/>
          <w:szCs w:val="24"/>
          <w:lang w:eastAsia="hr-HR"/>
        </w:rPr>
        <w:t xml:space="preserve"> i voditelja skele.</w:t>
      </w:r>
      <w:r w:rsidRPr="0041280E">
        <w:rPr>
          <w:rFonts w:ascii="Times New Roman" w:eastAsia="Times New Roman" w:hAnsi="Times New Roman" w:cs="Times New Roman"/>
          <w:color w:val="000000"/>
          <w:sz w:val="24"/>
          <w:szCs w:val="24"/>
          <w:lang w:eastAsia="hr-HR"/>
        </w:rPr>
        <w:tab/>
      </w:r>
    </w:p>
    <w:p w14:paraId="57D0303D" w14:textId="77777777" w:rsidR="0041280E" w:rsidRPr="0041280E" w:rsidRDefault="0041280E" w:rsidP="0041280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1280E">
        <w:rPr>
          <w:rFonts w:ascii="Times New Roman" w:eastAsia="Times New Roman" w:hAnsi="Times New Roman" w:cs="Times New Roman"/>
          <w:color w:val="000000"/>
          <w:sz w:val="24"/>
          <w:szCs w:val="24"/>
          <w:lang w:eastAsia="hr-HR"/>
        </w:rPr>
        <w:tab/>
        <w:t xml:space="preserve">5.) STROJAR </w:t>
      </w:r>
    </w:p>
    <w:p w14:paraId="68D77D23" w14:textId="77777777" w:rsidR="0041280E" w:rsidRPr="0041280E" w:rsidRDefault="0041280E" w:rsidP="0041280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1280E">
        <w:rPr>
          <w:rFonts w:ascii="Times New Roman" w:eastAsia="Times New Roman" w:hAnsi="Times New Roman" w:cs="Times New Roman"/>
          <w:color w:val="000000"/>
          <w:sz w:val="24"/>
          <w:szCs w:val="24"/>
          <w:lang w:eastAsia="hr-HR"/>
        </w:rPr>
        <w:t>5.1. upravljati i održavati pogonske motore i motorna postrojenja na brodu.</w:t>
      </w:r>
    </w:p>
    <w:p w14:paraId="2DE8848D" w14:textId="77777777" w:rsidR="0041280E" w:rsidRPr="0041280E" w:rsidRDefault="0041280E" w:rsidP="0041280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1280E">
        <w:rPr>
          <w:rFonts w:ascii="Times New Roman" w:eastAsia="Times New Roman" w:hAnsi="Times New Roman" w:cs="Times New Roman"/>
          <w:color w:val="000000"/>
          <w:sz w:val="24"/>
          <w:szCs w:val="24"/>
          <w:lang w:eastAsia="hr-HR"/>
        </w:rPr>
        <w:t xml:space="preserve">Članak 26.  </w:t>
      </w:r>
    </w:p>
    <w:p w14:paraId="4C31F116" w14:textId="77777777" w:rsidR="0041280E" w:rsidRPr="0041280E" w:rsidRDefault="0041280E" w:rsidP="0041280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1280E">
        <w:rPr>
          <w:rFonts w:ascii="Times New Roman" w:eastAsia="Times New Roman" w:hAnsi="Times New Roman" w:cs="Times New Roman"/>
          <w:color w:val="000000"/>
          <w:sz w:val="24"/>
          <w:szCs w:val="24"/>
          <w:lang w:eastAsia="hr-HR"/>
        </w:rPr>
        <w:t>Član posade koji je stručno osposobljen za obavljanje poslova na brodu u nacionalnoj plovidbi ovlašten je obavljati sljedeće poslove:</w:t>
      </w:r>
    </w:p>
    <w:p w14:paraId="32FAA6FE" w14:textId="77777777" w:rsidR="0041280E" w:rsidRPr="0041280E" w:rsidRDefault="0041280E" w:rsidP="0041280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1280E">
        <w:rPr>
          <w:rFonts w:ascii="Times New Roman" w:eastAsia="Times New Roman" w:hAnsi="Times New Roman" w:cs="Times New Roman"/>
          <w:color w:val="000000"/>
          <w:sz w:val="24"/>
          <w:szCs w:val="24"/>
          <w:lang w:eastAsia="hr-HR"/>
        </w:rPr>
        <w:tab/>
        <w:t>1) VODITELJ SKELE</w:t>
      </w:r>
    </w:p>
    <w:p w14:paraId="54E53B7C" w14:textId="77777777" w:rsidR="0041280E" w:rsidRPr="0041280E" w:rsidRDefault="0041280E" w:rsidP="008D32C7">
      <w:pPr>
        <w:spacing w:after="0" w:line="240" w:lineRule="auto"/>
        <w:jc w:val="both"/>
        <w:rPr>
          <w:rFonts w:ascii="Times New Roman" w:eastAsia="Calibri" w:hAnsi="Times New Roman" w:cs="Times New Roman"/>
          <w:sz w:val="24"/>
          <w:szCs w:val="24"/>
          <w:lang w:eastAsia="hr-HR"/>
        </w:rPr>
      </w:pPr>
      <w:r w:rsidRPr="0041280E">
        <w:rPr>
          <w:rFonts w:ascii="Times New Roman" w:eastAsia="Calibri" w:hAnsi="Times New Roman" w:cs="Times New Roman"/>
          <w:sz w:val="24"/>
          <w:szCs w:val="24"/>
          <w:lang w:eastAsia="hr-HR"/>
        </w:rPr>
        <w:t>1.1.1. ploviti i manevrirati skelom koja ne plovi slobodno uz osiguravanje sigurnog upravljanja skelom u svim uvjetima na unutarnjim plovnim putovima</w:t>
      </w:r>
    </w:p>
    <w:p w14:paraId="7927DC62" w14:textId="77777777" w:rsidR="0041280E" w:rsidRPr="0041280E" w:rsidRDefault="0041280E" w:rsidP="008D32C7">
      <w:pPr>
        <w:spacing w:after="0" w:line="240" w:lineRule="auto"/>
        <w:jc w:val="both"/>
        <w:rPr>
          <w:rFonts w:ascii="Times New Roman" w:eastAsia="Calibri" w:hAnsi="Times New Roman" w:cs="Times New Roman"/>
          <w:sz w:val="24"/>
          <w:szCs w:val="24"/>
          <w:lang w:eastAsia="hr-HR"/>
        </w:rPr>
      </w:pPr>
      <w:r w:rsidRPr="0041280E">
        <w:rPr>
          <w:rFonts w:ascii="Times New Roman" w:eastAsia="Calibri" w:hAnsi="Times New Roman" w:cs="Times New Roman"/>
          <w:sz w:val="24"/>
          <w:szCs w:val="24"/>
          <w:lang w:eastAsia="hr-HR"/>
        </w:rPr>
        <w:t>1.1.2. održavati skelu i palubu, rukovati opremom i uređajima te kontrolirati obveznu opremu kako je navedeno u svjedodžbi skele</w:t>
      </w:r>
    </w:p>
    <w:p w14:paraId="093EA1BA" w14:textId="77777777" w:rsidR="0041280E" w:rsidRPr="0041280E" w:rsidRDefault="0041280E" w:rsidP="008D32C7">
      <w:pPr>
        <w:spacing w:after="0" w:line="240" w:lineRule="auto"/>
        <w:jc w:val="both"/>
        <w:rPr>
          <w:rFonts w:ascii="Times New Roman" w:eastAsia="Calibri" w:hAnsi="Times New Roman" w:cs="Times New Roman"/>
          <w:sz w:val="24"/>
          <w:szCs w:val="24"/>
          <w:lang w:eastAsia="hr-HR"/>
        </w:rPr>
      </w:pPr>
      <w:r w:rsidRPr="0041280E">
        <w:rPr>
          <w:rFonts w:ascii="Times New Roman" w:eastAsia="Calibri" w:hAnsi="Times New Roman" w:cs="Times New Roman"/>
          <w:sz w:val="24"/>
          <w:szCs w:val="24"/>
          <w:lang w:eastAsia="hr-HR"/>
        </w:rPr>
        <w:t>1.1.3. osigurati siguran ukrcaj i iskrcaj tereta i putnika i osigurati stabilnost skele</w:t>
      </w:r>
    </w:p>
    <w:p w14:paraId="42CF1571" w14:textId="77777777" w:rsidR="0041280E" w:rsidRPr="0041280E" w:rsidRDefault="0041280E" w:rsidP="008D32C7">
      <w:pPr>
        <w:spacing w:after="0" w:line="240" w:lineRule="auto"/>
        <w:jc w:val="both"/>
        <w:rPr>
          <w:rFonts w:ascii="Times New Roman" w:eastAsia="Calibri" w:hAnsi="Times New Roman" w:cs="Times New Roman"/>
          <w:sz w:val="24"/>
          <w:szCs w:val="24"/>
          <w:lang w:eastAsia="hr-HR"/>
        </w:rPr>
      </w:pPr>
      <w:r w:rsidRPr="0041280E">
        <w:rPr>
          <w:rFonts w:ascii="Times New Roman" w:eastAsia="Calibri" w:hAnsi="Times New Roman" w:cs="Times New Roman"/>
          <w:sz w:val="24"/>
          <w:szCs w:val="24"/>
          <w:lang w:eastAsia="hr-HR"/>
        </w:rPr>
        <w:t xml:space="preserve">1.1.4. osigurati siguran prijevoz putnika i brigu o njima tijekom putovanja, uključujući pružanje izravne pomoći osobama s invaliditetom i osobama smanjene pokretljivosti </w:t>
      </w:r>
    </w:p>
    <w:p w14:paraId="1D7664B9" w14:textId="77777777" w:rsidR="0041280E" w:rsidRPr="0041280E" w:rsidRDefault="0041280E" w:rsidP="008D32C7">
      <w:pPr>
        <w:spacing w:after="0" w:line="240" w:lineRule="auto"/>
        <w:jc w:val="both"/>
        <w:rPr>
          <w:rFonts w:ascii="Times New Roman" w:eastAsia="Calibri" w:hAnsi="Times New Roman" w:cs="Times New Roman"/>
          <w:sz w:val="24"/>
          <w:szCs w:val="24"/>
          <w:lang w:eastAsia="hr-HR"/>
        </w:rPr>
      </w:pPr>
      <w:r w:rsidRPr="0041280E">
        <w:rPr>
          <w:rFonts w:ascii="Times New Roman" w:eastAsia="Calibri" w:hAnsi="Times New Roman" w:cs="Times New Roman"/>
          <w:sz w:val="24"/>
          <w:szCs w:val="24"/>
          <w:lang w:eastAsia="hr-HR"/>
        </w:rPr>
        <w:t>1.1.5. kontrolirati sigurno održavanje i popravak tehničkih uređaja</w:t>
      </w:r>
    </w:p>
    <w:p w14:paraId="6202CA6C" w14:textId="77777777" w:rsidR="0041280E" w:rsidRPr="0041280E" w:rsidRDefault="0041280E" w:rsidP="008D32C7">
      <w:pPr>
        <w:spacing w:after="0" w:line="240" w:lineRule="auto"/>
        <w:jc w:val="both"/>
        <w:rPr>
          <w:rFonts w:ascii="Times New Roman" w:eastAsia="Calibri" w:hAnsi="Times New Roman" w:cs="Times New Roman"/>
          <w:sz w:val="24"/>
          <w:szCs w:val="24"/>
          <w:lang w:eastAsia="hr-HR"/>
        </w:rPr>
      </w:pPr>
      <w:r w:rsidRPr="0041280E">
        <w:rPr>
          <w:rFonts w:ascii="Times New Roman" w:eastAsia="Calibri" w:hAnsi="Times New Roman" w:cs="Times New Roman"/>
          <w:sz w:val="24"/>
          <w:szCs w:val="24"/>
          <w:lang w:eastAsia="hr-HR"/>
        </w:rPr>
        <w:t>1.1.6. organizirati sigurno održavanje i popravak skele te ugrađene opreme</w:t>
      </w:r>
    </w:p>
    <w:p w14:paraId="201C7A70" w14:textId="77777777" w:rsidR="0041280E" w:rsidRPr="0041280E" w:rsidRDefault="0041280E" w:rsidP="008D32C7">
      <w:pPr>
        <w:spacing w:after="0" w:line="240" w:lineRule="auto"/>
        <w:jc w:val="both"/>
        <w:rPr>
          <w:rFonts w:ascii="Times New Roman" w:eastAsia="Calibri" w:hAnsi="Times New Roman" w:cs="Times New Roman"/>
          <w:sz w:val="24"/>
          <w:szCs w:val="24"/>
          <w:lang w:eastAsia="hr-HR"/>
        </w:rPr>
      </w:pPr>
      <w:r w:rsidRPr="0041280E">
        <w:rPr>
          <w:rFonts w:ascii="Times New Roman" w:eastAsia="Calibri" w:hAnsi="Times New Roman" w:cs="Times New Roman"/>
          <w:sz w:val="24"/>
          <w:szCs w:val="24"/>
          <w:lang w:eastAsia="hr-HR"/>
        </w:rPr>
        <w:t>1.1.7. održavati sigurnost i zaštitu osoba na skeli, uključujući pružanje izravne pomoći osobama s invaliditetom i osobama smanjene pokretljivosti</w:t>
      </w:r>
    </w:p>
    <w:p w14:paraId="7F91CF0F" w14:textId="77777777" w:rsidR="0041280E" w:rsidRPr="0041280E" w:rsidRDefault="0041280E" w:rsidP="008D32C7">
      <w:pPr>
        <w:spacing w:after="0" w:line="240" w:lineRule="auto"/>
        <w:jc w:val="both"/>
        <w:rPr>
          <w:rFonts w:ascii="Times New Roman" w:eastAsia="Calibri" w:hAnsi="Times New Roman" w:cs="Times New Roman"/>
          <w:sz w:val="24"/>
          <w:szCs w:val="24"/>
          <w:lang w:eastAsia="hr-HR"/>
        </w:rPr>
      </w:pPr>
      <w:r w:rsidRPr="0041280E">
        <w:rPr>
          <w:rFonts w:ascii="Times New Roman" w:eastAsia="Calibri" w:hAnsi="Times New Roman" w:cs="Times New Roman"/>
          <w:sz w:val="24"/>
          <w:szCs w:val="24"/>
          <w:lang w:eastAsia="hr-HR"/>
        </w:rPr>
        <w:t>1.1.8. hitno reagirati i rješavati izvanredne situacije</w:t>
      </w:r>
    </w:p>
    <w:p w14:paraId="17C17161" w14:textId="77777777" w:rsidR="0041280E" w:rsidRPr="0041280E" w:rsidRDefault="0041280E" w:rsidP="008D32C7">
      <w:pPr>
        <w:spacing w:after="0" w:line="240" w:lineRule="auto"/>
        <w:jc w:val="both"/>
        <w:rPr>
          <w:rFonts w:ascii="Times New Roman" w:eastAsia="Calibri" w:hAnsi="Times New Roman" w:cs="Times New Roman"/>
          <w:sz w:val="24"/>
          <w:szCs w:val="24"/>
          <w:lang w:eastAsia="hr-HR"/>
        </w:rPr>
      </w:pPr>
      <w:r w:rsidRPr="0041280E">
        <w:rPr>
          <w:rFonts w:ascii="Times New Roman" w:eastAsia="Calibri" w:hAnsi="Times New Roman" w:cs="Times New Roman"/>
          <w:sz w:val="24"/>
          <w:szCs w:val="24"/>
          <w:lang w:eastAsia="hr-HR"/>
        </w:rPr>
        <w:t>1.1.9. poduzeti preventivne mjere za sprečavanje požara i pravilno upotrebljavati vatrogasnu opremu</w:t>
      </w:r>
    </w:p>
    <w:p w14:paraId="732764AF" w14:textId="77777777" w:rsidR="0041280E" w:rsidRPr="0041280E" w:rsidRDefault="0041280E" w:rsidP="008D32C7">
      <w:pPr>
        <w:spacing w:after="0" w:line="240" w:lineRule="auto"/>
        <w:jc w:val="both"/>
        <w:rPr>
          <w:rFonts w:ascii="Times New Roman" w:eastAsia="Calibri" w:hAnsi="Times New Roman" w:cs="Times New Roman"/>
          <w:sz w:val="24"/>
          <w:szCs w:val="24"/>
          <w:lang w:eastAsia="hr-HR"/>
        </w:rPr>
      </w:pPr>
      <w:r w:rsidRPr="0041280E">
        <w:rPr>
          <w:rFonts w:ascii="Times New Roman" w:eastAsia="Calibri" w:hAnsi="Times New Roman" w:cs="Times New Roman"/>
          <w:sz w:val="24"/>
          <w:szCs w:val="24"/>
          <w:lang w:eastAsia="hr-HR"/>
        </w:rPr>
        <w:t>1.1.10. obavljati dužnosti uzimajući u obzir važnost zaštite okoliša.</w:t>
      </w:r>
    </w:p>
    <w:p w14:paraId="494E9498" w14:textId="77777777" w:rsidR="0041280E" w:rsidRPr="0041280E" w:rsidRDefault="0041280E" w:rsidP="0041280E">
      <w:pPr>
        <w:spacing w:after="0" w:line="240" w:lineRule="auto"/>
        <w:rPr>
          <w:rFonts w:ascii="Times New Roman" w:eastAsia="Calibri" w:hAnsi="Times New Roman" w:cs="Times New Roman"/>
          <w:sz w:val="24"/>
          <w:szCs w:val="24"/>
          <w:lang w:eastAsia="hr-HR"/>
        </w:rPr>
      </w:pPr>
    </w:p>
    <w:p w14:paraId="66A77158" w14:textId="77777777" w:rsidR="0041280E" w:rsidRPr="0041280E" w:rsidRDefault="0041280E" w:rsidP="0041280E">
      <w:pPr>
        <w:spacing w:after="0" w:line="240" w:lineRule="auto"/>
        <w:rPr>
          <w:rFonts w:ascii="Times New Roman" w:eastAsia="Times New Roman" w:hAnsi="Times New Roman" w:cs="Times New Roman"/>
          <w:color w:val="000000"/>
          <w:sz w:val="24"/>
          <w:szCs w:val="24"/>
          <w:lang w:eastAsia="hr-HR"/>
        </w:rPr>
      </w:pPr>
      <w:r w:rsidRPr="0041280E">
        <w:rPr>
          <w:rFonts w:ascii="Times New Roman" w:eastAsia="Times New Roman" w:hAnsi="Times New Roman" w:cs="Times New Roman"/>
          <w:color w:val="000000"/>
          <w:sz w:val="24"/>
          <w:szCs w:val="24"/>
          <w:lang w:eastAsia="hr-HR"/>
        </w:rPr>
        <w:tab/>
        <w:t>2.) BRODOVOĐA</w:t>
      </w:r>
    </w:p>
    <w:p w14:paraId="40B42CE9" w14:textId="77777777" w:rsidR="0041280E" w:rsidRPr="0041280E" w:rsidRDefault="0041280E" w:rsidP="0041280E">
      <w:pPr>
        <w:spacing w:after="0" w:line="240" w:lineRule="auto"/>
        <w:rPr>
          <w:rFonts w:ascii="Times New Roman" w:eastAsia="Times New Roman" w:hAnsi="Times New Roman" w:cs="Times New Roman"/>
          <w:color w:val="000000"/>
          <w:sz w:val="24"/>
          <w:szCs w:val="24"/>
          <w:lang w:eastAsia="hr-HR"/>
        </w:rPr>
      </w:pPr>
    </w:p>
    <w:p w14:paraId="5B2BCEB8" w14:textId="072620DE" w:rsidR="0041280E" w:rsidRPr="0041280E" w:rsidRDefault="0041280E" w:rsidP="0041280E">
      <w:pPr>
        <w:spacing w:after="0" w:line="240" w:lineRule="auto"/>
        <w:jc w:val="both"/>
        <w:rPr>
          <w:rFonts w:ascii="Times New Roman" w:eastAsia="Calibri" w:hAnsi="Times New Roman" w:cs="Times New Roman"/>
          <w:sz w:val="24"/>
          <w:szCs w:val="24"/>
          <w:lang w:eastAsia="hr-HR"/>
        </w:rPr>
      </w:pPr>
      <w:r w:rsidRPr="0041280E">
        <w:rPr>
          <w:rFonts w:ascii="Times New Roman" w:eastAsia="Calibri" w:hAnsi="Times New Roman" w:cs="Times New Roman"/>
          <w:sz w:val="24"/>
          <w:szCs w:val="24"/>
          <w:lang w:eastAsia="hr-HR"/>
        </w:rPr>
        <w:t>2.1. zapovijedati i upravljati brodom u nacionalnoj plovidbi, izuzev sastava pri čemu je dužan obavljati poslove zapovjednika</w:t>
      </w:r>
      <w:r w:rsidR="00723550">
        <w:rPr>
          <w:rFonts w:ascii="Times New Roman" w:eastAsia="Calibri" w:hAnsi="Times New Roman" w:cs="Times New Roman"/>
          <w:sz w:val="24"/>
          <w:szCs w:val="24"/>
          <w:lang w:eastAsia="hr-HR"/>
        </w:rPr>
        <w:t xml:space="preserve"> iz točke 4.</w:t>
      </w:r>
    </w:p>
    <w:p w14:paraId="3AA64E26" w14:textId="77777777" w:rsidR="0041280E" w:rsidRPr="0041280E" w:rsidRDefault="0041280E" w:rsidP="0041280E">
      <w:pPr>
        <w:spacing w:after="0" w:line="240" w:lineRule="auto"/>
        <w:jc w:val="both"/>
        <w:rPr>
          <w:rFonts w:ascii="Times New Roman" w:eastAsia="Calibri" w:hAnsi="Times New Roman" w:cs="Times New Roman"/>
          <w:sz w:val="24"/>
          <w:szCs w:val="24"/>
          <w:lang w:eastAsia="hr-HR"/>
        </w:rPr>
      </w:pPr>
      <w:r w:rsidRPr="0041280E">
        <w:rPr>
          <w:rFonts w:ascii="Times New Roman" w:eastAsia="Calibri" w:hAnsi="Times New Roman" w:cs="Times New Roman"/>
          <w:sz w:val="24"/>
          <w:szCs w:val="24"/>
          <w:lang w:eastAsia="hr-HR"/>
        </w:rPr>
        <w:t>2.2 obavljati poslove voditelja skele, mornara, vođe palube i kormilara</w:t>
      </w:r>
    </w:p>
    <w:p w14:paraId="1910D176" w14:textId="77777777" w:rsidR="0041280E" w:rsidRPr="0041280E" w:rsidRDefault="0041280E" w:rsidP="0041280E">
      <w:pPr>
        <w:spacing w:after="0" w:line="240" w:lineRule="auto"/>
        <w:jc w:val="both"/>
        <w:rPr>
          <w:rFonts w:ascii="Times New Roman" w:eastAsia="Calibri" w:hAnsi="Times New Roman" w:cs="Times New Roman"/>
          <w:color w:val="000000"/>
          <w:sz w:val="24"/>
          <w:szCs w:val="24"/>
          <w:lang w:eastAsia="hr-HR"/>
        </w:rPr>
      </w:pPr>
      <w:r w:rsidRPr="0041280E">
        <w:rPr>
          <w:rFonts w:ascii="Times New Roman" w:eastAsia="Calibri" w:hAnsi="Times New Roman" w:cs="Times New Roman"/>
          <w:sz w:val="24"/>
          <w:szCs w:val="24"/>
          <w:lang w:eastAsia="hr-HR"/>
        </w:rPr>
        <w:t>2.3. zapovijedati i upravljati skelom koja plovi slobodno u nacionalnoj plovidbi.</w:t>
      </w:r>
    </w:p>
    <w:p w14:paraId="3540648C" w14:textId="77777777" w:rsidR="0041280E" w:rsidRPr="0041280E" w:rsidRDefault="0041280E" w:rsidP="0041280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1280E">
        <w:rPr>
          <w:rFonts w:ascii="Times New Roman" w:eastAsia="Times New Roman" w:hAnsi="Times New Roman" w:cs="Times New Roman"/>
          <w:color w:val="000000"/>
          <w:sz w:val="24"/>
          <w:szCs w:val="24"/>
          <w:lang w:eastAsia="hr-HR"/>
        </w:rPr>
        <w:t xml:space="preserve">Članak 27.   </w:t>
      </w:r>
    </w:p>
    <w:p w14:paraId="025E300C" w14:textId="77777777" w:rsidR="0041280E" w:rsidRPr="0041280E" w:rsidRDefault="0041280E" w:rsidP="0041280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1280E">
        <w:rPr>
          <w:rFonts w:ascii="Times New Roman" w:eastAsia="Times New Roman" w:hAnsi="Times New Roman" w:cs="Times New Roman"/>
          <w:color w:val="000000"/>
          <w:sz w:val="24"/>
          <w:szCs w:val="24"/>
          <w:lang w:eastAsia="hr-HR"/>
        </w:rPr>
        <w:lastRenderedPageBreak/>
        <w:t>(1) Član posade koji posjeduje svjedodžbu o dopunskoj osposobljenosti ovlašten je obavljati sljedeće posebne radnje i poslove na brodu za koje je dodatno osposobljen:</w:t>
      </w:r>
    </w:p>
    <w:p w14:paraId="7265E006" w14:textId="77777777" w:rsidR="0041280E" w:rsidRPr="0041280E" w:rsidRDefault="0041280E" w:rsidP="0041280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1280E">
        <w:rPr>
          <w:rFonts w:ascii="Times New Roman" w:eastAsia="Times New Roman" w:hAnsi="Times New Roman" w:cs="Times New Roman"/>
          <w:color w:val="000000"/>
          <w:sz w:val="24"/>
          <w:szCs w:val="24"/>
          <w:lang w:eastAsia="hr-HR"/>
        </w:rPr>
        <w:t>a) Stručnjak za putničku plovidbu – organizirati i poduzimati mjere za zaštitu putnika, a posebno u izvanrednim situacijama, uključujući pružanje izravne pomoći putnicima s invaliditetom i osobama smanjene pokretljivosti te organizirati upotrebu opreme za spašavanje na putničkim brodovima.</w:t>
      </w:r>
    </w:p>
    <w:p w14:paraId="495031B4" w14:textId="77777777" w:rsidR="0041280E" w:rsidRPr="0041280E" w:rsidRDefault="0041280E" w:rsidP="0041280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1280E">
        <w:rPr>
          <w:rFonts w:ascii="Times New Roman" w:eastAsia="Times New Roman" w:hAnsi="Times New Roman" w:cs="Times New Roman"/>
          <w:color w:val="000000"/>
          <w:sz w:val="24"/>
          <w:szCs w:val="24"/>
          <w:lang w:eastAsia="hr-HR"/>
        </w:rPr>
        <w:t>b) Stručnjak za ukapljeni prirodni plin – upravljati sustavima na brodu koji se odnose na ukapljeni prirodni plin na siguran način, osigurati redovitu provjeru sustava za ukapljeni prirodni plin, poduzimati radnje za opskrbu broda ukapljenim prirodnim plinom na siguran i kontroliran način, pripremiti brodski sustav za ukapljeni prirodni plin za održavanje, upravljati rizicima i izvanrednim situacijama povezanim s ukapljenim prirodnim plinom.</w:t>
      </w:r>
    </w:p>
    <w:p w14:paraId="248FA9F9" w14:textId="77777777" w:rsidR="0041280E" w:rsidRPr="0041280E" w:rsidRDefault="0041280E" w:rsidP="0041280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1280E">
        <w:rPr>
          <w:rFonts w:ascii="Times New Roman" w:eastAsia="Times New Roman" w:hAnsi="Times New Roman" w:cs="Times New Roman"/>
          <w:color w:val="000000"/>
          <w:sz w:val="24"/>
          <w:szCs w:val="24"/>
          <w:lang w:eastAsia="hr-HR"/>
        </w:rPr>
        <w:t xml:space="preserve">c) </w:t>
      </w:r>
      <w:proofErr w:type="spellStart"/>
      <w:r w:rsidRPr="0041280E">
        <w:rPr>
          <w:rFonts w:ascii="Times New Roman" w:eastAsia="Times New Roman" w:hAnsi="Times New Roman" w:cs="Times New Roman"/>
          <w:color w:val="000000"/>
          <w:sz w:val="24"/>
          <w:szCs w:val="24"/>
          <w:lang w:eastAsia="hr-HR"/>
        </w:rPr>
        <w:t>Radiooperater</w:t>
      </w:r>
      <w:proofErr w:type="spellEnd"/>
      <w:r w:rsidRPr="0041280E">
        <w:rPr>
          <w:rFonts w:ascii="Times New Roman" w:eastAsia="Times New Roman" w:hAnsi="Times New Roman" w:cs="Times New Roman"/>
          <w:color w:val="000000"/>
          <w:sz w:val="24"/>
          <w:szCs w:val="24"/>
          <w:lang w:eastAsia="hr-HR"/>
        </w:rPr>
        <w:t xml:space="preserve"> – samostalno rukovati brodskim radio-telefonskim uređajem.</w:t>
      </w:r>
    </w:p>
    <w:p w14:paraId="3678784B" w14:textId="77777777" w:rsidR="0041280E" w:rsidRPr="0041280E" w:rsidRDefault="0041280E" w:rsidP="0041280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1280E">
        <w:rPr>
          <w:rFonts w:ascii="Times New Roman" w:eastAsia="Times New Roman" w:hAnsi="Times New Roman" w:cs="Times New Roman"/>
          <w:color w:val="000000"/>
          <w:sz w:val="24"/>
          <w:szCs w:val="24"/>
          <w:lang w:eastAsia="hr-HR"/>
        </w:rPr>
        <w:t>(2) Član posade koji je dopunski osposobljen za rukovanje plutajućim postrojenjem ovlašten je samostalno upravljati radom plutajućeg postrojenja i radnim uređajima na njemu.</w:t>
      </w:r>
    </w:p>
    <w:p w14:paraId="46ABAFFC" w14:textId="77777777" w:rsidR="0041280E" w:rsidRPr="0041280E" w:rsidRDefault="0041280E" w:rsidP="0041280E">
      <w:pPr>
        <w:spacing w:after="0" w:line="240" w:lineRule="auto"/>
        <w:jc w:val="center"/>
        <w:rPr>
          <w:rFonts w:ascii="Times New Roman" w:eastAsia="Calibri" w:hAnsi="Times New Roman" w:cs="Times New Roman"/>
          <w:sz w:val="24"/>
          <w:szCs w:val="32"/>
          <w:lang w:eastAsia="hr-HR"/>
        </w:rPr>
      </w:pPr>
      <w:r w:rsidRPr="0041280E">
        <w:rPr>
          <w:rFonts w:ascii="Times New Roman" w:eastAsia="Calibri" w:hAnsi="Times New Roman" w:cs="Times New Roman"/>
          <w:sz w:val="24"/>
          <w:szCs w:val="32"/>
          <w:lang w:eastAsia="hr-HR"/>
        </w:rPr>
        <w:t>GLAVA IV</w:t>
      </w:r>
    </w:p>
    <w:p w14:paraId="438B2F1D" w14:textId="77777777" w:rsidR="0041280E" w:rsidRPr="0041280E" w:rsidRDefault="0041280E" w:rsidP="0041280E">
      <w:pPr>
        <w:spacing w:after="0" w:line="240" w:lineRule="auto"/>
        <w:jc w:val="center"/>
        <w:rPr>
          <w:rFonts w:ascii="Times New Roman" w:eastAsia="Calibri" w:hAnsi="Times New Roman" w:cs="Times New Roman"/>
          <w:color w:val="FF0000"/>
          <w:sz w:val="24"/>
          <w:szCs w:val="32"/>
          <w:lang w:eastAsia="hr-HR"/>
        </w:rPr>
      </w:pPr>
      <w:r w:rsidRPr="0041280E">
        <w:rPr>
          <w:rFonts w:ascii="Times New Roman" w:eastAsia="Calibri" w:hAnsi="Times New Roman" w:cs="Times New Roman"/>
          <w:noProof/>
          <w:sz w:val="24"/>
          <w:lang w:eastAsia="hr-HR" w:bidi="hr-HR"/>
        </w:rPr>
        <w:t>IZDAVANJE, OBNOVA I ZAMJENA SVJEDODŽBI</w:t>
      </w:r>
    </w:p>
    <w:p w14:paraId="4D9B39D6" w14:textId="6CA2028E" w:rsidR="0041280E" w:rsidRPr="00723550" w:rsidRDefault="0041280E" w:rsidP="0041280E">
      <w:pPr>
        <w:spacing w:before="60" w:after="200" w:line="276" w:lineRule="auto"/>
        <w:jc w:val="center"/>
        <w:rPr>
          <w:rFonts w:ascii="Times New Roman" w:eastAsia="Calibri" w:hAnsi="Times New Roman" w:cs="Times New Roman"/>
          <w:noProof/>
          <w:sz w:val="24"/>
          <w:lang w:eastAsia="hr-HR" w:bidi="hr-HR"/>
        </w:rPr>
      </w:pPr>
      <w:r w:rsidRPr="00723550">
        <w:rPr>
          <w:rFonts w:ascii="Times New Roman" w:eastAsia="Times New Roman" w:hAnsi="Times New Roman" w:cs="Times New Roman"/>
          <w:sz w:val="24"/>
          <w:szCs w:val="24"/>
          <w:lang w:eastAsia="hr-HR"/>
        </w:rPr>
        <w:t>Članak 28.</w:t>
      </w:r>
    </w:p>
    <w:p w14:paraId="57069976" w14:textId="5CC79CC5" w:rsidR="0041280E" w:rsidRPr="0041280E" w:rsidRDefault="0041280E" w:rsidP="0041280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1280E">
        <w:rPr>
          <w:rFonts w:ascii="Times New Roman" w:eastAsia="Times New Roman" w:hAnsi="Times New Roman" w:cs="Times New Roman"/>
          <w:color w:val="000000"/>
          <w:sz w:val="24"/>
          <w:szCs w:val="24"/>
          <w:lang w:eastAsia="hr-HR"/>
        </w:rPr>
        <w:t xml:space="preserve">(1) Svjedodžba o osposobljenosti izdati će se na zahtjev brodarca </w:t>
      </w:r>
      <w:r w:rsidRPr="0041280E">
        <w:rPr>
          <w:rFonts w:ascii="Times New Roman" w:eastAsia="Times New Roman" w:hAnsi="Times New Roman" w:cs="Times New Roman"/>
          <w:sz w:val="24"/>
          <w:szCs w:val="24"/>
          <w:lang w:eastAsia="hr-HR"/>
        </w:rPr>
        <w:t xml:space="preserve">koji ima propisanu životnu dob, koji je zdravstveno sposoban za obavljanje poslova na brodu i koji je stručno </w:t>
      </w:r>
      <w:r w:rsidR="00723550">
        <w:rPr>
          <w:rFonts w:ascii="Times New Roman" w:eastAsia="Times New Roman" w:hAnsi="Times New Roman" w:cs="Times New Roman"/>
          <w:sz w:val="24"/>
          <w:szCs w:val="24"/>
          <w:lang w:eastAsia="hr-HR"/>
        </w:rPr>
        <w:t>i/</w:t>
      </w:r>
      <w:r w:rsidRPr="0041280E">
        <w:rPr>
          <w:rFonts w:ascii="Times New Roman" w:eastAsia="Times New Roman" w:hAnsi="Times New Roman" w:cs="Times New Roman"/>
          <w:sz w:val="24"/>
          <w:szCs w:val="24"/>
          <w:lang w:eastAsia="hr-HR"/>
        </w:rPr>
        <w:t>ili dopunski osposobljen za obavljanje pojedinih poslova na brodu.</w:t>
      </w:r>
    </w:p>
    <w:p w14:paraId="333A3216" w14:textId="77777777" w:rsidR="0041280E" w:rsidRPr="0041280E" w:rsidRDefault="0041280E" w:rsidP="0041280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1280E">
        <w:rPr>
          <w:rFonts w:ascii="Times New Roman" w:eastAsia="Times New Roman" w:hAnsi="Times New Roman" w:cs="Times New Roman"/>
          <w:sz w:val="24"/>
          <w:szCs w:val="24"/>
          <w:lang w:eastAsia="hr-HR"/>
        </w:rPr>
        <w:t xml:space="preserve">(2) Svjedodžbe iz stavka 1. ovoga članka </w:t>
      </w:r>
      <w:r w:rsidRPr="0041280E">
        <w:rPr>
          <w:rFonts w:ascii="Times New Roman" w:eastAsia="Times New Roman" w:hAnsi="Times New Roman" w:cs="Times New Roman"/>
          <w:color w:val="000000"/>
          <w:sz w:val="24"/>
          <w:szCs w:val="24"/>
          <w:lang w:eastAsia="hr-HR"/>
        </w:rPr>
        <w:t>izdaje lučka kapetanija nadležna prema mjestu prebivališta člana posade, a stranim državljanima lučka kapetanija kod koje je položio ispit o stručnoj i dopunskoj osposobljenosti, odnosno, kojoj je podnio zahtjev za obnovu postojeće svjedodžbe, ako su ispunjeni svi propisani uvjeti za izdavanje svjedodžbe. Osim lučke kapetanije svjedodžbe iz stavka 1. ovoga članka može izdati i Ministarstvo.</w:t>
      </w:r>
    </w:p>
    <w:p w14:paraId="5AA0573F" w14:textId="77777777" w:rsidR="0041280E" w:rsidRPr="0041280E" w:rsidRDefault="0041280E" w:rsidP="0041280E">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41280E">
        <w:rPr>
          <w:rFonts w:ascii="Times New Roman" w:eastAsia="Times New Roman" w:hAnsi="Times New Roman" w:cs="Times New Roman"/>
          <w:color w:val="000000"/>
          <w:sz w:val="24"/>
          <w:szCs w:val="24"/>
          <w:lang w:eastAsia="hr-HR"/>
        </w:rPr>
        <w:t xml:space="preserve">(3) Kao posebna isprava izdaje se svjedodžba o stručnoj osposobljenosti  zapovjednika, dopunske svjedodžbe za posebne radnje na brodu i svjedodžba </w:t>
      </w:r>
      <w:proofErr w:type="spellStart"/>
      <w:r w:rsidRPr="0041280E">
        <w:rPr>
          <w:rFonts w:ascii="Times New Roman" w:eastAsia="Times New Roman" w:hAnsi="Times New Roman" w:cs="Times New Roman"/>
          <w:color w:val="000000"/>
          <w:sz w:val="24"/>
          <w:szCs w:val="24"/>
          <w:lang w:eastAsia="hr-HR"/>
        </w:rPr>
        <w:t>radiooperatera</w:t>
      </w:r>
      <w:proofErr w:type="spellEnd"/>
      <w:r w:rsidRPr="0041280E">
        <w:rPr>
          <w:rFonts w:ascii="Times New Roman" w:eastAsia="Times New Roman" w:hAnsi="Times New Roman" w:cs="Times New Roman"/>
          <w:color w:val="000000"/>
          <w:sz w:val="24"/>
          <w:szCs w:val="24"/>
          <w:lang w:eastAsia="hr-HR"/>
        </w:rPr>
        <w:t>.</w:t>
      </w:r>
    </w:p>
    <w:p w14:paraId="5440033F" w14:textId="77777777" w:rsidR="0041280E" w:rsidRPr="0041280E" w:rsidRDefault="0041280E" w:rsidP="0041280E">
      <w:pPr>
        <w:spacing w:after="0" w:line="240" w:lineRule="auto"/>
        <w:jc w:val="both"/>
        <w:rPr>
          <w:rFonts w:ascii="Times New Roman" w:eastAsia="Times New Roman" w:hAnsi="Times New Roman" w:cs="Times New Roman"/>
          <w:color w:val="000000"/>
          <w:sz w:val="24"/>
          <w:szCs w:val="24"/>
          <w:lang w:eastAsia="hr-HR"/>
        </w:rPr>
      </w:pPr>
      <w:r w:rsidRPr="0041280E">
        <w:rPr>
          <w:rFonts w:ascii="Times New Roman" w:eastAsia="Times New Roman" w:hAnsi="Times New Roman" w:cs="Times New Roman"/>
          <w:color w:val="000000"/>
          <w:sz w:val="24"/>
          <w:szCs w:val="24"/>
          <w:lang w:eastAsia="hr-HR"/>
        </w:rPr>
        <w:t xml:space="preserve">(4) Za članove posade broda, osim zapovjednika, svjedodžba o osposobljenosti i brodarska knjižica izdaju se kao jedinstvena isprava, na način da se stručna i dopunska osposobljenost upisuje i ovjerava u aktivnu brodarsku knjižicu. </w:t>
      </w:r>
    </w:p>
    <w:p w14:paraId="36C96F4A" w14:textId="77777777" w:rsidR="0041280E" w:rsidRPr="0041280E" w:rsidRDefault="0041280E" w:rsidP="0041280E">
      <w:pPr>
        <w:spacing w:after="0" w:line="240" w:lineRule="auto"/>
        <w:jc w:val="both"/>
        <w:rPr>
          <w:rFonts w:ascii="Times New Roman" w:eastAsia="Times New Roman" w:hAnsi="Times New Roman" w:cs="Times New Roman"/>
          <w:color w:val="000000"/>
          <w:sz w:val="24"/>
          <w:szCs w:val="24"/>
          <w:lang w:eastAsia="hr-HR"/>
        </w:rPr>
      </w:pPr>
    </w:p>
    <w:p w14:paraId="68BF36D5" w14:textId="77777777" w:rsidR="0041280E" w:rsidRPr="006F1AF8" w:rsidRDefault="0041280E" w:rsidP="0041280E">
      <w:pPr>
        <w:spacing w:after="120" w:line="240" w:lineRule="auto"/>
        <w:jc w:val="both"/>
        <w:rPr>
          <w:rFonts w:ascii="Times New Roman" w:eastAsia="Times New Roman" w:hAnsi="Times New Roman" w:cs="Times New Roman"/>
          <w:color w:val="FF0000"/>
          <w:sz w:val="24"/>
          <w:szCs w:val="24"/>
          <w:lang w:eastAsia="hr-HR"/>
        </w:rPr>
      </w:pPr>
      <w:r w:rsidRPr="0041280E">
        <w:rPr>
          <w:rFonts w:ascii="Times New Roman" w:eastAsia="Times New Roman" w:hAnsi="Times New Roman" w:cs="Times New Roman"/>
          <w:color w:val="000000"/>
          <w:sz w:val="24"/>
          <w:szCs w:val="24"/>
          <w:lang w:eastAsia="hr-HR"/>
        </w:rPr>
        <w:t xml:space="preserve">(5) Posebna odobrenja za zapovjednika iz </w:t>
      </w:r>
      <w:r w:rsidRPr="00723550">
        <w:rPr>
          <w:rFonts w:ascii="Times New Roman" w:eastAsia="Times New Roman" w:hAnsi="Times New Roman" w:cs="Times New Roman"/>
          <w:sz w:val="24"/>
          <w:szCs w:val="24"/>
          <w:lang w:eastAsia="hr-HR"/>
        </w:rPr>
        <w:t xml:space="preserve">članka 23. ovoga Pravilnika upisuju se u svjedodžbu o stručnoj osposobljenosti zapovjednika, osim posebnog </w:t>
      </w:r>
      <w:r w:rsidRPr="0041280E">
        <w:rPr>
          <w:rFonts w:ascii="Times New Roman" w:eastAsia="Times New Roman" w:hAnsi="Times New Roman" w:cs="Times New Roman"/>
          <w:color w:val="000000"/>
          <w:sz w:val="24"/>
          <w:szCs w:val="24"/>
          <w:lang w:eastAsia="hr-HR"/>
        </w:rPr>
        <w:t xml:space="preserve">odobrenja za upravljanje brodovima koji kao pogonsko gorivo upotrebljavaju ukapljeni prirodni plin </w:t>
      </w:r>
      <w:r w:rsidRPr="0041280E">
        <w:rPr>
          <w:rFonts w:ascii="Times New Roman" w:eastAsia="Times New Roman" w:hAnsi="Times New Roman" w:cs="Times New Roman"/>
          <w:sz w:val="24"/>
          <w:szCs w:val="24"/>
          <w:lang w:eastAsia="hr-HR"/>
        </w:rPr>
        <w:t>koje se izdaje kao dopunska svjedodžba o osposobljenosti za stručnjaka za ukapljeni prirodni plin sukladno stavku 3. ovoga člank</w:t>
      </w:r>
      <w:r w:rsidRPr="0041280E">
        <w:rPr>
          <w:rFonts w:ascii="Times New Roman" w:eastAsia="Times New Roman" w:hAnsi="Times New Roman" w:cs="Times New Roman"/>
          <w:color w:val="000000"/>
          <w:sz w:val="24"/>
          <w:szCs w:val="24"/>
          <w:lang w:eastAsia="hr-HR"/>
        </w:rPr>
        <w:t xml:space="preserve">a. </w:t>
      </w:r>
    </w:p>
    <w:p w14:paraId="55B828EF" w14:textId="1E48E997" w:rsidR="0041280E" w:rsidRPr="00723550" w:rsidRDefault="0041280E" w:rsidP="0041280E">
      <w:pPr>
        <w:spacing w:before="60" w:after="200" w:line="276" w:lineRule="auto"/>
        <w:jc w:val="center"/>
        <w:rPr>
          <w:rFonts w:ascii="Times New Roman" w:eastAsia="Calibri" w:hAnsi="Times New Roman" w:cs="Times New Roman"/>
          <w:noProof/>
          <w:sz w:val="24"/>
          <w:lang w:eastAsia="hr-HR" w:bidi="hr-HR"/>
        </w:rPr>
      </w:pPr>
      <w:r w:rsidRPr="00723550">
        <w:rPr>
          <w:rFonts w:ascii="Times New Roman" w:eastAsia="Calibri" w:hAnsi="Times New Roman" w:cs="Times New Roman"/>
          <w:noProof/>
          <w:sz w:val="24"/>
          <w:lang w:eastAsia="hr-HR" w:bidi="hr-HR"/>
        </w:rPr>
        <w:t>Članak 29</w:t>
      </w:r>
      <w:r w:rsidR="00B15B7B" w:rsidRPr="00723550">
        <w:rPr>
          <w:rFonts w:ascii="Times New Roman" w:eastAsia="Calibri" w:hAnsi="Times New Roman" w:cs="Times New Roman"/>
          <w:noProof/>
          <w:sz w:val="24"/>
          <w:lang w:eastAsia="hr-HR" w:bidi="hr-HR"/>
        </w:rPr>
        <w:t>.</w:t>
      </w:r>
      <w:r w:rsidRPr="00723550">
        <w:rPr>
          <w:rFonts w:ascii="Times New Roman" w:eastAsia="Calibri" w:hAnsi="Times New Roman" w:cs="Times New Roman"/>
          <w:noProof/>
          <w:sz w:val="24"/>
          <w:lang w:eastAsia="hr-HR" w:bidi="hr-HR"/>
        </w:rPr>
        <w:t xml:space="preserve"> </w:t>
      </w:r>
    </w:p>
    <w:p w14:paraId="15073357" w14:textId="77777777" w:rsidR="0041280E" w:rsidRPr="0041280E" w:rsidRDefault="0041280E" w:rsidP="008266CD">
      <w:pPr>
        <w:spacing w:before="60" w:after="200" w:line="276" w:lineRule="auto"/>
        <w:jc w:val="both"/>
        <w:rPr>
          <w:rFonts w:ascii="Times New Roman" w:eastAsia="Calibri" w:hAnsi="Times New Roman" w:cs="Times New Roman"/>
          <w:noProof/>
          <w:sz w:val="24"/>
          <w:lang w:eastAsia="hr-HR" w:bidi="hr-HR"/>
        </w:rPr>
      </w:pPr>
      <w:r w:rsidRPr="00723550">
        <w:rPr>
          <w:rFonts w:ascii="Times New Roman" w:eastAsia="Calibri" w:hAnsi="Times New Roman" w:cs="Times New Roman"/>
          <w:noProof/>
          <w:sz w:val="24"/>
          <w:lang w:eastAsia="hr-HR" w:bidi="hr-HR"/>
        </w:rPr>
        <w:t xml:space="preserve">(1) Svjedodžbe o osposobljenosti  izdaju se, odnosno, upisuju </w:t>
      </w:r>
      <w:r w:rsidRPr="0041280E">
        <w:rPr>
          <w:rFonts w:ascii="Times New Roman" w:eastAsia="Calibri" w:hAnsi="Times New Roman" w:cs="Times New Roman"/>
          <w:noProof/>
          <w:sz w:val="24"/>
          <w:lang w:eastAsia="hr-HR" w:bidi="hr-HR"/>
        </w:rPr>
        <w:t>i ovjeravaju u aktivnoj brodarskoj knjižici na zahtjev brodarca.</w:t>
      </w:r>
    </w:p>
    <w:p w14:paraId="50495444" w14:textId="77777777" w:rsidR="0041280E" w:rsidRPr="0041280E" w:rsidRDefault="0041280E" w:rsidP="008266CD">
      <w:pPr>
        <w:spacing w:before="60" w:after="200" w:line="276" w:lineRule="auto"/>
        <w:jc w:val="both"/>
        <w:rPr>
          <w:rFonts w:ascii="Times New Roman" w:eastAsia="Calibri" w:hAnsi="Times New Roman" w:cs="Times New Roman"/>
          <w:noProof/>
          <w:sz w:val="24"/>
          <w:lang w:eastAsia="hr-HR" w:bidi="hr-HR"/>
        </w:rPr>
      </w:pPr>
      <w:r w:rsidRPr="0041280E">
        <w:rPr>
          <w:rFonts w:ascii="Times New Roman" w:eastAsia="Calibri" w:hAnsi="Times New Roman" w:cs="Times New Roman"/>
          <w:noProof/>
          <w:sz w:val="24"/>
          <w:lang w:eastAsia="hr-HR" w:bidi="hr-HR"/>
        </w:rPr>
        <w:lastRenderedPageBreak/>
        <w:t>(2) Uz zahtjev za izdavanje svjedodžbe o  osposobljenosti, odnosno upisa osposobljenosti, potrebno je priložiti sljedeće:</w:t>
      </w:r>
    </w:p>
    <w:p w14:paraId="28328F5E" w14:textId="77777777" w:rsidR="0041280E" w:rsidRPr="0041280E" w:rsidRDefault="0041280E" w:rsidP="008266CD">
      <w:pPr>
        <w:spacing w:before="60" w:after="200" w:line="276" w:lineRule="auto"/>
        <w:jc w:val="both"/>
        <w:rPr>
          <w:rFonts w:ascii="Times New Roman" w:eastAsia="Calibri" w:hAnsi="Times New Roman" w:cs="Times New Roman"/>
          <w:noProof/>
          <w:sz w:val="24"/>
          <w:lang w:eastAsia="hr-HR" w:bidi="hr-HR"/>
        </w:rPr>
      </w:pPr>
      <w:r w:rsidRPr="0041280E">
        <w:rPr>
          <w:rFonts w:ascii="Times New Roman" w:eastAsia="Calibri" w:hAnsi="Times New Roman" w:cs="Times New Roman"/>
          <w:noProof/>
          <w:sz w:val="24"/>
          <w:lang w:eastAsia="hr-HR" w:bidi="hr-HR"/>
        </w:rPr>
        <w:tab/>
        <w:t>a) ispravu o identitetu (osobna iskaznica, putovnica)</w:t>
      </w:r>
    </w:p>
    <w:p w14:paraId="36B2DABF" w14:textId="77777777" w:rsidR="0041280E" w:rsidRPr="0041280E" w:rsidRDefault="0041280E" w:rsidP="008266CD">
      <w:pPr>
        <w:spacing w:before="60" w:after="200" w:line="276" w:lineRule="auto"/>
        <w:jc w:val="both"/>
        <w:rPr>
          <w:rFonts w:ascii="Times New Roman" w:eastAsia="Calibri" w:hAnsi="Times New Roman" w:cs="Times New Roman"/>
          <w:noProof/>
          <w:sz w:val="24"/>
          <w:lang w:eastAsia="hr-HR" w:bidi="hr-HR"/>
        </w:rPr>
      </w:pPr>
      <w:r w:rsidRPr="0041280E">
        <w:rPr>
          <w:rFonts w:ascii="Times New Roman" w:eastAsia="Calibri" w:hAnsi="Times New Roman" w:cs="Times New Roman"/>
          <w:noProof/>
          <w:sz w:val="24"/>
          <w:lang w:eastAsia="hr-HR" w:bidi="hr-HR"/>
        </w:rPr>
        <w:tab/>
        <w:t>b) liječničko uvjerenje o zdravstvenoj sposobnosti  koje ne smije biti starije od tri mjeseca od datuma podnošenja zahtjeva</w:t>
      </w:r>
    </w:p>
    <w:p w14:paraId="067EA3D0" w14:textId="083F33DB" w:rsidR="0041280E" w:rsidRPr="0041280E" w:rsidRDefault="0041280E" w:rsidP="008266CD">
      <w:pPr>
        <w:spacing w:before="60" w:after="200" w:line="276" w:lineRule="auto"/>
        <w:jc w:val="both"/>
        <w:rPr>
          <w:rFonts w:ascii="Times New Roman" w:eastAsia="Times New Roman" w:hAnsi="Times New Roman" w:cs="Times New Roman"/>
          <w:color w:val="000000"/>
          <w:sz w:val="24"/>
          <w:szCs w:val="24"/>
          <w:lang w:eastAsia="hr-HR"/>
        </w:rPr>
      </w:pPr>
      <w:r w:rsidRPr="0041280E">
        <w:rPr>
          <w:rFonts w:ascii="Times New Roman" w:eastAsia="Calibri" w:hAnsi="Times New Roman" w:cs="Times New Roman"/>
          <w:noProof/>
          <w:sz w:val="24"/>
          <w:lang w:eastAsia="hr-HR" w:bidi="hr-HR"/>
        </w:rPr>
        <w:tab/>
        <w:t>c) dokaz o udovoljavanju svim  uvjetima propisanim ovim Pravilnikom za stjecanje svjedodžbe o osposobljenosti za koju podnosi zahtjev (svjedodžba obrazovne ustanove, uvjerenje o položenom ispitu,</w:t>
      </w:r>
      <w:r w:rsidR="002C77B6" w:rsidRPr="002C77B6">
        <w:t xml:space="preserve"> </w:t>
      </w:r>
      <w:r w:rsidR="002C77B6" w:rsidRPr="002C77B6">
        <w:rPr>
          <w:rFonts w:ascii="Times New Roman" w:eastAsia="Calibri" w:hAnsi="Times New Roman" w:cs="Times New Roman"/>
          <w:noProof/>
          <w:sz w:val="24"/>
          <w:lang w:eastAsia="hr-HR" w:bidi="hr-HR"/>
        </w:rPr>
        <w:t xml:space="preserve">uvjerenje o </w:t>
      </w:r>
      <w:r w:rsidR="002C77B6">
        <w:rPr>
          <w:rFonts w:ascii="Times New Roman" w:eastAsia="Calibri" w:hAnsi="Times New Roman" w:cs="Times New Roman"/>
          <w:noProof/>
          <w:sz w:val="24"/>
          <w:lang w:eastAsia="hr-HR" w:bidi="hr-HR"/>
        </w:rPr>
        <w:t>praktičnom</w:t>
      </w:r>
      <w:r w:rsidR="002C77B6" w:rsidRPr="002C77B6">
        <w:rPr>
          <w:rFonts w:ascii="Times New Roman" w:eastAsia="Calibri" w:hAnsi="Times New Roman" w:cs="Times New Roman"/>
          <w:noProof/>
          <w:sz w:val="24"/>
          <w:lang w:eastAsia="hr-HR" w:bidi="hr-HR"/>
        </w:rPr>
        <w:t xml:space="preserve"> ispitu</w:t>
      </w:r>
      <w:r w:rsidR="002C77B6">
        <w:rPr>
          <w:rFonts w:ascii="Times New Roman" w:eastAsia="Calibri" w:hAnsi="Times New Roman" w:cs="Times New Roman"/>
          <w:noProof/>
          <w:sz w:val="24"/>
          <w:lang w:eastAsia="hr-HR" w:bidi="hr-HR"/>
        </w:rPr>
        <w:t>,</w:t>
      </w:r>
      <w:r w:rsidRPr="0041280E">
        <w:rPr>
          <w:rFonts w:ascii="Times New Roman" w:eastAsia="Calibri" w:hAnsi="Times New Roman" w:cs="Times New Roman"/>
          <w:noProof/>
          <w:sz w:val="24"/>
          <w:lang w:eastAsia="hr-HR" w:bidi="hr-HR"/>
        </w:rPr>
        <w:t xml:space="preserve"> </w:t>
      </w:r>
      <w:r w:rsidRPr="0041280E">
        <w:rPr>
          <w:rFonts w:ascii="Times New Roman" w:eastAsia="Times New Roman" w:hAnsi="Times New Roman" w:cs="Times New Roman"/>
          <w:color w:val="000000"/>
          <w:sz w:val="24"/>
          <w:szCs w:val="24"/>
          <w:lang w:eastAsia="hr-HR"/>
        </w:rPr>
        <w:t>dokaz o plovidbenoj službi, uvjerenje o završenoj izobrazbi)</w:t>
      </w:r>
    </w:p>
    <w:p w14:paraId="435F0E8C" w14:textId="77777777" w:rsidR="0041280E" w:rsidRPr="0041280E" w:rsidRDefault="0041280E" w:rsidP="008266CD">
      <w:pPr>
        <w:spacing w:before="60" w:after="200" w:line="276" w:lineRule="auto"/>
        <w:ind w:firstLine="708"/>
        <w:jc w:val="both"/>
        <w:rPr>
          <w:rFonts w:ascii="Times New Roman" w:eastAsia="Times New Roman" w:hAnsi="Times New Roman" w:cs="Times New Roman"/>
          <w:color w:val="000000"/>
          <w:sz w:val="24"/>
          <w:szCs w:val="24"/>
          <w:lang w:eastAsia="hr-HR"/>
        </w:rPr>
      </w:pPr>
      <w:r w:rsidRPr="0041280E">
        <w:rPr>
          <w:rFonts w:ascii="Times New Roman" w:eastAsia="Times New Roman" w:hAnsi="Times New Roman" w:cs="Times New Roman"/>
          <w:color w:val="000000"/>
          <w:sz w:val="24"/>
          <w:szCs w:val="24"/>
          <w:lang w:eastAsia="hr-HR"/>
        </w:rPr>
        <w:t>d) fotografija podnositelja zahtjeva vlastoručno potpisana na poleđini za svjedodžbu koja se izdaje kao posebna isprava</w:t>
      </w:r>
    </w:p>
    <w:p w14:paraId="30BDDC3D" w14:textId="77777777" w:rsidR="0041280E" w:rsidRDefault="0041280E" w:rsidP="008266CD">
      <w:pPr>
        <w:spacing w:before="60" w:after="200" w:line="276" w:lineRule="auto"/>
        <w:ind w:firstLine="708"/>
        <w:jc w:val="both"/>
        <w:rPr>
          <w:rFonts w:ascii="Times New Roman" w:eastAsia="Calibri" w:hAnsi="Times New Roman" w:cs="Times New Roman"/>
          <w:noProof/>
          <w:sz w:val="24"/>
          <w:lang w:eastAsia="hr-HR" w:bidi="hr-HR"/>
        </w:rPr>
      </w:pPr>
      <w:r w:rsidRPr="0041280E">
        <w:rPr>
          <w:rFonts w:ascii="Times New Roman" w:eastAsia="Times New Roman" w:hAnsi="Times New Roman" w:cs="Times New Roman"/>
          <w:color w:val="000000"/>
          <w:sz w:val="24"/>
          <w:szCs w:val="24"/>
          <w:lang w:eastAsia="hr-HR"/>
        </w:rPr>
        <w:t xml:space="preserve">e) </w:t>
      </w:r>
      <w:r w:rsidRPr="0041280E">
        <w:rPr>
          <w:rFonts w:ascii="Times New Roman" w:eastAsia="Calibri" w:hAnsi="Times New Roman" w:cs="Times New Roman"/>
          <w:noProof/>
          <w:sz w:val="24"/>
          <w:lang w:eastAsia="hr-HR" w:bidi="hr-HR"/>
        </w:rPr>
        <w:t>brodarska knjižica podnositelja zahtjeva kada se traži svjedodžba koja se izdaje kao jedinstvena isprava.</w:t>
      </w:r>
    </w:p>
    <w:p w14:paraId="64AFFE23" w14:textId="0CA30712" w:rsidR="00CA31FD" w:rsidRPr="0041280E" w:rsidRDefault="00CA31FD" w:rsidP="008266CD">
      <w:pPr>
        <w:spacing w:before="60" w:after="200" w:line="276" w:lineRule="auto"/>
        <w:ind w:firstLine="708"/>
        <w:jc w:val="both"/>
        <w:rPr>
          <w:rFonts w:ascii="Times New Roman" w:eastAsia="Calibri" w:hAnsi="Times New Roman" w:cs="Times New Roman"/>
          <w:noProof/>
          <w:sz w:val="24"/>
          <w:lang w:eastAsia="hr-HR" w:bidi="hr-HR"/>
        </w:rPr>
      </w:pPr>
      <w:r>
        <w:rPr>
          <w:rFonts w:ascii="Times New Roman" w:eastAsia="Calibri" w:hAnsi="Times New Roman" w:cs="Times New Roman"/>
          <w:noProof/>
          <w:sz w:val="24"/>
          <w:lang w:eastAsia="hr-HR" w:bidi="hr-HR"/>
        </w:rPr>
        <w:t>f</w:t>
      </w:r>
      <w:r w:rsidRPr="00CA31FD">
        <w:rPr>
          <w:rFonts w:ascii="Times New Roman" w:eastAsia="Calibri" w:hAnsi="Times New Roman" w:cs="Times New Roman"/>
          <w:noProof/>
          <w:sz w:val="24"/>
          <w:lang w:eastAsia="hr-HR" w:bidi="hr-HR"/>
        </w:rPr>
        <w:t>) ovjereni vježbenički dnevnik</w:t>
      </w:r>
      <w:r>
        <w:rPr>
          <w:rFonts w:ascii="Times New Roman" w:eastAsia="Calibri" w:hAnsi="Times New Roman" w:cs="Times New Roman"/>
          <w:noProof/>
          <w:sz w:val="24"/>
          <w:lang w:eastAsia="hr-HR" w:bidi="hr-HR"/>
        </w:rPr>
        <w:t xml:space="preserve"> </w:t>
      </w:r>
      <w:r w:rsidR="001848EE">
        <w:rPr>
          <w:rFonts w:ascii="Times New Roman" w:eastAsia="Calibri" w:hAnsi="Times New Roman" w:cs="Times New Roman"/>
          <w:noProof/>
          <w:sz w:val="24"/>
          <w:lang w:eastAsia="hr-HR" w:bidi="hr-HR"/>
        </w:rPr>
        <w:t>za</w:t>
      </w:r>
      <w:r>
        <w:rPr>
          <w:rFonts w:ascii="Times New Roman" w:eastAsia="Calibri" w:hAnsi="Times New Roman" w:cs="Times New Roman"/>
          <w:noProof/>
          <w:sz w:val="24"/>
          <w:lang w:eastAsia="hr-HR" w:bidi="hr-HR"/>
        </w:rPr>
        <w:t xml:space="preserve"> v</w:t>
      </w:r>
      <w:r w:rsidRPr="00CA31FD">
        <w:rPr>
          <w:rFonts w:ascii="Times New Roman" w:eastAsia="Calibri" w:hAnsi="Times New Roman" w:cs="Times New Roman"/>
          <w:noProof/>
          <w:sz w:val="24"/>
          <w:lang w:eastAsia="hr-HR" w:bidi="hr-HR"/>
        </w:rPr>
        <w:t>ježbeni</w:t>
      </w:r>
      <w:r w:rsidR="001848EE">
        <w:rPr>
          <w:rFonts w:ascii="Times New Roman" w:eastAsia="Calibri" w:hAnsi="Times New Roman" w:cs="Times New Roman"/>
          <w:noProof/>
          <w:sz w:val="24"/>
          <w:lang w:eastAsia="hr-HR" w:bidi="hr-HR"/>
        </w:rPr>
        <w:t>ke koji</w:t>
      </w:r>
      <w:r>
        <w:rPr>
          <w:rFonts w:ascii="Times New Roman" w:eastAsia="Calibri" w:hAnsi="Times New Roman" w:cs="Times New Roman"/>
          <w:noProof/>
          <w:sz w:val="24"/>
          <w:lang w:eastAsia="hr-HR" w:bidi="hr-HR"/>
        </w:rPr>
        <w:t xml:space="preserve"> podnose zahtjev za izdavanje svjedodžbe</w:t>
      </w:r>
      <w:r w:rsidR="001848EE">
        <w:rPr>
          <w:rFonts w:ascii="Times New Roman" w:eastAsia="Calibri" w:hAnsi="Times New Roman" w:cs="Times New Roman"/>
          <w:noProof/>
          <w:sz w:val="24"/>
          <w:lang w:eastAsia="hr-HR" w:bidi="hr-HR"/>
        </w:rPr>
        <w:t xml:space="preserve"> o osposobljenosti bez polaganja ispita</w:t>
      </w:r>
      <w:r w:rsidRPr="00CA31FD">
        <w:rPr>
          <w:rFonts w:ascii="Times New Roman" w:eastAsia="Calibri" w:hAnsi="Times New Roman" w:cs="Times New Roman"/>
          <w:noProof/>
          <w:sz w:val="24"/>
          <w:lang w:eastAsia="hr-HR" w:bidi="hr-HR"/>
        </w:rPr>
        <w:t>.</w:t>
      </w:r>
    </w:p>
    <w:p w14:paraId="7EB6DFA8" w14:textId="77777777" w:rsidR="0041280E" w:rsidRPr="0041280E" w:rsidRDefault="0041280E" w:rsidP="008266CD">
      <w:pPr>
        <w:spacing w:before="60" w:after="200" w:line="276" w:lineRule="auto"/>
        <w:jc w:val="both"/>
        <w:rPr>
          <w:rFonts w:ascii="Times New Roman" w:eastAsia="Calibri" w:hAnsi="Times New Roman" w:cs="Times New Roman"/>
          <w:noProof/>
          <w:sz w:val="24"/>
          <w:lang w:eastAsia="hr-HR" w:bidi="hr-HR"/>
        </w:rPr>
      </w:pPr>
      <w:r w:rsidRPr="0041280E">
        <w:rPr>
          <w:rFonts w:ascii="Times New Roman" w:eastAsia="Calibri" w:hAnsi="Times New Roman" w:cs="Times New Roman"/>
          <w:noProof/>
          <w:sz w:val="24"/>
          <w:lang w:eastAsia="hr-HR" w:bidi="hr-HR"/>
        </w:rPr>
        <w:t>(3) Liječničko uvjerenje o zdravstvenoj sposobnosti brodarci su dužni priložiti uz zahtjev za:</w:t>
      </w:r>
    </w:p>
    <w:p w14:paraId="48AF2585" w14:textId="77777777" w:rsidR="0041280E" w:rsidRPr="0041280E" w:rsidRDefault="0041280E" w:rsidP="008266CD">
      <w:pPr>
        <w:spacing w:after="0" w:line="240" w:lineRule="auto"/>
        <w:jc w:val="both"/>
        <w:rPr>
          <w:rFonts w:ascii="Times New Roman" w:eastAsia="Calibri" w:hAnsi="Times New Roman" w:cs="Times New Roman"/>
          <w:noProof/>
          <w:sz w:val="24"/>
          <w:szCs w:val="32"/>
          <w:lang w:eastAsia="hr-HR" w:bidi="hr-HR"/>
        </w:rPr>
      </w:pPr>
      <w:r w:rsidRPr="0041280E">
        <w:rPr>
          <w:rFonts w:ascii="Calibri" w:eastAsia="Calibri" w:hAnsi="Calibri" w:cs="Times New Roman"/>
          <w:noProof/>
          <w:sz w:val="24"/>
          <w:szCs w:val="32"/>
          <w:lang w:eastAsia="hr-HR" w:bidi="hr-HR"/>
        </w:rPr>
        <w:tab/>
      </w:r>
      <w:r w:rsidRPr="0041280E">
        <w:rPr>
          <w:rFonts w:ascii="Times New Roman" w:eastAsia="Calibri" w:hAnsi="Times New Roman" w:cs="Times New Roman"/>
          <w:noProof/>
          <w:sz w:val="24"/>
          <w:szCs w:val="32"/>
          <w:lang w:eastAsia="hr-HR" w:bidi="hr-HR"/>
        </w:rPr>
        <w:t xml:space="preserve">a) izdavanje prve svjedodžbe o osposobljenosti člana posade </w:t>
      </w:r>
    </w:p>
    <w:p w14:paraId="023F31F7" w14:textId="77777777" w:rsidR="0041280E" w:rsidRPr="0041280E" w:rsidRDefault="0041280E" w:rsidP="008266CD">
      <w:pPr>
        <w:spacing w:after="0" w:line="240" w:lineRule="auto"/>
        <w:jc w:val="both"/>
        <w:rPr>
          <w:rFonts w:ascii="Times New Roman" w:eastAsia="Calibri" w:hAnsi="Times New Roman" w:cs="Times New Roman"/>
          <w:noProof/>
          <w:sz w:val="24"/>
          <w:szCs w:val="32"/>
          <w:lang w:eastAsia="hr-HR" w:bidi="hr-HR"/>
        </w:rPr>
      </w:pPr>
      <w:r w:rsidRPr="0041280E">
        <w:rPr>
          <w:rFonts w:ascii="Times New Roman" w:eastAsia="Calibri" w:hAnsi="Times New Roman" w:cs="Times New Roman"/>
          <w:noProof/>
          <w:sz w:val="24"/>
          <w:szCs w:val="32"/>
          <w:lang w:eastAsia="hr-HR" w:bidi="hr-HR"/>
        </w:rPr>
        <w:tab/>
        <w:t xml:space="preserve">b) izdavanje svjedodžbe o osposobljenosti zapovjednika </w:t>
      </w:r>
    </w:p>
    <w:p w14:paraId="4D6C919E" w14:textId="77777777" w:rsidR="0041280E" w:rsidRPr="0041280E" w:rsidRDefault="0041280E" w:rsidP="008266CD">
      <w:pPr>
        <w:spacing w:after="0" w:line="240" w:lineRule="auto"/>
        <w:jc w:val="both"/>
        <w:rPr>
          <w:rFonts w:ascii="Times New Roman" w:eastAsia="Calibri" w:hAnsi="Times New Roman" w:cs="Times New Roman"/>
          <w:noProof/>
          <w:sz w:val="24"/>
          <w:szCs w:val="32"/>
          <w:lang w:eastAsia="hr-HR" w:bidi="hr-HR"/>
        </w:rPr>
      </w:pPr>
      <w:r w:rsidRPr="0041280E">
        <w:rPr>
          <w:rFonts w:ascii="Times New Roman" w:eastAsia="Calibri" w:hAnsi="Times New Roman" w:cs="Times New Roman"/>
          <w:noProof/>
          <w:sz w:val="24"/>
          <w:szCs w:val="32"/>
          <w:lang w:eastAsia="hr-HR" w:bidi="hr-HR"/>
        </w:rPr>
        <w:tab/>
        <w:t>c) obnove valjanosti svjedodžbe o osposobljenosti člana posade sukladno propisu o zdravstvenoj sposobnosti članova posade broda.</w:t>
      </w:r>
    </w:p>
    <w:p w14:paraId="591B3FC7" w14:textId="77777777" w:rsidR="0041280E" w:rsidRPr="007252A5" w:rsidRDefault="0041280E" w:rsidP="008266CD">
      <w:pPr>
        <w:spacing w:before="120" w:after="0" w:line="240" w:lineRule="auto"/>
        <w:jc w:val="both"/>
        <w:rPr>
          <w:rFonts w:ascii="Times New Roman" w:eastAsia="Times New Roman" w:hAnsi="Times New Roman" w:cs="Times New Roman"/>
          <w:sz w:val="24"/>
          <w:szCs w:val="24"/>
          <w:lang w:eastAsia="hr-HR"/>
        </w:rPr>
      </w:pPr>
      <w:r w:rsidRPr="0041280E">
        <w:rPr>
          <w:rFonts w:ascii="Times New Roman" w:eastAsia="Calibri" w:hAnsi="Times New Roman" w:cs="Times New Roman"/>
          <w:noProof/>
          <w:sz w:val="24"/>
          <w:lang w:eastAsia="hr-HR" w:bidi="hr-HR"/>
        </w:rPr>
        <w:t xml:space="preserve">(4) U postupku </w:t>
      </w:r>
      <w:r w:rsidRPr="007252A5">
        <w:rPr>
          <w:rFonts w:ascii="Times New Roman" w:eastAsia="Calibri" w:hAnsi="Times New Roman" w:cs="Times New Roman"/>
          <w:noProof/>
          <w:sz w:val="24"/>
          <w:lang w:eastAsia="hr-HR" w:bidi="hr-HR"/>
        </w:rPr>
        <w:t>izdavanja svjedodžbi o  osposobljenosti, odnosno upisivanja osposobljenosti nadležno tijelo iz članka 28. stavka 2. ovoga Pravilnika dužno je</w:t>
      </w:r>
      <w:r w:rsidRPr="007252A5">
        <w:rPr>
          <w:rFonts w:ascii="Times New Roman" w:eastAsia="Times New Roman" w:hAnsi="Times New Roman" w:cs="Times New Roman"/>
          <w:sz w:val="24"/>
          <w:szCs w:val="24"/>
          <w:lang w:eastAsia="hr-HR"/>
        </w:rPr>
        <w:t xml:space="preserve"> provjeriti valjanost i vjerodostojnost priloženih isprava, a naročito je li podnositelju zahtjeva već ranije izdana valjana svjedodžba o  osposobljenosti.</w:t>
      </w:r>
    </w:p>
    <w:p w14:paraId="056A9CEC" w14:textId="77777777" w:rsidR="0041280E" w:rsidRPr="0041280E" w:rsidRDefault="0041280E" w:rsidP="008266CD">
      <w:pPr>
        <w:spacing w:before="120" w:after="0" w:line="240" w:lineRule="auto"/>
        <w:jc w:val="both"/>
        <w:rPr>
          <w:rFonts w:ascii="Times New Roman" w:eastAsia="Times New Roman" w:hAnsi="Times New Roman" w:cs="Times New Roman"/>
          <w:color w:val="000000"/>
          <w:sz w:val="24"/>
          <w:szCs w:val="24"/>
          <w:lang w:eastAsia="hr-HR"/>
        </w:rPr>
      </w:pPr>
      <w:r w:rsidRPr="007252A5">
        <w:rPr>
          <w:rFonts w:ascii="Times New Roman" w:eastAsia="Times New Roman" w:hAnsi="Times New Roman" w:cs="Times New Roman"/>
          <w:sz w:val="24"/>
          <w:szCs w:val="24"/>
          <w:lang w:eastAsia="hr-HR"/>
        </w:rPr>
        <w:t xml:space="preserve">(5) Podaci o izdanim svjedodžbama i upisanim osposobljenostima </w:t>
      </w:r>
      <w:r w:rsidRPr="0041280E">
        <w:rPr>
          <w:rFonts w:ascii="Times New Roman" w:eastAsia="Times New Roman" w:hAnsi="Times New Roman" w:cs="Times New Roman"/>
          <w:color w:val="000000"/>
          <w:sz w:val="24"/>
          <w:szCs w:val="24"/>
          <w:lang w:eastAsia="hr-HR"/>
        </w:rPr>
        <w:t>bez odgode se unose u Središnji upisnik brodaraca.</w:t>
      </w:r>
    </w:p>
    <w:p w14:paraId="6612C53A" w14:textId="77777777" w:rsidR="0041280E" w:rsidRPr="0041280E" w:rsidRDefault="0041280E" w:rsidP="0041280E">
      <w:pPr>
        <w:spacing w:before="60" w:after="200" w:line="276" w:lineRule="auto"/>
        <w:jc w:val="center"/>
        <w:rPr>
          <w:rFonts w:ascii="Times New Roman" w:eastAsia="Calibri" w:hAnsi="Times New Roman" w:cs="Times New Roman"/>
          <w:noProof/>
          <w:sz w:val="24"/>
          <w:lang w:eastAsia="hr-HR" w:bidi="hr-HR"/>
        </w:rPr>
      </w:pPr>
      <w:r w:rsidRPr="0041280E">
        <w:rPr>
          <w:rFonts w:ascii="Times New Roman" w:eastAsia="Calibri" w:hAnsi="Times New Roman" w:cs="Times New Roman"/>
          <w:noProof/>
          <w:sz w:val="24"/>
          <w:lang w:eastAsia="hr-HR" w:bidi="hr-HR"/>
        </w:rPr>
        <w:t xml:space="preserve">Članak 30.    </w:t>
      </w:r>
    </w:p>
    <w:p w14:paraId="79252473" w14:textId="752B4BF7" w:rsidR="0041280E" w:rsidRPr="0041280E" w:rsidRDefault="007252A5" w:rsidP="0041280E">
      <w:pPr>
        <w:spacing w:before="60" w:after="200" w:line="276" w:lineRule="auto"/>
        <w:jc w:val="both"/>
        <w:rPr>
          <w:rFonts w:ascii="Times New Roman" w:eastAsia="Calibri" w:hAnsi="Times New Roman" w:cs="Times New Roman"/>
          <w:noProof/>
          <w:sz w:val="24"/>
          <w:lang w:eastAsia="hr-HR" w:bidi="hr-HR"/>
        </w:rPr>
      </w:pPr>
      <w:r>
        <w:rPr>
          <w:rFonts w:ascii="Times New Roman" w:eastAsia="Calibri" w:hAnsi="Times New Roman" w:cs="Times New Roman"/>
          <w:noProof/>
          <w:sz w:val="24"/>
          <w:lang w:eastAsia="hr-HR" w:bidi="hr-HR"/>
        </w:rPr>
        <w:t xml:space="preserve">(1) </w:t>
      </w:r>
      <w:r w:rsidR="0041280E" w:rsidRPr="0041280E">
        <w:rPr>
          <w:rFonts w:ascii="Times New Roman" w:eastAsia="Calibri" w:hAnsi="Times New Roman" w:cs="Times New Roman"/>
          <w:noProof/>
          <w:sz w:val="24"/>
          <w:lang w:eastAsia="hr-HR" w:bidi="hr-HR"/>
        </w:rPr>
        <w:t xml:space="preserve">Uz zahtjev za izdavanje posebnih odobrenja zapovjednika iz </w:t>
      </w:r>
      <w:r w:rsidR="0041280E" w:rsidRPr="007252A5">
        <w:rPr>
          <w:rFonts w:ascii="Times New Roman" w:eastAsia="Calibri" w:hAnsi="Times New Roman" w:cs="Times New Roman"/>
          <w:noProof/>
          <w:sz w:val="24"/>
          <w:lang w:eastAsia="hr-HR" w:bidi="hr-HR"/>
        </w:rPr>
        <w:t xml:space="preserve">članka 23. ovoga </w:t>
      </w:r>
      <w:r w:rsidR="0041280E" w:rsidRPr="0041280E">
        <w:rPr>
          <w:rFonts w:ascii="Times New Roman" w:eastAsia="Calibri" w:hAnsi="Times New Roman" w:cs="Times New Roman"/>
          <w:noProof/>
          <w:sz w:val="24"/>
          <w:lang w:eastAsia="hr-HR" w:bidi="hr-HR"/>
        </w:rPr>
        <w:t>Pravilnika,</w:t>
      </w:r>
      <w:r w:rsidR="0041280E" w:rsidRPr="0041280E">
        <w:rPr>
          <w:rFonts w:ascii="Times New Roman" w:eastAsia="Calibri" w:hAnsi="Times New Roman" w:cs="Times New Roman"/>
          <w:noProof/>
          <w:color w:val="FF0000"/>
          <w:sz w:val="24"/>
          <w:lang w:eastAsia="hr-HR" w:bidi="hr-HR"/>
        </w:rPr>
        <w:t xml:space="preserve"> </w:t>
      </w:r>
      <w:r w:rsidR="0041280E" w:rsidRPr="0041280E">
        <w:rPr>
          <w:rFonts w:ascii="Times New Roman" w:eastAsia="Calibri" w:hAnsi="Times New Roman" w:cs="Times New Roman"/>
          <w:noProof/>
          <w:sz w:val="24"/>
          <w:lang w:eastAsia="hr-HR" w:bidi="hr-HR"/>
        </w:rPr>
        <w:t>podnositelj je dužan priložiti sljedeće:</w:t>
      </w:r>
    </w:p>
    <w:p w14:paraId="6B022446" w14:textId="342207BF" w:rsidR="002D3C3A" w:rsidRPr="0041280E" w:rsidRDefault="0041280E" w:rsidP="0041280E">
      <w:pPr>
        <w:spacing w:before="60" w:after="200" w:line="276" w:lineRule="auto"/>
        <w:jc w:val="both"/>
        <w:rPr>
          <w:rFonts w:ascii="Times New Roman" w:eastAsia="Calibri" w:hAnsi="Times New Roman" w:cs="Times New Roman"/>
          <w:noProof/>
          <w:sz w:val="24"/>
          <w:lang w:eastAsia="hr-HR" w:bidi="hr-HR"/>
        </w:rPr>
      </w:pPr>
      <w:r w:rsidRPr="0041280E">
        <w:rPr>
          <w:rFonts w:ascii="Times New Roman" w:eastAsia="Calibri" w:hAnsi="Times New Roman" w:cs="Times New Roman"/>
          <w:noProof/>
          <w:sz w:val="24"/>
          <w:lang w:eastAsia="hr-HR" w:bidi="hr-HR"/>
        </w:rPr>
        <w:tab/>
        <w:t>a) ispravu o identitetu (osobna iskaznica, brodarska knjižica, putovnica)</w:t>
      </w:r>
    </w:p>
    <w:p w14:paraId="66649807" w14:textId="6AF44F31" w:rsidR="002D3C3A" w:rsidRPr="0041280E" w:rsidRDefault="0041280E" w:rsidP="00EC7604">
      <w:pPr>
        <w:spacing w:before="60" w:after="200" w:line="276" w:lineRule="auto"/>
        <w:ind w:left="993" w:hanging="284"/>
        <w:jc w:val="both"/>
        <w:rPr>
          <w:rFonts w:ascii="Times New Roman" w:eastAsia="Times New Roman" w:hAnsi="Times New Roman" w:cs="Times New Roman"/>
          <w:color w:val="000000"/>
          <w:sz w:val="24"/>
          <w:szCs w:val="24"/>
          <w:lang w:eastAsia="hr-HR"/>
        </w:rPr>
      </w:pPr>
      <w:r w:rsidRPr="0041280E">
        <w:rPr>
          <w:rFonts w:ascii="Times New Roman" w:eastAsia="Calibri" w:hAnsi="Times New Roman" w:cs="Times New Roman"/>
          <w:noProof/>
          <w:sz w:val="24"/>
          <w:lang w:eastAsia="hr-HR" w:bidi="hr-HR"/>
        </w:rPr>
        <w:t xml:space="preserve">b) dokaz o </w:t>
      </w:r>
      <w:r w:rsidR="00FC77E0" w:rsidRPr="001D36CF">
        <w:rPr>
          <w:rFonts w:ascii="Times New Roman" w:eastAsia="Times New Roman" w:hAnsi="Times New Roman" w:cs="Times New Roman"/>
          <w:color w:val="000000"/>
          <w:sz w:val="24"/>
          <w:szCs w:val="24"/>
          <w:lang w:eastAsia="hr-HR"/>
        </w:rPr>
        <w:t>ispunjava</w:t>
      </w:r>
      <w:r w:rsidR="00FC77E0">
        <w:rPr>
          <w:rFonts w:ascii="Times New Roman" w:eastAsia="Times New Roman" w:hAnsi="Times New Roman" w:cs="Times New Roman"/>
          <w:color w:val="000000"/>
          <w:sz w:val="24"/>
          <w:szCs w:val="24"/>
          <w:lang w:eastAsia="hr-HR"/>
        </w:rPr>
        <w:t>n</w:t>
      </w:r>
      <w:r w:rsidR="00FC77E0" w:rsidRPr="001D36CF">
        <w:rPr>
          <w:rFonts w:ascii="Times New Roman" w:eastAsia="Times New Roman" w:hAnsi="Times New Roman" w:cs="Times New Roman"/>
          <w:color w:val="000000"/>
          <w:sz w:val="24"/>
          <w:szCs w:val="24"/>
          <w:lang w:eastAsia="hr-HR"/>
        </w:rPr>
        <w:t xml:space="preserve">ju </w:t>
      </w:r>
      <w:r w:rsidR="00FC77E0">
        <w:rPr>
          <w:rFonts w:ascii="Times New Roman" w:eastAsia="Times New Roman" w:hAnsi="Times New Roman" w:cs="Times New Roman"/>
          <w:color w:val="000000"/>
          <w:sz w:val="24"/>
          <w:szCs w:val="24"/>
          <w:lang w:eastAsia="hr-HR"/>
        </w:rPr>
        <w:t xml:space="preserve">posebnih </w:t>
      </w:r>
      <w:r w:rsidR="00FC77E0" w:rsidRPr="001D36CF">
        <w:rPr>
          <w:rFonts w:ascii="Times New Roman" w:eastAsia="Times New Roman" w:hAnsi="Times New Roman" w:cs="Times New Roman"/>
          <w:color w:val="000000"/>
          <w:sz w:val="24"/>
          <w:szCs w:val="24"/>
          <w:lang w:eastAsia="hr-HR"/>
        </w:rPr>
        <w:t>uvjet</w:t>
      </w:r>
      <w:r w:rsidR="00FC77E0">
        <w:rPr>
          <w:rFonts w:ascii="Times New Roman" w:eastAsia="Times New Roman" w:hAnsi="Times New Roman" w:cs="Times New Roman"/>
          <w:color w:val="000000"/>
          <w:sz w:val="24"/>
          <w:szCs w:val="24"/>
          <w:lang w:eastAsia="hr-HR"/>
        </w:rPr>
        <w:t>a</w:t>
      </w:r>
      <w:r w:rsidR="00FC77E0" w:rsidRPr="001D36CF">
        <w:rPr>
          <w:rFonts w:ascii="Times New Roman" w:eastAsia="Times New Roman" w:hAnsi="Times New Roman" w:cs="Times New Roman"/>
          <w:color w:val="000000"/>
          <w:sz w:val="24"/>
          <w:szCs w:val="24"/>
          <w:lang w:eastAsia="hr-HR"/>
        </w:rPr>
        <w:t xml:space="preserve"> za </w:t>
      </w:r>
      <w:r w:rsidR="00FC77E0">
        <w:rPr>
          <w:rFonts w:ascii="Times New Roman" w:eastAsia="Times New Roman" w:hAnsi="Times New Roman" w:cs="Times New Roman"/>
          <w:color w:val="000000"/>
          <w:sz w:val="24"/>
          <w:szCs w:val="24"/>
          <w:lang w:eastAsia="hr-HR"/>
        </w:rPr>
        <w:t>odobrenje z</w:t>
      </w:r>
      <w:r w:rsidR="00FC77E0" w:rsidRPr="0041280E">
        <w:rPr>
          <w:rFonts w:ascii="Times New Roman" w:eastAsia="Times New Roman" w:hAnsi="Times New Roman" w:cs="Times New Roman"/>
          <w:color w:val="000000"/>
          <w:sz w:val="24"/>
          <w:szCs w:val="24"/>
          <w:lang w:eastAsia="hr-HR"/>
        </w:rPr>
        <w:t>a koje podnose zahtjev</w:t>
      </w:r>
      <w:r w:rsidR="00FC77E0">
        <w:rPr>
          <w:rFonts w:ascii="Times New Roman" w:eastAsia="Times New Roman" w:hAnsi="Times New Roman" w:cs="Times New Roman"/>
          <w:color w:val="000000"/>
          <w:sz w:val="24"/>
          <w:szCs w:val="24"/>
          <w:lang w:eastAsia="hr-HR"/>
        </w:rPr>
        <w:t xml:space="preserve"> </w:t>
      </w:r>
      <w:r w:rsidR="007252A5">
        <w:rPr>
          <w:rFonts w:ascii="Times New Roman" w:eastAsia="Times New Roman" w:hAnsi="Times New Roman" w:cs="Times New Roman"/>
          <w:color w:val="000000"/>
          <w:sz w:val="24"/>
          <w:szCs w:val="24"/>
          <w:lang w:eastAsia="hr-HR"/>
        </w:rPr>
        <w:t>u skladu sa</w:t>
      </w:r>
      <w:r w:rsidR="002D3C3A">
        <w:rPr>
          <w:rFonts w:ascii="Times New Roman" w:eastAsia="Times New Roman" w:hAnsi="Times New Roman" w:cs="Times New Roman"/>
          <w:color w:val="000000"/>
          <w:sz w:val="24"/>
          <w:szCs w:val="24"/>
          <w:lang w:eastAsia="hr-HR"/>
        </w:rPr>
        <w:t xml:space="preserve"> član</w:t>
      </w:r>
      <w:r w:rsidR="007252A5">
        <w:rPr>
          <w:rFonts w:ascii="Times New Roman" w:eastAsia="Times New Roman" w:hAnsi="Times New Roman" w:cs="Times New Roman"/>
          <w:color w:val="000000"/>
          <w:sz w:val="24"/>
          <w:szCs w:val="24"/>
          <w:lang w:eastAsia="hr-HR"/>
        </w:rPr>
        <w:t>kom</w:t>
      </w:r>
      <w:r w:rsidR="002D3C3A">
        <w:rPr>
          <w:rFonts w:ascii="Times New Roman" w:eastAsia="Times New Roman" w:hAnsi="Times New Roman" w:cs="Times New Roman"/>
          <w:color w:val="000000"/>
          <w:sz w:val="24"/>
          <w:szCs w:val="24"/>
          <w:lang w:eastAsia="hr-HR"/>
        </w:rPr>
        <w:t xml:space="preserve"> 24. ovoga Pravilnika.</w:t>
      </w:r>
      <w:r w:rsidR="002D3C3A" w:rsidRPr="0041280E" w:rsidDel="002D3C3A">
        <w:rPr>
          <w:rFonts w:ascii="Times New Roman" w:eastAsia="Times New Roman" w:hAnsi="Times New Roman" w:cs="Times New Roman"/>
          <w:color w:val="000000"/>
          <w:sz w:val="24"/>
          <w:szCs w:val="24"/>
          <w:lang w:eastAsia="hr-HR"/>
        </w:rPr>
        <w:t xml:space="preserve"> </w:t>
      </w:r>
    </w:p>
    <w:p w14:paraId="16BB8645" w14:textId="1D53CD89" w:rsidR="0041280E" w:rsidRDefault="0041280E" w:rsidP="00EC7604">
      <w:pPr>
        <w:spacing w:before="60" w:after="200" w:line="276" w:lineRule="auto"/>
        <w:ind w:left="993" w:hanging="284"/>
        <w:jc w:val="both"/>
        <w:rPr>
          <w:rFonts w:ascii="Times New Roman" w:eastAsia="Times New Roman" w:hAnsi="Times New Roman" w:cs="Times New Roman"/>
          <w:color w:val="000000"/>
          <w:sz w:val="24"/>
          <w:szCs w:val="24"/>
          <w:lang w:eastAsia="hr-HR"/>
        </w:rPr>
      </w:pPr>
      <w:r w:rsidRPr="0041280E">
        <w:rPr>
          <w:rFonts w:ascii="Times New Roman" w:eastAsia="Times New Roman" w:hAnsi="Times New Roman" w:cs="Times New Roman"/>
          <w:color w:val="000000"/>
          <w:sz w:val="24"/>
          <w:szCs w:val="24"/>
          <w:lang w:eastAsia="hr-HR"/>
        </w:rPr>
        <w:t>c) svjedodžbu Unije o stručnoj osposobljenosti zapovjednika ili svjedodžbu zapovjednika priznatu od Europske komisije.</w:t>
      </w:r>
    </w:p>
    <w:p w14:paraId="27514E08" w14:textId="7C173AC1" w:rsidR="007252A5" w:rsidRPr="007252A5" w:rsidRDefault="007252A5" w:rsidP="007252A5">
      <w:pPr>
        <w:spacing w:before="120" w:after="0" w:line="240" w:lineRule="auto"/>
        <w:jc w:val="both"/>
        <w:rPr>
          <w:rFonts w:ascii="Times New Roman" w:eastAsia="Times New Roman" w:hAnsi="Times New Roman" w:cs="Times New Roman"/>
          <w:sz w:val="24"/>
          <w:szCs w:val="24"/>
          <w:lang w:eastAsia="hr-HR"/>
        </w:rPr>
      </w:pPr>
      <w:r w:rsidRPr="0041280E">
        <w:rPr>
          <w:rFonts w:ascii="Times New Roman" w:eastAsia="Calibri" w:hAnsi="Times New Roman" w:cs="Times New Roman"/>
          <w:noProof/>
          <w:sz w:val="24"/>
          <w:lang w:eastAsia="hr-HR" w:bidi="hr-HR"/>
        </w:rPr>
        <w:t>(</w:t>
      </w:r>
      <w:r>
        <w:rPr>
          <w:rFonts w:ascii="Times New Roman" w:eastAsia="Calibri" w:hAnsi="Times New Roman" w:cs="Times New Roman"/>
          <w:noProof/>
          <w:sz w:val="24"/>
          <w:lang w:eastAsia="hr-HR" w:bidi="hr-HR"/>
        </w:rPr>
        <w:t>2</w:t>
      </w:r>
      <w:r w:rsidRPr="0041280E">
        <w:rPr>
          <w:rFonts w:ascii="Times New Roman" w:eastAsia="Calibri" w:hAnsi="Times New Roman" w:cs="Times New Roman"/>
          <w:noProof/>
          <w:sz w:val="24"/>
          <w:lang w:eastAsia="hr-HR" w:bidi="hr-HR"/>
        </w:rPr>
        <w:t xml:space="preserve">) U postupku </w:t>
      </w:r>
      <w:r w:rsidRPr="007252A5">
        <w:rPr>
          <w:rFonts w:ascii="Times New Roman" w:eastAsia="Calibri" w:hAnsi="Times New Roman" w:cs="Times New Roman"/>
          <w:noProof/>
          <w:sz w:val="24"/>
          <w:lang w:eastAsia="hr-HR" w:bidi="hr-HR"/>
        </w:rPr>
        <w:t xml:space="preserve">izdavanja </w:t>
      </w:r>
      <w:r>
        <w:rPr>
          <w:rFonts w:ascii="Times New Roman" w:eastAsia="Calibri" w:hAnsi="Times New Roman" w:cs="Times New Roman"/>
          <w:noProof/>
          <w:sz w:val="24"/>
          <w:lang w:eastAsia="hr-HR" w:bidi="hr-HR"/>
        </w:rPr>
        <w:t xml:space="preserve">posebnog odobrenja </w:t>
      </w:r>
      <w:r w:rsidRPr="007252A5">
        <w:rPr>
          <w:rFonts w:ascii="Times New Roman" w:eastAsia="Calibri" w:hAnsi="Times New Roman" w:cs="Times New Roman"/>
          <w:noProof/>
          <w:sz w:val="24"/>
          <w:lang w:eastAsia="hr-HR" w:bidi="hr-HR"/>
        </w:rPr>
        <w:t>nadležno tijelo iz članka 28. stavka 2. ovoga Pravilnika dužno je</w:t>
      </w:r>
      <w:r w:rsidRPr="007252A5">
        <w:rPr>
          <w:rFonts w:ascii="Times New Roman" w:eastAsia="Times New Roman" w:hAnsi="Times New Roman" w:cs="Times New Roman"/>
          <w:sz w:val="24"/>
          <w:szCs w:val="24"/>
          <w:lang w:eastAsia="hr-HR"/>
        </w:rPr>
        <w:t xml:space="preserve"> provjeriti valjanost i vje</w:t>
      </w:r>
      <w:r>
        <w:rPr>
          <w:rFonts w:ascii="Times New Roman" w:eastAsia="Times New Roman" w:hAnsi="Times New Roman" w:cs="Times New Roman"/>
          <w:sz w:val="24"/>
          <w:szCs w:val="24"/>
          <w:lang w:eastAsia="hr-HR"/>
        </w:rPr>
        <w:t>rodostojnost priloženih isprava</w:t>
      </w:r>
      <w:r w:rsidRPr="007252A5">
        <w:rPr>
          <w:rFonts w:ascii="Times New Roman" w:eastAsia="Times New Roman" w:hAnsi="Times New Roman" w:cs="Times New Roman"/>
          <w:sz w:val="24"/>
          <w:szCs w:val="24"/>
          <w:lang w:eastAsia="hr-HR"/>
        </w:rPr>
        <w:t>.</w:t>
      </w:r>
    </w:p>
    <w:p w14:paraId="0EEFF9DD" w14:textId="77777777" w:rsidR="007252A5" w:rsidRPr="0041280E" w:rsidRDefault="007252A5" w:rsidP="00EC7604">
      <w:pPr>
        <w:spacing w:before="60" w:after="200" w:line="276" w:lineRule="auto"/>
        <w:ind w:left="993" w:hanging="284"/>
        <w:jc w:val="both"/>
        <w:rPr>
          <w:rFonts w:ascii="Times New Roman" w:eastAsia="Times New Roman" w:hAnsi="Times New Roman" w:cs="Times New Roman"/>
          <w:color w:val="000000"/>
          <w:sz w:val="24"/>
          <w:szCs w:val="24"/>
          <w:lang w:eastAsia="hr-HR"/>
        </w:rPr>
      </w:pPr>
    </w:p>
    <w:p w14:paraId="241DB30C" w14:textId="77777777" w:rsidR="0041280E" w:rsidRPr="0041280E" w:rsidRDefault="0041280E" w:rsidP="0041280E">
      <w:pPr>
        <w:spacing w:before="120" w:after="0" w:line="240" w:lineRule="auto"/>
        <w:jc w:val="center"/>
        <w:rPr>
          <w:rFonts w:ascii="Times New Roman" w:eastAsia="Times New Roman" w:hAnsi="Times New Roman" w:cs="Times New Roman"/>
          <w:color w:val="000000"/>
          <w:sz w:val="24"/>
          <w:szCs w:val="24"/>
          <w:lang w:eastAsia="hr-HR"/>
        </w:rPr>
      </w:pPr>
      <w:r w:rsidRPr="0041280E">
        <w:rPr>
          <w:rFonts w:ascii="Times New Roman" w:eastAsia="Times New Roman" w:hAnsi="Times New Roman" w:cs="Times New Roman"/>
          <w:color w:val="000000"/>
          <w:sz w:val="24"/>
          <w:szCs w:val="24"/>
          <w:lang w:eastAsia="hr-HR"/>
        </w:rPr>
        <w:t>Članak 31.</w:t>
      </w:r>
    </w:p>
    <w:p w14:paraId="226AA39C" w14:textId="77777777" w:rsidR="0041280E" w:rsidRPr="0041280E" w:rsidRDefault="0041280E" w:rsidP="0041280E">
      <w:pPr>
        <w:spacing w:after="0" w:line="240" w:lineRule="auto"/>
        <w:jc w:val="center"/>
        <w:rPr>
          <w:rFonts w:ascii="Times New Roman" w:eastAsia="Times New Roman" w:hAnsi="Times New Roman" w:cs="Times New Roman"/>
          <w:color w:val="000000"/>
          <w:sz w:val="24"/>
          <w:szCs w:val="24"/>
          <w:lang w:eastAsia="hr-HR"/>
        </w:rPr>
      </w:pPr>
    </w:p>
    <w:p w14:paraId="70135FC0" w14:textId="77777777" w:rsidR="0041280E" w:rsidRPr="0041280E" w:rsidRDefault="0041280E" w:rsidP="0041280E">
      <w:pPr>
        <w:spacing w:after="0" w:line="240" w:lineRule="auto"/>
        <w:jc w:val="both"/>
        <w:rPr>
          <w:rFonts w:ascii="Times New Roman" w:eastAsia="Calibri" w:hAnsi="Times New Roman" w:cs="Times New Roman"/>
          <w:sz w:val="24"/>
          <w:szCs w:val="24"/>
          <w:lang w:eastAsia="hr-HR"/>
        </w:rPr>
      </w:pPr>
      <w:r w:rsidRPr="0041280E">
        <w:rPr>
          <w:rFonts w:ascii="Times New Roman" w:eastAsia="Calibri" w:hAnsi="Times New Roman" w:cs="Times New Roman"/>
          <w:sz w:val="24"/>
          <w:szCs w:val="24"/>
          <w:lang w:eastAsia="hr-HR"/>
        </w:rPr>
        <w:t>(1) Valjanost svjedodžbe o osposobljenosti člana posade broda, osim zapovjednika, ograničena je do datuma do kojega vrijedi liječničko uvjerenje o zdravstvenoj sposobnosti.</w:t>
      </w:r>
    </w:p>
    <w:p w14:paraId="324D3EEA" w14:textId="77777777" w:rsidR="0041280E" w:rsidRPr="0041280E" w:rsidRDefault="0041280E" w:rsidP="0041280E">
      <w:pPr>
        <w:spacing w:after="0" w:line="240" w:lineRule="auto"/>
        <w:jc w:val="both"/>
        <w:rPr>
          <w:rFonts w:ascii="Times New Roman" w:eastAsia="Calibri" w:hAnsi="Times New Roman" w:cs="Times New Roman"/>
          <w:sz w:val="24"/>
          <w:szCs w:val="24"/>
          <w:lang w:eastAsia="hr-HR"/>
        </w:rPr>
      </w:pPr>
      <w:r w:rsidRPr="0041280E">
        <w:rPr>
          <w:rFonts w:ascii="Times New Roman" w:eastAsia="Calibri" w:hAnsi="Times New Roman" w:cs="Times New Roman"/>
          <w:sz w:val="24"/>
          <w:szCs w:val="24"/>
          <w:lang w:eastAsia="hr-HR"/>
        </w:rPr>
        <w:t xml:space="preserve"> </w:t>
      </w:r>
    </w:p>
    <w:p w14:paraId="58735BB7" w14:textId="1CFD8F91" w:rsidR="0041280E" w:rsidRDefault="0041280E" w:rsidP="0041280E">
      <w:pPr>
        <w:spacing w:after="0" w:line="240" w:lineRule="auto"/>
        <w:jc w:val="both"/>
        <w:rPr>
          <w:rFonts w:ascii="Times New Roman" w:eastAsia="Calibri" w:hAnsi="Times New Roman" w:cs="Times New Roman"/>
          <w:sz w:val="24"/>
          <w:szCs w:val="24"/>
          <w:lang w:eastAsia="hr-HR"/>
        </w:rPr>
      </w:pPr>
      <w:r w:rsidRPr="0041280E">
        <w:rPr>
          <w:rFonts w:ascii="Times New Roman" w:eastAsia="Calibri" w:hAnsi="Times New Roman" w:cs="Times New Roman"/>
          <w:sz w:val="24"/>
          <w:szCs w:val="24"/>
          <w:lang w:eastAsia="hr-HR"/>
        </w:rPr>
        <w:t xml:space="preserve">(2) Svjedodžbe o stručnoj osposobljenosti zapovjednika vrijede najduže </w:t>
      </w:r>
      <w:r w:rsidR="007252A5">
        <w:rPr>
          <w:rFonts w:ascii="Times New Roman" w:eastAsia="Calibri" w:hAnsi="Times New Roman" w:cs="Times New Roman"/>
          <w:sz w:val="24"/>
          <w:szCs w:val="24"/>
          <w:lang w:eastAsia="hr-HR"/>
        </w:rPr>
        <w:t>13</w:t>
      </w:r>
      <w:r w:rsidR="007252A5" w:rsidRPr="0041280E">
        <w:rPr>
          <w:rFonts w:ascii="Times New Roman" w:eastAsia="Calibri" w:hAnsi="Times New Roman" w:cs="Times New Roman"/>
          <w:sz w:val="24"/>
          <w:szCs w:val="24"/>
          <w:lang w:eastAsia="hr-HR"/>
        </w:rPr>
        <w:t xml:space="preserve"> </w:t>
      </w:r>
      <w:r w:rsidRPr="0041280E">
        <w:rPr>
          <w:rFonts w:ascii="Times New Roman" w:eastAsia="Calibri" w:hAnsi="Times New Roman" w:cs="Times New Roman"/>
          <w:sz w:val="24"/>
          <w:szCs w:val="24"/>
          <w:lang w:eastAsia="hr-HR"/>
        </w:rPr>
        <w:t>godina.</w:t>
      </w:r>
    </w:p>
    <w:p w14:paraId="5C926AF9" w14:textId="77777777" w:rsidR="0041280E" w:rsidRPr="0041280E" w:rsidRDefault="0041280E" w:rsidP="0041280E">
      <w:pPr>
        <w:spacing w:after="0" w:line="240" w:lineRule="auto"/>
        <w:jc w:val="both"/>
        <w:rPr>
          <w:rFonts w:ascii="Times New Roman" w:eastAsia="Calibri" w:hAnsi="Times New Roman" w:cs="Times New Roman"/>
          <w:sz w:val="24"/>
          <w:szCs w:val="24"/>
          <w:lang w:eastAsia="hr-HR"/>
        </w:rPr>
      </w:pPr>
    </w:p>
    <w:p w14:paraId="781EB715" w14:textId="77777777" w:rsidR="0041280E" w:rsidRPr="0041280E" w:rsidRDefault="0041280E" w:rsidP="0041280E">
      <w:pPr>
        <w:spacing w:after="0" w:line="240" w:lineRule="auto"/>
        <w:jc w:val="both"/>
        <w:rPr>
          <w:rFonts w:ascii="Times New Roman" w:eastAsia="Calibri" w:hAnsi="Times New Roman" w:cs="Times New Roman"/>
          <w:sz w:val="24"/>
          <w:szCs w:val="24"/>
          <w:lang w:eastAsia="hr-HR"/>
        </w:rPr>
      </w:pPr>
      <w:r w:rsidRPr="0041280E">
        <w:rPr>
          <w:rFonts w:ascii="Times New Roman" w:eastAsia="Calibri" w:hAnsi="Times New Roman" w:cs="Times New Roman"/>
          <w:sz w:val="24"/>
          <w:szCs w:val="24"/>
          <w:lang w:eastAsia="hr-HR"/>
        </w:rPr>
        <w:t>(3) Valjanost posebnih odobrenja zapovjednika koja se upisuju u svjedodžbu o stručnoj osposobljenosti zapovjednika ograničena je rokom valjanosti svjedodžbe zapovjednika.</w:t>
      </w:r>
    </w:p>
    <w:p w14:paraId="4D629EA8" w14:textId="77777777" w:rsidR="0041280E" w:rsidRPr="0041280E" w:rsidRDefault="0041280E" w:rsidP="0041280E">
      <w:pPr>
        <w:spacing w:after="0" w:line="240" w:lineRule="auto"/>
        <w:jc w:val="both"/>
        <w:rPr>
          <w:rFonts w:ascii="Times New Roman" w:eastAsia="Calibri" w:hAnsi="Times New Roman" w:cs="Times New Roman"/>
          <w:sz w:val="24"/>
          <w:szCs w:val="24"/>
          <w:lang w:eastAsia="hr-HR"/>
        </w:rPr>
      </w:pPr>
    </w:p>
    <w:p w14:paraId="5B6D80F3" w14:textId="77777777" w:rsidR="0041280E" w:rsidRPr="0041280E" w:rsidRDefault="0041280E" w:rsidP="0041280E">
      <w:pPr>
        <w:spacing w:after="0" w:line="240" w:lineRule="auto"/>
        <w:jc w:val="both"/>
        <w:rPr>
          <w:rFonts w:ascii="Times New Roman" w:eastAsia="Calibri" w:hAnsi="Times New Roman" w:cs="Times New Roman"/>
          <w:sz w:val="24"/>
          <w:szCs w:val="24"/>
          <w:lang w:eastAsia="hr-HR"/>
        </w:rPr>
      </w:pPr>
      <w:r w:rsidRPr="0041280E">
        <w:rPr>
          <w:rFonts w:ascii="Times New Roman" w:eastAsia="Calibri" w:hAnsi="Times New Roman" w:cs="Times New Roman"/>
          <w:sz w:val="24"/>
          <w:szCs w:val="24"/>
          <w:lang w:eastAsia="hr-HR"/>
        </w:rPr>
        <w:t>(4) Iznimno od stavka 1. ovoga članka, svjedodžbe o dopunskoj osposobljenosti za posebne radnje vrijede najviše 5 godina.</w:t>
      </w:r>
    </w:p>
    <w:p w14:paraId="12F8D607" w14:textId="77777777" w:rsidR="0041280E" w:rsidRPr="0041280E" w:rsidRDefault="0041280E" w:rsidP="0041280E">
      <w:pPr>
        <w:spacing w:before="60" w:after="200" w:line="276" w:lineRule="auto"/>
        <w:jc w:val="center"/>
        <w:rPr>
          <w:rFonts w:ascii="Times New Roman" w:eastAsia="Calibri" w:hAnsi="Times New Roman" w:cs="Times New Roman"/>
          <w:noProof/>
          <w:sz w:val="24"/>
          <w:lang w:eastAsia="hr-HR" w:bidi="hr-HR"/>
        </w:rPr>
      </w:pPr>
      <w:r w:rsidRPr="0041280E" w:rsidDel="00561BC3">
        <w:rPr>
          <w:rFonts w:ascii="Times New Roman" w:eastAsia="Times New Roman" w:hAnsi="Times New Roman" w:cs="Times New Roman"/>
          <w:color w:val="000000"/>
          <w:sz w:val="24"/>
          <w:szCs w:val="24"/>
          <w:lang w:eastAsia="hr-HR"/>
        </w:rPr>
        <w:t xml:space="preserve"> </w:t>
      </w:r>
      <w:r w:rsidRPr="0041280E">
        <w:rPr>
          <w:rFonts w:ascii="Times New Roman" w:eastAsia="Calibri" w:hAnsi="Times New Roman" w:cs="Times New Roman"/>
          <w:noProof/>
          <w:sz w:val="24"/>
          <w:lang w:eastAsia="hr-HR" w:bidi="hr-HR"/>
        </w:rPr>
        <w:t>Članak 32.</w:t>
      </w:r>
    </w:p>
    <w:p w14:paraId="6F3785A9" w14:textId="77777777" w:rsidR="0041280E" w:rsidRPr="0041280E" w:rsidRDefault="0041280E" w:rsidP="0041280E">
      <w:pPr>
        <w:spacing w:before="120" w:after="0" w:line="240" w:lineRule="auto"/>
        <w:jc w:val="both"/>
        <w:rPr>
          <w:rFonts w:ascii="Times New Roman" w:eastAsia="Times New Roman" w:hAnsi="Times New Roman" w:cs="Times New Roman"/>
          <w:color w:val="000000"/>
          <w:sz w:val="24"/>
          <w:szCs w:val="24"/>
          <w:lang w:eastAsia="hr-HR"/>
        </w:rPr>
      </w:pPr>
      <w:r w:rsidRPr="0041280E">
        <w:rPr>
          <w:rFonts w:ascii="Times New Roman" w:eastAsia="Times New Roman" w:hAnsi="Times New Roman" w:cs="Times New Roman"/>
          <w:color w:val="000000"/>
          <w:sz w:val="24"/>
          <w:szCs w:val="24"/>
          <w:lang w:eastAsia="hr-HR"/>
        </w:rPr>
        <w:t>(1) Istekom valjanosti svjedodžbe o  osposobljenosti, na zahtjev brodarca, obnoviti će se valjanost svjedodžbe.</w:t>
      </w:r>
    </w:p>
    <w:p w14:paraId="400F8A4C" w14:textId="77777777" w:rsidR="0041280E" w:rsidRPr="0041280E" w:rsidRDefault="0041280E" w:rsidP="0041280E">
      <w:pPr>
        <w:spacing w:before="120" w:after="0" w:line="240" w:lineRule="auto"/>
        <w:jc w:val="both"/>
        <w:rPr>
          <w:rFonts w:ascii="Times New Roman" w:eastAsia="Times New Roman" w:hAnsi="Times New Roman" w:cs="Times New Roman"/>
          <w:color w:val="000000"/>
          <w:sz w:val="24"/>
          <w:szCs w:val="24"/>
          <w:lang w:eastAsia="hr-HR"/>
        </w:rPr>
      </w:pPr>
      <w:r w:rsidRPr="0041280E">
        <w:rPr>
          <w:rFonts w:ascii="Times New Roman" w:eastAsia="Times New Roman" w:hAnsi="Times New Roman" w:cs="Times New Roman"/>
          <w:color w:val="000000"/>
          <w:sz w:val="24"/>
          <w:szCs w:val="24"/>
          <w:lang w:eastAsia="hr-HR"/>
        </w:rPr>
        <w:t>(2) Uz zahtjev za obnovu svjedodžbe o  osposobljenosti potrebno je priložiti ispravu o identitetu i liječničko uvjerenje o zdravstvenoj sposobnosti koje ne smije biti starije od 3 mjeseca od dana podnošenja zahtjeva.</w:t>
      </w:r>
    </w:p>
    <w:p w14:paraId="2F3960A6" w14:textId="77777777" w:rsidR="0041280E" w:rsidRPr="0041280E" w:rsidRDefault="0041280E" w:rsidP="0041280E">
      <w:pPr>
        <w:spacing w:before="120" w:after="0" w:line="240" w:lineRule="auto"/>
        <w:jc w:val="both"/>
        <w:rPr>
          <w:rFonts w:ascii="Times New Roman" w:eastAsia="Times New Roman" w:hAnsi="Times New Roman" w:cs="Times New Roman"/>
          <w:color w:val="000000"/>
          <w:sz w:val="24"/>
          <w:szCs w:val="24"/>
          <w:lang w:eastAsia="hr-HR"/>
        </w:rPr>
      </w:pPr>
      <w:r w:rsidRPr="0041280E">
        <w:rPr>
          <w:rFonts w:ascii="Times New Roman" w:eastAsia="Times New Roman" w:hAnsi="Times New Roman" w:cs="Times New Roman"/>
          <w:color w:val="000000"/>
          <w:sz w:val="24"/>
          <w:szCs w:val="24"/>
          <w:lang w:eastAsia="hr-HR"/>
        </w:rPr>
        <w:t>(3) Uz zahtjev za obnovu svjedodžbe o stručnoj osposobljenosti zapovjednika i za obnovu posebnih odobrenja zapovjednika upisanih u svjedodžbu, potrebno je priložiti ispravu o identitetu i liječničko uvjerenje o zdravstvenoj sposobnosti koje ne smije biti starije od 3 mjeseca od dana podnošenja zahtjeva.</w:t>
      </w:r>
    </w:p>
    <w:p w14:paraId="473D8E61" w14:textId="77777777" w:rsidR="0041280E" w:rsidRPr="0041280E" w:rsidRDefault="0041280E" w:rsidP="0041280E">
      <w:pPr>
        <w:spacing w:before="120" w:after="0" w:line="240" w:lineRule="auto"/>
        <w:jc w:val="both"/>
        <w:rPr>
          <w:rFonts w:ascii="Times New Roman" w:eastAsia="Times New Roman" w:hAnsi="Times New Roman" w:cs="Times New Roman"/>
          <w:color w:val="000000"/>
          <w:sz w:val="24"/>
          <w:szCs w:val="24"/>
          <w:lang w:eastAsia="hr-HR"/>
        </w:rPr>
      </w:pPr>
      <w:r w:rsidRPr="0041280E">
        <w:rPr>
          <w:rFonts w:ascii="Times New Roman" w:eastAsia="Times New Roman" w:hAnsi="Times New Roman" w:cs="Times New Roman"/>
          <w:color w:val="000000"/>
          <w:sz w:val="24"/>
          <w:szCs w:val="24"/>
          <w:lang w:eastAsia="hr-HR"/>
        </w:rPr>
        <w:t xml:space="preserve">(4) Fotografija podnositelja zahtjeva vlastoručno potpisana na poleđini prilaže se uz zahtjev za obnovu svjedodžbe o osposobljenosti koja se izdaje kao posebna isprava, a </w:t>
      </w:r>
      <w:r w:rsidRPr="0041280E">
        <w:rPr>
          <w:rFonts w:ascii="Times New Roman" w:eastAsia="Calibri" w:hAnsi="Times New Roman" w:cs="Times New Roman"/>
          <w:noProof/>
          <w:sz w:val="24"/>
          <w:lang w:eastAsia="hr-HR" w:bidi="hr-HR"/>
        </w:rPr>
        <w:t>brodarska knjižica podnositelja zahtjeva se prilaže uz zahtjev za obnovu svjedodžbe koja se izdaje kao jedinstvena isprava.</w:t>
      </w:r>
    </w:p>
    <w:tbl>
      <w:tblPr>
        <w:tblW w:w="5078" w:type="pct"/>
        <w:tblCellSpacing w:w="0" w:type="dxa"/>
        <w:tblInd w:w="-142" w:type="dxa"/>
        <w:tblCellMar>
          <w:left w:w="0" w:type="dxa"/>
          <w:right w:w="0" w:type="dxa"/>
        </w:tblCellMar>
        <w:tblLook w:val="04A0" w:firstRow="1" w:lastRow="0" w:firstColumn="1" w:lastColumn="0" w:noHBand="0" w:noVBand="1"/>
      </w:tblPr>
      <w:tblGrid>
        <w:gridCol w:w="9208"/>
        <w:gridCol w:w="6"/>
      </w:tblGrid>
      <w:tr w:rsidR="0041280E" w:rsidRPr="0041280E" w14:paraId="720C239B" w14:textId="77777777" w:rsidTr="00791B0B">
        <w:trPr>
          <w:tblCellSpacing w:w="0" w:type="dxa"/>
        </w:trPr>
        <w:tc>
          <w:tcPr>
            <w:tcW w:w="4997" w:type="pct"/>
          </w:tcPr>
          <w:p w14:paraId="1F8C036B" w14:textId="77777777" w:rsidR="0041280E" w:rsidRPr="0041280E" w:rsidRDefault="0041280E" w:rsidP="0041280E">
            <w:pPr>
              <w:spacing w:before="60" w:after="200" w:line="276" w:lineRule="auto"/>
              <w:jc w:val="center"/>
              <w:rPr>
                <w:rFonts w:ascii="Times New Roman" w:eastAsia="Times New Roman" w:hAnsi="Times New Roman" w:cs="Times New Roman"/>
                <w:color w:val="000000"/>
                <w:sz w:val="24"/>
                <w:szCs w:val="24"/>
                <w:lang w:eastAsia="hr-HR"/>
              </w:rPr>
            </w:pPr>
            <w:r w:rsidRPr="0041280E">
              <w:rPr>
                <w:rFonts w:ascii="Times New Roman" w:eastAsia="Times New Roman" w:hAnsi="Times New Roman" w:cs="Times New Roman"/>
                <w:color w:val="000000"/>
                <w:sz w:val="24"/>
                <w:szCs w:val="24"/>
                <w:lang w:eastAsia="hr-HR"/>
              </w:rPr>
              <w:t>Članak 33.</w:t>
            </w:r>
          </w:p>
          <w:p w14:paraId="596BF417" w14:textId="77777777" w:rsidR="0041280E" w:rsidRPr="0041280E" w:rsidRDefault="0041280E" w:rsidP="0041280E">
            <w:pPr>
              <w:spacing w:before="60" w:after="200" w:line="276" w:lineRule="auto"/>
              <w:jc w:val="both"/>
              <w:rPr>
                <w:rFonts w:ascii="Times New Roman" w:eastAsia="Calibri" w:hAnsi="Times New Roman" w:cs="Times New Roman"/>
                <w:noProof/>
                <w:sz w:val="24"/>
                <w:lang w:eastAsia="hr-HR" w:bidi="hr-HR"/>
              </w:rPr>
            </w:pPr>
            <w:r w:rsidRPr="0041280E">
              <w:rPr>
                <w:rFonts w:ascii="Times New Roman" w:eastAsia="Times New Roman" w:hAnsi="Times New Roman" w:cs="Times New Roman"/>
                <w:color w:val="000000"/>
                <w:sz w:val="24"/>
                <w:szCs w:val="24"/>
                <w:lang w:eastAsia="hr-HR"/>
              </w:rPr>
              <w:t xml:space="preserve">(1) Svjedodžba o osposobljenosti za stručnjaka za putničku plovidbu obnoviti će se brodarcu koji </w:t>
            </w:r>
            <w:r w:rsidRPr="0041280E">
              <w:rPr>
                <w:rFonts w:ascii="Times New Roman" w:eastAsia="Calibri" w:hAnsi="Times New Roman" w:cs="Times New Roman"/>
                <w:noProof/>
                <w:sz w:val="24"/>
                <w:lang w:eastAsia="hr-HR" w:bidi="hr-HR"/>
              </w:rPr>
              <w:t xml:space="preserve">položi novi ispit ili završi novi odobreni program izobrazbe u skladu s odredbama ovoga Pravilnika. </w:t>
            </w:r>
          </w:p>
          <w:p w14:paraId="1D7FF67E" w14:textId="1B43FC9E" w:rsidR="0041280E" w:rsidRPr="0041280E" w:rsidRDefault="0041280E" w:rsidP="0041280E">
            <w:pPr>
              <w:spacing w:before="120" w:after="0" w:line="240" w:lineRule="auto"/>
              <w:jc w:val="both"/>
              <w:rPr>
                <w:rFonts w:ascii="Times New Roman" w:eastAsia="Times New Roman" w:hAnsi="Times New Roman" w:cs="Times New Roman"/>
                <w:color w:val="000000"/>
                <w:sz w:val="24"/>
                <w:szCs w:val="24"/>
                <w:lang w:eastAsia="hr-HR"/>
              </w:rPr>
            </w:pPr>
            <w:r w:rsidRPr="0041280E">
              <w:rPr>
                <w:rFonts w:ascii="Times New Roman" w:eastAsia="Times New Roman" w:hAnsi="Times New Roman" w:cs="Times New Roman"/>
                <w:color w:val="000000"/>
                <w:sz w:val="24"/>
                <w:szCs w:val="24"/>
                <w:lang w:eastAsia="hr-HR"/>
              </w:rPr>
              <w:t xml:space="preserve">(2) Uz zahtjev za obnovu svjedodžbe o dopunskoj osposobljenosti za stručnjaka za putničku plovidbu, potrebno je priložiti ispravu o identitetu i dokaz o novom položenom ispitu </w:t>
            </w:r>
            <w:r w:rsidRPr="0041280E">
              <w:rPr>
                <w:rFonts w:ascii="Times New Roman" w:eastAsia="Times New Roman" w:hAnsi="Times New Roman" w:cs="Times New Roman"/>
                <w:bCs/>
                <w:color w:val="000000"/>
                <w:sz w:val="24"/>
                <w:szCs w:val="24"/>
                <w:lang w:eastAsia="hr-HR"/>
              </w:rPr>
              <w:t>ili završenom novom odobrenom programu</w:t>
            </w:r>
            <w:r w:rsidR="00804926">
              <w:rPr>
                <w:rFonts w:ascii="Times New Roman" w:eastAsia="Times New Roman" w:hAnsi="Times New Roman" w:cs="Times New Roman"/>
                <w:bCs/>
                <w:color w:val="000000"/>
                <w:sz w:val="24"/>
                <w:szCs w:val="24"/>
                <w:lang w:eastAsia="hr-HR"/>
              </w:rPr>
              <w:t xml:space="preserve"> izobrazbe</w:t>
            </w:r>
            <w:r w:rsidRPr="0041280E">
              <w:rPr>
                <w:rFonts w:ascii="Times New Roman" w:eastAsia="Times New Roman" w:hAnsi="Times New Roman" w:cs="Times New Roman"/>
                <w:color w:val="000000"/>
                <w:sz w:val="24"/>
                <w:szCs w:val="24"/>
                <w:lang w:eastAsia="hr-HR"/>
              </w:rPr>
              <w:t>.</w:t>
            </w:r>
          </w:p>
          <w:p w14:paraId="511FF4F9" w14:textId="77777777" w:rsidR="0041280E" w:rsidRPr="0041280E" w:rsidRDefault="0041280E" w:rsidP="0041280E">
            <w:pPr>
              <w:spacing w:before="120" w:after="0" w:line="240" w:lineRule="auto"/>
              <w:jc w:val="both"/>
              <w:rPr>
                <w:rFonts w:ascii="Times New Roman" w:eastAsia="Times New Roman" w:hAnsi="Times New Roman" w:cs="Times New Roman"/>
                <w:color w:val="000000"/>
                <w:sz w:val="24"/>
                <w:szCs w:val="24"/>
                <w:lang w:eastAsia="hr-HR"/>
              </w:rPr>
            </w:pPr>
          </w:p>
          <w:p w14:paraId="5205CCF2" w14:textId="77777777" w:rsidR="0041280E" w:rsidRPr="0041280E" w:rsidRDefault="0041280E" w:rsidP="0041280E">
            <w:pPr>
              <w:spacing w:before="60" w:after="200" w:line="276" w:lineRule="auto"/>
              <w:jc w:val="center"/>
              <w:rPr>
                <w:rFonts w:ascii="Times New Roman" w:eastAsia="Calibri" w:hAnsi="Times New Roman" w:cs="Times New Roman"/>
                <w:noProof/>
                <w:sz w:val="24"/>
                <w:lang w:eastAsia="hr-HR" w:bidi="hr-HR"/>
              </w:rPr>
            </w:pPr>
            <w:r w:rsidRPr="0041280E">
              <w:rPr>
                <w:rFonts w:ascii="Times New Roman" w:eastAsia="Calibri" w:hAnsi="Times New Roman" w:cs="Times New Roman"/>
                <w:noProof/>
                <w:sz w:val="24"/>
                <w:lang w:eastAsia="hr-HR" w:bidi="hr-HR"/>
              </w:rPr>
              <w:t>Članak 34.</w:t>
            </w:r>
          </w:p>
          <w:p w14:paraId="43944D9C" w14:textId="77777777" w:rsidR="0041280E" w:rsidRPr="0041280E" w:rsidRDefault="0041280E" w:rsidP="0041280E">
            <w:pPr>
              <w:spacing w:before="120" w:after="120" w:line="240" w:lineRule="auto"/>
              <w:contextualSpacing/>
              <w:jc w:val="both"/>
              <w:rPr>
                <w:rFonts w:ascii="Times New Roman" w:eastAsia="Times New Roman" w:hAnsi="Times New Roman" w:cs="Times New Roman"/>
                <w:color w:val="000000"/>
                <w:sz w:val="24"/>
                <w:szCs w:val="24"/>
                <w:lang w:eastAsia="hr-HR"/>
              </w:rPr>
            </w:pPr>
            <w:r w:rsidRPr="0041280E">
              <w:rPr>
                <w:rFonts w:ascii="Times New Roman" w:eastAsia="Times New Roman" w:hAnsi="Times New Roman" w:cs="Times New Roman"/>
                <w:color w:val="000000"/>
                <w:sz w:val="24"/>
                <w:szCs w:val="24"/>
                <w:lang w:eastAsia="hr-HR"/>
              </w:rPr>
              <w:t>(1) Svjedodžba o osposobljenosti za stručnjaka za ukapljeni prirodni plin obnoviti će se brodarcu koji:</w:t>
            </w:r>
          </w:p>
          <w:p w14:paraId="2B723084" w14:textId="4578E0DD" w:rsidR="0041280E" w:rsidRPr="0041280E" w:rsidRDefault="0041280E" w:rsidP="0041280E">
            <w:pPr>
              <w:spacing w:after="120" w:line="240" w:lineRule="auto"/>
              <w:ind w:left="1418" w:hanging="709"/>
              <w:contextualSpacing/>
              <w:jc w:val="both"/>
              <w:rPr>
                <w:rFonts w:ascii="Times New Roman" w:eastAsia="Times New Roman" w:hAnsi="Times New Roman" w:cs="Times New Roman"/>
                <w:color w:val="000000"/>
                <w:sz w:val="24"/>
                <w:szCs w:val="24"/>
                <w:lang w:eastAsia="hr-HR"/>
              </w:rPr>
            </w:pPr>
            <w:r w:rsidRPr="0041280E">
              <w:rPr>
                <w:rFonts w:ascii="Times New Roman" w:eastAsia="Times New Roman" w:hAnsi="Times New Roman" w:cs="Times New Roman"/>
                <w:color w:val="000000"/>
                <w:sz w:val="24"/>
                <w:szCs w:val="24"/>
                <w:lang w:eastAsia="hr-HR"/>
              </w:rPr>
              <w:t xml:space="preserve">a)  </w:t>
            </w:r>
            <w:r w:rsidR="00E77DE4">
              <w:rPr>
                <w:rFonts w:ascii="Times New Roman" w:eastAsia="Times New Roman" w:hAnsi="Times New Roman" w:cs="Times New Roman"/>
                <w:color w:val="000000"/>
                <w:sz w:val="24"/>
                <w:szCs w:val="24"/>
                <w:lang w:eastAsia="hr-HR"/>
              </w:rPr>
              <w:t xml:space="preserve">  - ima najmanje 180</w:t>
            </w:r>
            <w:r w:rsidRPr="0041280E">
              <w:rPr>
                <w:rFonts w:ascii="Times New Roman" w:eastAsia="Times New Roman" w:hAnsi="Times New Roman" w:cs="Times New Roman"/>
                <w:color w:val="000000"/>
                <w:sz w:val="24"/>
                <w:szCs w:val="24"/>
                <w:lang w:eastAsia="hr-HR"/>
              </w:rPr>
              <w:t xml:space="preserve"> dana </w:t>
            </w:r>
            <w:r w:rsidR="00E77DE4">
              <w:rPr>
                <w:rFonts w:ascii="Times New Roman" w:eastAsia="Times New Roman" w:hAnsi="Times New Roman" w:cs="Times New Roman"/>
                <w:color w:val="000000"/>
                <w:sz w:val="24"/>
                <w:szCs w:val="24"/>
                <w:lang w:eastAsia="hr-HR"/>
              </w:rPr>
              <w:t>plovidbene službe u prethodnih pet godina ili najmanje 90</w:t>
            </w:r>
            <w:r w:rsidRPr="0041280E">
              <w:rPr>
                <w:rFonts w:ascii="Times New Roman" w:eastAsia="Times New Roman" w:hAnsi="Times New Roman" w:cs="Times New Roman"/>
                <w:color w:val="000000"/>
                <w:sz w:val="24"/>
                <w:szCs w:val="24"/>
                <w:lang w:eastAsia="hr-HR"/>
              </w:rPr>
              <w:t xml:space="preserve"> dana plovidbene službe u prethodnoj godini na brodu koje kao gorivo koristi ukapljeni prirodni plin</w:t>
            </w:r>
          </w:p>
          <w:p w14:paraId="56BBFF6F" w14:textId="77777777" w:rsidR="0041280E" w:rsidRPr="0041280E" w:rsidRDefault="0041280E" w:rsidP="0041280E">
            <w:pPr>
              <w:spacing w:after="120" w:line="240" w:lineRule="auto"/>
              <w:ind w:left="1418" w:hanging="709"/>
              <w:contextualSpacing/>
              <w:jc w:val="both"/>
              <w:rPr>
                <w:rFonts w:ascii="Times New Roman" w:eastAsia="Times New Roman" w:hAnsi="Times New Roman" w:cs="Times New Roman"/>
                <w:color w:val="000000"/>
                <w:sz w:val="24"/>
                <w:szCs w:val="24"/>
                <w:lang w:eastAsia="hr-HR"/>
              </w:rPr>
            </w:pPr>
            <w:r w:rsidRPr="0041280E">
              <w:rPr>
                <w:rFonts w:ascii="Times New Roman" w:eastAsia="Times New Roman" w:hAnsi="Times New Roman" w:cs="Times New Roman"/>
                <w:color w:val="000000"/>
                <w:sz w:val="24"/>
                <w:szCs w:val="24"/>
                <w:lang w:eastAsia="hr-HR"/>
              </w:rPr>
              <w:t xml:space="preserve">                                                             ili</w:t>
            </w:r>
          </w:p>
          <w:p w14:paraId="05432A1B" w14:textId="6584C03E" w:rsidR="0041280E" w:rsidRPr="0041280E" w:rsidRDefault="0041280E" w:rsidP="0041280E">
            <w:pPr>
              <w:spacing w:before="120" w:after="0" w:line="240" w:lineRule="auto"/>
              <w:ind w:left="1418" w:hanging="709"/>
              <w:contextualSpacing/>
              <w:jc w:val="both"/>
              <w:rPr>
                <w:rFonts w:ascii="Times New Roman" w:eastAsia="Times New Roman" w:hAnsi="Times New Roman" w:cs="Times New Roman"/>
                <w:bCs/>
                <w:color w:val="000000"/>
                <w:sz w:val="24"/>
                <w:szCs w:val="24"/>
                <w:lang w:eastAsia="hr-HR"/>
              </w:rPr>
            </w:pPr>
            <w:r w:rsidRPr="0041280E">
              <w:rPr>
                <w:rFonts w:ascii="Times New Roman" w:eastAsia="Times New Roman" w:hAnsi="Times New Roman" w:cs="Times New Roman"/>
                <w:bCs/>
                <w:color w:val="000000"/>
                <w:sz w:val="24"/>
                <w:szCs w:val="24"/>
                <w:lang w:eastAsia="hr-HR"/>
              </w:rPr>
              <w:t xml:space="preserve">b)  </w:t>
            </w:r>
            <w:r w:rsidR="00E77DE4">
              <w:rPr>
                <w:rFonts w:ascii="Times New Roman" w:eastAsia="Times New Roman" w:hAnsi="Times New Roman" w:cs="Times New Roman"/>
                <w:bCs/>
                <w:color w:val="000000"/>
                <w:sz w:val="24"/>
                <w:szCs w:val="24"/>
                <w:lang w:eastAsia="hr-HR"/>
              </w:rPr>
              <w:t xml:space="preserve"> - položi novi ispit </w:t>
            </w:r>
            <w:r w:rsidRPr="0041280E">
              <w:rPr>
                <w:rFonts w:ascii="Times New Roman" w:eastAsia="Times New Roman" w:hAnsi="Times New Roman" w:cs="Times New Roman"/>
                <w:bCs/>
                <w:color w:val="000000"/>
                <w:sz w:val="24"/>
                <w:szCs w:val="24"/>
                <w:lang w:eastAsia="hr-HR"/>
              </w:rPr>
              <w:t xml:space="preserve">u skladu s odredbama ovoga Pravilnika. </w:t>
            </w:r>
          </w:p>
          <w:p w14:paraId="7CB30D0B" w14:textId="77777777" w:rsidR="0041280E" w:rsidRPr="0041280E" w:rsidRDefault="0041280E" w:rsidP="0041280E">
            <w:pPr>
              <w:spacing w:before="120" w:after="0" w:line="240" w:lineRule="auto"/>
              <w:jc w:val="both"/>
              <w:rPr>
                <w:rFonts w:ascii="Times New Roman" w:eastAsia="Times New Roman" w:hAnsi="Times New Roman" w:cs="Times New Roman"/>
                <w:color w:val="000000"/>
                <w:sz w:val="24"/>
                <w:szCs w:val="24"/>
                <w:lang w:eastAsia="hr-HR"/>
              </w:rPr>
            </w:pPr>
            <w:r w:rsidRPr="0041280E">
              <w:rPr>
                <w:rFonts w:ascii="Times New Roman" w:eastAsia="Times New Roman" w:hAnsi="Times New Roman" w:cs="Times New Roman"/>
                <w:color w:val="000000"/>
                <w:sz w:val="24"/>
                <w:szCs w:val="24"/>
                <w:lang w:eastAsia="hr-HR"/>
              </w:rPr>
              <w:lastRenderedPageBreak/>
              <w:t xml:space="preserve"> </w:t>
            </w:r>
          </w:p>
          <w:p w14:paraId="7C086AE2" w14:textId="16FD63B8" w:rsidR="0041280E" w:rsidRPr="0041280E" w:rsidRDefault="0041280E" w:rsidP="0041280E">
            <w:pPr>
              <w:spacing w:before="120" w:after="0" w:line="240" w:lineRule="auto"/>
              <w:jc w:val="both"/>
              <w:rPr>
                <w:rFonts w:ascii="Times New Roman" w:eastAsia="Times New Roman" w:hAnsi="Times New Roman" w:cs="Times New Roman"/>
                <w:color w:val="000000"/>
                <w:sz w:val="24"/>
                <w:szCs w:val="24"/>
                <w:lang w:eastAsia="hr-HR"/>
              </w:rPr>
            </w:pPr>
            <w:r w:rsidRPr="0041280E">
              <w:rPr>
                <w:rFonts w:ascii="Times New Roman" w:eastAsia="Times New Roman" w:hAnsi="Times New Roman" w:cs="Times New Roman"/>
                <w:color w:val="000000"/>
                <w:sz w:val="24"/>
                <w:szCs w:val="24"/>
                <w:lang w:eastAsia="hr-HR"/>
              </w:rPr>
              <w:t>(2) Uz zahtjev za obnovu svjedodžbe o dopunskoj osposobljenosti za stručnjaka za ukapljeni prirodni plin, potrebno je priložiti ispravu o identitetu i dokaz o propisanoj plovidbenoj službi ili</w:t>
            </w:r>
            <w:r w:rsidR="00804926">
              <w:rPr>
                <w:rFonts w:ascii="Times New Roman" w:eastAsia="Times New Roman" w:hAnsi="Times New Roman" w:cs="Times New Roman"/>
                <w:color w:val="000000"/>
                <w:sz w:val="24"/>
                <w:szCs w:val="24"/>
                <w:lang w:eastAsia="hr-HR"/>
              </w:rPr>
              <w:t xml:space="preserve"> dokaz o novom položenom ispitu</w:t>
            </w:r>
            <w:r w:rsidRPr="0041280E">
              <w:rPr>
                <w:rFonts w:ascii="Times New Roman" w:eastAsia="Times New Roman" w:hAnsi="Times New Roman" w:cs="Times New Roman"/>
                <w:color w:val="000000"/>
                <w:sz w:val="24"/>
                <w:szCs w:val="24"/>
                <w:lang w:eastAsia="hr-HR"/>
              </w:rPr>
              <w:t>.</w:t>
            </w:r>
          </w:p>
          <w:p w14:paraId="69F96519" w14:textId="77777777" w:rsidR="0041280E" w:rsidRPr="0041280E" w:rsidRDefault="0041280E" w:rsidP="0041280E">
            <w:pPr>
              <w:spacing w:before="120" w:after="0" w:line="240" w:lineRule="auto"/>
              <w:jc w:val="center"/>
              <w:rPr>
                <w:rFonts w:ascii="Times New Roman" w:eastAsia="Times New Roman" w:hAnsi="Times New Roman" w:cs="Times New Roman"/>
                <w:color w:val="000000"/>
                <w:sz w:val="24"/>
                <w:szCs w:val="24"/>
                <w:lang w:eastAsia="hr-HR"/>
              </w:rPr>
            </w:pPr>
            <w:r w:rsidRPr="0041280E">
              <w:rPr>
                <w:rFonts w:ascii="Times New Roman" w:eastAsia="Times New Roman" w:hAnsi="Times New Roman" w:cs="Times New Roman"/>
                <w:color w:val="000000"/>
                <w:sz w:val="24"/>
                <w:szCs w:val="24"/>
                <w:lang w:eastAsia="hr-HR"/>
              </w:rPr>
              <w:t>Članak 35.</w:t>
            </w:r>
          </w:p>
          <w:p w14:paraId="1FA859CF" w14:textId="77777777" w:rsidR="0041280E" w:rsidRPr="0041280E" w:rsidRDefault="0041280E" w:rsidP="0041280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1280E">
              <w:rPr>
                <w:rFonts w:ascii="Times New Roman" w:eastAsia="Times New Roman" w:hAnsi="Times New Roman" w:cs="Times New Roman"/>
                <w:color w:val="000000"/>
                <w:sz w:val="24"/>
                <w:szCs w:val="24"/>
                <w:lang w:eastAsia="hr-HR"/>
              </w:rPr>
              <w:t>(1) Nestanak svjedodžbe i znatno oštećenje svjedodžbe o  osposobljenosti član posade je dužan prijaviti lučkoj kapetaniji koja je svjedodžbu izdala, odnosno Ministarstvu.</w:t>
            </w:r>
          </w:p>
          <w:p w14:paraId="188A18FE" w14:textId="77777777" w:rsidR="0041280E" w:rsidRPr="0041280E" w:rsidRDefault="0041280E" w:rsidP="0041280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1280E">
              <w:rPr>
                <w:rFonts w:ascii="Times New Roman" w:eastAsia="Times New Roman" w:hAnsi="Times New Roman" w:cs="Times New Roman"/>
                <w:color w:val="000000"/>
                <w:sz w:val="24"/>
                <w:szCs w:val="24"/>
                <w:lang w:eastAsia="hr-HR"/>
              </w:rPr>
              <w:t>(2) Tijelo koje je izdalo svjedodžbu iz stavka 1. ovoga članka, rješenjem će nestalu i znatno oštećenu svjedodžbu poništiti.</w:t>
            </w:r>
          </w:p>
          <w:p w14:paraId="04ED83FF" w14:textId="77777777" w:rsidR="0041280E" w:rsidRPr="0041280E" w:rsidRDefault="0041280E" w:rsidP="0041280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1280E">
              <w:rPr>
                <w:rFonts w:ascii="Times New Roman" w:eastAsia="Times New Roman" w:hAnsi="Times New Roman" w:cs="Times New Roman"/>
                <w:color w:val="000000"/>
                <w:sz w:val="24"/>
                <w:szCs w:val="24"/>
                <w:lang w:eastAsia="hr-HR"/>
              </w:rPr>
              <w:t>(3) Na zahtjev vlasnika nestale i znatno oštećene svjedodžbe, Lučka kapetanija ili Ministarstvo izdati će novu svjedodžbu.</w:t>
            </w:r>
          </w:p>
          <w:p w14:paraId="26ED7833" w14:textId="77777777" w:rsidR="0041280E" w:rsidRPr="0041280E" w:rsidRDefault="0041280E" w:rsidP="0041280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1280E">
              <w:rPr>
                <w:rFonts w:ascii="Times New Roman" w:eastAsia="Times New Roman" w:hAnsi="Times New Roman" w:cs="Times New Roman"/>
                <w:color w:val="000000"/>
                <w:sz w:val="24"/>
                <w:szCs w:val="24"/>
                <w:lang w:eastAsia="hr-HR"/>
              </w:rPr>
              <w:t>(4) Rok valjanosti svjedodžbe iz stavka 3. ovoga članka ne može biti dulji od datuma isteka valjanosti nestale ili znatno oštećene svjedodžbe o  osposobljenosti.</w:t>
            </w:r>
          </w:p>
          <w:p w14:paraId="7F28F698" w14:textId="77777777" w:rsidR="0041280E" w:rsidRPr="0041280E" w:rsidRDefault="0041280E" w:rsidP="0041280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1280E">
              <w:rPr>
                <w:rFonts w:ascii="Times New Roman" w:eastAsia="Times New Roman" w:hAnsi="Times New Roman" w:cs="Times New Roman"/>
                <w:color w:val="000000"/>
                <w:sz w:val="24"/>
                <w:szCs w:val="24"/>
                <w:lang w:eastAsia="hr-HR"/>
              </w:rPr>
              <w:t xml:space="preserve">(5) </w:t>
            </w:r>
            <w:r w:rsidRPr="00B432A6">
              <w:rPr>
                <w:rFonts w:ascii="Times New Roman" w:eastAsia="Times New Roman" w:hAnsi="Times New Roman" w:cs="Times New Roman"/>
                <w:sz w:val="24"/>
                <w:szCs w:val="24"/>
                <w:lang w:eastAsia="hr-HR"/>
              </w:rPr>
              <w:t xml:space="preserve">Podaci o poništenoj i novoj svjedodžbi bez odgode se moraju upisati u bazu podataka iz članka 29. stavka 5. ovoga </w:t>
            </w:r>
            <w:r w:rsidRPr="0041280E">
              <w:rPr>
                <w:rFonts w:ascii="Times New Roman" w:eastAsia="Times New Roman" w:hAnsi="Times New Roman" w:cs="Times New Roman"/>
                <w:color w:val="000000"/>
                <w:sz w:val="24"/>
                <w:szCs w:val="24"/>
                <w:lang w:eastAsia="hr-HR"/>
              </w:rPr>
              <w:t>Pravilnika.</w:t>
            </w:r>
          </w:p>
          <w:p w14:paraId="61891CA7" w14:textId="77777777" w:rsidR="0041280E" w:rsidRPr="0041280E" w:rsidRDefault="0041280E" w:rsidP="0041280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1280E">
              <w:rPr>
                <w:rFonts w:ascii="Times New Roman" w:eastAsia="Times New Roman" w:hAnsi="Times New Roman" w:cs="Times New Roman"/>
                <w:color w:val="000000"/>
                <w:sz w:val="24"/>
                <w:szCs w:val="24"/>
                <w:lang w:eastAsia="hr-HR"/>
              </w:rPr>
              <w:t>(6) Odredbe ovoga članka primjenjuju se i na brodarske knjižice.</w:t>
            </w:r>
          </w:p>
          <w:p w14:paraId="641D212F" w14:textId="77777777" w:rsidR="0041280E" w:rsidRPr="0041280E" w:rsidRDefault="0041280E" w:rsidP="0041280E">
            <w:pPr>
              <w:spacing w:before="120" w:after="0" w:line="240" w:lineRule="auto"/>
              <w:jc w:val="center"/>
              <w:rPr>
                <w:rFonts w:ascii="Times New Roman" w:eastAsia="Times New Roman" w:hAnsi="Times New Roman" w:cs="Times New Roman"/>
                <w:color w:val="000000"/>
                <w:sz w:val="24"/>
                <w:szCs w:val="24"/>
                <w:lang w:eastAsia="hr-HR"/>
              </w:rPr>
            </w:pPr>
            <w:r w:rsidRPr="00F80FCC">
              <w:rPr>
                <w:rFonts w:ascii="Times New Roman" w:eastAsia="Times New Roman" w:hAnsi="Times New Roman" w:cs="Times New Roman"/>
                <w:color w:val="000000"/>
                <w:sz w:val="24"/>
                <w:szCs w:val="24"/>
                <w:lang w:eastAsia="hr-HR"/>
              </w:rPr>
              <w:t>Članak 36.</w:t>
            </w:r>
          </w:p>
          <w:p w14:paraId="4C8F0534" w14:textId="77777777" w:rsidR="0041280E" w:rsidRPr="0041280E" w:rsidRDefault="0041280E" w:rsidP="0041280E">
            <w:pPr>
              <w:spacing w:before="120" w:after="0" w:line="240" w:lineRule="auto"/>
              <w:jc w:val="both"/>
              <w:rPr>
                <w:rFonts w:ascii="Times New Roman" w:eastAsia="Times New Roman" w:hAnsi="Times New Roman" w:cs="Times New Roman"/>
                <w:color w:val="000000"/>
                <w:sz w:val="24"/>
                <w:szCs w:val="24"/>
                <w:lang w:eastAsia="hr-HR"/>
              </w:rPr>
            </w:pPr>
            <w:r w:rsidRPr="0041280E">
              <w:rPr>
                <w:rFonts w:ascii="Times New Roman" w:eastAsia="Times New Roman" w:hAnsi="Times New Roman" w:cs="Times New Roman"/>
                <w:color w:val="000000"/>
                <w:sz w:val="24"/>
                <w:szCs w:val="24"/>
                <w:lang w:eastAsia="hr-HR"/>
              </w:rPr>
              <w:t>(1) Svjedodžbe o  osposobljenosti lučka kapetanija i Ministarstvo mogu ukinuti, privremeno suspendirati ili poništiti u slučajevima i iz razloga propisanih zakonom kojim je uređena unutarnja plovidba.</w:t>
            </w:r>
          </w:p>
          <w:p w14:paraId="43D5341A" w14:textId="6669C83B" w:rsidR="00F80FCC" w:rsidRPr="0041280E" w:rsidRDefault="0041280E" w:rsidP="0041280E">
            <w:pPr>
              <w:spacing w:before="120" w:after="0" w:line="240" w:lineRule="auto"/>
              <w:rPr>
                <w:rFonts w:ascii="Times New Roman" w:eastAsia="Times New Roman" w:hAnsi="Times New Roman" w:cs="Times New Roman"/>
                <w:color w:val="000000"/>
                <w:sz w:val="24"/>
                <w:szCs w:val="24"/>
                <w:lang w:eastAsia="hr-HR"/>
              </w:rPr>
            </w:pPr>
            <w:r w:rsidRPr="0041280E">
              <w:rPr>
                <w:rFonts w:ascii="Times New Roman" w:eastAsia="Times New Roman" w:hAnsi="Times New Roman" w:cs="Times New Roman"/>
                <w:color w:val="000000"/>
                <w:sz w:val="24"/>
                <w:szCs w:val="24"/>
                <w:lang w:eastAsia="hr-HR"/>
              </w:rPr>
              <w:t>(</w:t>
            </w:r>
            <w:r w:rsidRPr="00F80FCC">
              <w:rPr>
                <w:rFonts w:ascii="Times New Roman" w:eastAsia="Times New Roman" w:hAnsi="Times New Roman" w:cs="Times New Roman"/>
                <w:sz w:val="24"/>
                <w:szCs w:val="24"/>
                <w:lang w:eastAsia="hr-HR"/>
              </w:rPr>
              <w:t xml:space="preserve">2) Mjere iz stavka 1. ovoga članka bez odgode se moraju upisati u bazu podataka iz članka 29. stavka </w:t>
            </w:r>
            <w:r w:rsidR="009B42ED" w:rsidRPr="00F80FCC">
              <w:rPr>
                <w:rFonts w:ascii="Times New Roman" w:eastAsia="Times New Roman" w:hAnsi="Times New Roman" w:cs="Times New Roman"/>
                <w:sz w:val="24"/>
                <w:szCs w:val="24"/>
                <w:lang w:eastAsia="hr-HR"/>
              </w:rPr>
              <w:t>5</w:t>
            </w:r>
            <w:r w:rsidRPr="00F80FCC">
              <w:rPr>
                <w:rFonts w:ascii="Times New Roman" w:eastAsia="Times New Roman" w:hAnsi="Times New Roman" w:cs="Times New Roman"/>
                <w:sz w:val="24"/>
                <w:szCs w:val="24"/>
                <w:lang w:eastAsia="hr-HR"/>
              </w:rPr>
              <w:t>. ovoga Pravilnika.</w:t>
            </w:r>
          </w:p>
          <w:p w14:paraId="71F0821A" w14:textId="77777777" w:rsidR="0041280E" w:rsidRPr="0041280E" w:rsidRDefault="0041280E" w:rsidP="0041280E">
            <w:pPr>
              <w:spacing w:before="120" w:after="0" w:line="240" w:lineRule="auto"/>
              <w:rPr>
                <w:rFonts w:ascii="Times New Roman" w:eastAsia="Times New Roman" w:hAnsi="Times New Roman" w:cs="Times New Roman"/>
                <w:color w:val="000000"/>
                <w:sz w:val="24"/>
                <w:szCs w:val="24"/>
                <w:lang w:eastAsia="hr-HR"/>
              </w:rPr>
            </w:pPr>
          </w:p>
        </w:tc>
        <w:tc>
          <w:tcPr>
            <w:tcW w:w="0" w:type="auto"/>
          </w:tcPr>
          <w:p w14:paraId="32BC04AD" w14:textId="77777777" w:rsidR="0041280E" w:rsidRPr="0041280E" w:rsidRDefault="0041280E" w:rsidP="0041280E">
            <w:pPr>
              <w:spacing w:before="120" w:after="0" w:line="240" w:lineRule="auto"/>
              <w:jc w:val="both"/>
              <w:rPr>
                <w:rFonts w:ascii="Times New Roman" w:eastAsia="Times New Roman" w:hAnsi="Times New Roman" w:cs="Times New Roman"/>
                <w:color w:val="000000"/>
                <w:sz w:val="24"/>
                <w:szCs w:val="24"/>
                <w:lang w:eastAsia="hr-HR"/>
              </w:rPr>
            </w:pPr>
          </w:p>
        </w:tc>
      </w:tr>
    </w:tbl>
    <w:p w14:paraId="56BEEB71" w14:textId="77777777" w:rsidR="0041280E" w:rsidRPr="0041280E" w:rsidRDefault="0041280E" w:rsidP="0041280E">
      <w:pPr>
        <w:spacing w:after="0" w:line="240" w:lineRule="auto"/>
        <w:jc w:val="center"/>
        <w:rPr>
          <w:rFonts w:ascii="Times New Roman" w:eastAsia="Calibri" w:hAnsi="Times New Roman" w:cs="Times New Roman"/>
          <w:noProof/>
          <w:sz w:val="24"/>
          <w:lang w:eastAsia="hr-HR" w:bidi="hr-HR"/>
        </w:rPr>
      </w:pPr>
      <w:r w:rsidRPr="0041280E">
        <w:rPr>
          <w:rFonts w:ascii="Times New Roman" w:eastAsia="Calibri" w:hAnsi="Times New Roman" w:cs="Times New Roman"/>
          <w:noProof/>
          <w:sz w:val="24"/>
          <w:lang w:eastAsia="hr-HR" w:bidi="hr-HR"/>
        </w:rPr>
        <w:lastRenderedPageBreak/>
        <w:t>GLAVA V</w:t>
      </w:r>
    </w:p>
    <w:p w14:paraId="755B2AE2" w14:textId="77777777" w:rsidR="0041280E" w:rsidRPr="0041280E" w:rsidRDefault="0041280E" w:rsidP="0041280E">
      <w:pPr>
        <w:spacing w:before="60" w:after="200" w:line="276" w:lineRule="auto"/>
        <w:jc w:val="center"/>
        <w:rPr>
          <w:rFonts w:ascii="Times New Roman" w:eastAsia="Calibri" w:hAnsi="Times New Roman" w:cs="Times New Roman"/>
          <w:noProof/>
          <w:sz w:val="24"/>
          <w:lang w:eastAsia="hr-HR" w:bidi="hr-HR"/>
        </w:rPr>
      </w:pPr>
      <w:r w:rsidRPr="0041280E">
        <w:rPr>
          <w:rFonts w:ascii="Times New Roman" w:eastAsia="Calibri" w:hAnsi="Times New Roman" w:cs="Times New Roman"/>
          <w:noProof/>
          <w:sz w:val="24"/>
          <w:lang w:eastAsia="hr-HR" w:bidi="hr-HR"/>
        </w:rPr>
        <w:t>PLOVIDBENA SLUŽBA I ZDRAVSTVENA SPOSOBNOST</w:t>
      </w:r>
    </w:p>
    <w:p w14:paraId="45892254" w14:textId="77777777" w:rsidR="0041280E" w:rsidRPr="0041280E" w:rsidRDefault="0041280E" w:rsidP="0041280E">
      <w:pPr>
        <w:spacing w:before="60" w:after="200" w:line="276" w:lineRule="auto"/>
        <w:jc w:val="center"/>
        <w:rPr>
          <w:rFonts w:ascii="Times New Roman" w:eastAsia="Calibri" w:hAnsi="Times New Roman" w:cs="Times New Roman"/>
          <w:noProof/>
          <w:sz w:val="24"/>
          <w:lang w:eastAsia="hr-HR" w:bidi="hr-HR"/>
        </w:rPr>
      </w:pPr>
      <w:r w:rsidRPr="0041280E">
        <w:rPr>
          <w:rFonts w:ascii="Times New Roman" w:eastAsia="Calibri" w:hAnsi="Times New Roman" w:cs="Times New Roman"/>
          <w:noProof/>
          <w:sz w:val="24"/>
          <w:lang w:eastAsia="hr-HR" w:bidi="hr-HR"/>
        </w:rPr>
        <w:t>Članak 37.</w:t>
      </w:r>
    </w:p>
    <w:p w14:paraId="38F6BEAB" w14:textId="77777777" w:rsidR="0041280E" w:rsidRPr="0041280E" w:rsidRDefault="0041280E" w:rsidP="0041280E">
      <w:pPr>
        <w:spacing w:before="120" w:after="0" w:line="240" w:lineRule="auto"/>
        <w:jc w:val="both"/>
        <w:rPr>
          <w:rFonts w:ascii="Times New Roman" w:eastAsia="Times New Roman" w:hAnsi="Times New Roman" w:cs="Times New Roman"/>
          <w:color w:val="000000"/>
          <w:sz w:val="24"/>
          <w:szCs w:val="24"/>
          <w:lang w:eastAsia="hr-HR"/>
        </w:rPr>
      </w:pPr>
      <w:r w:rsidRPr="0041280E">
        <w:rPr>
          <w:rFonts w:ascii="Times New Roman" w:eastAsia="Times New Roman" w:hAnsi="Times New Roman" w:cs="Times New Roman"/>
          <w:color w:val="000000"/>
          <w:sz w:val="24"/>
          <w:szCs w:val="24"/>
          <w:lang w:eastAsia="hr-HR"/>
        </w:rPr>
        <w:t>(1) Plovidbenom službom smatra se staž ukrcanja na brodovima stečen na svim unutarnjim plovnim putovima država članica Europske unije. U slučaju unutarnjih plovnih putova čiji tokovi nisu sasvim na području Europske unije uzima se u obzir i staž ukrcanja na brodovima stečen na dionicama koje se nalaze izvan područja Europske unije.</w:t>
      </w:r>
    </w:p>
    <w:p w14:paraId="6CFD6AE7" w14:textId="7CE92B23" w:rsidR="0041280E" w:rsidRPr="0041280E" w:rsidRDefault="00804926" w:rsidP="0041280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(2) U okviru 365</w:t>
      </w:r>
      <w:r w:rsidR="0041280E" w:rsidRPr="0041280E">
        <w:rPr>
          <w:rFonts w:ascii="Times New Roman" w:eastAsia="Times New Roman" w:hAnsi="Times New Roman" w:cs="Times New Roman"/>
          <w:color w:val="000000"/>
          <w:sz w:val="24"/>
          <w:szCs w:val="24"/>
          <w:lang w:eastAsia="hr-HR"/>
        </w:rPr>
        <w:t xml:space="preserve"> uzastopnih dana može se uzeti u obzir samo </w:t>
      </w:r>
      <w:r>
        <w:rPr>
          <w:rFonts w:ascii="Times New Roman" w:eastAsia="Times New Roman" w:hAnsi="Times New Roman" w:cs="Times New Roman"/>
          <w:color w:val="000000"/>
          <w:sz w:val="24"/>
          <w:szCs w:val="24"/>
          <w:lang w:eastAsia="hr-HR"/>
        </w:rPr>
        <w:t>180</w:t>
      </w:r>
      <w:r w:rsidR="0041280E" w:rsidRPr="0041280E">
        <w:rPr>
          <w:rFonts w:ascii="Times New Roman" w:eastAsia="Times New Roman" w:hAnsi="Times New Roman" w:cs="Times New Roman"/>
          <w:color w:val="000000"/>
          <w:sz w:val="24"/>
          <w:szCs w:val="24"/>
          <w:lang w:eastAsia="hr-HR"/>
        </w:rPr>
        <w:t xml:space="preserve"> dana plovidbe.</w:t>
      </w:r>
      <w:r w:rsidR="0041280E" w:rsidRPr="0041280E" w:rsidDel="002F48E2">
        <w:rPr>
          <w:rFonts w:ascii="Times New Roman" w:eastAsia="Times New Roman" w:hAnsi="Times New Roman" w:cs="Times New Roman"/>
          <w:color w:val="000000"/>
          <w:sz w:val="24"/>
          <w:szCs w:val="24"/>
          <w:lang w:eastAsia="hr-HR"/>
        </w:rPr>
        <w:t xml:space="preserve"> </w:t>
      </w:r>
    </w:p>
    <w:p w14:paraId="50FB1661" w14:textId="77777777" w:rsidR="0041280E" w:rsidRPr="0041280E" w:rsidRDefault="0041280E" w:rsidP="0041280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1280E">
        <w:rPr>
          <w:rFonts w:ascii="Times New Roman" w:eastAsia="Times New Roman" w:hAnsi="Times New Roman" w:cs="Times New Roman"/>
          <w:color w:val="000000"/>
          <w:sz w:val="24"/>
          <w:szCs w:val="24"/>
          <w:lang w:eastAsia="hr-HR"/>
        </w:rPr>
        <w:t>(3) U plovidbenu službu priznaje se i služba ostvarena na brodovima strane zastave.</w:t>
      </w:r>
    </w:p>
    <w:p w14:paraId="4B9667D2" w14:textId="77777777" w:rsidR="0041280E" w:rsidRPr="0041280E" w:rsidRDefault="0041280E" w:rsidP="0041280E">
      <w:pPr>
        <w:spacing w:before="60" w:after="200" w:line="276" w:lineRule="auto"/>
        <w:jc w:val="both"/>
        <w:rPr>
          <w:rFonts w:ascii="Times New Roman" w:eastAsia="Times New Roman" w:hAnsi="Times New Roman" w:cs="Times New Roman"/>
          <w:color w:val="000000"/>
          <w:sz w:val="24"/>
          <w:szCs w:val="24"/>
          <w:lang w:eastAsia="hr-HR"/>
        </w:rPr>
      </w:pPr>
      <w:r w:rsidRPr="0041280E">
        <w:rPr>
          <w:rFonts w:ascii="Times New Roman" w:eastAsia="Times New Roman" w:hAnsi="Times New Roman" w:cs="Times New Roman"/>
          <w:color w:val="000000"/>
          <w:sz w:val="24"/>
          <w:szCs w:val="24"/>
          <w:lang w:eastAsia="hr-HR"/>
        </w:rPr>
        <w:t>(4) Trajanje plovidbene službe i radnog iskustva na pomorskim brodovima utvrđuje se na temelju potvrđenih podataka iz brodarske/pomorske knjižice, a ukoliko je potrebno i na temelju izvadaka iz brodskog dnevnika pojedinih plovila na kojima je član posade bio ukrcan.</w:t>
      </w:r>
      <w:r w:rsidRPr="0041280E" w:rsidDel="002F48E2">
        <w:rPr>
          <w:rFonts w:ascii="Times New Roman" w:eastAsia="Times New Roman" w:hAnsi="Times New Roman" w:cs="Times New Roman"/>
          <w:color w:val="000000"/>
          <w:sz w:val="24"/>
          <w:szCs w:val="24"/>
          <w:lang w:eastAsia="hr-HR"/>
        </w:rPr>
        <w:t xml:space="preserve"> </w:t>
      </w:r>
    </w:p>
    <w:p w14:paraId="6419C24C" w14:textId="77777777" w:rsidR="0041280E" w:rsidRPr="0041280E" w:rsidRDefault="0041280E" w:rsidP="0041280E">
      <w:pPr>
        <w:spacing w:before="60" w:after="200" w:line="276" w:lineRule="auto"/>
        <w:jc w:val="both"/>
        <w:rPr>
          <w:rFonts w:ascii="Times New Roman" w:eastAsia="Calibri" w:hAnsi="Times New Roman" w:cs="Times New Roman"/>
          <w:noProof/>
          <w:sz w:val="24"/>
          <w:lang w:eastAsia="hr-HR" w:bidi="hr-HR"/>
        </w:rPr>
      </w:pPr>
      <w:r w:rsidRPr="0041280E">
        <w:rPr>
          <w:rFonts w:ascii="Times New Roman" w:eastAsia="Calibri" w:hAnsi="Times New Roman" w:cs="Times New Roman"/>
          <w:noProof/>
          <w:sz w:val="24"/>
          <w:lang w:eastAsia="hr-HR" w:bidi="hr-HR"/>
        </w:rPr>
        <w:lastRenderedPageBreak/>
        <w:t>(5) Vrijeme ukrcanja ostvareno na čamcima, brodicama, jahtama, skelama koje ne plove slobodno i plutajućim objektima ne priznaje se kao plovidbena služba.</w:t>
      </w:r>
    </w:p>
    <w:p w14:paraId="4B3FC3BC" w14:textId="77777777" w:rsidR="0041280E" w:rsidRPr="0041280E" w:rsidRDefault="0041280E" w:rsidP="0041280E">
      <w:pPr>
        <w:spacing w:before="60" w:after="200" w:line="276" w:lineRule="auto"/>
        <w:jc w:val="center"/>
        <w:rPr>
          <w:rFonts w:ascii="Times New Roman" w:eastAsia="Calibri" w:hAnsi="Times New Roman" w:cs="Times New Roman"/>
          <w:noProof/>
          <w:sz w:val="24"/>
          <w:lang w:eastAsia="hr-HR" w:bidi="hr-HR"/>
        </w:rPr>
      </w:pPr>
      <w:r w:rsidRPr="0041280E">
        <w:rPr>
          <w:rFonts w:ascii="Times New Roman" w:eastAsia="Calibri" w:hAnsi="Times New Roman" w:cs="Times New Roman"/>
          <w:noProof/>
          <w:sz w:val="24"/>
          <w:lang w:eastAsia="hr-HR" w:bidi="hr-HR"/>
        </w:rPr>
        <w:t>Članak 38.</w:t>
      </w:r>
    </w:p>
    <w:p w14:paraId="6844F33D" w14:textId="77777777" w:rsidR="0041280E" w:rsidRPr="0041280E" w:rsidRDefault="0041280E" w:rsidP="0041280E">
      <w:pPr>
        <w:spacing w:before="120" w:after="0" w:line="240" w:lineRule="auto"/>
        <w:jc w:val="both"/>
        <w:rPr>
          <w:rFonts w:ascii="Times New Roman" w:eastAsia="Times New Roman" w:hAnsi="Times New Roman" w:cs="Times New Roman"/>
          <w:color w:val="000000"/>
          <w:sz w:val="24"/>
          <w:szCs w:val="24"/>
          <w:lang w:eastAsia="hr-HR"/>
        </w:rPr>
      </w:pPr>
      <w:r w:rsidRPr="0041280E">
        <w:rPr>
          <w:rFonts w:ascii="Times New Roman" w:eastAsia="Times New Roman" w:hAnsi="Times New Roman" w:cs="Times New Roman"/>
          <w:color w:val="000000"/>
          <w:sz w:val="24"/>
          <w:szCs w:val="24"/>
          <w:lang w:eastAsia="hr-HR"/>
        </w:rPr>
        <w:t>(1) Član posade broda može imati samo jednu aktivnu brodarsku knjižicu, a na brodu se može voditi samo jedan aktivni brodski dnevnik.</w:t>
      </w:r>
    </w:p>
    <w:p w14:paraId="3834533D" w14:textId="77777777" w:rsidR="0041280E" w:rsidRPr="0041280E" w:rsidRDefault="0041280E" w:rsidP="0041280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1280E">
        <w:rPr>
          <w:rFonts w:ascii="Times New Roman" w:eastAsia="Times New Roman" w:hAnsi="Times New Roman" w:cs="Times New Roman"/>
          <w:color w:val="000000"/>
          <w:sz w:val="24"/>
          <w:szCs w:val="24"/>
          <w:lang w:eastAsia="hr-HR"/>
        </w:rPr>
        <w:t>(2) Prilikom ukrcavanja na brod, član posade je dužan predati brodarsku knjižicu zapovjedniku, a prilikom iskrcavanja zapovjednik je dužan članu posade vratiti brodarsku knjižicu.</w:t>
      </w:r>
    </w:p>
    <w:p w14:paraId="4A6A0A1A" w14:textId="77777777" w:rsidR="0041280E" w:rsidRPr="0041280E" w:rsidRDefault="0041280E" w:rsidP="0041280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1280E">
        <w:rPr>
          <w:rFonts w:ascii="Times New Roman" w:eastAsia="Times New Roman" w:hAnsi="Times New Roman" w:cs="Times New Roman"/>
          <w:color w:val="000000"/>
          <w:sz w:val="24"/>
          <w:szCs w:val="24"/>
          <w:lang w:eastAsia="hr-HR"/>
        </w:rPr>
        <w:t>(3) Zapovjednik broda dužan je redovito upisivati podatke o plovidbenoj službi u brodarsku knjižicu člana posade te podatke o obavljenim putovanjima u brodskom dnevniku i odgovoran je za brodarske knjižice članova posade i brodski dnevnik.</w:t>
      </w:r>
    </w:p>
    <w:p w14:paraId="61125119" w14:textId="77777777" w:rsidR="0041280E" w:rsidRPr="0041280E" w:rsidRDefault="0041280E" w:rsidP="0041280E">
      <w:pPr>
        <w:spacing w:before="120" w:after="0" w:line="240" w:lineRule="auto"/>
        <w:jc w:val="both"/>
        <w:rPr>
          <w:rFonts w:ascii="Times New Roman" w:eastAsia="Times New Roman" w:hAnsi="Times New Roman" w:cs="Times New Roman"/>
          <w:color w:val="000000"/>
          <w:sz w:val="24"/>
          <w:szCs w:val="24"/>
          <w:lang w:eastAsia="hr-HR"/>
        </w:rPr>
      </w:pPr>
      <w:r w:rsidRPr="0041280E">
        <w:rPr>
          <w:rFonts w:ascii="Times New Roman" w:eastAsia="Times New Roman" w:hAnsi="Times New Roman" w:cs="Times New Roman"/>
          <w:color w:val="000000"/>
          <w:sz w:val="24"/>
          <w:szCs w:val="24"/>
          <w:lang w:eastAsia="hr-HR"/>
        </w:rPr>
        <w:t>(4) Na zahtjev brodarca lučka kapetanija će, nakon provjere vjerodostojnosti i valjanosti svakog potrebnog dokaza u obliku dokumenata, u brodarskoj knjižici potvrditi podatke u vezi s plovidbenom službom i putovanjima obavljenima u razdoblju od najviše petnaest mjeseci prije podnošenja zahtjeva. Ako se upotrebljavaju elektronički alati, uključujući elektroničke brodarske knjižice i elektroničke brodske dnevnike, uključujući prikladne postupke za zaštitu vjerodostojnosti dokumenata, odgovarajući podaci mogu se potvrditi bez dodatnih postupaka.</w:t>
      </w:r>
    </w:p>
    <w:p w14:paraId="16BE1B21" w14:textId="77777777" w:rsidR="0041280E" w:rsidRPr="0041280E" w:rsidRDefault="0041280E" w:rsidP="0041280E">
      <w:pPr>
        <w:spacing w:before="120" w:after="0" w:line="240" w:lineRule="auto"/>
        <w:jc w:val="both"/>
        <w:rPr>
          <w:rFonts w:ascii="Times New Roman" w:eastAsia="Times New Roman" w:hAnsi="Times New Roman" w:cs="Times New Roman"/>
          <w:color w:val="000000"/>
          <w:sz w:val="24"/>
          <w:szCs w:val="24"/>
          <w:lang w:eastAsia="hr-HR"/>
        </w:rPr>
      </w:pPr>
      <w:r w:rsidRPr="0041280E">
        <w:rPr>
          <w:rFonts w:ascii="Times New Roman" w:eastAsia="Times New Roman" w:hAnsi="Times New Roman" w:cs="Times New Roman"/>
          <w:color w:val="000000"/>
          <w:sz w:val="24"/>
          <w:szCs w:val="24"/>
          <w:lang w:eastAsia="hr-HR"/>
        </w:rPr>
        <w:t>(5) Podaci o plovidbenoj službi i putovanjima ovjereni od nadležnih tijela drugih država priznaju se kao valjani u Republici Hrvatskoj.</w:t>
      </w:r>
    </w:p>
    <w:p w14:paraId="16237BCF" w14:textId="77777777" w:rsidR="0041280E" w:rsidRPr="0041280E" w:rsidRDefault="0041280E" w:rsidP="0041280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1280E">
        <w:rPr>
          <w:rFonts w:ascii="Times New Roman" w:eastAsia="Times New Roman" w:hAnsi="Times New Roman" w:cs="Times New Roman"/>
          <w:color w:val="000000"/>
          <w:sz w:val="24"/>
          <w:szCs w:val="24"/>
          <w:lang w:eastAsia="hr-HR"/>
        </w:rPr>
        <w:t>Članak 39.</w:t>
      </w:r>
    </w:p>
    <w:p w14:paraId="6A517E3A" w14:textId="77777777" w:rsidR="0041280E" w:rsidRPr="0041280E" w:rsidRDefault="0041280E" w:rsidP="0041280E">
      <w:pPr>
        <w:spacing w:before="60" w:after="200" w:line="276" w:lineRule="auto"/>
        <w:jc w:val="both"/>
        <w:rPr>
          <w:rFonts w:ascii="Times New Roman" w:eastAsia="Times New Roman" w:hAnsi="Times New Roman" w:cs="Times New Roman"/>
          <w:color w:val="000000"/>
          <w:sz w:val="24"/>
          <w:szCs w:val="24"/>
          <w:lang w:eastAsia="hr-HR"/>
        </w:rPr>
      </w:pPr>
      <w:r w:rsidRPr="0041280E">
        <w:rPr>
          <w:rFonts w:ascii="Times New Roman" w:eastAsia="Times New Roman" w:hAnsi="Times New Roman" w:cs="Times New Roman"/>
          <w:color w:val="000000"/>
          <w:sz w:val="24"/>
          <w:szCs w:val="24"/>
          <w:lang w:eastAsia="hr-HR"/>
        </w:rPr>
        <w:t>(1) Provedbene akte kojima se utvrđuju obrasci svjedodžbi Unije, brodarskih knjižica i brodskih dnevnika donosi Europska komisija.</w:t>
      </w:r>
    </w:p>
    <w:p w14:paraId="52BD6C9D" w14:textId="28577BCB" w:rsidR="008F2FAC" w:rsidRDefault="0041280E" w:rsidP="0041280E">
      <w:pPr>
        <w:spacing w:before="60" w:after="200" w:line="276" w:lineRule="auto"/>
        <w:jc w:val="both"/>
        <w:rPr>
          <w:rFonts w:ascii="Times New Roman" w:eastAsia="Times New Roman" w:hAnsi="Times New Roman" w:cs="Times New Roman"/>
          <w:sz w:val="24"/>
          <w:szCs w:val="24"/>
          <w:lang w:eastAsia="hr-HR"/>
        </w:rPr>
      </w:pPr>
      <w:r w:rsidRPr="009B42ED">
        <w:rPr>
          <w:rFonts w:ascii="Times New Roman" w:eastAsia="Times New Roman" w:hAnsi="Times New Roman" w:cs="Times New Roman"/>
          <w:sz w:val="24"/>
          <w:szCs w:val="24"/>
          <w:lang w:eastAsia="hr-HR"/>
        </w:rPr>
        <w:t>(2) Obrasci iz stavka 1. ovoga članka te svi drugi obrasci isprava propisanih ovim Pravilnikom utvrđeni su u Prilogu V</w:t>
      </w:r>
      <w:r w:rsidR="009B42ED" w:rsidRPr="009B42ED">
        <w:rPr>
          <w:rFonts w:ascii="Times New Roman" w:eastAsia="Times New Roman" w:hAnsi="Times New Roman" w:cs="Times New Roman"/>
          <w:sz w:val="24"/>
          <w:szCs w:val="24"/>
          <w:lang w:eastAsia="hr-HR"/>
        </w:rPr>
        <w:t>.</w:t>
      </w:r>
      <w:r w:rsidRPr="009B42ED">
        <w:rPr>
          <w:rFonts w:ascii="Times New Roman" w:eastAsia="Times New Roman" w:hAnsi="Times New Roman" w:cs="Times New Roman"/>
          <w:sz w:val="24"/>
          <w:szCs w:val="24"/>
          <w:lang w:eastAsia="hr-HR"/>
        </w:rPr>
        <w:t xml:space="preserve"> ovoga Pravilnika.</w:t>
      </w:r>
    </w:p>
    <w:p w14:paraId="6C708741" w14:textId="6FF6B424" w:rsidR="007E42A8" w:rsidRPr="009B42ED" w:rsidRDefault="007E42A8" w:rsidP="0041280E">
      <w:pPr>
        <w:spacing w:before="60" w:after="200" w:line="276" w:lineRule="auto"/>
        <w:jc w:val="both"/>
        <w:rPr>
          <w:rFonts w:ascii="Times New Roman" w:eastAsia="Times New Roman" w:hAnsi="Times New Roman" w:cs="Times New Roman"/>
          <w:sz w:val="24"/>
          <w:szCs w:val="24"/>
          <w:lang w:eastAsia="hr-HR"/>
        </w:rPr>
      </w:pPr>
      <w:r w:rsidRPr="009B42ED">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3</w:t>
      </w:r>
      <w:r w:rsidRPr="009B42ED">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Iznosi naknada za obrasce iz stavka 1. ovoga </w:t>
      </w:r>
      <w:r w:rsidR="00484CD3">
        <w:rPr>
          <w:rFonts w:ascii="Times New Roman" w:eastAsia="Times New Roman" w:hAnsi="Times New Roman" w:cs="Times New Roman"/>
          <w:sz w:val="24"/>
          <w:szCs w:val="24"/>
          <w:lang w:eastAsia="hr-HR"/>
        </w:rPr>
        <w:t>članka te svih drugih obrazaca,</w:t>
      </w:r>
      <w:r>
        <w:rPr>
          <w:rFonts w:ascii="Times New Roman" w:eastAsia="Times New Roman" w:hAnsi="Times New Roman" w:cs="Times New Roman"/>
          <w:sz w:val="24"/>
          <w:szCs w:val="24"/>
          <w:lang w:eastAsia="hr-HR"/>
        </w:rPr>
        <w:t xml:space="preserve"> isprava</w:t>
      </w:r>
      <w:r w:rsidR="00484CD3">
        <w:rPr>
          <w:rFonts w:ascii="Times New Roman" w:eastAsia="Times New Roman" w:hAnsi="Times New Roman" w:cs="Times New Roman"/>
          <w:sz w:val="24"/>
          <w:szCs w:val="24"/>
          <w:lang w:eastAsia="hr-HR"/>
        </w:rPr>
        <w:t xml:space="preserve"> i knjiga</w:t>
      </w:r>
      <w:r>
        <w:rPr>
          <w:rFonts w:ascii="Times New Roman" w:eastAsia="Times New Roman" w:hAnsi="Times New Roman" w:cs="Times New Roman"/>
          <w:sz w:val="24"/>
          <w:szCs w:val="24"/>
          <w:lang w:eastAsia="hr-HR"/>
        </w:rPr>
        <w:t xml:space="preserve"> propisanih ovim pravilnikom utvrđeni su u Prilogu VI. Ovoga Pravilnika.</w:t>
      </w:r>
    </w:p>
    <w:p w14:paraId="6EB03282" w14:textId="77777777" w:rsidR="0046006A" w:rsidRDefault="0046006A" w:rsidP="0046006A">
      <w:pPr>
        <w:spacing w:before="60" w:after="200" w:line="276" w:lineRule="auto"/>
        <w:jc w:val="center"/>
        <w:rPr>
          <w:rFonts w:ascii="Times New Roman" w:hAnsi="Times New Roman" w:cs="Times New Roman"/>
          <w:sz w:val="24"/>
          <w:szCs w:val="24"/>
          <w:lang w:eastAsia="hr-HR"/>
        </w:rPr>
      </w:pPr>
      <w:r>
        <w:rPr>
          <w:rFonts w:ascii="Times New Roman" w:hAnsi="Times New Roman" w:cs="Times New Roman"/>
          <w:color w:val="000000"/>
          <w:sz w:val="24"/>
          <w:szCs w:val="24"/>
          <w:lang w:eastAsia="hr-HR"/>
        </w:rPr>
        <w:t>Članak 40.</w:t>
      </w:r>
    </w:p>
    <w:p w14:paraId="788EA653" w14:textId="77777777" w:rsidR="0046006A" w:rsidRDefault="0046006A" w:rsidP="0046006A">
      <w:pPr>
        <w:spacing w:before="60" w:after="200" w:line="276"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(1) Zdravstvenu sposobnost za obavljanje poslova i posebnih dužnosti na brodu članovi posade broda dokazuju liječničkim uvjerenjem izdanim od ovlaštene zdravstvene ustanove sukladno propisu kojim se uređuje zdravstvena sposobnost članova posade brodova unutarnje plovidbe.</w:t>
      </w:r>
    </w:p>
    <w:p w14:paraId="138FBD29" w14:textId="77777777" w:rsidR="0046006A" w:rsidRDefault="0046006A" w:rsidP="0046006A">
      <w:pPr>
        <w:spacing w:before="60" w:after="200" w:line="276"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(2) Od navršene 60. godine života brodarac koji posjeduje svjedodžbu o osposobljenosti dužan je dokazati svoju zdravstvenu sposobnost iz stavka 1. ovoga članka najmanje svakih pet godina, a od navršene 70. godine života svake dvije godine.</w:t>
      </w:r>
    </w:p>
    <w:p w14:paraId="0C587CE1" w14:textId="77777777" w:rsidR="0046006A" w:rsidRDefault="0046006A" w:rsidP="0046006A">
      <w:pPr>
        <w:spacing w:before="60" w:after="200" w:line="276"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(3) Ako se liječničkim pregledom utvrde dodatni uvjeti, mjere ili ograničenja koja se odnose na zdravstvenu sposobnost člana posade broda, lučka kapetanija ili Ministarstvo moraju ih upisati u svjedodžbu o osposobljenosti.</w:t>
      </w:r>
    </w:p>
    <w:p w14:paraId="7560B251" w14:textId="631404D8" w:rsidR="00B9279A" w:rsidRDefault="00B9279A" w:rsidP="0046006A">
      <w:pPr>
        <w:spacing w:before="60" w:after="200" w:line="276"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lastRenderedPageBreak/>
        <w:t>(</w:t>
      </w:r>
      <w:r w:rsidRPr="00B9279A">
        <w:rPr>
          <w:rFonts w:ascii="Times New Roman" w:hAnsi="Times New Roman" w:cs="Times New Roman"/>
          <w:sz w:val="24"/>
          <w:szCs w:val="24"/>
          <w:lang w:eastAsia="hr-HR"/>
        </w:rPr>
        <w:t>4) Brodar, zapovjednik ili nadležno tijelo mogu zahtijevati od člana posade da dokaže zdravstvenu sposobnost ako postoje objektivne naznake da taj član posade više ne ispunjava zahtjeve u pogledu zdravstvene sposobnosti iz stavka 1. ovog članka.</w:t>
      </w:r>
    </w:p>
    <w:p w14:paraId="54D3728F" w14:textId="4203D540" w:rsidR="00B9279A" w:rsidRDefault="00B9279A" w:rsidP="0046006A">
      <w:pPr>
        <w:spacing w:before="60" w:after="200" w:line="276"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(5) </w:t>
      </w:r>
      <w:r w:rsidR="001E6C1C">
        <w:rPr>
          <w:rFonts w:ascii="Times New Roman" w:hAnsi="Times New Roman" w:cs="Times New Roman"/>
          <w:sz w:val="24"/>
          <w:szCs w:val="24"/>
          <w:lang w:eastAsia="hr-HR"/>
        </w:rPr>
        <w:t>Izvanredni</w:t>
      </w:r>
      <w:r>
        <w:rPr>
          <w:rFonts w:ascii="Times New Roman" w:hAnsi="Times New Roman" w:cs="Times New Roman"/>
          <w:sz w:val="24"/>
          <w:szCs w:val="24"/>
          <w:lang w:eastAsia="hr-HR"/>
        </w:rPr>
        <w:t xml:space="preserve"> pregled člana posade iz stavka 4. ovoga članka se obavlja na isti način kao i obavezni i redovni liječnički pregled.</w:t>
      </w:r>
    </w:p>
    <w:p w14:paraId="18F92F65" w14:textId="6F463385" w:rsidR="00B9279A" w:rsidRDefault="001E6C1C" w:rsidP="0046006A">
      <w:pPr>
        <w:spacing w:before="60" w:after="200" w:line="276"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(6) </w:t>
      </w:r>
      <w:r w:rsidR="00B9279A">
        <w:rPr>
          <w:rFonts w:ascii="Times New Roman" w:hAnsi="Times New Roman" w:cs="Times New Roman"/>
          <w:sz w:val="24"/>
          <w:szCs w:val="24"/>
          <w:lang w:eastAsia="hr-HR"/>
        </w:rPr>
        <w:t>Ukoliko se liječničkim pregledom utvrdi da su objektivne naznake da član posade ne ispunjava zdravstvenu sposobnost opravdane</w:t>
      </w:r>
      <w:r w:rsidR="00ED0A22">
        <w:rPr>
          <w:rFonts w:ascii="Times New Roman" w:hAnsi="Times New Roman" w:cs="Times New Roman"/>
          <w:sz w:val="24"/>
          <w:szCs w:val="24"/>
          <w:lang w:eastAsia="hr-HR"/>
        </w:rPr>
        <w:t>,</w:t>
      </w:r>
      <w:r w:rsidR="00B9279A">
        <w:rPr>
          <w:rFonts w:ascii="Times New Roman" w:hAnsi="Times New Roman" w:cs="Times New Roman"/>
          <w:sz w:val="24"/>
          <w:szCs w:val="24"/>
          <w:lang w:eastAsia="hr-HR"/>
        </w:rPr>
        <w:t xml:space="preserve"> trošak takvog pregleda snosi član posade, u protivnom trošak snosi osoba </w:t>
      </w:r>
      <w:r>
        <w:rPr>
          <w:rFonts w:ascii="Times New Roman" w:hAnsi="Times New Roman" w:cs="Times New Roman"/>
          <w:sz w:val="24"/>
          <w:szCs w:val="24"/>
          <w:lang w:eastAsia="hr-HR"/>
        </w:rPr>
        <w:t xml:space="preserve">ili tijelo </w:t>
      </w:r>
      <w:r w:rsidR="00B9279A">
        <w:rPr>
          <w:rFonts w:ascii="Times New Roman" w:hAnsi="Times New Roman" w:cs="Times New Roman"/>
          <w:sz w:val="24"/>
          <w:szCs w:val="24"/>
          <w:lang w:eastAsia="hr-HR"/>
        </w:rPr>
        <w:t>koj</w:t>
      </w:r>
      <w:r>
        <w:rPr>
          <w:rFonts w:ascii="Times New Roman" w:hAnsi="Times New Roman" w:cs="Times New Roman"/>
          <w:sz w:val="24"/>
          <w:szCs w:val="24"/>
          <w:lang w:eastAsia="hr-HR"/>
        </w:rPr>
        <w:t>e</w:t>
      </w:r>
      <w:r w:rsidR="00B9279A">
        <w:rPr>
          <w:rFonts w:ascii="Times New Roman" w:hAnsi="Times New Roman" w:cs="Times New Roman"/>
          <w:sz w:val="24"/>
          <w:szCs w:val="24"/>
          <w:lang w:eastAsia="hr-HR"/>
        </w:rPr>
        <w:t xml:space="preserve"> je </w:t>
      </w:r>
      <w:r>
        <w:rPr>
          <w:rFonts w:ascii="Times New Roman" w:hAnsi="Times New Roman" w:cs="Times New Roman"/>
          <w:sz w:val="24"/>
          <w:szCs w:val="24"/>
          <w:lang w:eastAsia="hr-HR"/>
        </w:rPr>
        <w:t>uputilo člana posade na pregled.</w:t>
      </w:r>
    </w:p>
    <w:p w14:paraId="39BB72F2" w14:textId="265B3E22" w:rsidR="0046006A" w:rsidRDefault="0046006A" w:rsidP="0046006A">
      <w:pPr>
        <w:spacing w:before="60" w:after="200" w:line="276"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w:t>
      </w:r>
      <w:r w:rsidR="001E6C1C">
        <w:rPr>
          <w:rFonts w:ascii="Times New Roman" w:hAnsi="Times New Roman" w:cs="Times New Roman"/>
          <w:sz w:val="24"/>
          <w:szCs w:val="24"/>
          <w:lang w:eastAsia="hr-HR"/>
        </w:rPr>
        <w:t>7</w:t>
      </w:r>
      <w:r>
        <w:rPr>
          <w:rFonts w:ascii="Times New Roman" w:hAnsi="Times New Roman" w:cs="Times New Roman"/>
          <w:sz w:val="24"/>
          <w:szCs w:val="24"/>
          <w:lang w:eastAsia="hr-HR"/>
        </w:rPr>
        <w:t xml:space="preserve">) Standardi zdravstvene sposobnosti propisani su </w:t>
      </w:r>
      <w:r w:rsidR="00437501">
        <w:rPr>
          <w:rFonts w:ascii="Times New Roman" w:hAnsi="Times New Roman" w:cs="Times New Roman"/>
          <w:sz w:val="24"/>
          <w:szCs w:val="24"/>
          <w:lang w:eastAsia="hr-HR"/>
        </w:rPr>
        <w:t xml:space="preserve">Prilogom </w:t>
      </w:r>
      <w:r w:rsidR="00FB0E69">
        <w:rPr>
          <w:rFonts w:ascii="Times New Roman" w:hAnsi="Times New Roman" w:cs="Times New Roman"/>
          <w:sz w:val="24"/>
          <w:szCs w:val="24"/>
          <w:lang w:eastAsia="hr-HR"/>
        </w:rPr>
        <w:t>VI</w:t>
      </w:r>
      <w:r w:rsidR="0065442B">
        <w:rPr>
          <w:rFonts w:ascii="Times New Roman" w:hAnsi="Times New Roman" w:cs="Times New Roman"/>
          <w:sz w:val="24"/>
          <w:szCs w:val="24"/>
          <w:lang w:eastAsia="hr-HR"/>
        </w:rPr>
        <w:t>I</w:t>
      </w:r>
      <w:r w:rsidR="00FB0E69">
        <w:rPr>
          <w:rFonts w:ascii="Times New Roman" w:hAnsi="Times New Roman" w:cs="Times New Roman"/>
          <w:sz w:val="24"/>
          <w:szCs w:val="24"/>
          <w:lang w:eastAsia="hr-HR"/>
        </w:rPr>
        <w:t xml:space="preserve">. </w:t>
      </w:r>
      <w:r>
        <w:rPr>
          <w:rFonts w:ascii="Times New Roman" w:hAnsi="Times New Roman" w:cs="Times New Roman"/>
          <w:sz w:val="24"/>
          <w:szCs w:val="24"/>
          <w:lang w:eastAsia="hr-HR"/>
        </w:rPr>
        <w:t>ovoga Pravilnika.</w:t>
      </w:r>
    </w:p>
    <w:p w14:paraId="7CBDC800" w14:textId="77777777" w:rsidR="0041280E" w:rsidRPr="0041280E" w:rsidRDefault="0041280E" w:rsidP="0041280E">
      <w:pPr>
        <w:spacing w:after="0" w:line="240" w:lineRule="auto"/>
        <w:jc w:val="center"/>
        <w:rPr>
          <w:rFonts w:ascii="Times New Roman" w:eastAsia="Calibri" w:hAnsi="Times New Roman" w:cs="Times New Roman"/>
          <w:noProof/>
          <w:sz w:val="24"/>
          <w:lang w:eastAsia="hr-HR" w:bidi="hr-HR"/>
        </w:rPr>
      </w:pPr>
      <w:r w:rsidRPr="00424E68">
        <w:rPr>
          <w:rFonts w:ascii="Times New Roman" w:eastAsia="Calibri" w:hAnsi="Times New Roman" w:cs="Times New Roman"/>
          <w:noProof/>
          <w:sz w:val="24"/>
          <w:lang w:eastAsia="hr-HR" w:bidi="hr-HR"/>
        </w:rPr>
        <w:t>GLAVA VI</w:t>
      </w:r>
    </w:p>
    <w:p w14:paraId="17AEA702" w14:textId="77777777" w:rsidR="0041280E" w:rsidRPr="0041280E" w:rsidRDefault="0041280E" w:rsidP="0041280E">
      <w:pPr>
        <w:spacing w:after="0" w:line="240" w:lineRule="auto"/>
        <w:jc w:val="center"/>
        <w:rPr>
          <w:rFonts w:ascii="Times New Roman" w:eastAsia="Calibri" w:hAnsi="Times New Roman" w:cs="Times New Roman"/>
          <w:noProof/>
          <w:sz w:val="24"/>
          <w:lang w:eastAsia="hr-HR" w:bidi="hr-HR"/>
        </w:rPr>
      </w:pPr>
      <w:r w:rsidRPr="0041280E">
        <w:rPr>
          <w:rFonts w:ascii="Times New Roman" w:eastAsia="Calibri" w:hAnsi="Times New Roman" w:cs="Times New Roman"/>
          <w:noProof/>
          <w:sz w:val="24"/>
          <w:lang w:eastAsia="hr-HR" w:bidi="hr-HR"/>
        </w:rPr>
        <w:t>PRIZNAVANJE STRANIH SVJEDODŽBI I SVJEDODŽBI POMORACA</w:t>
      </w:r>
    </w:p>
    <w:p w14:paraId="2249A6B5" w14:textId="77777777" w:rsidR="0041280E" w:rsidRPr="0041280E" w:rsidRDefault="0041280E" w:rsidP="0041280E">
      <w:pPr>
        <w:spacing w:after="0" w:line="240" w:lineRule="auto"/>
        <w:jc w:val="center"/>
        <w:rPr>
          <w:rFonts w:ascii="Times New Roman" w:eastAsia="Calibri" w:hAnsi="Times New Roman" w:cs="Times New Roman"/>
          <w:noProof/>
          <w:sz w:val="24"/>
          <w:lang w:eastAsia="hr-HR" w:bidi="hr-HR"/>
        </w:rPr>
      </w:pPr>
    </w:p>
    <w:p w14:paraId="7E8D4352" w14:textId="77777777" w:rsidR="0041280E" w:rsidRPr="00FB0E69" w:rsidRDefault="0041280E" w:rsidP="0041280E">
      <w:pPr>
        <w:spacing w:after="0" w:line="240" w:lineRule="auto"/>
        <w:jc w:val="center"/>
        <w:rPr>
          <w:rFonts w:ascii="Times New Roman" w:eastAsia="Calibri" w:hAnsi="Times New Roman" w:cs="Times New Roman"/>
          <w:noProof/>
          <w:sz w:val="24"/>
          <w:lang w:eastAsia="hr-HR" w:bidi="hr-HR"/>
        </w:rPr>
      </w:pPr>
      <w:r w:rsidRPr="00FB0E69">
        <w:rPr>
          <w:rFonts w:ascii="Times New Roman" w:eastAsia="Calibri" w:hAnsi="Times New Roman" w:cs="Times New Roman"/>
          <w:noProof/>
          <w:sz w:val="24"/>
          <w:lang w:eastAsia="hr-HR" w:bidi="hr-HR"/>
        </w:rPr>
        <w:t xml:space="preserve">Članak 41.   </w:t>
      </w:r>
    </w:p>
    <w:p w14:paraId="0C5C8B44" w14:textId="77777777" w:rsidR="0041280E" w:rsidRPr="0041280E" w:rsidRDefault="0041280E" w:rsidP="0041280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1280E">
        <w:rPr>
          <w:rFonts w:ascii="Times New Roman" w:eastAsia="Calibri" w:hAnsi="Times New Roman" w:cs="Times New Roman"/>
          <w:noProof/>
          <w:sz w:val="24"/>
          <w:lang w:eastAsia="hr-HR" w:bidi="hr-HR"/>
        </w:rPr>
        <w:t xml:space="preserve">(1) Svjedodžbe Unije </w:t>
      </w:r>
      <w:r w:rsidRPr="0041280E">
        <w:rPr>
          <w:rFonts w:ascii="Times New Roman" w:eastAsia="Times New Roman" w:hAnsi="Times New Roman" w:cs="Times New Roman"/>
          <w:sz w:val="24"/>
          <w:szCs w:val="24"/>
          <w:lang w:eastAsia="hr-HR"/>
        </w:rPr>
        <w:t>kao i svjedodžbe o osposobljenosti izdane u skladu s Pravilnikom o osoblju u plovidbi Rajnom, valjane su na svim unutarnjim plovnim putovima Republike Hrvatske i domaćim brodovima.</w:t>
      </w:r>
    </w:p>
    <w:p w14:paraId="55576786" w14:textId="77777777" w:rsidR="0041280E" w:rsidRPr="0041280E" w:rsidRDefault="0041280E" w:rsidP="0041280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1280E">
        <w:rPr>
          <w:rFonts w:ascii="Times New Roman" w:eastAsia="Times New Roman" w:hAnsi="Times New Roman" w:cs="Times New Roman"/>
          <w:sz w:val="24"/>
          <w:szCs w:val="24"/>
          <w:lang w:eastAsia="hr-HR"/>
        </w:rPr>
        <w:t>(2) Svjedodžbe o osposobljenosti koje su izdala nadležna tijela trećih zemalja, a koje su priznate u skladu s propisima EU, valjane su na svim unutarnjim plovnim putovima Republike Hrvatske i domaćim brodovima.</w:t>
      </w:r>
    </w:p>
    <w:p w14:paraId="152B65E3" w14:textId="77777777" w:rsidR="0041280E" w:rsidRPr="0041280E" w:rsidRDefault="0041280E" w:rsidP="0041280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1280E">
        <w:rPr>
          <w:rFonts w:ascii="Times New Roman" w:eastAsia="Times New Roman" w:hAnsi="Times New Roman" w:cs="Times New Roman"/>
          <w:sz w:val="24"/>
          <w:szCs w:val="24"/>
          <w:lang w:eastAsia="hr-HR"/>
        </w:rPr>
        <w:t>(3) Svjedodžbe o osposobljenosti koje su do 18. siječnja 2024. godine izdala nadležna tijela trećih zemalja, a koje nisu priznate u skladu s propisima EU, valjane su na svim unutarnjim plovnim putovima Republike Hrvatske i domaćim brodovima do 17. siječnja 2032. godine.</w:t>
      </w:r>
    </w:p>
    <w:p w14:paraId="3CF05FA6" w14:textId="77777777" w:rsidR="0041280E" w:rsidRPr="0041280E" w:rsidRDefault="0041280E" w:rsidP="0041280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1280E">
        <w:rPr>
          <w:rFonts w:ascii="Times New Roman" w:eastAsia="Times New Roman" w:hAnsi="Times New Roman" w:cs="Times New Roman"/>
          <w:sz w:val="24"/>
          <w:szCs w:val="24"/>
          <w:lang w:eastAsia="hr-HR"/>
        </w:rPr>
        <w:t>(4) Na vodnom putu rijeke Save i domaćim brodovima na rijeci Savi valjane su sve svjedodžbe o osposobljenosti koje su izdala nadležna tijela zemalja članica Međunarodne komisije za sliv rijeke Save u skladu s Pravilima o posadi plovila u slivu rijeke Save.</w:t>
      </w:r>
    </w:p>
    <w:p w14:paraId="6C924742" w14:textId="77777777" w:rsidR="0041280E" w:rsidRDefault="0041280E" w:rsidP="0041280E">
      <w:pPr>
        <w:spacing w:before="60" w:after="200" w:line="276" w:lineRule="auto"/>
        <w:rPr>
          <w:rFonts w:ascii="Times New Roman" w:eastAsia="Calibri" w:hAnsi="Times New Roman" w:cs="Times New Roman"/>
          <w:color w:val="000000"/>
          <w:sz w:val="24"/>
          <w:szCs w:val="24"/>
          <w:shd w:val="clear" w:color="auto" w:fill="FFFFFF"/>
        </w:rPr>
      </w:pPr>
      <w:r w:rsidRPr="0041280E">
        <w:rPr>
          <w:rFonts w:ascii="Times New Roman" w:eastAsia="Times New Roman" w:hAnsi="Times New Roman" w:cs="Times New Roman"/>
          <w:sz w:val="24"/>
          <w:szCs w:val="24"/>
          <w:lang w:eastAsia="hr-HR"/>
        </w:rPr>
        <w:t xml:space="preserve">(5) </w:t>
      </w:r>
      <w:r w:rsidRPr="0041280E">
        <w:rPr>
          <w:rFonts w:ascii="Times New Roman" w:eastAsia="Calibri" w:hAnsi="Times New Roman" w:cs="Times New Roman"/>
          <w:color w:val="000000"/>
          <w:sz w:val="24"/>
          <w:szCs w:val="24"/>
          <w:shd w:val="clear" w:color="auto" w:fill="FFFFFF"/>
        </w:rPr>
        <w:t>Odredbe ovoga članka odnose se i na brodarske knjižice te brodske dnevnike.</w:t>
      </w:r>
    </w:p>
    <w:p w14:paraId="3E537DF1" w14:textId="643D902B" w:rsidR="00667D1D" w:rsidRDefault="00667D1D" w:rsidP="002747E7">
      <w:pPr>
        <w:spacing w:before="60" w:after="200" w:line="276" w:lineRule="auto"/>
        <w:jc w:val="both"/>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color w:val="000000"/>
          <w:sz w:val="24"/>
          <w:szCs w:val="24"/>
          <w:shd w:val="clear" w:color="auto" w:fill="FFFFFF"/>
        </w:rPr>
        <w:t>(</w:t>
      </w:r>
      <w:r w:rsidRPr="00667D1D">
        <w:rPr>
          <w:rFonts w:ascii="Times New Roman" w:eastAsia="Calibri" w:hAnsi="Times New Roman" w:cs="Times New Roman"/>
          <w:color w:val="000000"/>
          <w:sz w:val="24"/>
          <w:szCs w:val="24"/>
          <w:shd w:val="clear" w:color="auto" w:fill="FFFFFF"/>
        </w:rPr>
        <w:t xml:space="preserve">6) </w:t>
      </w:r>
      <w:r w:rsidR="00DB2EDC" w:rsidRPr="00667D1D">
        <w:rPr>
          <w:rFonts w:ascii="Times New Roman" w:eastAsia="Calibri" w:hAnsi="Times New Roman" w:cs="Times New Roman"/>
          <w:color w:val="000000"/>
          <w:sz w:val="24"/>
          <w:szCs w:val="24"/>
          <w:shd w:val="clear" w:color="auto" w:fill="FFFFFF"/>
        </w:rPr>
        <w:t>Svjedodžb</w:t>
      </w:r>
      <w:r w:rsidR="00DB2EDC">
        <w:rPr>
          <w:rFonts w:ascii="Times New Roman" w:eastAsia="Calibri" w:hAnsi="Times New Roman" w:cs="Times New Roman"/>
          <w:color w:val="000000"/>
          <w:sz w:val="24"/>
          <w:szCs w:val="24"/>
          <w:shd w:val="clear" w:color="auto" w:fill="FFFFFF"/>
        </w:rPr>
        <w:t>e</w:t>
      </w:r>
      <w:r w:rsidR="00DB2EDC" w:rsidRPr="00667D1D">
        <w:rPr>
          <w:rFonts w:ascii="Times New Roman" w:eastAsia="Calibri" w:hAnsi="Times New Roman" w:cs="Times New Roman"/>
          <w:color w:val="000000"/>
          <w:sz w:val="24"/>
          <w:szCs w:val="24"/>
          <w:shd w:val="clear" w:color="auto" w:fill="FFFFFF"/>
        </w:rPr>
        <w:t xml:space="preserve"> </w:t>
      </w:r>
      <w:r w:rsidR="002747E7">
        <w:rPr>
          <w:rFonts w:ascii="Times New Roman" w:eastAsia="Calibri" w:hAnsi="Times New Roman" w:cs="Times New Roman"/>
          <w:color w:val="000000"/>
          <w:sz w:val="24"/>
          <w:szCs w:val="24"/>
          <w:shd w:val="clear" w:color="auto" w:fill="FFFFFF"/>
        </w:rPr>
        <w:t xml:space="preserve">o stručnoj osposobljenosti, uključujući svjedodžbe za posebne radnje stručnjaka za </w:t>
      </w:r>
      <w:r w:rsidR="002747E7" w:rsidRPr="002747E7">
        <w:rPr>
          <w:rFonts w:ascii="Times New Roman" w:eastAsia="Calibri" w:hAnsi="Times New Roman" w:cs="Times New Roman"/>
          <w:color w:val="000000"/>
          <w:sz w:val="24"/>
          <w:szCs w:val="24"/>
          <w:shd w:val="clear" w:color="auto" w:fill="FFFFFF"/>
        </w:rPr>
        <w:t>putničku plovidbu i</w:t>
      </w:r>
      <w:r w:rsidR="002747E7">
        <w:rPr>
          <w:rFonts w:ascii="Times New Roman" w:eastAsia="Calibri" w:hAnsi="Times New Roman" w:cs="Times New Roman"/>
          <w:color w:val="000000"/>
          <w:sz w:val="24"/>
          <w:szCs w:val="24"/>
          <w:shd w:val="clear" w:color="auto" w:fill="FFFFFF"/>
        </w:rPr>
        <w:t xml:space="preserve"> </w:t>
      </w:r>
      <w:r w:rsidR="002747E7" w:rsidRPr="002747E7">
        <w:rPr>
          <w:rFonts w:ascii="Times New Roman" w:eastAsia="Calibri" w:hAnsi="Times New Roman" w:cs="Times New Roman"/>
          <w:color w:val="000000"/>
          <w:sz w:val="24"/>
          <w:szCs w:val="24"/>
          <w:shd w:val="clear" w:color="auto" w:fill="FFFFFF"/>
        </w:rPr>
        <w:t>stručnja</w:t>
      </w:r>
      <w:r w:rsidR="002747E7">
        <w:rPr>
          <w:rFonts w:ascii="Times New Roman" w:eastAsia="Calibri" w:hAnsi="Times New Roman" w:cs="Times New Roman"/>
          <w:color w:val="000000"/>
          <w:sz w:val="24"/>
          <w:szCs w:val="24"/>
          <w:shd w:val="clear" w:color="auto" w:fill="FFFFFF"/>
        </w:rPr>
        <w:t>ka za ukapljeni prirodni plin,</w:t>
      </w:r>
      <w:r w:rsidR="002747E7" w:rsidRPr="00DB2EDC">
        <w:rPr>
          <w:rFonts w:ascii="Times New Roman" w:eastAsia="Calibri" w:hAnsi="Times New Roman" w:cs="Times New Roman"/>
          <w:color w:val="000000"/>
          <w:sz w:val="24"/>
          <w:szCs w:val="24"/>
          <w:shd w:val="clear" w:color="auto" w:fill="FFFFFF"/>
        </w:rPr>
        <w:t xml:space="preserve"> </w:t>
      </w:r>
      <w:r w:rsidR="002747E7">
        <w:rPr>
          <w:rFonts w:ascii="Times New Roman" w:eastAsia="Calibri" w:hAnsi="Times New Roman" w:cs="Times New Roman"/>
          <w:color w:val="000000"/>
          <w:sz w:val="24"/>
          <w:szCs w:val="24"/>
          <w:shd w:val="clear" w:color="auto" w:fill="FFFFFF"/>
        </w:rPr>
        <w:t>osim svjedodžbe zapovjednika,</w:t>
      </w:r>
      <w:r w:rsidR="002747E7" w:rsidRPr="00DB2EDC">
        <w:rPr>
          <w:rFonts w:ascii="Times New Roman" w:eastAsia="Calibri" w:hAnsi="Times New Roman" w:cs="Times New Roman"/>
          <w:color w:val="000000"/>
          <w:sz w:val="24"/>
          <w:szCs w:val="24"/>
          <w:shd w:val="clear" w:color="auto" w:fill="FFFFFF"/>
        </w:rPr>
        <w:t xml:space="preserve"> </w:t>
      </w:r>
      <w:r w:rsidR="00DB2EDC" w:rsidRPr="00DB2EDC">
        <w:rPr>
          <w:rFonts w:ascii="Times New Roman" w:eastAsia="Calibri" w:hAnsi="Times New Roman" w:cs="Times New Roman"/>
          <w:color w:val="000000"/>
          <w:sz w:val="24"/>
          <w:szCs w:val="24"/>
          <w:shd w:val="clear" w:color="auto" w:fill="FFFFFF"/>
        </w:rPr>
        <w:t>koje su izdane ili priznate u skladu s u skladu s Konvencijom STCW</w:t>
      </w:r>
      <w:r w:rsidR="002747E7">
        <w:rPr>
          <w:rFonts w:ascii="Times New Roman" w:eastAsia="Calibri" w:hAnsi="Times New Roman" w:cs="Times New Roman"/>
          <w:color w:val="000000"/>
          <w:sz w:val="24"/>
          <w:szCs w:val="24"/>
          <w:shd w:val="clear" w:color="auto" w:fill="FFFFFF"/>
        </w:rPr>
        <w:t xml:space="preserve">, </w:t>
      </w:r>
      <w:r w:rsidRPr="00667D1D">
        <w:rPr>
          <w:rFonts w:ascii="Times New Roman" w:eastAsia="Calibri" w:hAnsi="Times New Roman" w:cs="Times New Roman"/>
          <w:color w:val="000000"/>
          <w:sz w:val="24"/>
          <w:szCs w:val="24"/>
          <w:shd w:val="clear" w:color="auto" w:fill="FFFFFF"/>
        </w:rPr>
        <w:t>priznaju se na pomorskim brodovima koji plove na unutarnjim plovnim putovima.</w:t>
      </w:r>
    </w:p>
    <w:p w14:paraId="42C494A8" w14:textId="77777777" w:rsidR="0041280E" w:rsidRPr="0041280E" w:rsidRDefault="0041280E" w:rsidP="0041280E">
      <w:pPr>
        <w:spacing w:before="60" w:after="200" w:line="276" w:lineRule="auto"/>
        <w:jc w:val="center"/>
        <w:rPr>
          <w:rFonts w:ascii="Times New Roman" w:eastAsia="Calibri" w:hAnsi="Times New Roman" w:cs="Times New Roman"/>
          <w:noProof/>
          <w:sz w:val="24"/>
          <w:lang w:eastAsia="hr-HR" w:bidi="hr-HR"/>
        </w:rPr>
      </w:pPr>
      <w:r w:rsidRPr="0041280E">
        <w:rPr>
          <w:rFonts w:ascii="Times New Roman" w:eastAsia="Calibri" w:hAnsi="Times New Roman" w:cs="Times New Roman"/>
          <w:noProof/>
          <w:sz w:val="24"/>
          <w:lang w:eastAsia="hr-HR" w:bidi="hr-HR"/>
        </w:rPr>
        <w:t>Članak 42.</w:t>
      </w:r>
    </w:p>
    <w:p w14:paraId="0A87B73E" w14:textId="40C0BCC6" w:rsidR="0041280E" w:rsidRPr="0041280E" w:rsidRDefault="0041280E" w:rsidP="0041280E">
      <w:pPr>
        <w:spacing w:after="0" w:line="240" w:lineRule="auto"/>
        <w:contextualSpacing/>
        <w:jc w:val="both"/>
        <w:rPr>
          <w:rFonts w:ascii="Times New Roman" w:eastAsia="Calibri" w:hAnsi="Times New Roman" w:cs="Times New Roman"/>
          <w:color w:val="000000"/>
          <w:sz w:val="24"/>
          <w:szCs w:val="24"/>
          <w:shd w:val="clear" w:color="auto" w:fill="FFFFFF"/>
        </w:rPr>
      </w:pPr>
      <w:r w:rsidRPr="0041280E">
        <w:rPr>
          <w:rFonts w:ascii="Times New Roman" w:eastAsia="Calibri" w:hAnsi="Times New Roman" w:cs="Times New Roman"/>
          <w:color w:val="000000"/>
          <w:sz w:val="24"/>
          <w:szCs w:val="24"/>
          <w:shd w:val="clear" w:color="auto" w:fill="FFFFFF"/>
        </w:rPr>
        <w:t xml:space="preserve">Stručna osposobljenost za obavljanje poslova </w:t>
      </w:r>
      <w:proofErr w:type="spellStart"/>
      <w:r w:rsidRPr="0041280E">
        <w:rPr>
          <w:rFonts w:ascii="Times New Roman" w:eastAsia="Calibri" w:hAnsi="Times New Roman" w:cs="Times New Roman"/>
          <w:color w:val="000000"/>
          <w:sz w:val="24"/>
          <w:szCs w:val="24"/>
          <w:shd w:val="clear" w:color="auto" w:fill="FFFFFF"/>
        </w:rPr>
        <w:t>brodovođe</w:t>
      </w:r>
      <w:proofErr w:type="spellEnd"/>
      <w:r w:rsidRPr="0041280E">
        <w:rPr>
          <w:rFonts w:ascii="Times New Roman" w:eastAsia="Calibri" w:hAnsi="Times New Roman" w:cs="Times New Roman"/>
          <w:color w:val="000000"/>
          <w:sz w:val="24"/>
          <w:szCs w:val="24"/>
          <w:shd w:val="clear" w:color="auto" w:fill="FFFFFF"/>
        </w:rPr>
        <w:t xml:space="preserve"> upisati će se i ovjeriti u brodarskoj knjižici na zahtjev pomorca koji je položio</w:t>
      </w:r>
      <w:r w:rsidR="00737821" w:rsidRPr="00737821">
        <w:rPr>
          <w:rFonts w:ascii="Times New Roman" w:eastAsia="Calibri" w:hAnsi="Times New Roman" w:cs="Times New Roman"/>
          <w:color w:val="000000"/>
          <w:sz w:val="24"/>
          <w:szCs w:val="24"/>
          <w:shd w:val="clear" w:color="auto" w:fill="FFFFFF"/>
        </w:rPr>
        <w:t xml:space="preserve"> stručni ispit sukladno zahtjevima iz Priloga II.C.</w:t>
      </w:r>
      <w:r w:rsidR="00737821">
        <w:rPr>
          <w:rFonts w:ascii="Times New Roman" w:eastAsia="Calibri" w:hAnsi="Times New Roman" w:cs="Times New Roman"/>
          <w:color w:val="000000"/>
          <w:sz w:val="24"/>
          <w:szCs w:val="24"/>
          <w:shd w:val="clear" w:color="auto" w:fill="FFFFFF"/>
        </w:rPr>
        <w:t>3</w:t>
      </w:r>
      <w:r w:rsidR="00737821" w:rsidRPr="00737821">
        <w:rPr>
          <w:rFonts w:ascii="Times New Roman" w:eastAsia="Calibri" w:hAnsi="Times New Roman" w:cs="Times New Roman"/>
          <w:color w:val="000000"/>
          <w:sz w:val="24"/>
          <w:szCs w:val="24"/>
          <w:shd w:val="clear" w:color="auto" w:fill="FFFFFF"/>
        </w:rPr>
        <w:t xml:space="preserve"> ovoga Pravilnika</w:t>
      </w:r>
      <w:r w:rsidR="00AD3C9D">
        <w:rPr>
          <w:rFonts w:ascii="Times New Roman" w:eastAsia="Calibri" w:hAnsi="Times New Roman" w:cs="Times New Roman"/>
          <w:color w:val="000000"/>
          <w:sz w:val="24"/>
          <w:szCs w:val="24"/>
          <w:shd w:val="clear" w:color="auto" w:fill="FFFFFF"/>
        </w:rPr>
        <w:t>, koji</w:t>
      </w:r>
      <w:r w:rsidR="00AD3C9D" w:rsidRPr="00AD3C9D">
        <w:t xml:space="preserve"> </w:t>
      </w:r>
      <w:r w:rsidR="00AD3C9D" w:rsidRPr="00AD3C9D">
        <w:rPr>
          <w:rFonts w:ascii="Times New Roman" w:eastAsia="Calibri" w:hAnsi="Times New Roman" w:cs="Times New Roman"/>
          <w:color w:val="000000"/>
          <w:sz w:val="24"/>
          <w:szCs w:val="24"/>
          <w:shd w:val="clear" w:color="auto" w:fill="FFFFFF"/>
        </w:rPr>
        <w:t xml:space="preserve">ima svjedodžbu o dopunskoj osposobljenosti za </w:t>
      </w:r>
      <w:proofErr w:type="spellStart"/>
      <w:r w:rsidR="00AD3C9D" w:rsidRPr="00AD3C9D">
        <w:rPr>
          <w:rFonts w:ascii="Times New Roman" w:eastAsia="Calibri" w:hAnsi="Times New Roman" w:cs="Times New Roman"/>
          <w:color w:val="000000"/>
          <w:sz w:val="24"/>
          <w:szCs w:val="24"/>
          <w:shd w:val="clear" w:color="auto" w:fill="FFFFFF"/>
        </w:rPr>
        <w:t>radiooperatera</w:t>
      </w:r>
      <w:proofErr w:type="spellEnd"/>
      <w:r w:rsidRPr="0041280E">
        <w:rPr>
          <w:rFonts w:ascii="Times New Roman" w:eastAsia="Calibri" w:hAnsi="Times New Roman" w:cs="Times New Roman"/>
          <w:color w:val="000000"/>
          <w:sz w:val="24"/>
          <w:szCs w:val="24"/>
          <w:shd w:val="clear" w:color="auto" w:fill="FFFFFF"/>
        </w:rPr>
        <w:t xml:space="preserve"> i koji posjeduje stečenu svjedodžbu o osposobljenosti za:</w:t>
      </w:r>
    </w:p>
    <w:p w14:paraId="138D8092" w14:textId="77777777" w:rsidR="0041280E" w:rsidRPr="0041280E" w:rsidRDefault="0041280E" w:rsidP="0041280E">
      <w:pPr>
        <w:spacing w:after="0" w:line="240" w:lineRule="auto"/>
        <w:ind w:firstLine="708"/>
        <w:contextualSpacing/>
        <w:jc w:val="both"/>
        <w:rPr>
          <w:rFonts w:ascii="Times New Roman" w:eastAsia="Times New Roman" w:hAnsi="Times New Roman" w:cs="Times New Roman"/>
          <w:sz w:val="24"/>
          <w:szCs w:val="24"/>
          <w:lang w:eastAsia="hr-HR"/>
        </w:rPr>
      </w:pPr>
      <w:r w:rsidRPr="0041280E">
        <w:rPr>
          <w:rFonts w:ascii="Times New Roman" w:eastAsia="Times New Roman" w:hAnsi="Times New Roman" w:cs="Times New Roman"/>
          <w:sz w:val="24"/>
          <w:szCs w:val="24"/>
          <w:lang w:eastAsia="hr-HR"/>
        </w:rPr>
        <w:t xml:space="preserve"> a) zapovjednika broda od 3.000 BT ili većeg (STCW II/2, točke 1</w:t>
      </w:r>
      <w:r w:rsidRPr="0041280E">
        <w:rPr>
          <w:rFonts w:ascii="Times New Roman" w:eastAsia="Times New Roman" w:hAnsi="Times New Roman" w:cs="Times New Roman"/>
          <w:sz w:val="24"/>
          <w:szCs w:val="24"/>
          <w:lang w:eastAsia="hr-HR"/>
        </w:rPr>
        <w:noBreakHyphen/>
        <w:t>2)</w:t>
      </w:r>
    </w:p>
    <w:p w14:paraId="368A199C" w14:textId="77777777" w:rsidR="0041280E" w:rsidRPr="0041280E" w:rsidRDefault="0041280E" w:rsidP="0041280E">
      <w:pPr>
        <w:tabs>
          <w:tab w:val="num" w:pos="1134"/>
        </w:tabs>
        <w:spacing w:after="0" w:line="240" w:lineRule="auto"/>
        <w:ind w:left="1134" w:hanging="425"/>
        <w:contextualSpacing/>
        <w:jc w:val="both"/>
        <w:rPr>
          <w:rFonts w:ascii="Times New Roman" w:eastAsia="Times New Roman" w:hAnsi="Times New Roman" w:cs="Times New Roman"/>
          <w:sz w:val="24"/>
          <w:szCs w:val="24"/>
          <w:lang w:eastAsia="hr-HR"/>
        </w:rPr>
      </w:pPr>
      <w:r w:rsidRPr="0041280E">
        <w:rPr>
          <w:rFonts w:ascii="Times New Roman" w:eastAsia="Times New Roman" w:hAnsi="Times New Roman" w:cs="Times New Roman"/>
          <w:sz w:val="24"/>
          <w:szCs w:val="24"/>
          <w:lang w:eastAsia="hr-HR"/>
        </w:rPr>
        <w:t>b) prvog časnika palube na brodu od 3.000 BT ili većem (STCW II/2, točke 1</w:t>
      </w:r>
      <w:r w:rsidRPr="0041280E">
        <w:rPr>
          <w:rFonts w:ascii="Times New Roman" w:eastAsia="Times New Roman" w:hAnsi="Times New Roman" w:cs="Times New Roman"/>
          <w:sz w:val="24"/>
          <w:szCs w:val="24"/>
          <w:lang w:eastAsia="hr-HR"/>
        </w:rPr>
        <w:noBreakHyphen/>
        <w:t>2)</w:t>
      </w:r>
    </w:p>
    <w:p w14:paraId="6B0554D4" w14:textId="77777777" w:rsidR="0041280E" w:rsidRPr="0041280E" w:rsidRDefault="0041280E" w:rsidP="0041280E">
      <w:pPr>
        <w:tabs>
          <w:tab w:val="num" w:pos="1134"/>
        </w:tabs>
        <w:spacing w:after="0" w:line="240" w:lineRule="auto"/>
        <w:ind w:left="1134" w:hanging="425"/>
        <w:contextualSpacing/>
        <w:jc w:val="both"/>
        <w:rPr>
          <w:rFonts w:ascii="Times New Roman" w:eastAsia="Times New Roman" w:hAnsi="Times New Roman" w:cs="Times New Roman"/>
          <w:sz w:val="24"/>
          <w:szCs w:val="24"/>
          <w:lang w:eastAsia="hr-HR"/>
        </w:rPr>
      </w:pPr>
      <w:r w:rsidRPr="0041280E">
        <w:rPr>
          <w:rFonts w:ascii="Times New Roman" w:eastAsia="Times New Roman" w:hAnsi="Times New Roman" w:cs="Times New Roman"/>
          <w:sz w:val="24"/>
          <w:szCs w:val="24"/>
          <w:lang w:eastAsia="hr-HR"/>
        </w:rPr>
        <w:t>c) zapovjednika broda do 3.000 BT (STCW II/2, točke 3</w:t>
      </w:r>
      <w:r w:rsidRPr="0041280E">
        <w:rPr>
          <w:rFonts w:ascii="Times New Roman" w:eastAsia="Times New Roman" w:hAnsi="Times New Roman" w:cs="Times New Roman"/>
          <w:sz w:val="24"/>
          <w:szCs w:val="24"/>
          <w:lang w:eastAsia="hr-HR"/>
        </w:rPr>
        <w:noBreakHyphen/>
        <w:t>4)</w:t>
      </w:r>
    </w:p>
    <w:p w14:paraId="46943D14" w14:textId="77777777" w:rsidR="0041280E" w:rsidRPr="0041280E" w:rsidRDefault="0041280E" w:rsidP="0041280E">
      <w:pPr>
        <w:tabs>
          <w:tab w:val="num" w:pos="1134"/>
        </w:tabs>
        <w:spacing w:after="0" w:line="240" w:lineRule="auto"/>
        <w:ind w:left="1134" w:hanging="425"/>
        <w:contextualSpacing/>
        <w:jc w:val="both"/>
        <w:rPr>
          <w:rFonts w:ascii="Times New Roman" w:eastAsia="Times New Roman" w:hAnsi="Times New Roman" w:cs="Times New Roman"/>
          <w:sz w:val="24"/>
          <w:szCs w:val="24"/>
          <w:lang w:eastAsia="hr-HR"/>
        </w:rPr>
      </w:pPr>
      <w:r w:rsidRPr="0041280E">
        <w:rPr>
          <w:rFonts w:ascii="Times New Roman" w:eastAsia="Times New Roman" w:hAnsi="Times New Roman" w:cs="Times New Roman"/>
          <w:sz w:val="24"/>
          <w:szCs w:val="24"/>
          <w:lang w:eastAsia="hr-HR"/>
        </w:rPr>
        <w:lastRenderedPageBreak/>
        <w:t>d) prvog časnika palube na brodu do 3.000 BT (STCW II/2, točke 3</w:t>
      </w:r>
      <w:r w:rsidRPr="0041280E">
        <w:rPr>
          <w:rFonts w:ascii="Times New Roman" w:eastAsia="Times New Roman" w:hAnsi="Times New Roman" w:cs="Times New Roman"/>
          <w:sz w:val="24"/>
          <w:szCs w:val="24"/>
          <w:lang w:eastAsia="hr-HR"/>
        </w:rPr>
        <w:noBreakHyphen/>
        <w:t>4)</w:t>
      </w:r>
    </w:p>
    <w:p w14:paraId="3FF8100B" w14:textId="77777777" w:rsidR="0041280E" w:rsidRPr="0041280E" w:rsidRDefault="0041280E" w:rsidP="0041280E">
      <w:pPr>
        <w:tabs>
          <w:tab w:val="num" w:pos="1134"/>
        </w:tabs>
        <w:spacing w:after="0" w:line="240" w:lineRule="auto"/>
        <w:ind w:left="1134" w:hanging="425"/>
        <w:contextualSpacing/>
        <w:jc w:val="both"/>
        <w:rPr>
          <w:rFonts w:ascii="Times New Roman" w:eastAsia="Times New Roman" w:hAnsi="Times New Roman" w:cs="Times New Roman"/>
          <w:sz w:val="24"/>
          <w:szCs w:val="24"/>
          <w:lang w:eastAsia="hr-HR"/>
        </w:rPr>
      </w:pPr>
      <w:r w:rsidRPr="0041280E">
        <w:rPr>
          <w:rFonts w:ascii="Times New Roman" w:eastAsia="Times New Roman" w:hAnsi="Times New Roman" w:cs="Times New Roman"/>
          <w:sz w:val="24"/>
          <w:szCs w:val="24"/>
          <w:lang w:eastAsia="hr-HR"/>
        </w:rPr>
        <w:t>e) časnika plovidbene straže na brodu od 500 BT ili većem (STCW II/1)</w:t>
      </w:r>
    </w:p>
    <w:p w14:paraId="2A8C3F6D" w14:textId="77777777" w:rsidR="0041280E" w:rsidRPr="0041280E" w:rsidRDefault="0041280E" w:rsidP="0041280E">
      <w:pPr>
        <w:tabs>
          <w:tab w:val="num" w:pos="1134"/>
        </w:tabs>
        <w:spacing w:after="0" w:line="240" w:lineRule="auto"/>
        <w:ind w:left="1134" w:hanging="425"/>
        <w:contextualSpacing/>
        <w:jc w:val="both"/>
        <w:rPr>
          <w:rFonts w:ascii="Times New Roman" w:eastAsia="Times New Roman" w:hAnsi="Times New Roman" w:cs="Times New Roman"/>
          <w:sz w:val="24"/>
          <w:szCs w:val="24"/>
          <w:lang w:eastAsia="hr-HR"/>
        </w:rPr>
      </w:pPr>
      <w:r w:rsidRPr="0041280E">
        <w:rPr>
          <w:rFonts w:ascii="Times New Roman" w:eastAsia="Times New Roman" w:hAnsi="Times New Roman" w:cs="Times New Roman"/>
          <w:sz w:val="24"/>
          <w:szCs w:val="24"/>
          <w:lang w:eastAsia="hr-HR"/>
        </w:rPr>
        <w:t>f) zapovjednika broda do 500 BT u priobalnoj plovidbi (STCW II/3, točke 5-6)</w:t>
      </w:r>
    </w:p>
    <w:p w14:paraId="616A12BC" w14:textId="77777777" w:rsidR="0041280E" w:rsidRPr="0041280E" w:rsidRDefault="0041280E" w:rsidP="0041280E">
      <w:pPr>
        <w:tabs>
          <w:tab w:val="num" w:pos="1134"/>
        </w:tabs>
        <w:spacing w:after="0" w:line="240" w:lineRule="auto"/>
        <w:ind w:left="1134" w:hanging="425"/>
        <w:contextualSpacing/>
        <w:jc w:val="both"/>
        <w:rPr>
          <w:rFonts w:ascii="Times New Roman" w:eastAsia="Times New Roman" w:hAnsi="Times New Roman" w:cs="Times New Roman"/>
          <w:sz w:val="24"/>
          <w:szCs w:val="24"/>
          <w:lang w:eastAsia="hr-HR"/>
        </w:rPr>
      </w:pPr>
      <w:r w:rsidRPr="0041280E">
        <w:rPr>
          <w:rFonts w:ascii="Times New Roman" w:eastAsia="Times New Roman" w:hAnsi="Times New Roman" w:cs="Times New Roman"/>
          <w:sz w:val="24"/>
          <w:szCs w:val="24"/>
          <w:lang w:eastAsia="hr-HR"/>
        </w:rPr>
        <w:t>g) časnika plovidbene straže na brodu do 500 BT u priobalnoj plovidbi (STCW II/3, točke 3-4)</w:t>
      </w:r>
    </w:p>
    <w:p w14:paraId="3D5DA3D8" w14:textId="77777777" w:rsidR="0041280E" w:rsidRPr="0041280E" w:rsidRDefault="0041280E" w:rsidP="0041280E">
      <w:pPr>
        <w:tabs>
          <w:tab w:val="num" w:pos="1134"/>
        </w:tabs>
        <w:spacing w:after="0" w:line="240" w:lineRule="auto"/>
        <w:ind w:left="1134" w:hanging="425"/>
        <w:contextualSpacing/>
        <w:jc w:val="both"/>
        <w:rPr>
          <w:rFonts w:ascii="Times New Roman" w:eastAsia="Times New Roman" w:hAnsi="Times New Roman" w:cs="Times New Roman"/>
          <w:sz w:val="24"/>
          <w:szCs w:val="24"/>
          <w:lang w:eastAsia="hr-HR"/>
        </w:rPr>
      </w:pPr>
      <w:r w:rsidRPr="0041280E">
        <w:rPr>
          <w:rFonts w:ascii="Times New Roman" w:eastAsia="Times New Roman" w:hAnsi="Times New Roman" w:cs="Times New Roman"/>
          <w:sz w:val="24"/>
          <w:szCs w:val="24"/>
          <w:lang w:eastAsia="hr-HR"/>
        </w:rPr>
        <w:t>h) starijeg člana posade koji čini dio plovidbene straže (STCW II/5)</w:t>
      </w:r>
    </w:p>
    <w:p w14:paraId="4C635E60" w14:textId="77777777" w:rsidR="0041280E" w:rsidRPr="0041280E" w:rsidRDefault="0041280E" w:rsidP="0041280E">
      <w:pPr>
        <w:tabs>
          <w:tab w:val="num" w:pos="1134"/>
        </w:tabs>
        <w:spacing w:after="0" w:line="240" w:lineRule="auto"/>
        <w:ind w:left="1134" w:hanging="425"/>
        <w:contextualSpacing/>
        <w:jc w:val="both"/>
        <w:rPr>
          <w:rFonts w:ascii="Times New Roman" w:eastAsia="Times New Roman" w:hAnsi="Times New Roman" w:cs="Times New Roman"/>
          <w:sz w:val="24"/>
          <w:szCs w:val="24"/>
          <w:lang w:eastAsia="hr-HR"/>
        </w:rPr>
      </w:pPr>
      <w:r w:rsidRPr="0041280E">
        <w:rPr>
          <w:rFonts w:ascii="Times New Roman" w:eastAsia="Times New Roman" w:hAnsi="Times New Roman" w:cs="Times New Roman"/>
          <w:sz w:val="24"/>
          <w:szCs w:val="24"/>
          <w:lang w:eastAsia="hr-HR"/>
        </w:rPr>
        <w:t>i) člana posade koji čini dio plovidbene straže (STCW II/4)</w:t>
      </w:r>
    </w:p>
    <w:p w14:paraId="1B28589A" w14:textId="2C643214" w:rsidR="0041280E" w:rsidRDefault="0041280E" w:rsidP="0041280E">
      <w:pPr>
        <w:tabs>
          <w:tab w:val="num" w:pos="1134"/>
        </w:tabs>
        <w:spacing w:after="0" w:line="240" w:lineRule="auto"/>
        <w:ind w:left="1134" w:hanging="425"/>
        <w:contextualSpacing/>
        <w:jc w:val="both"/>
        <w:rPr>
          <w:rFonts w:ascii="Times New Roman" w:eastAsia="Times New Roman" w:hAnsi="Times New Roman" w:cs="Times New Roman"/>
          <w:sz w:val="24"/>
          <w:szCs w:val="24"/>
          <w:lang w:eastAsia="hr-HR"/>
        </w:rPr>
      </w:pPr>
      <w:r w:rsidRPr="0041280E">
        <w:rPr>
          <w:rFonts w:ascii="Times New Roman" w:eastAsia="Times New Roman" w:hAnsi="Times New Roman" w:cs="Times New Roman"/>
          <w:sz w:val="24"/>
          <w:szCs w:val="24"/>
          <w:lang w:eastAsia="hr-HR"/>
        </w:rPr>
        <w:t>j) zapovjednika broda do 200 BT u nacionalnoj plovidbi (HR II/2)</w:t>
      </w:r>
      <w:r w:rsidR="00804926">
        <w:rPr>
          <w:rFonts w:ascii="Times New Roman" w:eastAsia="Times New Roman" w:hAnsi="Times New Roman" w:cs="Times New Roman"/>
          <w:sz w:val="24"/>
          <w:szCs w:val="24"/>
          <w:lang w:eastAsia="hr-HR"/>
        </w:rPr>
        <w:t>.</w:t>
      </w:r>
    </w:p>
    <w:p w14:paraId="1F366697" w14:textId="77777777" w:rsidR="00AD3C9D" w:rsidRDefault="00AD3C9D" w:rsidP="0041280E">
      <w:pPr>
        <w:spacing w:before="60" w:after="200" w:line="276" w:lineRule="auto"/>
        <w:jc w:val="center"/>
        <w:rPr>
          <w:rFonts w:ascii="Times New Roman" w:eastAsia="Times New Roman" w:hAnsi="Times New Roman" w:cs="Times New Roman"/>
          <w:color w:val="000000"/>
          <w:sz w:val="24"/>
          <w:szCs w:val="24"/>
          <w:lang w:eastAsia="hr-HR"/>
        </w:rPr>
      </w:pPr>
    </w:p>
    <w:p w14:paraId="683F47D5" w14:textId="77777777" w:rsidR="0041280E" w:rsidRPr="0041280E" w:rsidRDefault="0041280E" w:rsidP="0041280E">
      <w:pPr>
        <w:spacing w:before="60" w:after="200" w:line="276" w:lineRule="auto"/>
        <w:jc w:val="center"/>
        <w:rPr>
          <w:rFonts w:ascii="Times New Roman" w:eastAsia="Calibri" w:hAnsi="Times New Roman" w:cs="Times New Roman"/>
          <w:color w:val="000000"/>
          <w:sz w:val="24"/>
          <w:szCs w:val="24"/>
          <w:shd w:val="clear" w:color="auto" w:fill="FFFFFF"/>
        </w:rPr>
      </w:pPr>
      <w:r w:rsidRPr="0041280E">
        <w:rPr>
          <w:rFonts w:ascii="Times New Roman" w:eastAsia="Calibri" w:hAnsi="Times New Roman" w:cs="Times New Roman"/>
          <w:color w:val="000000"/>
          <w:sz w:val="24"/>
          <w:szCs w:val="24"/>
          <w:shd w:val="clear" w:color="auto" w:fill="FFFFFF"/>
        </w:rPr>
        <w:t>Članak 43.</w:t>
      </w:r>
    </w:p>
    <w:p w14:paraId="5EB3A7AB" w14:textId="77777777" w:rsidR="0041280E" w:rsidRPr="0041280E" w:rsidRDefault="0041280E" w:rsidP="0041280E">
      <w:pPr>
        <w:spacing w:before="60" w:after="200" w:line="276" w:lineRule="auto"/>
        <w:rPr>
          <w:rFonts w:ascii="Times New Roman" w:eastAsia="Calibri" w:hAnsi="Times New Roman" w:cs="Times New Roman"/>
          <w:color w:val="000000"/>
          <w:sz w:val="24"/>
          <w:szCs w:val="24"/>
          <w:shd w:val="clear" w:color="auto" w:fill="FFFFFF"/>
        </w:rPr>
      </w:pPr>
      <w:r w:rsidRPr="0041280E">
        <w:rPr>
          <w:rFonts w:ascii="Times New Roman" w:eastAsia="Calibri" w:hAnsi="Times New Roman" w:cs="Times New Roman"/>
          <w:color w:val="000000"/>
          <w:sz w:val="24"/>
          <w:szCs w:val="24"/>
          <w:shd w:val="clear" w:color="auto" w:fill="FFFFFF"/>
        </w:rPr>
        <w:t>Stručna osposobljenost za obavljanje poslova strojara upisati će se i ovjeriti u brodarskoj knjižici  na zahtjev pomorca koji posjeduje stečenu svjedodžbu o osposobljenosti za:</w:t>
      </w:r>
    </w:p>
    <w:p w14:paraId="2D343D8A" w14:textId="77777777" w:rsidR="0041280E" w:rsidRPr="0041280E" w:rsidRDefault="0041280E" w:rsidP="0041280E">
      <w:pPr>
        <w:tabs>
          <w:tab w:val="num" w:pos="1134"/>
        </w:tabs>
        <w:spacing w:after="0" w:line="240" w:lineRule="auto"/>
        <w:ind w:left="1134" w:hanging="425"/>
        <w:contextualSpacing/>
        <w:jc w:val="both"/>
        <w:rPr>
          <w:rFonts w:ascii="Times New Roman" w:eastAsia="Times New Roman" w:hAnsi="Times New Roman" w:cs="Times New Roman"/>
          <w:sz w:val="24"/>
          <w:szCs w:val="24"/>
          <w:lang w:eastAsia="hr-HR"/>
        </w:rPr>
      </w:pPr>
      <w:r w:rsidRPr="0041280E">
        <w:rPr>
          <w:rFonts w:ascii="Times New Roman" w:eastAsia="Times New Roman" w:hAnsi="Times New Roman" w:cs="Times New Roman"/>
          <w:sz w:val="24"/>
          <w:szCs w:val="24"/>
          <w:lang w:eastAsia="hr-HR"/>
        </w:rPr>
        <w:t>a) upravitelja stroja na brodu sa strojem porivne snage od 3.000 kW ili jačim (STCW III/2, točke 1-2)</w:t>
      </w:r>
    </w:p>
    <w:p w14:paraId="4829989F" w14:textId="77777777" w:rsidR="0041280E" w:rsidRPr="0041280E" w:rsidRDefault="0041280E" w:rsidP="0041280E">
      <w:pPr>
        <w:tabs>
          <w:tab w:val="num" w:pos="1134"/>
        </w:tabs>
        <w:spacing w:after="0" w:line="240" w:lineRule="auto"/>
        <w:ind w:left="1134" w:hanging="425"/>
        <w:contextualSpacing/>
        <w:jc w:val="both"/>
        <w:rPr>
          <w:rFonts w:ascii="Times New Roman" w:eastAsia="Times New Roman" w:hAnsi="Times New Roman" w:cs="Times New Roman"/>
          <w:sz w:val="24"/>
          <w:szCs w:val="24"/>
          <w:lang w:eastAsia="hr-HR"/>
        </w:rPr>
      </w:pPr>
      <w:r w:rsidRPr="0041280E">
        <w:rPr>
          <w:rFonts w:ascii="Times New Roman" w:eastAsia="Times New Roman" w:hAnsi="Times New Roman" w:cs="Times New Roman"/>
          <w:sz w:val="24"/>
          <w:szCs w:val="24"/>
          <w:lang w:eastAsia="hr-HR"/>
        </w:rPr>
        <w:t>b) drugog časnika stroja na brodu sa strojem porivne snage od 3.000 kW ili jačim (STCW III/2, točke 1-2)</w:t>
      </w:r>
    </w:p>
    <w:p w14:paraId="7ED0DC28" w14:textId="77777777" w:rsidR="0041280E" w:rsidRPr="0041280E" w:rsidRDefault="0041280E" w:rsidP="0041280E">
      <w:pPr>
        <w:tabs>
          <w:tab w:val="num" w:pos="1134"/>
        </w:tabs>
        <w:spacing w:after="0" w:line="240" w:lineRule="auto"/>
        <w:ind w:left="1134" w:hanging="425"/>
        <w:contextualSpacing/>
        <w:jc w:val="both"/>
        <w:rPr>
          <w:rFonts w:ascii="Times New Roman" w:eastAsia="Times New Roman" w:hAnsi="Times New Roman" w:cs="Times New Roman"/>
          <w:sz w:val="24"/>
          <w:szCs w:val="24"/>
          <w:lang w:eastAsia="hr-HR"/>
        </w:rPr>
      </w:pPr>
      <w:r w:rsidRPr="0041280E">
        <w:rPr>
          <w:rFonts w:ascii="Times New Roman" w:eastAsia="Times New Roman" w:hAnsi="Times New Roman" w:cs="Times New Roman"/>
          <w:sz w:val="24"/>
          <w:szCs w:val="24"/>
          <w:lang w:eastAsia="hr-HR"/>
        </w:rPr>
        <w:t>c) drugog časnika stroja na brodu sa strojem porivne snage do 3.000 kW (STCW III/3)</w:t>
      </w:r>
    </w:p>
    <w:p w14:paraId="2D9AE6EA" w14:textId="77777777" w:rsidR="0041280E" w:rsidRPr="0041280E" w:rsidRDefault="0041280E" w:rsidP="0041280E">
      <w:pPr>
        <w:tabs>
          <w:tab w:val="num" w:pos="1134"/>
        </w:tabs>
        <w:spacing w:after="0" w:line="240" w:lineRule="auto"/>
        <w:ind w:left="1134" w:hanging="425"/>
        <w:contextualSpacing/>
        <w:jc w:val="both"/>
        <w:rPr>
          <w:rFonts w:ascii="Times New Roman" w:eastAsia="Times New Roman" w:hAnsi="Times New Roman" w:cs="Times New Roman"/>
          <w:sz w:val="24"/>
          <w:szCs w:val="24"/>
          <w:lang w:eastAsia="hr-HR"/>
        </w:rPr>
      </w:pPr>
      <w:r w:rsidRPr="0041280E">
        <w:rPr>
          <w:rFonts w:ascii="Times New Roman" w:eastAsia="Times New Roman" w:hAnsi="Times New Roman" w:cs="Times New Roman"/>
          <w:sz w:val="24"/>
          <w:szCs w:val="24"/>
          <w:lang w:eastAsia="hr-HR"/>
        </w:rPr>
        <w:t>d) upravitelja stroja na brodu sa strojem porivne snage do 3.000 kW (STCWIII/3)</w:t>
      </w:r>
    </w:p>
    <w:p w14:paraId="2A996691" w14:textId="77777777" w:rsidR="0041280E" w:rsidRPr="0041280E" w:rsidRDefault="0041280E" w:rsidP="0041280E">
      <w:pPr>
        <w:tabs>
          <w:tab w:val="num" w:pos="1134"/>
        </w:tabs>
        <w:spacing w:after="0" w:line="240" w:lineRule="auto"/>
        <w:ind w:left="1134" w:hanging="425"/>
        <w:contextualSpacing/>
        <w:jc w:val="both"/>
        <w:rPr>
          <w:rFonts w:ascii="Times New Roman" w:eastAsia="Times New Roman" w:hAnsi="Times New Roman" w:cs="Times New Roman"/>
          <w:sz w:val="24"/>
          <w:szCs w:val="24"/>
          <w:lang w:eastAsia="hr-HR"/>
        </w:rPr>
      </w:pPr>
      <w:r w:rsidRPr="0041280E">
        <w:rPr>
          <w:rFonts w:ascii="Times New Roman" w:eastAsia="Times New Roman" w:hAnsi="Times New Roman" w:cs="Times New Roman"/>
          <w:sz w:val="24"/>
          <w:szCs w:val="24"/>
          <w:lang w:eastAsia="hr-HR"/>
        </w:rPr>
        <w:t>e) časnika stroja odgovoran za stražu u strojarnici sa strojem porivne snage od 750 kW ili jačim (STCW III/1)</w:t>
      </w:r>
    </w:p>
    <w:p w14:paraId="5A008E0F" w14:textId="77777777" w:rsidR="0041280E" w:rsidRPr="0041280E" w:rsidRDefault="0041280E" w:rsidP="0041280E">
      <w:pPr>
        <w:tabs>
          <w:tab w:val="num" w:pos="1134"/>
        </w:tabs>
        <w:spacing w:after="0" w:line="240" w:lineRule="auto"/>
        <w:ind w:left="1134" w:hanging="425"/>
        <w:contextualSpacing/>
        <w:jc w:val="both"/>
        <w:rPr>
          <w:rFonts w:ascii="Times New Roman" w:eastAsia="Times New Roman" w:hAnsi="Times New Roman" w:cs="Times New Roman"/>
          <w:sz w:val="24"/>
          <w:szCs w:val="24"/>
          <w:lang w:eastAsia="hr-HR"/>
        </w:rPr>
      </w:pPr>
      <w:r w:rsidRPr="0041280E">
        <w:rPr>
          <w:rFonts w:ascii="Times New Roman" w:eastAsia="Times New Roman" w:hAnsi="Times New Roman" w:cs="Times New Roman"/>
          <w:sz w:val="24"/>
          <w:szCs w:val="24"/>
          <w:lang w:eastAsia="hr-HR"/>
        </w:rPr>
        <w:t>f) starijeg člana posade koji čini dio plovidbene straže u strojarnici (STCW III/5)</w:t>
      </w:r>
    </w:p>
    <w:p w14:paraId="6256B6EE" w14:textId="77777777" w:rsidR="0041280E" w:rsidRPr="0041280E" w:rsidRDefault="0041280E" w:rsidP="0041280E">
      <w:pPr>
        <w:tabs>
          <w:tab w:val="num" w:pos="1134"/>
        </w:tabs>
        <w:spacing w:after="0" w:line="240" w:lineRule="auto"/>
        <w:ind w:left="1134" w:hanging="425"/>
        <w:contextualSpacing/>
        <w:jc w:val="both"/>
        <w:rPr>
          <w:rFonts w:ascii="Times New Roman" w:eastAsia="Times New Roman" w:hAnsi="Times New Roman" w:cs="Times New Roman"/>
          <w:sz w:val="24"/>
          <w:szCs w:val="24"/>
          <w:lang w:eastAsia="hr-HR"/>
        </w:rPr>
      </w:pPr>
      <w:r w:rsidRPr="0041280E">
        <w:rPr>
          <w:rFonts w:ascii="Times New Roman" w:eastAsia="Times New Roman" w:hAnsi="Times New Roman" w:cs="Times New Roman"/>
          <w:sz w:val="24"/>
          <w:szCs w:val="24"/>
          <w:lang w:eastAsia="hr-HR"/>
        </w:rPr>
        <w:t>g) člana posade koji čini dio plovidbene straže u strojarnici (STCW III/4)</w:t>
      </w:r>
    </w:p>
    <w:p w14:paraId="33B4AE5D" w14:textId="77777777" w:rsidR="0041280E" w:rsidRPr="0041280E" w:rsidRDefault="0041280E" w:rsidP="0041280E">
      <w:pPr>
        <w:tabs>
          <w:tab w:val="num" w:pos="1134"/>
        </w:tabs>
        <w:spacing w:after="0" w:line="240" w:lineRule="auto"/>
        <w:ind w:left="1134" w:hanging="425"/>
        <w:contextualSpacing/>
        <w:jc w:val="both"/>
        <w:rPr>
          <w:rFonts w:ascii="Times New Roman" w:eastAsia="Times New Roman" w:hAnsi="Times New Roman" w:cs="Times New Roman"/>
          <w:sz w:val="24"/>
          <w:szCs w:val="24"/>
          <w:lang w:eastAsia="hr-HR"/>
        </w:rPr>
      </w:pPr>
      <w:r w:rsidRPr="0041280E">
        <w:rPr>
          <w:rFonts w:ascii="Times New Roman" w:eastAsia="Times New Roman" w:hAnsi="Times New Roman" w:cs="Times New Roman"/>
          <w:sz w:val="24"/>
          <w:szCs w:val="24"/>
          <w:lang w:eastAsia="hr-HR"/>
        </w:rPr>
        <w:t>h) upravitelja stroja sa strojem porivne snage do 1.500 kW u nacionalnoj plovidbi (HR III/6),</w:t>
      </w:r>
    </w:p>
    <w:p w14:paraId="359200D3" w14:textId="77777777" w:rsidR="0041280E" w:rsidRPr="0041280E" w:rsidRDefault="0041280E" w:rsidP="0041280E">
      <w:pPr>
        <w:tabs>
          <w:tab w:val="num" w:pos="1134"/>
        </w:tabs>
        <w:spacing w:after="0" w:line="240" w:lineRule="auto"/>
        <w:ind w:left="1134" w:hanging="425"/>
        <w:contextualSpacing/>
        <w:jc w:val="both"/>
        <w:rPr>
          <w:rFonts w:ascii="Times New Roman" w:eastAsia="Times New Roman" w:hAnsi="Times New Roman" w:cs="Times New Roman"/>
          <w:sz w:val="24"/>
          <w:szCs w:val="24"/>
          <w:lang w:eastAsia="hr-HR"/>
        </w:rPr>
      </w:pPr>
      <w:r w:rsidRPr="0041280E">
        <w:rPr>
          <w:rFonts w:ascii="Times New Roman" w:eastAsia="Times New Roman" w:hAnsi="Times New Roman" w:cs="Times New Roman"/>
          <w:sz w:val="24"/>
          <w:szCs w:val="24"/>
          <w:lang w:eastAsia="hr-HR"/>
        </w:rPr>
        <w:t>i) časnika stroja odgovoran za stražu u strojarnici sa strojem porivne snage do 1.500 kW u nacionalnoj plovidbi (HR III/5).</w:t>
      </w:r>
    </w:p>
    <w:p w14:paraId="3D366CBA" w14:textId="77777777" w:rsidR="0041280E" w:rsidRPr="0041280E" w:rsidRDefault="0041280E" w:rsidP="0041280E">
      <w:pPr>
        <w:spacing w:before="100" w:beforeAutospacing="1" w:after="100" w:afterAutospacing="1" w:line="240" w:lineRule="auto"/>
        <w:jc w:val="center"/>
        <w:rPr>
          <w:rFonts w:ascii="Times New Roman" w:eastAsia="Calibri" w:hAnsi="Times New Roman" w:cs="Times New Roman"/>
          <w:sz w:val="24"/>
          <w:szCs w:val="24"/>
        </w:rPr>
      </w:pPr>
      <w:r w:rsidRPr="0041280E">
        <w:rPr>
          <w:rFonts w:ascii="Times New Roman" w:eastAsia="Calibri" w:hAnsi="Times New Roman" w:cs="Times New Roman"/>
          <w:sz w:val="24"/>
          <w:szCs w:val="24"/>
        </w:rPr>
        <w:t>Članak 44.</w:t>
      </w:r>
    </w:p>
    <w:p w14:paraId="6BF5FFBF" w14:textId="75763D3B" w:rsidR="0041280E" w:rsidRPr="0041280E" w:rsidRDefault="0041280E" w:rsidP="0041280E">
      <w:pPr>
        <w:spacing w:before="100" w:beforeAutospacing="1" w:after="100" w:afterAutospacing="1" w:line="240" w:lineRule="auto"/>
        <w:jc w:val="both"/>
        <w:rPr>
          <w:rFonts w:ascii="Times New Roman" w:eastAsia="Calibri" w:hAnsi="Times New Roman" w:cs="Times New Roman"/>
          <w:sz w:val="24"/>
          <w:szCs w:val="24"/>
        </w:rPr>
      </w:pPr>
      <w:r w:rsidRPr="0041280E">
        <w:rPr>
          <w:rFonts w:ascii="Times New Roman" w:eastAsia="Calibri" w:hAnsi="Times New Roman" w:cs="Times New Roman"/>
          <w:sz w:val="24"/>
          <w:szCs w:val="24"/>
        </w:rPr>
        <w:t>(1) Svjedodžba</w:t>
      </w:r>
      <w:r w:rsidRPr="0041280E">
        <w:rPr>
          <w:rFonts w:ascii="Times New Roman" w:eastAsia="Calibri" w:hAnsi="Times New Roman" w:cs="Times New Roman"/>
          <w:noProof/>
          <w:sz w:val="24"/>
          <w:lang w:eastAsia="hr-HR" w:bidi="hr-HR"/>
        </w:rPr>
        <w:t xml:space="preserve"> </w:t>
      </w:r>
      <w:proofErr w:type="spellStart"/>
      <w:r w:rsidRPr="0041280E">
        <w:rPr>
          <w:rFonts w:ascii="Times New Roman" w:eastAsia="Calibri" w:hAnsi="Times New Roman" w:cs="Times New Roman"/>
          <w:sz w:val="24"/>
          <w:szCs w:val="24"/>
        </w:rPr>
        <w:t>radiooperatera</w:t>
      </w:r>
      <w:proofErr w:type="spellEnd"/>
      <w:r w:rsidRPr="0041280E">
        <w:rPr>
          <w:rFonts w:ascii="Times New Roman" w:eastAsia="Calibri" w:hAnsi="Times New Roman" w:cs="Times New Roman"/>
          <w:sz w:val="24"/>
          <w:szCs w:val="24"/>
        </w:rPr>
        <w:t xml:space="preserve"> izdati će se na zahtjev pomorca koji:</w:t>
      </w:r>
    </w:p>
    <w:p w14:paraId="57613CF8" w14:textId="21A1B85B" w:rsidR="0041280E" w:rsidRPr="0041280E" w:rsidRDefault="0041280E" w:rsidP="0041280E">
      <w:pPr>
        <w:spacing w:after="0" w:line="240" w:lineRule="auto"/>
        <w:jc w:val="both"/>
        <w:rPr>
          <w:rFonts w:ascii="Times New Roman" w:eastAsia="Times New Roman" w:hAnsi="Times New Roman" w:cs="Times New Roman"/>
          <w:sz w:val="24"/>
          <w:szCs w:val="24"/>
          <w:lang w:eastAsia="hr-HR"/>
        </w:rPr>
      </w:pPr>
      <w:r w:rsidRPr="0041280E">
        <w:rPr>
          <w:rFonts w:ascii="Times New Roman" w:eastAsia="Calibri" w:hAnsi="Times New Roman" w:cs="Times New Roman"/>
          <w:sz w:val="24"/>
          <w:szCs w:val="24"/>
        </w:rPr>
        <w:tab/>
        <w:t xml:space="preserve">- </w:t>
      </w:r>
      <w:r w:rsidR="00437501">
        <w:rPr>
          <w:rFonts w:ascii="Times New Roman" w:eastAsia="Calibri" w:hAnsi="Times New Roman" w:cs="Times New Roman"/>
          <w:sz w:val="24"/>
          <w:szCs w:val="24"/>
        </w:rPr>
        <w:t xml:space="preserve">posjeduje </w:t>
      </w:r>
      <w:r w:rsidRPr="0041280E">
        <w:rPr>
          <w:rFonts w:ascii="Times New Roman" w:eastAsia="Calibri" w:hAnsi="Times New Roman" w:cs="Times New Roman"/>
          <w:sz w:val="24"/>
          <w:szCs w:val="24"/>
        </w:rPr>
        <w:t xml:space="preserve">svjedodžbu o osposobljenosti za </w:t>
      </w:r>
      <w:r w:rsidRPr="0041280E">
        <w:rPr>
          <w:rFonts w:ascii="Times New Roman" w:eastAsia="Times New Roman" w:hAnsi="Times New Roman" w:cs="Times New Roman"/>
          <w:sz w:val="24"/>
          <w:szCs w:val="24"/>
          <w:lang w:eastAsia="hr-HR"/>
        </w:rPr>
        <w:t xml:space="preserve">GMDSS </w:t>
      </w:r>
      <w:proofErr w:type="spellStart"/>
      <w:r w:rsidRPr="0041280E">
        <w:rPr>
          <w:rFonts w:ascii="Times New Roman" w:eastAsia="Times New Roman" w:hAnsi="Times New Roman" w:cs="Times New Roman"/>
          <w:sz w:val="24"/>
          <w:szCs w:val="24"/>
          <w:lang w:eastAsia="hr-HR"/>
        </w:rPr>
        <w:t>radiooperatora</w:t>
      </w:r>
      <w:proofErr w:type="spellEnd"/>
      <w:r w:rsidRPr="0041280E">
        <w:rPr>
          <w:rFonts w:ascii="Times New Roman" w:eastAsia="Times New Roman" w:hAnsi="Times New Roman" w:cs="Times New Roman"/>
          <w:sz w:val="24"/>
          <w:szCs w:val="24"/>
          <w:lang w:eastAsia="hr-HR"/>
        </w:rPr>
        <w:t xml:space="preserve"> (STCW IV/2),</w:t>
      </w:r>
    </w:p>
    <w:p w14:paraId="486CD63A" w14:textId="77777777" w:rsidR="0041280E" w:rsidRPr="0041280E" w:rsidRDefault="0041280E" w:rsidP="0041280E">
      <w:pPr>
        <w:spacing w:after="0" w:line="240" w:lineRule="auto"/>
        <w:jc w:val="both"/>
        <w:rPr>
          <w:rFonts w:ascii="Times New Roman" w:eastAsia="Times New Roman" w:hAnsi="Times New Roman" w:cs="Times New Roman"/>
          <w:sz w:val="24"/>
          <w:szCs w:val="24"/>
          <w:lang w:eastAsia="hr-HR"/>
        </w:rPr>
      </w:pPr>
      <w:r w:rsidRPr="0041280E">
        <w:rPr>
          <w:rFonts w:ascii="Times New Roman" w:eastAsia="Times New Roman" w:hAnsi="Times New Roman" w:cs="Times New Roman"/>
          <w:sz w:val="24"/>
          <w:szCs w:val="24"/>
          <w:lang w:eastAsia="hr-HR"/>
        </w:rPr>
        <w:tab/>
      </w:r>
      <w:r w:rsidRPr="0041280E">
        <w:rPr>
          <w:rFonts w:ascii="Times New Roman" w:eastAsia="Times New Roman" w:hAnsi="Times New Roman" w:cs="Times New Roman"/>
          <w:sz w:val="24"/>
          <w:szCs w:val="24"/>
          <w:lang w:eastAsia="hr-HR"/>
        </w:rPr>
        <w:tab/>
      </w:r>
      <w:r w:rsidRPr="0041280E">
        <w:rPr>
          <w:rFonts w:ascii="Times New Roman" w:eastAsia="Times New Roman" w:hAnsi="Times New Roman" w:cs="Times New Roman"/>
          <w:sz w:val="24"/>
          <w:szCs w:val="24"/>
          <w:lang w:eastAsia="hr-HR"/>
        </w:rPr>
        <w:tab/>
      </w:r>
      <w:r w:rsidRPr="0041280E">
        <w:rPr>
          <w:rFonts w:ascii="Times New Roman" w:eastAsia="Times New Roman" w:hAnsi="Times New Roman" w:cs="Times New Roman"/>
          <w:sz w:val="24"/>
          <w:szCs w:val="24"/>
          <w:lang w:eastAsia="hr-HR"/>
        </w:rPr>
        <w:tab/>
      </w:r>
      <w:r w:rsidRPr="0041280E">
        <w:rPr>
          <w:rFonts w:ascii="Times New Roman" w:eastAsia="Times New Roman" w:hAnsi="Times New Roman" w:cs="Times New Roman"/>
          <w:sz w:val="24"/>
          <w:szCs w:val="24"/>
          <w:lang w:eastAsia="hr-HR"/>
        </w:rPr>
        <w:tab/>
        <w:t xml:space="preserve">             ili</w:t>
      </w:r>
    </w:p>
    <w:p w14:paraId="12634AA3" w14:textId="75500103" w:rsidR="0041280E" w:rsidRDefault="0041280E" w:rsidP="0041280E">
      <w:pPr>
        <w:spacing w:after="0" w:line="240" w:lineRule="auto"/>
        <w:jc w:val="both"/>
        <w:rPr>
          <w:rFonts w:ascii="Times New Roman" w:eastAsia="Calibri" w:hAnsi="Times New Roman" w:cs="Times New Roman"/>
          <w:sz w:val="24"/>
          <w:szCs w:val="24"/>
        </w:rPr>
      </w:pPr>
      <w:r w:rsidRPr="0041280E">
        <w:rPr>
          <w:rFonts w:ascii="Times New Roman" w:eastAsia="Times New Roman" w:hAnsi="Times New Roman" w:cs="Times New Roman"/>
          <w:sz w:val="24"/>
          <w:szCs w:val="24"/>
          <w:lang w:eastAsia="hr-HR"/>
        </w:rPr>
        <w:tab/>
        <w:t>-</w:t>
      </w:r>
      <w:r w:rsidR="00437501">
        <w:rPr>
          <w:rFonts w:ascii="Times New Roman" w:eastAsia="Times New Roman" w:hAnsi="Times New Roman" w:cs="Times New Roman"/>
          <w:sz w:val="24"/>
          <w:szCs w:val="24"/>
          <w:lang w:eastAsia="hr-HR"/>
        </w:rPr>
        <w:t xml:space="preserve"> posjeduje </w:t>
      </w:r>
      <w:r w:rsidRPr="0041280E">
        <w:rPr>
          <w:rFonts w:ascii="Times New Roman" w:eastAsia="Times New Roman" w:hAnsi="Times New Roman" w:cs="Times New Roman"/>
          <w:sz w:val="24"/>
          <w:szCs w:val="24"/>
          <w:lang w:eastAsia="hr-HR"/>
        </w:rPr>
        <w:t>svjedodžbu o</w:t>
      </w:r>
      <w:r w:rsidRPr="0041280E">
        <w:rPr>
          <w:rFonts w:ascii="Times New Roman" w:eastAsia="Calibri" w:hAnsi="Times New Roman" w:cs="Times New Roman"/>
          <w:sz w:val="24"/>
          <w:szCs w:val="24"/>
        </w:rPr>
        <w:t xml:space="preserve"> osposobljenosti za </w:t>
      </w:r>
      <w:proofErr w:type="spellStart"/>
      <w:r w:rsidRPr="0041280E">
        <w:rPr>
          <w:rFonts w:ascii="Times New Roman" w:eastAsia="Calibri" w:hAnsi="Times New Roman" w:cs="Times New Roman"/>
          <w:sz w:val="24"/>
          <w:szCs w:val="24"/>
        </w:rPr>
        <w:t>radiooperatora</w:t>
      </w:r>
      <w:proofErr w:type="spellEnd"/>
      <w:r w:rsidRPr="0041280E">
        <w:rPr>
          <w:rFonts w:ascii="Times New Roman" w:eastAsia="Calibri" w:hAnsi="Times New Roman" w:cs="Times New Roman"/>
          <w:sz w:val="24"/>
          <w:szCs w:val="24"/>
        </w:rPr>
        <w:t xml:space="preserve"> sa ograničenom ovlasti i</w:t>
      </w:r>
    </w:p>
    <w:p w14:paraId="67D81FEF" w14:textId="77777777" w:rsidR="00804926" w:rsidRPr="0041280E" w:rsidRDefault="00804926" w:rsidP="0041280E">
      <w:pPr>
        <w:spacing w:after="0" w:line="240" w:lineRule="auto"/>
        <w:jc w:val="both"/>
        <w:rPr>
          <w:rFonts w:ascii="Times New Roman" w:eastAsia="Calibri" w:hAnsi="Times New Roman" w:cs="Times New Roman"/>
          <w:sz w:val="24"/>
          <w:szCs w:val="24"/>
        </w:rPr>
      </w:pPr>
    </w:p>
    <w:p w14:paraId="06330159" w14:textId="0337243F" w:rsidR="0041280E" w:rsidRPr="0041280E" w:rsidRDefault="0041280E" w:rsidP="0041280E">
      <w:pPr>
        <w:spacing w:after="0" w:line="240" w:lineRule="auto"/>
        <w:jc w:val="both"/>
        <w:rPr>
          <w:rFonts w:ascii="Times New Roman" w:eastAsia="Calibri" w:hAnsi="Times New Roman" w:cs="Times New Roman"/>
          <w:color w:val="000000"/>
          <w:sz w:val="24"/>
          <w:szCs w:val="32"/>
          <w:shd w:val="clear" w:color="auto" w:fill="FFFFFF"/>
        </w:rPr>
      </w:pPr>
      <w:r w:rsidRPr="0041280E">
        <w:rPr>
          <w:rFonts w:ascii="Times New Roman" w:eastAsia="Calibri" w:hAnsi="Times New Roman" w:cs="Times New Roman"/>
          <w:sz w:val="24"/>
          <w:szCs w:val="24"/>
        </w:rPr>
        <w:tab/>
        <w:t xml:space="preserve">- </w:t>
      </w:r>
      <w:r w:rsidR="00437501" w:rsidRPr="00437501">
        <w:rPr>
          <w:rFonts w:ascii="Times New Roman" w:eastAsia="Calibri" w:hAnsi="Times New Roman" w:cs="Times New Roman"/>
          <w:sz w:val="24"/>
          <w:szCs w:val="24"/>
        </w:rPr>
        <w:t>koji položi stručni ispit sukla</w:t>
      </w:r>
      <w:r w:rsidR="00437501">
        <w:rPr>
          <w:rFonts w:ascii="Times New Roman" w:eastAsia="Calibri" w:hAnsi="Times New Roman" w:cs="Times New Roman"/>
          <w:sz w:val="24"/>
          <w:szCs w:val="24"/>
        </w:rPr>
        <w:t>dno zahtjevima iz Priloga II.D.7</w:t>
      </w:r>
      <w:r w:rsidR="00437501" w:rsidRPr="00437501">
        <w:rPr>
          <w:rFonts w:ascii="Times New Roman" w:eastAsia="Calibri" w:hAnsi="Times New Roman" w:cs="Times New Roman"/>
          <w:sz w:val="24"/>
          <w:szCs w:val="24"/>
        </w:rPr>
        <w:t xml:space="preserve"> ovoga Pravilnika.</w:t>
      </w:r>
      <w:r w:rsidRPr="0041280E">
        <w:rPr>
          <w:rFonts w:ascii="Times New Roman" w:eastAsia="Calibri" w:hAnsi="Times New Roman" w:cs="Times New Roman"/>
          <w:color w:val="000000"/>
          <w:sz w:val="24"/>
          <w:szCs w:val="32"/>
          <w:shd w:val="clear" w:color="auto" w:fill="FFFFFF"/>
        </w:rPr>
        <w:t>.</w:t>
      </w:r>
    </w:p>
    <w:p w14:paraId="6DC7544C" w14:textId="77777777" w:rsidR="0041280E" w:rsidRPr="0041280E" w:rsidRDefault="0041280E" w:rsidP="0041280E">
      <w:pPr>
        <w:spacing w:after="0" w:line="240" w:lineRule="auto"/>
        <w:rPr>
          <w:rFonts w:ascii="Times New Roman" w:eastAsia="Times New Roman" w:hAnsi="Times New Roman" w:cs="Times New Roman"/>
          <w:sz w:val="24"/>
          <w:szCs w:val="24"/>
          <w:lang w:eastAsia="hr-HR"/>
        </w:rPr>
      </w:pPr>
    </w:p>
    <w:p w14:paraId="12F9E4D1" w14:textId="77777777" w:rsidR="0041280E" w:rsidRPr="0041280E" w:rsidRDefault="0041280E" w:rsidP="0041280E">
      <w:pPr>
        <w:spacing w:after="0" w:line="240" w:lineRule="auto"/>
        <w:contextualSpacing/>
        <w:jc w:val="both"/>
        <w:rPr>
          <w:rFonts w:ascii="Times New Roman" w:eastAsia="Times New Roman" w:hAnsi="Times New Roman" w:cs="Times New Roman"/>
          <w:sz w:val="24"/>
          <w:szCs w:val="24"/>
          <w:lang w:eastAsia="hr-HR"/>
        </w:rPr>
      </w:pPr>
      <w:r w:rsidRPr="0041280E">
        <w:rPr>
          <w:rFonts w:ascii="Times New Roman" w:eastAsia="Times New Roman" w:hAnsi="Times New Roman" w:cs="Times New Roman"/>
          <w:sz w:val="24"/>
          <w:szCs w:val="24"/>
          <w:lang w:eastAsia="hr-HR"/>
        </w:rPr>
        <w:t>(2) Posebno odobrenje za plovidbu pomoću radara upisati će se u  svjedodžbu o stručnoj osposobljenosti zapovjedniku koji posjeduje stečenu:</w:t>
      </w:r>
    </w:p>
    <w:p w14:paraId="17CBED7C" w14:textId="77777777" w:rsidR="0041280E" w:rsidRPr="0041280E" w:rsidRDefault="0041280E" w:rsidP="0041280E">
      <w:pPr>
        <w:spacing w:after="0" w:line="240" w:lineRule="auto"/>
        <w:contextualSpacing/>
        <w:jc w:val="both"/>
        <w:rPr>
          <w:rFonts w:ascii="Times New Roman" w:eastAsia="Times New Roman" w:hAnsi="Times New Roman" w:cs="Times New Roman"/>
          <w:sz w:val="24"/>
          <w:szCs w:val="24"/>
          <w:lang w:eastAsia="hr-HR"/>
        </w:rPr>
      </w:pPr>
      <w:r w:rsidRPr="0041280E">
        <w:rPr>
          <w:rFonts w:ascii="Times New Roman" w:eastAsia="Times New Roman" w:hAnsi="Times New Roman" w:cs="Times New Roman"/>
          <w:sz w:val="24"/>
          <w:szCs w:val="24"/>
          <w:lang w:eastAsia="hr-HR"/>
        </w:rPr>
        <w:tab/>
        <w:t>- Potvrdu o osposobljenosti – Motrenje i ucrtavanje radarskim uređajem i korištenje ARPA uređaja na upravljačkoj razini ili</w:t>
      </w:r>
    </w:p>
    <w:p w14:paraId="0562736F" w14:textId="77777777" w:rsidR="0041280E" w:rsidRPr="0041280E" w:rsidRDefault="0041280E" w:rsidP="0041280E">
      <w:pPr>
        <w:spacing w:after="0" w:line="240" w:lineRule="auto"/>
        <w:contextualSpacing/>
        <w:jc w:val="both"/>
        <w:rPr>
          <w:rFonts w:ascii="Times New Roman" w:eastAsia="Times New Roman" w:hAnsi="Times New Roman" w:cs="Times New Roman"/>
          <w:sz w:val="24"/>
          <w:szCs w:val="24"/>
          <w:lang w:eastAsia="hr-HR"/>
        </w:rPr>
      </w:pPr>
      <w:r w:rsidRPr="0041280E">
        <w:rPr>
          <w:rFonts w:ascii="Times New Roman" w:eastAsia="Times New Roman" w:hAnsi="Times New Roman" w:cs="Times New Roman"/>
          <w:sz w:val="24"/>
          <w:szCs w:val="24"/>
          <w:lang w:eastAsia="hr-HR"/>
        </w:rPr>
        <w:tab/>
        <w:t xml:space="preserve">-Potvrdu o osposobljenosti – Motrenje i ucrtavanje radarskim uređajem i korištenje ARPA uređaja na radnoj razini ili </w:t>
      </w:r>
    </w:p>
    <w:p w14:paraId="2CF32472" w14:textId="77777777" w:rsidR="0041280E" w:rsidRPr="0041280E" w:rsidRDefault="0041280E" w:rsidP="0041280E">
      <w:pPr>
        <w:spacing w:after="0" w:line="240" w:lineRule="auto"/>
        <w:contextualSpacing/>
        <w:jc w:val="both"/>
        <w:rPr>
          <w:rFonts w:ascii="Times New Roman" w:eastAsia="Times New Roman" w:hAnsi="Times New Roman" w:cs="Times New Roman"/>
          <w:sz w:val="24"/>
          <w:szCs w:val="24"/>
          <w:lang w:eastAsia="hr-HR"/>
        </w:rPr>
      </w:pPr>
      <w:r w:rsidRPr="0041280E">
        <w:rPr>
          <w:rFonts w:ascii="Times New Roman" w:eastAsia="Times New Roman" w:hAnsi="Times New Roman" w:cs="Times New Roman"/>
          <w:sz w:val="24"/>
          <w:szCs w:val="24"/>
          <w:lang w:eastAsia="hr-HR"/>
        </w:rPr>
        <w:tab/>
        <w:t>-Potvrdu o osposobljenosti – Motrenje i korištenje radarskog uređaja.</w:t>
      </w:r>
    </w:p>
    <w:p w14:paraId="06C9E8F5" w14:textId="77777777" w:rsidR="0041280E" w:rsidRPr="0041280E" w:rsidRDefault="0041280E" w:rsidP="0041280E">
      <w:pPr>
        <w:spacing w:before="60" w:after="200" w:line="276" w:lineRule="auto"/>
        <w:jc w:val="both"/>
        <w:rPr>
          <w:rFonts w:ascii="Times New Roman" w:eastAsia="Calibri" w:hAnsi="Times New Roman" w:cs="Times New Roman"/>
          <w:noProof/>
          <w:sz w:val="24"/>
          <w:lang w:eastAsia="hr-HR" w:bidi="hr-HR"/>
        </w:rPr>
      </w:pPr>
      <w:r w:rsidRPr="0041280E">
        <w:rPr>
          <w:rFonts w:ascii="Times New Roman" w:eastAsia="Times New Roman" w:hAnsi="Times New Roman" w:cs="Times New Roman"/>
          <w:sz w:val="24"/>
          <w:szCs w:val="24"/>
          <w:lang w:eastAsia="hr-HR"/>
        </w:rPr>
        <w:t xml:space="preserve">(3) </w:t>
      </w:r>
      <w:r w:rsidRPr="0041280E">
        <w:rPr>
          <w:rFonts w:ascii="Times New Roman" w:eastAsia="Times New Roman" w:hAnsi="Times New Roman" w:cs="Times New Roman"/>
          <w:color w:val="000000"/>
          <w:sz w:val="24"/>
          <w:szCs w:val="24"/>
          <w:lang w:eastAsia="hr-HR"/>
        </w:rPr>
        <w:t xml:space="preserve">Svjedodžba o osposobljenosti stručnjaka za putničku plovidbu izdati će se na zahtjev pomorca koji posjeduje stečenu </w:t>
      </w:r>
      <w:r w:rsidRPr="0041280E">
        <w:rPr>
          <w:rFonts w:ascii="Times New Roman" w:eastAsia="Times New Roman" w:hAnsi="Times New Roman" w:cs="Times New Roman"/>
          <w:sz w:val="24"/>
          <w:szCs w:val="24"/>
          <w:lang w:eastAsia="hr-HR"/>
        </w:rPr>
        <w:t>Svjedodžbu o dopunskoj osposobljenosti – Mjere sigurnosti na putničkom brodu (STCW V/2).</w:t>
      </w:r>
    </w:p>
    <w:p w14:paraId="0AFAB3AF" w14:textId="77777777" w:rsidR="0041280E" w:rsidRPr="0041280E" w:rsidRDefault="0041280E" w:rsidP="0041280E">
      <w:pPr>
        <w:spacing w:before="60" w:after="200" w:line="276" w:lineRule="auto"/>
        <w:jc w:val="center"/>
        <w:rPr>
          <w:rFonts w:ascii="Times New Roman" w:eastAsia="Calibri" w:hAnsi="Times New Roman" w:cs="Times New Roman"/>
          <w:noProof/>
          <w:sz w:val="24"/>
          <w:lang w:eastAsia="hr-HR" w:bidi="hr-HR"/>
        </w:rPr>
      </w:pPr>
      <w:r w:rsidRPr="0041280E">
        <w:rPr>
          <w:rFonts w:ascii="Times New Roman" w:eastAsia="Calibri" w:hAnsi="Times New Roman" w:cs="Times New Roman"/>
          <w:noProof/>
          <w:sz w:val="24"/>
          <w:lang w:eastAsia="hr-HR" w:bidi="hr-HR"/>
        </w:rPr>
        <w:lastRenderedPageBreak/>
        <w:t>DIO TREĆI</w:t>
      </w:r>
    </w:p>
    <w:p w14:paraId="4ECBE849" w14:textId="77777777" w:rsidR="0041280E" w:rsidRPr="0041280E" w:rsidRDefault="0041280E" w:rsidP="0041280E">
      <w:pPr>
        <w:spacing w:before="100" w:beforeAutospacing="1" w:after="100" w:afterAutospacing="1" w:line="240" w:lineRule="auto"/>
        <w:jc w:val="center"/>
        <w:rPr>
          <w:rFonts w:ascii="Times New Roman" w:eastAsia="Times New Roman" w:hAnsi="Times New Roman" w:cs="Times New Roman"/>
          <w:iCs/>
          <w:color w:val="000000"/>
          <w:sz w:val="24"/>
          <w:szCs w:val="24"/>
          <w:lang w:eastAsia="hr-HR"/>
        </w:rPr>
      </w:pPr>
      <w:r w:rsidRPr="0041280E">
        <w:rPr>
          <w:rFonts w:ascii="Times New Roman" w:eastAsia="Times New Roman" w:hAnsi="Times New Roman" w:cs="Times New Roman"/>
          <w:iCs/>
          <w:color w:val="000000"/>
          <w:sz w:val="24"/>
          <w:szCs w:val="24"/>
          <w:lang w:eastAsia="hr-HR"/>
        </w:rPr>
        <w:t>OBRAZOVANJE I IZOBRAZBA BRODARACA</w:t>
      </w:r>
    </w:p>
    <w:p w14:paraId="7F9B1CB2" w14:textId="77777777" w:rsidR="0041280E" w:rsidRPr="0041280E" w:rsidRDefault="0041280E" w:rsidP="0041280E">
      <w:pPr>
        <w:spacing w:before="100" w:beforeAutospacing="1" w:after="100" w:afterAutospacing="1" w:line="240" w:lineRule="auto"/>
        <w:jc w:val="center"/>
        <w:rPr>
          <w:rFonts w:ascii="Times New Roman" w:eastAsia="Times New Roman" w:hAnsi="Times New Roman" w:cs="Times New Roman"/>
          <w:iCs/>
          <w:color w:val="000000"/>
          <w:sz w:val="24"/>
          <w:szCs w:val="24"/>
          <w:lang w:eastAsia="hr-HR"/>
        </w:rPr>
      </w:pPr>
      <w:r w:rsidRPr="0041280E">
        <w:rPr>
          <w:rFonts w:ascii="Times New Roman" w:eastAsia="Calibri" w:hAnsi="Times New Roman" w:cs="Times New Roman"/>
          <w:noProof/>
          <w:sz w:val="24"/>
          <w:lang w:eastAsia="hr-HR" w:bidi="hr-HR"/>
        </w:rPr>
        <w:t>Članak 45.</w:t>
      </w:r>
    </w:p>
    <w:p w14:paraId="7CA8D33E" w14:textId="77777777" w:rsidR="0041280E" w:rsidRPr="0041280E" w:rsidRDefault="0041280E" w:rsidP="0041280E">
      <w:pPr>
        <w:spacing w:after="0" w:line="276" w:lineRule="auto"/>
        <w:jc w:val="both"/>
        <w:rPr>
          <w:rFonts w:ascii="Times New Roman" w:eastAsia="Calibri" w:hAnsi="Times New Roman" w:cs="Times New Roman"/>
          <w:noProof/>
          <w:sz w:val="24"/>
          <w:lang w:eastAsia="hr-HR" w:bidi="hr-HR"/>
        </w:rPr>
      </w:pPr>
      <w:r w:rsidRPr="0041280E">
        <w:rPr>
          <w:rFonts w:ascii="Times New Roman" w:eastAsia="Calibri" w:hAnsi="Times New Roman" w:cs="Times New Roman"/>
          <w:noProof/>
          <w:sz w:val="24"/>
          <w:lang w:eastAsia="hr-HR" w:bidi="hr-HR"/>
        </w:rPr>
        <w:t>(1) Obrazovanje brodaraca propisano kao uvjet za stjecanje svjedodžbi o osposobljenosti  sukladno odredbama ovoga Pravilnika provode obrazovne ustanove ovlaštene sukladno propisima o znanosti i obrazovanju i uz prethodnu suglasnost Ministarstva.</w:t>
      </w:r>
    </w:p>
    <w:p w14:paraId="73BCF804" w14:textId="77777777" w:rsidR="0041280E" w:rsidRPr="0041280E" w:rsidRDefault="0041280E" w:rsidP="0041280E">
      <w:pPr>
        <w:spacing w:after="0" w:line="276" w:lineRule="auto"/>
        <w:jc w:val="both"/>
        <w:rPr>
          <w:rFonts w:ascii="Times New Roman" w:eastAsia="Calibri" w:hAnsi="Times New Roman" w:cs="Times New Roman"/>
          <w:noProof/>
          <w:sz w:val="24"/>
          <w:lang w:eastAsia="hr-HR" w:bidi="hr-HR"/>
        </w:rPr>
      </w:pPr>
      <w:r w:rsidRPr="0041280E">
        <w:rPr>
          <w:rFonts w:ascii="Times New Roman" w:eastAsia="Calibri" w:hAnsi="Times New Roman" w:cs="Times New Roman"/>
          <w:noProof/>
          <w:sz w:val="24"/>
          <w:lang w:eastAsia="hr-HR" w:bidi="hr-HR"/>
        </w:rPr>
        <w:t>(2) Ovlaštena obrazovna ustanova dužna je suglasnost Ministarstva iz stavka 1. ovoga članka ishoditi prije početka izvođenja planiranog programa obrazovanja, i bez suglasnosti Ministarstva ne smije započeti s provođenjem planiranog programa obrazovanja.</w:t>
      </w:r>
    </w:p>
    <w:p w14:paraId="3383B374" w14:textId="5AE17D20" w:rsidR="0041280E" w:rsidRPr="0041280E" w:rsidRDefault="0041280E" w:rsidP="0041280E">
      <w:pPr>
        <w:spacing w:after="0" w:line="276" w:lineRule="auto"/>
        <w:jc w:val="both"/>
        <w:rPr>
          <w:rFonts w:ascii="Times New Roman" w:eastAsia="Calibri" w:hAnsi="Times New Roman" w:cs="Times New Roman"/>
          <w:noProof/>
          <w:sz w:val="24"/>
          <w:lang w:eastAsia="hr-HR" w:bidi="hr-HR"/>
        </w:rPr>
      </w:pPr>
      <w:r w:rsidRPr="0041280E">
        <w:rPr>
          <w:rFonts w:ascii="Times New Roman" w:eastAsia="Calibri" w:hAnsi="Times New Roman" w:cs="Times New Roman"/>
          <w:noProof/>
          <w:sz w:val="24"/>
          <w:lang w:eastAsia="hr-HR" w:bidi="hr-HR"/>
        </w:rPr>
        <w:t xml:space="preserve">(3) Suglasnošću iz stavka 1. ovoga članka Ministarstvo odobrava planirane programe obrazovanja brodaraca ako su usklađeni s propisanim </w:t>
      </w:r>
      <w:r w:rsidR="00EC2FE3">
        <w:rPr>
          <w:rFonts w:ascii="Times New Roman" w:eastAsia="Calibri" w:hAnsi="Times New Roman" w:cs="Times New Roman"/>
          <w:noProof/>
          <w:sz w:val="24"/>
          <w:lang w:eastAsia="hr-HR" w:bidi="hr-HR"/>
        </w:rPr>
        <w:t>standardima osposobljenosti</w:t>
      </w:r>
      <w:r w:rsidRPr="0041280E">
        <w:rPr>
          <w:rFonts w:ascii="Times New Roman" w:eastAsia="Calibri" w:hAnsi="Times New Roman" w:cs="Times New Roman"/>
          <w:noProof/>
          <w:sz w:val="24"/>
          <w:lang w:eastAsia="hr-HR" w:bidi="hr-HR"/>
        </w:rPr>
        <w:t xml:space="preserve"> odgovarajuće razine iz Priloga I</w:t>
      </w:r>
      <w:r w:rsidRPr="0041280E">
        <w:rPr>
          <w:rFonts w:ascii="Times New Roman" w:eastAsia="Calibri" w:hAnsi="Times New Roman" w:cs="Times New Roman"/>
          <w:noProof/>
          <w:color w:val="FF0000"/>
          <w:sz w:val="24"/>
          <w:lang w:eastAsia="hr-HR" w:bidi="hr-HR"/>
        </w:rPr>
        <w:t xml:space="preserve"> </w:t>
      </w:r>
      <w:r w:rsidRPr="0041280E">
        <w:rPr>
          <w:rFonts w:ascii="Times New Roman" w:eastAsia="Calibri" w:hAnsi="Times New Roman" w:cs="Times New Roman"/>
          <w:noProof/>
          <w:sz w:val="24"/>
          <w:lang w:eastAsia="hr-HR" w:bidi="hr-HR"/>
        </w:rPr>
        <w:t>ovoga Pravilnika.</w:t>
      </w:r>
    </w:p>
    <w:p w14:paraId="5E8848AC" w14:textId="77777777" w:rsidR="0041280E" w:rsidRPr="0041280E" w:rsidRDefault="0041280E" w:rsidP="0041280E">
      <w:pPr>
        <w:spacing w:after="0" w:line="276" w:lineRule="auto"/>
        <w:jc w:val="both"/>
        <w:rPr>
          <w:rFonts w:ascii="Times New Roman" w:eastAsia="Calibri" w:hAnsi="Times New Roman" w:cs="Times New Roman"/>
          <w:i/>
          <w:noProof/>
          <w:sz w:val="24"/>
          <w:lang w:eastAsia="hr-HR" w:bidi="hr-HR"/>
        </w:rPr>
      </w:pPr>
      <w:r w:rsidRPr="0041280E">
        <w:rPr>
          <w:rFonts w:ascii="Times New Roman" w:eastAsia="Calibri" w:hAnsi="Times New Roman" w:cs="Times New Roman"/>
          <w:noProof/>
          <w:sz w:val="24"/>
          <w:lang w:eastAsia="hr-HR" w:bidi="hr-HR"/>
        </w:rPr>
        <w:t xml:space="preserve">(4) Suglasnost kojom se ovlaštenoj obrazovnoj ustanovi odobravaju programi obrazovanja brodaraca izdaje se bez vremenskog ograničenja. </w:t>
      </w:r>
    </w:p>
    <w:p w14:paraId="2D58DF07" w14:textId="77777777" w:rsidR="0041280E" w:rsidRPr="0041280E" w:rsidRDefault="0041280E" w:rsidP="0041280E">
      <w:pPr>
        <w:spacing w:after="0" w:line="276" w:lineRule="auto"/>
        <w:jc w:val="both"/>
        <w:rPr>
          <w:rFonts w:ascii="Times New Roman" w:eastAsia="Calibri" w:hAnsi="Times New Roman" w:cs="Times New Roman"/>
          <w:noProof/>
          <w:sz w:val="24"/>
          <w:lang w:eastAsia="hr-HR" w:bidi="hr-HR"/>
        </w:rPr>
      </w:pPr>
    </w:p>
    <w:p w14:paraId="4570E2A3" w14:textId="77777777" w:rsidR="0041280E" w:rsidRPr="0041280E" w:rsidRDefault="0041280E" w:rsidP="0041280E">
      <w:pPr>
        <w:spacing w:after="0" w:line="276" w:lineRule="auto"/>
        <w:jc w:val="center"/>
        <w:rPr>
          <w:rFonts w:ascii="Times New Roman" w:eastAsia="Calibri" w:hAnsi="Times New Roman" w:cs="Times New Roman"/>
          <w:noProof/>
          <w:sz w:val="24"/>
          <w:lang w:eastAsia="hr-HR" w:bidi="hr-HR"/>
        </w:rPr>
      </w:pPr>
      <w:r w:rsidRPr="0041280E">
        <w:rPr>
          <w:rFonts w:ascii="Times New Roman" w:eastAsia="Calibri" w:hAnsi="Times New Roman" w:cs="Times New Roman"/>
          <w:noProof/>
          <w:sz w:val="24"/>
          <w:lang w:eastAsia="hr-HR" w:bidi="hr-HR"/>
        </w:rPr>
        <w:t>Članak 46.</w:t>
      </w:r>
    </w:p>
    <w:p w14:paraId="16B371EA" w14:textId="77777777" w:rsidR="0041280E" w:rsidRPr="0041280E" w:rsidRDefault="0041280E" w:rsidP="0041280E">
      <w:pPr>
        <w:spacing w:after="0" w:line="276" w:lineRule="auto"/>
        <w:jc w:val="center"/>
        <w:rPr>
          <w:rFonts w:ascii="Times New Roman" w:eastAsia="Calibri" w:hAnsi="Times New Roman" w:cs="Times New Roman"/>
          <w:noProof/>
          <w:sz w:val="24"/>
          <w:lang w:eastAsia="hr-HR" w:bidi="hr-HR"/>
        </w:rPr>
      </w:pPr>
    </w:p>
    <w:p w14:paraId="7D25EAA8" w14:textId="386CE501" w:rsidR="0041280E" w:rsidRPr="00714705" w:rsidRDefault="0041280E" w:rsidP="0041280E">
      <w:pPr>
        <w:spacing w:after="0" w:line="276" w:lineRule="auto"/>
        <w:jc w:val="both"/>
        <w:rPr>
          <w:rFonts w:ascii="Times New Roman" w:eastAsia="Calibri" w:hAnsi="Times New Roman" w:cs="Times New Roman"/>
          <w:noProof/>
          <w:sz w:val="24"/>
          <w:szCs w:val="24"/>
          <w:lang w:eastAsia="hr-HR" w:bidi="hr-HR"/>
        </w:rPr>
      </w:pPr>
      <w:r w:rsidRPr="00C9197D">
        <w:rPr>
          <w:rFonts w:ascii="Times New Roman" w:eastAsia="Calibri" w:hAnsi="Times New Roman" w:cs="Times New Roman"/>
          <w:noProof/>
          <w:sz w:val="24"/>
          <w:szCs w:val="24"/>
          <w:lang w:eastAsia="hr-HR" w:bidi="hr-HR"/>
        </w:rPr>
        <w:t xml:space="preserve">(1) Izobrazbu </w:t>
      </w:r>
      <w:r w:rsidRPr="00C474F7">
        <w:rPr>
          <w:rFonts w:ascii="Times New Roman" w:eastAsia="Calibri" w:hAnsi="Times New Roman" w:cs="Times New Roman"/>
          <w:sz w:val="24"/>
          <w:szCs w:val="24"/>
          <w:lang w:eastAsia="de-DE"/>
        </w:rPr>
        <w:t>o osnov</w:t>
      </w:r>
      <w:r w:rsidR="008C16E9" w:rsidRPr="00C474F7">
        <w:rPr>
          <w:rFonts w:ascii="Times New Roman" w:eastAsia="Calibri" w:hAnsi="Times New Roman" w:cs="Times New Roman"/>
          <w:sz w:val="24"/>
          <w:szCs w:val="24"/>
          <w:lang w:eastAsia="de-DE"/>
        </w:rPr>
        <w:t>nim postupcima u slučaju opasnosti</w:t>
      </w:r>
      <w:r w:rsidRPr="00C474F7">
        <w:rPr>
          <w:rFonts w:ascii="Times New Roman" w:eastAsia="Calibri" w:hAnsi="Times New Roman" w:cs="Times New Roman"/>
          <w:sz w:val="24"/>
          <w:szCs w:val="24"/>
          <w:lang w:eastAsia="de-DE"/>
        </w:rPr>
        <w:t xml:space="preserve"> na plovilu </w:t>
      </w:r>
      <w:r w:rsidRPr="00C9197D">
        <w:rPr>
          <w:rFonts w:ascii="Times New Roman" w:eastAsia="Calibri" w:hAnsi="Times New Roman" w:cs="Times New Roman"/>
          <w:noProof/>
          <w:sz w:val="24"/>
          <w:szCs w:val="24"/>
          <w:lang w:eastAsia="hr-HR" w:bidi="hr-HR"/>
        </w:rPr>
        <w:t>koja je uvjet za izdavanje brodarske knjižice i izobrazbu koja je uvjet za stjecanje svjedodžbi o osposobljenosti, sukladno odredbama ovog</w:t>
      </w:r>
      <w:r w:rsidR="008C16E9" w:rsidRPr="00714705">
        <w:rPr>
          <w:rFonts w:ascii="Times New Roman" w:eastAsia="Calibri" w:hAnsi="Times New Roman" w:cs="Times New Roman"/>
          <w:noProof/>
          <w:sz w:val="24"/>
          <w:szCs w:val="24"/>
          <w:lang w:eastAsia="hr-HR" w:bidi="hr-HR"/>
        </w:rPr>
        <w:t>a</w:t>
      </w:r>
      <w:r w:rsidRPr="00714705">
        <w:rPr>
          <w:rFonts w:ascii="Times New Roman" w:eastAsia="Calibri" w:hAnsi="Times New Roman" w:cs="Times New Roman"/>
          <w:noProof/>
          <w:sz w:val="24"/>
          <w:szCs w:val="24"/>
          <w:lang w:eastAsia="hr-HR" w:bidi="hr-HR"/>
        </w:rPr>
        <w:t xml:space="preserve"> Pravilnika provode učilišta ovlaštena rješenjem Ministarstva.</w:t>
      </w:r>
    </w:p>
    <w:p w14:paraId="32A82844" w14:textId="545A53B8" w:rsidR="0041280E" w:rsidRPr="0041280E" w:rsidRDefault="0041280E" w:rsidP="0041280E">
      <w:pPr>
        <w:spacing w:after="0" w:line="276" w:lineRule="auto"/>
        <w:jc w:val="both"/>
        <w:rPr>
          <w:rFonts w:ascii="Times New Roman" w:eastAsia="Calibri" w:hAnsi="Times New Roman" w:cs="Times New Roman"/>
          <w:noProof/>
          <w:sz w:val="24"/>
          <w:lang w:eastAsia="hr-HR" w:bidi="hr-HR"/>
        </w:rPr>
      </w:pPr>
      <w:r w:rsidRPr="0041280E">
        <w:rPr>
          <w:rFonts w:ascii="Times New Roman" w:eastAsia="Calibri" w:hAnsi="Times New Roman" w:cs="Times New Roman"/>
          <w:noProof/>
          <w:sz w:val="24"/>
          <w:lang w:eastAsia="hr-HR" w:bidi="hr-HR"/>
        </w:rPr>
        <w:t>(2) Ovlašteno učilište dužno je rješenje Ministarstva iz stavka 1. ovoga članka ishoditi prije početka izvođenja planiranog programa izobrazbe i bez rješenja Ministarstva ne smije započeti s provođenjem planiranog programa izobrazbe.</w:t>
      </w:r>
    </w:p>
    <w:p w14:paraId="781D8EA5" w14:textId="11295E2E" w:rsidR="0041280E" w:rsidRPr="0041280E" w:rsidRDefault="0041280E" w:rsidP="0041280E">
      <w:pPr>
        <w:spacing w:after="0" w:line="276" w:lineRule="auto"/>
        <w:jc w:val="both"/>
        <w:rPr>
          <w:rFonts w:ascii="Times New Roman" w:eastAsia="Calibri" w:hAnsi="Times New Roman" w:cs="Times New Roman"/>
          <w:noProof/>
          <w:sz w:val="24"/>
          <w:lang w:eastAsia="hr-HR" w:bidi="hr-HR"/>
        </w:rPr>
      </w:pPr>
      <w:r w:rsidRPr="0041280E">
        <w:rPr>
          <w:rFonts w:ascii="Times New Roman" w:eastAsia="Calibri" w:hAnsi="Times New Roman" w:cs="Times New Roman"/>
          <w:noProof/>
          <w:sz w:val="24"/>
          <w:lang w:eastAsia="hr-HR" w:bidi="hr-HR"/>
        </w:rPr>
        <w:t xml:space="preserve">(3) Rješenjem iz stavka 1. ovoga članka Ministarstvo odobrava planirane programe izobrazbe ako su usklađeni </w:t>
      </w:r>
      <w:r w:rsidR="00483D2D" w:rsidRPr="00483D2D">
        <w:rPr>
          <w:rFonts w:ascii="Times New Roman" w:eastAsia="Calibri" w:hAnsi="Times New Roman" w:cs="Times New Roman"/>
          <w:noProof/>
          <w:sz w:val="24"/>
          <w:lang w:eastAsia="hr-HR" w:bidi="hr-HR"/>
        </w:rPr>
        <w:t xml:space="preserve">s propisanim standardima osposobljenosti </w:t>
      </w:r>
      <w:r w:rsidRPr="0041280E">
        <w:rPr>
          <w:rFonts w:ascii="Times New Roman" w:eastAsia="Calibri" w:hAnsi="Times New Roman" w:cs="Times New Roman"/>
          <w:noProof/>
          <w:sz w:val="24"/>
          <w:lang w:eastAsia="hr-HR" w:bidi="hr-HR"/>
        </w:rPr>
        <w:t>odgovarajuće razine iz Priloga I</w:t>
      </w:r>
      <w:r w:rsidRPr="0041280E">
        <w:rPr>
          <w:rFonts w:ascii="Times New Roman" w:eastAsia="Calibri" w:hAnsi="Times New Roman" w:cs="Times New Roman"/>
          <w:noProof/>
          <w:color w:val="FF0000"/>
          <w:sz w:val="24"/>
          <w:lang w:eastAsia="hr-HR" w:bidi="hr-HR"/>
        </w:rPr>
        <w:t xml:space="preserve"> </w:t>
      </w:r>
      <w:r w:rsidRPr="0041280E">
        <w:rPr>
          <w:rFonts w:ascii="Times New Roman" w:eastAsia="Calibri" w:hAnsi="Times New Roman" w:cs="Times New Roman"/>
          <w:noProof/>
          <w:sz w:val="24"/>
          <w:lang w:eastAsia="hr-HR" w:bidi="hr-HR"/>
        </w:rPr>
        <w:t>ovoga Pravilnika.</w:t>
      </w:r>
    </w:p>
    <w:p w14:paraId="08D853F4" w14:textId="5AFB856C" w:rsidR="00A93EF6" w:rsidRDefault="0041280E" w:rsidP="0041280E">
      <w:pPr>
        <w:spacing w:after="0" w:line="276" w:lineRule="auto"/>
        <w:jc w:val="both"/>
        <w:rPr>
          <w:rFonts w:ascii="Times New Roman" w:eastAsia="Calibri" w:hAnsi="Times New Roman" w:cs="Times New Roman"/>
          <w:noProof/>
          <w:sz w:val="24"/>
          <w:lang w:eastAsia="hr-HR" w:bidi="hr-HR"/>
        </w:rPr>
      </w:pPr>
      <w:r w:rsidRPr="0041280E">
        <w:rPr>
          <w:rFonts w:ascii="Times New Roman" w:eastAsia="Calibri" w:hAnsi="Times New Roman" w:cs="Times New Roman"/>
          <w:noProof/>
          <w:sz w:val="24"/>
          <w:lang w:eastAsia="hr-HR" w:bidi="hr-HR"/>
        </w:rPr>
        <w:t>(4) Rješenje o povjeravanju izobrazbe Ministarstvo izdaje na rok od pet godina od dana izdavanja.</w:t>
      </w:r>
    </w:p>
    <w:p w14:paraId="20A4B8D9" w14:textId="77777777" w:rsidR="0041280E" w:rsidRPr="00483D2D" w:rsidRDefault="0041280E" w:rsidP="0041280E">
      <w:pPr>
        <w:spacing w:after="0" w:line="276" w:lineRule="auto"/>
        <w:jc w:val="both"/>
        <w:rPr>
          <w:rFonts w:ascii="Times New Roman" w:eastAsia="Calibri" w:hAnsi="Times New Roman" w:cs="Times New Roman"/>
          <w:noProof/>
          <w:sz w:val="24"/>
          <w:lang w:eastAsia="hr-HR" w:bidi="hr-HR"/>
        </w:rPr>
      </w:pPr>
    </w:p>
    <w:p w14:paraId="6A542583" w14:textId="77777777" w:rsidR="0041280E" w:rsidRPr="00483D2D" w:rsidRDefault="0041280E" w:rsidP="0041280E">
      <w:pPr>
        <w:spacing w:after="0" w:line="276" w:lineRule="auto"/>
        <w:jc w:val="center"/>
        <w:rPr>
          <w:rFonts w:ascii="Times New Roman" w:eastAsia="Calibri" w:hAnsi="Times New Roman" w:cs="Times New Roman"/>
          <w:noProof/>
          <w:sz w:val="24"/>
          <w:lang w:eastAsia="hr-HR" w:bidi="hr-HR"/>
        </w:rPr>
      </w:pPr>
      <w:r w:rsidRPr="00483D2D">
        <w:rPr>
          <w:rFonts w:ascii="Times New Roman" w:eastAsia="Calibri" w:hAnsi="Times New Roman" w:cs="Times New Roman"/>
          <w:noProof/>
          <w:sz w:val="24"/>
          <w:lang w:eastAsia="hr-HR" w:bidi="hr-HR"/>
        </w:rPr>
        <w:t xml:space="preserve">Članak 47.      </w:t>
      </w:r>
    </w:p>
    <w:p w14:paraId="7FA7BCF5" w14:textId="5447CD39" w:rsidR="0041280E" w:rsidRPr="0041280E" w:rsidRDefault="0041280E" w:rsidP="0041280E">
      <w:pPr>
        <w:spacing w:after="0" w:line="276" w:lineRule="auto"/>
        <w:jc w:val="both"/>
        <w:rPr>
          <w:rFonts w:ascii="Times New Roman" w:eastAsia="Calibri" w:hAnsi="Times New Roman" w:cs="Times New Roman"/>
          <w:noProof/>
          <w:sz w:val="24"/>
          <w:lang w:eastAsia="hr-HR" w:bidi="hr-HR"/>
        </w:rPr>
      </w:pPr>
      <w:r w:rsidRPr="00483D2D">
        <w:rPr>
          <w:rFonts w:ascii="Times New Roman" w:eastAsia="Calibri" w:hAnsi="Times New Roman" w:cs="Times New Roman"/>
          <w:noProof/>
          <w:sz w:val="24"/>
          <w:lang w:eastAsia="hr-HR" w:bidi="hr-HR"/>
        </w:rPr>
        <w:t xml:space="preserve">(1) Suglasnost kojom se ovlaštenoj obrazovnoj ustanovi odobravaju programi obrazovanja i rješenje o povjeravanju </w:t>
      </w:r>
      <w:r w:rsidR="00BB6664">
        <w:rPr>
          <w:rFonts w:ascii="Times New Roman" w:eastAsia="Calibri" w:hAnsi="Times New Roman" w:cs="Times New Roman"/>
          <w:noProof/>
          <w:sz w:val="24"/>
          <w:lang w:eastAsia="hr-HR" w:bidi="hr-HR"/>
        </w:rPr>
        <w:t xml:space="preserve">izobrazbe </w:t>
      </w:r>
      <w:r w:rsidRPr="00483D2D">
        <w:rPr>
          <w:rFonts w:ascii="Times New Roman" w:eastAsia="Times New Roman" w:hAnsi="Times New Roman" w:cs="Times New Roman"/>
          <w:sz w:val="24"/>
          <w:szCs w:val="24"/>
          <w:lang w:eastAsia="hr-HR"/>
        </w:rPr>
        <w:t xml:space="preserve">Ministarstvo izdaje </w:t>
      </w:r>
      <w:r w:rsidRPr="0041280E">
        <w:rPr>
          <w:rFonts w:ascii="Times New Roman" w:eastAsia="Times New Roman" w:hAnsi="Times New Roman" w:cs="Times New Roman"/>
          <w:sz w:val="24"/>
          <w:szCs w:val="24"/>
          <w:lang w:eastAsia="hr-HR"/>
        </w:rPr>
        <w:t>na temelju pisanog zahtjeva obrazovne ustanove ili učilišta.</w:t>
      </w:r>
    </w:p>
    <w:p w14:paraId="6108EE86" w14:textId="575D39E7" w:rsidR="0041280E" w:rsidRPr="0041280E" w:rsidRDefault="0041280E" w:rsidP="0041280E">
      <w:pPr>
        <w:spacing w:after="0" w:line="276" w:lineRule="auto"/>
        <w:jc w:val="both"/>
        <w:rPr>
          <w:rFonts w:ascii="Times New Roman" w:eastAsia="Times New Roman" w:hAnsi="Times New Roman" w:cs="Times New Roman"/>
          <w:sz w:val="24"/>
          <w:szCs w:val="24"/>
          <w:lang w:eastAsia="hr-HR"/>
        </w:rPr>
      </w:pPr>
      <w:r w:rsidRPr="0041280E">
        <w:rPr>
          <w:rFonts w:ascii="Times New Roman" w:eastAsia="Calibri" w:hAnsi="Times New Roman" w:cs="Times New Roman"/>
          <w:noProof/>
          <w:sz w:val="24"/>
          <w:lang w:eastAsia="hr-HR" w:bidi="hr-HR"/>
        </w:rPr>
        <w:t xml:space="preserve">(2) </w:t>
      </w:r>
      <w:r w:rsidRPr="0041280E">
        <w:rPr>
          <w:rFonts w:ascii="Times New Roman" w:eastAsia="Times New Roman" w:hAnsi="Times New Roman" w:cs="Times New Roman"/>
          <w:sz w:val="24"/>
          <w:szCs w:val="24"/>
          <w:lang w:eastAsia="hr-HR"/>
        </w:rPr>
        <w:t>Zahtjev iz stavka 1. ovoga članka mora sadržavati dokaze o ispunjavanju uvjeta za održavanje obrazovanja i/ili izobrazbe u pogledu uvedenog i održavanog sustava kvalitete, tehničke opremljenosti, nastavnika i programa, a minimalni sadržaj zahtjeva propisan je u Prilogu IV</w:t>
      </w:r>
      <w:r w:rsidR="00BB6664">
        <w:rPr>
          <w:rFonts w:ascii="Times New Roman" w:eastAsia="Times New Roman" w:hAnsi="Times New Roman" w:cs="Times New Roman"/>
          <w:sz w:val="24"/>
          <w:szCs w:val="24"/>
          <w:lang w:eastAsia="hr-HR"/>
        </w:rPr>
        <w:t>.</w:t>
      </w:r>
      <w:r w:rsidR="007A11FA">
        <w:rPr>
          <w:rFonts w:ascii="Times New Roman" w:eastAsia="Times New Roman" w:hAnsi="Times New Roman" w:cs="Times New Roman"/>
          <w:sz w:val="24"/>
          <w:szCs w:val="24"/>
          <w:lang w:eastAsia="hr-HR"/>
        </w:rPr>
        <w:t>A</w:t>
      </w:r>
      <w:r w:rsidRPr="0041280E">
        <w:rPr>
          <w:rFonts w:ascii="Times New Roman" w:eastAsia="Times New Roman" w:hAnsi="Times New Roman" w:cs="Times New Roman"/>
          <w:color w:val="FF0000"/>
          <w:sz w:val="24"/>
          <w:szCs w:val="24"/>
          <w:lang w:eastAsia="hr-HR"/>
        </w:rPr>
        <w:t xml:space="preserve"> </w:t>
      </w:r>
      <w:r w:rsidRPr="0041280E">
        <w:rPr>
          <w:rFonts w:ascii="Times New Roman" w:eastAsia="Times New Roman" w:hAnsi="Times New Roman" w:cs="Times New Roman"/>
          <w:sz w:val="24"/>
          <w:szCs w:val="24"/>
          <w:lang w:eastAsia="hr-HR"/>
        </w:rPr>
        <w:t>ovoga Pravilnika.</w:t>
      </w:r>
    </w:p>
    <w:p w14:paraId="2EB37DB2" w14:textId="77777777" w:rsidR="0041280E" w:rsidRPr="0041280E" w:rsidRDefault="0041280E" w:rsidP="0041280E">
      <w:pPr>
        <w:spacing w:after="0" w:line="276" w:lineRule="auto"/>
        <w:jc w:val="both"/>
        <w:rPr>
          <w:rFonts w:ascii="Times New Roman" w:eastAsia="Calibri" w:hAnsi="Times New Roman" w:cs="Times New Roman"/>
          <w:noProof/>
          <w:sz w:val="24"/>
          <w:lang w:eastAsia="hr-HR" w:bidi="hr-HR"/>
        </w:rPr>
      </w:pPr>
      <w:r w:rsidRPr="0041280E">
        <w:rPr>
          <w:rFonts w:ascii="Times New Roman" w:eastAsia="Times New Roman" w:hAnsi="Times New Roman" w:cs="Times New Roman"/>
          <w:sz w:val="24"/>
          <w:szCs w:val="24"/>
          <w:lang w:eastAsia="hr-HR"/>
        </w:rPr>
        <w:t>(3) Nastavnici odnosno predavači predmeta uže plovidbene struke u procesima obrazovanja i izobrazbe pored uvjeta propisanih posebnim propisima, moraju biti stručno osposobljeni za obavljanje poslova na brodu u unutarnjoj plovidbi ili imati stečeno zvanje u unutarnjoj plovidbi, najmanje ono na koje se obrazovni program odnosno program izobrazbe odnosi.</w:t>
      </w:r>
    </w:p>
    <w:p w14:paraId="36E9E889" w14:textId="77777777" w:rsidR="0041280E" w:rsidRPr="0041280E" w:rsidRDefault="0041280E" w:rsidP="0041280E">
      <w:pPr>
        <w:spacing w:after="0" w:line="276" w:lineRule="auto"/>
        <w:jc w:val="both"/>
        <w:rPr>
          <w:rFonts w:ascii="Times New Roman" w:eastAsia="Calibri" w:hAnsi="Times New Roman" w:cs="Times New Roman"/>
          <w:noProof/>
          <w:sz w:val="24"/>
          <w:lang w:eastAsia="hr-HR" w:bidi="hr-HR"/>
        </w:rPr>
      </w:pPr>
      <w:r w:rsidRPr="0041280E">
        <w:rPr>
          <w:rFonts w:ascii="Times New Roman" w:eastAsia="Calibri" w:hAnsi="Times New Roman" w:cs="Times New Roman"/>
          <w:noProof/>
          <w:sz w:val="24"/>
          <w:lang w:eastAsia="hr-HR" w:bidi="hr-HR"/>
        </w:rPr>
        <w:lastRenderedPageBreak/>
        <w:t xml:space="preserve">(4) </w:t>
      </w:r>
      <w:r w:rsidRPr="0041280E">
        <w:rPr>
          <w:rFonts w:ascii="Times New Roman" w:eastAsia="Times New Roman" w:hAnsi="Times New Roman" w:cs="Times New Roman"/>
          <w:sz w:val="24"/>
          <w:szCs w:val="24"/>
          <w:lang w:eastAsia="hr-HR"/>
        </w:rPr>
        <w:t>Za dijelove programa obrazovanja odnosno izobrazbe koji se ne smatraju užom plovidbenom strukom, priznaje se i odgovarajuća stečena najmanje preddiplomska obrazovna kvalifikacija toga nastavnika odnosno predavača (npr. strojarske, pravne, građevinske, medicinske, kemijske struke i sl.).</w:t>
      </w:r>
    </w:p>
    <w:p w14:paraId="4FFE5E54" w14:textId="2634C1EA" w:rsidR="0041280E" w:rsidRDefault="0041280E" w:rsidP="0041280E">
      <w:pPr>
        <w:spacing w:after="0" w:line="276" w:lineRule="auto"/>
        <w:jc w:val="both"/>
        <w:rPr>
          <w:rFonts w:ascii="Times New Roman" w:eastAsia="Times New Roman" w:hAnsi="Times New Roman" w:cs="Times New Roman"/>
          <w:sz w:val="24"/>
          <w:szCs w:val="24"/>
          <w:lang w:eastAsia="hr-HR"/>
        </w:rPr>
      </w:pPr>
      <w:r w:rsidRPr="0041280E">
        <w:rPr>
          <w:rFonts w:ascii="Times New Roman" w:eastAsia="Times New Roman" w:hAnsi="Times New Roman" w:cs="Times New Roman"/>
          <w:sz w:val="24"/>
          <w:szCs w:val="24"/>
          <w:lang w:eastAsia="hr-HR"/>
        </w:rPr>
        <w:t>(</w:t>
      </w:r>
      <w:r w:rsidR="007B55D9">
        <w:rPr>
          <w:rFonts w:ascii="Times New Roman" w:eastAsia="Times New Roman" w:hAnsi="Times New Roman" w:cs="Times New Roman"/>
          <w:sz w:val="24"/>
          <w:szCs w:val="24"/>
          <w:lang w:eastAsia="hr-HR"/>
        </w:rPr>
        <w:t>5</w:t>
      </w:r>
      <w:r w:rsidRPr="00BB6664">
        <w:rPr>
          <w:rFonts w:ascii="Times New Roman" w:eastAsia="Times New Roman" w:hAnsi="Times New Roman" w:cs="Times New Roman"/>
          <w:sz w:val="24"/>
          <w:szCs w:val="24"/>
          <w:lang w:eastAsia="hr-HR"/>
        </w:rPr>
        <w:t xml:space="preserve">) Uvjeti u pogledu tehničke opremljenosti i nastavnika/predavača </w:t>
      </w:r>
      <w:r w:rsidR="004D3895" w:rsidRPr="00BB6664">
        <w:rPr>
          <w:rFonts w:ascii="Times New Roman" w:eastAsia="Times New Roman" w:hAnsi="Times New Roman" w:cs="Times New Roman"/>
          <w:sz w:val="24"/>
          <w:szCs w:val="24"/>
          <w:lang w:eastAsia="hr-HR"/>
        </w:rPr>
        <w:t xml:space="preserve">u obrazovanju  </w:t>
      </w:r>
      <w:r w:rsidRPr="00BB6664">
        <w:rPr>
          <w:rFonts w:ascii="Times New Roman" w:eastAsia="Times New Roman" w:hAnsi="Times New Roman" w:cs="Times New Roman"/>
          <w:sz w:val="24"/>
          <w:szCs w:val="24"/>
          <w:lang w:eastAsia="hr-HR"/>
        </w:rPr>
        <w:t>propisani su u Prilogu IV</w:t>
      </w:r>
      <w:r w:rsidR="00BB6664" w:rsidRPr="00BB6664">
        <w:rPr>
          <w:rFonts w:ascii="Times New Roman" w:eastAsia="Times New Roman" w:hAnsi="Times New Roman" w:cs="Times New Roman"/>
          <w:sz w:val="24"/>
          <w:szCs w:val="24"/>
          <w:lang w:eastAsia="hr-HR"/>
        </w:rPr>
        <w:t>.</w:t>
      </w:r>
      <w:r w:rsidR="007A11FA" w:rsidRPr="00BB6664">
        <w:rPr>
          <w:rFonts w:ascii="Times New Roman" w:eastAsia="Times New Roman" w:hAnsi="Times New Roman" w:cs="Times New Roman"/>
          <w:sz w:val="24"/>
          <w:szCs w:val="24"/>
          <w:lang w:eastAsia="hr-HR"/>
        </w:rPr>
        <w:t>B</w:t>
      </w:r>
      <w:r w:rsidR="00BB6664" w:rsidRPr="00BB6664">
        <w:rPr>
          <w:rFonts w:ascii="Times New Roman" w:eastAsia="Times New Roman" w:hAnsi="Times New Roman" w:cs="Times New Roman"/>
          <w:sz w:val="24"/>
          <w:szCs w:val="24"/>
          <w:lang w:eastAsia="hr-HR"/>
        </w:rPr>
        <w:t>.1</w:t>
      </w:r>
      <w:r w:rsidR="007A11FA" w:rsidRPr="00BB6664">
        <w:rPr>
          <w:rFonts w:ascii="Times New Roman" w:eastAsia="Times New Roman" w:hAnsi="Times New Roman" w:cs="Times New Roman"/>
          <w:sz w:val="24"/>
          <w:szCs w:val="24"/>
          <w:lang w:eastAsia="hr-HR"/>
        </w:rPr>
        <w:t xml:space="preserve">, a u pogledu tehničke opremljenosti i nastavnika/predavača </w:t>
      </w:r>
      <w:r w:rsidR="004D3895" w:rsidRPr="00BB6664">
        <w:rPr>
          <w:rFonts w:ascii="Times New Roman" w:eastAsia="Times New Roman" w:hAnsi="Times New Roman" w:cs="Times New Roman"/>
          <w:sz w:val="24"/>
          <w:szCs w:val="24"/>
          <w:lang w:eastAsia="hr-HR"/>
        </w:rPr>
        <w:t xml:space="preserve">u izobrazbi </w:t>
      </w:r>
      <w:r w:rsidR="006671F1" w:rsidRPr="00BB6664">
        <w:rPr>
          <w:rFonts w:ascii="Times New Roman" w:eastAsia="Times New Roman" w:hAnsi="Times New Roman" w:cs="Times New Roman"/>
          <w:sz w:val="24"/>
          <w:szCs w:val="24"/>
          <w:lang w:eastAsia="hr-HR"/>
        </w:rPr>
        <w:t>propisani su u Prilogu IV</w:t>
      </w:r>
      <w:r w:rsidR="00BB6664" w:rsidRPr="00BB6664">
        <w:rPr>
          <w:rFonts w:ascii="Times New Roman" w:eastAsia="Times New Roman" w:hAnsi="Times New Roman" w:cs="Times New Roman"/>
          <w:sz w:val="24"/>
          <w:szCs w:val="24"/>
          <w:lang w:eastAsia="hr-HR"/>
        </w:rPr>
        <w:t>.B.2</w:t>
      </w:r>
      <w:r w:rsidR="006671F1" w:rsidRPr="00BB6664">
        <w:rPr>
          <w:rFonts w:ascii="Times New Roman" w:eastAsia="Times New Roman" w:hAnsi="Times New Roman" w:cs="Times New Roman"/>
          <w:sz w:val="24"/>
          <w:szCs w:val="24"/>
          <w:lang w:eastAsia="hr-HR"/>
        </w:rPr>
        <w:t xml:space="preserve"> </w:t>
      </w:r>
      <w:r w:rsidRPr="00BB6664">
        <w:rPr>
          <w:rFonts w:ascii="Times New Roman" w:eastAsia="Times New Roman" w:hAnsi="Times New Roman" w:cs="Times New Roman"/>
          <w:sz w:val="24"/>
          <w:szCs w:val="24"/>
          <w:lang w:eastAsia="hr-HR"/>
        </w:rPr>
        <w:t>ovoga Pravilnika.</w:t>
      </w:r>
    </w:p>
    <w:p w14:paraId="6C758E43" w14:textId="77777777" w:rsidR="0041280E" w:rsidRPr="0041280E" w:rsidRDefault="0041280E" w:rsidP="0041280E">
      <w:pPr>
        <w:spacing w:after="0" w:line="276" w:lineRule="auto"/>
        <w:jc w:val="both"/>
        <w:rPr>
          <w:rFonts w:ascii="Times New Roman" w:eastAsia="Times New Roman" w:hAnsi="Times New Roman" w:cs="Times New Roman"/>
          <w:sz w:val="24"/>
          <w:szCs w:val="24"/>
          <w:lang w:eastAsia="hr-HR"/>
        </w:rPr>
      </w:pPr>
    </w:p>
    <w:p w14:paraId="74DF80B2" w14:textId="77777777" w:rsidR="0041280E" w:rsidRPr="0041280E" w:rsidRDefault="0041280E" w:rsidP="0041280E">
      <w:pPr>
        <w:spacing w:after="0" w:line="276" w:lineRule="auto"/>
        <w:jc w:val="center"/>
        <w:rPr>
          <w:rFonts w:ascii="Times New Roman" w:eastAsia="Times New Roman" w:hAnsi="Times New Roman" w:cs="Times New Roman"/>
          <w:sz w:val="24"/>
          <w:szCs w:val="24"/>
          <w:lang w:eastAsia="hr-HR"/>
        </w:rPr>
      </w:pPr>
      <w:r w:rsidRPr="0041280E">
        <w:rPr>
          <w:rFonts w:ascii="Times New Roman" w:eastAsia="Times New Roman" w:hAnsi="Times New Roman" w:cs="Times New Roman"/>
          <w:sz w:val="24"/>
          <w:szCs w:val="24"/>
          <w:lang w:eastAsia="hr-HR"/>
        </w:rPr>
        <w:t>Članak 48.</w:t>
      </w:r>
    </w:p>
    <w:p w14:paraId="3D591D48" w14:textId="77777777" w:rsidR="0041280E" w:rsidRPr="0041280E" w:rsidRDefault="0041280E" w:rsidP="0041280E">
      <w:pPr>
        <w:spacing w:after="0" w:line="276" w:lineRule="auto"/>
        <w:jc w:val="center"/>
        <w:rPr>
          <w:rFonts w:ascii="Times New Roman" w:eastAsia="Times New Roman" w:hAnsi="Times New Roman" w:cs="Times New Roman"/>
          <w:sz w:val="24"/>
          <w:szCs w:val="24"/>
          <w:lang w:eastAsia="hr-HR"/>
        </w:rPr>
      </w:pPr>
    </w:p>
    <w:p w14:paraId="1EC52D4C" w14:textId="687EEEEF" w:rsidR="0041280E" w:rsidRPr="0041280E" w:rsidRDefault="0041280E" w:rsidP="0041280E">
      <w:pPr>
        <w:spacing w:after="0" w:line="276" w:lineRule="auto"/>
        <w:jc w:val="both"/>
        <w:rPr>
          <w:rFonts w:ascii="Times New Roman" w:eastAsia="Times New Roman" w:hAnsi="Times New Roman" w:cs="Times New Roman"/>
          <w:sz w:val="24"/>
          <w:szCs w:val="24"/>
          <w:lang w:eastAsia="hr-HR"/>
        </w:rPr>
      </w:pPr>
      <w:r w:rsidRPr="0041280E">
        <w:rPr>
          <w:rFonts w:ascii="Times New Roman" w:eastAsia="Times New Roman" w:hAnsi="Times New Roman" w:cs="Times New Roman"/>
          <w:sz w:val="24"/>
          <w:szCs w:val="24"/>
          <w:lang w:eastAsia="hr-HR"/>
        </w:rPr>
        <w:t>(1) Zahtjev iz članka 47. stavka 1.</w:t>
      </w:r>
      <w:r w:rsidRPr="0041280E">
        <w:rPr>
          <w:rFonts w:ascii="Times New Roman" w:eastAsia="Times New Roman" w:hAnsi="Times New Roman" w:cs="Times New Roman"/>
          <w:color w:val="FF0000"/>
          <w:sz w:val="24"/>
          <w:szCs w:val="24"/>
          <w:lang w:eastAsia="hr-HR"/>
        </w:rPr>
        <w:t xml:space="preserve"> </w:t>
      </w:r>
      <w:r w:rsidRPr="0041280E">
        <w:rPr>
          <w:rFonts w:ascii="Times New Roman" w:eastAsia="Times New Roman" w:hAnsi="Times New Roman" w:cs="Times New Roman"/>
          <w:sz w:val="24"/>
          <w:szCs w:val="24"/>
          <w:lang w:eastAsia="hr-HR"/>
        </w:rPr>
        <w:t xml:space="preserve">ovoga Pravilnika sa svim prilozima Ministarstvo će dostaviti Povjerenstvu imenovanom za pregled </w:t>
      </w:r>
      <w:r w:rsidR="008C5270">
        <w:rPr>
          <w:rFonts w:ascii="Times New Roman" w:eastAsia="Times New Roman" w:hAnsi="Times New Roman" w:cs="Times New Roman"/>
          <w:sz w:val="24"/>
          <w:szCs w:val="24"/>
          <w:lang w:eastAsia="hr-HR"/>
        </w:rPr>
        <w:t>obrazovne ustanove/</w:t>
      </w:r>
      <w:r w:rsidRPr="0041280E">
        <w:rPr>
          <w:rFonts w:ascii="Times New Roman" w:eastAsia="Times New Roman" w:hAnsi="Times New Roman" w:cs="Times New Roman"/>
          <w:sz w:val="24"/>
          <w:szCs w:val="24"/>
          <w:lang w:eastAsia="hr-HR"/>
        </w:rPr>
        <w:t>učilišta.</w:t>
      </w:r>
    </w:p>
    <w:p w14:paraId="0D6783CB" w14:textId="751A386C" w:rsidR="0041280E" w:rsidRPr="0041280E" w:rsidRDefault="0041280E" w:rsidP="0041280E">
      <w:pPr>
        <w:spacing w:after="0" w:line="276" w:lineRule="auto"/>
        <w:jc w:val="both"/>
        <w:rPr>
          <w:rFonts w:ascii="Times New Roman" w:eastAsia="Times New Roman" w:hAnsi="Times New Roman" w:cs="Times New Roman"/>
          <w:sz w:val="24"/>
          <w:szCs w:val="24"/>
          <w:lang w:eastAsia="hr-HR"/>
        </w:rPr>
      </w:pPr>
      <w:r w:rsidRPr="0041280E">
        <w:rPr>
          <w:rFonts w:ascii="Times New Roman" w:eastAsia="Times New Roman" w:hAnsi="Times New Roman" w:cs="Times New Roman"/>
          <w:sz w:val="24"/>
          <w:szCs w:val="24"/>
          <w:lang w:eastAsia="hr-HR"/>
        </w:rPr>
        <w:t xml:space="preserve">(2) Povjerenstvo iz stavka 1. ovoga članka dužno je, osim pregleda priložene dokumentacije, obaviti pregled prostorija i opreme </w:t>
      </w:r>
      <w:r w:rsidR="008C5270">
        <w:rPr>
          <w:rFonts w:ascii="Times New Roman" w:eastAsia="Times New Roman" w:hAnsi="Times New Roman" w:cs="Times New Roman"/>
          <w:sz w:val="24"/>
          <w:szCs w:val="24"/>
          <w:lang w:eastAsia="hr-HR"/>
        </w:rPr>
        <w:t>obrazovne ustanove/</w:t>
      </w:r>
      <w:r w:rsidRPr="0041280E">
        <w:rPr>
          <w:rFonts w:ascii="Times New Roman" w:eastAsia="Times New Roman" w:hAnsi="Times New Roman" w:cs="Times New Roman"/>
          <w:sz w:val="24"/>
          <w:szCs w:val="24"/>
          <w:lang w:eastAsia="hr-HR"/>
        </w:rPr>
        <w:t>učilišta.</w:t>
      </w:r>
    </w:p>
    <w:p w14:paraId="5737CBA6" w14:textId="77777777" w:rsidR="0041280E" w:rsidRPr="0041280E" w:rsidRDefault="0041280E" w:rsidP="0041280E">
      <w:pPr>
        <w:spacing w:after="0" w:line="276" w:lineRule="auto"/>
        <w:jc w:val="both"/>
        <w:rPr>
          <w:rFonts w:ascii="Times New Roman" w:eastAsia="Times New Roman" w:hAnsi="Times New Roman" w:cs="Times New Roman"/>
          <w:sz w:val="24"/>
          <w:szCs w:val="24"/>
          <w:lang w:eastAsia="hr-HR"/>
        </w:rPr>
      </w:pPr>
      <w:r w:rsidRPr="0041280E">
        <w:rPr>
          <w:rFonts w:ascii="Times New Roman" w:eastAsia="Times New Roman" w:hAnsi="Times New Roman" w:cs="Times New Roman"/>
          <w:sz w:val="24"/>
          <w:szCs w:val="24"/>
          <w:lang w:eastAsia="hr-HR"/>
        </w:rPr>
        <w:t>(3) Nakon provedenoga postupka Povjerenstvo je dužno sastaviti zapisnik o provedenom pregledu te izraditi mišljenje o rezultatima pregleda.</w:t>
      </w:r>
    </w:p>
    <w:p w14:paraId="128C9565" w14:textId="44266A47" w:rsidR="0041280E" w:rsidRPr="0041280E" w:rsidRDefault="0041280E" w:rsidP="0041280E">
      <w:pPr>
        <w:spacing w:after="0" w:line="276" w:lineRule="auto"/>
        <w:jc w:val="both"/>
        <w:rPr>
          <w:rFonts w:ascii="Times New Roman" w:eastAsia="Times New Roman" w:hAnsi="Times New Roman" w:cs="Times New Roman"/>
          <w:sz w:val="24"/>
          <w:szCs w:val="24"/>
          <w:lang w:eastAsia="hr-HR"/>
        </w:rPr>
      </w:pPr>
      <w:r w:rsidRPr="0041280E">
        <w:rPr>
          <w:rFonts w:ascii="Times New Roman" w:eastAsia="Times New Roman" w:hAnsi="Times New Roman" w:cs="Times New Roman"/>
          <w:sz w:val="24"/>
          <w:szCs w:val="24"/>
          <w:lang w:eastAsia="hr-HR"/>
        </w:rPr>
        <w:t>(4)</w:t>
      </w:r>
      <w:r w:rsidRPr="0041280E">
        <w:rPr>
          <w:rFonts w:ascii="Times New Roman" w:eastAsia="Times New Roman" w:hAnsi="Times New Roman" w:cs="Times New Roman"/>
          <w:color w:val="000000"/>
          <w:sz w:val="24"/>
          <w:szCs w:val="24"/>
          <w:lang w:eastAsia="hr-HR"/>
        </w:rPr>
        <w:t xml:space="preserve"> Zapisnik i mišljenje iz stavka 3. ovoga članka za isti program obrazovanja i/ili izobrazbe će se priznati kao zadovoljavajući, ukoliko nije stariji od 6 mjeseci ili ako u</w:t>
      </w:r>
      <w:r w:rsidR="008C5270">
        <w:rPr>
          <w:rFonts w:ascii="Times New Roman" w:eastAsia="Times New Roman" w:hAnsi="Times New Roman" w:cs="Times New Roman"/>
          <w:color w:val="000000"/>
          <w:sz w:val="24"/>
          <w:szCs w:val="24"/>
          <w:lang w:eastAsia="hr-HR"/>
        </w:rPr>
        <w:t xml:space="preserve"> toj obrazovnoj ustanovi/</w:t>
      </w:r>
      <w:r w:rsidRPr="0041280E">
        <w:rPr>
          <w:rFonts w:ascii="Times New Roman" w:eastAsia="Times New Roman" w:hAnsi="Times New Roman" w:cs="Times New Roman"/>
          <w:color w:val="000000"/>
          <w:sz w:val="24"/>
          <w:szCs w:val="24"/>
          <w:lang w:eastAsia="hr-HR"/>
        </w:rPr>
        <w:t xml:space="preserve">učilištu unutar navedenog razdoblja nije došlo do promjene u pogledu tehničke opremljenosti </w:t>
      </w:r>
      <w:r w:rsidR="008C5270">
        <w:rPr>
          <w:rFonts w:ascii="Times New Roman" w:eastAsia="Times New Roman" w:hAnsi="Times New Roman" w:cs="Times New Roman"/>
          <w:color w:val="000000"/>
          <w:sz w:val="24"/>
          <w:szCs w:val="24"/>
          <w:lang w:eastAsia="hr-HR"/>
        </w:rPr>
        <w:t xml:space="preserve">o čemu su oni </w:t>
      </w:r>
      <w:r w:rsidRPr="0041280E">
        <w:rPr>
          <w:rFonts w:ascii="Times New Roman" w:eastAsia="Times New Roman" w:hAnsi="Times New Roman" w:cs="Times New Roman"/>
          <w:color w:val="000000"/>
          <w:sz w:val="24"/>
          <w:szCs w:val="24"/>
          <w:lang w:eastAsia="hr-HR"/>
        </w:rPr>
        <w:t xml:space="preserve"> dužn</w:t>
      </w:r>
      <w:r w:rsidR="008C5270">
        <w:rPr>
          <w:rFonts w:ascii="Times New Roman" w:eastAsia="Times New Roman" w:hAnsi="Times New Roman" w:cs="Times New Roman"/>
          <w:color w:val="000000"/>
          <w:sz w:val="24"/>
          <w:szCs w:val="24"/>
          <w:lang w:eastAsia="hr-HR"/>
        </w:rPr>
        <w:t>i</w:t>
      </w:r>
      <w:r w:rsidRPr="0041280E">
        <w:rPr>
          <w:rFonts w:ascii="Times New Roman" w:eastAsia="Times New Roman" w:hAnsi="Times New Roman" w:cs="Times New Roman"/>
          <w:color w:val="000000"/>
          <w:sz w:val="24"/>
          <w:szCs w:val="24"/>
          <w:lang w:eastAsia="hr-HR"/>
        </w:rPr>
        <w:t xml:space="preserve"> izvijestiti Ministarstvo u skladu sa člankom </w:t>
      </w:r>
      <w:r w:rsidR="00BB6664">
        <w:rPr>
          <w:rFonts w:ascii="Times New Roman" w:eastAsia="Times New Roman" w:hAnsi="Times New Roman" w:cs="Times New Roman"/>
          <w:color w:val="000000"/>
          <w:sz w:val="24"/>
          <w:szCs w:val="24"/>
          <w:lang w:eastAsia="hr-HR"/>
        </w:rPr>
        <w:t>50</w:t>
      </w:r>
      <w:r w:rsidRPr="0041280E">
        <w:rPr>
          <w:rFonts w:ascii="Times New Roman" w:eastAsia="Times New Roman" w:hAnsi="Times New Roman" w:cs="Times New Roman"/>
          <w:color w:val="000000"/>
          <w:sz w:val="24"/>
          <w:szCs w:val="24"/>
          <w:lang w:eastAsia="hr-HR"/>
        </w:rPr>
        <w:t>. stavkom 3.  ovoga Pravilnika.</w:t>
      </w:r>
    </w:p>
    <w:p w14:paraId="364C015C" w14:textId="77777777" w:rsidR="0041280E" w:rsidRPr="0041280E" w:rsidRDefault="0041280E" w:rsidP="0041280E">
      <w:pPr>
        <w:spacing w:after="0" w:line="276" w:lineRule="auto"/>
        <w:jc w:val="both"/>
        <w:rPr>
          <w:rFonts w:ascii="Times New Roman" w:eastAsia="Times New Roman" w:hAnsi="Times New Roman" w:cs="Times New Roman"/>
          <w:sz w:val="24"/>
          <w:szCs w:val="24"/>
          <w:lang w:eastAsia="hr-HR"/>
        </w:rPr>
      </w:pPr>
      <w:r w:rsidRPr="0041280E">
        <w:rPr>
          <w:rFonts w:ascii="Times New Roman" w:eastAsia="Times New Roman" w:hAnsi="Times New Roman" w:cs="Times New Roman"/>
          <w:sz w:val="24"/>
          <w:szCs w:val="24"/>
          <w:lang w:eastAsia="hr-HR"/>
        </w:rPr>
        <w:t>(5) Po primitku zapisnika i mišljenja iz stavka 3. ovoga članka Ministarstvo će rješenjem odlučiti o zahtjevu obrazovne ustanove o davanju suglasnosti na program obrazovanja odnosno učilišta o povjeravanju izobrazbe brodaraca.</w:t>
      </w:r>
    </w:p>
    <w:p w14:paraId="1CDCECB5" w14:textId="77777777" w:rsidR="0041280E" w:rsidRPr="0041280E" w:rsidRDefault="0041280E" w:rsidP="0041280E">
      <w:pPr>
        <w:spacing w:after="0" w:line="276" w:lineRule="auto"/>
        <w:jc w:val="both"/>
        <w:rPr>
          <w:rFonts w:ascii="Times New Roman" w:eastAsia="Times New Roman" w:hAnsi="Times New Roman" w:cs="Times New Roman"/>
          <w:sz w:val="24"/>
          <w:szCs w:val="24"/>
          <w:lang w:eastAsia="hr-HR"/>
        </w:rPr>
      </w:pPr>
      <w:r w:rsidRPr="0041280E">
        <w:rPr>
          <w:rFonts w:ascii="Times New Roman" w:eastAsia="Times New Roman" w:hAnsi="Times New Roman" w:cs="Times New Roman"/>
          <w:sz w:val="24"/>
          <w:szCs w:val="24"/>
          <w:lang w:eastAsia="hr-HR"/>
        </w:rPr>
        <w:t>(6) Rješenje obvezno sadrži naziv odobrenog programa, odnosno povjerene izobrazbe.</w:t>
      </w:r>
    </w:p>
    <w:p w14:paraId="411943A7" w14:textId="5A61AB55" w:rsidR="004E3D35" w:rsidRDefault="0041280E" w:rsidP="0041280E">
      <w:pPr>
        <w:spacing w:after="0" w:line="276" w:lineRule="auto"/>
        <w:jc w:val="both"/>
        <w:rPr>
          <w:rFonts w:ascii="Times New Roman" w:eastAsia="Times New Roman" w:hAnsi="Times New Roman" w:cs="Times New Roman"/>
          <w:sz w:val="24"/>
          <w:szCs w:val="24"/>
          <w:lang w:eastAsia="hr-HR"/>
        </w:rPr>
      </w:pPr>
      <w:r w:rsidRPr="0041280E">
        <w:rPr>
          <w:rFonts w:ascii="Times New Roman" w:eastAsia="Times New Roman" w:hAnsi="Times New Roman" w:cs="Times New Roman"/>
          <w:sz w:val="24"/>
          <w:szCs w:val="24"/>
          <w:lang w:eastAsia="hr-HR"/>
        </w:rPr>
        <w:t>(7) Protiv rješenja Ministarstva nije dopuštena žalba, ali se može pokrenuti upravni spor.</w:t>
      </w:r>
    </w:p>
    <w:p w14:paraId="5874DC21" w14:textId="1812426A" w:rsidR="004E3D35" w:rsidRPr="00BB6664" w:rsidRDefault="004E3D35" w:rsidP="004E3D3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BB6664">
        <w:rPr>
          <w:rFonts w:ascii="Times New Roman" w:eastAsia="Times New Roman" w:hAnsi="Times New Roman" w:cs="Times New Roman"/>
          <w:sz w:val="24"/>
          <w:szCs w:val="24"/>
          <w:lang w:eastAsia="hr-HR"/>
        </w:rPr>
        <w:t>Č</w:t>
      </w:r>
      <w:r w:rsidR="00857AA5" w:rsidRPr="00BB6664">
        <w:rPr>
          <w:rFonts w:ascii="Times New Roman" w:eastAsia="Times New Roman" w:hAnsi="Times New Roman" w:cs="Times New Roman"/>
          <w:sz w:val="24"/>
          <w:szCs w:val="24"/>
          <w:lang w:eastAsia="hr-HR"/>
        </w:rPr>
        <w:t>lanak 49</w:t>
      </w:r>
      <w:r w:rsidRPr="00BB6664">
        <w:rPr>
          <w:rFonts w:ascii="Times New Roman" w:eastAsia="Times New Roman" w:hAnsi="Times New Roman" w:cs="Times New Roman"/>
          <w:sz w:val="24"/>
          <w:szCs w:val="24"/>
          <w:lang w:eastAsia="hr-HR"/>
        </w:rPr>
        <w:t>.</w:t>
      </w:r>
    </w:p>
    <w:p w14:paraId="162DC000" w14:textId="0A148EE2" w:rsidR="004E3D35" w:rsidRPr="0041280E" w:rsidRDefault="004E3D35" w:rsidP="004E3D3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1280E">
        <w:rPr>
          <w:rFonts w:ascii="Times New Roman" w:eastAsia="Times New Roman" w:hAnsi="Times New Roman" w:cs="Times New Roman"/>
          <w:color w:val="000000"/>
          <w:sz w:val="24"/>
          <w:szCs w:val="24"/>
          <w:lang w:eastAsia="hr-HR"/>
        </w:rPr>
        <w:t xml:space="preserve">(1) </w:t>
      </w:r>
      <w:r>
        <w:rPr>
          <w:rFonts w:ascii="Times New Roman" w:eastAsia="Times New Roman" w:hAnsi="Times New Roman" w:cs="Times New Roman"/>
          <w:color w:val="000000"/>
          <w:sz w:val="24"/>
          <w:szCs w:val="24"/>
          <w:lang w:eastAsia="hr-HR"/>
        </w:rPr>
        <w:t>Z</w:t>
      </w:r>
      <w:r w:rsidRPr="0041280E">
        <w:rPr>
          <w:rFonts w:ascii="Times New Roman" w:eastAsia="Times New Roman" w:hAnsi="Times New Roman" w:cs="Times New Roman"/>
          <w:color w:val="000000"/>
          <w:sz w:val="24"/>
          <w:szCs w:val="24"/>
          <w:lang w:eastAsia="hr-HR"/>
        </w:rPr>
        <w:t xml:space="preserve">a </w:t>
      </w:r>
      <w:r>
        <w:rPr>
          <w:rFonts w:ascii="Times New Roman" w:eastAsia="Times New Roman" w:hAnsi="Times New Roman" w:cs="Times New Roman"/>
          <w:color w:val="000000"/>
          <w:sz w:val="24"/>
          <w:szCs w:val="24"/>
          <w:lang w:eastAsia="hr-HR"/>
        </w:rPr>
        <w:t xml:space="preserve">pregled </w:t>
      </w:r>
      <w:r w:rsidR="004D3895">
        <w:rPr>
          <w:rFonts w:ascii="Times New Roman" w:eastAsia="Times New Roman" w:hAnsi="Times New Roman" w:cs="Times New Roman"/>
          <w:color w:val="000000"/>
          <w:sz w:val="24"/>
          <w:szCs w:val="24"/>
          <w:lang w:eastAsia="hr-HR"/>
        </w:rPr>
        <w:t>obrazovne ustanove i</w:t>
      </w:r>
      <w:r w:rsidR="004D3895" w:rsidRPr="00F66E91">
        <w:rPr>
          <w:rFonts w:ascii="Times New Roman" w:eastAsia="Times New Roman" w:hAnsi="Times New Roman" w:cs="Times New Roman"/>
          <w:color w:val="000000"/>
          <w:sz w:val="24"/>
          <w:szCs w:val="24"/>
          <w:lang w:eastAsia="hr-HR"/>
        </w:rPr>
        <w:t xml:space="preserve">/ili </w:t>
      </w:r>
      <w:r>
        <w:rPr>
          <w:rFonts w:ascii="Times New Roman" w:eastAsia="Times New Roman" w:hAnsi="Times New Roman" w:cs="Times New Roman"/>
          <w:color w:val="000000"/>
          <w:sz w:val="24"/>
          <w:szCs w:val="24"/>
          <w:lang w:eastAsia="hr-HR"/>
        </w:rPr>
        <w:t>učilišta/o</w:t>
      </w:r>
      <w:r w:rsidRPr="00F66E91">
        <w:t xml:space="preserve"> </w:t>
      </w:r>
      <w:r>
        <w:rPr>
          <w:rFonts w:ascii="Times New Roman" w:eastAsia="Times New Roman" w:hAnsi="Times New Roman" w:cs="Times New Roman"/>
          <w:color w:val="000000"/>
          <w:sz w:val="24"/>
          <w:szCs w:val="24"/>
          <w:lang w:eastAsia="hr-HR"/>
        </w:rPr>
        <w:t>i utvrđivanja uvjeta za</w:t>
      </w:r>
      <w:r w:rsidRPr="0041280E">
        <w:rPr>
          <w:rFonts w:ascii="Times New Roman" w:eastAsia="Times New Roman" w:hAnsi="Times New Roman" w:cs="Times New Roman"/>
          <w:color w:val="000000"/>
          <w:sz w:val="24"/>
          <w:szCs w:val="24"/>
          <w:lang w:eastAsia="hr-HR"/>
        </w:rPr>
        <w:t xml:space="preserve"> povjeravanje obrazovanja i/ili izobrazbe brodaraca </w:t>
      </w:r>
      <w:r>
        <w:rPr>
          <w:rFonts w:ascii="Times New Roman" w:eastAsia="Times New Roman" w:hAnsi="Times New Roman" w:cs="Times New Roman"/>
          <w:color w:val="000000"/>
          <w:sz w:val="24"/>
          <w:szCs w:val="24"/>
          <w:lang w:eastAsia="hr-HR"/>
        </w:rPr>
        <w:t xml:space="preserve">Ministarstvu pripada naknada u iznosu </w:t>
      </w:r>
      <w:r w:rsidR="007E42A8">
        <w:rPr>
          <w:rFonts w:ascii="Times New Roman" w:eastAsia="Times New Roman" w:hAnsi="Times New Roman" w:cs="Times New Roman"/>
          <w:color w:val="000000"/>
          <w:sz w:val="24"/>
          <w:szCs w:val="24"/>
          <w:lang w:eastAsia="hr-HR"/>
        </w:rPr>
        <w:t>utvrđenom u Prilogu VI. ovoga Pravilnika.</w:t>
      </w:r>
    </w:p>
    <w:p w14:paraId="742B6F0D" w14:textId="77777777" w:rsidR="004E3D35" w:rsidRPr="0041280E" w:rsidRDefault="004E3D35" w:rsidP="004E3D3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1280E">
        <w:rPr>
          <w:rFonts w:ascii="Times New Roman" w:eastAsia="Times New Roman" w:hAnsi="Times New Roman" w:cs="Times New Roman"/>
          <w:color w:val="000000"/>
          <w:sz w:val="24"/>
          <w:szCs w:val="24"/>
          <w:lang w:eastAsia="hr-HR"/>
        </w:rPr>
        <w:t xml:space="preserve">(2) </w:t>
      </w:r>
      <w:r>
        <w:rPr>
          <w:rFonts w:ascii="Times New Roman" w:eastAsia="Times New Roman" w:hAnsi="Times New Roman" w:cs="Times New Roman"/>
          <w:color w:val="000000"/>
          <w:sz w:val="24"/>
          <w:szCs w:val="24"/>
          <w:lang w:eastAsia="hr-HR"/>
        </w:rPr>
        <w:t>Naknadu iz stavka 1. ovoga članka</w:t>
      </w:r>
      <w:r w:rsidRPr="0041280E">
        <w:rPr>
          <w:rFonts w:ascii="Times New Roman" w:eastAsia="Times New Roman" w:hAnsi="Times New Roman" w:cs="Times New Roman"/>
          <w:color w:val="000000"/>
          <w:sz w:val="24"/>
          <w:szCs w:val="24"/>
          <w:lang w:eastAsia="hr-HR"/>
        </w:rPr>
        <w:t xml:space="preserve"> obrazovna ustanova odnosno učilište dužno je platiti najkasnije u roku od petnaest dana od dana podnošenja zahtjeva. </w:t>
      </w:r>
    </w:p>
    <w:p w14:paraId="4150489F" w14:textId="77777777" w:rsidR="004E3D35" w:rsidRPr="0041280E" w:rsidRDefault="004E3D35" w:rsidP="004E3D3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1280E">
        <w:rPr>
          <w:rFonts w:ascii="Times New Roman" w:eastAsia="Times New Roman" w:hAnsi="Times New Roman" w:cs="Times New Roman"/>
          <w:color w:val="000000"/>
          <w:sz w:val="24"/>
          <w:szCs w:val="24"/>
          <w:lang w:eastAsia="hr-HR"/>
        </w:rPr>
        <w:t xml:space="preserve">(3) Ako obrazovna ustanova odnosno učilište ne plati naknadu u roku propisanom u stavku 2. ovoga članka, zahtjev za povjeravanjem programa obrazovanja odnosno izobrazbe brodaraca će se odbaciti. </w:t>
      </w:r>
    </w:p>
    <w:p w14:paraId="3FFEE230" w14:textId="77777777" w:rsidR="004E3D35" w:rsidRPr="0041280E" w:rsidRDefault="004E3D35" w:rsidP="004E3D3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1280E">
        <w:rPr>
          <w:rFonts w:ascii="Times New Roman" w:eastAsia="Times New Roman" w:hAnsi="Times New Roman" w:cs="Times New Roman"/>
          <w:color w:val="000000"/>
          <w:sz w:val="24"/>
          <w:szCs w:val="24"/>
          <w:lang w:eastAsia="hr-HR"/>
        </w:rPr>
        <w:t xml:space="preserve">(4) U slučaju podnošenja zahtjeva za više programa obrazovanja i/ili izobrazbe istovremeno, za svaki takav program se zasebno plaća naknada navedena u stavku </w:t>
      </w:r>
      <w:r>
        <w:rPr>
          <w:rFonts w:ascii="Times New Roman" w:eastAsia="Times New Roman" w:hAnsi="Times New Roman" w:cs="Times New Roman"/>
          <w:color w:val="000000"/>
          <w:sz w:val="24"/>
          <w:szCs w:val="24"/>
          <w:lang w:eastAsia="hr-HR"/>
        </w:rPr>
        <w:t>1</w:t>
      </w:r>
      <w:r w:rsidRPr="0041280E">
        <w:rPr>
          <w:rFonts w:ascii="Times New Roman" w:eastAsia="Times New Roman" w:hAnsi="Times New Roman" w:cs="Times New Roman"/>
          <w:color w:val="000000"/>
          <w:sz w:val="24"/>
          <w:szCs w:val="24"/>
          <w:lang w:eastAsia="hr-HR"/>
        </w:rPr>
        <w:t>. ovoga članka.</w:t>
      </w:r>
    </w:p>
    <w:p w14:paraId="303830E4" w14:textId="77777777" w:rsidR="004E3D35" w:rsidRPr="0041280E" w:rsidRDefault="004E3D35" w:rsidP="004E3D3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1280E">
        <w:rPr>
          <w:rFonts w:ascii="Times New Roman" w:eastAsia="Times New Roman" w:hAnsi="Times New Roman" w:cs="Times New Roman"/>
          <w:color w:val="000000"/>
          <w:sz w:val="24"/>
          <w:szCs w:val="24"/>
          <w:lang w:eastAsia="hr-HR"/>
        </w:rPr>
        <w:t xml:space="preserve">(5) Naknada iz stavka </w:t>
      </w:r>
      <w:r>
        <w:rPr>
          <w:rFonts w:ascii="Times New Roman" w:eastAsia="Times New Roman" w:hAnsi="Times New Roman" w:cs="Times New Roman"/>
          <w:color w:val="000000"/>
          <w:sz w:val="24"/>
          <w:szCs w:val="24"/>
          <w:lang w:eastAsia="hr-HR"/>
        </w:rPr>
        <w:t>1</w:t>
      </w:r>
      <w:r w:rsidRPr="0041280E">
        <w:rPr>
          <w:rFonts w:ascii="Times New Roman" w:eastAsia="Times New Roman" w:hAnsi="Times New Roman" w:cs="Times New Roman"/>
          <w:color w:val="000000"/>
          <w:sz w:val="24"/>
          <w:szCs w:val="24"/>
          <w:lang w:eastAsia="hr-HR"/>
        </w:rPr>
        <w:t>. ovoga članka je jedinstvena i plaća se za sve lokacije učilišta jednako.</w:t>
      </w:r>
    </w:p>
    <w:p w14:paraId="76B8726B" w14:textId="77777777" w:rsidR="004E3D35" w:rsidRPr="0041280E" w:rsidRDefault="004E3D35" w:rsidP="004E3D3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1280E">
        <w:rPr>
          <w:rFonts w:ascii="Times New Roman" w:eastAsia="Times New Roman" w:hAnsi="Times New Roman" w:cs="Times New Roman"/>
          <w:color w:val="000000"/>
          <w:sz w:val="24"/>
          <w:szCs w:val="24"/>
          <w:lang w:eastAsia="hr-HR"/>
        </w:rPr>
        <w:lastRenderedPageBreak/>
        <w:t xml:space="preserve">(6) Naknada iz stavka </w:t>
      </w:r>
      <w:r>
        <w:rPr>
          <w:rFonts w:ascii="Times New Roman" w:eastAsia="Times New Roman" w:hAnsi="Times New Roman" w:cs="Times New Roman"/>
          <w:color w:val="000000"/>
          <w:sz w:val="24"/>
          <w:szCs w:val="24"/>
          <w:lang w:eastAsia="hr-HR"/>
        </w:rPr>
        <w:t>1</w:t>
      </w:r>
      <w:r w:rsidRPr="0041280E">
        <w:rPr>
          <w:rFonts w:ascii="Times New Roman" w:eastAsia="Times New Roman" w:hAnsi="Times New Roman" w:cs="Times New Roman"/>
          <w:color w:val="000000"/>
          <w:sz w:val="24"/>
          <w:szCs w:val="24"/>
          <w:lang w:eastAsia="hr-HR"/>
        </w:rPr>
        <w:t>. ovoga članka plaća se za sve vrste pregleda, po podnošenju zahtjeva za povjeravanje programa obrazovanja i/ili izobrazbe brodaraca, a prije obavljanja samog pregleda.</w:t>
      </w:r>
    </w:p>
    <w:p w14:paraId="1D0A59AD" w14:textId="198B545A" w:rsidR="004E3D35" w:rsidRDefault="004E3D35" w:rsidP="004E3D3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1280E">
        <w:rPr>
          <w:rFonts w:ascii="Times New Roman" w:eastAsia="Times New Roman" w:hAnsi="Times New Roman" w:cs="Times New Roman"/>
          <w:color w:val="000000"/>
          <w:sz w:val="24"/>
          <w:szCs w:val="24"/>
          <w:lang w:eastAsia="hr-HR"/>
        </w:rPr>
        <w:t xml:space="preserve">(7) Naknada iz stavka </w:t>
      </w:r>
      <w:r>
        <w:rPr>
          <w:rFonts w:ascii="Times New Roman" w:eastAsia="Times New Roman" w:hAnsi="Times New Roman" w:cs="Times New Roman"/>
          <w:color w:val="000000"/>
          <w:sz w:val="24"/>
          <w:szCs w:val="24"/>
          <w:lang w:eastAsia="hr-HR"/>
        </w:rPr>
        <w:t>1</w:t>
      </w:r>
      <w:r w:rsidRPr="0041280E">
        <w:rPr>
          <w:rFonts w:ascii="Times New Roman" w:eastAsia="Times New Roman" w:hAnsi="Times New Roman" w:cs="Times New Roman"/>
          <w:color w:val="000000"/>
          <w:sz w:val="24"/>
          <w:szCs w:val="24"/>
          <w:lang w:eastAsia="hr-HR"/>
        </w:rPr>
        <w:t>. ovoga članka ne plaća se prilikom obavljanja izvanrednih i nenajavljenih pregleda učilišta.</w:t>
      </w:r>
    </w:p>
    <w:p w14:paraId="3BBE4304" w14:textId="652F15BC" w:rsidR="0041280E" w:rsidRPr="0041280E" w:rsidRDefault="00AA095D" w:rsidP="008266C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095D">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8</w:t>
      </w:r>
      <w:r w:rsidRPr="00AA095D">
        <w:rPr>
          <w:rFonts w:ascii="Times New Roman" w:eastAsia="Times New Roman" w:hAnsi="Times New Roman" w:cs="Times New Roman"/>
          <w:color w:val="000000"/>
          <w:sz w:val="24"/>
          <w:szCs w:val="24"/>
          <w:lang w:eastAsia="hr-HR"/>
        </w:rPr>
        <w:t>) Iznimno od stavka 1. ovoga članka, naknadu ne plaćaju obrazovne ustanove odnosno učilišta koja se financiraju isključivo iz državnog proračuna ili proračuna jedinica područne (regionalne) samouprave, što se dokazuje potpisanom i ovjerenom izjavom odgovorne osobe u toj instituciji.</w:t>
      </w:r>
    </w:p>
    <w:p w14:paraId="0D1DCFFD" w14:textId="6FB7F17A" w:rsidR="0041280E" w:rsidRPr="0041280E" w:rsidRDefault="0041280E" w:rsidP="0041280E">
      <w:pPr>
        <w:spacing w:after="0" w:line="276" w:lineRule="auto"/>
        <w:jc w:val="center"/>
        <w:rPr>
          <w:rFonts w:ascii="Times New Roman" w:eastAsia="Times New Roman" w:hAnsi="Times New Roman" w:cs="Times New Roman"/>
          <w:sz w:val="24"/>
          <w:szCs w:val="24"/>
          <w:lang w:eastAsia="hr-HR"/>
        </w:rPr>
      </w:pPr>
      <w:r w:rsidRPr="00E016ED">
        <w:rPr>
          <w:rFonts w:ascii="Times New Roman" w:eastAsia="Times New Roman" w:hAnsi="Times New Roman" w:cs="Times New Roman"/>
          <w:sz w:val="24"/>
          <w:szCs w:val="24"/>
          <w:lang w:eastAsia="hr-HR"/>
        </w:rPr>
        <w:t xml:space="preserve">Članak </w:t>
      </w:r>
      <w:r w:rsidR="00857AA5" w:rsidRPr="00E016ED">
        <w:rPr>
          <w:rFonts w:ascii="Times New Roman" w:eastAsia="Times New Roman" w:hAnsi="Times New Roman" w:cs="Times New Roman"/>
          <w:sz w:val="24"/>
          <w:szCs w:val="24"/>
          <w:lang w:eastAsia="hr-HR"/>
        </w:rPr>
        <w:t>50</w:t>
      </w:r>
      <w:r w:rsidRPr="00E016ED">
        <w:rPr>
          <w:rFonts w:ascii="Times New Roman" w:eastAsia="Times New Roman" w:hAnsi="Times New Roman" w:cs="Times New Roman"/>
          <w:sz w:val="24"/>
          <w:szCs w:val="24"/>
          <w:lang w:eastAsia="hr-HR"/>
        </w:rPr>
        <w:t>.</w:t>
      </w:r>
    </w:p>
    <w:p w14:paraId="4BC0E717" w14:textId="77777777" w:rsidR="0041280E" w:rsidRPr="0041280E" w:rsidRDefault="0041280E" w:rsidP="0041280E">
      <w:pPr>
        <w:spacing w:after="0" w:line="276" w:lineRule="auto"/>
        <w:jc w:val="center"/>
        <w:rPr>
          <w:rFonts w:ascii="Times New Roman" w:eastAsia="Times New Roman" w:hAnsi="Times New Roman" w:cs="Times New Roman"/>
          <w:sz w:val="24"/>
          <w:szCs w:val="24"/>
          <w:lang w:eastAsia="hr-HR"/>
        </w:rPr>
      </w:pPr>
    </w:p>
    <w:p w14:paraId="426E3073" w14:textId="77777777" w:rsidR="0041280E" w:rsidRPr="0041280E" w:rsidRDefault="0041280E" w:rsidP="0041280E">
      <w:pPr>
        <w:spacing w:after="0" w:line="240" w:lineRule="auto"/>
        <w:jc w:val="both"/>
        <w:rPr>
          <w:rFonts w:ascii="Times New Roman" w:eastAsia="Times New Roman" w:hAnsi="Times New Roman" w:cs="Times New Roman"/>
          <w:sz w:val="24"/>
          <w:szCs w:val="24"/>
          <w:lang w:eastAsia="hr-HR"/>
        </w:rPr>
      </w:pPr>
      <w:r w:rsidRPr="0041280E">
        <w:rPr>
          <w:rFonts w:ascii="Times New Roman" w:eastAsia="Times New Roman" w:hAnsi="Times New Roman" w:cs="Times New Roman"/>
          <w:sz w:val="24"/>
          <w:szCs w:val="24"/>
          <w:lang w:eastAsia="hr-HR"/>
        </w:rPr>
        <w:t>(1) Ovlaštenoj o</w:t>
      </w:r>
      <w:r w:rsidRPr="0041280E">
        <w:rPr>
          <w:rFonts w:ascii="Times New Roman" w:eastAsia="Calibri" w:hAnsi="Times New Roman" w:cs="Times New Roman"/>
          <w:noProof/>
          <w:sz w:val="24"/>
          <w:lang w:eastAsia="hr-HR" w:bidi="hr-HR"/>
        </w:rPr>
        <w:t>brazovnoj ustanovi</w:t>
      </w:r>
      <w:r w:rsidRPr="0041280E">
        <w:rPr>
          <w:rFonts w:ascii="Times New Roman" w:eastAsia="Times New Roman" w:hAnsi="Times New Roman" w:cs="Times New Roman"/>
          <w:sz w:val="24"/>
          <w:szCs w:val="24"/>
          <w:lang w:eastAsia="hr-HR"/>
        </w:rPr>
        <w:t xml:space="preserve"> koja u program obrazovanja uvrsti i programe izobrazbe brodaraca ne izdaje se posebno rješenje o povjeravanju izobrazbe.</w:t>
      </w:r>
    </w:p>
    <w:p w14:paraId="1845967A" w14:textId="77777777" w:rsidR="0041280E" w:rsidRPr="0041280E" w:rsidRDefault="0041280E" w:rsidP="0041280E">
      <w:pPr>
        <w:spacing w:after="0" w:line="276" w:lineRule="auto"/>
        <w:jc w:val="both"/>
        <w:rPr>
          <w:rFonts w:ascii="Times New Roman" w:eastAsia="Calibri" w:hAnsi="Times New Roman" w:cs="Times New Roman"/>
          <w:noProof/>
          <w:sz w:val="24"/>
          <w:lang w:eastAsia="hr-HR" w:bidi="hr-HR"/>
        </w:rPr>
      </w:pPr>
      <w:r w:rsidRPr="0041280E">
        <w:rPr>
          <w:rFonts w:ascii="Times New Roman" w:eastAsia="Times New Roman" w:hAnsi="Times New Roman" w:cs="Times New Roman"/>
          <w:sz w:val="24"/>
          <w:szCs w:val="24"/>
          <w:lang w:eastAsia="hr-HR"/>
        </w:rPr>
        <w:t>(2) Ovlaštena obrazovna ustanova i ovlašteno učilište</w:t>
      </w:r>
      <w:r w:rsidRPr="0041280E">
        <w:rPr>
          <w:rFonts w:ascii="Times New Roman" w:eastAsia="Calibri" w:hAnsi="Times New Roman" w:cs="Times New Roman"/>
          <w:noProof/>
          <w:sz w:val="24"/>
          <w:lang w:eastAsia="hr-HR" w:bidi="hr-HR"/>
        </w:rPr>
        <w:t xml:space="preserve"> može organizirati neobavezne  pripremne tečajeve (seminare) za polaganje ispita radi stjecanja svjedodžbi o stručnoj osposobljenosti članova posade broda.</w:t>
      </w:r>
    </w:p>
    <w:p w14:paraId="40AA92F9" w14:textId="345B2B59" w:rsidR="0041280E" w:rsidRPr="0041280E" w:rsidRDefault="0041280E" w:rsidP="0041280E">
      <w:pPr>
        <w:spacing w:after="0" w:line="276" w:lineRule="auto"/>
        <w:jc w:val="both"/>
        <w:rPr>
          <w:rFonts w:ascii="Times New Roman" w:eastAsia="Calibri" w:hAnsi="Times New Roman" w:cs="Times New Roman"/>
          <w:noProof/>
          <w:sz w:val="24"/>
          <w:lang w:eastAsia="hr-HR" w:bidi="hr-HR"/>
        </w:rPr>
      </w:pPr>
      <w:r w:rsidRPr="0041280E">
        <w:rPr>
          <w:rFonts w:ascii="Times New Roman" w:eastAsia="Times New Roman" w:hAnsi="Times New Roman" w:cs="Times New Roman"/>
          <w:sz w:val="24"/>
          <w:szCs w:val="24"/>
          <w:lang w:eastAsia="hr-HR"/>
        </w:rPr>
        <w:t xml:space="preserve">(3) O svakoj promjeni tehničke opremljenosti, </w:t>
      </w:r>
      <w:r w:rsidR="00E016ED">
        <w:rPr>
          <w:rFonts w:ascii="Times New Roman" w:eastAsia="Times New Roman" w:hAnsi="Times New Roman" w:cs="Times New Roman"/>
          <w:sz w:val="24"/>
          <w:szCs w:val="24"/>
          <w:lang w:eastAsia="hr-HR"/>
        </w:rPr>
        <w:t>o</w:t>
      </w:r>
      <w:r w:rsidR="00E016ED" w:rsidRPr="00E016ED">
        <w:rPr>
          <w:rFonts w:ascii="Times New Roman" w:eastAsia="Times New Roman" w:hAnsi="Times New Roman" w:cs="Times New Roman"/>
          <w:sz w:val="24"/>
          <w:szCs w:val="24"/>
          <w:lang w:eastAsia="hr-HR"/>
        </w:rPr>
        <w:t>vlaštena obrazovna ustanova i</w:t>
      </w:r>
      <w:r w:rsidR="00E016ED">
        <w:rPr>
          <w:rFonts w:ascii="Times New Roman" w:eastAsia="Times New Roman" w:hAnsi="Times New Roman" w:cs="Times New Roman"/>
          <w:sz w:val="24"/>
          <w:szCs w:val="24"/>
          <w:lang w:eastAsia="hr-HR"/>
        </w:rPr>
        <w:t>li</w:t>
      </w:r>
      <w:r w:rsidR="00E016ED" w:rsidRPr="00E016ED">
        <w:rPr>
          <w:rFonts w:ascii="Times New Roman" w:eastAsia="Times New Roman" w:hAnsi="Times New Roman" w:cs="Times New Roman"/>
          <w:sz w:val="24"/>
          <w:szCs w:val="24"/>
          <w:lang w:eastAsia="hr-HR"/>
        </w:rPr>
        <w:t xml:space="preserve"> ovlašteno učilište </w:t>
      </w:r>
      <w:r w:rsidRPr="0041280E">
        <w:rPr>
          <w:rFonts w:ascii="Times New Roman" w:eastAsia="Times New Roman" w:hAnsi="Times New Roman" w:cs="Times New Roman"/>
          <w:sz w:val="24"/>
          <w:szCs w:val="24"/>
          <w:lang w:eastAsia="hr-HR"/>
        </w:rPr>
        <w:t>dužno je</w:t>
      </w:r>
      <w:r w:rsidRPr="0041280E">
        <w:rPr>
          <w:rFonts w:ascii="Times New Roman" w:eastAsia="Calibri" w:hAnsi="Times New Roman" w:cs="Times New Roman"/>
          <w:noProof/>
          <w:sz w:val="24"/>
          <w:lang w:eastAsia="hr-HR" w:bidi="hr-HR"/>
        </w:rPr>
        <w:t xml:space="preserve"> </w:t>
      </w:r>
      <w:r w:rsidRPr="0041280E">
        <w:rPr>
          <w:rFonts w:ascii="Times New Roman" w:eastAsia="Times New Roman" w:hAnsi="Times New Roman" w:cs="Times New Roman"/>
          <w:sz w:val="24"/>
          <w:szCs w:val="24"/>
          <w:lang w:eastAsia="hr-HR"/>
        </w:rPr>
        <w:t>bez odlaganja Ministarstvu dostaviti podatke o promjenama i zatražiti odobrenje za obavljanje obrazovanja ili izobrazbe uz promijenjene uvjete.</w:t>
      </w:r>
      <w:r w:rsidRPr="0041280E">
        <w:rPr>
          <w:rFonts w:ascii="Times New Roman" w:eastAsia="Times New Roman" w:hAnsi="Times New Roman" w:cs="Times New Roman"/>
          <w:color w:val="000000"/>
          <w:sz w:val="24"/>
          <w:szCs w:val="24"/>
          <w:lang w:eastAsia="hr-HR"/>
        </w:rPr>
        <w:t xml:space="preserve"> Ministarstvo će u roku od 30 dana odlučiti o podnesenom zahtjevu.</w:t>
      </w:r>
    </w:p>
    <w:p w14:paraId="6AD52D53" w14:textId="77777777" w:rsidR="0041280E" w:rsidRPr="0041280E" w:rsidRDefault="0041280E" w:rsidP="0041280E">
      <w:pPr>
        <w:spacing w:after="0" w:line="276" w:lineRule="auto"/>
        <w:jc w:val="both"/>
        <w:rPr>
          <w:rFonts w:ascii="Times New Roman" w:eastAsia="Calibri" w:hAnsi="Times New Roman" w:cs="Times New Roman"/>
          <w:noProof/>
          <w:sz w:val="24"/>
          <w:lang w:eastAsia="hr-HR" w:bidi="hr-HR"/>
        </w:rPr>
      </w:pPr>
      <w:r w:rsidRPr="0041280E">
        <w:rPr>
          <w:rFonts w:ascii="Times New Roman" w:eastAsia="Times New Roman" w:hAnsi="Times New Roman" w:cs="Times New Roman"/>
          <w:sz w:val="24"/>
          <w:szCs w:val="24"/>
          <w:lang w:eastAsia="hr-HR"/>
        </w:rPr>
        <w:t>(4) Bez odobrenja Ministarstva iz stavka 3. ovoga članka, obavljanje obrazovanja ili izobrazbe brodaraca uz promijenjene uvjete nije dopušteno.</w:t>
      </w:r>
    </w:p>
    <w:p w14:paraId="0F38C550" w14:textId="683D9276" w:rsidR="0041280E" w:rsidRPr="0041280E" w:rsidRDefault="0041280E" w:rsidP="0041280E">
      <w:pPr>
        <w:spacing w:after="0" w:line="276" w:lineRule="auto"/>
        <w:jc w:val="both"/>
        <w:rPr>
          <w:rFonts w:ascii="Times New Roman" w:eastAsia="Times New Roman" w:hAnsi="Times New Roman" w:cs="Times New Roman"/>
          <w:sz w:val="24"/>
          <w:szCs w:val="24"/>
          <w:lang w:eastAsia="hr-HR"/>
        </w:rPr>
      </w:pPr>
      <w:r w:rsidRPr="0041280E">
        <w:rPr>
          <w:rFonts w:ascii="Times New Roman" w:eastAsia="Times New Roman" w:hAnsi="Times New Roman" w:cs="Times New Roman"/>
          <w:sz w:val="24"/>
          <w:szCs w:val="24"/>
          <w:lang w:eastAsia="hr-HR"/>
        </w:rPr>
        <w:t xml:space="preserve">(5) </w:t>
      </w:r>
      <w:r w:rsidR="008C5270">
        <w:rPr>
          <w:rFonts w:ascii="Times New Roman" w:eastAsia="Calibri" w:hAnsi="Times New Roman" w:cs="Times New Roman"/>
          <w:noProof/>
          <w:sz w:val="24"/>
          <w:lang w:eastAsia="hr-HR" w:bidi="hr-HR"/>
        </w:rPr>
        <w:t>Ako obrazovna ustanova/</w:t>
      </w:r>
      <w:r w:rsidRPr="0041280E">
        <w:rPr>
          <w:rFonts w:ascii="Times New Roman" w:eastAsia="Calibri" w:hAnsi="Times New Roman" w:cs="Times New Roman"/>
          <w:noProof/>
          <w:sz w:val="24"/>
          <w:lang w:eastAsia="hr-HR" w:bidi="hr-HR"/>
        </w:rPr>
        <w:t>učilište postupi protivno odredbi stavka 4. ovoga članka isprava o završenom obrazovanju ili izobrazbi neće se priznati u postupku izdavanja svjedodžbi brodaraca, a suglasnost odnosno rješenje Ministarstva će se ukinuti na rok ne kraći od tri mjeseca.</w:t>
      </w:r>
    </w:p>
    <w:p w14:paraId="0FF640CB" w14:textId="7EB7B8F9" w:rsidR="0041280E" w:rsidRPr="0041280E" w:rsidRDefault="0041280E" w:rsidP="0041280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1280E">
        <w:rPr>
          <w:rFonts w:ascii="Times New Roman" w:eastAsia="Times New Roman" w:hAnsi="Times New Roman" w:cs="Times New Roman"/>
          <w:color w:val="000000"/>
          <w:sz w:val="24"/>
          <w:szCs w:val="24"/>
          <w:lang w:eastAsia="hr-HR"/>
        </w:rPr>
        <w:t>Članak 5</w:t>
      </w:r>
      <w:r w:rsidR="00857AA5">
        <w:rPr>
          <w:rFonts w:ascii="Times New Roman" w:eastAsia="Times New Roman" w:hAnsi="Times New Roman" w:cs="Times New Roman"/>
          <w:color w:val="000000"/>
          <w:sz w:val="24"/>
          <w:szCs w:val="24"/>
          <w:lang w:eastAsia="hr-HR"/>
        </w:rPr>
        <w:t>1</w:t>
      </w:r>
      <w:r w:rsidRPr="0041280E">
        <w:rPr>
          <w:rFonts w:ascii="Times New Roman" w:eastAsia="Times New Roman" w:hAnsi="Times New Roman" w:cs="Times New Roman"/>
          <w:color w:val="000000"/>
          <w:sz w:val="24"/>
          <w:szCs w:val="24"/>
          <w:lang w:eastAsia="hr-HR"/>
        </w:rPr>
        <w:t>.</w:t>
      </w:r>
    </w:p>
    <w:p w14:paraId="75205E18" w14:textId="4CC73F47" w:rsidR="0041280E" w:rsidRPr="0041280E" w:rsidRDefault="0041280E" w:rsidP="0041280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1280E">
        <w:rPr>
          <w:rFonts w:ascii="Times New Roman" w:eastAsia="Times New Roman" w:hAnsi="Times New Roman" w:cs="Times New Roman"/>
          <w:color w:val="000000"/>
          <w:sz w:val="24"/>
          <w:szCs w:val="24"/>
          <w:lang w:eastAsia="hr-HR"/>
        </w:rPr>
        <w:t>(1) Svaka ovla</w:t>
      </w:r>
      <w:r w:rsidR="008C5270">
        <w:rPr>
          <w:rFonts w:ascii="Times New Roman" w:eastAsia="Times New Roman" w:hAnsi="Times New Roman" w:cs="Times New Roman"/>
          <w:color w:val="000000"/>
          <w:sz w:val="24"/>
          <w:szCs w:val="24"/>
          <w:lang w:eastAsia="hr-HR"/>
        </w:rPr>
        <w:t>štena obrazovna ustanova/</w:t>
      </w:r>
      <w:r w:rsidRPr="0041280E">
        <w:rPr>
          <w:rFonts w:ascii="Times New Roman" w:eastAsia="Times New Roman" w:hAnsi="Times New Roman" w:cs="Times New Roman"/>
          <w:color w:val="000000"/>
          <w:sz w:val="24"/>
          <w:szCs w:val="24"/>
          <w:lang w:eastAsia="hr-HR"/>
        </w:rPr>
        <w:t>ovlašteno učilište dužno je u sklopu svog unutarnjeg ustroja uspostaviti sustave kvalitete sukladno međunarodnim ISO standardima upravljanja, a u skladu sa odredbama ovoga Pravilnika, koji moraju biti ocijenjeni od nezavisne certifikacijske ustanove.</w:t>
      </w:r>
    </w:p>
    <w:p w14:paraId="75C6C151" w14:textId="45E2682A" w:rsidR="0041280E" w:rsidRPr="0041280E" w:rsidRDefault="008C5270" w:rsidP="0041280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(2) Obrazovna ustanova/</w:t>
      </w:r>
      <w:r w:rsidR="0041280E" w:rsidRPr="0041280E">
        <w:rPr>
          <w:rFonts w:ascii="Times New Roman" w:eastAsia="Times New Roman" w:hAnsi="Times New Roman" w:cs="Times New Roman"/>
          <w:color w:val="000000"/>
          <w:sz w:val="24"/>
          <w:szCs w:val="24"/>
          <w:lang w:eastAsia="hr-HR"/>
        </w:rPr>
        <w:t>učilište, koje po prvi put predaje zahtjev za izdavanje suglasnosti na održavanje obrazovanja, odnosno rješenja za održavanje izobrazbe brodaraca dužno je uvesti</w:t>
      </w:r>
      <w:r>
        <w:rPr>
          <w:rFonts w:ascii="Times New Roman" w:eastAsia="Times New Roman" w:hAnsi="Times New Roman" w:cs="Times New Roman"/>
          <w:color w:val="000000"/>
          <w:sz w:val="24"/>
          <w:szCs w:val="24"/>
          <w:lang w:eastAsia="hr-HR"/>
        </w:rPr>
        <w:t xml:space="preserve">, odnosno </w:t>
      </w:r>
      <w:r w:rsidR="0041280E" w:rsidRPr="0041280E">
        <w:rPr>
          <w:rFonts w:ascii="Times New Roman" w:eastAsia="Times New Roman" w:hAnsi="Times New Roman" w:cs="Times New Roman"/>
          <w:color w:val="000000"/>
          <w:sz w:val="24"/>
          <w:szCs w:val="24"/>
          <w:lang w:eastAsia="hr-HR"/>
        </w:rPr>
        <w:t>prilagoditi sustav upravljanja kvalitetom najkasnije godinu od dana izdavanja suglasnosti odnosno rješenja te o uvođenju i ocjenjivanju sustava izvijestiti Ministarstvo.</w:t>
      </w:r>
    </w:p>
    <w:p w14:paraId="64F33157" w14:textId="13F49BD2" w:rsidR="0041280E" w:rsidRPr="0041280E" w:rsidRDefault="0041280E" w:rsidP="0041280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1280E">
        <w:rPr>
          <w:rFonts w:ascii="Times New Roman" w:eastAsia="Times New Roman" w:hAnsi="Times New Roman" w:cs="Times New Roman"/>
          <w:color w:val="000000"/>
          <w:sz w:val="24"/>
          <w:szCs w:val="24"/>
          <w:lang w:eastAsia="hr-HR"/>
        </w:rPr>
        <w:t>(3) Obrazovna ust</w:t>
      </w:r>
      <w:r w:rsidR="008C5270">
        <w:rPr>
          <w:rFonts w:ascii="Times New Roman" w:eastAsia="Times New Roman" w:hAnsi="Times New Roman" w:cs="Times New Roman"/>
          <w:color w:val="000000"/>
          <w:sz w:val="24"/>
          <w:szCs w:val="24"/>
          <w:lang w:eastAsia="hr-HR"/>
        </w:rPr>
        <w:t>anova/</w:t>
      </w:r>
      <w:r w:rsidRPr="0041280E">
        <w:rPr>
          <w:rFonts w:ascii="Times New Roman" w:eastAsia="Times New Roman" w:hAnsi="Times New Roman" w:cs="Times New Roman"/>
          <w:color w:val="000000"/>
          <w:sz w:val="24"/>
          <w:szCs w:val="24"/>
          <w:lang w:eastAsia="hr-HR"/>
        </w:rPr>
        <w:t>učilište dužno je izvijestiti Ministarstvo o rezultatima nezavisne prosudbe, neposredno nakon provedene prosudbe, a najkasnije u roku od petnaest dana nakon provedene prosudbe.</w:t>
      </w:r>
    </w:p>
    <w:p w14:paraId="60B8CC9E" w14:textId="694018C6" w:rsidR="0041280E" w:rsidRPr="0041280E" w:rsidRDefault="0041280E" w:rsidP="0041280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1280E">
        <w:rPr>
          <w:rFonts w:ascii="Times New Roman" w:eastAsia="Times New Roman" w:hAnsi="Times New Roman" w:cs="Times New Roman"/>
          <w:color w:val="000000"/>
          <w:sz w:val="24"/>
          <w:szCs w:val="24"/>
          <w:lang w:eastAsia="hr-HR"/>
        </w:rPr>
        <w:t>Članak 5</w:t>
      </w:r>
      <w:r w:rsidR="00857AA5">
        <w:rPr>
          <w:rFonts w:ascii="Times New Roman" w:eastAsia="Times New Roman" w:hAnsi="Times New Roman" w:cs="Times New Roman"/>
          <w:color w:val="000000"/>
          <w:sz w:val="24"/>
          <w:szCs w:val="24"/>
          <w:lang w:eastAsia="hr-HR"/>
        </w:rPr>
        <w:t>2</w:t>
      </w:r>
      <w:r w:rsidRPr="0041280E">
        <w:rPr>
          <w:rFonts w:ascii="Times New Roman" w:eastAsia="Times New Roman" w:hAnsi="Times New Roman" w:cs="Times New Roman"/>
          <w:color w:val="000000"/>
          <w:sz w:val="24"/>
          <w:szCs w:val="24"/>
          <w:lang w:eastAsia="hr-HR"/>
        </w:rPr>
        <w:t>.</w:t>
      </w:r>
    </w:p>
    <w:p w14:paraId="2C8EA676" w14:textId="41B7B0DF" w:rsidR="0041280E" w:rsidRPr="0041280E" w:rsidRDefault="0041280E" w:rsidP="0041280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1280E">
        <w:rPr>
          <w:rFonts w:ascii="Times New Roman" w:eastAsia="Times New Roman" w:hAnsi="Times New Roman" w:cs="Times New Roman"/>
          <w:color w:val="000000"/>
          <w:sz w:val="24"/>
          <w:szCs w:val="24"/>
          <w:lang w:eastAsia="hr-HR"/>
        </w:rPr>
        <w:lastRenderedPageBreak/>
        <w:t xml:space="preserve">(1) Sustavom kvalitete treba biti obuhvaćen </w:t>
      </w:r>
      <w:r w:rsidRPr="0041280E">
        <w:rPr>
          <w:rFonts w:ascii="Times New Roman" w:eastAsia="Calibri" w:hAnsi="Times New Roman" w:cs="Times New Roman"/>
          <w:sz w:val="24"/>
          <w:szCs w:val="24"/>
          <w:lang w:eastAsia="hr-HR"/>
        </w:rPr>
        <w:t>postupak izdavanja, obnove, ukidanje i povlačenje svjedodžbi o stručnoj i svjedodžbi o dopunskoj osposobljenosti</w:t>
      </w:r>
      <w:r w:rsidRPr="0041280E">
        <w:rPr>
          <w:rFonts w:ascii="Times New Roman" w:eastAsia="Times New Roman" w:hAnsi="Times New Roman" w:cs="Times New Roman"/>
          <w:color w:val="000000"/>
          <w:sz w:val="24"/>
          <w:szCs w:val="24"/>
          <w:lang w:eastAsia="hr-HR"/>
        </w:rPr>
        <w:t xml:space="preserve">, </w:t>
      </w:r>
      <w:r w:rsidRPr="0041280E">
        <w:rPr>
          <w:rFonts w:ascii="Times New Roman" w:eastAsia="Calibri" w:hAnsi="Times New Roman" w:cs="Times New Roman"/>
          <w:sz w:val="24"/>
          <w:szCs w:val="24"/>
          <w:lang w:eastAsia="hr-HR"/>
        </w:rPr>
        <w:t>svi programi obrazovanja i izobrazbe brodaraca</w:t>
      </w:r>
      <w:r w:rsidRPr="0041280E">
        <w:rPr>
          <w:rFonts w:ascii="Times New Roman" w:eastAsia="Times New Roman" w:hAnsi="Times New Roman" w:cs="Times New Roman"/>
          <w:color w:val="000000"/>
          <w:sz w:val="24"/>
          <w:szCs w:val="24"/>
          <w:lang w:eastAsia="hr-HR"/>
        </w:rPr>
        <w:t xml:space="preserve">, </w:t>
      </w:r>
      <w:r w:rsidRPr="0041280E">
        <w:rPr>
          <w:rFonts w:ascii="Times New Roman" w:eastAsia="Calibri" w:hAnsi="Times New Roman" w:cs="Times New Roman"/>
          <w:sz w:val="24"/>
          <w:szCs w:val="24"/>
          <w:lang w:eastAsia="hr-HR"/>
        </w:rPr>
        <w:t>postupak provedbe ispita za stjecanje osposobljenosti</w:t>
      </w:r>
      <w:r w:rsidRPr="0041280E">
        <w:rPr>
          <w:rFonts w:ascii="Times New Roman" w:eastAsia="Times New Roman" w:hAnsi="Times New Roman" w:cs="Times New Roman"/>
          <w:color w:val="000000"/>
          <w:sz w:val="24"/>
          <w:szCs w:val="24"/>
          <w:lang w:eastAsia="hr-HR"/>
        </w:rPr>
        <w:t xml:space="preserve"> te uvjeti, </w:t>
      </w:r>
      <w:r w:rsidR="008C5270">
        <w:rPr>
          <w:rFonts w:ascii="Times New Roman" w:eastAsia="Calibri" w:hAnsi="Times New Roman" w:cs="Times New Roman"/>
          <w:sz w:val="24"/>
          <w:szCs w:val="24"/>
          <w:lang w:eastAsia="hr-HR"/>
        </w:rPr>
        <w:t>kvalificirano</w:t>
      </w:r>
      <w:r w:rsidRPr="0041280E">
        <w:rPr>
          <w:rFonts w:ascii="Times New Roman" w:eastAsia="Calibri" w:hAnsi="Times New Roman" w:cs="Times New Roman"/>
          <w:sz w:val="24"/>
          <w:szCs w:val="24"/>
          <w:lang w:eastAsia="hr-HR"/>
        </w:rPr>
        <w:t>st i iskustvo koje se zahtjeva od predavača i ispitivača.</w:t>
      </w:r>
    </w:p>
    <w:p w14:paraId="7794C745" w14:textId="77777777" w:rsidR="0041280E" w:rsidRPr="0041280E" w:rsidRDefault="0041280E" w:rsidP="0041280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1280E">
        <w:rPr>
          <w:rFonts w:ascii="Times New Roman" w:eastAsia="Times New Roman" w:hAnsi="Times New Roman" w:cs="Times New Roman"/>
          <w:color w:val="000000"/>
          <w:sz w:val="24"/>
          <w:szCs w:val="24"/>
          <w:lang w:eastAsia="hr-HR"/>
        </w:rPr>
        <w:t>(2) Sustavom kvalitete treba jasno definirati ciljeve osposobljavanja i povezane standarde kompetencija, te utvrditi razine znanja i vještina koje se ispituju i ocjenjuju u skladu sa ovim Pravilnikom.</w:t>
      </w:r>
    </w:p>
    <w:p w14:paraId="21AD8A12" w14:textId="1477C79C" w:rsidR="0041280E" w:rsidRPr="0041280E" w:rsidRDefault="008C5270" w:rsidP="0041280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(3) Najmanje svake pete</w:t>
      </w:r>
      <w:r w:rsidR="0041280E" w:rsidRPr="0041280E">
        <w:rPr>
          <w:rFonts w:ascii="Times New Roman" w:eastAsia="Times New Roman" w:hAnsi="Times New Roman" w:cs="Times New Roman"/>
          <w:color w:val="000000"/>
          <w:sz w:val="24"/>
          <w:szCs w:val="24"/>
          <w:lang w:eastAsia="hr-HR"/>
        </w:rPr>
        <w:t xml:space="preserve"> godine potrebno je zatražiti i poduzeti detaljan pregled i analizu postupaka iz stavka 1. i 2. ovoga članka kod nezavisne certifikacijske ustanove koja nije ni na koji način uključena u te postupke.</w:t>
      </w:r>
    </w:p>
    <w:p w14:paraId="19968C83" w14:textId="5A08D5C6" w:rsidR="0041280E" w:rsidRPr="0041280E" w:rsidRDefault="0041280E" w:rsidP="0041280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1280E">
        <w:rPr>
          <w:rFonts w:ascii="Times New Roman" w:eastAsia="Times New Roman" w:hAnsi="Times New Roman" w:cs="Times New Roman"/>
          <w:color w:val="000000"/>
          <w:sz w:val="24"/>
          <w:szCs w:val="24"/>
          <w:lang w:eastAsia="hr-HR"/>
        </w:rPr>
        <w:t>(4) Ministarstvo će o rezultatima nezavisne prosudbe iz stavka 3. ovoga članka izvijestit</w:t>
      </w:r>
      <w:r w:rsidR="008C5270">
        <w:rPr>
          <w:rFonts w:ascii="Times New Roman" w:eastAsia="Times New Roman" w:hAnsi="Times New Roman" w:cs="Times New Roman"/>
          <w:color w:val="000000"/>
          <w:sz w:val="24"/>
          <w:szCs w:val="24"/>
          <w:lang w:eastAsia="hr-HR"/>
        </w:rPr>
        <w:t>i Europsku komisiju najkasnije šest</w:t>
      </w:r>
      <w:r w:rsidRPr="0041280E">
        <w:rPr>
          <w:rFonts w:ascii="Times New Roman" w:eastAsia="Times New Roman" w:hAnsi="Times New Roman" w:cs="Times New Roman"/>
          <w:color w:val="000000"/>
          <w:sz w:val="24"/>
          <w:szCs w:val="24"/>
          <w:lang w:eastAsia="hr-HR"/>
        </w:rPr>
        <w:t xml:space="preserve"> mjeseci od provedene prosudbe.</w:t>
      </w:r>
    </w:p>
    <w:p w14:paraId="47D6E833" w14:textId="77777777" w:rsidR="007251EC" w:rsidRPr="0041280E" w:rsidRDefault="007251EC" w:rsidP="007251EC">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1280E">
        <w:rPr>
          <w:rFonts w:ascii="Times New Roman" w:eastAsia="Times New Roman" w:hAnsi="Times New Roman" w:cs="Times New Roman"/>
          <w:color w:val="000000"/>
          <w:sz w:val="24"/>
          <w:szCs w:val="24"/>
          <w:lang w:eastAsia="hr-HR"/>
        </w:rPr>
        <w:t>Članak 5</w:t>
      </w:r>
      <w:r>
        <w:rPr>
          <w:rFonts w:ascii="Times New Roman" w:eastAsia="Times New Roman" w:hAnsi="Times New Roman" w:cs="Times New Roman"/>
          <w:color w:val="000000"/>
          <w:sz w:val="24"/>
          <w:szCs w:val="24"/>
          <w:lang w:eastAsia="hr-HR"/>
        </w:rPr>
        <w:t>3</w:t>
      </w:r>
      <w:r w:rsidRPr="0041280E">
        <w:rPr>
          <w:rFonts w:ascii="Times New Roman" w:eastAsia="Times New Roman" w:hAnsi="Times New Roman" w:cs="Times New Roman"/>
          <w:color w:val="000000"/>
          <w:sz w:val="24"/>
          <w:szCs w:val="24"/>
          <w:lang w:eastAsia="hr-HR"/>
        </w:rPr>
        <w:t>.</w:t>
      </w:r>
    </w:p>
    <w:p w14:paraId="64A3A383" w14:textId="77777777" w:rsidR="00393FA7" w:rsidRDefault="00393FA7" w:rsidP="00757E0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(1) </w:t>
      </w:r>
      <w:r w:rsidR="007251EC" w:rsidRPr="0041280E">
        <w:rPr>
          <w:rFonts w:ascii="Times New Roman" w:eastAsia="Times New Roman" w:hAnsi="Times New Roman" w:cs="Times New Roman"/>
          <w:color w:val="000000"/>
          <w:sz w:val="24"/>
          <w:szCs w:val="24"/>
          <w:lang w:eastAsia="hr-HR"/>
        </w:rPr>
        <w:t xml:space="preserve">Ministarstvo je dužno </w:t>
      </w:r>
      <w:r>
        <w:rPr>
          <w:rFonts w:ascii="Times New Roman" w:eastAsia="Times New Roman" w:hAnsi="Times New Roman" w:cs="Times New Roman"/>
          <w:color w:val="000000"/>
          <w:sz w:val="24"/>
          <w:szCs w:val="24"/>
          <w:lang w:eastAsia="hr-HR"/>
        </w:rPr>
        <w:t xml:space="preserve">javno objaviti popis odobrenih, suspendiranih ili ukinutih programa </w:t>
      </w:r>
      <w:r w:rsidRPr="00393FA7">
        <w:rPr>
          <w:rFonts w:ascii="Times New Roman" w:eastAsia="Times New Roman" w:hAnsi="Times New Roman" w:cs="Times New Roman"/>
          <w:color w:val="000000"/>
          <w:sz w:val="24"/>
          <w:szCs w:val="24"/>
          <w:lang w:eastAsia="hr-HR"/>
        </w:rPr>
        <w:t>obrazovanja</w:t>
      </w:r>
      <w:r>
        <w:rPr>
          <w:rFonts w:ascii="Times New Roman" w:eastAsia="Times New Roman" w:hAnsi="Times New Roman" w:cs="Times New Roman"/>
          <w:color w:val="000000"/>
          <w:sz w:val="24"/>
          <w:szCs w:val="24"/>
          <w:lang w:eastAsia="hr-HR"/>
        </w:rPr>
        <w:t xml:space="preserve"> i izobrazbe.</w:t>
      </w:r>
    </w:p>
    <w:p w14:paraId="5F1F711B" w14:textId="6098EC68" w:rsidR="00393FA7" w:rsidRDefault="00393FA7" w:rsidP="00393F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(2) Popis iz stavka 1. ovoga članka sadržava </w:t>
      </w:r>
      <w:r w:rsidRPr="00393FA7">
        <w:rPr>
          <w:rFonts w:ascii="Times New Roman" w:eastAsia="Times New Roman" w:hAnsi="Times New Roman" w:cs="Times New Roman"/>
          <w:color w:val="000000"/>
          <w:sz w:val="24"/>
          <w:szCs w:val="24"/>
          <w:lang w:eastAsia="hr-HR"/>
        </w:rPr>
        <w:t>naziv programa</w:t>
      </w:r>
      <w:r w:rsidR="00212B64" w:rsidRPr="00212B64">
        <w:t xml:space="preserve"> </w:t>
      </w:r>
      <w:r w:rsidR="00212B64" w:rsidRPr="00212B64">
        <w:rPr>
          <w:rFonts w:ascii="Times New Roman" w:eastAsia="Times New Roman" w:hAnsi="Times New Roman" w:cs="Times New Roman"/>
          <w:color w:val="000000"/>
          <w:sz w:val="24"/>
          <w:szCs w:val="24"/>
          <w:lang w:eastAsia="hr-HR"/>
        </w:rPr>
        <w:t>obrazovanja i</w:t>
      </w:r>
      <w:r w:rsidR="00212B64">
        <w:rPr>
          <w:rFonts w:ascii="Times New Roman" w:eastAsia="Times New Roman" w:hAnsi="Times New Roman" w:cs="Times New Roman"/>
          <w:color w:val="000000"/>
          <w:sz w:val="24"/>
          <w:szCs w:val="24"/>
          <w:lang w:eastAsia="hr-HR"/>
        </w:rPr>
        <w:t>li</w:t>
      </w:r>
      <w:r w:rsidR="00212B64" w:rsidRPr="00212B64">
        <w:rPr>
          <w:rFonts w:ascii="Times New Roman" w:eastAsia="Times New Roman" w:hAnsi="Times New Roman" w:cs="Times New Roman"/>
          <w:color w:val="000000"/>
          <w:sz w:val="24"/>
          <w:szCs w:val="24"/>
          <w:lang w:eastAsia="hr-HR"/>
        </w:rPr>
        <w:t xml:space="preserve"> izobrazbe</w:t>
      </w:r>
      <w:r w:rsidRPr="00393FA7">
        <w:rPr>
          <w:rFonts w:ascii="Times New Roman" w:eastAsia="Times New Roman" w:hAnsi="Times New Roman" w:cs="Times New Roman"/>
          <w:color w:val="000000"/>
          <w:sz w:val="24"/>
          <w:szCs w:val="24"/>
          <w:lang w:eastAsia="hr-HR"/>
        </w:rPr>
        <w:t xml:space="preserve">, </w:t>
      </w:r>
      <w:r w:rsidR="00212B64">
        <w:rPr>
          <w:rFonts w:ascii="Times New Roman" w:eastAsia="Times New Roman" w:hAnsi="Times New Roman" w:cs="Times New Roman"/>
          <w:color w:val="000000"/>
          <w:sz w:val="24"/>
          <w:szCs w:val="24"/>
          <w:lang w:eastAsia="hr-HR"/>
        </w:rPr>
        <w:t xml:space="preserve">podatke o </w:t>
      </w:r>
      <w:r w:rsidR="00757E01">
        <w:rPr>
          <w:rFonts w:ascii="Times New Roman" w:eastAsia="Times New Roman" w:hAnsi="Times New Roman" w:cs="Times New Roman"/>
          <w:color w:val="000000"/>
          <w:sz w:val="24"/>
          <w:szCs w:val="24"/>
          <w:lang w:eastAsia="hr-HR"/>
        </w:rPr>
        <w:t xml:space="preserve">stručnim i dopunskim </w:t>
      </w:r>
      <w:r w:rsidR="00212B64">
        <w:rPr>
          <w:rFonts w:ascii="Times New Roman" w:eastAsia="Times New Roman" w:hAnsi="Times New Roman" w:cs="Times New Roman"/>
          <w:color w:val="000000"/>
          <w:sz w:val="24"/>
          <w:szCs w:val="24"/>
          <w:lang w:eastAsia="hr-HR"/>
        </w:rPr>
        <w:t>osposobljenostima</w:t>
      </w:r>
      <w:r w:rsidRPr="00393FA7">
        <w:rPr>
          <w:rFonts w:ascii="Times New Roman" w:eastAsia="Times New Roman" w:hAnsi="Times New Roman" w:cs="Times New Roman"/>
          <w:color w:val="000000"/>
          <w:sz w:val="24"/>
          <w:szCs w:val="24"/>
          <w:lang w:eastAsia="hr-HR"/>
        </w:rPr>
        <w:t xml:space="preserve">, </w:t>
      </w:r>
      <w:r w:rsidR="00212B64">
        <w:rPr>
          <w:rFonts w:ascii="Times New Roman" w:eastAsia="Times New Roman" w:hAnsi="Times New Roman" w:cs="Times New Roman"/>
          <w:color w:val="000000"/>
          <w:sz w:val="24"/>
          <w:szCs w:val="24"/>
          <w:lang w:eastAsia="hr-HR"/>
        </w:rPr>
        <w:t>izdavatelju</w:t>
      </w:r>
      <w:r w:rsidR="00757E01">
        <w:rPr>
          <w:rFonts w:ascii="Times New Roman" w:eastAsia="Times New Roman" w:hAnsi="Times New Roman" w:cs="Times New Roman"/>
          <w:color w:val="000000"/>
          <w:sz w:val="24"/>
          <w:szCs w:val="24"/>
          <w:lang w:eastAsia="hr-HR"/>
        </w:rPr>
        <w:t xml:space="preserve">, </w:t>
      </w:r>
      <w:r w:rsidR="00212B64">
        <w:rPr>
          <w:rFonts w:ascii="Times New Roman" w:eastAsia="Times New Roman" w:hAnsi="Times New Roman" w:cs="Times New Roman"/>
          <w:color w:val="000000"/>
          <w:sz w:val="24"/>
          <w:szCs w:val="24"/>
          <w:lang w:eastAsia="hr-HR"/>
        </w:rPr>
        <w:t>datum odobren</w:t>
      </w:r>
      <w:r w:rsidR="00757E01">
        <w:rPr>
          <w:rFonts w:ascii="Times New Roman" w:eastAsia="Times New Roman" w:hAnsi="Times New Roman" w:cs="Times New Roman"/>
          <w:color w:val="000000"/>
          <w:sz w:val="24"/>
          <w:szCs w:val="24"/>
          <w:lang w:eastAsia="hr-HR"/>
        </w:rPr>
        <w:t xml:space="preserve">ja i datum suspendiranja ili ukidanja prava na provođenje programa </w:t>
      </w:r>
      <w:r w:rsidR="00757E01" w:rsidRPr="00757E01">
        <w:rPr>
          <w:rFonts w:ascii="Times New Roman" w:eastAsia="Times New Roman" w:hAnsi="Times New Roman" w:cs="Times New Roman"/>
          <w:color w:val="000000"/>
          <w:sz w:val="24"/>
          <w:szCs w:val="24"/>
          <w:lang w:eastAsia="hr-HR"/>
        </w:rPr>
        <w:t>obrazovanja i</w:t>
      </w:r>
      <w:r w:rsidR="00757E01">
        <w:rPr>
          <w:rFonts w:ascii="Times New Roman" w:eastAsia="Times New Roman" w:hAnsi="Times New Roman" w:cs="Times New Roman"/>
          <w:color w:val="000000"/>
          <w:sz w:val="24"/>
          <w:szCs w:val="24"/>
          <w:lang w:eastAsia="hr-HR"/>
        </w:rPr>
        <w:t>li</w:t>
      </w:r>
      <w:r w:rsidR="00757E01" w:rsidRPr="00757E01">
        <w:rPr>
          <w:rFonts w:ascii="Times New Roman" w:eastAsia="Times New Roman" w:hAnsi="Times New Roman" w:cs="Times New Roman"/>
          <w:color w:val="000000"/>
          <w:sz w:val="24"/>
          <w:szCs w:val="24"/>
          <w:lang w:eastAsia="hr-HR"/>
        </w:rPr>
        <w:t xml:space="preserve"> izobrazbe</w:t>
      </w:r>
      <w:r w:rsidR="00757E01">
        <w:rPr>
          <w:rFonts w:ascii="Times New Roman" w:eastAsia="Times New Roman" w:hAnsi="Times New Roman" w:cs="Times New Roman"/>
          <w:color w:val="000000"/>
          <w:sz w:val="24"/>
          <w:szCs w:val="24"/>
          <w:lang w:eastAsia="hr-HR"/>
        </w:rPr>
        <w:t>.</w:t>
      </w:r>
    </w:p>
    <w:p w14:paraId="174213C4" w14:textId="122CF8AF" w:rsidR="00757E01" w:rsidRDefault="00F352E7" w:rsidP="00757E0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F352E7">
        <w:rPr>
          <w:rFonts w:ascii="Times New Roman" w:eastAsia="Times New Roman" w:hAnsi="Times New Roman" w:cs="Times New Roman"/>
          <w:color w:val="000000"/>
          <w:sz w:val="24"/>
          <w:szCs w:val="24"/>
          <w:lang w:eastAsia="hr-HR"/>
        </w:rPr>
        <w:t xml:space="preserve">(3) </w:t>
      </w:r>
      <w:r w:rsidR="00757E01" w:rsidRPr="00757E01">
        <w:rPr>
          <w:rFonts w:ascii="Times New Roman" w:eastAsia="Times New Roman" w:hAnsi="Times New Roman" w:cs="Times New Roman"/>
          <w:color w:val="000000"/>
          <w:sz w:val="24"/>
          <w:szCs w:val="24"/>
          <w:lang w:eastAsia="hr-HR"/>
        </w:rPr>
        <w:t xml:space="preserve">Ministarstvo Europskoj komisiji dostavlja </w:t>
      </w:r>
      <w:r w:rsidR="00757E01">
        <w:rPr>
          <w:rFonts w:ascii="Times New Roman" w:eastAsia="Times New Roman" w:hAnsi="Times New Roman" w:cs="Times New Roman"/>
          <w:color w:val="000000"/>
          <w:sz w:val="24"/>
          <w:szCs w:val="24"/>
          <w:lang w:eastAsia="hr-HR"/>
        </w:rPr>
        <w:t>popis</w:t>
      </w:r>
      <w:r w:rsidR="00757E01" w:rsidRPr="00757E01">
        <w:rPr>
          <w:rFonts w:ascii="Times New Roman" w:eastAsia="Times New Roman" w:hAnsi="Times New Roman" w:cs="Times New Roman"/>
          <w:color w:val="000000"/>
          <w:sz w:val="24"/>
          <w:szCs w:val="24"/>
          <w:lang w:eastAsia="hr-HR"/>
        </w:rPr>
        <w:t xml:space="preserve"> iz stavka 1. ovoga članka.</w:t>
      </w:r>
    </w:p>
    <w:p w14:paraId="1336A8BE" w14:textId="4602F7F7" w:rsidR="00397236" w:rsidRDefault="008750D8" w:rsidP="008750D8">
      <w:pP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(4) </w:t>
      </w:r>
      <w:r w:rsidRPr="008750D8">
        <w:rPr>
          <w:rFonts w:ascii="Times New Roman" w:eastAsia="Times New Roman" w:hAnsi="Times New Roman" w:cs="Times New Roman"/>
          <w:color w:val="000000"/>
          <w:sz w:val="24"/>
          <w:szCs w:val="24"/>
          <w:lang w:eastAsia="hr-HR"/>
        </w:rPr>
        <w:t xml:space="preserve">Sve </w:t>
      </w:r>
      <w:r>
        <w:rPr>
          <w:rFonts w:ascii="Times New Roman" w:eastAsia="Times New Roman" w:hAnsi="Times New Roman" w:cs="Times New Roman"/>
          <w:color w:val="000000"/>
          <w:sz w:val="24"/>
          <w:szCs w:val="24"/>
          <w:lang w:eastAsia="hr-HR"/>
        </w:rPr>
        <w:t>diplome odnosno svjedodžbe ili uvjerenja o završenoj izobrazbi koje su</w:t>
      </w:r>
      <w:r w:rsidRPr="008750D8">
        <w:rPr>
          <w:rFonts w:ascii="Times New Roman" w:eastAsia="Times New Roman" w:hAnsi="Times New Roman" w:cs="Times New Roman"/>
          <w:color w:val="000000"/>
          <w:sz w:val="24"/>
          <w:szCs w:val="24"/>
          <w:lang w:eastAsia="hr-HR"/>
        </w:rPr>
        <w:t xml:space="preserve"> </w:t>
      </w:r>
      <w:r w:rsidR="00766A35">
        <w:rPr>
          <w:rFonts w:ascii="Times New Roman" w:eastAsia="Times New Roman" w:hAnsi="Times New Roman" w:cs="Times New Roman"/>
          <w:color w:val="000000"/>
          <w:sz w:val="24"/>
          <w:szCs w:val="24"/>
          <w:lang w:eastAsia="hr-HR"/>
        </w:rPr>
        <w:t xml:space="preserve">izdane </w:t>
      </w:r>
      <w:r w:rsidR="00397236">
        <w:rPr>
          <w:rFonts w:ascii="Times New Roman" w:eastAsia="Times New Roman" w:hAnsi="Times New Roman" w:cs="Times New Roman"/>
          <w:color w:val="000000"/>
          <w:sz w:val="24"/>
          <w:szCs w:val="24"/>
          <w:lang w:eastAsia="hr-HR"/>
        </w:rPr>
        <w:t>u skladu sa odobrenim programom obrazovanja ili izobrazbe od strane druge države članice priznaju se kao da su izdane u Republici Hrvatskoj.</w:t>
      </w:r>
    </w:p>
    <w:p w14:paraId="3F994B5E" w14:textId="40060B4D" w:rsidR="0041280E" w:rsidRPr="0041280E" w:rsidRDefault="0041280E" w:rsidP="008750D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1280E">
        <w:rPr>
          <w:rFonts w:ascii="Times New Roman" w:eastAsia="Times New Roman" w:hAnsi="Times New Roman" w:cs="Times New Roman"/>
          <w:color w:val="000000"/>
          <w:sz w:val="24"/>
          <w:szCs w:val="24"/>
          <w:lang w:eastAsia="hr-HR"/>
        </w:rPr>
        <w:t xml:space="preserve">Članak </w:t>
      </w:r>
      <w:r w:rsidR="007251EC" w:rsidRPr="0041280E">
        <w:rPr>
          <w:rFonts w:ascii="Times New Roman" w:eastAsia="Times New Roman" w:hAnsi="Times New Roman" w:cs="Times New Roman"/>
          <w:color w:val="000000"/>
          <w:sz w:val="24"/>
          <w:szCs w:val="24"/>
          <w:lang w:eastAsia="hr-HR"/>
        </w:rPr>
        <w:t>5</w:t>
      </w:r>
      <w:r w:rsidR="007251EC">
        <w:rPr>
          <w:rFonts w:ascii="Times New Roman" w:eastAsia="Times New Roman" w:hAnsi="Times New Roman" w:cs="Times New Roman"/>
          <w:color w:val="000000"/>
          <w:sz w:val="24"/>
          <w:szCs w:val="24"/>
          <w:lang w:eastAsia="hr-HR"/>
        </w:rPr>
        <w:t>4</w:t>
      </w:r>
      <w:r w:rsidRPr="0041280E">
        <w:rPr>
          <w:rFonts w:ascii="Times New Roman" w:eastAsia="Times New Roman" w:hAnsi="Times New Roman" w:cs="Times New Roman"/>
          <w:color w:val="000000"/>
          <w:sz w:val="24"/>
          <w:szCs w:val="24"/>
          <w:lang w:eastAsia="hr-HR"/>
        </w:rPr>
        <w:t>.</w:t>
      </w:r>
    </w:p>
    <w:p w14:paraId="76ED1D74" w14:textId="08ECE647" w:rsidR="0041280E" w:rsidRPr="0041280E" w:rsidRDefault="0041280E" w:rsidP="0041280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1280E">
        <w:rPr>
          <w:rFonts w:ascii="Times New Roman" w:eastAsia="Times New Roman" w:hAnsi="Times New Roman" w:cs="Times New Roman"/>
          <w:color w:val="000000"/>
          <w:sz w:val="24"/>
          <w:szCs w:val="24"/>
          <w:lang w:eastAsia="hr-HR"/>
        </w:rPr>
        <w:t xml:space="preserve">(1) Pristupniku koji s uspjehom završi program obrazovanja kao uvjet za stjecanje osposobljenosti, </w:t>
      </w:r>
      <w:r w:rsidR="008C5270">
        <w:rPr>
          <w:rFonts w:ascii="Times New Roman" w:eastAsia="Times New Roman" w:hAnsi="Times New Roman" w:cs="Times New Roman"/>
          <w:color w:val="000000"/>
          <w:sz w:val="24"/>
          <w:szCs w:val="24"/>
          <w:lang w:eastAsia="hr-HR"/>
        </w:rPr>
        <w:t xml:space="preserve">ovlaštena </w:t>
      </w:r>
      <w:r w:rsidRPr="0041280E">
        <w:rPr>
          <w:rFonts w:ascii="Times New Roman" w:eastAsia="Times New Roman" w:hAnsi="Times New Roman" w:cs="Times New Roman"/>
          <w:color w:val="000000"/>
          <w:sz w:val="24"/>
          <w:szCs w:val="24"/>
          <w:lang w:eastAsia="hr-HR"/>
        </w:rPr>
        <w:t>obrazovna ustanova izdaje diplomu, odnosno svjedodžbu sukladno propisima o obrazovanju.</w:t>
      </w:r>
    </w:p>
    <w:p w14:paraId="018FCFD9" w14:textId="4567B447" w:rsidR="0041280E" w:rsidRPr="0041280E" w:rsidRDefault="0041280E" w:rsidP="0041280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1280E">
        <w:rPr>
          <w:rFonts w:ascii="Times New Roman" w:eastAsia="Times New Roman" w:hAnsi="Times New Roman" w:cs="Times New Roman"/>
          <w:color w:val="000000"/>
          <w:sz w:val="24"/>
          <w:szCs w:val="24"/>
          <w:lang w:eastAsia="hr-HR"/>
        </w:rPr>
        <w:t xml:space="preserve">(2) Uz svjedodžbu iz stavka 1. ovoga članka, </w:t>
      </w:r>
      <w:r w:rsidR="008C5270">
        <w:rPr>
          <w:rFonts w:ascii="Times New Roman" w:eastAsia="Times New Roman" w:hAnsi="Times New Roman" w:cs="Times New Roman"/>
          <w:color w:val="000000"/>
          <w:sz w:val="24"/>
          <w:szCs w:val="24"/>
          <w:lang w:eastAsia="hr-HR"/>
        </w:rPr>
        <w:t xml:space="preserve">ovlaštena </w:t>
      </w:r>
      <w:r w:rsidRPr="0041280E">
        <w:rPr>
          <w:rFonts w:ascii="Times New Roman" w:eastAsia="Times New Roman" w:hAnsi="Times New Roman" w:cs="Times New Roman"/>
          <w:color w:val="000000"/>
          <w:sz w:val="24"/>
          <w:szCs w:val="24"/>
          <w:lang w:eastAsia="hr-HR"/>
        </w:rPr>
        <w:t xml:space="preserve">obrazovna ustanova izdaje i </w:t>
      </w:r>
      <w:r w:rsidRPr="004E3D35">
        <w:rPr>
          <w:rFonts w:ascii="Times New Roman" w:eastAsia="Times New Roman" w:hAnsi="Times New Roman" w:cs="Times New Roman"/>
          <w:color w:val="000000"/>
          <w:sz w:val="24"/>
          <w:szCs w:val="24"/>
          <w:lang w:eastAsia="hr-HR"/>
        </w:rPr>
        <w:t xml:space="preserve">uvjerenje o završenoj izobrazbi </w:t>
      </w:r>
      <w:r w:rsidRPr="0041280E">
        <w:rPr>
          <w:rFonts w:ascii="Times New Roman" w:eastAsia="Times New Roman" w:hAnsi="Times New Roman" w:cs="Times New Roman"/>
          <w:color w:val="000000"/>
          <w:sz w:val="24"/>
          <w:szCs w:val="24"/>
          <w:lang w:eastAsia="hr-HR"/>
        </w:rPr>
        <w:t>pristupniku koji je uspješno savladao pojedini program izobrazbe tijekom programa obrazovanja.</w:t>
      </w:r>
    </w:p>
    <w:p w14:paraId="0525701B" w14:textId="7AFDDB8D" w:rsidR="0041280E" w:rsidRPr="0041280E" w:rsidRDefault="0041280E" w:rsidP="0041280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1280E">
        <w:rPr>
          <w:rFonts w:ascii="Times New Roman" w:eastAsia="Times New Roman" w:hAnsi="Times New Roman" w:cs="Times New Roman"/>
          <w:color w:val="000000"/>
          <w:sz w:val="24"/>
          <w:szCs w:val="24"/>
          <w:lang w:eastAsia="hr-HR"/>
        </w:rPr>
        <w:t xml:space="preserve">(3) Iznimno od odredbe stavka 2. ovog članka, pristupniku koji je tijekom školovanja promijenio obrazovnu ustanovu, uvjerenje o završenoj izobrazbi izdaje </w:t>
      </w:r>
      <w:r w:rsidR="008C5270">
        <w:rPr>
          <w:rFonts w:ascii="Times New Roman" w:eastAsia="Times New Roman" w:hAnsi="Times New Roman" w:cs="Times New Roman"/>
          <w:color w:val="000000"/>
          <w:sz w:val="24"/>
          <w:szCs w:val="24"/>
          <w:lang w:eastAsia="hr-HR"/>
        </w:rPr>
        <w:t>obrazovna ustanova</w:t>
      </w:r>
      <w:r w:rsidRPr="0041280E">
        <w:rPr>
          <w:rFonts w:ascii="Times New Roman" w:eastAsia="Times New Roman" w:hAnsi="Times New Roman" w:cs="Times New Roman"/>
          <w:color w:val="000000"/>
          <w:sz w:val="24"/>
          <w:szCs w:val="24"/>
          <w:lang w:eastAsia="hr-HR"/>
        </w:rPr>
        <w:t xml:space="preserve"> </w:t>
      </w:r>
      <w:r w:rsidR="008C5270">
        <w:rPr>
          <w:rFonts w:ascii="Times New Roman" w:eastAsia="Times New Roman" w:hAnsi="Times New Roman" w:cs="Times New Roman"/>
          <w:color w:val="000000"/>
          <w:sz w:val="24"/>
          <w:szCs w:val="24"/>
          <w:lang w:eastAsia="hr-HR"/>
        </w:rPr>
        <w:t>u kojoj</w:t>
      </w:r>
      <w:r w:rsidRPr="0041280E">
        <w:rPr>
          <w:rFonts w:ascii="Times New Roman" w:eastAsia="Times New Roman" w:hAnsi="Times New Roman" w:cs="Times New Roman"/>
          <w:color w:val="000000"/>
          <w:sz w:val="24"/>
          <w:szCs w:val="24"/>
          <w:lang w:eastAsia="hr-HR"/>
        </w:rPr>
        <w:t xml:space="preserve"> je završen program obrazovanja, s tim da </w:t>
      </w:r>
      <w:r w:rsidR="008C5270">
        <w:rPr>
          <w:rFonts w:ascii="Times New Roman" w:eastAsia="Times New Roman" w:hAnsi="Times New Roman" w:cs="Times New Roman"/>
          <w:color w:val="000000"/>
          <w:sz w:val="24"/>
          <w:szCs w:val="24"/>
          <w:lang w:eastAsia="hr-HR"/>
        </w:rPr>
        <w:t>obrazovna ustanova koju</w:t>
      </w:r>
      <w:r w:rsidRPr="0041280E">
        <w:rPr>
          <w:rFonts w:ascii="Times New Roman" w:eastAsia="Times New Roman" w:hAnsi="Times New Roman" w:cs="Times New Roman"/>
          <w:color w:val="000000"/>
          <w:sz w:val="24"/>
          <w:szCs w:val="24"/>
          <w:lang w:eastAsia="hr-HR"/>
        </w:rPr>
        <w:t xml:space="preserve"> je pristupnik pohađao prije promjene izdaje pristupniku popis uspješno savladanih predmeta/kolegija iz programa obrazovanja u kojima su sadržana područja programa izobrazbe za koje se izdaje uvjerenje o završenoj izobrazbi sukladno propisanim uvjetima iz ovoga Pravilnika.</w:t>
      </w:r>
    </w:p>
    <w:p w14:paraId="084A7F19" w14:textId="77777777" w:rsidR="0041280E" w:rsidRPr="0041280E" w:rsidRDefault="0041280E" w:rsidP="0041280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1280E">
        <w:rPr>
          <w:rFonts w:ascii="Times New Roman" w:eastAsia="Times New Roman" w:hAnsi="Times New Roman" w:cs="Times New Roman"/>
          <w:color w:val="000000"/>
          <w:sz w:val="24"/>
          <w:szCs w:val="24"/>
          <w:lang w:eastAsia="hr-HR"/>
        </w:rPr>
        <w:t>(4) Pristupniku koji je uspješno savladao program izobrazbe učilište izdaje uvjerenje o završenoj izobrazbi.</w:t>
      </w:r>
    </w:p>
    <w:p w14:paraId="26A82749" w14:textId="096D24AB" w:rsidR="0041280E" w:rsidRPr="0041280E" w:rsidRDefault="0041280E" w:rsidP="0041280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1280E">
        <w:rPr>
          <w:rFonts w:ascii="Times New Roman" w:eastAsia="Times New Roman" w:hAnsi="Times New Roman" w:cs="Times New Roman"/>
          <w:color w:val="000000"/>
          <w:sz w:val="24"/>
          <w:szCs w:val="24"/>
          <w:lang w:eastAsia="hr-HR"/>
        </w:rPr>
        <w:lastRenderedPageBreak/>
        <w:t>(</w:t>
      </w:r>
      <w:r w:rsidR="009112DE">
        <w:rPr>
          <w:rFonts w:ascii="Times New Roman" w:eastAsia="Times New Roman" w:hAnsi="Times New Roman" w:cs="Times New Roman"/>
          <w:color w:val="000000"/>
          <w:sz w:val="24"/>
          <w:szCs w:val="24"/>
          <w:lang w:eastAsia="hr-HR"/>
        </w:rPr>
        <w:t>5</w:t>
      </w:r>
      <w:r w:rsidRPr="0041280E">
        <w:rPr>
          <w:rFonts w:ascii="Times New Roman" w:eastAsia="Times New Roman" w:hAnsi="Times New Roman" w:cs="Times New Roman"/>
          <w:color w:val="000000"/>
          <w:sz w:val="24"/>
          <w:szCs w:val="24"/>
          <w:lang w:eastAsia="hr-HR"/>
        </w:rPr>
        <w:t>) O pohađanju programa obrazovanja i/ili izobrazbe, obrazovna ustanova odnosno učilište vodi evidenciju nazočnosti.</w:t>
      </w:r>
    </w:p>
    <w:p w14:paraId="0F4AF410" w14:textId="44DA9157" w:rsidR="001057D3" w:rsidRDefault="0041280E" w:rsidP="001057D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1280E">
        <w:rPr>
          <w:rFonts w:ascii="Times New Roman" w:eastAsia="Times New Roman" w:hAnsi="Times New Roman" w:cs="Times New Roman"/>
          <w:color w:val="000000"/>
          <w:sz w:val="24"/>
          <w:szCs w:val="24"/>
          <w:lang w:eastAsia="hr-HR"/>
        </w:rPr>
        <w:t>(</w:t>
      </w:r>
      <w:r w:rsidR="009112DE">
        <w:rPr>
          <w:rFonts w:ascii="Times New Roman" w:eastAsia="Times New Roman" w:hAnsi="Times New Roman" w:cs="Times New Roman"/>
          <w:color w:val="000000"/>
          <w:sz w:val="24"/>
          <w:szCs w:val="24"/>
          <w:lang w:eastAsia="hr-HR"/>
        </w:rPr>
        <w:t>6</w:t>
      </w:r>
      <w:r w:rsidRPr="0041280E">
        <w:rPr>
          <w:rFonts w:ascii="Times New Roman" w:eastAsia="Times New Roman" w:hAnsi="Times New Roman" w:cs="Times New Roman"/>
          <w:color w:val="000000"/>
          <w:sz w:val="24"/>
          <w:szCs w:val="24"/>
          <w:lang w:eastAsia="hr-HR"/>
        </w:rPr>
        <w:t>) Obrazovna ustanova odnosno učilište neće izdati uvjerenje o završenoj izobrazbi pristupniku koji nije bio nazočan na više od 5% ukupnog trajanja programa</w:t>
      </w:r>
      <w:r w:rsidR="00BB67D9">
        <w:rPr>
          <w:rFonts w:ascii="Times New Roman" w:eastAsia="Times New Roman" w:hAnsi="Times New Roman" w:cs="Times New Roman"/>
          <w:color w:val="000000"/>
          <w:sz w:val="24"/>
          <w:szCs w:val="24"/>
          <w:lang w:eastAsia="hr-HR"/>
        </w:rPr>
        <w:t xml:space="preserve"> </w:t>
      </w:r>
      <w:r w:rsidRPr="0041280E">
        <w:rPr>
          <w:rFonts w:ascii="Times New Roman" w:eastAsia="Times New Roman" w:hAnsi="Times New Roman" w:cs="Times New Roman"/>
          <w:color w:val="000000"/>
          <w:sz w:val="24"/>
          <w:szCs w:val="24"/>
          <w:lang w:eastAsia="hr-HR"/>
        </w:rPr>
        <w:t xml:space="preserve">izobrazbe </w:t>
      </w:r>
      <w:r w:rsidR="001057D3" w:rsidRPr="00BB67D9">
        <w:rPr>
          <w:rFonts w:ascii="Times New Roman" w:eastAsia="Times New Roman" w:hAnsi="Times New Roman" w:cs="Times New Roman"/>
          <w:color w:val="000000"/>
          <w:sz w:val="24"/>
          <w:szCs w:val="24"/>
          <w:lang w:eastAsia="hr-HR"/>
        </w:rPr>
        <w:t>k</w:t>
      </w:r>
      <w:r w:rsidR="001057D3">
        <w:rPr>
          <w:rFonts w:ascii="Times New Roman" w:eastAsia="Times New Roman" w:hAnsi="Times New Roman" w:cs="Times New Roman"/>
          <w:color w:val="000000"/>
          <w:sz w:val="24"/>
          <w:szCs w:val="24"/>
          <w:lang w:eastAsia="hr-HR"/>
        </w:rPr>
        <w:t>ojima se stječu</w:t>
      </w:r>
      <w:r w:rsidR="001057D3" w:rsidRPr="00BB67D9">
        <w:rPr>
          <w:rFonts w:ascii="Times New Roman" w:eastAsia="Times New Roman" w:hAnsi="Times New Roman" w:cs="Times New Roman"/>
          <w:color w:val="000000"/>
          <w:sz w:val="24"/>
          <w:szCs w:val="24"/>
          <w:lang w:eastAsia="hr-HR"/>
        </w:rPr>
        <w:t xml:space="preserve"> osposobljenosti bez</w:t>
      </w:r>
      <w:r w:rsidR="001057D3">
        <w:rPr>
          <w:rFonts w:ascii="Times New Roman" w:eastAsia="Times New Roman" w:hAnsi="Times New Roman" w:cs="Times New Roman"/>
          <w:color w:val="000000"/>
          <w:sz w:val="24"/>
          <w:szCs w:val="24"/>
          <w:lang w:eastAsia="hr-HR"/>
        </w:rPr>
        <w:t xml:space="preserve"> obveze polaganja ispita, </w:t>
      </w:r>
      <w:r w:rsidRPr="0041280E">
        <w:rPr>
          <w:rFonts w:ascii="Times New Roman" w:eastAsia="Times New Roman" w:hAnsi="Times New Roman" w:cs="Times New Roman"/>
          <w:color w:val="000000"/>
          <w:sz w:val="24"/>
          <w:szCs w:val="24"/>
          <w:lang w:eastAsia="hr-HR"/>
        </w:rPr>
        <w:t>pri čemu se praktični dio izobrazbe mora pohađati u cijelosti.</w:t>
      </w:r>
    </w:p>
    <w:p w14:paraId="4B692A43" w14:textId="054C16DD" w:rsidR="002E5EC0" w:rsidRPr="002E5EC0" w:rsidRDefault="002E5EC0" w:rsidP="002E5EC0">
      <w:pPr>
        <w:spacing w:before="60" w:after="200" w:line="276"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(7) </w:t>
      </w:r>
      <w:r w:rsidRPr="002E5EC0">
        <w:rPr>
          <w:rFonts w:ascii="Times New Roman" w:eastAsia="Times New Roman" w:hAnsi="Times New Roman" w:cs="Times New Roman"/>
          <w:color w:val="000000"/>
          <w:sz w:val="24"/>
          <w:szCs w:val="24"/>
          <w:lang w:eastAsia="hr-HR"/>
        </w:rPr>
        <w:t xml:space="preserve">Svi programi obrazovanja i izobrazbe koji vode za stjecanju standarda osposobljenosti </w:t>
      </w:r>
      <w:r>
        <w:rPr>
          <w:rFonts w:ascii="Times New Roman" w:eastAsia="Times New Roman" w:hAnsi="Times New Roman" w:cs="Times New Roman"/>
          <w:color w:val="000000"/>
          <w:sz w:val="24"/>
          <w:szCs w:val="24"/>
          <w:lang w:eastAsia="hr-HR"/>
        </w:rPr>
        <w:t xml:space="preserve">u skladu sa Prilogom I ovog </w:t>
      </w:r>
      <w:r w:rsidRPr="002E5EC0">
        <w:rPr>
          <w:rFonts w:ascii="Times New Roman" w:eastAsia="Times New Roman" w:hAnsi="Times New Roman" w:cs="Times New Roman"/>
          <w:color w:val="000000"/>
          <w:sz w:val="24"/>
          <w:szCs w:val="24"/>
          <w:lang w:eastAsia="hr-HR"/>
        </w:rPr>
        <w:t>Pravilnika moraju se izvoditi na način da ukupno tjedno nastavno opterećenje ne pređe 36 sati odnosno najviše 6 sati dnevno.</w:t>
      </w:r>
    </w:p>
    <w:p w14:paraId="7603206D" w14:textId="77777777" w:rsidR="002E5EC0" w:rsidRDefault="002E5EC0" w:rsidP="001057D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p>
    <w:p w14:paraId="25DEC725" w14:textId="22D55BE0" w:rsidR="0041280E" w:rsidRPr="0041280E" w:rsidRDefault="0041280E" w:rsidP="0041280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1280E">
        <w:rPr>
          <w:rFonts w:ascii="Times New Roman" w:eastAsia="Times New Roman" w:hAnsi="Times New Roman" w:cs="Times New Roman"/>
          <w:color w:val="000000"/>
          <w:sz w:val="24"/>
          <w:szCs w:val="24"/>
          <w:lang w:eastAsia="hr-HR"/>
        </w:rPr>
        <w:t xml:space="preserve">Članak </w:t>
      </w:r>
      <w:r w:rsidR="001057D3" w:rsidRPr="0041280E">
        <w:rPr>
          <w:rFonts w:ascii="Times New Roman" w:eastAsia="Times New Roman" w:hAnsi="Times New Roman" w:cs="Times New Roman"/>
          <w:color w:val="000000"/>
          <w:sz w:val="24"/>
          <w:szCs w:val="24"/>
          <w:lang w:eastAsia="hr-HR"/>
        </w:rPr>
        <w:t>5</w:t>
      </w:r>
      <w:r w:rsidR="001057D3">
        <w:rPr>
          <w:rFonts w:ascii="Times New Roman" w:eastAsia="Times New Roman" w:hAnsi="Times New Roman" w:cs="Times New Roman"/>
          <w:color w:val="000000"/>
          <w:sz w:val="24"/>
          <w:szCs w:val="24"/>
          <w:lang w:eastAsia="hr-HR"/>
        </w:rPr>
        <w:t>5</w:t>
      </w:r>
      <w:r w:rsidRPr="0041280E">
        <w:rPr>
          <w:rFonts w:ascii="Times New Roman" w:eastAsia="Times New Roman" w:hAnsi="Times New Roman" w:cs="Times New Roman"/>
          <w:color w:val="000000"/>
          <w:sz w:val="24"/>
          <w:szCs w:val="24"/>
          <w:lang w:eastAsia="hr-HR"/>
        </w:rPr>
        <w:t>.</w:t>
      </w:r>
    </w:p>
    <w:p w14:paraId="6E8A8A84" w14:textId="77777777" w:rsidR="0041280E" w:rsidRPr="0041280E" w:rsidRDefault="0041280E" w:rsidP="0041280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1280E">
        <w:rPr>
          <w:rFonts w:ascii="Times New Roman" w:eastAsia="Times New Roman" w:hAnsi="Times New Roman" w:cs="Times New Roman"/>
          <w:color w:val="000000"/>
          <w:sz w:val="24"/>
          <w:szCs w:val="24"/>
          <w:lang w:eastAsia="hr-HR"/>
        </w:rPr>
        <w:t>(1) Ovlašteno učilište dužno je najmanje tri dana prije početka izobrazbe putem središnje baze podataka Ministarstva prijaviti datum početka i završetka programa izobrazbe.</w:t>
      </w:r>
    </w:p>
    <w:p w14:paraId="53F0CD02" w14:textId="77777777" w:rsidR="0041280E" w:rsidRPr="0041280E" w:rsidRDefault="0041280E" w:rsidP="0041280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1280E">
        <w:rPr>
          <w:rFonts w:ascii="Times New Roman" w:eastAsia="Times New Roman" w:hAnsi="Times New Roman" w:cs="Times New Roman"/>
          <w:color w:val="000000"/>
          <w:sz w:val="24"/>
          <w:szCs w:val="24"/>
          <w:lang w:eastAsia="hr-HR"/>
        </w:rPr>
        <w:t>(2) Najkasnije prije početka provođenja programa izobrazbe, učilište je dužno prijaviti nastavne teme, predavače i polaznike.</w:t>
      </w:r>
    </w:p>
    <w:p w14:paraId="6FBF4861" w14:textId="6A9C7627" w:rsidR="0041280E" w:rsidRPr="0041280E" w:rsidRDefault="0041280E" w:rsidP="002947FB">
      <w:pPr>
        <w:spacing w:before="100" w:beforeAutospacing="1" w:after="100" w:afterAutospacing="1" w:line="240" w:lineRule="auto"/>
        <w:jc w:val="both"/>
        <w:rPr>
          <w:rFonts w:ascii="Times New Roman" w:eastAsia="Calibri" w:hAnsi="Times New Roman" w:cs="Times New Roman"/>
          <w:noProof/>
          <w:sz w:val="24"/>
          <w:lang w:eastAsia="hr-HR" w:bidi="hr-HR"/>
        </w:rPr>
      </w:pPr>
      <w:r w:rsidRPr="0041280E">
        <w:rPr>
          <w:rFonts w:ascii="Times New Roman" w:eastAsia="Times New Roman" w:hAnsi="Times New Roman" w:cs="Times New Roman"/>
          <w:color w:val="000000"/>
          <w:sz w:val="24"/>
          <w:szCs w:val="24"/>
          <w:lang w:eastAsia="hr-HR"/>
        </w:rPr>
        <w:t>(3) Iznimno od odredbe stavka 2. ovoga članka učilište je dužno bez odlaganja izvijestiti o svakoj nastaloj promjeni u nastavnim temama i predavačima izravnim unosom promjena u središnju bazu podataka uključujući i otkazivanje prijavljenog programa izobrazbe.</w:t>
      </w:r>
    </w:p>
    <w:p w14:paraId="3671ECC0" w14:textId="29BF924B" w:rsidR="00CB1F16" w:rsidRPr="0041280E" w:rsidRDefault="00CB1F16" w:rsidP="00CB1F16">
      <w:pPr>
        <w:spacing w:before="240" w:after="120" w:line="276" w:lineRule="auto"/>
        <w:jc w:val="center"/>
        <w:rPr>
          <w:rFonts w:ascii="Times New Roman" w:eastAsia="Calibri" w:hAnsi="Times New Roman" w:cs="Times New Roman"/>
          <w:noProof/>
          <w:sz w:val="24"/>
          <w:lang w:eastAsia="hr-HR" w:bidi="hr-HR"/>
        </w:rPr>
      </w:pPr>
      <w:r w:rsidRPr="0041280E">
        <w:rPr>
          <w:rFonts w:ascii="Times New Roman" w:eastAsia="Calibri" w:hAnsi="Times New Roman" w:cs="Times New Roman"/>
          <w:noProof/>
          <w:sz w:val="24"/>
          <w:lang w:eastAsia="hr-HR" w:bidi="hr-HR"/>
        </w:rPr>
        <w:t xml:space="preserve">Članak </w:t>
      </w:r>
      <w:r w:rsidR="002947FB">
        <w:rPr>
          <w:rFonts w:ascii="Times New Roman" w:eastAsia="Calibri" w:hAnsi="Times New Roman" w:cs="Times New Roman"/>
          <w:noProof/>
          <w:sz w:val="24"/>
          <w:lang w:eastAsia="hr-HR" w:bidi="hr-HR"/>
        </w:rPr>
        <w:t>56</w:t>
      </w:r>
      <w:r w:rsidRPr="0041280E">
        <w:rPr>
          <w:rFonts w:ascii="Times New Roman" w:eastAsia="Calibri" w:hAnsi="Times New Roman" w:cs="Times New Roman"/>
          <w:noProof/>
          <w:sz w:val="24"/>
          <w:lang w:eastAsia="hr-HR" w:bidi="hr-HR"/>
        </w:rPr>
        <w:t>.</w:t>
      </w:r>
    </w:p>
    <w:p w14:paraId="13C5D05C" w14:textId="11170D04" w:rsidR="002E5B6A" w:rsidRPr="002E5B6A" w:rsidRDefault="002E5B6A" w:rsidP="008266CD">
      <w:pPr>
        <w:jc w:val="both"/>
        <w:rPr>
          <w:rFonts w:ascii="Times New Roman" w:eastAsia="Calibri" w:hAnsi="Times New Roman" w:cs="Times New Roman"/>
          <w:noProof/>
          <w:sz w:val="24"/>
          <w:lang w:eastAsia="hr-HR" w:bidi="hr-HR"/>
        </w:rPr>
      </w:pPr>
      <w:r>
        <w:rPr>
          <w:rFonts w:ascii="Times New Roman" w:eastAsia="Calibri" w:hAnsi="Times New Roman" w:cs="Times New Roman"/>
          <w:noProof/>
          <w:sz w:val="24"/>
          <w:lang w:eastAsia="hr-HR" w:bidi="hr-HR"/>
        </w:rPr>
        <w:t>Odredbe ovog</w:t>
      </w:r>
      <w:r w:rsidRPr="002E5B6A">
        <w:rPr>
          <w:rFonts w:ascii="Times New Roman" w:eastAsia="Calibri" w:hAnsi="Times New Roman" w:cs="Times New Roman"/>
          <w:noProof/>
          <w:sz w:val="24"/>
          <w:lang w:eastAsia="hr-HR" w:bidi="hr-HR"/>
        </w:rPr>
        <w:t xml:space="preserve"> dijela </w:t>
      </w:r>
      <w:r>
        <w:rPr>
          <w:rFonts w:ascii="Times New Roman" w:eastAsia="Calibri" w:hAnsi="Times New Roman" w:cs="Times New Roman"/>
          <w:noProof/>
          <w:sz w:val="24"/>
          <w:lang w:eastAsia="hr-HR" w:bidi="hr-HR"/>
        </w:rPr>
        <w:t>P</w:t>
      </w:r>
      <w:r w:rsidRPr="002E5B6A">
        <w:rPr>
          <w:rFonts w:ascii="Times New Roman" w:eastAsia="Calibri" w:hAnsi="Times New Roman" w:cs="Times New Roman"/>
          <w:noProof/>
          <w:sz w:val="24"/>
          <w:lang w:eastAsia="hr-HR" w:bidi="hr-HR"/>
        </w:rPr>
        <w:t xml:space="preserve">ravilnika koje se </w:t>
      </w:r>
      <w:r w:rsidR="00F116E8">
        <w:rPr>
          <w:rFonts w:ascii="Times New Roman" w:eastAsia="Calibri" w:hAnsi="Times New Roman" w:cs="Times New Roman"/>
          <w:noProof/>
          <w:sz w:val="24"/>
          <w:lang w:eastAsia="hr-HR" w:bidi="hr-HR"/>
        </w:rPr>
        <w:t>odnose</w:t>
      </w:r>
      <w:r w:rsidR="00F116E8" w:rsidRPr="002E5B6A">
        <w:rPr>
          <w:rFonts w:ascii="Times New Roman" w:eastAsia="Calibri" w:hAnsi="Times New Roman" w:cs="Times New Roman"/>
          <w:noProof/>
          <w:sz w:val="24"/>
          <w:lang w:eastAsia="hr-HR" w:bidi="hr-HR"/>
        </w:rPr>
        <w:t xml:space="preserve"> </w:t>
      </w:r>
      <w:r w:rsidRPr="002E5B6A">
        <w:rPr>
          <w:rFonts w:ascii="Times New Roman" w:eastAsia="Calibri" w:hAnsi="Times New Roman" w:cs="Times New Roman"/>
          <w:noProof/>
          <w:sz w:val="24"/>
          <w:lang w:eastAsia="hr-HR" w:bidi="hr-HR"/>
        </w:rPr>
        <w:t xml:space="preserve">na </w:t>
      </w:r>
      <w:r w:rsidR="00CB1F16" w:rsidRPr="00CB1F16">
        <w:rPr>
          <w:rFonts w:ascii="Times New Roman" w:eastAsia="Calibri" w:hAnsi="Times New Roman" w:cs="Times New Roman"/>
          <w:noProof/>
          <w:sz w:val="24"/>
          <w:lang w:eastAsia="hr-HR" w:bidi="hr-HR"/>
        </w:rPr>
        <w:t xml:space="preserve">izobrazbu koja je uvjet za stjecanje svjedodžbi o osposobljenosti </w:t>
      </w:r>
      <w:r w:rsidRPr="002E5B6A">
        <w:rPr>
          <w:rFonts w:ascii="Times New Roman" w:eastAsia="Calibri" w:hAnsi="Times New Roman" w:cs="Times New Roman"/>
          <w:noProof/>
          <w:sz w:val="24"/>
          <w:lang w:eastAsia="hr-HR" w:bidi="hr-HR"/>
        </w:rPr>
        <w:t xml:space="preserve">na odgovarajući način primjenjuju se i na </w:t>
      </w:r>
      <w:r w:rsidR="00CB1F16" w:rsidRPr="00CB1F16">
        <w:rPr>
          <w:rFonts w:ascii="Times New Roman" w:eastAsia="Calibri" w:hAnsi="Times New Roman" w:cs="Times New Roman"/>
          <w:noProof/>
          <w:sz w:val="24"/>
          <w:lang w:eastAsia="hr-HR" w:bidi="hr-HR"/>
        </w:rPr>
        <w:t>izobrazbu za stjecanje svjedodžbe o osposobljenosti za voditelja rekreacijskog plovila do 24 metra bez ograničenja snage porivnog uređaja iz članka 11</w:t>
      </w:r>
      <w:r w:rsidR="008266CD">
        <w:rPr>
          <w:rFonts w:ascii="Times New Roman" w:eastAsia="Calibri" w:hAnsi="Times New Roman" w:cs="Times New Roman"/>
          <w:noProof/>
          <w:sz w:val="24"/>
          <w:lang w:eastAsia="hr-HR" w:bidi="hr-HR"/>
        </w:rPr>
        <w:t>1.</w:t>
      </w:r>
      <w:r w:rsidR="00CB1F16" w:rsidRPr="00CB1F16">
        <w:rPr>
          <w:rFonts w:ascii="Times New Roman" w:eastAsia="Calibri" w:hAnsi="Times New Roman" w:cs="Times New Roman"/>
          <w:noProof/>
          <w:sz w:val="24"/>
          <w:lang w:eastAsia="hr-HR" w:bidi="hr-HR"/>
        </w:rPr>
        <w:t xml:space="preserve"> ovog Pravilnika</w:t>
      </w:r>
      <w:r w:rsidRPr="002E5B6A">
        <w:rPr>
          <w:rFonts w:ascii="Times New Roman" w:eastAsia="Calibri" w:hAnsi="Times New Roman" w:cs="Times New Roman"/>
          <w:noProof/>
          <w:sz w:val="24"/>
          <w:lang w:eastAsia="hr-HR" w:bidi="hr-HR"/>
        </w:rPr>
        <w:t>.</w:t>
      </w:r>
    </w:p>
    <w:p w14:paraId="3F3E0E9D" w14:textId="77777777" w:rsidR="002E5B6A" w:rsidRDefault="002E5B6A" w:rsidP="002E5B6A">
      <w:pPr>
        <w:spacing w:after="0" w:line="276" w:lineRule="auto"/>
        <w:jc w:val="both"/>
        <w:rPr>
          <w:rFonts w:ascii="Times New Roman" w:eastAsia="Calibri" w:hAnsi="Times New Roman" w:cs="Times New Roman"/>
          <w:noProof/>
          <w:sz w:val="24"/>
          <w:lang w:eastAsia="hr-HR" w:bidi="hr-HR"/>
        </w:rPr>
      </w:pPr>
    </w:p>
    <w:p w14:paraId="6B8376CB" w14:textId="77777777" w:rsidR="0046006A" w:rsidRPr="0046006A" w:rsidRDefault="0046006A" w:rsidP="0046006A">
      <w:pPr>
        <w:spacing w:before="60" w:after="200" w:line="276" w:lineRule="auto"/>
        <w:jc w:val="center"/>
        <w:rPr>
          <w:rFonts w:ascii="Times New Roman" w:eastAsia="Calibri" w:hAnsi="Times New Roman" w:cs="Times New Roman"/>
          <w:noProof/>
          <w:sz w:val="24"/>
          <w:lang w:eastAsia="hr-HR" w:bidi="hr-HR"/>
        </w:rPr>
      </w:pPr>
      <w:r w:rsidRPr="0046006A">
        <w:rPr>
          <w:rFonts w:ascii="Times New Roman" w:eastAsia="Calibri" w:hAnsi="Times New Roman" w:cs="Times New Roman"/>
          <w:noProof/>
          <w:sz w:val="24"/>
          <w:lang w:eastAsia="hr-HR" w:bidi="hr-HR"/>
        </w:rPr>
        <w:t>DIO ČETVRTI</w:t>
      </w:r>
    </w:p>
    <w:p w14:paraId="2D7139EA" w14:textId="77777777" w:rsidR="0046006A" w:rsidRPr="0046006A" w:rsidRDefault="0046006A" w:rsidP="0046006A">
      <w:pPr>
        <w:spacing w:before="100" w:beforeAutospacing="1" w:after="100" w:afterAutospacing="1" w:line="240" w:lineRule="auto"/>
        <w:jc w:val="center"/>
        <w:rPr>
          <w:rFonts w:ascii="Times New Roman" w:eastAsia="Times New Roman" w:hAnsi="Times New Roman" w:cs="Times New Roman"/>
          <w:iCs/>
          <w:color w:val="000000"/>
          <w:sz w:val="24"/>
          <w:szCs w:val="24"/>
          <w:lang w:eastAsia="hr-HR"/>
        </w:rPr>
      </w:pPr>
      <w:r w:rsidRPr="0046006A">
        <w:rPr>
          <w:rFonts w:ascii="Times New Roman" w:eastAsia="Times New Roman" w:hAnsi="Times New Roman" w:cs="Times New Roman"/>
          <w:iCs/>
          <w:color w:val="000000"/>
          <w:sz w:val="24"/>
          <w:szCs w:val="24"/>
          <w:lang w:eastAsia="hr-HR"/>
        </w:rPr>
        <w:t>STRUČNI ISPITI I SLUŽBENE EVIDENCIJE</w:t>
      </w:r>
    </w:p>
    <w:p w14:paraId="6BC79CB3" w14:textId="77777777" w:rsidR="0046006A" w:rsidRPr="0046006A" w:rsidRDefault="0046006A" w:rsidP="0046006A">
      <w:pPr>
        <w:spacing w:before="100" w:beforeAutospacing="1" w:after="100" w:afterAutospacing="1" w:line="240" w:lineRule="auto"/>
        <w:jc w:val="center"/>
        <w:rPr>
          <w:rFonts w:ascii="Times New Roman" w:eastAsia="Times New Roman" w:hAnsi="Times New Roman" w:cs="Times New Roman"/>
          <w:iCs/>
          <w:color w:val="000000"/>
          <w:sz w:val="24"/>
          <w:szCs w:val="24"/>
          <w:lang w:eastAsia="hr-HR"/>
        </w:rPr>
      </w:pPr>
      <w:r w:rsidRPr="0046006A">
        <w:rPr>
          <w:rFonts w:ascii="Times New Roman" w:eastAsia="Times New Roman" w:hAnsi="Times New Roman" w:cs="Times New Roman"/>
          <w:iCs/>
          <w:color w:val="000000"/>
          <w:sz w:val="24"/>
          <w:szCs w:val="24"/>
          <w:lang w:eastAsia="hr-HR"/>
        </w:rPr>
        <w:t>GLAVA I</w:t>
      </w:r>
    </w:p>
    <w:p w14:paraId="63D35EEF" w14:textId="77777777" w:rsidR="0046006A" w:rsidRPr="0046006A" w:rsidRDefault="0046006A" w:rsidP="0046006A">
      <w:pPr>
        <w:spacing w:before="100" w:beforeAutospacing="1" w:after="100" w:afterAutospacing="1" w:line="240" w:lineRule="auto"/>
        <w:jc w:val="center"/>
        <w:rPr>
          <w:rFonts w:ascii="Times New Roman" w:eastAsia="Times New Roman" w:hAnsi="Times New Roman" w:cs="Times New Roman"/>
          <w:iCs/>
          <w:color w:val="000000"/>
          <w:sz w:val="24"/>
          <w:szCs w:val="24"/>
          <w:lang w:eastAsia="hr-HR"/>
        </w:rPr>
      </w:pPr>
      <w:r w:rsidRPr="0046006A">
        <w:rPr>
          <w:rFonts w:ascii="Times New Roman" w:eastAsia="Times New Roman" w:hAnsi="Times New Roman" w:cs="Times New Roman"/>
          <w:iCs/>
          <w:color w:val="000000"/>
          <w:sz w:val="24"/>
          <w:szCs w:val="24"/>
          <w:lang w:eastAsia="hr-HR"/>
        </w:rPr>
        <w:t>STRUČNI ISPITI</w:t>
      </w:r>
    </w:p>
    <w:p w14:paraId="3EEDE3D8" w14:textId="0FF445C2" w:rsidR="0046006A" w:rsidRPr="0046006A" w:rsidRDefault="0046006A" w:rsidP="0046006A">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6006A">
        <w:rPr>
          <w:rFonts w:ascii="Times New Roman" w:eastAsia="Times New Roman" w:hAnsi="Times New Roman" w:cs="Times New Roman"/>
          <w:sz w:val="24"/>
          <w:szCs w:val="24"/>
          <w:lang w:eastAsia="hr-HR"/>
        </w:rPr>
        <w:t xml:space="preserve">Članak </w:t>
      </w:r>
      <w:r w:rsidR="002947FB" w:rsidRPr="0046006A">
        <w:rPr>
          <w:rFonts w:ascii="Times New Roman" w:eastAsia="Times New Roman" w:hAnsi="Times New Roman" w:cs="Times New Roman"/>
          <w:sz w:val="24"/>
          <w:szCs w:val="24"/>
          <w:lang w:eastAsia="hr-HR"/>
        </w:rPr>
        <w:t>5</w:t>
      </w:r>
      <w:r w:rsidR="002947FB">
        <w:rPr>
          <w:rFonts w:ascii="Times New Roman" w:eastAsia="Times New Roman" w:hAnsi="Times New Roman" w:cs="Times New Roman"/>
          <w:sz w:val="24"/>
          <w:szCs w:val="24"/>
          <w:lang w:eastAsia="hr-HR"/>
        </w:rPr>
        <w:t>7</w:t>
      </w:r>
      <w:r w:rsidRPr="0046006A">
        <w:rPr>
          <w:rFonts w:ascii="Times New Roman" w:eastAsia="Times New Roman" w:hAnsi="Times New Roman" w:cs="Times New Roman"/>
          <w:sz w:val="24"/>
          <w:szCs w:val="24"/>
          <w:lang w:eastAsia="hr-HR"/>
        </w:rPr>
        <w:t>.</w:t>
      </w:r>
    </w:p>
    <w:p w14:paraId="474ABA52" w14:textId="77777777" w:rsidR="0046006A" w:rsidRPr="0046006A" w:rsidRDefault="0046006A" w:rsidP="0046006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6006A">
        <w:rPr>
          <w:rFonts w:ascii="Times New Roman" w:eastAsia="Times New Roman" w:hAnsi="Times New Roman" w:cs="Times New Roman"/>
          <w:color w:val="000000"/>
          <w:sz w:val="24"/>
          <w:szCs w:val="24"/>
          <w:lang w:eastAsia="hr-HR"/>
        </w:rPr>
        <w:t>(1) Stručne ispite za stjecanje stručnih i dopunskih osposobljenosti te obnovu svjedodžbi prema odredbama ovoga Pravilnika, pristupnici polažu pred ispitnim povjerenstvima osnovanim pri lučkim kapetanijama. Ispitno povjerenstvo može se osnovati za područje više lučkih kapetanija.</w:t>
      </w:r>
    </w:p>
    <w:p w14:paraId="18DAC85D" w14:textId="77777777" w:rsidR="0046006A" w:rsidRPr="0046006A" w:rsidRDefault="0046006A" w:rsidP="0046006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6006A">
        <w:rPr>
          <w:rFonts w:ascii="Times New Roman" w:eastAsia="Calibri" w:hAnsi="Times New Roman" w:cs="Times New Roman"/>
          <w:color w:val="000000"/>
          <w:sz w:val="24"/>
          <w:szCs w:val="24"/>
        </w:rPr>
        <w:t>(2) Na prijedlog lučkog kapetana, č</w:t>
      </w:r>
      <w:r w:rsidRPr="0046006A">
        <w:rPr>
          <w:rFonts w:ascii="Times New Roman" w:eastAsia="Times New Roman" w:hAnsi="Times New Roman" w:cs="Times New Roman"/>
          <w:color w:val="000000"/>
          <w:sz w:val="24"/>
          <w:szCs w:val="24"/>
          <w:lang w:eastAsia="hr-HR"/>
        </w:rPr>
        <w:t>lanove ispitnog povjerenstva imenuje ministar na rok od dvije godine.</w:t>
      </w:r>
    </w:p>
    <w:p w14:paraId="1C4552D5" w14:textId="77777777" w:rsidR="0046006A" w:rsidRPr="0046006A" w:rsidRDefault="0046006A" w:rsidP="0046006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6006A">
        <w:rPr>
          <w:rFonts w:ascii="Times New Roman" w:eastAsia="Times New Roman" w:hAnsi="Times New Roman" w:cs="Times New Roman"/>
          <w:color w:val="000000"/>
          <w:sz w:val="24"/>
          <w:szCs w:val="24"/>
          <w:lang w:eastAsia="hr-HR"/>
        </w:rPr>
        <w:lastRenderedPageBreak/>
        <w:t>(3) Prijedlog iz stavka 2. ovoga članka obvezno sadrži stručne kvalifikacije predloženih članova ispitnog povjerenstva.</w:t>
      </w:r>
    </w:p>
    <w:p w14:paraId="2A876DF4" w14:textId="77777777" w:rsidR="0046006A" w:rsidRPr="0046006A" w:rsidRDefault="0046006A" w:rsidP="0046006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6006A">
        <w:rPr>
          <w:rFonts w:ascii="Times New Roman" w:eastAsia="Times New Roman" w:hAnsi="Times New Roman" w:cs="Times New Roman"/>
          <w:color w:val="000000"/>
          <w:sz w:val="24"/>
          <w:szCs w:val="24"/>
          <w:lang w:eastAsia="hr-HR"/>
        </w:rPr>
        <w:t>(4) Članovi ispitnog povjerenstva ujedno su ispitivači iz pojedinih predmeta.</w:t>
      </w:r>
    </w:p>
    <w:p w14:paraId="2891E270" w14:textId="77777777" w:rsidR="0046006A" w:rsidRPr="0046006A" w:rsidRDefault="0046006A" w:rsidP="0046006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6006A">
        <w:rPr>
          <w:rFonts w:ascii="Times New Roman" w:eastAsia="Times New Roman" w:hAnsi="Times New Roman" w:cs="Times New Roman"/>
          <w:color w:val="000000"/>
          <w:sz w:val="24"/>
          <w:szCs w:val="24"/>
          <w:lang w:eastAsia="hr-HR"/>
        </w:rPr>
        <w:t xml:space="preserve">(5) Tajnika ispitnog povjerenstva za svaki ispitni rok imenuje lučki kapetan. </w:t>
      </w:r>
    </w:p>
    <w:p w14:paraId="7FA8B062" w14:textId="44A58EEB" w:rsidR="0046006A" w:rsidRPr="0046006A" w:rsidRDefault="0046006A" w:rsidP="0046006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6006A">
        <w:rPr>
          <w:rFonts w:ascii="Times New Roman" w:eastAsia="Times New Roman" w:hAnsi="Times New Roman" w:cs="Times New Roman"/>
          <w:color w:val="000000"/>
          <w:sz w:val="24"/>
          <w:szCs w:val="24"/>
          <w:lang w:eastAsia="hr-HR"/>
        </w:rPr>
        <w:t xml:space="preserve">Članak </w:t>
      </w:r>
      <w:r w:rsidR="002947FB">
        <w:rPr>
          <w:rFonts w:ascii="Times New Roman" w:eastAsia="Times New Roman" w:hAnsi="Times New Roman" w:cs="Times New Roman"/>
          <w:color w:val="000000"/>
          <w:sz w:val="24"/>
          <w:szCs w:val="24"/>
          <w:lang w:eastAsia="hr-HR"/>
        </w:rPr>
        <w:t>58</w:t>
      </w:r>
      <w:r w:rsidRPr="0046006A">
        <w:rPr>
          <w:rFonts w:ascii="Times New Roman" w:eastAsia="Times New Roman" w:hAnsi="Times New Roman" w:cs="Times New Roman"/>
          <w:color w:val="000000"/>
          <w:sz w:val="24"/>
          <w:szCs w:val="24"/>
          <w:lang w:eastAsia="hr-HR"/>
        </w:rPr>
        <w:t>.</w:t>
      </w:r>
    </w:p>
    <w:p w14:paraId="0583ADAB" w14:textId="3EB3F525" w:rsidR="0046006A" w:rsidRPr="0046006A" w:rsidRDefault="0046006A" w:rsidP="0046006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6006A">
        <w:rPr>
          <w:rFonts w:ascii="Times New Roman" w:eastAsia="Times New Roman" w:hAnsi="Times New Roman" w:cs="Times New Roman"/>
          <w:color w:val="000000"/>
          <w:sz w:val="24"/>
          <w:szCs w:val="24"/>
          <w:lang w:eastAsia="hr-HR"/>
        </w:rPr>
        <w:t xml:space="preserve">(1) Ispitno povjerenstvo za polaganje ispita za stjecanje stručne osposobljenosti upravljačke razine čine predsjednik i tri člana, dok za stjecanje stručne osposobljenosti operativne razine, </w:t>
      </w:r>
      <w:r w:rsidR="006119A7">
        <w:rPr>
          <w:rFonts w:ascii="Times New Roman" w:eastAsia="Times New Roman" w:hAnsi="Times New Roman" w:cs="Times New Roman"/>
          <w:color w:val="000000"/>
          <w:sz w:val="24"/>
          <w:szCs w:val="24"/>
          <w:lang w:eastAsia="hr-HR"/>
        </w:rPr>
        <w:t xml:space="preserve">nacionalne osposobljenosti, </w:t>
      </w:r>
      <w:r w:rsidRPr="0046006A">
        <w:rPr>
          <w:rFonts w:ascii="Times New Roman" w:eastAsia="Times New Roman" w:hAnsi="Times New Roman" w:cs="Times New Roman"/>
          <w:color w:val="000000"/>
          <w:sz w:val="24"/>
          <w:szCs w:val="24"/>
          <w:lang w:eastAsia="hr-HR"/>
        </w:rPr>
        <w:t>dopunske osposobljenosti i obnovu svjedodžbi, ispitno povjerenstvo čine predsjednik i dva člana.</w:t>
      </w:r>
    </w:p>
    <w:p w14:paraId="27AA3B96" w14:textId="55093C55" w:rsidR="0046006A" w:rsidRPr="0046006A" w:rsidRDefault="0046006A" w:rsidP="0046006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6006A">
        <w:rPr>
          <w:rFonts w:ascii="Times New Roman" w:eastAsia="Times New Roman" w:hAnsi="Times New Roman" w:cs="Times New Roman"/>
          <w:color w:val="000000"/>
          <w:sz w:val="24"/>
          <w:szCs w:val="24"/>
          <w:lang w:eastAsia="hr-HR"/>
        </w:rPr>
        <w:t xml:space="preserve">(2) Predsjednika i članove ispitnog povjerenstva za svaki pojedini ispit koji se održava unutar ispitnog roka određuje ravnatelj Uprave nadležne za sigurnost plovidbe iz redova imenovanih članova </w:t>
      </w:r>
      <w:r w:rsidRPr="00274EC0">
        <w:rPr>
          <w:rFonts w:ascii="Times New Roman" w:eastAsia="Times New Roman" w:hAnsi="Times New Roman" w:cs="Times New Roman"/>
          <w:sz w:val="24"/>
          <w:szCs w:val="24"/>
          <w:lang w:eastAsia="hr-HR"/>
        </w:rPr>
        <w:t xml:space="preserve">iz članka </w:t>
      </w:r>
      <w:r w:rsidR="00274EC0" w:rsidRPr="00274EC0">
        <w:rPr>
          <w:rFonts w:ascii="Times New Roman" w:eastAsia="Times New Roman" w:hAnsi="Times New Roman" w:cs="Times New Roman"/>
          <w:sz w:val="24"/>
          <w:szCs w:val="24"/>
          <w:lang w:eastAsia="hr-HR"/>
        </w:rPr>
        <w:t>57</w:t>
      </w:r>
      <w:r w:rsidRPr="00274EC0">
        <w:rPr>
          <w:rFonts w:ascii="Times New Roman" w:eastAsia="Times New Roman" w:hAnsi="Times New Roman" w:cs="Times New Roman"/>
          <w:sz w:val="24"/>
          <w:szCs w:val="24"/>
          <w:lang w:eastAsia="hr-HR"/>
        </w:rPr>
        <w:t xml:space="preserve">. stavka 2. ovoga </w:t>
      </w:r>
      <w:r w:rsidRPr="0046006A">
        <w:rPr>
          <w:rFonts w:ascii="Times New Roman" w:eastAsia="Times New Roman" w:hAnsi="Times New Roman" w:cs="Times New Roman"/>
          <w:color w:val="000000"/>
          <w:sz w:val="24"/>
          <w:szCs w:val="24"/>
          <w:lang w:eastAsia="hr-HR"/>
        </w:rPr>
        <w:t>Pravilnika, na prijedlog lučkog kapetana kapetanije koja je odredila ispitni rok.</w:t>
      </w:r>
    </w:p>
    <w:p w14:paraId="48BCA163" w14:textId="5E5C6A36" w:rsidR="0046006A" w:rsidRPr="0046006A" w:rsidRDefault="0046006A" w:rsidP="0046006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6006A">
        <w:rPr>
          <w:rFonts w:ascii="Times New Roman" w:eastAsia="Times New Roman" w:hAnsi="Times New Roman" w:cs="Times New Roman"/>
          <w:color w:val="000000"/>
          <w:sz w:val="24"/>
          <w:szCs w:val="24"/>
          <w:lang w:eastAsia="hr-HR"/>
        </w:rPr>
        <w:t xml:space="preserve">(3) Svaki član ispitnog povjerenstva mora imati odgovarajuće stečeno zvanje/stručnu osposobljenost u unutarnjoj plovidbi, ili završeno odgovarajuće obrazovanje </w:t>
      </w:r>
      <w:r w:rsidR="004D0147" w:rsidRPr="0046006A">
        <w:rPr>
          <w:rFonts w:ascii="Times New Roman" w:eastAsia="Times New Roman" w:hAnsi="Times New Roman" w:cs="Times New Roman"/>
          <w:color w:val="000000"/>
          <w:sz w:val="24"/>
          <w:szCs w:val="24"/>
          <w:lang w:eastAsia="hr-HR"/>
        </w:rPr>
        <w:t xml:space="preserve">tehničke </w:t>
      </w:r>
      <w:r w:rsidR="004D0147">
        <w:rPr>
          <w:rFonts w:ascii="Times New Roman" w:eastAsia="Times New Roman" w:hAnsi="Times New Roman" w:cs="Times New Roman"/>
          <w:color w:val="000000"/>
          <w:sz w:val="24"/>
          <w:szCs w:val="24"/>
          <w:lang w:eastAsia="hr-HR"/>
        </w:rPr>
        <w:t>ili</w:t>
      </w:r>
      <w:r w:rsidRPr="0046006A">
        <w:rPr>
          <w:rFonts w:ascii="Times New Roman" w:eastAsia="Times New Roman" w:hAnsi="Times New Roman" w:cs="Times New Roman"/>
          <w:color w:val="000000"/>
          <w:sz w:val="24"/>
          <w:szCs w:val="24"/>
          <w:lang w:eastAsia="hr-HR"/>
        </w:rPr>
        <w:t xml:space="preserve"> pravne struke.</w:t>
      </w:r>
    </w:p>
    <w:p w14:paraId="4A20FE81" w14:textId="74094468" w:rsidR="00751A69" w:rsidRPr="00274EC0" w:rsidRDefault="0046006A" w:rsidP="00751A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6006A">
        <w:rPr>
          <w:rFonts w:ascii="Times New Roman" w:eastAsia="Times New Roman" w:hAnsi="Times New Roman" w:cs="Times New Roman"/>
          <w:color w:val="000000"/>
          <w:sz w:val="24"/>
          <w:szCs w:val="24"/>
          <w:lang w:eastAsia="hr-HR"/>
        </w:rPr>
        <w:t xml:space="preserve">(4) Najmanje </w:t>
      </w:r>
      <w:r w:rsidR="00751A69">
        <w:rPr>
          <w:rFonts w:ascii="Times New Roman" w:eastAsia="Times New Roman" w:hAnsi="Times New Roman" w:cs="Times New Roman"/>
          <w:color w:val="000000"/>
          <w:sz w:val="24"/>
          <w:szCs w:val="24"/>
          <w:lang w:eastAsia="hr-HR"/>
        </w:rPr>
        <w:t>jedan član</w:t>
      </w:r>
      <w:r w:rsidRPr="0046006A">
        <w:rPr>
          <w:rFonts w:ascii="Times New Roman" w:eastAsia="Times New Roman" w:hAnsi="Times New Roman" w:cs="Times New Roman"/>
          <w:color w:val="000000"/>
          <w:sz w:val="24"/>
          <w:szCs w:val="24"/>
          <w:lang w:eastAsia="hr-HR"/>
        </w:rPr>
        <w:t xml:space="preserve"> ispitnog povjerenstva mora imati minimalno zvanje/stručnu ili </w:t>
      </w:r>
      <w:r w:rsidRPr="00274EC0">
        <w:rPr>
          <w:rFonts w:ascii="Times New Roman" w:eastAsia="Times New Roman" w:hAnsi="Times New Roman" w:cs="Times New Roman"/>
          <w:color w:val="000000"/>
          <w:sz w:val="24"/>
          <w:szCs w:val="24"/>
          <w:lang w:eastAsia="hr-HR"/>
        </w:rPr>
        <w:t>dopunsku osposobljenost za koje se održava ispit prema odredbama ovoga Pravilnika.</w:t>
      </w:r>
      <w:r w:rsidR="00751A69" w:rsidRPr="00274EC0">
        <w:rPr>
          <w:rFonts w:ascii="Times New Roman" w:eastAsia="Times New Roman" w:hAnsi="Times New Roman" w:cs="Times New Roman"/>
          <w:color w:val="000000"/>
          <w:sz w:val="24"/>
          <w:szCs w:val="24"/>
          <w:lang w:eastAsia="hr-HR"/>
        </w:rPr>
        <w:t xml:space="preserve"> </w:t>
      </w:r>
    </w:p>
    <w:p w14:paraId="11114B25" w14:textId="57B1DDED" w:rsidR="0046006A" w:rsidRDefault="0046006A" w:rsidP="0046006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74EC0">
        <w:rPr>
          <w:rFonts w:ascii="Times New Roman" w:eastAsia="Times New Roman" w:hAnsi="Times New Roman" w:cs="Times New Roman"/>
          <w:color w:val="000000"/>
          <w:sz w:val="24"/>
          <w:szCs w:val="24"/>
          <w:lang w:eastAsia="hr-HR"/>
        </w:rPr>
        <w:t>(</w:t>
      </w:r>
      <w:r w:rsidR="00274EC0" w:rsidRPr="00274EC0">
        <w:rPr>
          <w:rFonts w:ascii="Times New Roman" w:eastAsia="Times New Roman" w:hAnsi="Times New Roman" w:cs="Times New Roman"/>
          <w:color w:val="000000"/>
          <w:sz w:val="24"/>
          <w:szCs w:val="24"/>
          <w:lang w:eastAsia="hr-HR"/>
        </w:rPr>
        <w:t>5</w:t>
      </w:r>
      <w:r w:rsidRPr="00274EC0">
        <w:rPr>
          <w:rFonts w:ascii="Times New Roman" w:eastAsia="Times New Roman" w:hAnsi="Times New Roman" w:cs="Times New Roman"/>
          <w:color w:val="000000"/>
          <w:sz w:val="24"/>
          <w:szCs w:val="24"/>
          <w:lang w:eastAsia="hr-HR"/>
        </w:rPr>
        <w:t>) Za praktične ispite koji se provode putem simulatora, najmanje jedan član ispitnog povjerenstva mora imati odgovarajući dokaz o osposobljenosti za rad na simulatoru</w:t>
      </w:r>
      <w:r w:rsidR="00153AF6" w:rsidRPr="00274EC0">
        <w:t xml:space="preserve"> </w:t>
      </w:r>
      <w:r w:rsidR="00153AF6" w:rsidRPr="00274EC0">
        <w:rPr>
          <w:rFonts w:ascii="Times New Roman" w:eastAsia="Times New Roman" w:hAnsi="Times New Roman" w:cs="Times New Roman"/>
          <w:color w:val="000000"/>
          <w:sz w:val="24"/>
          <w:szCs w:val="24"/>
          <w:lang w:eastAsia="hr-HR"/>
        </w:rPr>
        <w:t>koji se koristi u svrhu ocjene osposobljenosti.</w:t>
      </w:r>
    </w:p>
    <w:p w14:paraId="4789DFF0" w14:textId="4DEBB154" w:rsidR="0046006A" w:rsidRPr="0046006A" w:rsidRDefault="0046006A" w:rsidP="0046006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6006A">
        <w:rPr>
          <w:rFonts w:ascii="Times New Roman" w:eastAsia="Times New Roman" w:hAnsi="Times New Roman" w:cs="Times New Roman"/>
          <w:color w:val="000000"/>
          <w:sz w:val="24"/>
          <w:szCs w:val="24"/>
          <w:lang w:eastAsia="hr-HR"/>
        </w:rPr>
        <w:t>(</w:t>
      </w:r>
      <w:r w:rsidR="00274EC0">
        <w:rPr>
          <w:rFonts w:ascii="Times New Roman" w:eastAsia="Times New Roman" w:hAnsi="Times New Roman" w:cs="Times New Roman"/>
          <w:color w:val="000000"/>
          <w:sz w:val="24"/>
          <w:szCs w:val="24"/>
          <w:lang w:eastAsia="hr-HR"/>
        </w:rPr>
        <w:t>6</w:t>
      </w:r>
      <w:r w:rsidRPr="0046006A">
        <w:rPr>
          <w:rFonts w:ascii="Times New Roman" w:eastAsia="Times New Roman" w:hAnsi="Times New Roman" w:cs="Times New Roman"/>
          <w:color w:val="000000"/>
          <w:sz w:val="24"/>
          <w:szCs w:val="24"/>
          <w:lang w:eastAsia="hr-HR"/>
        </w:rPr>
        <w:t xml:space="preserve">) Osoba koja je sudjelovala u obrazovanju ili izobrazbi pristupnika ne može sudjelovati u postupku ispita istoga pristupnika. </w:t>
      </w:r>
    </w:p>
    <w:p w14:paraId="0F60D215" w14:textId="7B11B4AB" w:rsidR="0046006A" w:rsidRPr="0046006A" w:rsidRDefault="0046006A" w:rsidP="0046006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6006A">
        <w:rPr>
          <w:rFonts w:ascii="Times New Roman" w:eastAsia="Times New Roman" w:hAnsi="Times New Roman" w:cs="Times New Roman"/>
          <w:color w:val="000000"/>
          <w:sz w:val="24"/>
          <w:szCs w:val="24"/>
          <w:lang w:eastAsia="hr-HR"/>
        </w:rPr>
        <w:t xml:space="preserve">Članak </w:t>
      </w:r>
      <w:r w:rsidR="00274EC0">
        <w:rPr>
          <w:rFonts w:ascii="Times New Roman" w:eastAsia="Times New Roman" w:hAnsi="Times New Roman" w:cs="Times New Roman"/>
          <w:color w:val="000000"/>
          <w:sz w:val="24"/>
          <w:szCs w:val="24"/>
          <w:lang w:eastAsia="hr-HR"/>
        </w:rPr>
        <w:t>59</w:t>
      </w:r>
      <w:r w:rsidRPr="0046006A">
        <w:rPr>
          <w:rFonts w:ascii="Times New Roman" w:eastAsia="Times New Roman" w:hAnsi="Times New Roman" w:cs="Times New Roman"/>
          <w:color w:val="000000"/>
          <w:sz w:val="24"/>
          <w:szCs w:val="24"/>
          <w:lang w:eastAsia="hr-HR"/>
        </w:rPr>
        <w:t>.</w:t>
      </w:r>
    </w:p>
    <w:p w14:paraId="10682595" w14:textId="04EEAC07" w:rsidR="0046006A" w:rsidRPr="0046006A" w:rsidRDefault="0046006A" w:rsidP="0046006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6006A">
        <w:rPr>
          <w:rFonts w:ascii="Times New Roman" w:eastAsia="Times New Roman" w:hAnsi="Times New Roman" w:cs="Times New Roman"/>
          <w:color w:val="000000"/>
          <w:sz w:val="24"/>
          <w:szCs w:val="24"/>
          <w:lang w:eastAsia="hr-HR"/>
        </w:rPr>
        <w:t xml:space="preserve">(1) Rokove za polaganje stručnih ispita određuje nadležna lučka kapetanija prema obavijesti </w:t>
      </w:r>
      <w:r w:rsidR="00274EC0" w:rsidRPr="0046006A">
        <w:rPr>
          <w:rFonts w:ascii="Times New Roman" w:eastAsia="Times New Roman" w:hAnsi="Times New Roman" w:cs="Times New Roman"/>
          <w:color w:val="000000"/>
          <w:sz w:val="24"/>
          <w:szCs w:val="24"/>
          <w:lang w:eastAsia="hr-HR"/>
        </w:rPr>
        <w:t>ovlašten</w:t>
      </w:r>
      <w:r w:rsidR="00274EC0">
        <w:rPr>
          <w:rFonts w:ascii="Times New Roman" w:eastAsia="Times New Roman" w:hAnsi="Times New Roman" w:cs="Times New Roman"/>
          <w:color w:val="000000"/>
          <w:sz w:val="24"/>
          <w:szCs w:val="24"/>
          <w:lang w:eastAsia="hr-HR"/>
        </w:rPr>
        <w:t>e obrazovne ustanove ili</w:t>
      </w:r>
      <w:r w:rsidR="00274EC0" w:rsidRPr="0046006A">
        <w:rPr>
          <w:rFonts w:ascii="Times New Roman" w:eastAsia="Times New Roman" w:hAnsi="Times New Roman" w:cs="Times New Roman"/>
          <w:color w:val="000000"/>
          <w:sz w:val="24"/>
          <w:szCs w:val="24"/>
          <w:lang w:eastAsia="hr-HR"/>
        </w:rPr>
        <w:t xml:space="preserve"> </w:t>
      </w:r>
      <w:r w:rsidRPr="0046006A">
        <w:rPr>
          <w:rFonts w:ascii="Times New Roman" w:eastAsia="Times New Roman" w:hAnsi="Times New Roman" w:cs="Times New Roman"/>
          <w:color w:val="000000"/>
          <w:sz w:val="24"/>
          <w:szCs w:val="24"/>
          <w:lang w:eastAsia="hr-HR"/>
        </w:rPr>
        <w:t>učilišta o planiranoj izobrazbi, odnosno interesu pristupnika.</w:t>
      </w:r>
    </w:p>
    <w:p w14:paraId="06767037" w14:textId="367356D4" w:rsidR="0046006A" w:rsidRPr="0046006A" w:rsidRDefault="0046006A" w:rsidP="0046006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6006A">
        <w:rPr>
          <w:rFonts w:ascii="Times New Roman" w:eastAsia="Times New Roman" w:hAnsi="Times New Roman" w:cs="Times New Roman"/>
          <w:color w:val="000000"/>
          <w:sz w:val="24"/>
          <w:szCs w:val="24"/>
          <w:lang w:eastAsia="hr-HR"/>
        </w:rPr>
        <w:t xml:space="preserve">(2) Za određivanje ispitnog roka potrebno je najmanje </w:t>
      </w:r>
      <w:r w:rsidR="0068456E">
        <w:rPr>
          <w:rFonts w:ascii="Times New Roman" w:eastAsia="Times New Roman" w:hAnsi="Times New Roman" w:cs="Times New Roman"/>
          <w:color w:val="000000"/>
          <w:sz w:val="24"/>
          <w:szCs w:val="24"/>
          <w:lang w:eastAsia="hr-HR"/>
        </w:rPr>
        <w:t>pet</w:t>
      </w:r>
      <w:r w:rsidR="0068456E" w:rsidRPr="006D03A9">
        <w:rPr>
          <w:rFonts w:ascii="Times New Roman" w:eastAsia="Times New Roman" w:hAnsi="Times New Roman" w:cs="Times New Roman"/>
          <w:color w:val="000000"/>
          <w:sz w:val="24"/>
          <w:szCs w:val="24"/>
          <w:lang w:eastAsia="hr-HR"/>
        </w:rPr>
        <w:t xml:space="preserve"> </w:t>
      </w:r>
      <w:r w:rsidR="006D03A9" w:rsidRPr="0046006A">
        <w:rPr>
          <w:rFonts w:ascii="Times New Roman" w:eastAsia="Times New Roman" w:hAnsi="Times New Roman" w:cs="Times New Roman"/>
          <w:color w:val="000000"/>
          <w:sz w:val="24"/>
          <w:szCs w:val="24"/>
          <w:lang w:eastAsia="hr-HR"/>
        </w:rPr>
        <w:t>prijavljen</w:t>
      </w:r>
      <w:r w:rsidR="006D03A9">
        <w:rPr>
          <w:rFonts w:ascii="Times New Roman" w:eastAsia="Times New Roman" w:hAnsi="Times New Roman" w:cs="Times New Roman"/>
          <w:color w:val="000000"/>
          <w:sz w:val="24"/>
          <w:szCs w:val="24"/>
          <w:lang w:eastAsia="hr-HR"/>
        </w:rPr>
        <w:t xml:space="preserve">a </w:t>
      </w:r>
      <w:r w:rsidRPr="0046006A">
        <w:rPr>
          <w:rFonts w:ascii="Times New Roman" w:eastAsia="Times New Roman" w:hAnsi="Times New Roman" w:cs="Times New Roman"/>
          <w:color w:val="000000"/>
          <w:sz w:val="24"/>
          <w:szCs w:val="24"/>
          <w:lang w:eastAsia="hr-HR"/>
        </w:rPr>
        <w:t>pristupnika.</w:t>
      </w:r>
    </w:p>
    <w:p w14:paraId="08BBB278" w14:textId="0B7910F8" w:rsidR="0046006A" w:rsidRPr="0046006A" w:rsidRDefault="0046006A" w:rsidP="0046006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6006A">
        <w:rPr>
          <w:rFonts w:ascii="Times New Roman" w:eastAsia="Times New Roman" w:hAnsi="Times New Roman" w:cs="Times New Roman"/>
          <w:color w:val="000000"/>
          <w:sz w:val="24"/>
          <w:szCs w:val="24"/>
          <w:lang w:eastAsia="hr-HR"/>
        </w:rPr>
        <w:t xml:space="preserve">Članak </w:t>
      </w:r>
      <w:r w:rsidR="006D03A9" w:rsidRPr="0046006A">
        <w:rPr>
          <w:rFonts w:ascii="Times New Roman" w:eastAsia="Times New Roman" w:hAnsi="Times New Roman" w:cs="Times New Roman"/>
          <w:color w:val="000000"/>
          <w:sz w:val="24"/>
          <w:szCs w:val="24"/>
          <w:lang w:eastAsia="hr-HR"/>
        </w:rPr>
        <w:t>6</w:t>
      </w:r>
      <w:r w:rsidR="006D03A9">
        <w:rPr>
          <w:rFonts w:ascii="Times New Roman" w:eastAsia="Times New Roman" w:hAnsi="Times New Roman" w:cs="Times New Roman"/>
          <w:color w:val="000000"/>
          <w:sz w:val="24"/>
          <w:szCs w:val="24"/>
          <w:lang w:eastAsia="hr-HR"/>
        </w:rPr>
        <w:t>0</w:t>
      </w:r>
      <w:r w:rsidRPr="0046006A">
        <w:rPr>
          <w:rFonts w:ascii="Times New Roman" w:eastAsia="Times New Roman" w:hAnsi="Times New Roman" w:cs="Times New Roman"/>
          <w:color w:val="000000"/>
          <w:sz w:val="24"/>
          <w:szCs w:val="24"/>
          <w:lang w:eastAsia="hr-HR"/>
        </w:rPr>
        <w:t>.</w:t>
      </w:r>
    </w:p>
    <w:p w14:paraId="23BA59D2" w14:textId="77777777" w:rsidR="0046006A" w:rsidRPr="006D03A9" w:rsidRDefault="0046006A" w:rsidP="0046006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6006A">
        <w:rPr>
          <w:rFonts w:ascii="Times New Roman" w:eastAsia="Times New Roman" w:hAnsi="Times New Roman" w:cs="Times New Roman"/>
          <w:color w:val="000000"/>
          <w:sz w:val="24"/>
          <w:szCs w:val="24"/>
          <w:lang w:eastAsia="hr-HR"/>
        </w:rPr>
        <w:t xml:space="preserve">(1) Ispiti za stjecanje stručnih i dopunskih osposobljenosti te obnovu svjedodžbi polažu se </w:t>
      </w:r>
      <w:r w:rsidRPr="006D03A9">
        <w:rPr>
          <w:rFonts w:ascii="Times New Roman" w:eastAsia="Times New Roman" w:hAnsi="Times New Roman" w:cs="Times New Roman"/>
          <w:color w:val="000000"/>
          <w:sz w:val="24"/>
          <w:szCs w:val="24"/>
          <w:lang w:eastAsia="hr-HR"/>
        </w:rPr>
        <w:t>prema ispitnim programima.</w:t>
      </w:r>
    </w:p>
    <w:p w14:paraId="3F1497EB" w14:textId="49D36D99" w:rsidR="0046006A" w:rsidRPr="0046006A" w:rsidRDefault="0046006A" w:rsidP="0046006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6D03A9">
        <w:rPr>
          <w:rFonts w:ascii="Times New Roman" w:eastAsia="Times New Roman" w:hAnsi="Times New Roman" w:cs="Times New Roman"/>
          <w:color w:val="000000"/>
          <w:sz w:val="24"/>
          <w:szCs w:val="24"/>
          <w:lang w:eastAsia="hr-HR"/>
        </w:rPr>
        <w:t>(2) Ispitni programi iz stavka 1. ovoga članka, načini polaganja ispita i kriteriji prolaznosti radi stjecanja pojedinih</w:t>
      </w:r>
      <w:r w:rsidRPr="000E15A7">
        <w:rPr>
          <w:rFonts w:ascii="Times New Roman" w:eastAsia="Times New Roman" w:hAnsi="Times New Roman" w:cs="Times New Roman"/>
          <w:color w:val="000000"/>
          <w:sz w:val="24"/>
          <w:szCs w:val="24"/>
          <w:lang w:eastAsia="hr-HR"/>
        </w:rPr>
        <w:t xml:space="preserve"> stručnih i dopunskih osposobljenosti i obnovu svjedodžbi utvrđeni su </w:t>
      </w:r>
      <w:r w:rsidRPr="006D03A9">
        <w:rPr>
          <w:rFonts w:ascii="Times New Roman" w:eastAsia="Times New Roman" w:hAnsi="Times New Roman" w:cs="Times New Roman"/>
          <w:color w:val="000000"/>
          <w:sz w:val="24"/>
          <w:szCs w:val="24"/>
          <w:lang w:eastAsia="hr-HR"/>
        </w:rPr>
        <w:t>Prilogom II ovoga Pravilnika</w:t>
      </w:r>
      <w:r w:rsidRPr="0046006A">
        <w:rPr>
          <w:rFonts w:ascii="Times New Roman" w:eastAsia="Times New Roman" w:hAnsi="Times New Roman" w:cs="Times New Roman"/>
          <w:color w:val="000000"/>
          <w:sz w:val="24"/>
          <w:szCs w:val="24"/>
          <w:lang w:eastAsia="hr-HR"/>
        </w:rPr>
        <w:t>.</w:t>
      </w:r>
    </w:p>
    <w:p w14:paraId="1414E8EB" w14:textId="7B8B6B18" w:rsidR="0046006A" w:rsidRPr="006D03A9" w:rsidRDefault="0046006A" w:rsidP="0046006A">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D03A9">
        <w:rPr>
          <w:rFonts w:ascii="Times New Roman" w:eastAsia="Times New Roman" w:hAnsi="Times New Roman" w:cs="Times New Roman"/>
          <w:sz w:val="24"/>
          <w:szCs w:val="24"/>
          <w:lang w:eastAsia="hr-HR"/>
        </w:rPr>
        <w:t xml:space="preserve">Članak </w:t>
      </w:r>
      <w:r w:rsidR="006D03A9" w:rsidRPr="006D03A9">
        <w:rPr>
          <w:rFonts w:ascii="Times New Roman" w:eastAsia="Times New Roman" w:hAnsi="Times New Roman" w:cs="Times New Roman"/>
          <w:sz w:val="24"/>
          <w:szCs w:val="24"/>
          <w:lang w:eastAsia="hr-HR"/>
        </w:rPr>
        <w:t>61</w:t>
      </w:r>
      <w:r w:rsidRPr="006D03A9">
        <w:rPr>
          <w:rFonts w:ascii="Times New Roman" w:eastAsia="Times New Roman" w:hAnsi="Times New Roman" w:cs="Times New Roman"/>
          <w:sz w:val="24"/>
          <w:szCs w:val="24"/>
          <w:lang w:eastAsia="hr-HR"/>
        </w:rPr>
        <w:t>.</w:t>
      </w:r>
    </w:p>
    <w:p w14:paraId="01382AFC" w14:textId="77777777" w:rsidR="0046006A" w:rsidRPr="0046006A" w:rsidRDefault="0046006A" w:rsidP="0046006A">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6D03A9">
        <w:rPr>
          <w:rFonts w:ascii="Times New Roman" w:eastAsia="Times New Roman" w:hAnsi="Times New Roman" w:cs="Times New Roman"/>
          <w:sz w:val="24"/>
          <w:szCs w:val="24"/>
          <w:lang w:eastAsia="hr-HR"/>
        </w:rPr>
        <w:lastRenderedPageBreak/>
        <w:t xml:space="preserve">(1) Pristupnik je dužan prijaviti ispit najkasnije tri dana prije </w:t>
      </w:r>
      <w:r w:rsidRPr="0046006A">
        <w:rPr>
          <w:rFonts w:ascii="Times New Roman" w:eastAsia="Times New Roman" w:hAnsi="Times New Roman" w:cs="Times New Roman"/>
          <w:color w:val="000000"/>
          <w:sz w:val="24"/>
          <w:szCs w:val="24"/>
          <w:lang w:eastAsia="hr-HR"/>
        </w:rPr>
        <w:t>početka ispita.</w:t>
      </w:r>
    </w:p>
    <w:p w14:paraId="62D5AE15" w14:textId="77777777" w:rsidR="0046006A" w:rsidRPr="0046006A" w:rsidRDefault="0046006A" w:rsidP="0046006A">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46006A">
        <w:rPr>
          <w:rFonts w:ascii="Times New Roman" w:eastAsia="Times New Roman" w:hAnsi="Times New Roman" w:cs="Times New Roman"/>
          <w:color w:val="000000"/>
          <w:sz w:val="24"/>
          <w:szCs w:val="24"/>
          <w:lang w:eastAsia="hr-HR"/>
        </w:rPr>
        <w:t>(2) Uz prijavu za polaganje ispita pristupnik je obvezan priložiti:</w:t>
      </w:r>
    </w:p>
    <w:p w14:paraId="3A843FBC" w14:textId="420D3542" w:rsidR="0046006A" w:rsidRPr="0046006A" w:rsidRDefault="0046006A" w:rsidP="0046006A">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46006A">
        <w:rPr>
          <w:rFonts w:ascii="Times New Roman" w:eastAsia="Times New Roman" w:hAnsi="Times New Roman" w:cs="Times New Roman"/>
          <w:color w:val="000000"/>
          <w:sz w:val="24"/>
          <w:szCs w:val="24"/>
          <w:lang w:eastAsia="hr-HR"/>
        </w:rPr>
        <w:tab/>
        <w:t>a) osobnu ispravu radi utvrđivanja identiteta (osobna iskaznica</w:t>
      </w:r>
      <w:r w:rsidR="00034F5B">
        <w:rPr>
          <w:rFonts w:ascii="Times New Roman" w:eastAsia="Times New Roman" w:hAnsi="Times New Roman" w:cs="Times New Roman"/>
          <w:color w:val="000000"/>
          <w:sz w:val="24"/>
          <w:szCs w:val="24"/>
          <w:lang w:eastAsia="hr-HR"/>
        </w:rPr>
        <w:t xml:space="preserve"> ili</w:t>
      </w:r>
      <w:r w:rsidRPr="0046006A">
        <w:rPr>
          <w:rFonts w:ascii="Times New Roman" w:eastAsia="Times New Roman" w:hAnsi="Times New Roman" w:cs="Times New Roman"/>
          <w:color w:val="000000"/>
          <w:sz w:val="24"/>
          <w:szCs w:val="24"/>
          <w:lang w:eastAsia="hr-HR"/>
        </w:rPr>
        <w:t xml:space="preserve"> putovnica</w:t>
      </w:r>
      <w:r w:rsidR="005116F4">
        <w:rPr>
          <w:rFonts w:ascii="Times New Roman" w:eastAsia="Times New Roman" w:hAnsi="Times New Roman" w:cs="Times New Roman"/>
          <w:color w:val="000000"/>
          <w:sz w:val="24"/>
          <w:szCs w:val="24"/>
          <w:lang w:eastAsia="hr-HR"/>
        </w:rPr>
        <w:t>)</w:t>
      </w:r>
      <w:r w:rsidR="006D03A9" w:rsidRPr="006D03A9">
        <w:rPr>
          <w:rFonts w:ascii="Times New Roman" w:eastAsia="Times New Roman" w:hAnsi="Times New Roman" w:cs="Times New Roman"/>
          <w:color w:val="000000"/>
          <w:sz w:val="24"/>
          <w:szCs w:val="24"/>
          <w:lang w:eastAsia="hr-HR"/>
        </w:rPr>
        <w:t xml:space="preserve"> </w:t>
      </w:r>
    </w:p>
    <w:p w14:paraId="7E8DE802" w14:textId="74217737" w:rsidR="0046006A" w:rsidRPr="0046006A" w:rsidRDefault="0046006A" w:rsidP="0046006A">
      <w:pPr>
        <w:spacing w:before="60" w:after="200" w:line="276" w:lineRule="auto"/>
        <w:rPr>
          <w:rFonts w:ascii="Times New Roman" w:eastAsia="Times New Roman" w:hAnsi="Times New Roman" w:cs="Times New Roman"/>
          <w:color w:val="000000"/>
          <w:sz w:val="24"/>
          <w:szCs w:val="24"/>
          <w:lang w:eastAsia="hr-HR"/>
        </w:rPr>
      </w:pPr>
      <w:r w:rsidRPr="0046006A">
        <w:rPr>
          <w:rFonts w:ascii="Times New Roman" w:eastAsia="Times New Roman" w:hAnsi="Times New Roman" w:cs="Times New Roman"/>
          <w:color w:val="000000"/>
          <w:sz w:val="24"/>
          <w:szCs w:val="24"/>
          <w:lang w:eastAsia="hr-HR"/>
        </w:rPr>
        <w:tab/>
        <w:t xml:space="preserve">b) dokaze o ispunjavanju uvjeta za stjecanje pojedine stručne i dopunske osposobljenosti propisane ovim Pravilnikom </w:t>
      </w:r>
      <w:r w:rsidRPr="0046006A">
        <w:rPr>
          <w:rFonts w:ascii="Times New Roman" w:eastAsia="Calibri" w:hAnsi="Times New Roman" w:cs="Times New Roman"/>
          <w:noProof/>
          <w:sz w:val="24"/>
          <w:lang w:eastAsia="hr-HR" w:bidi="hr-HR"/>
        </w:rPr>
        <w:t xml:space="preserve">(svjedodžba obrazovne ustanove, </w:t>
      </w:r>
      <w:r w:rsidRPr="0046006A">
        <w:rPr>
          <w:rFonts w:ascii="Times New Roman" w:eastAsia="Times New Roman" w:hAnsi="Times New Roman" w:cs="Times New Roman"/>
          <w:color w:val="000000"/>
          <w:sz w:val="24"/>
          <w:szCs w:val="24"/>
          <w:lang w:eastAsia="hr-HR"/>
        </w:rPr>
        <w:t xml:space="preserve">uvjerenje o završenoj izobrazbi, </w:t>
      </w:r>
      <w:r w:rsidR="005116F4">
        <w:rPr>
          <w:rFonts w:ascii="Times New Roman" w:eastAsia="Times New Roman" w:hAnsi="Times New Roman" w:cs="Times New Roman"/>
          <w:color w:val="000000"/>
          <w:sz w:val="24"/>
          <w:szCs w:val="24"/>
          <w:lang w:eastAsia="hr-HR"/>
        </w:rPr>
        <w:t xml:space="preserve">dokaz o ranije stečenoj stručnoj osposobljenosti, </w:t>
      </w:r>
      <w:r w:rsidR="00034F5B" w:rsidRPr="0046006A">
        <w:rPr>
          <w:rFonts w:ascii="Times New Roman" w:eastAsia="Times New Roman" w:hAnsi="Times New Roman" w:cs="Times New Roman"/>
          <w:color w:val="000000"/>
          <w:sz w:val="24"/>
          <w:szCs w:val="24"/>
          <w:lang w:eastAsia="hr-HR"/>
        </w:rPr>
        <w:t>brodarska knjižica</w:t>
      </w:r>
      <w:r w:rsidR="00034F5B">
        <w:rPr>
          <w:rFonts w:ascii="Times New Roman" w:eastAsia="Times New Roman" w:hAnsi="Times New Roman" w:cs="Times New Roman"/>
          <w:color w:val="000000"/>
          <w:sz w:val="24"/>
          <w:szCs w:val="24"/>
          <w:lang w:eastAsia="hr-HR"/>
        </w:rPr>
        <w:t xml:space="preserve"> ili drugi </w:t>
      </w:r>
      <w:r w:rsidRPr="0046006A">
        <w:rPr>
          <w:rFonts w:ascii="Times New Roman" w:eastAsia="Times New Roman" w:hAnsi="Times New Roman" w:cs="Times New Roman"/>
          <w:color w:val="000000"/>
          <w:sz w:val="24"/>
          <w:szCs w:val="24"/>
          <w:lang w:eastAsia="hr-HR"/>
        </w:rPr>
        <w:t>dokaz o plovidbenoj službi)</w:t>
      </w:r>
    </w:p>
    <w:p w14:paraId="250A9754" w14:textId="77777777" w:rsidR="0046006A" w:rsidRPr="0046006A" w:rsidRDefault="0046006A" w:rsidP="0046006A">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46006A">
        <w:rPr>
          <w:rFonts w:ascii="Times New Roman" w:eastAsia="Times New Roman" w:hAnsi="Times New Roman" w:cs="Times New Roman"/>
          <w:color w:val="000000"/>
          <w:sz w:val="24"/>
          <w:szCs w:val="24"/>
          <w:lang w:eastAsia="hr-HR"/>
        </w:rPr>
        <w:tab/>
        <w:t>c) dokaz o uplaćenoj naknadi za polaganje ispita propisanu ovim Pravilnikom.</w:t>
      </w:r>
    </w:p>
    <w:p w14:paraId="225C3C12" w14:textId="77777777" w:rsidR="0046006A" w:rsidRPr="0046006A" w:rsidRDefault="0046006A" w:rsidP="0046006A">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46006A">
        <w:rPr>
          <w:rFonts w:ascii="Times New Roman" w:eastAsia="Times New Roman" w:hAnsi="Times New Roman" w:cs="Times New Roman"/>
          <w:color w:val="000000"/>
          <w:sz w:val="24"/>
          <w:szCs w:val="24"/>
          <w:lang w:eastAsia="hr-HR"/>
        </w:rPr>
        <w:t>(3) Vježbenici palube i vježbenici stroja uz prijavu za polaganje ispita dužni su priložiti ovjereni vježbenički dnevnik.</w:t>
      </w:r>
    </w:p>
    <w:p w14:paraId="47794E1D" w14:textId="77777777" w:rsidR="0046006A" w:rsidRPr="0046006A" w:rsidRDefault="0046006A" w:rsidP="0046006A">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46006A">
        <w:rPr>
          <w:rFonts w:ascii="Times New Roman" w:eastAsia="Times New Roman" w:hAnsi="Times New Roman" w:cs="Times New Roman"/>
          <w:color w:val="000000"/>
          <w:sz w:val="24"/>
          <w:szCs w:val="24"/>
          <w:lang w:eastAsia="hr-HR"/>
        </w:rPr>
        <w:t xml:space="preserve">(4) Ispitno povjerenstvo </w:t>
      </w:r>
      <w:r w:rsidRPr="0046006A">
        <w:rPr>
          <w:rFonts w:ascii="Times New Roman" w:hAnsi="Times New Roman" w:cs="Times New Roman"/>
          <w:sz w:val="24"/>
          <w:szCs w:val="24"/>
        </w:rPr>
        <w:t>rješenjem utvrđuje ispunjava li pristupnik uvjete za polaganje stručnog ispita.</w:t>
      </w:r>
    </w:p>
    <w:p w14:paraId="13B684A1" w14:textId="77777777" w:rsidR="0046006A" w:rsidRPr="0046006A" w:rsidRDefault="0046006A" w:rsidP="0046006A">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46006A">
        <w:rPr>
          <w:rFonts w:ascii="Times New Roman" w:eastAsia="Times New Roman" w:hAnsi="Times New Roman" w:cs="Times New Roman"/>
          <w:color w:val="000000"/>
          <w:sz w:val="24"/>
          <w:szCs w:val="24"/>
          <w:lang w:eastAsia="hr-HR"/>
        </w:rPr>
        <w:t>(5) Neblagovremene i nepotpune prijave pristupnika ispitno povjerenstvo će odbiti.</w:t>
      </w:r>
    </w:p>
    <w:p w14:paraId="5C0AE303" w14:textId="1C9DF382" w:rsidR="0046006A" w:rsidRPr="0046006A" w:rsidRDefault="0046006A" w:rsidP="0046006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6006A">
        <w:rPr>
          <w:rFonts w:ascii="Times New Roman" w:eastAsia="Times New Roman" w:hAnsi="Times New Roman" w:cs="Times New Roman"/>
          <w:color w:val="000000"/>
          <w:sz w:val="24"/>
          <w:szCs w:val="24"/>
          <w:lang w:eastAsia="hr-HR"/>
        </w:rPr>
        <w:t xml:space="preserve">Članak </w:t>
      </w:r>
      <w:r w:rsidR="006646E3" w:rsidRPr="0046006A">
        <w:rPr>
          <w:rFonts w:ascii="Times New Roman" w:eastAsia="Times New Roman" w:hAnsi="Times New Roman" w:cs="Times New Roman"/>
          <w:color w:val="000000"/>
          <w:sz w:val="24"/>
          <w:szCs w:val="24"/>
          <w:lang w:eastAsia="hr-HR"/>
        </w:rPr>
        <w:t>6</w:t>
      </w:r>
      <w:r w:rsidR="006646E3">
        <w:rPr>
          <w:rFonts w:ascii="Times New Roman" w:eastAsia="Times New Roman" w:hAnsi="Times New Roman" w:cs="Times New Roman"/>
          <w:color w:val="000000"/>
          <w:sz w:val="24"/>
          <w:szCs w:val="24"/>
          <w:lang w:eastAsia="hr-HR"/>
        </w:rPr>
        <w:t>2</w:t>
      </w:r>
      <w:r w:rsidRPr="0046006A">
        <w:rPr>
          <w:rFonts w:ascii="Times New Roman" w:eastAsia="Times New Roman" w:hAnsi="Times New Roman" w:cs="Times New Roman"/>
          <w:color w:val="000000"/>
          <w:sz w:val="24"/>
          <w:szCs w:val="24"/>
          <w:lang w:eastAsia="hr-HR"/>
        </w:rPr>
        <w:t>.</w:t>
      </w:r>
    </w:p>
    <w:p w14:paraId="28B3D1B8" w14:textId="3E1BBDD6" w:rsidR="0046006A" w:rsidRPr="006646E3" w:rsidRDefault="0046006A" w:rsidP="0046006A">
      <w:pPr>
        <w:spacing w:before="100" w:beforeAutospacing="1" w:after="100" w:afterAutospacing="1" w:line="240" w:lineRule="auto"/>
        <w:rPr>
          <w:rFonts w:ascii="Times New Roman" w:eastAsia="Times New Roman" w:hAnsi="Times New Roman" w:cs="Times New Roman"/>
          <w:sz w:val="24"/>
          <w:szCs w:val="24"/>
          <w:lang w:eastAsia="hr-HR"/>
        </w:rPr>
      </w:pPr>
      <w:r w:rsidRPr="0046006A">
        <w:rPr>
          <w:rFonts w:ascii="Times New Roman" w:eastAsia="Times New Roman" w:hAnsi="Times New Roman" w:cs="Times New Roman"/>
          <w:color w:val="000000"/>
          <w:sz w:val="24"/>
          <w:szCs w:val="24"/>
          <w:lang w:eastAsia="hr-HR"/>
        </w:rPr>
        <w:t xml:space="preserve">(1) Prije </w:t>
      </w:r>
      <w:r w:rsidRPr="006646E3">
        <w:rPr>
          <w:rFonts w:ascii="Times New Roman" w:eastAsia="Times New Roman" w:hAnsi="Times New Roman" w:cs="Times New Roman"/>
          <w:sz w:val="24"/>
          <w:szCs w:val="24"/>
          <w:lang w:eastAsia="hr-HR"/>
        </w:rPr>
        <w:t xml:space="preserve">pristupanja vježbenika stručnom ispitu ispitno povjerenstvo mora prihvatiti vježbenički dnevnik iz članka </w:t>
      </w:r>
      <w:r w:rsidR="006646E3" w:rsidRPr="006646E3">
        <w:rPr>
          <w:rFonts w:ascii="Times New Roman" w:eastAsia="Times New Roman" w:hAnsi="Times New Roman" w:cs="Times New Roman"/>
          <w:sz w:val="24"/>
          <w:szCs w:val="24"/>
          <w:lang w:eastAsia="hr-HR"/>
        </w:rPr>
        <w:t>61</w:t>
      </w:r>
      <w:r w:rsidRPr="006646E3">
        <w:rPr>
          <w:rFonts w:ascii="Times New Roman" w:eastAsia="Times New Roman" w:hAnsi="Times New Roman" w:cs="Times New Roman"/>
          <w:sz w:val="24"/>
          <w:szCs w:val="24"/>
          <w:lang w:eastAsia="hr-HR"/>
        </w:rPr>
        <w:t xml:space="preserve">. stavka </w:t>
      </w:r>
      <w:r w:rsidR="006646E3" w:rsidRPr="006646E3">
        <w:rPr>
          <w:rFonts w:ascii="Times New Roman" w:eastAsia="Times New Roman" w:hAnsi="Times New Roman" w:cs="Times New Roman"/>
          <w:sz w:val="24"/>
          <w:szCs w:val="24"/>
          <w:lang w:eastAsia="hr-HR"/>
        </w:rPr>
        <w:t>3</w:t>
      </w:r>
      <w:r w:rsidRPr="006646E3">
        <w:rPr>
          <w:rFonts w:ascii="Times New Roman" w:eastAsia="Times New Roman" w:hAnsi="Times New Roman" w:cs="Times New Roman"/>
          <w:sz w:val="24"/>
          <w:szCs w:val="24"/>
          <w:lang w:eastAsia="hr-HR"/>
        </w:rPr>
        <w:t xml:space="preserve">. ovoga Pravilnika. </w:t>
      </w:r>
    </w:p>
    <w:p w14:paraId="15813B57" w14:textId="77777777" w:rsidR="0046006A" w:rsidRPr="0046006A" w:rsidRDefault="0046006A" w:rsidP="0046006A">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46006A">
        <w:rPr>
          <w:rFonts w:ascii="Times New Roman" w:eastAsia="Times New Roman" w:hAnsi="Times New Roman" w:cs="Times New Roman"/>
          <w:color w:val="000000"/>
          <w:sz w:val="24"/>
          <w:szCs w:val="24"/>
          <w:lang w:eastAsia="hr-HR"/>
        </w:rPr>
        <w:t>(2) Vježbenik kojemu nije prihvaćen vježbenički dnevnik ne može pristupiti polaganju ispita.</w:t>
      </w:r>
    </w:p>
    <w:p w14:paraId="19CE34A0" w14:textId="027B2ECC" w:rsidR="0046006A" w:rsidRPr="0046006A" w:rsidRDefault="0046006A" w:rsidP="0046006A">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46006A">
        <w:rPr>
          <w:rFonts w:ascii="Times New Roman" w:eastAsia="Times New Roman" w:hAnsi="Times New Roman" w:cs="Times New Roman"/>
          <w:color w:val="000000"/>
          <w:sz w:val="24"/>
          <w:szCs w:val="24"/>
          <w:lang w:eastAsia="hr-HR"/>
        </w:rPr>
        <w:t xml:space="preserve">(3) Vježbenik iz stavka 2. ovoga članka dužan je ostvariti dodatnu plovidbenu službu kao vježbenik palube ili vježbenik stroja u trajanju </w:t>
      </w:r>
      <w:r w:rsidR="007767F6">
        <w:rPr>
          <w:rFonts w:ascii="Times New Roman" w:eastAsia="Times New Roman" w:hAnsi="Times New Roman" w:cs="Times New Roman"/>
          <w:color w:val="000000"/>
          <w:sz w:val="24"/>
          <w:szCs w:val="24"/>
          <w:lang w:eastAsia="hr-HR"/>
        </w:rPr>
        <w:t>kako je zahtijevano od ispitnog povjerenstva</w:t>
      </w:r>
      <w:r w:rsidRPr="0046006A">
        <w:rPr>
          <w:rFonts w:ascii="Times New Roman" w:eastAsia="Times New Roman" w:hAnsi="Times New Roman" w:cs="Times New Roman"/>
          <w:color w:val="000000"/>
          <w:sz w:val="24"/>
          <w:szCs w:val="24"/>
          <w:lang w:eastAsia="hr-HR"/>
        </w:rPr>
        <w:t>.</w:t>
      </w:r>
    </w:p>
    <w:p w14:paraId="16C5A48F" w14:textId="7E09F4D9" w:rsidR="0046006A" w:rsidRPr="0046006A" w:rsidRDefault="0046006A" w:rsidP="0046006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6006A">
        <w:rPr>
          <w:rFonts w:ascii="Times New Roman" w:eastAsia="Times New Roman" w:hAnsi="Times New Roman" w:cs="Times New Roman"/>
          <w:color w:val="000000"/>
          <w:sz w:val="24"/>
          <w:szCs w:val="24"/>
          <w:lang w:eastAsia="hr-HR"/>
        </w:rPr>
        <w:t xml:space="preserve">Članak </w:t>
      </w:r>
      <w:r w:rsidR="00154D51" w:rsidRPr="0046006A">
        <w:rPr>
          <w:rFonts w:ascii="Times New Roman" w:eastAsia="Times New Roman" w:hAnsi="Times New Roman" w:cs="Times New Roman"/>
          <w:color w:val="000000"/>
          <w:sz w:val="24"/>
          <w:szCs w:val="24"/>
          <w:lang w:eastAsia="hr-HR"/>
        </w:rPr>
        <w:t>6</w:t>
      </w:r>
      <w:r w:rsidR="00154D51">
        <w:rPr>
          <w:rFonts w:ascii="Times New Roman" w:eastAsia="Times New Roman" w:hAnsi="Times New Roman" w:cs="Times New Roman"/>
          <w:color w:val="000000"/>
          <w:sz w:val="24"/>
          <w:szCs w:val="24"/>
          <w:lang w:eastAsia="hr-HR"/>
        </w:rPr>
        <w:t>3</w:t>
      </w:r>
      <w:r w:rsidRPr="0046006A">
        <w:rPr>
          <w:rFonts w:ascii="Times New Roman" w:eastAsia="Times New Roman" w:hAnsi="Times New Roman" w:cs="Times New Roman"/>
          <w:color w:val="000000"/>
          <w:sz w:val="24"/>
          <w:szCs w:val="24"/>
          <w:lang w:eastAsia="hr-HR"/>
        </w:rPr>
        <w:t>.</w:t>
      </w:r>
    </w:p>
    <w:p w14:paraId="3746D1E6" w14:textId="77777777" w:rsidR="0046006A" w:rsidRPr="0046006A" w:rsidRDefault="0046006A" w:rsidP="00D41FF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6006A">
        <w:rPr>
          <w:rFonts w:ascii="Times New Roman" w:eastAsia="Times New Roman" w:hAnsi="Times New Roman" w:cs="Times New Roman"/>
          <w:color w:val="000000"/>
          <w:sz w:val="24"/>
          <w:szCs w:val="24"/>
          <w:lang w:eastAsia="hr-HR"/>
        </w:rPr>
        <w:t>(1) Ispiti mogu biti računalni, pismeni, usmeni i praktični.</w:t>
      </w:r>
    </w:p>
    <w:p w14:paraId="32EF3720" w14:textId="77777777" w:rsidR="0046006A" w:rsidRPr="0046006A" w:rsidRDefault="0046006A" w:rsidP="00D41FF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6006A">
        <w:rPr>
          <w:rFonts w:ascii="Times New Roman" w:eastAsia="Times New Roman" w:hAnsi="Times New Roman" w:cs="Times New Roman"/>
          <w:color w:val="000000"/>
          <w:sz w:val="24"/>
          <w:szCs w:val="24"/>
          <w:lang w:eastAsia="hr-HR"/>
        </w:rPr>
        <w:t>(2) Računalni, pismeni i usmeni ispiti održavaju se u prostorijama lučke kapetanije.</w:t>
      </w:r>
    </w:p>
    <w:p w14:paraId="2E0A8A68" w14:textId="272F9E3C" w:rsidR="00326122" w:rsidRDefault="0046006A" w:rsidP="00D41FF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6006A">
        <w:rPr>
          <w:rFonts w:ascii="Times New Roman" w:eastAsia="Times New Roman" w:hAnsi="Times New Roman" w:cs="Times New Roman"/>
          <w:color w:val="000000"/>
          <w:sz w:val="24"/>
          <w:szCs w:val="24"/>
          <w:lang w:eastAsia="hr-HR"/>
        </w:rPr>
        <w:t xml:space="preserve">(3) Praktični ispit </w:t>
      </w:r>
      <w:r w:rsidR="00326122">
        <w:rPr>
          <w:rFonts w:ascii="Times New Roman" w:eastAsia="Times New Roman" w:hAnsi="Times New Roman" w:cs="Times New Roman"/>
          <w:color w:val="000000"/>
          <w:sz w:val="24"/>
          <w:szCs w:val="24"/>
          <w:lang w:eastAsia="hr-HR"/>
        </w:rPr>
        <w:t xml:space="preserve">za zapovjednika </w:t>
      </w:r>
      <w:r w:rsidRPr="0046006A">
        <w:rPr>
          <w:rFonts w:ascii="Times New Roman" w:eastAsia="Times New Roman" w:hAnsi="Times New Roman" w:cs="Times New Roman"/>
          <w:color w:val="000000"/>
          <w:sz w:val="24"/>
          <w:szCs w:val="24"/>
          <w:lang w:eastAsia="hr-HR"/>
        </w:rPr>
        <w:t xml:space="preserve">se provodi na </w:t>
      </w:r>
      <w:r w:rsidR="00326122">
        <w:rPr>
          <w:rFonts w:ascii="Times New Roman" w:eastAsia="Times New Roman" w:hAnsi="Times New Roman" w:cs="Times New Roman"/>
          <w:color w:val="000000"/>
          <w:sz w:val="24"/>
          <w:szCs w:val="24"/>
          <w:lang w:eastAsia="hr-HR"/>
        </w:rPr>
        <w:t>brodu</w:t>
      </w:r>
      <w:r w:rsidR="00326122" w:rsidRPr="00326122">
        <w:rPr>
          <w:rFonts w:ascii="Times New Roman" w:eastAsia="Times New Roman" w:hAnsi="Times New Roman" w:cs="Times New Roman"/>
          <w:color w:val="000000"/>
          <w:sz w:val="24"/>
          <w:szCs w:val="24"/>
          <w:lang w:eastAsia="hr-HR"/>
        </w:rPr>
        <w:t xml:space="preserve"> </w:t>
      </w:r>
      <w:r w:rsidR="00326122">
        <w:rPr>
          <w:rFonts w:ascii="Times New Roman" w:eastAsia="Times New Roman" w:hAnsi="Times New Roman" w:cs="Times New Roman"/>
          <w:color w:val="000000"/>
          <w:sz w:val="24"/>
          <w:szCs w:val="24"/>
          <w:lang w:eastAsia="hr-HR"/>
        </w:rPr>
        <w:t xml:space="preserve">koji ispunjava tehničke zahtjeve propisane u Prilogu III.A ovoga Pravilnika </w:t>
      </w:r>
      <w:r w:rsidR="00326122" w:rsidRPr="0046006A">
        <w:rPr>
          <w:rFonts w:ascii="Times New Roman" w:eastAsia="Times New Roman" w:hAnsi="Times New Roman" w:cs="Times New Roman"/>
          <w:color w:val="000000"/>
          <w:sz w:val="24"/>
          <w:szCs w:val="24"/>
          <w:lang w:eastAsia="hr-HR"/>
        </w:rPr>
        <w:t xml:space="preserve">ili </w:t>
      </w:r>
      <w:r w:rsidR="00326122">
        <w:rPr>
          <w:rFonts w:ascii="Times New Roman" w:eastAsia="Times New Roman" w:hAnsi="Times New Roman" w:cs="Times New Roman"/>
          <w:color w:val="000000"/>
          <w:sz w:val="24"/>
          <w:szCs w:val="24"/>
          <w:lang w:eastAsia="hr-HR"/>
        </w:rPr>
        <w:t>na</w:t>
      </w:r>
      <w:r w:rsidR="00326122" w:rsidRPr="0046006A">
        <w:rPr>
          <w:rFonts w:ascii="Times New Roman" w:eastAsia="Times New Roman" w:hAnsi="Times New Roman" w:cs="Times New Roman"/>
          <w:color w:val="000000"/>
          <w:sz w:val="24"/>
          <w:szCs w:val="24"/>
          <w:lang w:eastAsia="hr-HR"/>
        </w:rPr>
        <w:t xml:space="preserve"> </w:t>
      </w:r>
      <w:r w:rsidR="00326122">
        <w:rPr>
          <w:rFonts w:ascii="Times New Roman" w:eastAsia="Times New Roman" w:hAnsi="Times New Roman" w:cs="Times New Roman"/>
          <w:color w:val="000000"/>
          <w:sz w:val="24"/>
          <w:szCs w:val="24"/>
          <w:lang w:eastAsia="hr-HR"/>
        </w:rPr>
        <w:t xml:space="preserve">odgovarajućem </w:t>
      </w:r>
      <w:r w:rsidR="00326122" w:rsidRPr="0046006A">
        <w:rPr>
          <w:rFonts w:ascii="Times New Roman" w:eastAsia="Times New Roman" w:hAnsi="Times New Roman" w:cs="Times New Roman"/>
          <w:color w:val="000000"/>
          <w:sz w:val="24"/>
          <w:szCs w:val="24"/>
          <w:lang w:eastAsia="hr-HR"/>
        </w:rPr>
        <w:t>simulator</w:t>
      </w:r>
      <w:r w:rsidR="00326122">
        <w:rPr>
          <w:rFonts w:ascii="Times New Roman" w:eastAsia="Times New Roman" w:hAnsi="Times New Roman" w:cs="Times New Roman"/>
          <w:color w:val="000000"/>
          <w:sz w:val="24"/>
          <w:szCs w:val="24"/>
          <w:lang w:eastAsia="hr-HR"/>
        </w:rPr>
        <w:t>u k</w:t>
      </w:r>
      <w:r w:rsidR="00326122" w:rsidRPr="00B71480">
        <w:rPr>
          <w:rFonts w:ascii="Times New Roman" w:eastAsia="Times New Roman" w:hAnsi="Times New Roman" w:cs="Times New Roman"/>
          <w:color w:val="000000"/>
          <w:sz w:val="24"/>
          <w:szCs w:val="24"/>
          <w:lang w:eastAsia="hr-HR"/>
        </w:rPr>
        <w:t>oji ispunjava tehničke zahtjeve propisane u Prilogu I</w:t>
      </w:r>
      <w:r w:rsidR="00326122">
        <w:rPr>
          <w:rFonts w:ascii="Times New Roman" w:eastAsia="Times New Roman" w:hAnsi="Times New Roman" w:cs="Times New Roman"/>
          <w:color w:val="000000"/>
          <w:sz w:val="24"/>
          <w:szCs w:val="24"/>
          <w:lang w:eastAsia="hr-HR"/>
        </w:rPr>
        <w:t>V.C ovog Pravilnika.</w:t>
      </w:r>
    </w:p>
    <w:p w14:paraId="650222F7" w14:textId="77995101" w:rsidR="00162273" w:rsidRDefault="00162273" w:rsidP="00D41FF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6006A">
        <w:rPr>
          <w:rFonts w:ascii="Times New Roman" w:eastAsia="Times New Roman" w:hAnsi="Times New Roman" w:cs="Times New Roman"/>
          <w:color w:val="000000"/>
          <w:sz w:val="24"/>
          <w:szCs w:val="24"/>
          <w:lang w:eastAsia="hr-HR"/>
        </w:rPr>
        <w:t>(</w:t>
      </w:r>
      <w:r w:rsidR="00D41FF7">
        <w:rPr>
          <w:rFonts w:ascii="Times New Roman" w:eastAsia="Times New Roman" w:hAnsi="Times New Roman" w:cs="Times New Roman"/>
          <w:color w:val="000000"/>
          <w:sz w:val="24"/>
          <w:szCs w:val="24"/>
          <w:lang w:eastAsia="hr-HR"/>
        </w:rPr>
        <w:t>4</w:t>
      </w:r>
      <w:r w:rsidRPr="0046006A">
        <w:rPr>
          <w:rFonts w:ascii="Times New Roman" w:eastAsia="Times New Roman" w:hAnsi="Times New Roman" w:cs="Times New Roman"/>
          <w:color w:val="000000"/>
          <w:sz w:val="24"/>
          <w:szCs w:val="24"/>
          <w:lang w:eastAsia="hr-HR"/>
        </w:rPr>
        <w:t xml:space="preserve">) Praktični ispit </w:t>
      </w:r>
      <w:r>
        <w:rPr>
          <w:rFonts w:ascii="Times New Roman" w:eastAsia="Times New Roman" w:hAnsi="Times New Roman" w:cs="Times New Roman"/>
          <w:color w:val="000000"/>
          <w:sz w:val="24"/>
          <w:szCs w:val="24"/>
          <w:lang w:eastAsia="hr-HR"/>
        </w:rPr>
        <w:t>za dopunsku osposobljenost za</w:t>
      </w:r>
      <w:r w:rsidRPr="00326122">
        <w:rPr>
          <w:rFonts w:ascii="Times New Roman" w:eastAsia="Times New Roman" w:hAnsi="Times New Roman" w:cs="Times New Roman"/>
          <w:color w:val="000000"/>
          <w:sz w:val="24"/>
          <w:szCs w:val="24"/>
          <w:lang w:eastAsia="hr-HR"/>
        </w:rPr>
        <w:t xml:space="preserve"> plovidbu uz pomoć radara</w:t>
      </w:r>
      <w:r>
        <w:rPr>
          <w:rFonts w:ascii="Times New Roman" w:eastAsia="Times New Roman" w:hAnsi="Times New Roman" w:cs="Times New Roman"/>
          <w:color w:val="000000"/>
          <w:sz w:val="24"/>
          <w:szCs w:val="24"/>
          <w:lang w:eastAsia="hr-HR"/>
        </w:rPr>
        <w:t xml:space="preserve"> </w:t>
      </w:r>
      <w:r w:rsidRPr="0046006A">
        <w:rPr>
          <w:rFonts w:ascii="Times New Roman" w:eastAsia="Times New Roman" w:hAnsi="Times New Roman" w:cs="Times New Roman"/>
          <w:color w:val="000000"/>
          <w:sz w:val="24"/>
          <w:szCs w:val="24"/>
          <w:lang w:eastAsia="hr-HR"/>
        </w:rPr>
        <w:t xml:space="preserve">se provodi na </w:t>
      </w:r>
      <w:r>
        <w:rPr>
          <w:rFonts w:ascii="Times New Roman" w:eastAsia="Times New Roman" w:hAnsi="Times New Roman" w:cs="Times New Roman"/>
          <w:color w:val="000000"/>
          <w:sz w:val="24"/>
          <w:szCs w:val="24"/>
          <w:lang w:eastAsia="hr-HR"/>
        </w:rPr>
        <w:t>brodu</w:t>
      </w:r>
      <w:r w:rsidRPr="00326122">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koji ispunjava tehničke zahtjeve propisane u Prilogu III.</w:t>
      </w:r>
      <w:r w:rsidR="00D41FF7">
        <w:rPr>
          <w:rFonts w:ascii="Times New Roman" w:eastAsia="Times New Roman" w:hAnsi="Times New Roman" w:cs="Times New Roman"/>
          <w:color w:val="000000"/>
          <w:sz w:val="24"/>
          <w:szCs w:val="24"/>
          <w:lang w:eastAsia="hr-HR"/>
        </w:rPr>
        <w:t>C.3</w:t>
      </w:r>
      <w:r>
        <w:rPr>
          <w:rFonts w:ascii="Times New Roman" w:eastAsia="Times New Roman" w:hAnsi="Times New Roman" w:cs="Times New Roman"/>
          <w:color w:val="000000"/>
          <w:sz w:val="24"/>
          <w:szCs w:val="24"/>
          <w:lang w:eastAsia="hr-HR"/>
        </w:rPr>
        <w:t xml:space="preserve"> ovoga Pravilnika </w:t>
      </w:r>
      <w:r w:rsidRPr="0046006A">
        <w:rPr>
          <w:rFonts w:ascii="Times New Roman" w:eastAsia="Times New Roman" w:hAnsi="Times New Roman" w:cs="Times New Roman"/>
          <w:color w:val="000000"/>
          <w:sz w:val="24"/>
          <w:szCs w:val="24"/>
          <w:lang w:eastAsia="hr-HR"/>
        </w:rPr>
        <w:t xml:space="preserve">ili </w:t>
      </w:r>
      <w:r>
        <w:rPr>
          <w:rFonts w:ascii="Times New Roman" w:eastAsia="Times New Roman" w:hAnsi="Times New Roman" w:cs="Times New Roman"/>
          <w:color w:val="000000"/>
          <w:sz w:val="24"/>
          <w:szCs w:val="24"/>
          <w:lang w:eastAsia="hr-HR"/>
        </w:rPr>
        <w:t>na</w:t>
      </w:r>
      <w:r w:rsidRPr="0046006A">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 xml:space="preserve">odgovarajućem </w:t>
      </w:r>
      <w:r w:rsidRPr="0046006A">
        <w:rPr>
          <w:rFonts w:ascii="Times New Roman" w:eastAsia="Times New Roman" w:hAnsi="Times New Roman" w:cs="Times New Roman"/>
          <w:color w:val="000000"/>
          <w:sz w:val="24"/>
          <w:szCs w:val="24"/>
          <w:lang w:eastAsia="hr-HR"/>
        </w:rPr>
        <w:t>simulator</w:t>
      </w:r>
      <w:r>
        <w:rPr>
          <w:rFonts w:ascii="Times New Roman" w:eastAsia="Times New Roman" w:hAnsi="Times New Roman" w:cs="Times New Roman"/>
          <w:color w:val="000000"/>
          <w:sz w:val="24"/>
          <w:szCs w:val="24"/>
          <w:lang w:eastAsia="hr-HR"/>
        </w:rPr>
        <w:t>u k</w:t>
      </w:r>
      <w:r w:rsidRPr="00B71480">
        <w:rPr>
          <w:rFonts w:ascii="Times New Roman" w:eastAsia="Times New Roman" w:hAnsi="Times New Roman" w:cs="Times New Roman"/>
          <w:color w:val="000000"/>
          <w:sz w:val="24"/>
          <w:szCs w:val="24"/>
          <w:lang w:eastAsia="hr-HR"/>
        </w:rPr>
        <w:t>oji ispunjava tehničke zahtjeve propisane u Prilogu I</w:t>
      </w:r>
      <w:r>
        <w:rPr>
          <w:rFonts w:ascii="Times New Roman" w:eastAsia="Times New Roman" w:hAnsi="Times New Roman" w:cs="Times New Roman"/>
          <w:color w:val="000000"/>
          <w:sz w:val="24"/>
          <w:szCs w:val="24"/>
          <w:lang w:eastAsia="hr-HR"/>
        </w:rPr>
        <w:t>V.C ovog Pravilnika.</w:t>
      </w:r>
    </w:p>
    <w:p w14:paraId="6A81288C" w14:textId="2D0AB289" w:rsidR="00D41FF7" w:rsidRDefault="00D41FF7" w:rsidP="00D41FF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6006A">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5</w:t>
      </w:r>
      <w:r w:rsidRPr="0046006A">
        <w:rPr>
          <w:rFonts w:ascii="Times New Roman" w:eastAsia="Times New Roman" w:hAnsi="Times New Roman" w:cs="Times New Roman"/>
          <w:color w:val="000000"/>
          <w:sz w:val="24"/>
          <w:szCs w:val="24"/>
          <w:lang w:eastAsia="hr-HR"/>
        </w:rPr>
        <w:t xml:space="preserve">) Praktični ispit </w:t>
      </w:r>
      <w:r>
        <w:rPr>
          <w:rFonts w:ascii="Times New Roman" w:eastAsia="Times New Roman" w:hAnsi="Times New Roman" w:cs="Times New Roman"/>
          <w:color w:val="000000"/>
          <w:sz w:val="24"/>
          <w:szCs w:val="24"/>
          <w:lang w:eastAsia="hr-HR"/>
        </w:rPr>
        <w:t xml:space="preserve">za voditelja skele </w:t>
      </w:r>
      <w:r w:rsidRPr="0046006A">
        <w:rPr>
          <w:rFonts w:ascii="Times New Roman" w:eastAsia="Times New Roman" w:hAnsi="Times New Roman" w:cs="Times New Roman"/>
          <w:color w:val="000000"/>
          <w:sz w:val="24"/>
          <w:szCs w:val="24"/>
          <w:lang w:eastAsia="hr-HR"/>
        </w:rPr>
        <w:t xml:space="preserve">se provodi na </w:t>
      </w:r>
      <w:r>
        <w:rPr>
          <w:rFonts w:ascii="Times New Roman" w:eastAsia="Times New Roman" w:hAnsi="Times New Roman" w:cs="Times New Roman"/>
          <w:color w:val="000000"/>
          <w:sz w:val="24"/>
          <w:szCs w:val="24"/>
          <w:lang w:eastAsia="hr-HR"/>
        </w:rPr>
        <w:t>odgovarajućem plovilu</w:t>
      </w:r>
      <w:r w:rsidRPr="00326122">
        <w:rPr>
          <w:rFonts w:ascii="Times New Roman" w:eastAsia="Times New Roman" w:hAnsi="Times New Roman" w:cs="Times New Roman"/>
          <w:color w:val="000000"/>
          <w:sz w:val="24"/>
          <w:szCs w:val="24"/>
          <w:lang w:eastAsia="hr-HR"/>
        </w:rPr>
        <w:t xml:space="preserve"> koji ispunjava tehničke zahtjeve propisane u Prilogu III.</w:t>
      </w:r>
      <w:r>
        <w:rPr>
          <w:rFonts w:ascii="Times New Roman" w:eastAsia="Times New Roman" w:hAnsi="Times New Roman" w:cs="Times New Roman"/>
          <w:color w:val="000000"/>
          <w:sz w:val="24"/>
          <w:szCs w:val="24"/>
          <w:lang w:eastAsia="hr-HR"/>
        </w:rPr>
        <w:t>B.1</w:t>
      </w:r>
      <w:r w:rsidRPr="00326122">
        <w:rPr>
          <w:rFonts w:ascii="Times New Roman" w:eastAsia="Times New Roman" w:hAnsi="Times New Roman" w:cs="Times New Roman"/>
          <w:color w:val="000000"/>
          <w:sz w:val="24"/>
          <w:szCs w:val="24"/>
          <w:lang w:eastAsia="hr-HR"/>
        </w:rPr>
        <w:t xml:space="preserve"> ovoga Pravilnika</w:t>
      </w:r>
      <w:r>
        <w:rPr>
          <w:rFonts w:ascii="Times New Roman" w:eastAsia="Times New Roman" w:hAnsi="Times New Roman" w:cs="Times New Roman"/>
          <w:color w:val="000000"/>
          <w:sz w:val="24"/>
          <w:szCs w:val="24"/>
          <w:lang w:eastAsia="hr-HR"/>
        </w:rPr>
        <w:t xml:space="preserve">. </w:t>
      </w:r>
    </w:p>
    <w:p w14:paraId="25BFE07A" w14:textId="329C580B" w:rsidR="00C334BE" w:rsidRDefault="00C334BE" w:rsidP="00D41FF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6006A">
        <w:rPr>
          <w:rFonts w:ascii="Times New Roman" w:eastAsia="Times New Roman" w:hAnsi="Times New Roman" w:cs="Times New Roman"/>
          <w:color w:val="000000"/>
          <w:sz w:val="24"/>
          <w:szCs w:val="24"/>
          <w:lang w:eastAsia="hr-HR"/>
        </w:rPr>
        <w:lastRenderedPageBreak/>
        <w:t>(</w:t>
      </w:r>
      <w:r w:rsidR="00D41FF7">
        <w:rPr>
          <w:rFonts w:ascii="Times New Roman" w:eastAsia="Times New Roman" w:hAnsi="Times New Roman" w:cs="Times New Roman"/>
          <w:color w:val="000000"/>
          <w:sz w:val="24"/>
          <w:szCs w:val="24"/>
          <w:lang w:eastAsia="hr-HR"/>
        </w:rPr>
        <w:t>6</w:t>
      </w:r>
      <w:r w:rsidRPr="0046006A">
        <w:rPr>
          <w:rFonts w:ascii="Times New Roman" w:eastAsia="Times New Roman" w:hAnsi="Times New Roman" w:cs="Times New Roman"/>
          <w:color w:val="000000"/>
          <w:sz w:val="24"/>
          <w:szCs w:val="24"/>
          <w:lang w:eastAsia="hr-HR"/>
        </w:rPr>
        <w:t xml:space="preserve">) Praktični ispit </w:t>
      </w:r>
      <w:r>
        <w:rPr>
          <w:rFonts w:ascii="Times New Roman" w:eastAsia="Times New Roman" w:hAnsi="Times New Roman" w:cs="Times New Roman"/>
          <w:color w:val="000000"/>
          <w:sz w:val="24"/>
          <w:szCs w:val="24"/>
          <w:lang w:eastAsia="hr-HR"/>
        </w:rPr>
        <w:t xml:space="preserve">za </w:t>
      </w:r>
      <w:proofErr w:type="spellStart"/>
      <w:r>
        <w:rPr>
          <w:rFonts w:ascii="Times New Roman" w:eastAsia="Times New Roman" w:hAnsi="Times New Roman" w:cs="Times New Roman"/>
          <w:color w:val="000000"/>
          <w:sz w:val="24"/>
          <w:szCs w:val="24"/>
          <w:lang w:eastAsia="hr-HR"/>
        </w:rPr>
        <w:t>brodovođu</w:t>
      </w:r>
      <w:proofErr w:type="spellEnd"/>
      <w:r>
        <w:rPr>
          <w:rFonts w:ascii="Times New Roman" w:eastAsia="Times New Roman" w:hAnsi="Times New Roman" w:cs="Times New Roman"/>
          <w:color w:val="000000"/>
          <w:sz w:val="24"/>
          <w:szCs w:val="24"/>
          <w:lang w:eastAsia="hr-HR"/>
        </w:rPr>
        <w:t xml:space="preserve"> </w:t>
      </w:r>
      <w:r w:rsidRPr="0046006A">
        <w:rPr>
          <w:rFonts w:ascii="Times New Roman" w:eastAsia="Times New Roman" w:hAnsi="Times New Roman" w:cs="Times New Roman"/>
          <w:color w:val="000000"/>
          <w:sz w:val="24"/>
          <w:szCs w:val="24"/>
          <w:lang w:eastAsia="hr-HR"/>
        </w:rPr>
        <w:t xml:space="preserve">se provodi na </w:t>
      </w:r>
      <w:r>
        <w:rPr>
          <w:rFonts w:ascii="Times New Roman" w:eastAsia="Times New Roman" w:hAnsi="Times New Roman" w:cs="Times New Roman"/>
          <w:color w:val="000000"/>
          <w:sz w:val="24"/>
          <w:szCs w:val="24"/>
          <w:lang w:eastAsia="hr-HR"/>
        </w:rPr>
        <w:t xml:space="preserve">odgovarajućem </w:t>
      </w:r>
      <w:r w:rsidR="00D41FF7">
        <w:rPr>
          <w:rFonts w:ascii="Times New Roman" w:eastAsia="Times New Roman" w:hAnsi="Times New Roman" w:cs="Times New Roman"/>
          <w:color w:val="000000"/>
          <w:sz w:val="24"/>
          <w:szCs w:val="24"/>
          <w:lang w:eastAsia="hr-HR"/>
        </w:rPr>
        <w:t>brodu</w:t>
      </w:r>
      <w:r w:rsidR="00D41FF7" w:rsidRPr="00326122">
        <w:rPr>
          <w:rFonts w:ascii="Times New Roman" w:eastAsia="Times New Roman" w:hAnsi="Times New Roman" w:cs="Times New Roman"/>
          <w:color w:val="000000"/>
          <w:sz w:val="24"/>
          <w:szCs w:val="24"/>
          <w:lang w:eastAsia="hr-HR"/>
        </w:rPr>
        <w:t xml:space="preserve"> </w:t>
      </w:r>
      <w:r w:rsidRPr="00326122">
        <w:rPr>
          <w:rFonts w:ascii="Times New Roman" w:eastAsia="Times New Roman" w:hAnsi="Times New Roman" w:cs="Times New Roman"/>
          <w:color w:val="000000"/>
          <w:sz w:val="24"/>
          <w:szCs w:val="24"/>
          <w:lang w:eastAsia="hr-HR"/>
        </w:rPr>
        <w:t>koji ispunjava tehničke zahtjeve propisane u Prilogu III.</w:t>
      </w:r>
      <w:r>
        <w:rPr>
          <w:rFonts w:ascii="Times New Roman" w:eastAsia="Times New Roman" w:hAnsi="Times New Roman" w:cs="Times New Roman"/>
          <w:color w:val="000000"/>
          <w:sz w:val="24"/>
          <w:szCs w:val="24"/>
          <w:lang w:eastAsia="hr-HR"/>
        </w:rPr>
        <w:t>B</w:t>
      </w:r>
      <w:r w:rsidR="00D41FF7">
        <w:rPr>
          <w:rFonts w:ascii="Times New Roman" w:eastAsia="Times New Roman" w:hAnsi="Times New Roman" w:cs="Times New Roman"/>
          <w:color w:val="000000"/>
          <w:sz w:val="24"/>
          <w:szCs w:val="24"/>
          <w:lang w:eastAsia="hr-HR"/>
        </w:rPr>
        <w:t>.2</w:t>
      </w:r>
      <w:r w:rsidRPr="00326122">
        <w:rPr>
          <w:rFonts w:ascii="Times New Roman" w:eastAsia="Times New Roman" w:hAnsi="Times New Roman" w:cs="Times New Roman"/>
          <w:color w:val="000000"/>
          <w:sz w:val="24"/>
          <w:szCs w:val="24"/>
          <w:lang w:eastAsia="hr-HR"/>
        </w:rPr>
        <w:t xml:space="preserve"> ovoga Pravilnika</w:t>
      </w:r>
      <w:r w:rsidR="00D41FF7" w:rsidRPr="00D41FF7">
        <w:t xml:space="preserve"> </w:t>
      </w:r>
      <w:r w:rsidR="00D41FF7" w:rsidRPr="00D41FF7">
        <w:rPr>
          <w:rFonts w:ascii="Times New Roman" w:eastAsia="Times New Roman" w:hAnsi="Times New Roman" w:cs="Times New Roman"/>
          <w:color w:val="000000"/>
          <w:sz w:val="24"/>
          <w:szCs w:val="24"/>
          <w:lang w:eastAsia="hr-HR"/>
        </w:rPr>
        <w:t>ili na odgovarajućem simulatoru koji ispunjava tehničke zahtjeve propisane u Prilogu IV.C ovog Pravilnika.</w:t>
      </w:r>
      <w:r>
        <w:rPr>
          <w:rFonts w:ascii="Times New Roman" w:eastAsia="Times New Roman" w:hAnsi="Times New Roman" w:cs="Times New Roman"/>
          <w:color w:val="000000"/>
          <w:sz w:val="24"/>
          <w:szCs w:val="24"/>
          <w:lang w:eastAsia="hr-HR"/>
        </w:rPr>
        <w:t xml:space="preserve">. </w:t>
      </w:r>
    </w:p>
    <w:p w14:paraId="4FC5998F" w14:textId="77777777" w:rsidR="00D41FF7" w:rsidRDefault="00D41FF7" w:rsidP="00D41FF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p>
    <w:p w14:paraId="6C29B94F" w14:textId="677C4151" w:rsidR="00326122" w:rsidRDefault="00326122" w:rsidP="00D41FF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6006A">
        <w:rPr>
          <w:rFonts w:ascii="Times New Roman" w:eastAsia="Times New Roman" w:hAnsi="Times New Roman" w:cs="Times New Roman"/>
          <w:color w:val="000000"/>
          <w:sz w:val="24"/>
          <w:szCs w:val="24"/>
          <w:lang w:eastAsia="hr-HR"/>
        </w:rPr>
        <w:t>(</w:t>
      </w:r>
      <w:r w:rsidR="00D41FF7">
        <w:rPr>
          <w:rFonts w:ascii="Times New Roman" w:eastAsia="Times New Roman" w:hAnsi="Times New Roman" w:cs="Times New Roman"/>
          <w:color w:val="000000"/>
          <w:sz w:val="24"/>
          <w:szCs w:val="24"/>
          <w:lang w:eastAsia="hr-HR"/>
        </w:rPr>
        <w:t>7</w:t>
      </w:r>
      <w:r w:rsidRPr="0046006A">
        <w:rPr>
          <w:rFonts w:ascii="Times New Roman" w:eastAsia="Times New Roman" w:hAnsi="Times New Roman" w:cs="Times New Roman"/>
          <w:color w:val="000000"/>
          <w:sz w:val="24"/>
          <w:szCs w:val="24"/>
          <w:lang w:eastAsia="hr-HR"/>
        </w:rPr>
        <w:t xml:space="preserve">) Praktični ispit </w:t>
      </w:r>
      <w:r>
        <w:rPr>
          <w:rFonts w:ascii="Times New Roman" w:eastAsia="Times New Roman" w:hAnsi="Times New Roman" w:cs="Times New Roman"/>
          <w:color w:val="000000"/>
          <w:sz w:val="24"/>
          <w:szCs w:val="24"/>
          <w:lang w:eastAsia="hr-HR"/>
        </w:rPr>
        <w:t xml:space="preserve">za stručnjaka za putničku plovidbu </w:t>
      </w:r>
      <w:r w:rsidRPr="0046006A">
        <w:rPr>
          <w:rFonts w:ascii="Times New Roman" w:eastAsia="Times New Roman" w:hAnsi="Times New Roman" w:cs="Times New Roman"/>
          <w:color w:val="000000"/>
          <w:sz w:val="24"/>
          <w:szCs w:val="24"/>
          <w:lang w:eastAsia="hr-HR"/>
        </w:rPr>
        <w:t xml:space="preserve">se provodi na </w:t>
      </w:r>
      <w:r>
        <w:rPr>
          <w:rFonts w:ascii="Times New Roman" w:eastAsia="Times New Roman" w:hAnsi="Times New Roman" w:cs="Times New Roman"/>
          <w:color w:val="000000"/>
          <w:sz w:val="24"/>
          <w:szCs w:val="24"/>
          <w:lang w:eastAsia="hr-HR"/>
        </w:rPr>
        <w:t>brodu</w:t>
      </w:r>
      <w:r w:rsidRPr="00326122">
        <w:rPr>
          <w:rFonts w:ascii="Times New Roman" w:eastAsia="Times New Roman" w:hAnsi="Times New Roman" w:cs="Times New Roman"/>
          <w:color w:val="000000"/>
          <w:sz w:val="24"/>
          <w:szCs w:val="24"/>
          <w:lang w:eastAsia="hr-HR"/>
        </w:rPr>
        <w:t xml:space="preserve"> </w:t>
      </w:r>
      <w:r w:rsidRPr="0046006A">
        <w:rPr>
          <w:rFonts w:ascii="Times New Roman" w:eastAsia="Times New Roman" w:hAnsi="Times New Roman" w:cs="Times New Roman"/>
          <w:color w:val="000000"/>
          <w:sz w:val="24"/>
          <w:szCs w:val="24"/>
          <w:lang w:eastAsia="hr-HR"/>
        </w:rPr>
        <w:t xml:space="preserve">ili </w:t>
      </w:r>
      <w:r>
        <w:rPr>
          <w:rFonts w:ascii="Times New Roman" w:eastAsia="Times New Roman" w:hAnsi="Times New Roman" w:cs="Times New Roman"/>
          <w:color w:val="000000"/>
          <w:sz w:val="24"/>
          <w:szCs w:val="24"/>
          <w:lang w:eastAsia="hr-HR"/>
        </w:rPr>
        <w:t>na</w:t>
      </w:r>
      <w:r w:rsidRPr="0046006A">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odgovarajućem objektu na kopnu, a k</w:t>
      </w:r>
      <w:r w:rsidRPr="00B71480">
        <w:rPr>
          <w:rFonts w:ascii="Times New Roman" w:eastAsia="Times New Roman" w:hAnsi="Times New Roman" w:cs="Times New Roman"/>
          <w:color w:val="000000"/>
          <w:sz w:val="24"/>
          <w:szCs w:val="24"/>
          <w:lang w:eastAsia="hr-HR"/>
        </w:rPr>
        <w:t>oji ispunjava</w:t>
      </w:r>
      <w:r>
        <w:rPr>
          <w:rFonts w:ascii="Times New Roman" w:eastAsia="Times New Roman" w:hAnsi="Times New Roman" w:cs="Times New Roman"/>
          <w:color w:val="000000"/>
          <w:sz w:val="24"/>
          <w:szCs w:val="24"/>
          <w:lang w:eastAsia="hr-HR"/>
        </w:rPr>
        <w:t>ju</w:t>
      </w:r>
      <w:r w:rsidRPr="00B71480">
        <w:rPr>
          <w:rFonts w:ascii="Times New Roman" w:eastAsia="Times New Roman" w:hAnsi="Times New Roman" w:cs="Times New Roman"/>
          <w:color w:val="000000"/>
          <w:sz w:val="24"/>
          <w:szCs w:val="24"/>
          <w:lang w:eastAsia="hr-HR"/>
        </w:rPr>
        <w:t xml:space="preserve"> tehničke zahtjeve propisane u Prilogu </w:t>
      </w:r>
      <w:r>
        <w:rPr>
          <w:rFonts w:ascii="Times New Roman" w:eastAsia="Times New Roman" w:hAnsi="Times New Roman" w:cs="Times New Roman"/>
          <w:color w:val="000000"/>
          <w:sz w:val="24"/>
          <w:szCs w:val="24"/>
          <w:lang w:eastAsia="hr-HR"/>
        </w:rPr>
        <w:t>III</w:t>
      </w:r>
      <w:r w:rsidR="00C334BE">
        <w:rPr>
          <w:rFonts w:ascii="Times New Roman" w:eastAsia="Times New Roman" w:hAnsi="Times New Roman" w:cs="Times New Roman"/>
          <w:color w:val="000000"/>
          <w:sz w:val="24"/>
          <w:szCs w:val="24"/>
          <w:lang w:eastAsia="hr-HR"/>
        </w:rPr>
        <w:t>.C</w:t>
      </w:r>
      <w:r w:rsidR="00D41FF7">
        <w:rPr>
          <w:rFonts w:ascii="Times New Roman" w:eastAsia="Times New Roman" w:hAnsi="Times New Roman" w:cs="Times New Roman"/>
          <w:color w:val="000000"/>
          <w:sz w:val="24"/>
          <w:szCs w:val="24"/>
          <w:lang w:eastAsia="hr-HR"/>
        </w:rPr>
        <w:t>.1</w:t>
      </w:r>
      <w:r>
        <w:rPr>
          <w:rFonts w:ascii="Times New Roman" w:eastAsia="Times New Roman" w:hAnsi="Times New Roman" w:cs="Times New Roman"/>
          <w:color w:val="000000"/>
          <w:sz w:val="24"/>
          <w:szCs w:val="24"/>
          <w:lang w:eastAsia="hr-HR"/>
        </w:rPr>
        <w:t xml:space="preserve"> ovog Pravilnika. </w:t>
      </w:r>
    </w:p>
    <w:p w14:paraId="1A7DF03B" w14:textId="0575C3B2" w:rsidR="00D41FF7" w:rsidRDefault="00D41FF7" w:rsidP="00D41FF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6006A">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8</w:t>
      </w:r>
      <w:r w:rsidRPr="0046006A">
        <w:rPr>
          <w:rFonts w:ascii="Times New Roman" w:eastAsia="Times New Roman" w:hAnsi="Times New Roman" w:cs="Times New Roman"/>
          <w:color w:val="000000"/>
          <w:sz w:val="24"/>
          <w:szCs w:val="24"/>
          <w:lang w:eastAsia="hr-HR"/>
        </w:rPr>
        <w:t xml:space="preserve">) Praktični ispit </w:t>
      </w:r>
      <w:r>
        <w:rPr>
          <w:rFonts w:ascii="Times New Roman" w:eastAsia="Times New Roman" w:hAnsi="Times New Roman" w:cs="Times New Roman"/>
          <w:color w:val="000000"/>
          <w:sz w:val="24"/>
          <w:szCs w:val="24"/>
          <w:lang w:eastAsia="hr-HR"/>
        </w:rPr>
        <w:t xml:space="preserve">za stručnjaka za ukapljeni prirodni plin </w:t>
      </w:r>
      <w:r w:rsidRPr="0046006A">
        <w:rPr>
          <w:rFonts w:ascii="Times New Roman" w:eastAsia="Times New Roman" w:hAnsi="Times New Roman" w:cs="Times New Roman"/>
          <w:color w:val="000000"/>
          <w:sz w:val="24"/>
          <w:szCs w:val="24"/>
          <w:lang w:eastAsia="hr-HR"/>
        </w:rPr>
        <w:t xml:space="preserve">se provodi na </w:t>
      </w:r>
      <w:r>
        <w:rPr>
          <w:rFonts w:ascii="Times New Roman" w:eastAsia="Times New Roman" w:hAnsi="Times New Roman" w:cs="Times New Roman"/>
          <w:color w:val="000000"/>
          <w:sz w:val="24"/>
          <w:szCs w:val="24"/>
          <w:lang w:eastAsia="hr-HR"/>
        </w:rPr>
        <w:t>brodu</w:t>
      </w:r>
      <w:r w:rsidRPr="00326122">
        <w:rPr>
          <w:rFonts w:ascii="Times New Roman" w:eastAsia="Times New Roman" w:hAnsi="Times New Roman" w:cs="Times New Roman"/>
          <w:color w:val="000000"/>
          <w:sz w:val="24"/>
          <w:szCs w:val="24"/>
          <w:lang w:eastAsia="hr-HR"/>
        </w:rPr>
        <w:t xml:space="preserve"> </w:t>
      </w:r>
      <w:r w:rsidRPr="0046006A">
        <w:rPr>
          <w:rFonts w:ascii="Times New Roman" w:eastAsia="Times New Roman" w:hAnsi="Times New Roman" w:cs="Times New Roman"/>
          <w:color w:val="000000"/>
          <w:sz w:val="24"/>
          <w:szCs w:val="24"/>
          <w:lang w:eastAsia="hr-HR"/>
        </w:rPr>
        <w:t xml:space="preserve">ili </w:t>
      </w:r>
      <w:r>
        <w:rPr>
          <w:rFonts w:ascii="Times New Roman" w:eastAsia="Times New Roman" w:hAnsi="Times New Roman" w:cs="Times New Roman"/>
          <w:color w:val="000000"/>
          <w:sz w:val="24"/>
          <w:szCs w:val="24"/>
          <w:lang w:eastAsia="hr-HR"/>
        </w:rPr>
        <w:t>na</w:t>
      </w:r>
      <w:r w:rsidRPr="0046006A">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odgovarajućem objektu na kopnu, a k</w:t>
      </w:r>
      <w:r w:rsidRPr="00B71480">
        <w:rPr>
          <w:rFonts w:ascii="Times New Roman" w:eastAsia="Times New Roman" w:hAnsi="Times New Roman" w:cs="Times New Roman"/>
          <w:color w:val="000000"/>
          <w:sz w:val="24"/>
          <w:szCs w:val="24"/>
          <w:lang w:eastAsia="hr-HR"/>
        </w:rPr>
        <w:t>oji ispunjava</w:t>
      </w:r>
      <w:r>
        <w:rPr>
          <w:rFonts w:ascii="Times New Roman" w:eastAsia="Times New Roman" w:hAnsi="Times New Roman" w:cs="Times New Roman"/>
          <w:color w:val="000000"/>
          <w:sz w:val="24"/>
          <w:szCs w:val="24"/>
          <w:lang w:eastAsia="hr-HR"/>
        </w:rPr>
        <w:t>ju</w:t>
      </w:r>
      <w:r w:rsidRPr="00B71480">
        <w:rPr>
          <w:rFonts w:ascii="Times New Roman" w:eastAsia="Times New Roman" w:hAnsi="Times New Roman" w:cs="Times New Roman"/>
          <w:color w:val="000000"/>
          <w:sz w:val="24"/>
          <w:szCs w:val="24"/>
          <w:lang w:eastAsia="hr-HR"/>
        </w:rPr>
        <w:t xml:space="preserve"> tehničke zahtjeve propisane u Prilogu </w:t>
      </w:r>
      <w:r>
        <w:rPr>
          <w:rFonts w:ascii="Times New Roman" w:eastAsia="Times New Roman" w:hAnsi="Times New Roman" w:cs="Times New Roman"/>
          <w:color w:val="000000"/>
          <w:sz w:val="24"/>
          <w:szCs w:val="24"/>
          <w:lang w:eastAsia="hr-HR"/>
        </w:rPr>
        <w:t xml:space="preserve">III.C.2 ovog Pravilnika. </w:t>
      </w:r>
    </w:p>
    <w:p w14:paraId="3269FBC8" w14:textId="24E2B025" w:rsidR="0046006A" w:rsidRPr="0046006A" w:rsidRDefault="0046006A" w:rsidP="00D41FF7">
      <w:pPr>
        <w:spacing w:after="0" w:line="240" w:lineRule="auto"/>
        <w:ind w:left="720" w:hanging="720"/>
        <w:jc w:val="both"/>
        <w:rPr>
          <w:rFonts w:ascii="Times New Roman" w:eastAsia="Times New Roman" w:hAnsi="Times New Roman" w:cs="Times New Roman"/>
          <w:sz w:val="24"/>
          <w:szCs w:val="24"/>
          <w:lang w:eastAsia="hr-HR"/>
        </w:rPr>
      </w:pPr>
      <w:r w:rsidRPr="0046006A">
        <w:rPr>
          <w:rFonts w:ascii="Times New Roman" w:eastAsia="Times New Roman" w:hAnsi="Times New Roman" w:cs="Times New Roman"/>
          <w:color w:val="000000"/>
          <w:sz w:val="24"/>
          <w:szCs w:val="24"/>
          <w:lang w:eastAsia="hr-HR"/>
        </w:rPr>
        <w:t>(</w:t>
      </w:r>
      <w:r w:rsidR="00D41FF7">
        <w:rPr>
          <w:rFonts w:ascii="Times New Roman" w:eastAsia="Times New Roman" w:hAnsi="Times New Roman" w:cs="Times New Roman"/>
          <w:color w:val="000000"/>
          <w:sz w:val="24"/>
          <w:szCs w:val="24"/>
          <w:lang w:eastAsia="hr-HR"/>
        </w:rPr>
        <w:t>9</w:t>
      </w:r>
      <w:r w:rsidRPr="0046006A">
        <w:rPr>
          <w:rFonts w:ascii="Times New Roman" w:eastAsia="Times New Roman" w:hAnsi="Times New Roman" w:cs="Times New Roman"/>
          <w:color w:val="000000"/>
          <w:sz w:val="24"/>
          <w:szCs w:val="24"/>
          <w:lang w:eastAsia="hr-HR"/>
        </w:rPr>
        <w:t xml:space="preserve">) Kada se praktični ispit provodi uz pomoć simulatora, </w:t>
      </w:r>
      <w:r w:rsidRPr="0046006A">
        <w:rPr>
          <w:rFonts w:ascii="Times New Roman" w:eastAsia="Times New Roman" w:hAnsi="Times New Roman" w:cs="Times New Roman"/>
          <w:sz w:val="24"/>
          <w:szCs w:val="24"/>
          <w:lang w:eastAsia="hr-HR"/>
        </w:rPr>
        <w:t xml:space="preserve">svi pristupnici prethodno moraju proći </w:t>
      </w:r>
    </w:p>
    <w:p w14:paraId="26ECF7E8" w14:textId="77777777" w:rsidR="0046006A" w:rsidRDefault="0046006A" w:rsidP="00D41FF7">
      <w:pPr>
        <w:spacing w:after="0" w:line="240" w:lineRule="auto"/>
        <w:ind w:left="720" w:hanging="720"/>
        <w:jc w:val="both"/>
        <w:rPr>
          <w:rFonts w:ascii="Times New Roman" w:eastAsia="Times New Roman" w:hAnsi="Times New Roman" w:cs="Times New Roman"/>
          <w:sz w:val="24"/>
          <w:szCs w:val="24"/>
          <w:lang w:eastAsia="hr-HR"/>
        </w:rPr>
      </w:pPr>
      <w:r w:rsidRPr="0046006A">
        <w:rPr>
          <w:rFonts w:ascii="Times New Roman" w:eastAsia="Times New Roman" w:hAnsi="Times New Roman" w:cs="Times New Roman"/>
          <w:sz w:val="24"/>
          <w:szCs w:val="24"/>
          <w:lang w:eastAsia="hr-HR"/>
        </w:rPr>
        <w:t>postupak upoznavanja s opremom koja će se koristiti.</w:t>
      </w:r>
    </w:p>
    <w:p w14:paraId="4C7AE28F" w14:textId="77777777" w:rsidR="002947FB" w:rsidRDefault="002947FB" w:rsidP="00D41FF7">
      <w:pPr>
        <w:spacing w:after="0" w:line="240" w:lineRule="auto"/>
        <w:ind w:left="720" w:hanging="720"/>
        <w:jc w:val="both"/>
        <w:rPr>
          <w:rFonts w:ascii="Times New Roman" w:eastAsia="Times New Roman" w:hAnsi="Times New Roman" w:cs="Times New Roman"/>
          <w:sz w:val="24"/>
          <w:szCs w:val="24"/>
          <w:lang w:eastAsia="hr-HR"/>
        </w:rPr>
      </w:pPr>
    </w:p>
    <w:p w14:paraId="6F000541" w14:textId="4B3B7223" w:rsidR="002947FB" w:rsidRPr="0041280E" w:rsidRDefault="002947FB" w:rsidP="002947FB">
      <w:pPr>
        <w:spacing w:after="0" w:line="276" w:lineRule="auto"/>
        <w:jc w:val="center"/>
        <w:rPr>
          <w:rFonts w:ascii="Times New Roman" w:eastAsia="Calibri" w:hAnsi="Times New Roman" w:cs="Times New Roman"/>
          <w:noProof/>
          <w:sz w:val="24"/>
          <w:lang w:eastAsia="hr-HR" w:bidi="hr-HR"/>
        </w:rPr>
      </w:pPr>
      <w:r w:rsidRPr="0003418F">
        <w:rPr>
          <w:rFonts w:ascii="Times New Roman" w:eastAsia="Calibri" w:hAnsi="Times New Roman" w:cs="Times New Roman"/>
          <w:noProof/>
          <w:sz w:val="24"/>
          <w:lang w:eastAsia="hr-HR" w:bidi="hr-HR"/>
        </w:rPr>
        <w:t xml:space="preserve">Članak </w:t>
      </w:r>
      <w:r w:rsidR="0003418F" w:rsidRPr="0003418F">
        <w:rPr>
          <w:rFonts w:ascii="Times New Roman" w:eastAsia="Calibri" w:hAnsi="Times New Roman" w:cs="Times New Roman"/>
          <w:noProof/>
          <w:sz w:val="24"/>
          <w:lang w:eastAsia="hr-HR" w:bidi="hr-HR"/>
        </w:rPr>
        <w:t>64</w:t>
      </w:r>
      <w:r w:rsidRPr="0003418F">
        <w:rPr>
          <w:rFonts w:ascii="Times New Roman" w:eastAsia="Calibri" w:hAnsi="Times New Roman" w:cs="Times New Roman"/>
          <w:noProof/>
          <w:sz w:val="24"/>
          <w:lang w:eastAsia="hr-HR" w:bidi="hr-HR"/>
        </w:rPr>
        <w:t>.</w:t>
      </w:r>
    </w:p>
    <w:p w14:paraId="6ED67304" w14:textId="77777777" w:rsidR="002947FB" w:rsidRPr="0041280E" w:rsidRDefault="002947FB" w:rsidP="002947FB">
      <w:pPr>
        <w:spacing w:after="0" w:line="276" w:lineRule="auto"/>
        <w:jc w:val="center"/>
        <w:rPr>
          <w:rFonts w:ascii="Times New Roman" w:eastAsia="Calibri" w:hAnsi="Times New Roman" w:cs="Times New Roman"/>
          <w:noProof/>
          <w:sz w:val="24"/>
          <w:lang w:eastAsia="hr-HR" w:bidi="hr-HR"/>
        </w:rPr>
      </w:pPr>
    </w:p>
    <w:p w14:paraId="1E8D0002" w14:textId="0C283FE4" w:rsidR="00007F6E" w:rsidRPr="0041280E" w:rsidRDefault="00007F6E" w:rsidP="00007F6E">
      <w:pPr>
        <w:spacing w:before="120" w:after="0" w:line="240" w:lineRule="auto"/>
        <w:jc w:val="both"/>
        <w:rPr>
          <w:rFonts w:ascii="Times New Roman" w:eastAsia="Times New Roman" w:hAnsi="Times New Roman" w:cs="Times New Roman"/>
          <w:color w:val="000000"/>
          <w:sz w:val="24"/>
          <w:szCs w:val="24"/>
          <w:lang w:eastAsia="hr-HR"/>
        </w:rPr>
      </w:pPr>
      <w:r w:rsidRPr="0041280E">
        <w:rPr>
          <w:rFonts w:ascii="Times New Roman" w:eastAsia="Times New Roman" w:hAnsi="Times New Roman" w:cs="Times New Roman"/>
          <w:color w:val="000000"/>
          <w:sz w:val="24"/>
          <w:szCs w:val="24"/>
          <w:lang w:eastAsia="hr-HR"/>
        </w:rPr>
        <w:t xml:space="preserve">(1) Ministarstvo </w:t>
      </w:r>
      <w:r w:rsidR="00005546">
        <w:rPr>
          <w:rFonts w:ascii="Times New Roman" w:eastAsia="Times New Roman" w:hAnsi="Times New Roman" w:cs="Times New Roman"/>
          <w:color w:val="000000"/>
          <w:sz w:val="24"/>
          <w:szCs w:val="24"/>
          <w:lang w:eastAsia="hr-HR"/>
        </w:rPr>
        <w:t xml:space="preserve">javno objavljuje </w:t>
      </w:r>
      <w:r w:rsidRPr="0041280E">
        <w:rPr>
          <w:rFonts w:ascii="Times New Roman" w:eastAsia="Times New Roman" w:hAnsi="Times New Roman" w:cs="Times New Roman"/>
          <w:color w:val="000000"/>
          <w:sz w:val="24"/>
          <w:szCs w:val="24"/>
          <w:lang w:eastAsia="hr-HR"/>
        </w:rPr>
        <w:t>popis simulatora</w:t>
      </w:r>
      <w:r>
        <w:rPr>
          <w:rFonts w:ascii="Times New Roman" w:eastAsia="Times New Roman" w:hAnsi="Times New Roman" w:cs="Times New Roman"/>
          <w:color w:val="000000"/>
          <w:sz w:val="24"/>
          <w:szCs w:val="24"/>
          <w:lang w:eastAsia="hr-HR"/>
        </w:rPr>
        <w:t xml:space="preserve"> koji se koriste za provođenje praktičnih ispita</w:t>
      </w:r>
      <w:r w:rsidRPr="0041280E">
        <w:rPr>
          <w:rFonts w:ascii="Times New Roman" w:eastAsia="Times New Roman" w:hAnsi="Times New Roman" w:cs="Times New Roman"/>
          <w:color w:val="000000"/>
          <w:sz w:val="24"/>
          <w:szCs w:val="24"/>
          <w:lang w:eastAsia="hr-HR"/>
        </w:rPr>
        <w:t>.</w:t>
      </w:r>
    </w:p>
    <w:p w14:paraId="34074994" w14:textId="342E384E" w:rsidR="002947FB" w:rsidRPr="0041280E" w:rsidRDefault="00261347" w:rsidP="002947FB">
      <w:pPr>
        <w:spacing w:after="0" w:line="276" w:lineRule="auto"/>
        <w:jc w:val="both"/>
        <w:rPr>
          <w:rFonts w:ascii="Times New Roman" w:eastAsia="Calibri" w:hAnsi="Times New Roman" w:cs="Times New Roman"/>
          <w:noProof/>
          <w:sz w:val="24"/>
          <w:lang w:eastAsia="hr-HR" w:bidi="hr-HR"/>
        </w:rPr>
      </w:pPr>
      <w:r>
        <w:rPr>
          <w:rFonts w:ascii="Times New Roman" w:eastAsia="Calibri" w:hAnsi="Times New Roman" w:cs="Times New Roman"/>
          <w:noProof/>
          <w:sz w:val="24"/>
          <w:lang w:eastAsia="hr-HR" w:bidi="hr-HR"/>
        </w:rPr>
        <w:t xml:space="preserve">(2) </w:t>
      </w:r>
      <w:r w:rsidR="00007F6E">
        <w:rPr>
          <w:rFonts w:ascii="Times New Roman" w:eastAsia="Calibri" w:hAnsi="Times New Roman" w:cs="Times New Roman"/>
          <w:noProof/>
          <w:sz w:val="24"/>
          <w:lang w:eastAsia="hr-HR" w:bidi="hr-HR"/>
        </w:rPr>
        <w:t xml:space="preserve">U popisu simulatora iz stavka </w:t>
      </w:r>
      <w:r w:rsidR="00005546">
        <w:rPr>
          <w:rFonts w:ascii="Times New Roman" w:eastAsia="Calibri" w:hAnsi="Times New Roman" w:cs="Times New Roman"/>
          <w:noProof/>
          <w:sz w:val="24"/>
          <w:lang w:eastAsia="hr-HR" w:bidi="hr-HR"/>
        </w:rPr>
        <w:t>1</w:t>
      </w:r>
      <w:r w:rsidR="00007F6E">
        <w:rPr>
          <w:rFonts w:ascii="Times New Roman" w:eastAsia="Calibri" w:hAnsi="Times New Roman" w:cs="Times New Roman"/>
          <w:noProof/>
          <w:sz w:val="24"/>
          <w:lang w:eastAsia="hr-HR" w:bidi="hr-HR"/>
        </w:rPr>
        <w:t xml:space="preserve">. </w:t>
      </w:r>
      <w:r w:rsidR="00005546">
        <w:rPr>
          <w:rFonts w:ascii="Times New Roman" w:eastAsia="Calibri" w:hAnsi="Times New Roman" w:cs="Times New Roman"/>
          <w:noProof/>
          <w:sz w:val="24"/>
          <w:lang w:eastAsia="hr-HR" w:bidi="hr-HR"/>
        </w:rPr>
        <w:t xml:space="preserve">ovoga članka navodi se najmanje sljedeće: </w:t>
      </w:r>
    </w:p>
    <w:p w14:paraId="169E869D" w14:textId="77777777" w:rsidR="002947FB" w:rsidRPr="0041280E" w:rsidRDefault="002947FB" w:rsidP="002947FB">
      <w:pPr>
        <w:numPr>
          <w:ilvl w:val="0"/>
          <w:numId w:val="17"/>
        </w:numPr>
        <w:spacing w:after="0" w:line="276" w:lineRule="auto"/>
        <w:jc w:val="both"/>
        <w:rPr>
          <w:rFonts w:ascii="Times New Roman" w:eastAsia="Calibri" w:hAnsi="Times New Roman" w:cs="Times New Roman"/>
          <w:noProof/>
          <w:sz w:val="24"/>
          <w:lang w:eastAsia="hr-HR" w:bidi="hr-HR"/>
        </w:rPr>
      </w:pPr>
      <w:r w:rsidRPr="0041280E">
        <w:rPr>
          <w:rFonts w:ascii="Times New Roman" w:eastAsia="Calibri" w:hAnsi="Times New Roman" w:cs="Times New Roman"/>
          <w:noProof/>
          <w:sz w:val="24"/>
          <w:lang w:eastAsia="hr-HR" w:bidi="hr-HR"/>
        </w:rPr>
        <w:t xml:space="preserve">ocjenu osposobljenosti za koju je simulator odobren, </w:t>
      </w:r>
    </w:p>
    <w:p w14:paraId="5A9EF253" w14:textId="77777777" w:rsidR="002947FB" w:rsidRPr="0041280E" w:rsidRDefault="002947FB" w:rsidP="002947FB">
      <w:pPr>
        <w:spacing w:after="0" w:line="276" w:lineRule="auto"/>
        <w:ind w:left="993" w:hanging="142"/>
        <w:jc w:val="both"/>
        <w:rPr>
          <w:rFonts w:ascii="Times New Roman" w:eastAsia="Calibri" w:hAnsi="Times New Roman" w:cs="Times New Roman"/>
          <w:noProof/>
          <w:sz w:val="24"/>
          <w:lang w:eastAsia="hr-HR" w:bidi="hr-HR"/>
        </w:rPr>
      </w:pPr>
      <w:r w:rsidRPr="0041280E">
        <w:rPr>
          <w:rFonts w:ascii="Times New Roman" w:eastAsia="Calibri" w:hAnsi="Times New Roman" w:cs="Times New Roman"/>
          <w:noProof/>
          <w:sz w:val="24"/>
          <w:lang w:eastAsia="hr-HR" w:bidi="hr-HR"/>
        </w:rPr>
        <w:tab/>
        <w:t xml:space="preserve">- za praktični ispit za dobivanje svjedodžbe o stručnoj osposobljenosti zapovjednika (simulator za upravljanje plovilom) ili </w:t>
      </w:r>
    </w:p>
    <w:p w14:paraId="1EC34A53" w14:textId="77777777" w:rsidR="002947FB" w:rsidRPr="0041280E" w:rsidRDefault="002947FB" w:rsidP="002947FB">
      <w:pPr>
        <w:spacing w:after="0" w:line="276" w:lineRule="auto"/>
        <w:ind w:left="993" w:hanging="142"/>
        <w:jc w:val="both"/>
        <w:rPr>
          <w:rFonts w:ascii="Times New Roman" w:eastAsia="Calibri" w:hAnsi="Times New Roman" w:cs="Times New Roman"/>
          <w:noProof/>
          <w:sz w:val="24"/>
          <w:lang w:eastAsia="hr-HR" w:bidi="hr-HR"/>
        </w:rPr>
      </w:pPr>
      <w:r w:rsidRPr="0041280E">
        <w:rPr>
          <w:rFonts w:ascii="Times New Roman" w:eastAsia="Calibri" w:hAnsi="Times New Roman" w:cs="Times New Roman"/>
          <w:noProof/>
          <w:sz w:val="24"/>
          <w:lang w:eastAsia="hr-HR" w:bidi="hr-HR"/>
        </w:rPr>
        <w:tab/>
        <w:t xml:space="preserve">- za praktični ispit za dobivanje posebnog odobrenja za plovidbu uz pomoć radara (simulator za radar) ili </w:t>
      </w:r>
    </w:p>
    <w:p w14:paraId="45070268" w14:textId="77777777" w:rsidR="002947FB" w:rsidRPr="0041280E" w:rsidRDefault="002947FB" w:rsidP="002947FB">
      <w:pPr>
        <w:spacing w:after="0" w:line="276" w:lineRule="auto"/>
        <w:ind w:left="993" w:hanging="142"/>
        <w:jc w:val="both"/>
        <w:rPr>
          <w:rFonts w:ascii="Times New Roman" w:eastAsia="Calibri" w:hAnsi="Times New Roman" w:cs="Times New Roman"/>
          <w:noProof/>
          <w:sz w:val="24"/>
          <w:lang w:eastAsia="hr-HR" w:bidi="hr-HR"/>
        </w:rPr>
      </w:pPr>
      <w:r w:rsidRPr="0041280E">
        <w:rPr>
          <w:rFonts w:ascii="Times New Roman" w:eastAsia="Calibri" w:hAnsi="Times New Roman" w:cs="Times New Roman"/>
          <w:noProof/>
          <w:sz w:val="24"/>
          <w:lang w:eastAsia="hr-HR" w:bidi="hr-HR"/>
        </w:rPr>
        <w:tab/>
        <w:t xml:space="preserve">- za oba praktična ispita </w:t>
      </w:r>
    </w:p>
    <w:p w14:paraId="38F428B9" w14:textId="77777777" w:rsidR="002947FB" w:rsidRPr="0041280E" w:rsidRDefault="002947FB" w:rsidP="002947FB">
      <w:pPr>
        <w:numPr>
          <w:ilvl w:val="0"/>
          <w:numId w:val="17"/>
        </w:numPr>
        <w:spacing w:after="0" w:line="276" w:lineRule="auto"/>
        <w:jc w:val="both"/>
        <w:rPr>
          <w:rFonts w:ascii="Times New Roman" w:eastAsia="Calibri" w:hAnsi="Times New Roman" w:cs="Times New Roman"/>
          <w:noProof/>
          <w:sz w:val="24"/>
          <w:lang w:eastAsia="hr-HR" w:bidi="hr-HR"/>
        </w:rPr>
      </w:pPr>
      <w:r w:rsidRPr="0041280E">
        <w:rPr>
          <w:rFonts w:ascii="Times New Roman" w:eastAsia="Calibri" w:hAnsi="Times New Roman" w:cs="Times New Roman"/>
          <w:noProof/>
          <w:sz w:val="24"/>
          <w:lang w:eastAsia="hr-HR" w:bidi="hr-HR"/>
        </w:rPr>
        <w:t>ime operatera simulatora</w:t>
      </w:r>
    </w:p>
    <w:p w14:paraId="4D97A706" w14:textId="77777777" w:rsidR="002947FB" w:rsidRPr="0003418F" w:rsidRDefault="002947FB" w:rsidP="002947FB">
      <w:pPr>
        <w:numPr>
          <w:ilvl w:val="0"/>
          <w:numId w:val="17"/>
        </w:numPr>
        <w:spacing w:after="0" w:line="276" w:lineRule="auto"/>
        <w:jc w:val="both"/>
        <w:rPr>
          <w:rFonts w:ascii="Times New Roman" w:eastAsia="Calibri" w:hAnsi="Times New Roman" w:cs="Times New Roman"/>
          <w:noProof/>
          <w:sz w:val="24"/>
          <w:lang w:eastAsia="hr-HR" w:bidi="hr-HR"/>
        </w:rPr>
      </w:pPr>
      <w:r w:rsidRPr="0003418F">
        <w:rPr>
          <w:rFonts w:ascii="Times New Roman" w:eastAsia="Calibri" w:hAnsi="Times New Roman" w:cs="Times New Roman"/>
          <w:noProof/>
          <w:sz w:val="24"/>
          <w:lang w:eastAsia="hr-HR" w:bidi="hr-HR"/>
        </w:rPr>
        <w:t xml:space="preserve">tijelo koje dodjeljuje svjedodžbe o stručnoj osposobljenosti, posebna odobrenja ili uvjerenje o praktičnom ispitu i </w:t>
      </w:r>
    </w:p>
    <w:p w14:paraId="4B6826FB" w14:textId="16DD9A14" w:rsidR="00005546" w:rsidRPr="005A224D" w:rsidRDefault="002947FB" w:rsidP="005A224D">
      <w:pPr>
        <w:numPr>
          <w:ilvl w:val="0"/>
          <w:numId w:val="17"/>
        </w:numPr>
        <w:spacing w:after="0" w:line="276" w:lineRule="auto"/>
        <w:jc w:val="both"/>
        <w:rPr>
          <w:rFonts w:ascii="Times New Roman" w:eastAsia="Calibri" w:hAnsi="Times New Roman" w:cs="Times New Roman"/>
          <w:noProof/>
          <w:sz w:val="24"/>
          <w:lang w:eastAsia="hr-HR" w:bidi="hr-HR"/>
        </w:rPr>
      </w:pPr>
      <w:r w:rsidRPr="005A224D">
        <w:rPr>
          <w:rFonts w:ascii="Times New Roman" w:eastAsia="Calibri" w:hAnsi="Times New Roman" w:cs="Times New Roman"/>
          <w:noProof/>
          <w:sz w:val="24"/>
          <w:lang w:eastAsia="hr-HR" w:bidi="hr-HR"/>
        </w:rPr>
        <w:t xml:space="preserve">datum </w:t>
      </w:r>
      <w:r w:rsidR="005A224D" w:rsidRPr="005A224D">
        <w:rPr>
          <w:rFonts w:ascii="Times New Roman" w:eastAsia="Calibri" w:hAnsi="Times New Roman" w:cs="Times New Roman"/>
          <w:noProof/>
          <w:sz w:val="24"/>
          <w:lang w:eastAsia="hr-HR" w:bidi="hr-HR"/>
        </w:rPr>
        <w:t xml:space="preserve">početka provedbe </w:t>
      </w:r>
      <w:r w:rsidR="00B0203B">
        <w:rPr>
          <w:rFonts w:ascii="Times New Roman" w:eastAsia="Calibri" w:hAnsi="Times New Roman" w:cs="Times New Roman"/>
          <w:noProof/>
          <w:sz w:val="24"/>
          <w:lang w:eastAsia="hr-HR" w:bidi="hr-HR"/>
        </w:rPr>
        <w:t xml:space="preserve">praktičnog </w:t>
      </w:r>
      <w:r w:rsidR="005A224D" w:rsidRPr="005A224D">
        <w:rPr>
          <w:rFonts w:ascii="Times New Roman" w:eastAsia="Calibri" w:hAnsi="Times New Roman" w:cs="Times New Roman"/>
          <w:noProof/>
          <w:sz w:val="24"/>
          <w:lang w:eastAsia="hr-HR" w:bidi="hr-HR"/>
        </w:rPr>
        <w:t xml:space="preserve">ispita na simulatoru te ukoliko nastupe okolnosti za prekid uporabe simulatora, datum prestanka provedbe </w:t>
      </w:r>
      <w:r w:rsidR="00B0203B">
        <w:rPr>
          <w:rFonts w:ascii="Times New Roman" w:eastAsia="Calibri" w:hAnsi="Times New Roman" w:cs="Times New Roman"/>
          <w:noProof/>
          <w:sz w:val="24"/>
          <w:lang w:eastAsia="hr-HR" w:bidi="hr-HR"/>
        </w:rPr>
        <w:t xml:space="preserve">praktičnog </w:t>
      </w:r>
      <w:r w:rsidR="005A224D" w:rsidRPr="005A224D">
        <w:rPr>
          <w:rFonts w:ascii="Times New Roman" w:eastAsia="Calibri" w:hAnsi="Times New Roman" w:cs="Times New Roman"/>
          <w:noProof/>
          <w:sz w:val="24"/>
          <w:lang w:eastAsia="hr-HR" w:bidi="hr-HR"/>
        </w:rPr>
        <w:t xml:space="preserve">ispita. </w:t>
      </w:r>
    </w:p>
    <w:p w14:paraId="7B7ED752" w14:textId="77777777" w:rsidR="0003418F" w:rsidRDefault="00005546" w:rsidP="0003418F">
      <w:pPr>
        <w:spacing w:before="120" w:after="0" w:line="240" w:lineRule="auto"/>
        <w:jc w:val="both"/>
        <w:rPr>
          <w:rFonts w:ascii="Times New Roman" w:eastAsia="Times New Roman" w:hAnsi="Times New Roman" w:cs="Times New Roman"/>
          <w:color w:val="000000"/>
          <w:sz w:val="24"/>
          <w:szCs w:val="24"/>
          <w:lang w:eastAsia="hr-HR"/>
        </w:rPr>
      </w:pPr>
      <w:r w:rsidRPr="005A224D">
        <w:rPr>
          <w:rFonts w:ascii="Times New Roman" w:eastAsia="Calibri" w:hAnsi="Times New Roman" w:cs="Times New Roman"/>
          <w:noProof/>
          <w:sz w:val="24"/>
          <w:lang w:eastAsia="hr-HR" w:bidi="hr-HR"/>
        </w:rPr>
        <w:t>(</w:t>
      </w:r>
      <w:r w:rsidR="0003418F" w:rsidRPr="005A224D">
        <w:rPr>
          <w:rFonts w:ascii="Times New Roman" w:eastAsia="Calibri" w:hAnsi="Times New Roman" w:cs="Times New Roman"/>
          <w:noProof/>
          <w:sz w:val="24"/>
          <w:lang w:eastAsia="hr-HR" w:bidi="hr-HR"/>
        </w:rPr>
        <w:t>3</w:t>
      </w:r>
      <w:r w:rsidRPr="008355A1">
        <w:rPr>
          <w:rFonts w:ascii="Times New Roman" w:eastAsia="Calibri" w:hAnsi="Times New Roman" w:cs="Times New Roman"/>
          <w:noProof/>
          <w:sz w:val="24"/>
          <w:lang w:eastAsia="hr-HR" w:bidi="hr-HR"/>
        </w:rPr>
        <w:t xml:space="preserve">) </w:t>
      </w:r>
      <w:r w:rsidR="0003418F" w:rsidRPr="008355A1">
        <w:rPr>
          <w:rFonts w:ascii="Times New Roman" w:eastAsia="Calibri" w:hAnsi="Times New Roman" w:cs="Times New Roman"/>
          <w:noProof/>
          <w:sz w:val="24"/>
          <w:lang w:eastAsia="hr-HR" w:bidi="hr-HR"/>
        </w:rPr>
        <w:t>Ministarstvo dostavlja Europskoj komisiji popis simulatora iz stavka</w:t>
      </w:r>
      <w:r w:rsidR="0003418F">
        <w:rPr>
          <w:rFonts w:ascii="Times New Roman" w:eastAsia="Calibri" w:hAnsi="Times New Roman" w:cs="Times New Roman"/>
          <w:noProof/>
          <w:sz w:val="24"/>
          <w:lang w:eastAsia="hr-HR" w:bidi="hr-HR"/>
        </w:rPr>
        <w:t xml:space="preserve"> 1. ovoga članka koja</w:t>
      </w:r>
      <w:r w:rsidR="0003418F" w:rsidRPr="00005546">
        <w:rPr>
          <w:rFonts w:ascii="Times New Roman" w:eastAsia="Calibri" w:hAnsi="Times New Roman" w:cs="Times New Roman"/>
          <w:noProof/>
          <w:sz w:val="24"/>
          <w:lang w:eastAsia="hr-HR" w:bidi="hr-HR"/>
        </w:rPr>
        <w:t xml:space="preserve"> </w:t>
      </w:r>
      <w:r w:rsidRPr="00005546">
        <w:rPr>
          <w:rFonts w:ascii="Times New Roman" w:eastAsia="Calibri" w:hAnsi="Times New Roman" w:cs="Times New Roman"/>
          <w:noProof/>
          <w:sz w:val="24"/>
          <w:lang w:eastAsia="hr-HR" w:bidi="hr-HR"/>
        </w:rPr>
        <w:t>javno objavljuje popis odobrenih simulatora.</w:t>
      </w:r>
      <w:r w:rsidRPr="00005546">
        <w:rPr>
          <w:rFonts w:ascii="Times New Roman" w:eastAsia="Times New Roman" w:hAnsi="Times New Roman" w:cs="Times New Roman"/>
          <w:color w:val="000000"/>
          <w:sz w:val="24"/>
          <w:szCs w:val="24"/>
          <w:lang w:eastAsia="hr-HR"/>
        </w:rPr>
        <w:t xml:space="preserve"> </w:t>
      </w:r>
    </w:p>
    <w:p w14:paraId="2C070CBC" w14:textId="1424D566" w:rsidR="00005546" w:rsidRDefault="0003418F" w:rsidP="00005546">
      <w:pPr>
        <w:spacing w:before="120" w:after="0" w:line="240" w:lineRule="auto"/>
        <w:jc w:val="both"/>
        <w:rPr>
          <w:rFonts w:ascii="Times New Roman" w:eastAsia="Times New Roman" w:hAnsi="Times New Roman" w:cs="Times New Roman"/>
          <w:color w:val="000000"/>
          <w:sz w:val="24"/>
          <w:szCs w:val="24"/>
          <w:lang w:eastAsia="hr-HR"/>
        </w:rPr>
      </w:pPr>
      <w:r w:rsidRPr="0041280E">
        <w:rPr>
          <w:rFonts w:ascii="Times New Roman" w:eastAsia="Calibri" w:hAnsi="Times New Roman" w:cs="Times New Roman"/>
          <w:noProof/>
          <w:sz w:val="24"/>
          <w:lang w:eastAsia="hr-HR" w:bidi="hr-HR"/>
        </w:rPr>
        <w:t>(</w:t>
      </w:r>
      <w:r>
        <w:rPr>
          <w:rFonts w:ascii="Times New Roman" w:eastAsia="Calibri" w:hAnsi="Times New Roman" w:cs="Times New Roman"/>
          <w:noProof/>
          <w:sz w:val="24"/>
          <w:lang w:eastAsia="hr-HR" w:bidi="hr-HR"/>
        </w:rPr>
        <w:t>4</w:t>
      </w:r>
      <w:r w:rsidRPr="0041280E">
        <w:rPr>
          <w:rFonts w:ascii="Times New Roman" w:eastAsia="Calibri" w:hAnsi="Times New Roman" w:cs="Times New Roman"/>
          <w:noProof/>
          <w:sz w:val="24"/>
          <w:lang w:eastAsia="hr-HR" w:bidi="hr-HR"/>
        </w:rPr>
        <w:t xml:space="preserve">) </w:t>
      </w:r>
      <w:r w:rsidRPr="0003418F">
        <w:rPr>
          <w:rFonts w:ascii="Times New Roman" w:eastAsia="Calibri" w:hAnsi="Times New Roman" w:cs="Times New Roman"/>
          <w:noProof/>
          <w:sz w:val="24"/>
          <w:lang w:eastAsia="hr-HR" w:bidi="hr-HR"/>
        </w:rPr>
        <w:t>Simulatori koji su priznati od nadležnih tijela država članica Europske unije, a ispunjavaju standarde iz Priloga IV.C ovoga Pravilnika, priznaju se u Republici</w:t>
      </w:r>
      <w:r w:rsidRPr="0041280E">
        <w:rPr>
          <w:rFonts w:ascii="Times New Roman" w:eastAsia="Calibri" w:hAnsi="Times New Roman" w:cs="Times New Roman"/>
          <w:noProof/>
          <w:sz w:val="24"/>
          <w:lang w:eastAsia="hr-HR" w:bidi="hr-HR"/>
        </w:rPr>
        <w:t xml:space="preserve"> Hrvatskoj. </w:t>
      </w:r>
    </w:p>
    <w:p w14:paraId="6BEF475C" w14:textId="5F1C945C" w:rsidR="0046006A" w:rsidRPr="0046006A" w:rsidRDefault="0046006A" w:rsidP="0046006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6006A">
        <w:rPr>
          <w:rFonts w:ascii="Times New Roman" w:eastAsia="Times New Roman" w:hAnsi="Times New Roman" w:cs="Times New Roman"/>
          <w:color w:val="000000"/>
          <w:sz w:val="24"/>
          <w:szCs w:val="24"/>
          <w:lang w:eastAsia="hr-HR"/>
        </w:rPr>
        <w:t xml:space="preserve">Članak </w:t>
      </w:r>
      <w:r w:rsidR="005A224D" w:rsidRPr="0046006A">
        <w:rPr>
          <w:rFonts w:ascii="Times New Roman" w:eastAsia="Times New Roman" w:hAnsi="Times New Roman" w:cs="Times New Roman"/>
          <w:color w:val="000000"/>
          <w:sz w:val="24"/>
          <w:szCs w:val="24"/>
          <w:lang w:eastAsia="hr-HR"/>
        </w:rPr>
        <w:t>6</w:t>
      </w:r>
      <w:r w:rsidR="005A224D">
        <w:rPr>
          <w:rFonts w:ascii="Times New Roman" w:eastAsia="Times New Roman" w:hAnsi="Times New Roman" w:cs="Times New Roman"/>
          <w:color w:val="000000"/>
          <w:sz w:val="24"/>
          <w:szCs w:val="24"/>
          <w:lang w:eastAsia="hr-HR"/>
        </w:rPr>
        <w:t>5</w:t>
      </w:r>
      <w:r w:rsidRPr="0046006A">
        <w:rPr>
          <w:rFonts w:ascii="Times New Roman" w:eastAsia="Times New Roman" w:hAnsi="Times New Roman" w:cs="Times New Roman"/>
          <w:color w:val="000000"/>
          <w:sz w:val="24"/>
          <w:szCs w:val="24"/>
          <w:lang w:eastAsia="hr-HR"/>
        </w:rPr>
        <w:t>.</w:t>
      </w:r>
    </w:p>
    <w:p w14:paraId="55918A95" w14:textId="77777777" w:rsidR="0046006A" w:rsidRPr="0046006A" w:rsidRDefault="0046006A" w:rsidP="0046006A">
      <w:pPr>
        <w:spacing w:after="0" w:line="240" w:lineRule="auto"/>
        <w:jc w:val="both"/>
        <w:rPr>
          <w:rFonts w:ascii="Times New Roman" w:eastAsia="Times New Roman" w:hAnsi="Times New Roman" w:cs="Times New Roman"/>
          <w:sz w:val="24"/>
          <w:szCs w:val="24"/>
          <w:lang w:eastAsia="hr-HR"/>
        </w:rPr>
      </w:pPr>
      <w:r w:rsidRPr="0046006A">
        <w:rPr>
          <w:rFonts w:ascii="Times New Roman" w:eastAsia="Times New Roman" w:hAnsi="Times New Roman" w:cs="Times New Roman"/>
          <w:color w:val="000000"/>
          <w:sz w:val="24"/>
          <w:szCs w:val="24"/>
          <w:lang w:eastAsia="hr-HR"/>
        </w:rPr>
        <w:t xml:space="preserve">(1) </w:t>
      </w:r>
      <w:r w:rsidRPr="0046006A">
        <w:rPr>
          <w:rFonts w:ascii="Times New Roman" w:eastAsia="Times New Roman" w:hAnsi="Times New Roman" w:cs="Times New Roman"/>
          <w:sz w:val="24"/>
          <w:szCs w:val="24"/>
          <w:lang w:eastAsia="hr-HR"/>
        </w:rPr>
        <w:t>Računalni ispit je prvi ispit kojeg je pristupnik dužan položiti i obvezni je dio svih ispitnih postupaka.</w:t>
      </w:r>
      <w:r w:rsidRPr="0046006A">
        <w:rPr>
          <w:rFonts w:ascii="Times New Roman" w:eastAsia="Times New Roman" w:hAnsi="Times New Roman" w:cs="Times New Roman"/>
          <w:color w:val="000000"/>
          <w:sz w:val="24"/>
          <w:szCs w:val="24"/>
          <w:lang w:eastAsia="hr-HR"/>
        </w:rPr>
        <w:t xml:space="preserve"> </w:t>
      </w:r>
    </w:p>
    <w:p w14:paraId="4B7E6133" w14:textId="77777777" w:rsidR="0046006A" w:rsidRPr="0046006A" w:rsidRDefault="0046006A" w:rsidP="0046006A">
      <w:pPr>
        <w:spacing w:after="0" w:line="240" w:lineRule="auto"/>
        <w:ind w:left="720" w:hanging="720"/>
        <w:jc w:val="both"/>
        <w:rPr>
          <w:rFonts w:ascii="Times New Roman" w:eastAsia="Times New Roman" w:hAnsi="Times New Roman" w:cs="Times New Roman"/>
          <w:sz w:val="24"/>
          <w:szCs w:val="24"/>
          <w:lang w:eastAsia="hr-HR"/>
        </w:rPr>
      </w:pPr>
    </w:p>
    <w:p w14:paraId="4A63D105" w14:textId="77777777" w:rsidR="0046006A" w:rsidRPr="0046006A" w:rsidRDefault="0046006A" w:rsidP="0046006A">
      <w:pPr>
        <w:spacing w:after="0" w:line="240" w:lineRule="auto"/>
        <w:ind w:left="720" w:hanging="720"/>
        <w:jc w:val="both"/>
        <w:rPr>
          <w:rFonts w:ascii="Times New Roman" w:eastAsia="Times New Roman" w:hAnsi="Times New Roman" w:cs="Times New Roman"/>
          <w:sz w:val="24"/>
          <w:szCs w:val="24"/>
          <w:lang w:eastAsia="hr-HR"/>
        </w:rPr>
      </w:pPr>
      <w:r w:rsidRPr="0046006A">
        <w:rPr>
          <w:rFonts w:ascii="Times New Roman" w:eastAsia="Times New Roman" w:hAnsi="Times New Roman" w:cs="Times New Roman"/>
          <w:sz w:val="24"/>
          <w:szCs w:val="24"/>
          <w:lang w:eastAsia="hr-HR"/>
        </w:rPr>
        <w:t xml:space="preserve">(2) U slučaju neispunjavanja kriterija prolaznosti na računalnom ispitu smatra se da pristupnik </w:t>
      </w:r>
    </w:p>
    <w:p w14:paraId="72569171" w14:textId="77777777" w:rsidR="0046006A" w:rsidRPr="0046006A" w:rsidRDefault="0046006A" w:rsidP="0046006A">
      <w:pPr>
        <w:spacing w:after="0" w:line="240" w:lineRule="auto"/>
        <w:ind w:left="720" w:hanging="720"/>
        <w:jc w:val="both"/>
        <w:rPr>
          <w:rFonts w:ascii="Times New Roman" w:eastAsia="Times New Roman" w:hAnsi="Times New Roman" w:cs="Times New Roman"/>
          <w:sz w:val="24"/>
          <w:szCs w:val="24"/>
          <w:lang w:eastAsia="hr-HR"/>
        </w:rPr>
      </w:pPr>
      <w:r w:rsidRPr="0046006A">
        <w:rPr>
          <w:rFonts w:ascii="Times New Roman" w:eastAsia="Times New Roman" w:hAnsi="Times New Roman" w:cs="Times New Roman"/>
          <w:sz w:val="24"/>
          <w:szCs w:val="24"/>
          <w:lang w:eastAsia="hr-HR"/>
        </w:rPr>
        <w:t>nije uspješno položio ispit.</w:t>
      </w:r>
    </w:p>
    <w:p w14:paraId="7E169A14" w14:textId="77777777" w:rsidR="0046006A" w:rsidRPr="0046006A" w:rsidRDefault="0046006A" w:rsidP="0046006A">
      <w:pPr>
        <w:spacing w:after="0" w:line="240" w:lineRule="auto"/>
        <w:ind w:left="720" w:hanging="720"/>
        <w:jc w:val="both"/>
        <w:rPr>
          <w:rFonts w:ascii="Times New Roman" w:eastAsia="Times New Roman" w:hAnsi="Times New Roman" w:cs="Times New Roman"/>
          <w:sz w:val="24"/>
          <w:szCs w:val="24"/>
          <w:lang w:eastAsia="hr-HR"/>
        </w:rPr>
      </w:pPr>
    </w:p>
    <w:p w14:paraId="4421DF2F" w14:textId="77777777" w:rsidR="0046006A" w:rsidRPr="0046006A" w:rsidRDefault="0046006A" w:rsidP="0046006A">
      <w:pPr>
        <w:spacing w:after="0" w:line="240" w:lineRule="auto"/>
        <w:ind w:left="720" w:hanging="720"/>
        <w:jc w:val="both"/>
        <w:rPr>
          <w:rFonts w:ascii="Times New Roman" w:eastAsia="Times New Roman" w:hAnsi="Times New Roman" w:cs="Times New Roman"/>
          <w:sz w:val="24"/>
          <w:szCs w:val="24"/>
          <w:lang w:eastAsia="hr-HR"/>
        </w:rPr>
      </w:pPr>
      <w:r w:rsidRPr="0046006A">
        <w:rPr>
          <w:rFonts w:ascii="Times New Roman" w:eastAsia="Times New Roman" w:hAnsi="Times New Roman" w:cs="Times New Roman"/>
          <w:sz w:val="24"/>
          <w:szCs w:val="24"/>
          <w:lang w:eastAsia="hr-HR"/>
        </w:rPr>
        <w:t xml:space="preserve">(3) Ispit iz stavka 1. ovoga članka provodi se u prostorijama Ministarstva ili lučke kapetanije u </w:t>
      </w:r>
    </w:p>
    <w:p w14:paraId="627BF9E5" w14:textId="77777777" w:rsidR="0046006A" w:rsidRPr="0046006A" w:rsidRDefault="0046006A" w:rsidP="0046006A">
      <w:pPr>
        <w:spacing w:after="0" w:line="240" w:lineRule="auto"/>
        <w:ind w:left="720" w:hanging="720"/>
        <w:jc w:val="both"/>
        <w:rPr>
          <w:rFonts w:ascii="Times New Roman" w:eastAsia="Times New Roman" w:hAnsi="Times New Roman" w:cs="Times New Roman"/>
          <w:sz w:val="24"/>
          <w:szCs w:val="24"/>
          <w:lang w:eastAsia="hr-HR"/>
        </w:rPr>
      </w:pPr>
      <w:r w:rsidRPr="0046006A">
        <w:rPr>
          <w:rFonts w:ascii="Times New Roman" w:eastAsia="Times New Roman" w:hAnsi="Times New Roman" w:cs="Times New Roman"/>
          <w:sz w:val="24"/>
          <w:szCs w:val="24"/>
          <w:lang w:eastAsia="hr-HR"/>
        </w:rPr>
        <w:lastRenderedPageBreak/>
        <w:t>kontroliranim uvjetima sa ugrađenim video nadzorom.</w:t>
      </w:r>
    </w:p>
    <w:p w14:paraId="492EAEA4" w14:textId="77777777" w:rsidR="0046006A" w:rsidRPr="0046006A" w:rsidRDefault="0046006A" w:rsidP="0046006A">
      <w:pPr>
        <w:spacing w:after="0" w:line="240" w:lineRule="auto"/>
        <w:ind w:left="720" w:hanging="720"/>
        <w:jc w:val="both"/>
        <w:rPr>
          <w:rFonts w:ascii="Times New Roman" w:eastAsia="Times New Roman" w:hAnsi="Times New Roman" w:cs="Times New Roman"/>
          <w:sz w:val="24"/>
          <w:szCs w:val="24"/>
          <w:lang w:eastAsia="hr-HR"/>
        </w:rPr>
      </w:pPr>
    </w:p>
    <w:p w14:paraId="1EEEAB5D" w14:textId="77777777" w:rsidR="0046006A" w:rsidRPr="0046006A" w:rsidRDefault="0046006A" w:rsidP="0046006A">
      <w:pPr>
        <w:spacing w:after="0" w:line="240" w:lineRule="auto"/>
        <w:ind w:left="720" w:hanging="720"/>
        <w:jc w:val="both"/>
        <w:rPr>
          <w:rFonts w:ascii="Times New Roman" w:eastAsia="Times New Roman" w:hAnsi="Times New Roman" w:cs="Times New Roman"/>
          <w:sz w:val="24"/>
          <w:szCs w:val="24"/>
          <w:lang w:eastAsia="hr-HR"/>
        </w:rPr>
      </w:pPr>
      <w:r w:rsidRPr="0046006A">
        <w:rPr>
          <w:rFonts w:ascii="Times New Roman" w:eastAsia="Times New Roman" w:hAnsi="Times New Roman" w:cs="Times New Roman"/>
          <w:sz w:val="24"/>
          <w:szCs w:val="24"/>
          <w:lang w:eastAsia="hr-HR"/>
        </w:rPr>
        <w:t xml:space="preserve">(4) Ispit iz stavka 1. ovoga članka započinje provjerom identiteta pristupnika od strane članova </w:t>
      </w:r>
    </w:p>
    <w:p w14:paraId="4530C3D6" w14:textId="77777777" w:rsidR="0046006A" w:rsidRPr="0046006A" w:rsidRDefault="0046006A" w:rsidP="0046006A">
      <w:pPr>
        <w:spacing w:after="0" w:line="240" w:lineRule="auto"/>
        <w:ind w:left="720" w:hanging="720"/>
        <w:jc w:val="both"/>
        <w:rPr>
          <w:rFonts w:ascii="Times New Roman" w:eastAsia="Times New Roman" w:hAnsi="Times New Roman" w:cs="Times New Roman"/>
          <w:sz w:val="24"/>
          <w:szCs w:val="24"/>
          <w:lang w:eastAsia="hr-HR"/>
        </w:rPr>
      </w:pPr>
      <w:r w:rsidRPr="0046006A">
        <w:rPr>
          <w:rFonts w:ascii="Times New Roman" w:eastAsia="Times New Roman" w:hAnsi="Times New Roman" w:cs="Times New Roman"/>
          <w:sz w:val="24"/>
          <w:szCs w:val="24"/>
          <w:lang w:eastAsia="hr-HR"/>
        </w:rPr>
        <w:t>povjerenstva te upisivanjem numeričkog koda koji omogućuje pokretanje ispita zadane razine.</w:t>
      </w:r>
    </w:p>
    <w:p w14:paraId="7AD5B34B" w14:textId="77777777" w:rsidR="0046006A" w:rsidRPr="0046006A" w:rsidRDefault="0046006A" w:rsidP="0046006A">
      <w:pPr>
        <w:spacing w:after="0" w:line="240" w:lineRule="auto"/>
        <w:ind w:left="720" w:hanging="720"/>
        <w:jc w:val="both"/>
        <w:rPr>
          <w:rFonts w:ascii="Times New Roman" w:eastAsia="Times New Roman" w:hAnsi="Times New Roman" w:cs="Times New Roman"/>
          <w:sz w:val="24"/>
          <w:szCs w:val="24"/>
          <w:lang w:eastAsia="hr-HR"/>
        </w:rPr>
      </w:pPr>
    </w:p>
    <w:p w14:paraId="734C3A2E" w14:textId="77777777" w:rsidR="0046006A" w:rsidRPr="0046006A" w:rsidRDefault="0046006A" w:rsidP="0046006A">
      <w:pPr>
        <w:spacing w:after="0" w:line="240" w:lineRule="auto"/>
        <w:ind w:left="720" w:hanging="720"/>
        <w:jc w:val="both"/>
        <w:rPr>
          <w:rFonts w:ascii="Times New Roman" w:eastAsia="Times New Roman" w:hAnsi="Times New Roman" w:cs="Times New Roman"/>
          <w:sz w:val="24"/>
          <w:szCs w:val="24"/>
          <w:lang w:eastAsia="hr-HR"/>
        </w:rPr>
      </w:pPr>
      <w:r w:rsidRPr="0046006A">
        <w:rPr>
          <w:rFonts w:ascii="Times New Roman" w:eastAsia="Times New Roman" w:hAnsi="Times New Roman" w:cs="Times New Roman"/>
          <w:sz w:val="24"/>
          <w:szCs w:val="24"/>
          <w:lang w:eastAsia="hr-HR"/>
        </w:rPr>
        <w:t xml:space="preserve">(5) Numerički kod iz stavka 4. ovoga članka izdaje se osobno pristupniku u prostorijama </w:t>
      </w:r>
    </w:p>
    <w:p w14:paraId="4E60F351" w14:textId="77777777" w:rsidR="0046006A" w:rsidRPr="0046006A" w:rsidRDefault="0046006A" w:rsidP="0046006A">
      <w:pPr>
        <w:spacing w:after="0" w:line="240" w:lineRule="auto"/>
        <w:ind w:left="720" w:hanging="720"/>
        <w:jc w:val="both"/>
        <w:rPr>
          <w:rFonts w:ascii="Times New Roman" w:eastAsia="Times New Roman" w:hAnsi="Times New Roman" w:cs="Times New Roman"/>
          <w:sz w:val="24"/>
          <w:szCs w:val="24"/>
          <w:lang w:eastAsia="hr-HR"/>
        </w:rPr>
      </w:pPr>
      <w:r w:rsidRPr="0046006A">
        <w:rPr>
          <w:rFonts w:ascii="Times New Roman" w:eastAsia="Times New Roman" w:hAnsi="Times New Roman" w:cs="Times New Roman"/>
          <w:sz w:val="24"/>
          <w:szCs w:val="24"/>
          <w:lang w:eastAsia="hr-HR"/>
        </w:rPr>
        <w:t xml:space="preserve">Ministarstva ili lučke kapetanije ili mu se dostavlja elektroničkom poštom, nakon što se utvrdi </w:t>
      </w:r>
    </w:p>
    <w:p w14:paraId="786346F6" w14:textId="77777777" w:rsidR="0046006A" w:rsidRPr="0046006A" w:rsidRDefault="0046006A" w:rsidP="0046006A">
      <w:pPr>
        <w:spacing w:after="0" w:line="240" w:lineRule="auto"/>
        <w:ind w:left="720" w:hanging="720"/>
        <w:jc w:val="both"/>
        <w:rPr>
          <w:rFonts w:ascii="Times New Roman" w:eastAsia="Times New Roman" w:hAnsi="Times New Roman" w:cs="Times New Roman"/>
          <w:sz w:val="24"/>
          <w:szCs w:val="24"/>
          <w:lang w:eastAsia="hr-HR"/>
        </w:rPr>
      </w:pPr>
      <w:r w:rsidRPr="0046006A">
        <w:rPr>
          <w:rFonts w:ascii="Times New Roman" w:eastAsia="Times New Roman" w:hAnsi="Times New Roman" w:cs="Times New Roman"/>
          <w:sz w:val="24"/>
          <w:szCs w:val="24"/>
          <w:lang w:eastAsia="hr-HR"/>
        </w:rPr>
        <w:t>da su ispunjeni svi uvjeti za pristupanje ispitu.</w:t>
      </w:r>
    </w:p>
    <w:p w14:paraId="13A631B9" w14:textId="77777777" w:rsidR="0046006A" w:rsidRPr="0046006A" w:rsidRDefault="0046006A" w:rsidP="0046006A">
      <w:pPr>
        <w:spacing w:after="0" w:line="240" w:lineRule="auto"/>
        <w:ind w:left="720" w:hanging="720"/>
        <w:jc w:val="both"/>
        <w:rPr>
          <w:rFonts w:ascii="Times New Roman" w:eastAsia="Times New Roman" w:hAnsi="Times New Roman" w:cs="Times New Roman"/>
          <w:sz w:val="24"/>
          <w:szCs w:val="24"/>
          <w:lang w:eastAsia="hr-HR"/>
        </w:rPr>
      </w:pPr>
      <w:r w:rsidRPr="0046006A">
        <w:rPr>
          <w:rFonts w:ascii="Times New Roman" w:eastAsia="Times New Roman" w:hAnsi="Times New Roman" w:cs="Times New Roman"/>
          <w:sz w:val="24"/>
          <w:szCs w:val="24"/>
          <w:lang w:eastAsia="hr-HR"/>
        </w:rPr>
        <w:t xml:space="preserve"> </w:t>
      </w:r>
    </w:p>
    <w:p w14:paraId="69CE3E7A" w14:textId="58AEB510" w:rsidR="0046006A" w:rsidRPr="0046006A" w:rsidRDefault="0046006A" w:rsidP="0046006A">
      <w:pPr>
        <w:spacing w:after="0" w:line="240" w:lineRule="auto"/>
        <w:jc w:val="both"/>
        <w:rPr>
          <w:rFonts w:ascii="Times New Roman" w:eastAsia="Times New Roman" w:hAnsi="Times New Roman" w:cs="Times New Roman"/>
          <w:sz w:val="24"/>
          <w:szCs w:val="24"/>
          <w:lang w:eastAsia="hr-HR"/>
        </w:rPr>
      </w:pPr>
      <w:r w:rsidRPr="000E438D">
        <w:rPr>
          <w:rFonts w:ascii="Times New Roman" w:eastAsia="Times New Roman" w:hAnsi="Times New Roman" w:cs="Times New Roman"/>
          <w:color w:val="000000"/>
          <w:sz w:val="24"/>
          <w:szCs w:val="24"/>
          <w:lang w:eastAsia="hr-HR"/>
        </w:rPr>
        <w:t xml:space="preserve">(6) </w:t>
      </w:r>
      <w:r w:rsidRPr="000E438D">
        <w:rPr>
          <w:rFonts w:ascii="Times New Roman" w:eastAsia="Times New Roman" w:hAnsi="Times New Roman" w:cs="Times New Roman"/>
          <w:sz w:val="24"/>
          <w:szCs w:val="24"/>
          <w:lang w:eastAsia="hr-HR"/>
        </w:rPr>
        <w:t xml:space="preserve">Trajanje računalnog ispita vremenski je ograničeno </w:t>
      </w:r>
      <w:r w:rsidR="000E438D" w:rsidRPr="000E438D">
        <w:rPr>
          <w:rFonts w:ascii="Times New Roman" w:eastAsia="Times New Roman" w:hAnsi="Times New Roman" w:cs="Times New Roman"/>
          <w:sz w:val="24"/>
          <w:szCs w:val="24"/>
          <w:lang w:eastAsia="hr-HR"/>
        </w:rPr>
        <w:t xml:space="preserve">te je </w:t>
      </w:r>
      <w:r w:rsidRPr="000E438D">
        <w:rPr>
          <w:rFonts w:ascii="Times New Roman" w:eastAsia="Times New Roman" w:hAnsi="Times New Roman" w:cs="Times New Roman"/>
          <w:sz w:val="24"/>
          <w:szCs w:val="24"/>
          <w:lang w:eastAsia="hr-HR"/>
        </w:rPr>
        <w:t xml:space="preserve">unaprijed utvrđeno ispitnim sustavom za svaku pojedinu osposobljenost sukladno </w:t>
      </w:r>
      <w:r w:rsidRPr="000E438D">
        <w:rPr>
          <w:rFonts w:ascii="Times New Roman" w:eastAsia="Times New Roman" w:hAnsi="Times New Roman" w:cs="Times New Roman"/>
          <w:color w:val="000000"/>
          <w:sz w:val="24"/>
          <w:szCs w:val="24"/>
          <w:lang w:eastAsia="hr-HR"/>
        </w:rPr>
        <w:t>Prilogu II</w:t>
      </w:r>
      <w:r w:rsidRPr="000E438D">
        <w:rPr>
          <w:rFonts w:ascii="Times New Roman" w:eastAsia="Times New Roman" w:hAnsi="Times New Roman" w:cs="Times New Roman"/>
          <w:sz w:val="24"/>
          <w:szCs w:val="24"/>
          <w:lang w:eastAsia="hr-HR"/>
        </w:rPr>
        <w:t>.</w:t>
      </w:r>
    </w:p>
    <w:p w14:paraId="283FB7F9" w14:textId="4164FACF" w:rsidR="0046006A" w:rsidRPr="0046006A" w:rsidRDefault="0046006A" w:rsidP="0046006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6006A">
        <w:rPr>
          <w:rFonts w:ascii="Times New Roman" w:eastAsia="Times New Roman" w:hAnsi="Times New Roman" w:cs="Times New Roman"/>
          <w:color w:val="000000"/>
          <w:sz w:val="24"/>
          <w:szCs w:val="24"/>
          <w:lang w:eastAsia="hr-HR"/>
        </w:rPr>
        <w:t xml:space="preserve">Članak </w:t>
      </w:r>
      <w:r w:rsidR="00B0203B" w:rsidRPr="0046006A">
        <w:rPr>
          <w:rFonts w:ascii="Times New Roman" w:eastAsia="Times New Roman" w:hAnsi="Times New Roman" w:cs="Times New Roman"/>
          <w:color w:val="000000"/>
          <w:sz w:val="24"/>
          <w:szCs w:val="24"/>
          <w:lang w:eastAsia="hr-HR"/>
        </w:rPr>
        <w:t>6</w:t>
      </w:r>
      <w:r w:rsidR="00B0203B">
        <w:rPr>
          <w:rFonts w:ascii="Times New Roman" w:eastAsia="Times New Roman" w:hAnsi="Times New Roman" w:cs="Times New Roman"/>
          <w:color w:val="000000"/>
          <w:sz w:val="24"/>
          <w:szCs w:val="24"/>
          <w:lang w:eastAsia="hr-HR"/>
        </w:rPr>
        <w:t>6</w:t>
      </w:r>
      <w:r w:rsidRPr="0046006A">
        <w:rPr>
          <w:rFonts w:ascii="Times New Roman" w:eastAsia="Times New Roman" w:hAnsi="Times New Roman" w:cs="Times New Roman"/>
          <w:color w:val="000000"/>
          <w:sz w:val="24"/>
          <w:szCs w:val="24"/>
          <w:lang w:eastAsia="hr-HR"/>
        </w:rPr>
        <w:t>.</w:t>
      </w:r>
    </w:p>
    <w:p w14:paraId="2F818348" w14:textId="77777777" w:rsidR="0046006A" w:rsidRPr="0046006A" w:rsidRDefault="0046006A" w:rsidP="0046006A">
      <w:pPr>
        <w:spacing w:after="0" w:line="240" w:lineRule="auto"/>
        <w:jc w:val="both"/>
        <w:rPr>
          <w:rFonts w:ascii="Times New Roman" w:eastAsia="Times New Roman" w:hAnsi="Times New Roman" w:cs="Times New Roman"/>
          <w:sz w:val="24"/>
          <w:szCs w:val="24"/>
          <w:lang w:eastAsia="hr-HR"/>
        </w:rPr>
      </w:pPr>
      <w:r w:rsidRPr="0046006A">
        <w:rPr>
          <w:rFonts w:ascii="Times New Roman" w:eastAsia="Times New Roman" w:hAnsi="Times New Roman" w:cs="Times New Roman"/>
          <w:color w:val="000000"/>
          <w:sz w:val="24"/>
          <w:szCs w:val="24"/>
          <w:lang w:eastAsia="hr-HR"/>
        </w:rPr>
        <w:t xml:space="preserve">(1) </w:t>
      </w:r>
      <w:r w:rsidRPr="0046006A">
        <w:rPr>
          <w:rFonts w:ascii="Times New Roman" w:eastAsia="Times New Roman" w:hAnsi="Times New Roman" w:cs="Times New Roman"/>
          <w:sz w:val="24"/>
          <w:szCs w:val="24"/>
          <w:lang w:eastAsia="hr-HR"/>
        </w:rPr>
        <w:t xml:space="preserve">Pismeni ispit obvezni je dio ispitnih postupaka u kojima je sposobnost planiranja i izvršenja planiranih putovanja ili sposobnost numeričkog izračunavanja bitna za dokazivanje odgovarajuće osposobljenosti. </w:t>
      </w:r>
    </w:p>
    <w:p w14:paraId="169620FF" w14:textId="77777777" w:rsidR="0046006A" w:rsidRPr="0046006A" w:rsidRDefault="0046006A" w:rsidP="0046006A">
      <w:pPr>
        <w:spacing w:after="0" w:line="240" w:lineRule="auto"/>
        <w:jc w:val="both"/>
        <w:rPr>
          <w:rFonts w:ascii="Times New Roman" w:eastAsia="Times New Roman" w:hAnsi="Times New Roman" w:cs="Times New Roman"/>
          <w:sz w:val="24"/>
          <w:szCs w:val="24"/>
          <w:lang w:eastAsia="hr-HR"/>
        </w:rPr>
      </w:pPr>
    </w:p>
    <w:p w14:paraId="01269A08" w14:textId="3964238F" w:rsidR="0046006A" w:rsidRPr="0046006A" w:rsidRDefault="0046006A" w:rsidP="000E438D">
      <w:pPr>
        <w:spacing w:after="0" w:line="240" w:lineRule="auto"/>
        <w:jc w:val="both"/>
        <w:rPr>
          <w:rFonts w:ascii="Times New Roman" w:eastAsia="Times New Roman" w:hAnsi="Times New Roman" w:cs="Times New Roman"/>
          <w:sz w:val="24"/>
          <w:szCs w:val="24"/>
          <w:lang w:eastAsia="hr-HR"/>
        </w:rPr>
      </w:pPr>
      <w:r w:rsidRPr="0046006A">
        <w:rPr>
          <w:rFonts w:ascii="Times New Roman" w:eastAsia="Times New Roman" w:hAnsi="Times New Roman" w:cs="Times New Roman"/>
          <w:sz w:val="24"/>
          <w:szCs w:val="24"/>
          <w:lang w:eastAsia="hr-HR"/>
        </w:rPr>
        <w:t xml:space="preserve">(2) Praktični ispit provodi se </w:t>
      </w:r>
      <w:r w:rsidR="000E438D">
        <w:rPr>
          <w:rFonts w:ascii="Times New Roman" w:eastAsia="Times New Roman" w:hAnsi="Times New Roman" w:cs="Times New Roman"/>
          <w:sz w:val="24"/>
          <w:szCs w:val="24"/>
          <w:lang w:eastAsia="hr-HR"/>
        </w:rPr>
        <w:t xml:space="preserve">u cilju provjere </w:t>
      </w:r>
      <w:r w:rsidRPr="0046006A">
        <w:rPr>
          <w:rFonts w:ascii="Times New Roman" w:eastAsia="Times New Roman" w:hAnsi="Times New Roman" w:cs="Times New Roman"/>
          <w:sz w:val="24"/>
          <w:szCs w:val="24"/>
          <w:lang w:eastAsia="hr-HR"/>
        </w:rPr>
        <w:t>psihomotornih sposobnosti i poznavanja ispravnih radnih postupaka</w:t>
      </w:r>
      <w:r w:rsidR="000E438D">
        <w:rPr>
          <w:rFonts w:ascii="Times New Roman" w:eastAsia="Times New Roman" w:hAnsi="Times New Roman" w:cs="Times New Roman"/>
          <w:sz w:val="24"/>
          <w:szCs w:val="24"/>
          <w:lang w:eastAsia="hr-HR"/>
        </w:rPr>
        <w:t xml:space="preserve"> </w:t>
      </w:r>
      <w:r w:rsidR="000E438D" w:rsidRPr="000E438D">
        <w:rPr>
          <w:rFonts w:ascii="Times New Roman" w:eastAsia="Times New Roman" w:hAnsi="Times New Roman" w:cs="Times New Roman"/>
          <w:sz w:val="24"/>
          <w:szCs w:val="24"/>
          <w:lang w:eastAsia="hr-HR"/>
        </w:rPr>
        <w:t>za dokazivanje odgovarajuć</w:t>
      </w:r>
      <w:r w:rsidR="000E438D">
        <w:rPr>
          <w:rFonts w:ascii="Times New Roman" w:eastAsia="Times New Roman" w:hAnsi="Times New Roman" w:cs="Times New Roman"/>
          <w:sz w:val="24"/>
          <w:szCs w:val="24"/>
          <w:lang w:eastAsia="hr-HR"/>
        </w:rPr>
        <w:t>ih</w:t>
      </w:r>
      <w:r w:rsidR="000E438D" w:rsidRPr="000E438D">
        <w:rPr>
          <w:rFonts w:ascii="Times New Roman" w:eastAsia="Times New Roman" w:hAnsi="Times New Roman" w:cs="Times New Roman"/>
          <w:sz w:val="24"/>
          <w:szCs w:val="24"/>
          <w:lang w:eastAsia="hr-HR"/>
        </w:rPr>
        <w:t xml:space="preserve"> osposobljenosti</w:t>
      </w:r>
      <w:r w:rsidRPr="0046006A">
        <w:rPr>
          <w:rFonts w:ascii="Times New Roman" w:eastAsia="Times New Roman" w:hAnsi="Times New Roman" w:cs="Times New Roman"/>
          <w:sz w:val="24"/>
          <w:szCs w:val="24"/>
          <w:lang w:eastAsia="hr-HR"/>
        </w:rPr>
        <w:t>.</w:t>
      </w:r>
    </w:p>
    <w:p w14:paraId="40EFE439" w14:textId="77777777" w:rsidR="0046006A" w:rsidRPr="0046006A" w:rsidRDefault="0046006A" w:rsidP="0046006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6006A">
        <w:rPr>
          <w:rFonts w:ascii="Times New Roman" w:eastAsia="Times New Roman" w:hAnsi="Times New Roman" w:cs="Times New Roman"/>
          <w:sz w:val="24"/>
          <w:szCs w:val="24"/>
          <w:lang w:eastAsia="hr-HR"/>
        </w:rPr>
        <w:t xml:space="preserve">(3) </w:t>
      </w:r>
      <w:r w:rsidRPr="0046006A">
        <w:rPr>
          <w:rFonts w:ascii="Times New Roman" w:eastAsia="Times New Roman" w:hAnsi="Times New Roman" w:cs="Times New Roman"/>
          <w:color w:val="000000"/>
          <w:sz w:val="24"/>
          <w:szCs w:val="24"/>
          <w:lang w:eastAsia="hr-HR"/>
        </w:rPr>
        <w:t>Usmeni ispit je obavezan za stjecanje svih stručnih i dopunskih osposobljenosti, a</w:t>
      </w:r>
      <w:r w:rsidRPr="0046006A">
        <w:rPr>
          <w:rFonts w:ascii="Times New Roman" w:eastAsia="Calibri" w:hAnsi="Times New Roman" w:cs="Times New Roman"/>
          <w:sz w:val="24"/>
          <w:szCs w:val="24"/>
        </w:rPr>
        <w:t xml:space="preserve"> održava se nakon što su položeni svi prethodno propisani ispiti</w:t>
      </w:r>
      <w:r w:rsidRPr="0046006A">
        <w:rPr>
          <w:rFonts w:ascii="Times New Roman" w:eastAsia="Times New Roman" w:hAnsi="Times New Roman" w:cs="Times New Roman"/>
          <w:color w:val="000000"/>
          <w:sz w:val="24"/>
          <w:szCs w:val="24"/>
          <w:lang w:eastAsia="hr-HR"/>
        </w:rPr>
        <w:t>.</w:t>
      </w:r>
    </w:p>
    <w:p w14:paraId="4E1324D7" w14:textId="51B750CE" w:rsidR="0046006A" w:rsidRPr="0046006A" w:rsidRDefault="0046006A" w:rsidP="0046006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6006A">
        <w:rPr>
          <w:rFonts w:ascii="Times New Roman" w:eastAsia="Times New Roman" w:hAnsi="Times New Roman" w:cs="Times New Roman"/>
          <w:color w:val="000000"/>
          <w:sz w:val="24"/>
          <w:szCs w:val="24"/>
          <w:lang w:eastAsia="hr-HR"/>
        </w:rPr>
        <w:t xml:space="preserve">Članak </w:t>
      </w:r>
      <w:r w:rsidR="000E438D" w:rsidRPr="0046006A">
        <w:rPr>
          <w:rFonts w:ascii="Times New Roman" w:eastAsia="Times New Roman" w:hAnsi="Times New Roman" w:cs="Times New Roman"/>
          <w:color w:val="000000"/>
          <w:sz w:val="24"/>
          <w:szCs w:val="24"/>
          <w:lang w:eastAsia="hr-HR"/>
        </w:rPr>
        <w:t>6</w:t>
      </w:r>
      <w:r w:rsidR="000E438D">
        <w:rPr>
          <w:rFonts w:ascii="Times New Roman" w:eastAsia="Times New Roman" w:hAnsi="Times New Roman" w:cs="Times New Roman"/>
          <w:color w:val="000000"/>
          <w:sz w:val="24"/>
          <w:szCs w:val="24"/>
          <w:lang w:eastAsia="hr-HR"/>
        </w:rPr>
        <w:t>7</w:t>
      </w:r>
      <w:r w:rsidRPr="0046006A">
        <w:rPr>
          <w:rFonts w:ascii="Times New Roman" w:eastAsia="Times New Roman" w:hAnsi="Times New Roman" w:cs="Times New Roman"/>
          <w:color w:val="000000"/>
          <w:sz w:val="24"/>
          <w:szCs w:val="24"/>
          <w:lang w:eastAsia="hr-HR"/>
        </w:rPr>
        <w:t>.</w:t>
      </w:r>
    </w:p>
    <w:p w14:paraId="4F793202" w14:textId="77777777" w:rsidR="0046006A" w:rsidRPr="0046006A" w:rsidRDefault="0046006A" w:rsidP="0046006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6006A">
        <w:rPr>
          <w:rFonts w:ascii="Times New Roman" w:eastAsia="Times New Roman" w:hAnsi="Times New Roman" w:cs="Times New Roman"/>
          <w:color w:val="000000"/>
          <w:sz w:val="24"/>
          <w:szCs w:val="24"/>
          <w:lang w:eastAsia="hr-HR"/>
        </w:rPr>
        <w:t>(1) O tijeku polaganja ispita vodi se zapisnik u koji se unose svi podaci od važnosti za postupak i ishod na ispitu, imena članova ispitnog povjerenstva, nazivi predmeta, uspjeh iz svakog predmeta sa potpisom ispitivača te konačna ocjena.</w:t>
      </w:r>
    </w:p>
    <w:p w14:paraId="778051C3" w14:textId="77777777" w:rsidR="0046006A" w:rsidRPr="0046006A" w:rsidRDefault="0046006A" w:rsidP="0046006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6006A">
        <w:rPr>
          <w:rFonts w:ascii="Times New Roman" w:eastAsia="Times New Roman" w:hAnsi="Times New Roman" w:cs="Times New Roman"/>
          <w:color w:val="000000"/>
          <w:sz w:val="24"/>
          <w:szCs w:val="24"/>
          <w:lang w:eastAsia="hr-HR"/>
        </w:rPr>
        <w:t>(2) Ocjena uspjeha pristupnika iz svakog predmeta na ispitu je »zadovoljio« ili »nije zadovoljio«, a ocjena sveukupnog ispita je »položio« ili »nije položio«.</w:t>
      </w:r>
    </w:p>
    <w:p w14:paraId="10CD9A48" w14:textId="77777777" w:rsidR="0046006A" w:rsidRPr="0046006A" w:rsidRDefault="0046006A" w:rsidP="0046006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6006A">
        <w:rPr>
          <w:rFonts w:ascii="Times New Roman" w:eastAsia="Times New Roman" w:hAnsi="Times New Roman" w:cs="Times New Roman"/>
          <w:color w:val="000000"/>
          <w:sz w:val="24"/>
          <w:szCs w:val="24"/>
          <w:lang w:eastAsia="hr-HR"/>
        </w:rPr>
        <w:t>(3) Zapisnik vodi tajnik, a potpisuju ga predsjednik i tajnik ispitnog povjerenstva.</w:t>
      </w:r>
    </w:p>
    <w:p w14:paraId="03AA5ED5" w14:textId="77777777" w:rsidR="00A173E2" w:rsidRDefault="0046006A" w:rsidP="0046006A">
      <w:pPr>
        <w:spacing w:before="100" w:beforeAutospacing="1" w:after="100" w:afterAutospacing="1" w:line="240" w:lineRule="auto"/>
        <w:jc w:val="both"/>
      </w:pPr>
      <w:r w:rsidRPr="0046006A">
        <w:rPr>
          <w:rFonts w:ascii="Times New Roman" w:hAnsi="Times New Roman" w:cs="Times New Roman"/>
          <w:sz w:val="24"/>
          <w:szCs w:val="24"/>
        </w:rPr>
        <w:t>(4) Pristupnik je položio stručni ispit ako položi sve predmete stručnog ispita.</w:t>
      </w:r>
      <w:r w:rsidR="00A173E2" w:rsidRPr="00A173E2">
        <w:t xml:space="preserve"> </w:t>
      </w:r>
    </w:p>
    <w:p w14:paraId="3AA47A1F" w14:textId="12C07C0E" w:rsidR="0046006A" w:rsidRPr="0046006A" w:rsidRDefault="00A173E2" w:rsidP="0046006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173E2">
        <w:rPr>
          <w:rFonts w:ascii="Times New Roman" w:hAnsi="Times New Roman" w:cs="Times New Roman"/>
          <w:sz w:val="24"/>
          <w:szCs w:val="24"/>
        </w:rPr>
        <w:t>(</w:t>
      </w:r>
      <w:r>
        <w:rPr>
          <w:rFonts w:ascii="Times New Roman" w:hAnsi="Times New Roman" w:cs="Times New Roman"/>
          <w:sz w:val="24"/>
          <w:szCs w:val="24"/>
        </w:rPr>
        <w:t>5</w:t>
      </w:r>
      <w:r w:rsidRPr="00A173E2">
        <w:rPr>
          <w:rFonts w:ascii="Times New Roman" w:hAnsi="Times New Roman" w:cs="Times New Roman"/>
          <w:sz w:val="24"/>
          <w:szCs w:val="24"/>
        </w:rPr>
        <w:t xml:space="preserve">) Prag prolaznosti za pojedine vrste </w:t>
      </w:r>
      <w:r>
        <w:rPr>
          <w:rFonts w:ascii="Times New Roman" w:hAnsi="Times New Roman" w:cs="Times New Roman"/>
          <w:sz w:val="24"/>
          <w:szCs w:val="24"/>
        </w:rPr>
        <w:t>ispita je utvrđen u Prilogu II</w:t>
      </w:r>
      <w:r w:rsidRPr="00A173E2">
        <w:rPr>
          <w:rFonts w:ascii="Times New Roman" w:hAnsi="Times New Roman" w:cs="Times New Roman"/>
          <w:sz w:val="24"/>
          <w:szCs w:val="24"/>
        </w:rPr>
        <w:t xml:space="preserve"> ovoga Pravilnika.</w:t>
      </w:r>
    </w:p>
    <w:p w14:paraId="52EDD96B" w14:textId="0F76B13E" w:rsidR="0046006A" w:rsidRPr="0046006A" w:rsidRDefault="0046006A" w:rsidP="0046006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6006A">
        <w:rPr>
          <w:rFonts w:ascii="Times New Roman" w:eastAsia="Times New Roman" w:hAnsi="Times New Roman" w:cs="Times New Roman"/>
          <w:color w:val="000000"/>
          <w:sz w:val="24"/>
          <w:szCs w:val="24"/>
          <w:lang w:eastAsia="hr-HR"/>
        </w:rPr>
        <w:t>(</w:t>
      </w:r>
      <w:r w:rsidR="00A173E2">
        <w:rPr>
          <w:rFonts w:ascii="Times New Roman" w:eastAsia="Times New Roman" w:hAnsi="Times New Roman" w:cs="Times New Roman"/>
          <w:color w:val="000000"/>
          <w:sz w:val="24"/>
          <w:szCs w:val="24"/>
          <w:lang w:eastAsia="hr-HR"/>
        </w:rPr>
        <w:t>6</w:t>
      </w:r>
      <w:r w:rsidRPr="0046006A">
        <w:rPr>
          <w:rFonts w:ascii="Times New Roman" w:eastAsia="Times New Roman" w:hAnsi="Times New Roman" w:cs="Times New Roman"/>
          <w:color w:val="000000"/>
          <w:sz w:val="24"/>
          <w:szCs w:val="24"/>
          <w:lang w:eastAsia="hr-HR"/>
        </w:rPr>
        <w:t>) Po okončanju ispita, ispitno povjerenstvo utvrđuje ocjenu iz svakog predmeta, konačnu ocjenu i izdaje Uvjerenje o položenom ispitu. Predsjednik ispitnog povjerenstva u nazočnosti svih članova ispitnog povjerenstva po okončanju ispita dužan je pristupniku priopćiti rezultat ispita.</w:t>
      </w:r>
    </w:p>
    <w:p w14:paraId="09BAB5C4" w14:textId="205E31E8" w:rsidR="0046006A" w:rsidRPr="0046006A" w:rsidRDefault="0046006A" w:rsidP="0046006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6006A">
        <w:rPr>
          <w:rFonts w:ascii="Times New Roman" w:eastAsia="Times New Roman" w:hAnsi="Times New Roman" w:cs="Times New Roman"/>
          <w:color w:val="000000"/>
          <w:sz w:val="24"/>
          <w:szCs w:val="24"/>
          <w:lang w:eastAsia="hr-HR"/>
        </w:rPr>
        <w:t>(</w:t>
      </w:r>
      <w:r w:rsidR="00A173E2">
        <w:rPr>
          <w:rFonts w:ascii="Times New Roman" w:eastAsia="Times New Roman" w:hAnsi="Times New Roman" w:cs="Times New Roman"/>
          <w:color w:val="000000"/>
          <w:sz w:val="24"/>
          <w:szCs w:val="24"/>
          <w:lang w:eastAsia="hr-HR"/>
        </w:rPr>
        <w:t>7</w:t>
      </w:r>
      <w:r w:rsidRPr="0046006A">
        <w:rPr>
          <w:rFonts w:ascii="Times New Roman" w:eastAsia="Times New Roman" w:hAnsi="Times New Roman" w:cs="Times New Roman"/>
          <w:color w:val="000000"/>
          <w:sz w:val="24"/>
          <w:szCs w:val="24"/>
          <w:lang w:eastAsia="hr-HR"/>
        </w:rPr>
        <w:t xml:space="preserve">) Za stjecanje stručne osposobljenosti zapovjednika i za posebnu radnju zapovjednika-plovidba uz pomoć radara, uz uvjerenje iz stavka </w:t>
      </w:r>
      <w:r w:rsidR="007767F6">
        <w:rPr>
          <w:rFonts w:ascii="Times New Roman" w:eastAsia="Times New Roman" w:hAnsi="Times New Roman" w:cs="Times New Roman"/>
          <w:color w:val="000000"/>
          <w:sz w:val="24"/>
          <w:szCs w:val="24"/>
          <w:lang w:eastAsia="hr-HR"/>
        </w:rPr>
        <w:t>6</w:t>
      </w:r>
      <w:r w:rsidRPr="0046006A">
        <w:rPr>
          <w:rFonts w:ascii="Times New Roman" w:eastAsia="Times New Roman" w:hAnsi="Times New Roman" w:cs="Times New Roman"/>
          <w:color w:val="000000"/>
          <w:sz w:val="24"/>
          <w:szCs w:val="24"/>
          <w:lang w:eastAsia="hr-HR"/>
        </w:rPr>
        <w:t>. ovoga članka, izdaje se posebno Uvjerenje o praktičnom ispitu.</w:t>
      </w:r>
    </w:p>
    <w:p w14:paraId="5ADBD626" w14:textId="0C59711F" w:rsidR="0046006A" w:rsidRPr="0046006A" w:rsidRDefault="0046006A" w:rsidP="0046006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6006A">
        <w:rPr>
          <w:rFonts w:ascii="Times New Roman" w:eastAsia="Times New Roman" w:hAnsi="Times New Roman" w:cs="Times New Roman"/>
          <w:color w:val="000000"/>
          <w:sz w:val="24"/>
          <w:szCs w:val="24"/>
          <w:lang w:eastAsia="hr-HR"/>
        </w:rPr>
        <w:t>(</w:t>
      </w:r>
      <w:r w:rsidR="00A173E2">
        <w:rPr>
          <w:rFonts w:ascii="Times New Roman" w:eastAsia="Times New Roman" w:hAnsi="Times New Roman" w:cs="Times New Roman"/>
          <w:color w:val="000000"/>
          <w:sz w:val="24"/>
          <w:szCs w:val="24"/>
          <w:lang w:eastAsia="hr-HR"/>
        </w:rPr>
        <w:t>8</w:t>
      </w:r>
      <w:r w:rsidRPr="0046006A">
        <w:rPr>
          <w:rFonts w:ascii="Times New Roman" w:eastAsia="Times New Roman" w:hAnsi="Times New Roman" w:cs="Times New Roman"/>
          <w:color w:val="000000"/>
          <w:sz w:val="24"/>
          <w:szCs w:val="24"/>
          <w:lang w:eastAsia="hr-HR"/>
        </w:rPr>
        <w:t>) Uvjerenje o položenom ispitu i Uvjerenje o praktičnom ispitu potpisuju predsjednik i tajnik ispitnog povjerenstva.</w:t>
      </w:r>
    </w:p>
    <w:p w14:paraId="039ADCE3" w14:textId="4FE3AD19" w:rsidR="0046006A" w:rsidRPr="0046006A" w:rsidRDefault="0046006A" w:rsidP="0046006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6006A">
        <w:rPr>
          <w:rFonts w:ascii="Times New Roman" w:eastAsia="Times New Roman" w:hAnsi="Times New Roman" w:cs="Times New Roman"/>
          <w:color w:val="000000"/>
          <w:sz w:val="24"/>
          <w:szCs w:val="24"/>
          <w:lang w:eastAsia="hr-HR"/>
        </w:rPr>
        <w:lastRenderedPageBreak/>
        <w:t xml:space="preserve">Članak </w:t>
      </w:r>
      <w:r w:rsidR="000E438D" w:rsidRPr="0046006A">
        <w:rPr>
          <w:rFonts w:ascii="Times New Roman" w:eastAsia="Times New Roman" w:hAnsi="Times New Roman" w:cs="Times New Roman"/>
          <w:color w:val="000000"/>
          <w:sz w:val="24"/>
          <w:szCs w:val="24"/>
          <w:lang w:eastAsia="hr-HR"/>
        </w:rPr>
        <w:t>6</w:t>
      </w:r>
      <w:r w:rsidR="000E438D">
        <w:rPr>
          <w:rFonts w:ascii="Times New Roman" w:eastAsia="Times New Roman" w:hAnsi="Times New Roman" w:cs="Times New Roman"/>
          <w:color w:val="000000"/>
          <w:sz w:val="24"/>
          <w:szCs w:val="24"/>
          <w:lang w:eastAsia="hr-HR"/>
        </w:rPr>
        <w:t>8</w:t>
      </w:r>
      <w:r w:rsidRPr="0046006A">
        <w:rPr>
          <w:rFonts w:ascii="Times New Roman" w:eastAsia="Times New Roman" w:hAnsi="Times New Roman" w:cs="Times New Roman"/>
          <w:color w:val="000000"/>
          <w:sz w:val="24"/>
          <w:szCs w:val="24"/>
          <w:lang w:eastAsia="hr-HR"/>
        </w:rPr>
        <w:t>.</w:t>
      </w:r>
    </w:p>
    <w:p w14:paraId="6718A4B0" w14:textId="77777777" w:rsidR="0046006A" w:rsidRPr="0046006A" w:rsidRDefault="0046006A" w:rsidP="0046006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6006A">
        <w:rPr>
          <w:rFonts w:ascii="Times New Roman" w:eastAsia="Times New Roman" w:hAnsi="Times New Roman" w:cs="Times New Roman"/>
          <w:color w:val="000000"/>
          <w:sz w:val="24"/>
          <w:szCs w:val="24"/>
          <w:lang w:eastAsia="hr-HR"/>
        </w:rPr>
        <w:t>(1) Za pristupnika koji odustane od započetog polaganja ispita ili popravnog dijela ispita, smatra se da ispit nije položio.</w:t>
      </w:r>
    </w:p>
    <w:p w14:paraId="3772E4EE" w14:textId="77777777" w:rsidR="0046006A" w:rsidRPr="0046006A" w:rsidRDefault="0046006A" w:rsidP="0046006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6006A">
        <w:rPr>
          <w:rFonts w:ascii="Times New Roman" w:eastAsia="Times New Roman" w:hAnsi="Times New Roman" w:cs="Times New Roman"/>
          <w:color w:val="000000"/>
          <w:sz w:val="24"/>
          <w:szCs w:val="24"/>
          <w:lang w:eastAsia="hr-HR"/>
        </w:rPr>
        <w:t>(2) Pristupnik koji ne pokaže dostatan uspjeh iz pisanog dijela ispita ne može pristupiti polaganju usmenog dijela ispita iz toga predmeta.</w:t>
      </w:r>
    </w:p>
    <w:p w14:paraId="4DC55501" w14:textId="77777777" w:rsidR="0046006A" w:rsidRPr="0046006A" w:rsidRDefault="0046006A" w:rsidP="0046006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6006A">
        <w:rPr>
          <w:rFonts w:ascii="Times New Roman" w:eastAsia="Times New Roman" w:hAnsi="Times New Roman" w:cs="Times New Roman"/>
          <w:color w:val="000000"/>
          <w:sz w:val="24"/>
          <w:szCs w:val="24"/>
          <w:lang w:eastAsia="hr-HR"/>
        </w:rPr>
        <w:t>(3) Popravni ispit pristupnik može polagati iz jednog predmeta za ispite koji imaju četiri predmeta ili manje, a za ispite koji imaju više od četiri predmeta pristupnik može polagati popravni ispit iz dva predmeta.</w:t>
      </w:r>
    </w:p>
    <w:p w14:paraId="265AD956" w14:textId="77777777" w:rsidR="0046006A" w:rsidRPr="0046006A" w:rsidRDefault="0046006A" w:rsidP="0046006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6006A">
        <w:rPr>
          <w:rFonts w:ascii="Times New Roman" w:eastAsia="Times New Roman" w:hAnsi="Times New Roman" w:cs="Times New Roman"/>
          <w:color w:val="000000"/>
          <w:sz w:val="24"/>
          <w:szCs w:val="24"/>
          <w:lang w:eastAsia="hr-HR"/>
        </w:rPr>
        <w:t>(4) Pristupnik koji ne pristupi polaganju ispita, a svoj izostanak ne opravda valjanim razlogom, u pisanom obliku, najkasnije do početka ispita, smatra se da ispit nije položio</w:t>
      </w:r>
    </w:p>
    <w:p w14:paraId="06508725" w14:textId="23AE64E1" w:rsidR="0046006A" w:rsidRPr="0046006A" w:rsidRDefault="0046006A" w:rsidP="0046006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6006A">
        <w:rPr>
          <w:rFonts w:ascii="Times New Roman" w:eastAsia="Times New Roman" w:hAnsi="Times New Roman" w:cs="Times New Roman"/>
          <w:color w:val="000000"/>
          <w:sz w:val="24"/>
          <w:szCs w:val="24"/>
          <w:lang w:eastAsia="hr-HR"/>
        </w:rPr>
        <w:t xml:space="preserve">(5) </w:t>
      </w:r>
      <w:r w:rsidRPr="0046006A">
        <w:rPr>
          <w:rFonts w:ascii="Times New Roman" w:hAnsi="Times New Roman" w:cs="Times New Roman"/>
          <w:sz w:val="24"/>
          <w:szCs w:val="24"/>
        </w:rPr>
        <w:t xml:space="preserve">Ako pristupnik bez opravdanog razloga ne pristupi polaganju stručnog ispita, uplaćeni iznos na ime troškova stručnog ispita se ne vraća pristupniku, nego se raspodjeljuje sukladno odluci iz članka </w:t>
      </w:r>
      <w:r w:rsidR="00843FF6" w:rsidRPr="0046006A">
        <w:rPr>
          <w:rFonts w:ascii="Times New Roman" w:hAnsi="Times New Roman" w:cs="Times New Roman"/>
          <w:sz w:val="24"/>
          <w:szCs w:val="24"/>
        </w:rPr>
        <w:t>7</w:t>
      </w:r>
      <w:r w:rsidR="00843FF6">
        <w:rPr>
          <w:rFonts w:ascii="Times New Roman" w:hAnsi="Times New Roman" w:cs="Times New Roman"/>
          <w:sz w:val="24"/>
          <w:szCs w:val="24"/>
        </w:rPr>
        <w:t>1</w:t>
      </w:r>
      <w:r w:rsidRPr="0046006A">
        <w:rPr>
          <w:rFonts w:ascii="Times New Roman" w:hAnsi="Times New Roman" w:cs="Times New Roman"/>
          <w:sz w:val="24"/>
          <w:szCs w:val="24"/>
        </w:rPr>
        <w:t xml:space="preserve">. stavka </w:t>
      </w:r>
      <w:r w:rsidR="00843FF6">
        <w:rPr>
          <w:rFonts w:ascii="Times New Roman" w:hAnsi="Times New Roman" w:cs="Times New Roman"/>
          <w:sz w:val="24"/>
          <w:szCs w:val="24"/>
        </w:rPr>
        <w:t>6</w:t>
      </w:r>
      <w:r w:rsidRPr="0046006A">
        <w:rPr>
          <w:rFonts w:ascii="Times New Roman" w:hAnsi="Times New Roman" w:cs="Times New Roman"/>
          <w:sz w:val="24"/>
          <w:szCs w:val="24"/>
        </w:rPr>
        <w:t>. ovoga Pravilnika.</w:t>
      </w:r>
    </w:p>
    <w:p w14:paraId="5A5D542E" w14:textId="77777777" w:rsidR="0046006A" w:rsidRPr="0046006A" w:rsidRDefault="0046006A" w:rsidP="0046006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6006A">
        <w:rPr>
          <w:rFonts w:ascii="Times New Roman" w:eastAsia="Times New Roman" w:hAnsi="Times New Roman" w:cs="Times New Roman"/>
          <w:color w:val="000000"/>
          <w:sz w:val="24"/>
          <w:szCs w:val="24"/>
          <w:lang w:eastAsia="hr-HR"/>
        </w:rPr>
        <w:t>(6) Pristupniku koji je izostanak opravdao valjanim razlogom, lučka kapetanija će odrediti novi rok za polaganje ispita.</w:t>
      </w:r>
    </w:p>
    <w:p w14:paraId="49735C53" w14:textId="7460D7F0" w:rsidR="0046006A" w:rsidRPr="0046006A" w:rsidRDefault="0046006A" w:rsidP="0046006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6006A">
        <w:rPr>
          <w:rFonts w:ascii="Times New Roman" w:eastAsia="Times New Roman" w:hAnsi="Times New Roman" w:cs="Times New Roman"/>
          <w:color w:val="000000"/>
          <w:sz w:val="24"/>
          <w:szCs w:val="24"/>
          <w:lang w:eastAsia="hr-HR"/>
        </w:rPr>
        <w:t xml:space="preserve">Članak </w:t>
      </w:r>
      <w:r w:rsidR="00843FF6">
        <w:rPr>
          <w:rFonts w:ascii="Times New Roman" w:eastAsia="Times New Roman" w:hAnsi="Times New Roman" w:cs="Times New Roman"/>
          <w:color w:val="000000"/>
          <w:sz w:val="24"/>
          <w:szCs w:val="24"/>
          <w:lang w:eastAsia="hr-HR"/>
        </w:rPr>
        <w:t>69</w:t>
      </w:r>
      <w:r w:rsidRPr="0046006A">
        <w:rPr>
          <w:rFonts w:ascii="Times New Roman" w:eastAsia="Times New Roman" w:hAnsi="Times New Roman" w:cs="Times New Roman"/>
          <w:color w:val="000000"/>
          <w:sz w:val="24"/>
          <w:szCs w:val="24"/>
          <w:lang w:eastAsia="hr-HR"/>
        </w:rPr>
        <w:t>.</w:t>
      </w:r>
    </w:p>
    <w:p w14:paraId="69A9C067" w14:textId="43783D1C" w:rsidR="0046006A" w:rsidRPr="0046006A" w:rsidRDefault="0046006A" w:rsidP="0046006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6006A">
        <w:rPr>
          <w:rFonts w:ascii="Times New Roman" w:eastAsia="Times New Roman" w:hAnsi="Times New Roman" w:cs="Times New Roman"/>
          <w:color w:val="000000"/>
          <w:sz w:val="24"/>
          <w:szCs w:val="24"/>
          <w:lang w:eastAsia="hr-HR"/>
        </w:rPr>
        <w:t xml:space="preserve">(1) Neposredno po priopćenju </w:t>
      </w:r>
      <w:r w:rsidR="00843FF6">
        <w:rPr>
          <w:rFonts w:ascii="Times New Roman" w:eastAsia="Times New Roman" w:hAnsi="Times New Roman" w:cs="Times New Roman"/>
          <w:color w:val="000000"/>
          <w:sz w:val="24"/>
          <w:szCs w:val="24"/>
          <w:lang w:eastAsia="hr-HR"/>
        </w:rPr>
        <w:t>rezultata</w:t>
      </w:r>
      <w:r w:rsidR="00843FF6" w:rsidRPr="0046006A">
        <w:rPr>
          <w:rFonts w:ascii="Times New Roman" w:eastAsia="Times New Roman" w:hAnsi="Times New Roman" w:cs="Times New Roman"/>
          <w:color w:val="000000"/>
          <w:sz w:val="24"/>
          <w:szCs w:val="24"/>
          <w:lang w:eastAsia="hr-HR"/>
        </w:rPr>
        <w:t xml:space="preserve"> </w:t>
      </w:r>
      <w:r w:rsidRPr="0046006A">
        <w:rPr>
          <w:rFonts w:ascii="Times New Roman" w:eastAsia="Times New Roman" w:hAnsi="Times New Roman" w:cs="Times New Roman"/>
          <w:color w:val="000000"/>
          <w:sz w:val="24"/>
          <w:szCs w:val="24"/>
          <w:lang w:eastAsia="hr-HR"/>
        </w:rPr>
        <w:t>ispita, a najkasnije tijekom narednog radnog dana po održanom ispitu, pristupnik ima pravo uložiti pisani i obrazloženi prigovor na odluku ispitnog povjerenstva.</w:t>
      </w:r>
    </w:p>
    <w:p w14:paraId="304730F8" w14:textId="77777777" w:rsidR="0046006A" w:rsidRPr="0046006A" w:rsidRDefault="0046006A" w:rsidP="0046006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6006A">
        <w:rPr>
          <w:rFonts w:ascii="Times New Roman" w:eastAsia="Times New Roman" w:hAnsi="Times New Roman" w:cs="Times New Roman"/>
          <w:color w:val="000000"/>
          <w:sz w:val="24"/>
          <w:szCs w:val="24"/>
          <w:lang w:eastAsia="hr-HR"/>
        </w:rPr>
        <w:t>(2) O prigovoru pristupnika predsjednik ispitnog povjerenstva odmah izvješćuje Ministarstvo, koje može potvrditi odluku ispitnog povjerenstva ili odrediti da se ispit na koji je prigovoreno u roku od tri dana ponovi.</w:t>
      </w:r>
    </w:p>
    <w:p w14:paraId="362E761B" w14:textId="76CD26D9" w:rsidR="0046006A" w:rsidRPr="0046006A" w:rsidRDefault="0046006A" w:rsidP="0046006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6006A">
        <w:rPr>
          <w:rFonts w:ascii="Times New Roman" w:eastAsia="Times New Roman" w:hAnsi="Times New Roman" w:cs="Times New Roman"/>
          <w:color w:val="000000"/>
          <w:sz w:val="24"/>
          <w:szCs w:val="24"/>
          <w:lang w:eastAsia="hr-HR"/>
        </w:rPr>
        <w:t xml:space="preserve">Članak </w:t>
      </w:r>
      <w:r w:rsidR="00843FF6" w:rsidRPr="0046006A">
        <w:rPr>
          <w:rFonts w:ascii="Times New Roman" w:eastAsia="Times New Roman" w:hAnsi="Times New Roman" w:cs="Times New Roman"/>
          <w:color w:val="000000"/>
          <w:sz w:val="24"/>
          <w:szCs w:val="24"/>
          <w:lang w:eastAsia="hr-HR"/>
        </w:rPr>
        <w:t>7</w:t>
      </w:r>
      <w:r w:rsidR="00843FF6">
        <w:rPr>
          <w:rFonts w:ascii="Times New Roman" w:eastAsia="Times New Roman" w:hAnsi="Times New Roman" w:cs="Times New Roman"/>
          <w:color w:val="000000"/>
          <w:sz w:val="24"/>
          <w:szCs w:val="24"/>
          <w:lang w:eastAsia="hr-HR"/>
        </w:rPr>
        <w:t>0</w:t>
      </w:r>
      <w:r w:rsidRPr="0046006A">
        <w:rPr>
          <w:rFonts w:ascii="Times New Roman" w:eastAsia="Times New Roman" w:hAnsi="Times New Roman" w:cs="Times New Roman"/>
          <w:color w:val="000000"/>
          <w:sz w:val="24"/>
          <w:szCs w:val="24"/>
          <w:lang w:eastAsia="hr-HR"/>
        </w:rPr>
        <w:t>.</w:t>
      </w:r>
    </w:p>
    <w:p w14:paraId="2F75C5BF" w14:textId="77777777" w:rsidR="0046006A" w:rsidRPr="0046006A" w:rsidRDefault="0046006A" w:rsidP="0046006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6006A">
        <w:rPr>
          <w:rFonts w:ascii="Times New Roman" w:eastAsia="Times New Roman" w:hAnsi="Times New Roman" w:cs="Times New Roman"/>
          <w:color w:val="000000"/>
          <w:sz w:val="24"/>
          <w:szCs w:val="24"/>
          <w:lang w:eastAsia="hr-HR"/>
        </w:rPr>
        <w:t>(1) Popravni ispit za sve stručne i dopunske osposobljenosti može se polagati najranije 30 dana nakon polaganja ispita, a najkasnije u roku od tri mjeseca.</w:t>
      </w:r>
    </w:p>
    <w:p w14:paraId="5430055B" w14:textId="7EC4CC13" w:rsidR="0046006A" w:rsidRPr="0046006A" w:rsidRDefault="0046006A" w:rsidP="0046006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6006A">
        <w:rPr>
          <w:rFonts w:ascii="Times New Roman" w:eastAsia="Times New Roman" w:hAnsi="Times New Roman" w:cs="Times New Roman"/>
          <w:color w:val="000000"/>
          <w:sz w:val="24"/>
          <w:szCs w:val="24"/>
          <w:lang w:eastAsia="hr-HR"/>
        </w:rPr>
        <w:t xml:space="preserve">(2) Osoba koja nije položila ispit za stjecanje stručne i dopunske osposobljenosti može se ponovo prijaviti za polaganje istoga ispita u roku od najmanje </w:t>
      </w:r>
      <w:r w:rsidR="00843FF6" w:rsidRPr="00843FF6">
        <w:rPr>
          <w:rFonts w:ascii="Times New Roman" w:eastAsia="Times New Roman" w:hAnsi="Times New Roman" w:cs="Times New Roman"/>
          <w:color w:val="000000"/>
          <w:sz w:val="24"/>
          <w:szCs w:val="24"/>
          <w:lang w:eastAsia="hr-HR"/>
        </w:rPr>
        <w:t xml:space="preserve">30 dana </w:t>
      </w:r>
      <w:r w:rsidRPr="0046006A">
        <w:rPr>
          <w:rFonts w:ascii="Times New Roman" w:eastAsia="Times New Roman" w:hAnsi="Times New Roman" w:cs="Times New Roman"/>
          <w:color w:val="000000"/>
          <w:sz w:val="24"/>
          <w:szCs w:val="24"/>
          <w:lang w:eastAsia="hr-HR"/>
        </w:rPr>
        <w:t>nakon neuspješnog polaganja ispita.</w:t>
      </w:r>
    </w:p>
    <w:p w14:paraId="514A4D26" w14:textId="6CFCB1D7" w:rsidR="0046006A" w:rsidRPr="0046006A" w:rsidRDefault="00AD2E71" w:rsidP="0046006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w:t>
      </w:r>
      <w:r w:rsidR="0082296D" w:rsidRPr="0082296D">
        <w:rPr>
          <w:rFonts w:ascii="Times New Roman" w:eastAsia="Times New Roman" w:hAnsi="Times New Roman" w:cs="Times New Roman"/>
          <w:color w:val="000000"/>
          <w:sz w:val="24"/>
          <w:szCs w:val="24"/>
          <w:lang w:eastAsia="hr-HR"/>
        </w:rPr>
        <w:t xml:space="preserve">3) Popravni ispiti se polažu pred istim ispitnim povjerenstvom u rokovima iz stavka 1. ovoga članka, a ponovni ispit se može polagati u istoj ili drugoj lučkoj kapetaniji u </w:t>
      </w:r>
      <w:r>
        <w:rPr>
          <w:rFonts w:ascii="Times New Roman" w:eastAsia="Times New Roman" w:hAnsi="Times New Roman" w:cs="Times New Roman"/>
          <w:color w:val="000000"/>
          <w:sz w:val="24"/>
          <w:szCs w:val="24"/>
          <w:lang w:eastAsia="hr-HR"/>
        </w:rPr>
        <w:t>roku</w:t>
      </w:r>
      <w:r w:rsidRPr="0082296D">
        <w:rPr>
          <w:rFonts w:ascii="Times New Roman" w:eastAsia="Times New Roman" w:hAnsi="Times New Roman" w:cs="Times New Roman"/>
          <w:color w:val="000000"/>
          <w:sz w:val="24"/>
          <w:szCs w:val="24"/>
          <w:lang w:eastAsia="hr-HR"/>
        </w:rPr>
        <w:t xml:space="preserve"> utvrđen</w:t>
      </w:r>
      <w:r>
        <w:rPr>
          <w:rFonts w:ascii="Times New Roman" w:eastAsia="Times New Roman" w:hAnsi="Times New Roman" w:cs="Times New Roman"/>
          <w:color w:val="000000"/>
          <w:sz w:val="24"/>
          <w:szCs w:val="24"/>
          <w:lang w:eastAsia="hr-HR"/>
        </w:rPr>
        <w:t>om</w:t>
      </w:r>
      <w:r w:rsidRPr="0082296D">
        <w:rPr>
          <w:rFonts w:ascii="Times New Roman" w:eastAsia="Times New Roman" w:hAnsi="Times New Roman" w:cs="Times New Roman"/>
          <w:color w:val="000000"/>
          <w:sz w:val="24"/>
          <w:szCs w:val="24"/>
          <w:lang w:eastAsia="hr-HR"/>
        </w:rPr>
        <w:t xml:space="preserve"> </w:t>
      </w:r>
      <w:r w:rsidR="0082296D" w:rsidRPr="0082296D">
        <w:rPr>
          <w:rFonts w:ascii="Times New Roman" w:eastAsia="Times New Roman" w:hAnsi="Times New Roman" w:cs="Times New Roman"/>
          <w:color w:val="000000"/>
          <w:sz w:val="24"/>
          <w:szCs w:val="24"/>
          <w:lang w:eastAsia="hr-HR"/>
        </w:rPr>
        <w:t xml:space="preserve">u stavku 2. ovoga članka. </w:t>
      </w:r>
      <w:r w:rsidR="0046006A" w:rsidRPr="0046006A">
        <w:rPr>
          <w:rFonts w:ascii="Times New Roman" w:eastAsia="Times New Roman" w:hAnsi="Times New Roman" w:cs="Times New Roman"/>
          <w:color w:val="000000"/>
          <w:sz w:val="24"/>
          <w:szCs w:val="24"/>
          <w:lang w:eastAsia="hr-HR"/>
        </w:rPr>
        <w:t xml:space="preserve"> </w:t>
      </w:r>
    </w:p>
    <w:p w14:paraId="2A7E8385" w14:textId="44863DC6" w:rsidR="0046006A" w:rsidRPr="0046006A" w:rsidRDefault="0046006A" w:rsidP="0046006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6006A">
        <w:rPr>
          <w:rFonts w:ascii="Times New Roman" w:eastAsia="Times New Roman" w:hAnsi="Times New Roman" w:cs="Times New Roman"/>
          <w:color w:val="000000"/>
          <w:sz w:val="24"/>
          <w:szCs w:val="24"/>
          <w:lang w:eastAsia="hr-HR"/>
        </w:rPr>
        <w:t xml:space="preserve">Članak </w:t>
      </w:r>
      <w:r w:rsidR="00843FF6" w:rsidRPr="0046006A">
        <w:rPr>
          <w:rFonts w:ascii="Times New Roman" w:eastAsia="Times New Roman" w:hAnsi="Times New Roman" w:cs="Times New Roman"/>
          <w:color w:val="000000"/>
          <w:sz w:val="24"/>
          <w:szCs w:val="24"/>
          <w:lang w:eastAsia="hr-HR"/>
        </w:rPr>
        <w:t>7</w:t>
      </w:r>
      <w:r w:rsidR="00843FF6">
        <w:rPr>
          <w:rFonts w:ascii="Times New Roman" w:eastAsia="Times New Roman" w:hAnsi="Times New Roman" w:cs="Times New Roman"/>
          <w:color w:val="000000"/>
          <w:sz w:val="24"/>
          <w:szCs w:val="24"/>
          <w:lang w:eastAsia="hr-HR"/>
        </w:rPr>
        <w:t>1</w:t>
      </w:r>
      <w:r w:rsidRPr="0046006A">
        <w:rPr>
          <w:rFonts w:ascii="Times New Roman" w:eastAsia="Times New Roman" w:hAnsi="Times New Roman" w:cs="Times New Roman"/>
          <w:color w:val="000000"/>
          <w:sz w:val="24"/>
          <w:szCs w:val="24"/>
          <w:lang w:eastAsia="hr-HR"/>
        </w:rPr>
        <w:t>.</w:t>
      </w:r>
    </w:p>
    <w:p w14:paraId="5288618D" w14:textId="77777777" w:rsidR="0046006A" w:rsidRPr="0046006A" w:rsidRDefault="0046006A" w:rsidP="0046006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6006A">
        <w:rPr>
          <w:rFonts w:ascii="Times New Roman" w:eastAsia="Times New Roman" w:hAnsi="Times New Roman" w:cs="Times New Roman"/>
          <w:color w:val="000000"/>
          <w:sz w:val="24"/>
          <w:szCs w:val="24"/>
          <w:lang w:eastAsia="hr-HR"/>
        </w:rPr>
        <w:t>(1) Sve administrativne poslove oko izdavanja uvjerenja i svjedodžbi propisanih ovim Pravilnikom obavlja Ministarstvo i lučka kapetanija za što im pripada naknada za obrasce i naknada za unaprjeđenje službe.</w:t>
      </w:r>
    </w:p>
    <w:p w14:paraId="55134F10" w14:textId="77777777" w:rsidR="0046006A" w:rsidRPr="0046006A" w:rsidRDefault="0046006A" w:rsidP="0046006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6006A">
        <w:rPr>
          <w:rFonts w:ascii="Times New Roman" w:eastAsia="Times New Roman" w:hAnsi="Times New Roman" w:cs="Times New Roman"/>
          <w:color w:val="000000"/>
          <w:sz w:val="24"/>
          <w:szCs w:val="24"/>
          <w:lang w:eastAsia="hr-HR"/>
        </w:rPr>
        <w:lastRenderedPageBreak/>
        <w:t>(2) Poslove organizacije ispita obavlja lučka kapetanija pri kojoj je organiziran ispitni rok.</w:t>
      </w:r>
    </w:p>
    <w:p w14:paraId="60CD07C8" w14:textId="77777777" w:rsidR="0046006A" w:rsidRPr="0046006A" w:rsidRDefault="0046006A" w:rsidP="0046006A">
      <w:pPr>
        <w:spacing w:after="0" w:line="240" w:lineRule="auto"/>
        <w:ind w:left="720" w:hanging="720"/>
        <w:jc w:val="both"/>
        <w:rPr>
          <w:rFonts w:ascii="Times New Roman" w:eastAsia="Times New Roman" w:hAnsi="Times New Roman" w:cs="Times New Roman"/>
          <w:sz w:val="24"/>
          <w:szCs w:val="24"/>
          <w:lang w:eastAsia="hr-HR"/>
        </w:rPr>
      </w:pPr>
      <w:r w:rsidRPr="0046006A">
        <w:rPr>
          <w:rFonts w:ascii="Times New Roman" w:eastAsia="Times New Roman" w:hAnsi="Times New Roman" w:cs="Times New Roman"/>
          <w:color w:val="000000"/>
          <w:sz w:val="24"/>
          <w:szCs w:val="24"/>
          <w:lang w:eastAsia="hr-HR"/>
        </w:rPr>
        <w:t xml:space="preserve">(3) </w:t>
      </w:r>
      <w:r w:rsidRPr="0046006A">
        <w:rPr>
          <w:rFonts w:ascii="Times New Roman" w:eastAsia="Times New Roman" w:hAnsi="Times New Roman" w:cs="Times New Roman"/>
          <w:sz w:val="24"/>
          <w:szCs w:val="24"/>
          <w:lang w:eastAsia="hr-HR"/>
        </w:rPr>
        <w:t xml:space="preserve">Poslove iz stavka 2. ovoga članka može obavljati i ovlaštena obrazovna ustanova ili </w:t>
      </w:r>
    </w:p>
    <w:p w14:paraId="34B05DDF" w14:textId="77777777" w:rsidR="0046006A" w:rsidRPr="0046006A" w:rsidRDefault="0046006A" w:rsidP="0046006A">
      <w:pPr>
        <w:spacing w:after="0" w:line="240" w:lineRule="auto"/>
        <w:ind w:left="720" w:hanging="720"/>
        <w:jc w:val="both"/>
        <w:rPr>
          <w:rFonts w:ascii="Times New Roman" w:eastAsia="Times New Roman" w:hAnsi="Times New Roman" w:cs="Times New Roman"/>
          <w:sz w:val="24"/>
          <w:szCs w:val="24"/>
          <w:lang w:eastAsia="hr-HR"/>
        </w:rPr>
      </w:pPr>
      <w:r w:rsidRPr="0046006A">
        <w:rPr>
          <w:rFonts w:ascii="Times New Roman" w:eastAsia="Times New Roman" w:hAnsi="Times New Roman" w:cs="Times New Roman"/>
          <w:sz w:val="24"/>
          <w:szCs w:val="24"/>
          <w:lang w:eastAsia="hr-HR"/>
        </w:rPr>
        <w:t>ovlašteno učilište.</w:t>
      </w:r>
    </w:p>
    <w:p w14:paraId="6D0E0229" w14:textId="77777777" w:rsidR="0046006A" w:rsidRDefault="0046006A" w:rsidP="0046006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6006A">
        <w:rPr>
          <w:rFonts w:ascii="Times New Roman" w:eastAsia="Times New Roman" w:hAnsi="Times New Roman" w:cs="Times New Roman"/>
          <w:color w:val="000000"/>
          <w:sz w:val="24"/>
          <w:szCs w:val="24"/>
          <w:lang w:eastAsia="hr-HR"/>
        </w:rPr>
        <w:t>(4) Troškove ispita, koji uključuju materijalne troškove održavanja ispita i naknade za članove i tajnika ispitnog povjerenstva, snose pristupnici.</w:t>
      </w:r>
    </w:p>
    <w:p w14:paraId="5D238CA7" w14:textId="19E8517D" w:rsidR="009B3BD3" w:rsidRPr="0046006A" w:rsidRDefault="009B3BD3" w:rsidP="0046006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B3BD3">
        <w:rPr>
          <w:rFonts w:ascii="Times New Roman" w:eastAsia="Times New Roman" w:hAnsi="Times New Roman" w:cs="Times New Roman"/>
          <w:color w:val="000000"/>
          <w:sz w:val="24"/>
          <w:szCs w:val="24"/>
          <w:lang w:eastAsia="hr-HR"/>
        </w:rPr>
        <w:t>(5) Visin</w:t>
      </w:r>
      <w:r>
        <w:rPr>
          <w:rFonts w:ascii="Times New Roman" w:eastAsia="Times New Roman" w:hAnsi="Times New Roman" w:cs="Times New Roman"/>
          <w:color w:val="000000"/>
          <w:sz w:val="24"/>
          <w:szCs w:val="24"/>
          <w:lang w:eastAsia="hr-HR"/>
        </w:rPr>
        <w:t>e</w:t>
      </w:r>
      <w:r w:rsidRPr="009B3BD3">
        <w:rPr>
          <w:rFonts w:ascii="Times New Roman" w:eastAsia="Times New Roman" w:hAnsi="Times New Roman" w:cs="Times New Roman"/>
          <w:color w:val="000000"/>
          <w:sz w:val="24"/>
          <w:szCs w:val="24"/>
          <w:lang w:eastAsia="hr-HR"/>
        </w:rPr>
        <w:t xml:space="preserve"> naknad</w:t>
      </w:r>
      <w:r>
        <w:rPr>
          <w:rFonts w:ascii="Times New Roman" w:eastAsia="Times New Roman" w:hAnsi="Times New Roman" w:cs="Times New Roman"/>
          <w:color w:val="000000"/>
          <w:sz w:val="24"/>
          <w:szCs w:val="24"/>
          <w:lang w:eastAsia="hr-HR"/>
        </w:rPr>
        <w:t>a</w:t>
      </w:r>
      <w:r w:rsidRPr="009B3BD3">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 xml:space="preserve">za pokriće troškova ispita </w:t>
      </w:r>
      <w:r w:rsidR="00266B92">
        <w:rPr>
          <w:rFonts w:ascii="Times New Roman" w:eastAsia="Times New Roman" w:hAnsi="Times New Roman" w:cs="Times New Roman"/>
          <w:color w:val="000000"/>
          <w:sz w:val="24"/>
          <w:szCs w:val="24"/>
          <w:lang w:eastAsia="hr-HR"/>
        </w:rPr>
        <w:t>iz stavka 4. ovoga članka</w:t>
      </w:r>
      <w:r>
        <w:rPr>
          <w:rFonts w:ascii="Times New Roman" w:eastAsia="Times New Roman" w:hAnsi="Times New Roman" w:cs="Times New Roman"/>
          <w:color w:val="000000"/>
          <w:sz w:val="24"/>
          <w:szCs w:val="24"/>
          <w:lang w:eastAsia="hr-HR"/>
        </w:rPr>
        <w:t xml:space="preserve"> utvrđena je u Prilogu VI</w:t>
      </w:r>
      <w:r w:rsidRPr="009B3BD3">
        <w:rPr>
          <w:rFonts w:ascii="Times New Roman" w:eastAsia="Times New Roman" w:hAnsi="Times New Roman" w:cs="Times New Roman"/>
          <w:color w:val="000000"/>
          <w:sz w:val="24"/>
          <w:szCs w:val="24"/>
          <w:lang w:eastAsia="hr-HR"/>
        </w:rPr>
        <w:t>.</w:t>
      </w:r>
    </w:p>
    <w:p w14:paraId="4D75CA0B" w14:textId="67882F49" w:rsidR="0046006A" w:rsidRPr="0046006A" w:rsidRDefault="0046006A" w:rsidP="0046006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6006A">
        <w:rPr>
          <w:rFonts w:ascii="Times New Roman" w:eastAsia="Times New Roman" w:hAnsi="Times New Roman" w:cs="Times New Roman"/>
          <w:color w:val="000000"/>
          <w:sz w:val="24"/>
          <w:szCs w:val="24"/>
          <w:lang w:eastAsia="hr-HR"/>
        </w:rPr>
        <w:t>(</w:t>
      </w:r>
      <w:r w:rsidR="009B3BD3">
        <w:rPr>
          <w:rFonts w:ascii="Times New Roman" w:eastAsia="Times New Roman" w:hAnsi="Times New Roman" w:cs="Times New Roman"/>
          <w:color w:val="000000"/>
          <w:sz w:val="24"/>
          <w:szCs w:val="24"/>
          <w:lang w:eastAsia="hr-HR"/>
        </w:rPr>
        <w:t>6</w:t>
      </w:r>
      <w:r w:rsidRPr="0046006A">
        <w:rPr>
          <w:rFonts w:ascii="Times New Roman" w:eastAsia="Times New Roman" w:hAnsi="Times New Roman" w:cs="Times New Roman"/>
          <w:color w:val="000000"/>
          <w:sz w:val="24"/>
          <w:szCs w:val="24"/>
          <w:lang w:eastAsia="hr-HR"/>
        </w:rPr>
        <w:t>) Visinu naknade za članove  i tajnika ispitnog povjerenstva odlukom propisuje ministar.</w:t>
      </w:r>
    </w:p>
    <w:p w14:paraId="3AD4D83F" w14:textId="6E8AFFC0" w:rsidR="0046006A" w:rsidRPr="0046006A" w:rsidRDefault="0046006A" w:rsidP="0046006A">
      <w:pPr>
        <w:spacing w:after="0" w:line="240" w:lineRule="auto"/>
        <w:ind w:left="720" w:hanging="720"/>
        <w:jc w:val="both"/>
        <w:rPr>
          <w:rFonts w:ascii="Times New Roman" w:eastAsia="Times New Roman" w:hAnsi="Times New Roman" w:cs="Times New Roman"/>
          <w:sz w:val="24"/>
          <w:szCs w:val="24"/>
          <w:lang w:eastAsia="hr-HR"/>
        </w:rPr>
      </w:pPr>
      <w:r w:rsidRPr="0046006A">
        <w:rPr>
          <w:rFonts w:ascii="Times New Roman" w:eastAsia="Times New Roman" w:hAnsi="Times New Roman" w:cs="Times New Roman"/>
          <w:color w:val="000000"/>
          <w:sz w:val="24"/>
          <w:szCs w:val="24"/>
          <w:lang w:eastAsia="hr-HR"/>
        </w:rPr>
        <w:t>(</w:t>
      </w:r>
      <w:r w:rsidR="009B3BD3">
        <w:rPr>
          <w:rFonts w:ascii="Times New Roman" w:eastAsia="Times New Roman" w:hAnsi="Times New Roman" w:cs="Times New Roman"/>
          <w:color w:val="000000"/>
          <w:sz w:val="24"/>
          <w:szCs w:val="24"/>
          <w:lang w:eastAsia="hr-HR"/>
        </w:rPr>
        <w:t>7</w:t>
      </w:r>
      <w:r w:rsidRPr="0046006A">
        <w:rPr>
          <w:rFonts w:ascii="Times New Roman" w:eastAsia="Times New Roman" w:hAnsi="Times New Roman" w:cs="Times New Roman"/>
          <w:color w:val="000000"/>
          <w:sz w:val="24"/>
          <w:szCs w:val="24"/>
          <w:lang w:eastAsia="hr-HR"/>
        </w:rPr>
        <w:t xml:space="preserve">) </w:t>
      </w:r>
      <w:r w:rsidRPr="0046006A">
        <w:rPr>
          <w:rFonts w:ascii="Times New Roman" w:eastAsia="Times New Roman" w:hAnsi="Times New Roman" w:cs="Times New Roman"/>
          <w:sz w:val="24"/>
          <w:szCs w:val="24"/>
          <w:lang w:eastAsia="hr-HR"/>
        </w:rPr>
        <w:t xml:space="preserve">Troškove održavanja ispita izvan sjedišta ispitnog povjerenstva, što uključuje putne </w:t>
      </w:r>
    </w:p>
    <w:p w14:paraId="1278B0F9" w14:textId="77777777" w:rsidR="0046006A" w:rsidRPr="0046006A" w:rsidRDefault="0046006A" w:rsidP="0046006A">
      <w:pPr>
        <w:spacing w:after="0" w:line="240" w:lineRule="auto"/>
        <w:ind w:left="720" w:hanging="720"/>
        <w:jc w:val="both"/>
        <w:rPr>
          <w:rFonts w:ascii="Times New Roman" w:eastAsia="Times New Roman" w:hAnsi="Times New Roman" w:cs="Times New Roman"/>
          <w:sz w:val="24"/>
          <w:szCs w:val="24"/>
          <w:lang w:eastAsia="hr-HR"/>
        </w:rPr>
      </w:pPr>
      <w:r w:rsidRPr="0046006A">
        <w:rPr>
          <w:rFonts w:ascii="Times New Roman" w:eastAsia="Times New Roman" w:hAnsi="Times New Roman" w:cs="Times New Roman"/>
          <w:sz w:val="24"/>
          <w:szCs w:val="24"/>
          <w:lang w:eastAsia="hr-HR"/>
        </w:rPr>
        <w:t xml:space="preserve">troškove i dnevnice članovima i tajniku ispitnog povjerenstva, a prema mjerilima za </w:t>
      </w:r>
    </w:p>
    <w:p w14:paraId="3B29E9E5" w14:textId="77777777" w:rsidR="0046006A" w:rsidRPr="0046006A" w:rsidRDefault="0046006A" w:rsidP="0046006A">
      <w:pPr>
        <w:spacing w:after="0" w:line="240" w:lineRule="auto"/>
        <w:ind w:left="720" w:hanging="720"/>
        <w:jc w:val="both"/>
        <w:rPr>
          <w:rFonts w:ascii="Times New Roman" w:eastAsia="Times New Roman" w:hAnsi="Times New Roman" w:cs="Times New Roman"/>
          <w:sz w:val="24"/>
          <w:szCs w:val="24"/>
          <w:lang w:eastAsia="hr-HR"/>
        </w:rPr>
      </w:pPr>
      <w:r w:rsidRPr="0046006A">
        <w:rPr>
          <w:rFonts w:ascii="Times New Roman" w:eastAsia="Times New Roman" w:hAnsi="Times New Roman" w:cs="Times New Roman"/>
          <w:sz w:val="24"/>
          <w:szCs w:val="24"/>
          <w:lang w:eastAsia="hr-HR"/>
        </w:rPr>
        <w:t>tijela državne uprave, snosi organizator ispita.</w:t>
      </w:r>
    </w:p>
    <w:p w14:paraId="51FEBAD3" w14:textId="77777777" w:rsidR="0046006A" w:rsidRPr="0046006A" w:rsidRDefault="0046006A" w:rsidP="0046006A">
      <w:pPr>
        <w:spacing w:after="0" w:line="240" w:lineRule="auto"/>
        <w:ind w:left="720" w:hanging="720"/>
        <w:jc w:val="both"/>
        <w:rPr>
          <w:rFonts w:ascii="Times New Roman" w:eastAsia="Times New Roman" w:hAnsi="Times New Roman" w:cs="Times New Roman"/>
          <w:color w:val="000000"/>
          <w:sz w:val="24"/>
          <w:szCs w:val="24"/>
          <w:lang w:eastAsia="hr-HR"/>
        </w:rPr>
      </w:pPr>
    </w:p>
    <w:p w14:paraId="3452192E" w14:textId="658248BB" w:rsidR="0046006A" w:rsidRPr="0046006A" w:rsidRDefault="0046006A" w:rsidP="0046006A">
      <w:pPr>
        <w:spacing w:after="0" w:line="240" w:lineRule="auto"/>
        <w:ind w:left="720" w:hanging="720"/>
        <w:jc w:val="both"/>
        <w:rPr>
          <w:rFonts w:ascii="Times New Roman" w:eastAsia="Times New Roman" w:hAnsi="Times New Roman" w:cs="Times New Roman"/>
          <w:sz w:val="24"/>
          <w:szCs w:val="24"/>
          <w:lang w:eastAsia="hr-HR"/>
        </w:rPr>
      </w:pPr>
      <w:r w:rsidRPr="0046006A">
        <w:rPr>
          <w:rFonts w:ascii="Times New Roman" w:eastAsia="Times New Roman" w:hAnsi="Times New Roman" w:cs="Times New Roman"/>
          <w:sz w:val="24"/>
          <w:szCs w:val="24"/>
          <w:lang w:eastAsia="hr-HR"/>
        </w:rPr>
        <w:t>(</w:t>
      </w:r>
      <w:r w:rsidR="009B3BD3">
        <w:rPr>
          <w:rFonts w:ascii="Times New Roman" w:eastAsia="Times New Roman" w:hAnsi="Times New Roman" w:cs="Times New Roman"/>
          <w:sz w:val="24"/>
          <w:szCs w:val="24"/>
          <w:lang w:eastAsia="hr-HR"/>
        </w:rPr>
        <w:t>8</w:t>
      </w:r>
      <w:r w:rsidRPr="0046006A">
        <w:rPr>
          <w:rFonts w:ascii="Times New Roman" w:eastAsia="Times New Roman" w:hAnsi="Times New Roman" w:cs="Times New Roman"/>
          <w:sz w:val="24"/>
          <w:szCs w:val="24"/>
          <w:lang w:eastAsia="hr-HR"/>
        </w:rPr>
        <w:t xml:space="preserve">) Obračun i naplatu troškova pripreme i organizacije ispita i raspodjelu uprihođenih sredstava </w:t>
      </w:r>
    </w:p>
    <w:p w14:paraId="4C9CBC19" w14:textId="77777777" w:rsidR="0046006A" w:rsidRPr="0046006A" w:rsidRDefault="0046006A" w:rsidP="0046006A">
      <w:pPr>
        <w:spacing w:after="0" w:line="240" w:lineRule="auto"/>
        <w:ind w:left="720" w:hanging="720"/>
        <w:jc w:val="both"/>
        <w:rPr>
          <w:rFonts w:ascii="Times New Roman" w:eastAsia="Times New Roman" w:hAnsi="Times New Roman" w:cs="Times New Roman"/>
          <w:sz w:val="24"/>
          <w:szCs w:val="24"/>
          <w:lang w:eastAsia="hr-HR"/>
        </w:rPr>
      </w:pPr>
      <w:r w:rsidRPr="0046006A">
        <w:rPr>
          <w:rFonts w:ascii="Times New Roman" w:eastAsia="Times New Roman" w:hAnsi="Times New Roman" w:cs="Times New Roman"/>
          <w:sz w:val="24"/>
          <w:szCs w:val="24"/>
          <w:lang w:eastAsia="hr-HR"/>
        </w:rPr>
        <w:t>može obavljati ovlaštena obrazovna ustanova ili ovlašteno učilište iz stavka 3. ovoga članka.</w:t>
      </w:r>
    </w:p>
    <w:p w14:paraId="33E8E260" w14:textId="77777777" w:rsidR="0046006A" w:rsidRPr="0046006A" w:rsidRDefault="0046006A" w:rsidP="0046006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6006A">
        <w:rPr>
          <w:rFonts w:ascii="Times New Roman" w:eastAsia="Times New Roman" w:hAnsi="Times New Roman" w:cs="Times New Roman"/>
          <w:color w:val="000000"/>
          <w:sz w:val="24"/>
          <w:szCs w:val="24"/>
          <w:lang w:eastAsia="hr-HR"/>
        </w:rPr>
        <w:t>GLAVA II</w:t>
      </w:r>
    </w:p>
    <w:p w14:paraId="084147CF" w14:textId="77777777" w:rsidR="0046006A" w:rsidRPr="0046006A" w:rsidRDefault="0046006A" w:rsidP="0046006A">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46006A">
        <w:rPr>
          <w:rFonts w:ascii="Times New Roman" w:eastAsia="Times New Roman" w:hAnsi="Times New Roman" w:cs="Times New Roman"/>
          <w:color w:val="000000"/>
          <w:sz w:val="26"/>
          <w:szCs w:val="26"/>
          <w:lang w:eastAsia="hr-HR"/>
        </w:rPr>
        <w:t>SREDIŠNJI UPISNIK BRODARACA</w:t>
      </w:r>
    </w:p>
    <w:p w14:paraId="4B6C75E3" w14:textId="6837037F" w:rsidR="0046006A" w:rsidRPr="0046006A" w:rsidRDefault="0046006A" w:rsidP="0046006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6006A">
        <w:rPr>
          <w:rFonts w:ascii="Times New Roman" w:eastAsia="Times New Roman" w:hAnsi="Times New Roman" w:cs="Times New Roman"/>
          <w:color w:val="000000"/>
          <w:sz w:val="24"/>
          <w:szCs w:val="24"/>
          <w:lang w:eastAsia="hr-HR"/>
        </w:rPr>
        <w:t xml:space="preserve">Članak </w:t>
      </w:r>
      <w:r w:rsidR="00106B26" w:rsidRPr="0046006A">
        <w:rPr>
          <w:rFonts w:ascii="Times New Roman" w:eastAsia="Times New Roman" w:hAnsi="Times New Roman" w:cs="Times New Roman"/>
          <w:color w:val="000000"/>
          <w:sz w:val="24"/>
          <w:szCs w:val="24"/>
          <w:lang w:eastAsia="hr-HR"/>
        </w:rPr>
        <w:t>7</w:t>
      </w:r>
      <w:r w:rsidR="00106B26">
        <w:rPr>
          <w:rFonts w:ascii="Times New Roman" w:eastAsia="Times New Roman" w:hAnsi="Times New Roman" w:cs="Times New Roman"/>
          <w:color w:val="000000"/>
          <w:sz w:val="24"/>
          <w:szCs w:val="24"/>
          <w:lang w:eastAsia="hr-HR"/>
        </w:rPr>
        <w:t>2</w:t>
      </w:r>
      <w:r w:rsidRPr="0046006A">
        <w:rPr>
          <w:rFonts w:ascii="Times New Roman" w:eastAsia="Times New Roman" w:hAnsi="Times New Roman" w:cs="Times New Roman"/>
          <w:color w:val="000000"/>
          <w:sz w:val="24"/>
          <w:szCs w:val="24"/>
          <w:lang w:eastAsia="hr-HR"/>
        </w:rPr>
        <w:t>.</w:t>
      </w:r>
    </w:p>
    <w:p w14:paraId="1AF36D51" w14:textId="77777777" w:rsidR="0046006A" w:rsidRPr="0046006A" w:rsidRDefault="0046006A" w:rsidP="0046006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6006A">
        <w:rPr>
          <w:rFonts w:ascii="Times New Roman" w:eastAsia="Times New Roman" w:hAnsi="Times New Roman" w:cs="Times New Roman"/>
          <w:color w:val="000000"/>
          <w:sz w:val="24"/>
          <w:szCs w:val="24"/>
          <w:lang w:eastAsia="hr-HR"/>
        </w:rPr>
        <w:t>(1) Središnji upisnik brodaraca je javna knjiga koja se vodi u elektroničkom obliku, a sadrži podatke o brodarcima, izdanim Uvjerenjima o položenom ispitu, Uvjerenjima o praktičnom ispitu, Svjedodžbama o osposobljenosti, ovjerama o priznavanju osposobljenosti i obnovi svjedodžbi.</w:t>
      </w:r>
    </w:p>
    <w:p w14:paraId="07B58CD4" w14:textId="77777777" w:rsidR="0046006A" w:rsidRPr="0046006A" w:rsidRDefault="0046006A" w:rsidP="0046006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6006A">
        <w:rPr>
          <w:rFonts w:ascii="Times New Roman" w:eastAsia="Times New Roman" w:hAnsi="Times New Roman" w:cs="Times New Roman"/>
          <w:color w:val="000000"/>
          <w:sz w:val="24"/>
          <w:szCs w:val="24"/>
          <w:lang w:eastAsia="hr-HR"/>
        </w:rPr>
        <w:t>(2) U Središnjem upisniku brodaraca vode se i evidencije o brodarskim knjižicama i brodskim dnevnicima.</w:t>
      </w:r>
    </w:p>
    <w:p w14:paraId="5AE850AB" w14:textId="218E154D" w:rsidR="0046006A" w:rsidRPr="0046006A" w:rsidRDefault="0046006A" w:rsidP="0046006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6006A">
        <w:rPr>
          <w:rFonts w:ascii="Times New Roman" w:eastAsia="Times New Roman" w:hAnsi="Times New Roman" w:cs="Times New Roman"/>
          <w:color w:val="000000"/>
          <w:sz w:val="24"/>
          <w:szCs w:val="24"/>
          <w:lang w:eastAsia="hr-HR"/>
        </w:rPr>
        <w:t xml:space="preserve">Članak </w:t>
      </w:r>
      <w:r w:rsidR="00106B26" w:rsidRPr="0046006A">
        <w:rPr>
          <w:rFonts w:ascii="Times New Roman" w:eastAsia="Times New Roman" w:hAnsi="Times New Roman" w:cs="Times New Roman"/>
          <w:color w:val="000000"/>
          <w:sz w:val="24"/>
          <w:szCs w:val="24"/>
          <w:lang w:eastAsia="hr-HR"/>
        </w:rPr>
        <w:t>7</w:t>
      </w:r>
      <w:r w:rsidR="00106B26">
        <w:rPr>
          <w:rFonts w:ascii="Times New Roman" w:eastAsia="Times New Roman" w:hAnsi="Times New Roman" w:cs="Times New Roman"/>
          <w:color w:val="000000"/>
          <w:sz w:val="24"/>
          <w:szCs w:val="24"/>
          <w:lang w:eastAsia="hr-HR"/>
        </w:rPr>
        <w:t>3</w:t>
      </w:r>
      <w:r w:rsidRPr="0046006A">
        <w:rPr>
          <w:rFonts w:ascii="Times New Roman" w:eastAsia="Times New Roman" w:hAnsi="Times New Roman" w:cs="Times New Roman"/>
          <w:color w:val="000000"/>
          <w:sz w:val="24"/>
          <w:szCs w:val="24"/>
          <w:lang w:eastAsia="hr-HR"/>
        </w:rPr>
        <w:t>.</w:t>
      </w:r>
    </w:p>
    <w:p w14:paraId="1D6B9E0B" w14:textId="77777777" w:rsidR="0046006A" w:rsidRPr="0046006A" w:rsidRDefault="0046006A" w:rsidP="0046006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6006A">
        <w:rPr>
          <w:rFonts w:ascii="Times New Roman" w:eastAsia="Times New Roman" w:hAnsi="Times New Roman" w:cs="Times New Roman"/>
          <w:color w:val="000000"/>
          <w:sz w:val="24"/>
          <w:szCs w:val="24"/>
          <w:lang w:eastAsia="hr-HR"/>
        </w:rPr>
        <w:t>(1) Ministarstvo ustrojava i vodi Središnji upisnik brodaraca, a lučke kapetanije imaju pravo pristupa podacima.</w:t>
      </w:r>
    </w:p>
    <w:p w14:paraId="449AD161" w14:textId="77777777" w:rsidR="0046006A" w:rsidRPr="0046006A" w:rsidRDefault="0046006A" w:rsidP="0046006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6006A">
        <w:rPr>
          <w:rFonts w:ascii="Times New Roman" w:eastAsia="Times New Roman" w:hAnsi="Times New Roman" w:cs="Times New Roman"/>
          <w:color w:val="000000"/>
          <w:sz w:val="24"/>
          <w:szCs w:val="24"/>
          <w:lang w:eastAsia="hr-HR"/>
        </w:rPr>
        <w:t>(2) Autentičnost i valjanost svjedodžbi, brodarskih knjižica i brodskih dnevnika provjerava se elektroničkim putem pristupom na poveznice službenih baza podataka Ministarstva.</w:t>
      </w:r>
    </w:p>
    <w:p w14:paraId="025F57B9" w14:textId="77777777" w:rsidR="0046006A" w:rsidRPr="0046006A" w:rsidRDefault="0046006A" w:rsidP="0046006A">
      <w:pPr>
        <w:spacing w:after="0" w:line="240" w:lineRule="auto"/>
        <w:ind w:left="720" w:hanging="720"/>
        <w:jc w:val="both"/>
        <w:rPr>
          <w:rFonts w:ascii="Times New Roman" w:eastAsia="Calibri" w:hAnsi="Times New Roman" w:cs="Times New Roman"/>
          <w:sz w:val="24"/>
          <w:szCs w:val="24"/>
        </w:rPr>
      </w:pPr>
      <w:r w:rsidRPr="0046006A">
        <w:rPr>
          <w:rFonts w:ascii="Times New Roman" w:eastAsia="Times New Roman" w:hAnsi="Times New Roman" w:cs="Times New Roman"/>
          <w:color w:val="000000"/>
          <w:sz w:val="24"/>
          <w:szCs w:val="24"/>
          <w:lang w:eastAsia="hr-HR"/>
        </w:rPr>
        <w:t xml:space="preserve">(3) </w:t>
      </w:r>
      <w:r w:rsidRPr="0046006A">
        <w:rPr>
          <w:rFonts w:ascii="Times New Roman" w:eastAsia="Calibri" w:hAnsi="Times New Roman" w:cs="Times New Roman"/>
          <w:sz w:val="24"/>
          <w:szCs w:val="24"/>
        </w:rPr>
        <w:t xml:space="preserve">Ministarstvo ili lučka kapetanija dužni su na pisanu molbu dati pisani odgovor sa </w:t>
      </w:r>
    </w:p>
    <w:p w14:paraId="1EB513C0" w14:textId="77777777" w:rsidR="0046006A" w:rsidRPr="0046006A" w:rsidRDefault="0046006A" w:rsidP="0046006A">
      <w:pPr>
        <w:spacing w:after="0" w:line="240" w:lineRule="auto"/>
        <w:ind w:left="720" w:hanging="720"/>
        <w:jc w:val="both"/>
        <w:rPr>
          <w:rFonts w:ascii="Times New Roman" w:eastAsia="Times New Roman" w:hAnsi="Times New Roman" w:cs="Times New Roman"/>
          <w:color w:val="000000"/>
          <w:sz w:val="24"/>
          <w:szCs w:val="24"/>
          <w:lang w:eastAsia="hr-HR"/>
        </w:rPr>
      </w:pPr>
      <w:r w:rsidRPr="0046006A">
        <w:rPr>
          <w:rFonts w:ascii="Times New Roman" w:eastAsia="Calibri" w:hAnsi="Times New Roman" w:cs="Times New Roman"/>
          <w:sz w:val="24"/>
          <w:szCs w:val="24"/>
        </w:rPr>
        <w:t>zatraženim podacima u skladu sa stavkom 2. ovoga članka.</w:t>
      </w:r>
    </w:p>
    <w:p w14:paraId="23C3616E" w14:textId="62D3EF9B" w:rsidR="0046006A" w:rsidRPr="0046006A" w:rsidRDefault="0046006A" w:rsidP="0046006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6006A">
        <w:rPr>
          <w:rFonts w:ascii="Times New Roman" w:eastAsia="Times New Roman" w:hAnsi="Times New Roman" w:cs="Times New Roman"/>
          <w:color w:val="000000"/>
          <w:sz w:val="24"/>
          <w:szCs w:val="24"/>
          <w:lang w:eastAsia="hr-HR"/>
        </w:rPr>
        <w:t xml:space="preserve">Članak </w:t>
      </w:r>
      <w:r w:rsidR="00106B26" w:rsidRPr="0046006A">
        <w:rPr>
          <w:rFonts w:ascii="Times New Roman" w:eastAsia="Times New Roman" w:hAnsi="Times New Roman" w:cs="Times New Roman"/>
          <w:color w:val="000000"/>
          <w:sz w:val="24"/>
          <w:szCs w:val="24"/>
          <w:lang w:eastAsia="hr-HR"/>
        </w:rPr>
        <w:t>7</w:t>
      </w:r>
      <w:r w:rsidR="00106B26">
        <w:rPr>
          <w:rFonts w:ascii="Times New Roman" w:eastAsia="Times New Roman" w:hAnsi="Times New Roman" w:cs="Times New Roman"/>
          <w:color w:val="000000"/>
          <w:sz w:val="24"/>
          <w:szCs w:val="24"/>
          <w:lang w:eastAsia="hr-HR"/>
        </w:rPr>
        <w:t>4</w:t>
      </w:r>
      <w:r w:rsidRPr="0046006A">
        <w:rPr>
          <w:rFonts w:ascii="Times New Roman" w:eastAsia="Times New Roman" w:hAnsi="Times New Roman" w:cs="Times New Roman"/>
          <w:color w:val="000000"/>
          <w:sz w:val="24"/>
          <w:szCs w:val="24"/>
          <w:lang w:eastAsia="hr-HR"/>
        </w:rPr>
        <w:t>.</w:t>
      </w:r>
    </w:p>
    <w:p w14:paraId="197D77AE" w14:textId="77777777" w:rsidR="0046006A" w:rsidRPr="0046006A" w:rsidRDefault="0046006A" w:rsidP="0046006A">
      <w:pPr>
        <w:spacing w:after="0" w:line="240" w:lineRule="auto"/>
        <w:ind w:left="720" w:hanging="720"/>
        <w:rPr>
          <w:rFonts w:ascii="Times New Roman" w:eastAsia="Times New Roman" w:hAnsi="Times New Roman" w:cs="Times New Roman"/>
          <w:sz w:val="24"/>
          <w:szCs w:val="24"/>
          <w:lang w:eastAsia="hr-HR"/>
        </w:rPr>
      </w:pPr>
      <w:r w:rsidRPr="0046006A">
        <w:rPr>
          <w:rFonts w:ascii="Times New Roman" w:eastAsia="Times New Roman" w:hAnsi="Times New Roman" w:cs="Times New Roman"/>
          <w:sz w:val="24"/>
          <w:szCs w:val="24"/>
          <w:lang w:eastAsia="hr-HR"/>
        </w:rPr>
        <w:t>(1) Središnji upisnik brodaraca sadrži najmanje:</w:t>
      </w:r>
    </w:p>
    <w:p w14:paraId="7D6502F5" w14:textId="77777777" w:rsidR="0046006A" w:rsidRPr="0046006A" w:rsidRDefault="0046006A" w:rsidP="0046006A">
      <w:pPr>
        <w:spacing w:after="0" w:line="240" w:lineRule="auto"/>
        <w:ind w:left="720" w:hanging="720"/>
        <w:rPr>
          <w:rFonts w:ascii="Times New Roman" w:eastAsia="Times New Roman" w:hAnsi="Times New Roman" w:cs="Times New Roman"/>
          <w:sz w:val="24"/>
          <w:szCs w:val="24"/>
          <w:lang w:eastAsia="hr-HR"/>
        </w:rPr>
      </w:pPr>
    </w:p>
    <w:p w14:paraId="272F6C6A" w14:textId="77777777" w:rsidR="0046006A" w:rsidRPr="0046006A" w:rsidRDefault="0046006A" w:rsidP="0046006A">
      <w:pPr>
        <w:numPr>
          <w:ilvl w:val="1"/>
          <w:numId w:val="0"/>
        </w:numPr>
        <w:tabs>
          <w:tab w:val="num" w:pos="1134"/>
        </w:tabs>
        <w:spacing w:after="0" w:line="240" w:lineRule="auto"/>
        <w:ind w:left="1134" w:hanging="425"/>
        <w:contextualSpacing/>
        <w:rPr>
          <w:rFonts w:ascii="Times New Roman" w:eastAsia="Times New Roman" w:hAnsi="Times New Roman" w:cs="Times New Roman"/>
          <w:sz w:val="24"/>
          <w:szCs w:val="24"/>
          <w:lang w:eastAsia="hr-HR"/>
        </w:rPr>
      </w:pPr>
      <w:r w:rsidRPr="0046006A">
        <w:rPr>
          <w:rFonts w:ascii="Times New Roman" w:eastAsia="Times New Roman" w:hAnsi="Times New Roman" w:cs="Times New Roman"/>
          <w:sz w:val="24"/>
          <w:szCs w:val="24"/>
          <w:lang w:eastAsia="hr-HR"/>
        </w:rPr>
        <w:lastRenderedPageBreak/>
        <w:t>a) osobne podatke brodarca (ime i prezime, OIB, datum rođenja, državljanstvo, spol, fotografiju)</w:t>
      </w:r>
    </w:p>
    <w:p w14:paraId="615ED847" w14:textId="77777777" w:rsidR="0046006A" w:rsidRPr="0046006A" w:rsidRDefault="0046006A" w:rsidP="0046006A">
      <w:pPr>
        <w:numPr>
          <w:ilvl w:val="1"/>
          <w:numId w:val="0"/>
        </w:numPr>
        <w:tabs>
          <w:tab w:val="num" w:pos="1134"/>
        </w:tabs>
        <w:spacing w:after="0" w:line="240" w:lineRule="auto"/>
        <w:ind w:left="1134" w:hanging="425"/>
        <w:contextualSpacing/>
        <w:rPr>
          <w:rFonts w:ascii="Times New Roman" w:eastAsia="Times New Roman" w:hAnsi="Times New Roman" w:cs="Times New Roman"/>
          <w:sz w:val="24"/>
          <w:szCs w:val="24"/>
          <w:lang w:eastAsia="hr-HR"/>
        </w:rPr>
      </w:pPr>
      <w:r w:rsidRPr="0046006A">
        <w:rPr>
          <w:rFonts w:ascii="Times New Roman" w:eastAsia="Times New Roman" w:hAnsi="Times New Roman" w:cs="Times New Roman"/>
          <w:sz w:val="24"/>
          <w:szCs w:val="24"/>
          <w:lang w:eastAsia="hr-HR"/>
        </w:rPr>
        <w:t>b) podatke o izdanoj osobnoj ispravi (naziv isprave, broj i serijski broj isprave, datum i mjesto izdavanja, rok valjanosti, podaci o gubitku, uništenju, oduzimanju ili poništavanju)</w:t>
      </w:r>
    </w:p>
    <w:p w14:paraId="0E9BF75C" w14:textId="77777777" w:rsidR="0046006A" w:rsidRPr="0046006A" w:rsidRDefault="0046006A" w:rsidP="0046006A">
      <w:pPr>
        <w:numPr>
          <w:ilvl w:val="1"/>
          <w:numId w:val="0"/>
        </w:numPr>
        <w:tabs>
          <w:tab w:val="num" w:pos="1134"/>
        </w:tabs>
        <w:spacing w:after="0" w:line="240" w:lineRule="auto"/>
        <w:ind w:left="1134" w:hanging="425"/>
        <w:contextualSpacing/>
        <w:rPr>
          <w:rFonts w:ascii="Times New Roman" w:eastAsia="Times New Roman" w:hAnsi="Times New Roman" w:cs="Times New Roman"/>
          <w:sz w:val="24"/>
          <w:szCs w:val="24"/>
          <w:lang w:eastAsia="hr-HR"/>
        </w:rPr>
      </w:pPr>
      <w:r w:rsidRPr="0046006A">
        <w:rPr>
          <w:rFonts w:ascii="Times New Roman" w:eastAsia="Times New Roman" w:hAnsi="Times New Roman" w:cs="Times New Roman"/>
          <w:sz w:val="24"/>
          <w:szCs w:val="24"/>
          <w:lang w:eastAsia="hr-HR"/>
        </w:rPr>
        <w:t>c) podatke o liječničkom uvjerenju o zdravstvenoj sposobnosti brodarca (datum izdavanja zadnjega zdravstvenog uvjerenja, rok valjanosti, naziv izdavatelja).</w:t>
      </w:r>
    </w:p>
    <w:p w14:paraId="106D368D" w14:textId="77777777" w:rsidR="0046006A" w:rsidRPr="0046006A" w:rsidRDefault="0046006A" w:rsidP="0046006A">
      <w:pPr>
        <w:numPr>
          <w:ilvl w:val="1"/>
          <w:numId w:val="0"/>
        </w:numPr>
        <w:tabs>
          <w:tab w:val="num" w:pos="1134"/>
        </w:tabs>
        <w:spacing w:after="0" w:line="240" w:lineRule="auto"/>
        <w:ind w:left="1134" w:hanging="425"/>
        <w:contextualSpacing/>
        <w:rPr>
          <w:rFonts w:ascii="Times New Roman" w:eastAsia="Times New Roman" w:hAnsi="Times New Roman" w:cs="Times New Roman"/>
          <w:sz w:val="24"/>
          <w:szCs w:val="24"/>
          <w:lang w:eastAsia="hr-HR"/>
        </w:rPr>
      </w:pPr>
    </w:p>
    <w:p w14:paraId="48D2868E" w14:textId="77777777" w:rsidR="0046006A" w:rsidRPr="0046006A" w:rsidRDefault="0046006A" w:rsidP="0046006A">
      <w:pPr>
        <w:spacing w:after="0" w:line="240" w:lineRule="auto"/>
        <w:ind w:left="720" w:hanging="720"/>
        <w:jc w:val="both"/>
        <w:rPr>
          <w:rFonts w:ascii="Times New Roman" w:eastAsia="Times New Roman" w:hAnsi="Times New Roman" w:cs="Times New Roman"/>
          <w:sz w:val="24"/>
          <w:szCs w:val="24"/>
          <w:lang w:eastAsia="hr-HR"/>
        </w:rPr>
      </w:pPr>
      <w:r w:rsidRPr="0046006A">
        <w:rPr>
          <w:rFonts w:ascii="Times New Roman" w:eastAsia="Times New Roman" w:hAnsi="Times New Roman" w:cs="Times New Roman"/>
          <w:sz w:val="24"/>
          <w:szCs w:val="24"/>
          <w:lang w:eastAsia="hr-HR"/>
        </w:rPr>
        <w:t xml:space="preserve">(2) Evidencija brodarskih knjižica sadrži podatke iz stavka 1. ovoga članka. te serijski broj </w:t>
      </w:r>
    </w:p>
    <w:p w14:paraId="4F80CC6D" w14:textId="77777777" w:rsidR="0046006A" w:rsidRPr="0046006A" w:rsidRDefault="0046006A" w:rsidP="0046006A">
      <w:pPr>
        <w:spacing w:after="0" w:line="240" w:lineRule="auto"/>
        <w:ind w:left="720" w:hanging="720"/>
        <w:jc w:val="both"/>
        <w:rPr>
          <w:rFonts w:ascii="Times New Roman" w:eastAsia="Times New Roman" w:hAnsi="Times New Roman" w:cs="Times New Roman"/>
          <w:sz w:val="24"/>
          <w:szCs w:val="24"/>
          <w:lang w:eastAsia="hr-HR"/>
        </w:rPr>
      </w:pPr>
      <w:r w:rsidRPr="0046006A">
        <w:rPr>
          <w:rFonts w:ascii="Times New Roman" w:eastAsia="Times New Roman" w:hAnsi="Times New Roman" w:cs="Times New Roman"/>
          <w:sz w:val="24"/>
          <w:szCs w:val="24"/>
          <w:lang w:eastAsia="hr-HR"/>
        </w:rPr>
        <w:t>prethodne knjižice.</w:t>
      </w:r>
    </w:p>
    <w:p w14:paraId="1B2F5F72" w14:textId="77777777" w:rsidR="0046006A" w:rsidRPr="0046006A" w:rsidRDefault="0046006A" w:rsidP="0046006A">
      <w:pPr>
        <w:spacing w:after="0" w:line="240" w:lineRule="auto"/>
        <w:ind w:left="720" w:hanging="720"/>
        <w:jc w:val="both"/>
        <w:rPr>
          <w:rFonts w:ascii="Times New Roman" w:eastAsia="Times New Roman" w:hAnsi="Times New Roman" w:cs="Times New Roman"/>
          <w:sz w:val="24"/>
          <w:szCs w:val="24"/>
          <w:lang w:eastAsia="hr-HR"/>
        </w:rPr>
      </w:pPr>
    </w:p>
    <w:p w14:paraId="036D56D5" w14:textId="77777777" w:rsidR="0046006A" w:rsidRPr="0046006A" w:rsidRDefault="0046006A" w:rsidP="0046006A">
      <w:pPr>
        <w:spacing w:after="0" w:line="240" w:lineRule="auto"/>
        <w:ind w:left="720" w:hanging="720"/>
        <w:jc w:val="both"/>
        <w:rPr>
          <w:rFonts w:ascii="Times New Roman" w:eastAsia="Times New Roman" w:hAnsi="Times New Roman" w:cs="Times New Roman"/>
          <w:sz w:val="24"/>
          <w:szCs w:val="24"/>
          <w:lang w:eastAsia="hr-HR"/>
        </w:rPr>
      </w:pPr>
      <w:r w:rsidRPr="0046006A">
        <w:rPr>
          <w:rFonts w:ascii="Times New Roman" w:eastAsia="Times New Roman" w:hAnsi="Times New Roman" w:cs="Times New Roman"/>
          <w:sz w:val="24"/>
          <w:szCs w:val="24"/>
          <w:lang w:eastAsia="hr-HR"/>
        </w:rPr>
        <w:t xml:space="preserve">(3) Evidencija brodskih dnevnika sadrži serijski broj brodskog dnevnika, datum izdavanja, ENI </w:t>
      </w:r>
    </w:p>
    <w:p w14:paraId="14A8E89F" w14:textId="77777777" w:rsidR="0046006A" w:rsidRPr="0046006A" w:rsidRDefault="0046006A" w:rsidP="0046006A">
      <w:pPr>
        <w:spacing w:after="0" w:line="240" w:lineRule="auto"/>
        <w:ind w:left="720" w:hanging="720"/>
        <w:jc w:val="both"/>
        <w:rPr>
          <w:rFonts w:ascii="Times New Roman" w:eastAsia="Times New Roman" w:hAnsi="Times New Roman" w:cs="Times New Roman"/>
          <w:sz w:val="24"/>
          <w:szCs w:val="24"/>
          <w:lang w:eastAsia="hr-HR"/>
        </w:rPr>
      </w:pPr>
      <w:r w:rsidRPr="0046006A">
        <w:rPr>
          <w:rFonts w:ascii="Times New Roman" w:eastAsia="Times New Roman" w:hAnsi="Times New Roman" w:cs="Times New Roman"/>
          <w:sz w:val="24"/>
          <w:szCs w:val="24"/>
          <w:lang w:eastAsia="hr-HR"/>
        </w:rPr>
        <w:t>broj plovila, ime plovila te podatke o zamjeni ili poništavanju brodskog dnevnika.</w:t>
      </w:r>
    </w:p>
    <w:p w14:paraId="2EF0DAED" w14:textId="77777777" w:rsidR="0046006A" w:rsidRPr="0046006A" w:rsidRDefault="0046006A" w:rsidP="0046006A">
      <w:pPr>
        <w:spacing w:after="0" w:line="240" w:lineRule="auto"/>
        <w:ind w:left="720" w:hanging="720"/>
        <w:jc w:val="both"/>
        <w:rPr>
          <w:rFonts w:ascii="Times New Roman" w:eastAsia="Times New Roman" w:hAnsi="Times New Roman" w:cs="Times New Roman"/>
          <w:sz w:val="24"/>
          <w:szCs w:val="24"/>
          <w:lang w:eastAsia="hr-HR"/>
        </w:rPr>
      </w:pPr>
    </w:p>
    <w:p w14:paraId="690B94A8" w14:textId="779BF5D5" w:rsidR="0046006A" w:rsidRPr="0046006A" w:rsidRDefault="0046006A" w:rsidP="0046006A">
      <w:pPr>
        <w:keepNext/>
        <w:spacing w:after="0" w:line="240" w:lineRule="auto"/>
        <w:ind w:left="346" w:hanging="346"/>
        <w:jc w:val="center"/>
        <w:rPr>
          <w:rFonts w:ascii="Times New Roman" w:eastAsia="Times New Roman" w:hAnsi="Times New Roman" w:cs="Times New Roman"/>
          <w:b/>
          <w:sz w:val="24"/>
          <w:szCs w:val="24"/>
          <w:lang w:eastAsia="hr-HR"/>
        </w:rPr>
      </w:pPr>
      <w:r w:rsidRPr="0046006A">
        <w:rPr>
          <w:rFonts w:ascii="Times New Roman" w:eastAsia="Times New Roman" w:hAnsi="Times New Roman" w:cs="Times New Roman"/>
          <w:sz w:val="24"/>
          <w:szCs w:val="24"/>
          <w:lang w:eastAsia="hr-HR"/>
        </w:rPr>
        <w:t xml:space="preserve">Članak </w:t>
      </w:r>
      <w:r w:rsidR="00106B26" w:rsidRPr="0046006A">
        <w:rPr>
          <w:rFonts w:ascii="Times New Roman" w:eastAsia="Times New Roman" w:hAnsi="Times New Roman" w:cs="Times New Roman"/>
          <w:sz w:val="24"/>
          <w:szCs w:val="24"/>
          <w:lang w:eastAsia="hr-HR"/>
        </w:rPr>
        <w:t>7</w:t>
      </w:r>
      <w:r w:rsidR="00106B26">
        <w:rPr>
          <w:rFonts w:ascii="Times New Roman" w:eastAsia="Times New Roman" w:hAnsi="Times New Roman" w:cs="Times New Roman"/>
          <w:sz w:val="24"/>
          <w:szCs w:val="24"/>
          <w:lang w:eastAsia="hr-HR"/>
        </w:rPr>
        <w:t>5</w:t>
      </w:r>
      <w:r w:rsidRPr="0046006A">
        <w:rPr>
          <w:rFonts w:ascii="Times New Roman" w:eastAsia="Times New Roman" w:hAnsi="Times New Roman" w:cs="Times New Roman"/>
          <w:sz w:val="24"/>
          <w:szCs w:val="24"/>
          <w:lang w:eastAsia="hr-HR"/>
        </w:rPr>
        <w:t>.</w:t>
      </w:r>
    </w:p>
    <w:p w14:paraId="7C52D3B5" w14:textId="77777777" w:rsidR="0046006A" w:rsidRPr="0046006A" w:rsidRDefault="0046006A" w:rsidP="0046006A">
      <w:pPr>
        <w:spacing w:after="0" w:line="240" w:lineRule="auto"/>
        <w:ind w:left="720" w:hanging="720"/>
        <w:jc w:val="both"/>
        <w:rPr>
          <w:rFonts w:ascii="Times New Roman" w:eastAsia="Times New Roman" w:hAnsi="Times New Roman" w:cs="Times New Roman"/>
          <w:sz w:val="24"/>
          <w:szCs w:val="24"/>
          <w:lang w:eastAsia="hr-HR"/>
        </w:rPr>
      </w:pPr>
    </w:p>
    <w:p w14:paraId="1090CF6D" w14:textId="77777777" w:rsidR="0046006A" w:rsidRPr="0046006A" w:rsidRDefault="0046006A" w:rsidP="00A613CF">
      <w:pPr>
        <w:spacing w:after="120" w:line="240" w:lineRule="auto"/>
        <w:jc w:val="both"/>
        <w:rPr>
          <w:rFonts w:ascii="Times New Roman" w:eastAsia="Times New Roman" w:hAnsi="Times New Roman" w:cs="Times New Roman"/>
          <w:sz w:val="24"/>
          <w:szCs w:val="24"/>
          <w:lang w:eastAsia="hr-HR"/>
        </w:rPr>
      </w:pPr>
      <w:r w:rsidRPr="0046006A">
        <w:rPr>
          <w:rFonts w:ascii="Times New Roman" w:eastAsia="Times New Roman" w:hAnsi="Times New Roman" w:cs="Times New Roman"/>
          <w:sz w:val="24"/>
          <w:szCs w:val="24"/>
          <w:lang w:eastAsia="hr-HR"/>
        </w:rPr>
        <w:t>(1) Podaci iz Središnjeg upisnika brodaraca mogu se koristiti isključivo pod uvjetima propisanim zakonom kojim je uređena zaštita osobnih podataka.</w:t>
      </w:r>
    </w:p>
    <w:p w14:paraId="1E724810" w14:textId="77777777" w:rsidR="0046006A" w:rsidRPr="0046006A" w:rsidRDefault="0046006A" w:rsidP="00A613CF">
      <w:pPr>
        <w:spacing w:after="120" w:line="240" w:lineRule="auto"/>
        <w:jc w:val="both"/>
        <w:rPr>
          <w:rFonts w:ascii="Times New Roman" w:eastAsia="Times New Roman" w:hAnsi="Times New Roman" w:cs="Times New Roman"/>
          <w:sz w:val="24"/>
          <w:szCs w:val="24"/>
          <w:lang w:eastAsia="hr-HR"/>
        </w:rPr>
      </w:pPr>
      <w:r w:rsidRPr="0046006A">
        <w:rPr>
          <w:rFonts w:ascii="Times New Roman" w:eastAsia="Times New Roman" w:hAnsi="Times New Roman" w:cs="Times New Roman"/>
          <w:sz w:val="24"/>
          <w:szCs w:val="24"/>
          <w:lang w:eastAsia="hr-HR"/>
        </w:rPr>
        <w:t xml:space="preserve">(2) Ministarstvo je dužno u elektroničkom obliku Europskoj komisiji dostavljati podatke o izdanim ispravama, a osobne podatke brodaraca </w:t>
      </w:r>
      <w:proofErr w:type="spellStart"/>
      <w:r w:rsidRPr="0046006A">
        <w:rPr>
          <w:rFonts w:ascii="Times New Roman" w:eastAsia="Times New Roman" w:hAnsi="Times New Roman" w:cs="Times New Roman"/>
          <w:sz w:val="24"/>
          <w:szCs w:val="24"/>
          <w:lang w:eastAsia="hr-HR"/>
        </w:rPr>
        <w:t>anonimizirati</w:t>
      </w:r>
      <w:proofErr w:type="spellEnd"/>
      <w:r w:rsidRPr="0046006A">
        <w:rPr>
          <w:rFonts w:ascii="Times New Roman" w:eastAsia="Times New Roman" w:hAnsi="Times New Roman" w:cs="Times New Roman"/>
          <w:sz w:val="24"/>
          <w:szCs w:val="24"/>
          <w:lang w:eastAsia="hr-HR"/>
        </w:rPr>
        <w:t xml:space="preserve"> radi zaštite podataka sukladno propisu o zaštiti osobnih podataka.</w:t>
      </w:r>
    </w:p>
    <w:p w14:paraId="3EC04F9D" w14:textId="3FD9C50D" w:rsidR="00DD69BE" w:rsidRPr="0046006A" w:rsidRDefault="0046006A" w:rsidP="00A613CF">
      <w:pPr>
        <w:spacing w:after="120" w:line="240" w:lineRule="auto"/>
        <w:jc w:val="both"/>
        <w:rPr>
          <w:rFonts w:ascii="Times New Roman" w:eastAsia="Times New Roman" w:hAnsi="Times New Roman" w:cs="Times New Roman"/>
          <w:sz w:val="24"/>
          <w:szCs w:val="24"/>
          <w:lang w:eastAsia="hr-HR"/>
        </w:rPr>
      </w:pPr>
      <w:r w:rsidRPr="0046006A">
        <w:rPr>
          <w:rFonts w:ascii="Times New Roman" w:eastAsia="Times New Roman" w:hAnsi="Times New Roman" w:cs="Times New Roman"/>
          <w:sz w:val="24"/>
          <w:szCs w:val="24"/>
          <w:lang w:eastAsia="hr-HR"/>
        </w:rPr>
        <w:t>(3) Podatke iz Središnjeg upisnika brodaraca mogu koristiti nadležna tijela drugih država članica Europske unije te trećih država kojima je omogućen uvid u te podatke.</w:t>
      </w:r>
    </w:p>
    <w:p w14:paraId="72BB0902" w14:textId="3532D521" w:rsidR="00DD69BE" w:rsidRPr="0041280E" w:rsidRDefault="00DD69BE" w:rsidP="00DD69BE">
      <w:pPr>
        <w:spacing w:before="240" w:after="120" w:line="276" w:lineRule="auto"/>
        <w:jc w:val="center"/>
        <w:rPr>
          <w:rFonts w:ascii="Times New Roman" w:eastAsia="Calibri" w:hAnsi="Times New Roman" w:cs="Times New Roman"/>
          <w:noProof/>
          <w:sz w:val="24"/>
          <w:lang w:eastAsia="hr-HR" w:bidi="hr-HR"/>
        </w:rPr>
      </w:pPr>
      <w:r w:rsidRPr="0041280E">
        <w:rPr>
          <w:rFonts w:ascii="Times New Roman" w:eastAsia="Calibri" w:hAnsi="Times New Roman" w:cs="Times New Roman"/>
          <w:noProof/>
          <w:sz w:val="24"/>
          <w:lang w:eastAsia="hr-HR" w:bidi="hr-HR"/>
        </w:rPr>
        <w:t xml:space="preserve">Članak </w:t>
      </w:r>
      <w:r w:rsidR="00106B26">
        <w:rPr>
          <w:rFonts w:ascii="Times New Roman" w:eastAsia="Calibri" w:hAnsi="Times New Roman" w:cs="Times New Roman"/>
          <w:noProof/>
          <w:sz w:val="24"/>
          <w:lang w:eastAsia="hr-HR" w:bidi="hr-HR"/>
        </w:rPr>
        <w:t>76</w:t>
      </w:r>
      <w:r w:rsidRPr="0041280E">
        <w:rPr>
          <w:rFonts w:ascii="Times New Roman" w:eastAsia="Calibri" w:hAnsi="Times New Roman" w:cs="Times New Roman"/>
          <w:noProof/>
          <w:sz w:val="24"/>
          <w:lang w:eastAsia="hr-HR" w:bidi="hr-HR"/>
        </w:rPr>
        <w:t>.</w:t>
      </w:r>
    </w:p>
    <w:p w14:paraId="310EED4D" w14:textId="09C031FF" w:rsidR="0046006A" w:rsidRPr="0046006A" w:rsidRDefault="00DD69BE" w:rsidP="00A038CB">
      <w:pPr>
        <w:jc w:val="both"/>
        <w:rPr>
          <w:rFonts w:ascii="Times New Roman" w:eastAsia="Times New Roman" w:hAnsi="Times New Roman" w:cs="Times New Roman"/>
          <w:sz w:val="24"/>
          <w:szCs w:val="24"/>
          <w:lang w:eastAsia="hr-HR"/>
        </w:rPr>
      </w:pPr>
      <w:r>
        <w:rPr>
          <w:rFonts w:ascii="Times New Roman" w:eastAsia="Calibri" w:hAnsi="Times New Roman" w:cs="Times New Roman"/>
          <w:noProof/>
          <w:sz w:val="24"/>
          <w:lang w:eastAsia="hr-HR" w:bidi="hr-HR"/>
        </w:rPr>
        <w:t>Odredbe glave</w:t>
      </w:r>
      <w:r w:rsidR="00A613CF">
        <w:rPr>
          <w:rFonts w:ascii="Times New Roman" w:eastAsia="Calibri" w:hAnsi="Times New Roman" w:cs="Times New Roman"/>
          <w:noProof/>
          <w:sz w:val="24"/>
          <w:lang w:eastAsia="hr-HR" w:bidi="hr-HR"/>
        </w:rPr>
        <w:t xml:space="preserve"> II</w:t>
      </w:r>
      <w:r>
        <w:rPr>
          <w:rFonts w:ascii="Times New Roman" w:eastAsia="Calibri" w:hAnsi="Times New Roman" w:cs="Times New Roman"/>
          <w:noProof/>
          <w:sz w:val="24"/>
          <w:lang w:eastAsia="hr-HR" w:bidi="hr-HR"/>
        </w:rPr>
        <w:t>,</w:t>
      </w:r>
      <w:r w:rsidRPr="002E5B6A">
        <w:rPr>
          <w:rFonts w:ascii="Times New Roman" w:eastAsia="Calibri" w:hAnsi="Times New Roman" w:cs="Times New Roman"/>
          <w:noProof/>
          <w:sz w:val="24"/>
          <w:lang w:eastAsia="hr-HR" w:bidi="hr-HR"/>
        </w:rPr>
        <w:t xml:space="preserve"> </w:t>
      </w:r>
      <w:r w:rsidR="00A613CF">
        <w:rPr>
          <w:rFonts w:ascii="Times New Roman" w:eastAsia="Calibri" w:hAnsi="Times New Roman" w:cs="Times New Roman"/>
          <w:noProof/>
          <w:sz w:val="24"/>
          <w:lang w:eastAsia="hr-HR" w:bidi="hr-HR"/>
        </w:rPr>
        <w:t xml:space="preserve">ovoga dijela </w:t>
      </w:r>
      <w:r>
        <w:rPr>
          <w:rFonts w:ascii="Times New Roman" w:eastAsia="Calibri" w:hAnsi="Times New Roman" w:cs="Times New Roman"/>
          <w:noProof/>
          <w:sz w:val="24"/>
          <w:lang w:eastAsia="hr-HR" w:bidi="hr-HR"/>
        </w:rPr>
        <w:t>P</w:t>
      </w:r>
      <w:r w:rsidRPr="002E5B6A">
        <w:rPr>
          <w:rFonts w:ascii="Times New Roman" w:eastAsia="Calibri" w:hAnsi="Times New Roman" w:cs="Times New Roman"/>
          <w:noProof/>
          <w:sz w:val="24"/>
          <w:lang w:eastAsia="hr-HR" w:bidi="hr-HR"/>
        </w:rPr>
        <w:t xml:space="preserve">ravilnika koje se </w:t>
      </w:r>
      <w:r w:rsidR="00A613CF">
        <w:rPr>
          <w:rFonts w:ascii="Times New Roman" w:eastAsia="Calibri" w:hAnsi="Times New Roman" w:cs="Times New Roman"/>
          <w:noProof/>
          <w:sz w:val="24"/>
          <w:lang w:eastAsia="hr-HR" w:bidi="hr-HR"/>
        </w:rPr>
        <w:t>odnose</w:t>
      </w:r>
      <w:r w:rsidR="00A613CF" w:rsidRPr="002E5B6A">
        <w:rPr>
          <w:rFonts w:ascii="Times New Roman" w:eastAsia="Calibri" w:hAnsi="Times New Roman" w:cs="Times New Roman"/>
          <w:noProof/>
          <w:sz w:val="24"/>
          <w:lang w:eastAsia="hr-HR" w:bidi="hr-HR"/>
        </w:rPr>
        <w:t xml:space="preserve"> </w:t>
      </w:r>
      <w:r w:rsidRPr="002E5B6A">
        <w:rPr>
          <w:rFonts w:ascii="Times New Roman" w:eastAsia="Calibri" w:hAnsi="Times New Roman" w:cs="Times New Roman"/>
          <w:noProof/>
          <w:sz w:val="24"/>
          <w:lang w:eastAsia="hr-HR" w:bidi="hr-HR"/>
        </w:rPr>
        <w:t xml:space="preserve">na </w:t>
      </w:r>
      <w:r>
        <w:rPr>
          <w:rFonts w:ascii="Times New Roman" w:eastAsia="Calibri" w:hAnsi="Times New Roman" w:cs="Times New Roman"/>
          <w:noProof/>
          <w:sz w:val="24"/>
          <w:lang w:eastAsia="hr-HR" w:bidi="hr-HR"/>
        </w:rPr>
        <w:t>središnji upisnik brodaraca</w:t>
      </w:r>
      <w:r w:rsidRPr="00CB1F16">
        <w:rPr>
          <w:rFonts w:ascii="Times New Roman" w:eastAsia="Calibri" w:hAnsi="Times New Roman" w:cs="Times New Roman"/>
          <w:noProof/>
          <w:sz w:val="24"/>
          <w:lang w:eastAsia="hr-HR" w:bidi="hr-HR"/>
        </w:rPr>
        <w:t xml:space="preserve"> </w:t>
      </w:r>
      <w:r w:rsidRPr="002E5B6A">
        <w:rPr>
          <w:rFonts w:ascii="Times New Roman" w:eastAsia="Calibri" w:hAnsi="Times New Roman" w:cs="Times New Roman"/>
          <w:noProof/>
          <w:sz w:val="24"/>
          <w:lang w:eastAsia="hr-HR" w:bidi="hr-HR"/>
        </w:rPr>
        <w:t xml:space="preserve">na odgovarajući način primjenjuju se i na </w:t>
      </w:r>
      <w:r w:rsidR="00A613CF">
        <w:rPr>
          <w:rFonts w:ascii="Times New Roman" w:eastAsia="Calibri" w:hAnsi="Times New Roman" w:cs="Times New Roman"/>
          <w:noProof/>
          <w:sz w:val="24"/>
          <w:lang w:eastAsia="hr-HR" w:bidi="hr-HR"/>
        </w:rPr>
        <w:t>upisnik te e</w:t>
      </w:r>
      <w:r w:rsidR="00A613CF" w:rsidRPr="00A613CF">
        <w:rPr>
          <w:rFonts w:ascii="Times New Roman" w:eastAsia="Calibri" w:hAnsi="Times New Roman" w:cs="Times New Roman"/>
          <w:noProof/>
          <w:sz w:val="24"/>
          <w:lang w:eastAsia="hr-HR" w:bidi="hr-HR"/>
        </w:rPr>
        <w:t>videncij</w:t>
      </w:r>
      <w:r w:rsidR="00A613CF">
        <w:rPr>
          <w:rFonts w:ascii="Times New Roman" w:eastAsia="Calibri" w:hAnsi="Times New Roman" w:cs="Times New Roman"/>
          <w:noProof/>
          <w:sz w:val="24"/>
          <w:lang w:eastAsia="hr-HR" w:bidi="hr-HR"/>
        </w:rPr>
        <w:t>e</w:t>
      </w:r>
      <w:r w:rsidR="00A613CF" w:rsidRPr="00A613CF">
        <w:rPr>
          <w:rFonts w:ascii="Times New Roman" w:eastAsia="Calibri" w:hAnsi="Times New Roman" w:cs="Times New Roman"/>
          <w:noProof/>
          <w:sz w:val="24"/>
          <w:lang w:eastAsia="hr-HR" w:bidi="hr-HR"/>
        </w:rPr>
        <w:t xml:space="preserve"> o izdanim </w:t>
      </w:r>
      <w:r w:rsidR="00A613CF">
        <w:rPr>
          <w:rFonts w:ascii="Times New Roman" w:eastAsia="Calibri" w:hAnsi="Times New Roman" w:cs="Times New Roman"/>
          <w:noProof/>
          <w:sz w:val="24"/>
          <w:lang w:eastAsia="hr-HR" w:bidi="hr-HR"/>
        </w:rPr>
        <w:t>s</w:t>
      </w:r>
      <w:r w:rsidR="00A613CF" w:rsidRPr="00A613CF">
        <w:rPr>
          <w:rFonts w:ascii="Times New Roman" w:eastAsia="Calibri" w:hAnsi="Times New Roman" w:cs="Times New Roman"/>
          <w:noProof/>
          <w:sz w:val="24"/>
          <w:lang w:eastAsia="hr-HR" w:bidi="hr-HR"/>
        </w:rPr>
        <w:t>vjedodžbama za upravljanje rekreacijskim plovilom</w:t>
      </w:r>
      <w:r w:rsidR="00A613CF">
        <w:rPr>
          <w:rFonts w:ascii="Times New Roman" w:eastAsia="Calibri" w:hAnsi="Times New Roman" w:cs="Times New Roman"/>
          <w:noProof/>
          <w:sz w:val="24"/>
          <w:lang w:eastAsia="hr-HR" w:bidi="hr-HR"/>
        </w:rPr>
        <w:t xml:space="preserve"> i međunarodnim s</w:t>
      </w:r>
      <w:r w:rsidR="00A613CF" w:rsidRPr="00A613CF">
        <w:rPr>
          <w:rFonts w:ascii="Times New Roman" w:eastAsia="Calibri" w:hAnsi="Times New Roman" w:cs="Times New Roman"/>
          <w:noProof/>
          <w:sz w:val="24"/>
          <w:lang w:eastAsia="hr-HR" w:bidi="hr-HR"/>
        </w:rPr>
        <w:t>vjedodžbama za upravljanje rekreacijskim plovilom</w:t>
      </w:r>
      <w:r w:rsidR="00A613CF">
        <w:rPr>
          <w:rFonts w:ascii="Times New Roman" w:eastAsia="Calibri" w:hAnsi="Times New Roman" w:cs="Times New Roman"/>
          <w:noProof/>
          <w:sz w:val="24"/>
          <w:lang w:eastAsia="hr-HR" w:bidi="hr-HR"/>
        </w:rPr>
        <w:t xml:space="preserve"> iz dijela šestog ovoga Pravilnika.</w:t>
      </w:r>
    </w:p>
    <w:p w14:paraId="24B2606A" w14:textId="77777777" w:rsidR="0046006A" w:rsidRPr="0046006A" w:rsidRDefault="0046006A" w:rsidP="0046006A">
      <w:pPr>
        <w:spacing w:after="0" w:line="240" w:lineRule="auto"/>
        <w:ind w:left="720" w:hanging="720"/>
        <w:jc w:val="both"/>
        <w:rPr>
          <w:rFonts w:ascii="Times New Roman" w:eastAsia="Times New Roman" w:hAnsi="Times New Roman" w:cs="Times New Roman"/>
          <w:sz w:val="24"/>
          <w:szCs w:val="24"/>
          <w:lang w:eastAsia="hr-HR"/>
        </w:rPr>
      </w:pPr>
    </w:p>
    <w:p w14:paraId="6A299A3F" w14:textId="77777777" w:rsidR="0046006A" w:rsidRPr="0046006A" w:rsidRDefault="0046006A" w:rsidP="0046006A">
      <w:pPr>
        <w:spacing w:after="0" w:line="240" w:lineRule="auto"/>
        <w:ind w:left="720" w:hanging="720"/>
        <w:jc w:val="center"/>
        <w:rPr>
          <w:rFonts w:ascii="Times New Roman" w:eastAsia="Times New Roman" w:hAnsi="Times New Roman" w:cs="Times New Roman"/>
          <w:sz w:val="24"/>
          <w:szCs w:val="24"/>
          <w:lang w:eastAsia="hr-HR"/>
        </w:rPr>
      </w:pPr>
      <w:r w:rsidRPr="0046006A">
        <w:rPr>
          <w:rFonts w:ascii="Times New Roman" w:eastAsia="Times New Roman" w:hAnsi="Times New Roman" w:cs="Times New Roman"/>
          <w:sz w:val="24"/>
          <w:szCs w:val="24"/>
          <w:lang w:eastAsia="hr-HR"/>
        </w:rPr>
        <w:t>DIO PETI</w:t>
      </w:r>
    </w:p>
    <w:p w14:paraId="590F57A0" w14:textId="77777777" w:rsidR="0046006A" w:rsidRPr="0046006A" w:rsidRDefault="0046006A" w:rsidP="0046006A">
      <w:pPr>
        <w:spacing w:after="0" w:line="240" w:lineRule="auto"/>
        <w:ind w:left="720" w:hanging="720"/>
        <w:jc w:val="center"/>
        <w:rPr>
          <w:rFonts w:ascii="Times New Roman" w:eastAsia="Times New Roman" w:hAnsi="Times New Roman" w:cs="Times New Roman"/>
          <w:sz w:val="24"/>
          <w:szCs w:val="24"/>
          <w:lang w:eastAsia="hr-HR"/>
        </w:rPr>
      </w:pPr>
    </w:p>
    <w:p w14:paraId="3CA16ED1" w14:textId="77777777" w:rsidR="0046006A" w:rsidRPr="0046006A" w:rsidRDefault="0046006A" w:rsidP="0046006A">
      <w:pPr>
        <w:spacing w:after="0" w:line="240" w:lineRule="auto"/>
        <w:ind w:left="720" w:hanging="720"/>
        <w:jc w:val="center"/>
        <w:rPr>
          <w:rFonts w:ascii="Times New Roman" w:eastAsia="Times New Roman" w:hAnsi="Times New Roman" w:cs="Times New Roman"/>
          <w:sz w:val="24"/>
          <w:szCs w:val="24"/>
          <w:lang w:eastAsia="hr-HR"/>
        </w:rPr>
      </w:pPr>
      <w:r w:rsidRPr="0046006A">
        <w:rPr>
          <w:rFonts w:ascii="Times New Roman" w:eastAsia="Times New Roman" w:hAnsi="Times New Roman" w:cs="Times New Roman"/>
          <w:sz w:val="24"/>
          <w:szCs w:val="24"/>
          <w:lang w:eastAsia="hr-HR"/>
        </w:rPr>
        <w:t xml:space="preserve">RADNO VRIJEME, OBLICI PLOVIDBE I </w:t>
      </w:r>
    </w:p>
    <w:p w14:paraId="18250BAA" w14:textId="77777777" w:rsidR="0046006A" w:rsidRPr="0046006A" w:rsidRDefault="0046006A" w:rsidP="0046006A">
      <w:pPr>
        <w:spacing w:after="0" w:line="240" w:lineRule="auto"/>
        <w:ind w:left="720" w:hanging="720"/>
        <w:jc w:val="center"/>
        <w:rPr>
          <w:rFonts w:ascii="Times New Roman" w:eastAsia="Times New Roman" w:hAnsi="Times New Roman" w:cs="Times New Roman"/>
          <w:sz w:val="24"/>
          <w:szCs w:val="24"/>
          <w:lang w:eastAsia="hr-HR"/>
        </w:rPr>
      </w:pPr>
      <w:r w:rsidRPr="0046006A">
        <w:rPr>
          <w:rFonts w:ascii="Times New Roman" w:eastAsia="Times New Roman" w:hAnsi="Times New Roman" w:cs="Times New Roman"/>
          <w:sz w:val="24"/>
          <w:szCs w:val="24"/>
          <w:lang w:eastAsia="hr-HR"/>
        </w:rPr>
        <w:t>MINIMALNI BROJ ČLANOVA POSADE BRODA</w:t>
      </w:r>
    </w:p>
    <w:p w14:paraId="603D3406" w14:textId="77777777" w:rsidR="0046006A" w:rsidRPr="0046006A" w:rsidRDefault="0046006A" w:rsidP="0046006A">
      <w:pPr>
        <w:spacing w:after="0" w:line="240" w:lineRule="auto"/>
        <w:ind w:left="720" w:hanging="720"/>
        <w:jc w:val="center"/>
        <w:rPr>
          <w:rFonts w:ascii="Times New Roman" w:eastAsia="Times New Roman" w:hAnsi="Times New Roman" w:cs="Times New Roman"/>
          <w:sz w:val="24"/>
          <w:szCs w:val="24"/>
          <w:lang w:eastAsia="hr-HR"/>
        </w:rPr>
      </w:pPr>
    </w:p>
    <w:p w14:paraId="2701BE05" w14:textId="77777777" w:rsidR="0046006A" w:rsidRPr="0046006A" w:rsidRDefault="0046006A" w:rsidP="0046006A">
      <w:pPr>
        <w:spacing w:after="0" w:line="240" w:lineRule="auto"/>
        <w:ind w:left="720" w:hanging="720"/>
        <w:jc w:val="center"/>
        <w:rPr>
          <w:rFonts w:ascii="Times New Roman" w:eastAsia="Times New Roman" w:hAnsi="Times New Roman" w:cs="Times New Roman"/>
          <w:sz w:val="24"/>
          <w:szCs w:val="24"/>
          <w:lang w:eastAsia="hr-HR"/>
        </w:rPr>
      </w:pPr>
      <w:r w:rsidRPr="0046006A">
        <w:rPr>
          <w:rFonts w:ascii="Times New Roman" w:eastAsia="Times New Roman" w:hAnsi="Times New Roman" w:cs="Times New Roman"/>
          <w:sz w:val="24"/>
          <w:szCs w:val="24"/>
          <w:lang w:eastAsia="hr-HR"/>
        </w:rPr>
        <w:t>GLAVA I</w:t>
      </w:r>
    </w:p>
    <w:p w14:paraId="08E3989E" w14:textId="77777777" w:rsidR="0046006A" w:rsidRPr="0046006A" w:rsidRDefault="0046006A" w:rsidP="0046006A">
      <w:pPr>
        <w:spacing w:after="0" w:line="240" w:lineRule="auto"/>
        <w:ind w:left="720" w:hanging="720"/>
        <w:jc w:val="center"/>
        <w:rPr>
          <w:rFonts w:ascii="Times New Roman" w:eastAsia="Times New Roman" w:hAnsi="Times New Roman" w:cs="Times New Roman"/>
          <w:sz w:val="24"/>
          <w:szCs w:val="24"/>
          <w:lang w:eastAsia="hr-HR"/>
        </w:rPr>
      </w:pPr>
    </w:p>
    <w:p w14:paraId="1E628DDD" w14:textId="77777777" w:rsidR="0046006A" w:rsidRPr="0046006A" w:rsidRDefault="0046006A" w:rsidP="0046006A">
      <w:pPr>
        <w:spacing w:after="0" w:line="240" w:lineRule="auto"/>
        <w:jc w:val="center"/>
        <w:rPr>
          <w:rFonts w:ascii="Times New Roman" w:eastAsia="Calibri" w:hAnsi="Times New Roman" w:cs="Times New Roman"/>
          <w:sz w:val="24"/>
          <w:szCs w:val="24"/>
        </w:rPr>
      </w:pPr>
      <w:r w:rsidRPr="0046006A">
        <w:rPr>
          <w:rFonts w:ascii="Times New Roman" w:eastAsia="Calibri" w:hAnsi="Times New Roman" w:cs="Times New Roman"/>
          <w:sz w:val="24"/>
          <w:szCs w:val="24"/>
        </w:rPr>
        <w:t>RADNO VRIJEME I VRIJEME ODMORA</w:t>
      </w:r>
    </w:p>
    <w:p w14:paraId="45E90E0F" w14:textId="7A272A6D" w:rsidR="0046006A" w:rsidRPr="0046006A" w:rsidRDefault="0046006A" w:rsidP="0046006A">
      <w:pPr>
        <w:spacing w:before="240" w:after="0" w:line="240" w:lineRule="auto"/>
        <w:jc w:val="center"/>
        <w:rPr>
          <w:rFonts w:ascii="Times New Roman" w:eastAsia="Calibri" w:hAnsi="Times New Roman" w:cs="Times New Roman"/>
          <w:sz w:val="24"/>
          <w:szCs w:val="24"/>
        </w:rPr>
      </w:pPr>
      <w:r w:rsidRPr="0046006A">
        <w:rPr>
          <w:rFonts w:ascii="Times New Roman" w:eastAsia="Calibri" w:hAnsi="Times New Roman" w:cs="Times New Roman"/>
          <w:sz w:val="24"/>
          <w:szCs w:val="24"/>
        </w:rPr>
        <w:t xml:space="preserve">Članak </w:t>
      </w:r>
      <w:r w:rsidR="00106B26" w:rsidRPr="0046006A">
        <w:rPr>
          <w:rFonts w:ascii="Times New Roman" w:eastAsia="Calibri" w:hAnsi="Times New Roman" w:cs="Times New Roman"/>
          <w:sz w:val="24"/>
          <w:szCs w:val="24"/>
        </w:rPr>
        <w:t>7</w:t>
      </w:r>
      <w:r w:rsidR="00106B26">
        <w:rPr>
          <w:rFonts w:ascii="Times New Roman" w:eastAsia="Calibri" w:hAnsi="Times New Roman" w:cs="Times New Roman"/>
          <w:sz w:val="24"/>
          <w:szCs w:val="24"/>
        </w:rPr>
        <w:t>7</w:t>
      </w:r>
      <w:r w:rsidRPr="0046006A">
        <w:rPr>
          <w:rFonts w:ascii="Times New Roman" w:eastAsia="Calibri" w:hAnsi="Times New Roman" w:cs="Times New Roman"/>
          <w:sz w:val="24"/>
          <w:szCs w:val="24"/>
        </w:rPr>
        <w:t>.</w:t>
      </w:r>
    </w:p>
    <w:p w14:paraId="18CD26D3" w14:textId="77777777" w:rsidR="0046006A" w:rsidRPr="0046006A" w:rsidRDefault="0046006A" w:rsidP="0046006A">
      <w:pPr>
        <w:spacing w:before="240" w:after="0" w:line="240" w:lineRule="auto"/>
        <w:jc w:val="both"/>
        <w:rPr>
          <w:rFonts w:ascii="Times New Roman" w:eastAsia="Calibri" w:hAnsi="Times New Roman" w:cs="Times New Roman"/>
          <w:sz w:val="24"/>
          <w:szCs w:val="24"/>
        </w:rPr>
      </w:pPr>
      <w:r w:rsidRPr="0046006A">
        <w:rPr>
          <w:rFonts w:ascii="Times New Roman" w:eastAsia="Calibri" w:hAnsi="Times New Roman" w:cs="Times New Roman"/>
          <w:sz w:val="24"/>
          <w:szCs w:val="24"/>
        </w:rPr>
        <w:t>(1) Brodar ili zapovjednik broda dužan je organizirati rad prema vrsti i zahtjevima posla kako bi se osigurala zaštita i zdravlje članova posade, posebno u pogledu stanki tijekom radnog vremena.</w:t>
      </w:r>
    </w:p>
    <w:p w14:paraId="11572A2C" w14:textId="77777777" w:rsidR="0046006A" w:rsidRPr="0046006A" w:rsidRDefault="0046006A" w:rsidP="0046006A">
      <w:pPr>
        <w:spacing w:before="240" w:after="0" w:line="240" w:lineRule="auto"/>
        <w:jc w:val="both"/>
        <w:rPr>
          <w:rFonts w:ascii="Times New Roman" w:eastAsia="Calibri" w:hAnsi="Times New Roman" w:cs="Times New Roman"/>
          <w:sz w:val="24"/>
          <w:szCs w:val="24"/>
        </w:rPr>
      </w:pPr>
      <w:r w:rsidRPr="0046006A">
        <w:rPr>
          <w:rFonts w:ascii="Times New Roman" w:eastAsia="Calibri" w:hAnsi="Times New Roman" w:cs="Times New Roman"/>
          <w:sz w:val="24"/>
          <w:szCs w:val="24"/>
        </w:rPr>
        <w:t>(2) Ako brodar ili zapovjednik broda organizira rad prema određenom rasporedu mora uzeti u obzir da je takva organizacija radnog vremena prilagođena čovjeku, što uključuje smanjenje monotonog rada i rada na određenu normu.</w:t>
      </w:r>
    </w:p>
    <w:p w14:paraId="57F99254" w14:textId="77777777" w:rsidR="0046006A" w:rsidRPr="0046006A" w:rsidRDefault="0046006A" w:rsidP="0046006A">
      <w:pPr>
        <w:spacing w:before="60" w:after="0" w:line="276" w:lineRule="auto"/>
        <w:jc w:val="both"/>
        <w:rPr>
          <w:rFonts w:ascii="Times New Roman" w:eastAsia="Calibri" w:hAnsi="Times New Roman" w:cs="Times New Roman"/>
          <w:noProof/>
          <w:sz w:val="24"/>
          <w:lang w:eastAsia="hr-HR" w:bidi="hr-HR"/>
        </w:rPr>
      </w:pPr>
      <w:r w:rsidRPr="0046006A">
        <w:rPr>
          <w:rFonts w:ascii="Times New Roman" w:eastAsia="Calibri" w:hAnsi="Times New Roman" w:cs="Times New Roman"/>
          <w:noProof/>
          <w:sz w:val="24"/>
          <w:lang w:eastAsia="hr-HR" w:bidi="hr-HR"/>
        </w:rPr>
        <w:lastRenderedPageBreak/>
        <w:t>(3) Zapovjednik ili član posade koji zamjenjuje zapovjednika, iznimno, ima pravo odrediti duže radno vrijeme i organizirati rad posade broda kada je neposredno ugrožena sigurnost broda, osoba na brodu ili tereta te u slučajevima pružanja pomoći drugim plovilima ili osobama u nuždi.</w:t>
      </w:r>
    </w:p>
    <w:p w14:paraId="1C6F9123" w14:textId="77777777" w:rsidR="0046006A" w:rsidRPr="0046006A" w:rsidRDefault="0046006A" w:rsidP="0046006A">
      <w:pPr>
        <w:spacing w:before="60" w:after="0" w:line="276" w:lineRule="auto"/>
        <w:jc w:val="both"/>
        <w:rPr>
          <w:rFonts w:ascii="Times New Roman" w:eastAsia="Calibri" w:hAnsi="Times New Roman" w:cs="Times New Roman"/>
          <w:noProof/>
          <w:sz w:val="24"/>
          <w:lang w:eastAsia="hr-HR" w:bidi="hr-HR"/>
        </w:rPr>
      </w:pPr>
      <w:r w:rsidRPr="0046006A">
        <w:rPr>
          <w:rFonts w:ascii="Times New Roman" w:eastAsia="Calibri" w:hAnsi="Times New Roman" w:cs="Times New Roman"/>
          <w:noProof/>
          <w:sz w:val="24"/>
          <w:lang w:eastAsia="hr-HR" w:bidi="hr-HR"/>
        </w:rPr>
        <w:t>(4) U slučajevima iz stavka 3. ovoga članka član posade dužan je raditi i duže od propisanog radnog vremena.</w:t>
      </w:r>
    </w:p>
    <w:p w14:paraId="7F1F9F69" w14:textId="77777777" w:rsidR="0046006A" w:rsidRPr="0046006A" w:rsidRDefault="0046006A" w:rsidP="0046006A">
      <w:pPr>
        <w:spacing w:before="60" w:after="0" w:line="276" w:lineRule="auto"/>
        <w:jc w:val="both"/>
        <w:rPr>
          <w:rFonts w:ascii="Times New Roman" w:eastAsia="Calibri" w:hAnsi="Times New Roman" w:cs="Times New Roman"/>
          <w:noProof/>
          <w:sz w:val="24"/>
          <w:lang w:eastAsia="hr-HR" w:bidi="hr-HR"/>
        </w:rPr>
      </w:pPr>
      <w:r w:rsidRPr="0046006A">
        <w:rPr>
          <w:rFonts w:ascii="Times New Roman" w:eastAsia="Calibri" w:hAnsi="Times New Roman" w:cs="Times New Roman"/>
          <w:noProof/>
          <w:sz w:val="24"/>
          <w:lang w:eastAsia="hr-HR" w:bidi="hr-HR"/>
        </w:rPr>
        <w:t>(5) Po završetku događaja koji zahtijevaju organizaciju rada u skladu sa stavkom 3. ovoga članka, zapovjednik ili član posade koji zamjenjuje zapovjednika mora osigurati da svi članovi posade koji nisu imali propisani odmor ostvare pravo na njega. U tom slučaju vrijeme odmora mora trajati najmanje koliko je prvobitno određeno.</w:t>
      </w:r>
    </w:p>
    <w:p w14:paraId="7B338C15" w14:textId="77777777" w:rsidR="0046006A" w:rsidRPr="0046006A" w:rsidRDefault="0046006A" w:rsidP="0046006A">
      <w:pPr>
        <w:spacing w:before="60" w:after="0" w:line="276" w:lineRule="auto"/>
        <w:jc w:val="both"/>
        <w:rPr>
          <w:rFonts w:ascii="Times New Roman" w:eastAsia="Calibri" w:hAnsi="Times New Roman" w:cs="Times New Roman"/>
          <w:noProof/>
          <w:sz w:val="24"/>
          <w:lang w:eastAsia="hr-HR" w:bidi="hr-HR"/>
        </w:rPr>
      </w:pPr>
    </w:p>
    <w:p w14:paraId="0391F519" w14:textId="77777777" w:rsidR="0046006A" w:rsidRPr="0046006A" w:rsidRDefault="0046006A" w:rsidP="0046006A">
      <w:pPr>
        <w:spacing w:before="60" w:after="0" w:line="276" w:lineRule="auto"/>
        <w:jc w:val="center"/>
        <w:rPr>
          <w:rFonts w:ascii="Times New Roman" w:eastAsia="Calibri" w:hAnsi="Times New Roman" w:cs="Times New Roman"/>
          <w:noProof/>
          <w:sz w:val="24"/>
          <w:lang w:eastAsia="hr-HR" w:bidi="hr-HR"/>
        </w:rPr>
      </w:pPr>
      <w:r w:rsidRPr="0046006A">
        <w:rPr>
          <w:rFonts w:ascii="Times New Roman" w:eastAsia="Calibri" w:hAnsi="Times New Roman" w:cs="Times New Roman"/>
          <w:noProof/>
          <w:sz w:val="24"/>
          <w:lang w:eastAsia="hr-HR" w:bidi="hr-HR"/>
        </w:rPr>
        <w:t>Članak 78.</w:t>
      </w:r>
    </w:p>
    <w:p w14:paraId="1174701D" w14:textId="77777777" w:rsidR="0046006A" w:rsidRPr="0046006A" w:rsidRDefault="0046006A" w:rsidP="0046006A">
      <w:pPr>
        <w:spacing w:before="60" w:after="0" w:line="276" w:lineRule="auto"/>
        <w:jc w:val="center"/>
        <w:rPr>
          <w:rFonts w:ascii="Times New Roman" w:eastAsia="Calibri" w:hAnsi="Times New Roman" w:cs="Times New Roman"/>
          <w:noProof/>
          <w:sz w:val="24"/>
          <w:lang w:eastAsia="hr-HR" w:bidi="hr-HR"/>
        </w:rPr>
      </w:pPr>
    </w:p>
    <w:p w14:paraId="3AFDCC92" w14:textId="77777777" w:rsidR="0046006A" w:rsidRPr="0046006A" w:rsidRDefault="0046006A" w:rsidP="00106B26">
      <w:pPr>
        <w:numPr>
          <w:ilvl w:val="0"/>
          <w:numId w:val="20"/>
        </w:numPr>
        <w:tabs>
          <w:tab w:val="left" w:pos="426"/>
        </w:tabs>
        <w:spacing w:after="0" w:line="276" w:lineRule="auto"/>
        <w:ind w:left="0" w:firstLine="0"/>
        <w:jc w:val="both"/>
        <w:rPr>
          <w:rFonts w:ascii="Times New Roman" w:eastAsia="Calibri" w:hAnsi="Times New Roman" w:cs="Times New Roman"/>
          <w:noProof/>
          <w:sz w:val="24"/>
          <w:lang w:eastAsia="hr-HR" w:bidi="hr-HR"/>
        </w:rPr>
      </w:pPr>
      <w:r w:rsidRPr="0046006A">
        <w:rPr>
          <w:rFonts w:ascii="Times New Roman" w:eastAsia="Calibri" w:hAnsi="Times New Roman" w:cs="Times New Roman"/>
          <w:noProof/>
          <w:sz w:val="24"/>
          <w:lang w:eastAsia="hr-HR" w:bidi="hr-HR"/>
        </w:rPr>
        <w:t>Član posade može biti zaposlen duže od osam sati dnevno, ako prosječno tjedno radno vrijeme u bilo kojem razdoblju od dvanaest mjeseci ne prelazi 48 sati.</w:t>
      </w:r>
    </w:p>
    <w:p w14:paraId="359DD42E" w14:textId="77777777" w:rsidR="0046006A" w:rsidRPr="0046006A" w:rsidRDefault="0046006A" w:rsidP="00106B26">
      <w:pPr>
        <w:numPr>
          <w:ilvl w:val="0"/>
          <w:numId w:val="20"/>
        </w:numPr>
        <w:tabs>
          <w:tab w:val="left" w:pos="426"/>
        </w:tabs>
        <w:spacing w:after="0" w:line="276" w:lineRule="auto"/>
        <w:ind w:left="0" w:firstLine="0"/>
        <w:jc w:val="both"/>
        <w:rPr>
          <w:rFonts w:ascii="Times New Roman" w:eastAsia="Calibri" w:hAnsi="Times New Roman" w:cs="Times New Roman"/>
          <w:noProof/>
          <w:sz w:val="24"/>
          <w:lang w:eastAsia="hr-HR" w:bidi="hr-HR"/>
        </w:rPr>
      </w:pPr>
      <w:r w:rsidRPr="0046006A">
        <w:rPr>
          <w:rFonts w:ascii="Times New Roman" w:eastAsia="Calibri" w:hAnsi="Times New Roman" w:cs="Times New Roman"/>
          <w:noProof/>
          <w:sz w:val="24"/>
          <w:lang w:eastAsia="hr-HR" w:bidi="hr-HR"/>
        </w:rPr>
        <w:t>Najdulje radno vrijeme člana posade broda iznosi 2304 sata u razdoblju od 12 mjeseci, pri čemu je osnovica za izračun: 52 tjedna umanjeno za najmanje četiri tjedna odsustva pomnoženo sa 48 sati</w:t>
      </w:r>
    </w:p>
    <w:p w14:paraId="02E1CC12" w14:textId="77777777" w:rsidR="0046006A" w:rsidRPr="0046006A" w:rsidRDefault="0046006A" w:rsidP="00106B26">
      <w:pPr>
        <w:numPr>
          <w:ilvl w:val="0"/>
          <w:numId w:val="20"/>
        </w:numPr>
        <w:tabs>
          <w:tab w:val="left" w:pos="426"/>
        </w:tabs>
        <w:spacing w:after="0" w:line="276" w:lineRule="auto"/>
        <w:ind w:left="0" w:firstLine="0"/>
        <w:jc w:val="both"/>
        <w:rPr>
          <w:rFonts w:ascii="Times New Roman" w:eastAsia="Calibri" w:hAnsi="Times New Roman" w:cs="Times New Roman"/>
          <w:noProof/>
          <w:sz w:val="24"/>
          <w:lang w:eastAsia="hr-HR" w:bidi="hr-HR"/>
        </w:rPr>
      </w:pPr>
      <w:r w:rsidRPr="0046006A">
        <w:rPr>
          <w:rFonts w:ascii="Times New Roman" w:eastAsia="Calibri" w:hAnsi="Times New Roman" w:cs="Times New Roman"/>
          <w:noProof/>
          <w:sz w:val="24"/>
          <w:lang w:eastAsia="hr-HR" w:bidi="hr-HR"/>
        </w:rPr>
        <w:t>Za članove posade čiji radni odnosi traju manje od dvanaest mjeseci, radno vrijeme određuje se razmjerno skladu sa stavkom 2. ovoga članka.</w:t>
      </w:r>
    </w:p>
    <w:p w14:paraId="2B5E7C79" w14:textId="77777777" w:rsidR="0046006A" w:rsidRPr="0046006A" w:rsidRDefault="0046006A" w:rsidP="00106B26">
      <w:pPr>
        <w:numPr>
          <w:ilvl w:val="0"/>
          <w:numId w:val="20"/>
        </w:numPr>
        <w:tabs>
          <w:tab w:val="left" w:pos="426"/>
        </w:tabs>
        <w:spacing w:after="0" w:line="276" w:lineRule="auto"/>
        <w:ind w:left="0" w:firstLine="0"/>
        <w:jc w:val="both"/>
        <w:rPr>
          <w:rFonts w:ascii="Times New Roman" w:eastAsia="Calibri" w:hAnsi="Times New Roman" w:cs="Times New Roman"/>
          <w:noProof/>
          <w:sz w:val="24"/>
          <w:lang w:eastAsia="hr-HR" w:bidi="hr-HR"/>
        </w:rPr>
      </w:pPr>
      <w:r w:rsidRPr="0046006A">
        <w:rPr>
          <w:rFonts w:ascii="Times New Roman" w:eastAsia="Calibri" w:hAnsi="Times New Roman" w:cs="Times New Roman"/>
          <w:noProof/>
          <w:sz w:val="24"/>
          <w:lang w:eastAsia="hr-HR" w:bidi="hr-HR"/>
        </w:rPr>
        <w:t>Pri izračunu prosjeka u obzir se ne uzimaju razdoblja godišnjeg odmora, državni praznici i bolovanje.</w:t>
      </w:r>
    </w:p>
    <w:p w14:paraId="62D9EEB2" w14:textId="77777777" w:rsidR="0046006A" w:rsidRPr="0046006A" w:rsidRDefault="0046006A" w:rsidP="0046006A">
      <w:pPr>
        <w:spacing w:before="240" w:after="0" w:line="276" w:lineRule="auto"/>
        <w:jc w:val="center"/>
        <w:rPr>
          <w:rFonts w:ascii="Times New Roman" w:eastAsia="Calibri" w:hAnsi="Times New Roman" w:cs="Times New Roman"/>
          <w:noProof/>
          <w:sz w:val="24"/>
          <w:lang w:eastAsia="hr-HR" w:bidi="hr-HR"/>
        </w:rPr>
      </w:pPr>
      <w:r w:rsidRPr="0046006A">
        <w:rPr>
          <w:rFonts w:ascii="Times New Roman" w:eastAsia="Calibri" w:hAnsi="Times New Roman" w:cs="Times New Roman"/>
          <w:noProof/>
          <w:sz w:val="24"/>
          <w:lang w:eastAsia="hr-HR" w:bidi="hr-HR"/>
        </w:rPr>
        <w:t xml:space="preserve">Članak 79.   </w:t>
      </w:r>
    </w:p>
    <w:p w14:paraId="5DA7111B" w14:textId="77777777" w:rsidR="0046006A" w:rsidRPr="0046006A" w:rsidRDefault="0046006A" w:rsidP="00C01D88">
      <w:pPr>
        <w:numPr>
          <w:ilvl w:val="1"/>
          <w:numId w:val="31"/>
        </w:numPr>
        <w:tabs>
          <w:tab w:val="left" w:pos="426"/>
        </w:tabs>
        <w:spacing w:before="240" w:after="0" w:line="276" w:lineRule="auto"/>
        <w:ind w:left="0" w:firstLine="0"/>
        <w:jc w:val="both"/>
        <w:rPr>
          <w:rFonts w:ascii="Times New Roman" w:eastAsia="Calibri" w:hAnsi="Times New Roman" w:cs="Times New Roman"/>
          <w:noProof/>
          <w:sz w:val="24"/>
          <w:lang w:eastAsia="hr-HR" w:bidi="hr-HR"/>
        </w:rPr>
      </w:pPr>
      <w:r w:rsidRPr="0046006A">
        <w:rPr>
          <w:rFonts w:ascii="Times New Roman" w:eastAsia="Calibri" w:hAnsi="Times New Roman" w:cs="Times New Roman"/>
          <w:noProof/>
          <w:sz w:val="24"/>
          <w:lang w:eastAsia="hr-HR" w:bidi="hr-HR"/>
        </w:rPr>
        <w:t>Ako se dnevno radno vrijeme iz članka 78. stavka 1. ovoga Pravilnika produži, radno vrijeme ne smije biti:</w:t>
      </w:r>
    </w:p>
    <w:p w14:paraId="6D482EF8" w14:textId="77777777" w:rsidR="0046006A" w:rsidRPr="0046006A" w:rsidRDefault="0046006A" w:rsidP="00C01D88">
      <w:pPr>
        <w:numPr>
          <w:ilvl w:val="1"/>
          <w:numId w:val="32"/>
        </w:numPr>
        <w:tabs>
          <w:tab w:val="left" w:pos="426"/>
          <w:tab w:val="left" w:pos="1134"/>
        </w:tabs>
        <w:spacing w:after="0" w:line="276" w:lineRule="auto"/>
        <w:ind w:left="0" w:firstLine="709"/>
        <w:jc w:val="both"/>
        <w:rPr>
          <w:rFonts w:ascii="Times New Roman" w:eastAsia="Calibri" w:hAnsi="Times New Roman" w:cs="Times New Roman"/>
          <w:noProof/>
          <w:sz w:val="24"/>
          <w:lang w:eastAsia="hr-HR" w:bidi="hr-HR"/>
        </w:rPr>
      </w:pPr>
      <w:r w:rsidRPr="0046006A">
        <w:rPr>
          <w:rFonts w:ascii="Times New Roman" w:eastAsia="Calibri" w:hAnsi="Times New Roman" w:cs="Times New Roman"/>
          <w:noProof/>
          <w:sz w:val="24"/>
          <w:lang w:eastAsia="hr-HR" w:bidi="hr-HR"/>
        </w:rPr>
        <w:t xml:space="preserve"> duže od 14 sati u razdoblju od 24 sata</w:t>
      </w:r>
    </w:p>
    <w:p w14:paraId="053ECB18" w14:textId="77777777" w:rsidR="0046006A" w:rsidRPr="0046006A" w:rsidRDefault="0046006A" w:rsidP="00C01D88">
      <w:pPr>
        <w:numPr>
          <w:ilvl w:val="1"/>
          <w:numId w:val="32"/>
        </w:numPr>
        <w:tabs>
          <w:tab w:val="left" w:pos="426"/>
          <w:tab w:val="left" w:pos="1134"/>
        </w:tabs>
        <w:spacing w:after="0" w:line="276" w:lineRule="auto"/>
        <w:ind w:left="0" w:firstLine="709"/>
        <w:jc w:val="both"/>
        <w:rPr>
          <w:rFonts w:ascii="Times New Roman" w:eastAsia="Calibri" w:hAnsi="Times New Roman" w:cs="Times New Roman"/>
          <w:noProof/>
          <w:sz w:val="24"/>
          <w:lang w:eastAsia="hr-HR" w:bidi="hr-HR"/>
        </w:rPr>
      </w:pPr>
      <w:r w:rsidRPr="0046006A">
        <w:rPr>
          <w:rFonts w:ascii="Times New Roman" w:eastAsia="Calibri" w:hAnsi="Times New Roman" w:cs="Times New Roman"/>
          <w:noProof/>
          <w:sz w:val="24"/>
          <w:lang w:eastAsia="hr-HR" w:bidi="hr-HR"/>
        </w:rPr>
        <w:t xml:space="preserve"> duže od 84 sata u razdoblju od sedam dana.</w:t>
      </w:r>
    </w:p>
    <w:p w14:paraId="550219E1" w14:textId="77777777" w:rsidR="0046006A" w:rsidRPr="0046006A" w:rsidRDefault="0046006A" w:rsidP="00C01D88">
      <w:pPr>
        <w:numPr>
          <w:ilvl w:val="1"/>
          <w:numId w:val="31"/>
        </w:numPr>
        <w:tabs>
          <w:tab w:val="left" w:pos="426"/>
        </w:tabs>
        <w:spacing w:before="240" w:after="0" w:line="276" w:lineRule="auto"/>
        <w:ind w:left="0" w:firstLine="0"/>
        <w:jc w:val="both"/>
        <w:rPr>
          <w:rFonts w:ascii="Times New Roman" w:eastAsia="Calibri" w:hAnsi="Times New Roman" w:cs="Times New Roman"/>
          <w:noProof/>
          <w:sz w:val="24"/>
          <w:lang w:eastAsia="hr-HR" w:bidi="hr-HR"/>
        </w:rPr>
      </w:pPr>
      <w:r w:rsidRPr="0046006A">
        <w:rPr>
          <w:rFonts w:ascii="Times New Roman" w:eastAsia="Calibri" w:hAnsi="Times New Roman" w:cs="Times New Roman"/>
          <w:noProof/>
          <w:sz w:val="24"/>
          <w:lang w:eastAsia="hr-HR" w:bidi="hr-HR"/>
        </w:rPr>
        <w:t>Ako je radnim rasporedom predviđeno više radnih dana nego dana odmora, unutar razdoblja do četiri mjeseca prosječno tjedno radno vrijeme ne smije biti duže od 72 sata.</w:t>
      </w:r>
    </w:p>
    <w:p w14:paraId="4CA7B57D" w14:textId="77777777" w:rsidR="0046006A" w:rsidRPr="0046006A" w:rsidRDefault="0046006A" w:rsidP="00C01D88">
      <w:pPr>
        <w:numPr>
          <w:ilvl w:val="1"/>
          <w:numId w:val="31"/>
        </w:numPr>
        <w:tabs>
          <w:tab w:val="left" w:pos="426"/>
        </w:tabs>
        <w:spacing w:before="240" w:after="0" w:line="276" w:lineRule="auto"/>
        <w:ind w:left="0" w:firstLine="0"/>
        <w:jc w:val="both"/>
        <w:rPr>
          <w:rFonts w:ascii="Times New Roman" w:eastAsia="Calibri" w:hAnsi="Times New Roman" w:cs="Times New Roman"/>
          <w:noProof/>
          <w:sz w:val="24"/>
          <w:lang w:eastAsia="hr-HR" w:bidi="hr-HR"/>
        </w:rPr>
      </w:pPr>
      <w:r w:rsidRPr="0046006A">
        <w:rPr>
          <w:rFonts w:ascii="Times New Roman" w:eastAsia="Calibri" w:hAnsi="Times New Roman" w:cs="Times New Roman"/>
          <w:noProof/>
          <w:sz w:val="24"/>
          <w:lang w:eastAsia="hr-HR" w:bidi="hr-HR"/>
        </w:rPr>
        <w:t>Radno vrijeme tijekom noći ne smije biti duže od 42 sata u razdoblju od sedam dana.</w:t>
      </w:r>
    </w:p>
    <w:p w14:paraId="58EA53B3" w14:textId="77777777" w:rsidR="0046006A" w:rsidRPr="0046006A" w:rsidRDefault="0046006A" w:rsidP="0046006A">
      <w:pPr>
        <w:spacing w:before="240" w:after="0" w:line="276" w:lineRule="auto"/>
        <w:jc w:val="center"/>
        <w:rPr>
          <w:rFonts w:ascii="Times New Roman" w:eastAsia="Calibri" w:hAnsi="Times New Roman" w:cs="Times New Roman"/>
          <w:noProof/>
          <w:sz w:val="24"/>
          <w:lang w:eastAsia="hr-HR" w:bidi="hr-HR"/>
        </w:rPr>
      </w:pPr>
      <w:r w:rsidRPr="0046006A">
        <w:rPr>
          <w:rFonts w:ascii="Times New Roman" w:eastAsia="Calibri" w:hAnsi="Times New Roman" w:cs="Times New Roman"/>
          <w:noProof/>
          <w:sz w:val="24"/>
          <w:lang w:eastAsia="hr-HR" w:bidi="hr-HR"/>
        </w:rPr>
        <w:t xml:space="preserve">Članak 80.                        </w:t>
      </w:r>
    </w:p>
    <w:p w14:paraId="3099EB52" w14:textId="77777777" w:rsidR="0046006A" w:rsidRPr="0046006A" w:rsidRDefault="0046006A" w:rsidP="00C01D88">
      <w:pPr>
        <w:numPr>
          <w:ilvl w:val="0"/>
          <w:numId w:val="21"/>
        </w:numPr>
        <w:tabs>
          <w:tab w:val="left" w:pos="426"/>
        </w:tabs>
        <w:spacing w:before="240" w:after="0" w:line="276" w:lineRule="auto"/>
        <w:ind w:left="0" w:firstLine="0"/>
        <w:jc w:val="both"/>
        <w:rPr>
          <w:rFonts w:ascii="Times New Roman" w:eastAsia="Calibri" w:hAnsi="Times New Roman" w:cs="Times New Roman"/>
          <w:noProof/>
          <w:sz w:val="24"/>
          <w:lang w:eastAsia="hr-HR" w:bidi="hr-HR"/>
        </w:rPr>
      </w:pPr>
      <w:r w:rsidRPr="0046006A">
        <w:rPr>
          <w:rFonts w:ascii="Times New Roman" w:eastAsia="Calibri" w:hAnsi="Times New Roman" w:cs="Times New Roman"/>
          <w:noProof/>
          <w:sz w:val="24"/>
          <w:lang w:eastAsia="hr-HR" w:bidi="hr-HR"/>
        </w:rPr>
        <w:t>Brodar i/ili zapovjednik je dužan članovima posade odobriti unaprijed određene stanke za odmor tijekom radnog vremena, koje traju najmanje:</w:t>
      </w:r>
    </w:p>
    <w:p w14:paraId="1BE574D8" w14:textId="77777777" w:rsidR="0046006A" w:rsidRPr="0046006A" w:rsidRDefault="0046006A" w:rsidP="0046006A">
      <w:pPr>
        <w:numPr>
          <w:ilvl w:val="1"/>
          <w:numId w:val="25"/>
        </w:numPr>
        <w:spacing w:after="0" w:line="276" w:lineRule="auto"/>
        <w:ind w:left="1134"/>
        <w:jc w:val="both"/>
        <w:rPr>
          <w:rFonts w:ascii="Times New Roman" w:eastAsia="Calibri" w:hAnsi="Times New Roman" w:cs="Times New Roman"/>
          <w:noProof/>
          <w:sz w:val="24"/>
          <w:lang w:eastAsia="hr-HR" w:bidi="hr-HR"/>
        </w:rPr>
      </w:pPr>
      <w:r w:rsidRPr="0046006A">
        <w:rPr>
          <w:rFonts w:ascii="Times New Roman" w:eastAsia="Calibri" w:hAnsi="Times New Roman" w:cs="Times New Roman"/>
          <w:noProof/>
          <w:sz w:val="24"/>
          <w:lang w:eastAsia="hr-HR" w:bidi="hr-HR"/>
        </w:rPr>
        <w:t>30 minuta za radno vrijeme duže od šest sati,</w:t>
      </w:r>
    </w:p>
    <w:p w14:paraId="4CC043F5" w14:textId="77777777" w:rsidR="0046006A" w:rsidRPr="0046006A" w:rsidRDefault="0046006A" w:rsidP="0046006A">
      <w:pPr>
        <w:numPr>
          <w:ilvl w:val="1"/>
          <w:numId w:val="25"/>
        </w:numPr>
        <w:spacing w:after="0" w:line="276" w:lineRule="auto"/>
        <w:ind w:left="1134"/>
        <w:jc w:val="both"/>
        <w:rPr>
          <w:rFonts w:ascii="Times New Roman" w:eastAsia="Calibri" w:hAnsi="Times New Roman" w:cs="Times New Roman"/>
          <w:noProof/>
          <w:sz w:val="24"/>
          <w:lang w:eastAsia="hr-HR" w:bidi="hr-HR"/>
        </w:rPr>
      </w:pPr>
      <w:r w:rsidRPr="0046006A">
        <w:rPr>
          <w:rFonts w:ascii="Times New Roman" w:eastAsia="Calibri" w:hAnsi="Times New Roman" w:cs="Times New Roman"/>
          <w:noProof/>
          <w:sz w:val="24"/>
          <w:lang w:eastAsia="hr-HR" w:bidi="hr-HR"/>
        </w:rPr>
        <w:t>45 minuta za radno vrijeme duže od devet sati i</w:t>
      </w:r>
    </w:p>
    <w:p w14:paraId="06FBDE68" w14:textId="77777777" w:rsidR="0046006A" w:rsidRPr="0046006A" w:rsidRDefault="0046006A" w:rsidP="0046006A">
      <w:pPr>
        <w:numPr>
          <w:ilvl w:val="1"/>
          <w:numId w:val="25"/>
        </w:numPr>
        <w:spacing w:after="0" w:line="276" w:lineRule="auto"/>
        <w:ind w:left="1134"/>
        <w:jc w:val="both"/>
        <w:rPr>
          <w:rFonts w:ascii="Times New Roman" w:eastAsia="Calibri" w:hAnsi="Times New Roman" w:cs="Times New Roman"/>
          <w:noProof/>
          <w:sz w:val="24"/>
          <w:lang w:eastAsia="hr-HR" w:bidi="hr-HR"/>
        </w:rPr>
      </w:pPr>
      <w:r w:rsidRPr="0046006A">
        <w:rPr>
          <w:rFonts w:ascii="Times New Roman" w:eastAsia="Calibri" w:hAnsi="Times New Roman" w:cs="Times New Roman"/>
          <w:noProof/>
          <w:sz w:val="24"/>
          <w:lang w:eastAsia="hr-HR" w:bidi="hr-HR"/>
        </w:rPr>
        <w:t>60 minuta za radno vrijeme duže od jedanaest sati.</w:t>
      </w:r>
    </w:p>
    <w:p w14:paraId="078FEB70" w14:textId="77777777" w:rsidR="0046006A" w:rsidRPr="0046006A" w:rsidRDefault="0046006A" w:rsidP="00C01D88">
      <w:pPr>
        <w:numPr>
          <w:ilvl w:val="0"/>
          <w:numId w:val="21"/>
        </w:numPr>
        <w:tabs>
          <w:tab w:val="left" w:pos="426"/>
        </w:tabs>
        <w:spacing w:before="240" w:after="0" w:line="276" w:lineRule="auto"/>
        <w:ind w:left="0" w:firstLine="0"/>
        <w:jc w:val="both"/>
        <w:rPr>
          <w:rFonts w:ascii="Times New Roman" w:eastAsia="Calibri" w:hAnsi="Times New Roman" w:cs="Times New Roman"/>
          <w:noProof/>
          <w:sz w:val="24"/>
          <w:lang w:eastAsia="hr-HR" w:bidi="hr-HR"/>
        </w:rPr>
      </w:pPr>
      <w:r w:rsidRPr="0046006A">
        <w:rPr>
          <w:rFonts w:ascii="Times New Roman" w:eastAsia="Calibri" w:hAnsi="Times New Roman" w:cs="Times New Roman"/>
          <w:noProof/>
          <w:sz w:val="24"/>
          <w:lang w:eastAsia="hr-HR" w:bidi="hr-HR"/>
        </w:rPr>
        <w:t>Najkasnije nakon neprekidnog radnog vremena od šest sati, brodar i/ili zapovjednik mora članu posade odobriti stanku.</w:t>
      </w:r>
    </w:p>
    <w:p w14:paraId="641B635F" w14:textId="6CD28190" w:rsidR="008266CD" w:rsidRPr="008266CD" w:rsidRDefault="0046006A" w:rsidP="008266CD">
      <w:pPr>
        <w:numPr>
          <w:ilvl w:val="0"/>
          <w:numId w:val="21"/>
        </w:numPr>
        <w:tabs>
          <w:tab w:val="left" w:pos="426"/>
        </w:tabs>
        <w:spacing w:before="240" w:after="0" w:line="276" w:lineRule="auto"/>
        <w:ind w:left="0" w:firstLine="0"/>
        <w:jc w:val="both"/>
        <w:rPr>
          <w:rFonts w:ascii="Times New Roman" w:eastAsia="Calibri" w:hAnsi="Times New Roman" w:cs="Times New Roman"/>
          <w:noProof/>
          <w:sz w:val="24"/>
          <w:lang w:eastAsia="hr-HR" w:bidi="hr-HR"/>
        </w:rPr>
      </w:pPr>
      <w:r w:rsidRPr="0046006A">
        <w:rPr>
          <w:rFonts w:ascii="Times New Roman" w:eastAsia="Calibri" w:hAnsi="Times New Roman" w:cs="Times New Roman"/>
          <w:noProof/>
          <w:sz w:val="24"/>
          <w:lang w:eastAsia="hr-HR" w:bidi="hr-HR"/>
        </w:rPr>
        <w:lastRenderedPageBreak/>
        <w:t>Stanke se mogu podijeliti na razdoblja od najmanje 15 minuta.</w:t>
      </w:r>
    </w:p>
    <w:p w14:paraId="4E1732A3" w14:textId="77777777" w:rsidR="008266CD" w:rsidRDefault="008266CD" w:rsidP="0046006A">
      <w:pPr>
        <w:spacing w:before="240" w:after="0" w:line="276" w:lineRule="auto"/>
        <w:jc w:val="center"/>
        <w:rPr>
          <w:rFonts w:ascii="Times New Roman" w:eastAsia="Calibri" w:hAnsi="Times New Roman" w:cs="Times New Roman"/>
          <w:noProof/>
          <w:sz w:val="24"/>
          <w:lang w:eastAsia="hr-HR" w:bidi="hr-HR"/>
        </w:rPr>
      </w:pPr>
    </w:p>
    <w:p w14:paraId="5DB20945" w14:textId="77777777" w:rsidR="0046006A" w:rsidRPr="0046006A" w:rsidRDefault="0046006A" w:rsidP="0046006A">
      <w:pPr>
        <w:spacing w:before="240" w:after="0" w:line="276" w:lineRule="auto"/>
        <w:jc w:val="center"/>
        <w:rPr>
          <w:rFonts w:ascii="Times New Roman" w:eastAsia="Calibri" w:hAnsi="Times New Roman" w:cs="Times New Roman"/>
          <w:noProof/>
          <w:sz w:val="24"/>
          <w:lang w:eastAsia="hr-HR" w:bidi="hr-HR"/>
        </w:rPr>
      </w:pPr>
      <w:r w:rsidRPr="0046006A">
        <w:rPr>
          <w:rFonts w:ascii="Times New Roman" w:eastAsia="Calibri" w:hAnsi="Times New Roman" w:cs="Times New Roman"/>
          <w:noProof/>
          <w:sz w:val="24"/>
          <w:lang w:eastAsia="hr-HR" w:bidi="hr-HR"/>
        </w:rPr>
        <w:t xml:space="preserve">Članak 81.                    </w:t>
      </w:r>
    </w:p>
    <w:p w14:paraId="121A7D8D" w14:textId="77777777" w:rsidR="0046006A" w:rsidRPr="0046006A" w:rsidRDefault="0046006A" w:rsidP="00C01D88">
      <w:pPr>
        <w:numPr>
          <w:ilvl w:val="0"/>
          <w:numId w:val="22"/>
        </w:numPr>
        <w:tabs>
          <w:tab w:val="left" w:pos="426"/>
        </w:tabs>
        <w:spacing w:before="60" w:after="200" w:line="276" w:lineRule="auto"/>
        <w:ind w:left="0" w:firstLine="0"/>
        <w:jc w:val="both"/>
        <w:rPr>
          <w:rFonts w:ascii="Times New Roman" w:eastAsia="Calibri" w:hAnsi="Times New Roman" w:cs="Times New Roman"/>
          <w:noProof/>
          <w:sz w:val="24"/>
          <w:lang w:eastAsia="hr-HR" w:bidi="hr-HR"/>
        </w:rPr>
      </w:pPr>
      <w:r w:rsidRPr="0046006A">
        <w:rPr>
          <w:rFonts w:ascii="Times New Roman" w:eastAsia="Calibri" w:hAnsi="Times New Roman" w:cs="Times New Roman"/>
          <w:noProof/>
          <w:sz w:val="24"/>
          <w:lang w:eastAsia="hr-HR" w:bidi="hr-HR"/>
        </w:rPr>
        <w:t>Brodar i zapovjednik su dužni članovima posade omogućiti redovite, dovoljno duge i neprekidne odmore u skladu sa stavkom 2. ovoga članka kako član posade ne bi ozlijedio sebe, druge članove posade ili druge osobe zbog umora, te da kratkoročno i dugoročno ne ošteti svoje zdravlje.</w:t>
      </w:r>
    </w:p>
    <w:p w14:paraId="1D4F49C4" w14:textId="77777777" w:rsidR="0046006A" w:rsidRPr="0046006A" w:rsidRDefault="0046006A" w:rsidP="00C01D88">
      <w:pPr>
        <w:numPr>
          <w:ilvl w:val="0"/>
          <w:numId w:val="22"/>
        </w:numPr>
        <w:tabs>
          <w:tab w:val="left" w:pos="426"/>
        </w:tabs>
        <w:spacing w:before="60" w:after="0" w:line="276" w:lineRule="auto"/>
        <w:ind w:left="0" w:firstLine="0"/>
        <w:jc w:val="both"/>
        <w:rPr>
          <w:rFonts w:ascii="Times New Roman" w:eastAsia="Calibri" w:hAnsi="Times New Roman" w:cs="Times New Roman"/>
          <w:noProof/>
          <w:sz w:val="24"/>
          <w:lang w:eastAsia="hr-HR" w:bidi="hr-HR"/>
        </w:rPr>
      </w:pPr>
      <w:r w:rsidRPr="0046006A">
        <w:rPr>
          <w:rFonts w:ascii="Times New Roman" w:eastAsia="Calibri" w:hAnsi="Times New Roman" w:cs="Times New Roman"/>
          <w:noProof/>
          <w:sz w:val="24"/>
          <w:lang w:eastAsia="hr-HR" w:bidi="hr-HR"/>
        </w:rPr>
        <w:t>Razdoblje odmora može biti najmanje:</w:t>
      </w:r>
    </w:p>
    <w:p w14:paraId="05CD98E2" w14:textId="77777777" w:rsidR="0046006A" w:rsidRPr="0046006A" w:rsidRDefault="0046006A" w:rsidP="0046006A">
      <w:pPr>
        <w:numPr>
          <w:ilvl w:val="1"/>
          <w:numId w:val="22"/>
        </w:numPr>
        <w:spacing w:after="0" w:line="276" w:lineRule="auto"/>
        <w:ind w:left="1134"/>
        <w:jc w:val="both"/>
        <w:rPr>
          <w:rFonts w:ascii="Times New Roman" w:eastAsia="Calibri" w:hAnsi="Times New Roman" w:cs="Times New Roman"/>
          <w:noProof/>
          <w:sz w:val="24"/>
          <w:lang w:eastAsia="hr-HR" w:bidi="hr-HR"/>
        </w:rPr>
      </w:pPr>
      <w:r w:rsidRPr="0046006A">
        <w:rPr>
          <w:rFonts w:ascii="Times New Roman" w:eastAsia="Calibri" w:hAnsi="Times New Roman" w:cs="Times New Roman"/>
          <w:noProof/>
          <w:sz w:val="24"/>
          <w:lang w:eastAsia="hr-HR" w:bidi="hr-HR"/>
        </w:rPr>
        <w:t>10 sati u bilo kojem razdoblju od 24 sata, od čega najmanje šest sati neprekidnog odmora i</w:t>
      </w:r>
    </w:p>
    <w:p w14:paraId="3B6EBDD0" w14:textId="77777777" w:rsidR="0046006A" w:rsidRPr="0046006A" w:rsidRDefault="0046006A" w:rsidP="0046006A">
      <w:pPr>
        <w:numPr>
          <w:ilvl w:val="1"/>
          <w:numId w:val="22"/>
        </w:numPr>
        <w:spacing w:after="200" w:line="276" w:lineRule="auto"/>
        <w:ind w:left="1134"/>
        <w:jc w:val="both"/>
        <w:rPr>
          <w:rFonts w:ascii="Times New Roman" w:eastAsia="Calibri" w:hAnsi="Times New Roman" w:cs="Times New Roman"/>
          <w:noProof/>
          <w:sz w:val="24"/>
          <w:lang w:eastAsia="hr-HR" w:bidi="hr-HR"/>
        </w:rPr>
      </w:pPr>
      <w:r w:rsidRPr="0046006A">
        <w:rPr>
          <w:rFonts w:ascii="Times New Roman" w:eastAsia="Calibri" w:hAnsi="Times New Roman" w:cs="Times New Roman"/>
          <w:noProof/>
          <w:sz w:val="24"/>
          <w:lang w:eastAsia="hr-HR" w:bidi="hr-HR"/>
        </w:rPr>
        <w:t>84 sata u bilo kojem razdoblju od 7 dana.</w:t>
      </w:r>
    </w:p>
    <w:p w14:paraId="2274B8BE" w14:textId="77777777" w:rsidR="0046006A" w:rsidRPr="0046006A" w:rsidRDefault="0046006A" w:rsidP="0046006A">
      <w:pPr>
        <w:spacing w:before="240" w:after="0" w:line="276" w:lineRule="auto"/>
        <w:jc w:val="center"/>
        <w:rPr>
          <w:rFonts w:ascii="Times New Roman" w:eastAsia="Calibri" w:hAnsi="Times New Roman" w:cs="Times New Roman"/>
          <w:noProof/>
          <w:sz w:val="24"/>
          <w:lang w:eastAsia="hr-HR" w:bidi="hr-HR"/>
        </w:rPr>
      </w:pPr>
      <w:r w:rsidRPr="0046006A">
        <w:rPr>
          <w:rFonts w:ascii="Times New Roman" w:eastAsia="Calibri" w:hAnsi="Times New Roman" w:cs="Times New Roman"/>
          <w:noProof/>
          <w:sz w:val="24"/>
          <w:lang w:eastAsia="hr-HR" w:bidi="hr-HR"/>
        </w:rPr>
        <w:t xml:space="preserve">Članak 82.                 </w:t>
      </w:r>
    </w:p>
    <w:p w14:paraId="72E0253D" w14:textId="77777777" w:rsidR="0046006A" w:rsidRPr="0046006A" w:rsidRDefault="0046006A" w:rsidP="00C01D88">
      <w:pPr>
        <w:numPr>
          <w:ilvl w:val="0"/>
          <w:numId w:val="23"/>
        </w:numPr>
        <w:tabs>
          <w:tab w:val="left" w:pos="426"/>
        </w:tabs>
        <w:spacing w:before="60" w:after="200" w:line="276" w:lineRule="auto"/>
        <w:ind w:left="0" w:firstLine="0"/>
        <w:jc w:val="both"/>
        <w:rPr>
          <w:rFonts w:ascii="Times New Roman" w:eastAsia="Calibri" w:hAnsi="Times New Roman" w:cs="Times New Roman"/>
          <w:noProof/>
          <w:sz w:val="24"/>
          <w:lang w:eastAsia="hr-HR" w:bidi="hr-HR"/>
        </w:rPr>
      </w:pPr>
      <w:r w:rsidRPr="0046006A">
        <w:rPr>
          <w:rFonts w:ascii="Times New Roman" w:eastAsia="Calibri" w:hAnsi="Times New Roman" w:cs="Times New Roman"/>
          <w:noProof/>
          <w:sz w:val="24"/>
          <w:lang w:eastAsia="hr-HR" w:bidi="hr-HR"/>
        </w:rPr>
        <w:t>Član posade može raditi najduže 31 dan uzastopno.</w:t>
      </w:r>
    </w:p>
    <w:p w14:paraId="1C019BA9" w14:textId="77777777" w:rsidR="0046006A" w:rsidRPr="0046006A" w:rsidRDefault="0046006A" w:rsidP="00C01D88">
      <w:pPr>
        <w:numPr>
          <w:ilvl w:val="0"/>
          <w:numId w:val="23"/>
        </w:numPr>
        <w:tabs>
          <w:tab w:val="left" w:pos="426"/>
        </w:tabs>
        <w:spacing w:before="60" w:after="200" w:line="276" w:lineRule="auto"/>
        <w:ind w:left="0" w:firstLine="0"/>
        <w:jc w:val="both"/>
        <w:rPr>
          <w:rFonts w:ascii="Times New Roman" w:eastAsia="Calibri" w:hAnsi="Times New Roman" w:cs="Times New Roman"/>
          <w:noProof/>
          <w:sz w:val="24"/>
          <w:lang w:eastAsia="hr-HR" w:bidi="hr-HR"/>
        </w:rPr>
      </w:pPr>
      <w:r w:rsidRPr="0046006A">
        <w:rPr>
          <w:rFonts w:ascii="Times New Roman" w:eastAsia="Calibri" w:hAnsi="Times New Roman" w:cs="Times New Roman"/>
          <w:noProof/>
          <w:sz w:val="24"/>
          <w:lang w:eastAsia="hr-HR" w:bidi="hr-HR"/>
        </w:rPr>
        <w:t xml:space="preserve">Ako je radnim rasporedom predviđen jednak broj radnih dana i dana odmora, onda se neposredno nakon uzastopno odrađenih radnih dana mora odobriti jednak broj uzastopnih dana odmora. </w:t>
      </w:r>
    </w:p>
    <w:p w14:paraId="04BD57AC" w14:textId="77777777" w:rsidR="0046006A" w:rsidRPr="0046006A" w:rsidRDefault="0046006A" w:rsidP="00C01D88">
      <w:pPr>
        <w:numPr>
          <w:ilvl w:val="0"/>
          <w:numId w:val="23"/>
        </w:numPr>
        <w:tabs>
          <w:tab w:val="left" w:pos="426"/>
        </w:tabs>
        <w:spacing w:before="60" w:after="200" w:line="276" w:lineRule="auto"/>
        <w:ind w:left="0" w:firstLine="0"/>
        <w:jc w:val="both"/>
        <w:rPr>
          <w:rFonts w:ascii="Times New Roman" w:eastAsia="Calibri" w:hAnsi="Times New Roman" w:cs="Times New Roman"/>
          <w:noProof/>
          <w:sz w:val="24"/>
          <w:lang w:eastAsia="hr-HR" w:bidi="hr-HR"/>
        </w:rPr>
      </w:pPr>
      <w:r w:rsidRPr="0046006A">
        <w:rPr>
          <w:rFonts w:ascii="Times New Roman" w:eastAsia="Calibri" w:hAnsi="Times New Roman" w:cs="Times New Roman"/>
          <w:noProof/>
          <w:sz w:val="24"/>
          <w:lang w:eastAsia="hr-HR" w:bidi="hr-HR"/>
        </w:rPr>
        <w:t>Od broja uzastopnih dana odmora koje treba odobriti u skladu sa stavkom 2. ovoga članka može se odstupiti pod sljedećim uvjetima:</w:t>
      </w:r>
    </w:p>
    <w:p w14:paraId="6ED91A94" w14:textId="77777777" w:rsidR="0046006A" w:rsidRPr="0046006A" w:rsidRDefault="0046006A" w:rsidP="008266CD">
      <w:pPr>
        <w:numPr>
          <w:ilvl w:val="0"/>
          <w:numId w:val="26"/>
        </w:numPr>
        <w:spacing w:before="60" w:after="120" w:line="276" w:lineRule="auto"/>
        <w:ind w:left="1276" w:hanging="357"/>
        <w:jc w:val="both"/>
        <w:rPr>
          <w:rFonts w:ascii="Times New Roman" w:eastAsia="Calibri" w:hAnsi="Times New Roman" w:cs="Times New Roman"/>
          <w:noProof/>
          <w:sz w:val="24"/>
          <w:lang w:eastAsia="hr-HR" w:bidi="hr-HR"/>
        </w:rPr>
      </w:pPr>
      <w:r w:rsidRPr="0046006A">
        <w:rPr>
          <w:rFonts w:ascii="Times New Roman" w:eastAsia="Calibri" w:hAnsi="Times New Roman" w:cs="Times New Roman"/>
          <w:noProof/>
          <w:sz w:val="24"/>
          <w:lang w:eastAsia="hr-HR" w:bidi="hr-HR"/>
        </w:rPr>
        <w:t>da nije premašen broj od 31 uzastopnog radnog dana,</w:t>
      </w:r>
    </w:p>
    <w:p w14:paraId="19DD8958" w14:textId="77777777" w:rsidR="0046006A" w:rsidRPr="0046006A" w:rsidRDefault="0046006A" w:rsidP="008266CD">
      <w:pPr>
        <w:numPr>
          <w:ilvl w:val="0"/>
          <w:numId w:val="26"/>
        </w:numPr>
        <w:spacing w:before="60" w:after="120" w:line="276" w:lineRule="auto"/>
        <w:ind w:left="1276" w:hanging="357"/>
        <w:jc w:val="both"/>
        <w:rPr>
          <w:rFonts w:ascii="Times New Roman" w:eastAsia="Calibri" w:hAnsi="Times New Roman" w:cs="Times New Roman"/>
          <w:noProof/>
          <w:sz w:val="24"/>
          <w:lang w:eastAsia="hr-HR" w:bidi="hr-HR"/>
        </w:rPr>
      </w:pPr>
      <w:r w:rsidRPr="0046006A">
        <w:rPr>
          <w:rFonts w:ascii="Times New Roman" w:eastAsia="Calibri" w:hAnsi="Times New Roman" w:cs="Times New Roman"/>
          <w:noProof/>
          <w:sz w:val="24"/>
          <w:lang w:eastAsia="hr-HR" w:bidi="hr-HR"/>
        </w:rPr>
        <w:t>da je minimalni broj uzastopnih dana odmora iz stavka 4. ovoga članka odobren odmah nakon uzastopnih radnih dana i</w:t>
      </w:r>
    </w:p>
    <w:p w14:paraId="62EAA5E5" w14:textId="77777777" w:rsidR="0046006A" w:rsidRPr="0046006A" w:rsidRDefault="0046006A" w:rsidP="008266CD">
      <w:pPr>
        <w:numPr>
          <w:ilvl w:val="0"/>
          <w:numId w:val="26"/>
        </w:numPr>
        <w:spacing w:before="60" w:after="120" w:line="276" w:lineRule="auto"/>
        <w:ind w:left="1276" w:hanging="357"/>
        <w:jc w:val="both"/>
        <w:rPr>
          <w:rFonts w:ascii="Times New Roman" w:eastAsia="Calibri" w:hAnsi="Times New Roman" w:cs="Times New Roman"/>
          <w:noProof/>
          <w:sz w:val="24"/>
          <w:lang w:eastAsia="hr-HR" w:bidi="hr-HR"/>
        </w:rPr>
      </w:pPr>
      <w:r w:rsidRPr="0046006A">
        <w:rPr>
          <w:rFonts w:ascii="Times New Roman" w:eastAsia="Calibri" w:hAnsi="Times New Roman" w:cs="Times New Roman"/>
          <w:noProof/>
          <w:sz w:val="24"/>
          <w:lang w:eastAsia="hr-HR" w:bidi="hr-HR"/>
        </w:rPr>
        <w:t>da se unutar razdoblja od 12 mjeseci produljeni broj radnih dana ili radni dani zamijenjeni danima odmora izjednače sa danima odmora.</w:t>
      </w:r>
    </w:p>
    <w:p w14:paraId="5EEB337B" w14:textId="77777777" w:rsidR="0046006A" w:rsidRPr="0046006A" w:rsidRDefault="0046006A" w:rsidP="00C01D88">
      <w:pPr>
        <w:numPr>
          <w:ilvl w:val="0"/>
          <w:numId w:val="23"/>
        </w:numPr>
        <w:tabs>
          <w:tab w:val="left" w:pos="426"/>
        </w:tabs>
        <w:spacing w:before="60" w:after="200" w:line="276" w:lineRule="auto"/>
        <w:ind w:left="0" w:firstLine="0"/>
        <w:jc w:val="both"/>
        <w:rPr>
          <w:rFonts w:ascii="Times New Roman" w:eastAsia="Calibri" w:hAnsi="Times New Roman" w:cs="Times New Roman"/>
          <w:noProof/>
          <w:sz w:val="24"/>
          <w:lang w:eastAsia="hr-HR" w:bidi="hr-HR"/>
        </w:rPr>
      </w:pPr>
      <w:r w:rsidRPr="0046006A">
        <w:rPr>
          <w:rFonts w:ascii="Times New Roman" w:eastAsia="Calibri" w:hAnsi="Times New Roman" w:cs="Times New Roman"/>
          <w:noProof/>
          <w:sz w:val="24"/>
          <w:lang w:eastAsia="hr-HR" w:bidi="hr-HR"/>
        </w:rPr>
        <w:t>Ako je radnim rasporedom predviđeno više radnih dana u odnosu na dane odmora, onda se neposredno nakon odrađenih uzastopnih radnih dana mora odobriti minimalan broj uzastopnih dana odmora koji se utvrđuje na sljedeći način:</w:t>
      </w:r>
    </w:p>
    <w:p w14:paraId="0022E81A" w14:textId="77777777" w:rsidR="0046006A" w:rsidRPr="0046006A" w:rsidRDefault="0046006A" w:rsidP="008266CD">
      <w:pPr>
        <w:numPr>
          <w:ilvl w:val="1"/>
          <w:numId w:val="24"/>
        </w:numPr>
        <w:spacing w:before="60" w:after="120" w:line="276" w:lineRule="auto"/>
        <w:ind w:left="1276" w:hanging="357"/>
        <w:jc w:val="both"/>
        <w:rPr>
          <w:rFonts w:ascii="Times New Roman" w:eastAsia="Calibri" w:hAnsi="Times New Roman" w:cs="Times New Roman"/>
          <w:noProof/>
          <w:sz w:val="24"/>
          <w:lang w:eastAsia="hr-HR" w:bidi="hr-HR"/>
        </w:rPr>
      </w:pPr>
      <w:r w:rsidRPr="0046006A">
        <w:rPr>
          <w:rFonts w:ascii="Times New Roman" w:eastAsia="Calibri" w:hAnsi="Times New Roman" w:cs="Times New Roman"/>
          <w:noProof/>
          <w:sz w:val="24"/>
          <w:lang w:eastAsia="hr-HR" w:bidi="hr-HR"/>
        </w:rPr>
        <w:t>1. – 10 . uzastopni radni dan: po 0,2 dana odmora za svaki uzastopni radni dan (npr.: 10 uzastopnih radnih dana = 2 dana odmora);</w:t>
      </w:r>
    </w:p>
    <w:p w14:paraId="562EEEEE" w14:textId="77777777" w:rsidR="0046006A" w:rsidRPr="0046006A" w:rsidRDefault="0046006A" w:rsidP="008266CD">
      <w:pPr>
        <w:numPr>
          <w:ilvl w:val="0"/>
          <w:numId w:val="24"/>
        </w:numPr>
        <w:spacing w:before="60" w:after="120" w:line="276" w:lineRule="auto"/>
        <w:ind w:left="1276" w:hanging="357"/>
        <w:jc w:val="both"/>
        <w:rPr>
          <w:rFonts w:ascii="Times New Roman" w:eastAsia="Calibri" w:hAnsi="Times New Roman" w:cs="Times New Roman"/>
          <w:noProof/>
          <w:sz w:val="24"/>
          <w:lang w:eastAsia="hr-HR" w:bidi="hr-HR"/>
        </w:rPr>
      </w:pPr>
      <w:r w:rsidRPr="0046006A">
        <w:rPr>
          <w:rFonts w:ascii="Times New Roman" w:eastAsia="Calibri" w:hAnsi="Times New Roman" w:cs="Times New Roman"/>
          <w:noProof/>
          <w:sz w:val="24"/>
          <w:lang w:eastAsia="hr-HR" w:bidi="hr-HR"/>
        </w:rPr>
        <w:t>11. – 20. uzastopni radni dan: po 0,3 dana odmora za svaki uzastopni radni dan (npr.: 20 uzastopnih radnih dana = 5 dana odmora);</w:t>
      </w:r>
    </w:p>
    <w:p w14:paraId="61911739" w14:textId="77777777" w:rsidR="0046006A" w:rsidRPr="0046006A" w:rsidRDefault="0046006A" w:rsidP="008266CD">
      <w:pPr>
        <w:numPr>
          <w:ilvl w:val="0"/>
          <w:numId w:val="24"/>
        </w:numPr>
        <w:spacing w:before="60" w:after="120" w:line="276" w:lineRule="auto"/>
        <w:ind w:left="1276" w:hanging="357"/>
        <w:jc w:val="both"/>
        <w:rPr>
          <w:rFonts w:ascii="Times New Roman" w:eastAsia="Calibri" w:hAnsi="Times New Roman" w:cs="Times New Roman"/>
          <w:noProof/>
          <w:sz w:val="24"/>
          <w:lang w:eastAsia="hr-HR" w:bidi="hr-HR"/>
        </w:rPr>
      </w:pPr>
      <w:r w:rsidRPr="0046006A">
        <w:rPr>
          <w:rFonts w:ascii="Times New Roman" w:eastAsia="Calibri" w:hAnsi="Times New Roman" w:cs="Times New Roman"/>
          <w:noProof/>
          <w:sz w:val="24"/>
          <w:lang w:eastAsia="hr-HR" w:bidi="hr-HR"/>
        </w:rPr>
        <w:t>21. – 31. uzastopni radni dan: po 0,4 dana odmora za svaki uzastopni radni dan (npr.: 31 uzastopnih radnih dana = 9,4 dana odmora).</w:t>
      </w:r>
    </w:p>
    <w:p w14:paraId="1634CA1D" w14:textId="77777777" w:rsidR="0046006A" w:rsidRPr="0046006A" w:rsidRDefault="0046006A" w:rsidP="00C01D88">
      <w:pPr>
        <w:numPr>
          <w:ilvl w:val="0"/>
          <w:numId w:val="23"/>
        </w:numPr>
        <w:tabs>
          <w:tab w:val="left" w:pos="426"/>
        </w:tabs>
        <w:spacing w:before="60" w:after="200" w:line="276" w:lineRule="auto"/>
        <w:ind w:left="0" w:firstLine="0"/>
        <w:jc w:val="both"/>
        <w:rPr>
          <w:rFonts w:ascii="Times New Roman" w:eastAsia="Calibri" w:hAnsi="Times New Roman" w:cs="Times New Roman"/>
          <w:noProof/>
          <w:sz w:val="24"/>
          <w:lang w:eastAsia="hr-HR" w:bidi="hr-HR"/>
        </w:rPr>
      </w:pPr>
      <w:r w:rsidRPr="0046006A">
        <w:rPr>
          <w:rFonts w:ascii="Times New Roman" w:eastAsia="Calibri" w:hAnsi="Times New Roman" w:cs="Times New Roman"/>
          <w:noProof/>
          <w:sz w:val="24"/>
          <w:lang w:eastAsia="hr-HR" w:bidi="hr-HR"/>
        </w:rPr>
        <w:t>Djelomični dani odmora iz stavka 4. ovoga članka zbrajaju se sa najmanjim brojem cijelih dana odmora i odobravaju kao cijeli dani.</w:t>
      </w:r>
    </w:p>
    <w:p w14:paraId="023A7D4D" w14:textId="77777777" w:rsidR="0046006A" w:rsidRPr="0046006A" w:rsidRDefault="0046006A" w:rsidP="0046006A">
      <w:pPr>
        <w:spacing w:before="240" w:after="0" w:line="240" w:lineRule="auto"/>
        <w:jc w:val="center"/>
        <w:rPr>
          <w:rFonts w:ascii="Times New Roman" w:eastAsia="Calibri" w:hAnsi="Times New Roman" w:cs="Times New Roman"/>
          <w:sz w:val="24"/>
          <w:szCs w:val="24"/>
        </w:rPr>
      </w:pPr>
      <w:r w:rsidRPr="0046006A">
        <w:rPr>
          <w:rFonts w:ascii="Times New Roman" w:eastAsia="Calibri" w:hAnsi="Times New Roman" w:cs="Times New Roman"/>
          <w:sz w:val="24"/>
          <w:szCs w:val="24"/>
        </w:rPr>
        <w:t xml:space="preserve">Članak 83.                   </w:t>
      </w:r>
    </w:p>
    <w:p w14:paraId="18E5A062" w14:textId="1A7CE777" w:rsidR="0046006A" w:rsidRPr="0046006A" w:rsidRDefault="0046006A" w:rsidP="00C01D88">
      <w:pPr>
        <w:numPr>
          <w:ilvl w:val="0"/>
          <w:numId w:val="27"/>
        </w:numPr>
        <w:tabs>
          <w:tab w:val="left" w:pos="426"/>
        </w:tabs>
        <w:spacing w:before="240" w:after="240" w:line="240" w:lineRule="auto"/>
        <w:ind w:left="0" w:firstLine="0"/>
        <w:jc w:val="both"/>
        <w:rPr>
          <w:rFonts w:ascii="Times New Roman" w:eastAsia="Calibri" w:hAnsi="Times New Roman" w:cs="Times New Roman"/>
          <w:sz w:val="24"/>
          <w:szCs w:val="24"/>
        </w:rPr>
      </w:pPr>
      <w:r w:rsidRPr="0046006A">
        <w:rPr>
          <w:rFonts w:ascii="Times New Roman" w:eastAsia="Calibri" w:hAnsi="Times New Roman" w:cs="Times New Roman"/>
          <w:sz w:val="24"/>
          <w:szCs w:val="24"/>
        </w:rPr>
        <w:lastRenderedPageBreak/>
        <w:t xml:space="preserve">Iznimno od odredbi članka </w:t>
      </w:r>
      <w:r w:rsidR="00C01D88">
        <w:rPr>
          <w:rFonts w:ascii="Times New Roman" w:eastAsia="Calibri" w:hAnsi="Times New Roman" w:cs="Times New Roman"/>
          <w:sz w:val="24"/>
          <w:szCs w:val="24"/>
        </w:rPr>
        <w:t>79</w:t>
      </w:r>
      <w:r w:rsidRPr="0046006A">
        <w:rPr>
          <w:rFonts w:ascii="Times New Roman" w:eastAsia="Calibri" w:hAnsi="Times New Roman" w:cs="Times New Roman"/>
          <w:sz w:val="24"/>
          <w:szCs w:val="24"/>
        </w:rPr>
        <w:t>. i 82. ovoga Pravilnika, sljedeće odredbe se primjenjuju na članove posade koji tijekom sezone rade na putničkom brodu.</w:t>
      </w:r>
    </w:p>
    <w:p w14:paraId="3C4685ED" w14:textId="77777777" w:rsidR="0046006A" w:rsidRPr="0046006A" w:rsidRDefault="0046006A" w:rsidP="00C01D88">
      <w:pPr>
        <w:numPr>
          <w:ilvl w:val="0"/>
          <w:numId w:val="27"/>
        </w:numPr>
        <w:tabs>
          <w:tab w:val="left" w:pos="426"/>
        </w:tabs>
        <w:spacing w:before="240" w:after="240" w:line="240" w:lineRule="auto"/>
        <w:ind w:left="0" w:firstLine="0"/>
        <w:rPr>
          <w:rFonts w:ascii="Times New Roman" w:eastAsia="Calibri" w:hAnsi="Times New Roman" w:cs="Times New Roman"/>
          <w:sz w:val="24"/>
          <w:szCs w:val="24"/>
        </w:rPr>
      </w:pPr>
      <w:r w:rsidRPr="0046006A">
        <w:rPr>
          <w:rFonts w:ascii="Times New Roman" w:eastAsia="Calibri" w:hAnsi="Times New Roman" w:cs="Times New Roman"/>
          <w:sz w:val="24"/>
          <w:szCs w:val="24"/>
        </w:rPr>
        <w:t xml:space="preserve">Radno vrijeme ne smije biti duže od: </w:t>
      </w:r>
    </w:p>
    <w:p w14:paraId="788CBA06" w14:textId="77777777" w:rsidR="0046006A" w:rsidRPr="0046006A" w:rsidRDefault="0046006A" w:rsidP="00C01D88">
      <w:pPr>
        <w:numPr>
          <w:ilvl w:val="1"/>
          <w:numId w:val="27"/>
        </w:numPr>
        <w:tabs>
          <w:tab w:val="left" w:pos="426"/>
          <w:tab w:val="left" w:pos="993"/>
        </w:tabs>
        <w:spacing w:after="0" w:line="240" w:lineRule="auto"/>
        <w:ind w:left="709" w:firstLine="0"/>
        <w:rPr>
          <w:rFonts w:ascii="Times New Roman" w:eastAsia="Calibri" w:hAnsi="Times New Roman" w:cs="Times New Roman"/>
          <w:sz w:val="24"/>
          <w:szCs w:val="24"/>
        </w:rPr>
      </w:pPr>
      <w:r w:rsidRPr="0046006A">
        <w:rPr>
          <w:rFonts w:ascii="Times New Roman" w:eastAsia="Calibri" w:hAnsi="Times New Roman" w:cs="Times New Roman"/>
          <w:sz w:val="24"/>
          <w:szCs w:val="24"/>
        </w:rPr>
        <w:t xml:space="preserve">12 sati u razdoblju od 24 sata i </w:t>
      </w:r>
    </w:p>
    <w:p w14:paraId="49C96BB8" w14:textId="77777777" w:rsidR="0046006A" w:rsidRPr="0046006A" w:rsidRDefault="0046006A" w:rsidP="00C01D88">
      <w:pPr>
        <w:numPr>
          <w:ilvl w:val="1"/>
          <w:numId w:val="27"/>
        </w:numPr>
        <w:tabs>
          <w:tab w:val="left" w:pos="426"/>
          <w:tab w:val="left" w:pos="993"/>
        </w:tabs>
        <w:spacing w:after="0" w:line="240" w:lineRule="auto"/>
        <w:ind w:left="709" w:firstLine="0"/>
        <w:rPr>
          <w:rFonts w:ascii="Times New Roman" w:eastAsia="Calibri" w:hAnsi="Times New Roman" w:cs="Times New Roman"/>
          <w:sz w:val="24"/>
          <w:szCs w:val="24"/>
        </w:rPr>
      </w:pPr>
      <w:r w:rsidRPr="0046006A">
        <w:rPr>
          <w:rFonts w:ascii="Times New Roman" w:eastAsia="Calibri" w:hAnsi="Times New Roman" w:cs="Times New Roman"/>
          <w:sz w:val="24"/>
          <w:szCs w:val="24"/>
        </w:rPr>
        <w:t xml:space="preserve">72 sata u svakom razdoblju od 7 dana. </w:t>
      </w:r>
    </w:p>
    <w:p w14:paraId="4F364F47" w14:textId="77777777" w:rsidR="0046006A" w:rsidRPr="0046006A" w:rsidRDefault="0046006A" w:rsidP="00C01D88">
      <w:pPr>
        <w:numPr>
          <w:ilvl w:val="0"/>
          <w:numId w:val="27"/>
        </w:numPr>
        <w:tabs>
          <w:tab w:val="left" w:pos="426"/>
        </w:tabs>
        <w:spacing w:before="240" w:after="240" w:line="240" w:lineRule="auto"/>
        <w:ind w:left="0" w:firstLine="0"/>
        <w:jc w:val="both"/>
        <w:rPr>
          <w:rFonts w:ascii="Times New Roman" w:eastAsia="Calibri" w:hAnsi="Times New Roman" w:cs="Times New Roman"/>
          <w:sz w:val="24"/>
          <w:szCs w:val="24"/>
        </w:rPr>
      </w:pPr>
      <w:r w:rsidRPr="0046006A">
        <w:rPr>
          <w:rFonts w:ascii="Times New Roman" w:eastAsia="Calibri" w:hAnsi="Times New Roman" w:cs="Times New Roman"/>
          <w:sz w:val="24"/>
          <w:szCs w:val="24"/>
        </w:rPr>
        <w:t xml:space="preserve">Za svaki radni dan članu posade se odobrava 0,2 dana odmora. U razdoblju od 31 dan  članu posade se moraju odobriti najmanje dva dana odmora. Ostali dani odmora odobravaju se u skladu sa ugovorom o radu. </w:t>
      </w:r>
    </w:p>
    <w:p w14:paraId="718C4409" w14:textId="4AE544E0" w:rsidR="0046006A" w:rsidRPr="0046006A" w:rsidRDefault="0046006A" w:rsidP="00C01D88">
      <w:pPr>
        <w:numPr>
          <w:ilvl w:val="0"/>
          <w:numId w:val="27"/>
        </w:numPr>
        <w:tabs>
          <w:tab w:val="left" w:pos="426"/>
        </w:tabs>
        <w:spacing w:before="240" w:after="240" w:line="240" w:lineRule="auto"/>
        <w:ind w:left="0" w:firstLine="0"/>
        <w:jc w:val="both"/>
        <w:rPr>
          <w:rFonts w:ascii="Times New Roman" w:eastAsia="Calibri" w:hAnsi="Times New Roman" w:cs="Times New Roman"/>
          <w:sz w:val="24"/>
          <w:szCs w:val="24"/>
        </w:rPr>
      </w:pPr>
      <w:r w:rsidRPr="0046006A">
        <w:rPr>
          <w:rFonts w:ascii="Times New Roman" w:eastAsia="Calibri" w:hAnsi="Times New Roman" w:cs="Times New Roman"/>
          <w:sz w:val="24"/>
          <w:szCs w:val="24"/>
        </w:rPr>
        <w:t>Zamjene dana odmora kao i pridržavanje prosječnog radnog vremena od 48 sati u skladu sa člankom 78. ovoga Pravilnika i stavkom 3. ovoga članka obavljaju se prema kolektivnom ugovoru.</w:t>
      </w:r>
    </w:p>
    <w:p w14:paraId="2D1B0708" w14:textId="77777777" w:rsidR="0046006A" w:rsidRPr="0046006A" w:rsidRDefault="0046006A" w:rsidP="0046006A">
      <w:pPr>
        <w:spacing w:before="240" w:after="0" w:line="240" w:lineRule="auto"/>
        <w:jc w:val="center"/>
        <w:rPr>
          <w:rFonts w:ascii="Times New Roman" w:eastAsia="Calibri" w:hAnsi="Times New Roman" w:cs="Times New Roman"/>
          <w:sz w:val="24"/>
          <w:szCs w:val="24"/>
        </w:rPr>
      </w:pPr>
      <w:r w:rsidRPr="0046006A">
        <w:rPr>
          <w:rFonts w:ascii="Times New Roman" w:eastAsia="Calibri" w:hAnsi="Times New Roman" w:cs="Times New Roman"/>
          <w:sz w:val="24"/>
          <w:szCs w:val="24"/>
        </w:rPr>
        <w:t xml:space="preserve">Članak 84. </w:t>
      </w:r>
    </w:p>
    <w:p w14:paraId="00E977D4" w14:textId="7CCB3786" w:rsidR="0046006A" w:rsidRPr="0046006A" w:rsidRDefault="0046006A" w:rsidP="00197019">
      <w:pPr>
        <w:numPr>
          <w:ilvl w:val="0"/>
          <w:numId w:val="28"/>
        </w:numPr>
        <w:tabs>
          <w:tab w:val="left" w:pos="426"/>
        </w:tabs>
        <w:spacing w:before="240" w:after="240" w:line="240" w:lineRule="auto"/>
        <w:ind w:left="0" w:firstLine="0"/>
        <w:jc w:val="both"/>
        <w:rPr>
          <w:rFonts w:ascii="Times New Roman" w:eastAsia="Calibri" w:hAnsi="Times New Roman" w:cs="Times New Roman"/>
          <w:sz w:val="24"/>
          <w:szCs w:val="24"/>
        </w:rPr>
      </w:pPr>
      <w:r w:rsidRPr="0046006A">
        <w:rPr>
          <w:rFonts w:ascii="Times New Roman" w:eastAsia="Calibri" w:hAnsi="Times New Roman" w:cs="Times New Roman"/>
          <w:sz w:val="24"/>
          <w:szCs w:val="24"/>
        </w:rPr>
        <w:t xml:space="preserve">Na članove posade mlađe od 18 godina odnose se odredbe Zakona kojim se uređuje rad, noćni rad i zaštita mladih ljudi na radu. </w:t>
      </w:r>
    </w:p>
    <w:p w14:paraId="17A6C327" w14:textId="77777777" w:rsidR="0046006A" w:rsidRPr="0046006A" w:rsidRDefault="0046006A" w:rsidP="0046006A">
      <w:pPr>
        <w:spacing w:before="240" w:after="0" w:line="240" w:lineRule="auto"/>
        <w:jc w:val="center"/>
        <w:rPr>
          <w:rFonts w:ascii="Times New Roman" w:eastAsia="Calibri" w:hAnsi="Times New Roman" w:cs="Times New Roman"/>
          <w:sz w:val="24"/>
          <w:szCs w:val="24"/>
        </w:rPr>
      </w:pPr>
      <w:r w:rsidRPr="0046006A">
        <w:rPr>
          <w:rFonts w:ascii="Times New Roman" w:eastAsia="Calibri" w:hAnsi="Times New Roman" w:cs="Times New Roman"/>
          <w:sz w:val="24"/>
          <w:szCs w:val="24"/>
        </w:rPr>
        <w:t xml:space="preserve">Članak 85.              </w:t>
      </w:r>
    </w:p>
    <w:p w14:paraId="73997F6A" w14:textId="1B1DFF40" w:rsidR="0046006A" w:rsidRPr="0046006A" w:rsidRDefault="0046006A" w:rsidP="00197019">
      <w:pPr>
        <w:numPr>
          <w:ilvl w:val="0"/>
          <w:numId w:val="29"/>
        </w:numPr>
        <w:tabs>
          <w:tab w:val="left" w:pos="426"/>
        </w:tabs>
        <w:spacing w:before="240" w:after="240" w:line="240" w:lineRule="auto"/>
        <w:ind w:left="0" w:firstLine="0"/>
        <w:jc w:val="both"/>
        <w:rPr>
          <w:rFonts w:ascii="Times New Roman" w:eastAsia="Calibri" w:hAnsi="Times New Roman" w:cs="Times New Roman"/>
          <w:sz w:val="24"/>
          <w:szCs w:val="24"/>
        </w:rPr>
      </w:pPr>
      <w:r w:rsidRPr="0046006A">
        <w:rPr>
          <w:rFonts w:ascii="Times New Roman" w:eastAsia="Calibri" w:hAnsi="Times New Roman" w:cs="Times New Roman"/>
          <w:sz w:val="24"/>
          <w:szCs w:val="24"/>
        </w:rPr>
        <w:t>Brodar ili zapovjednik plovila dužni su voditi evidencije o dnevnom radnom vremenu ili vremenu odmora svakog člana posade.</w:t>
      </w:r>
    </w:p>
    <w:p w14:paraId="62B9FF74" w14:textId="68D5FF8E" w:rsidR="0046006A" w:rsidRPr="0046006A" w:rsidRDefault="0046006A" w:rsidP="00197019">
      <w:pPr>
        <w:numPr>
          <w:ilvl w:val="0"/>
          <w:numId w:val="29"/>
        </w:numPr>
        <w:tabs>
          <w:tab w:val="left" w:pos="426"/>
        </w:tabs>
        <w:spacing w:before="240" w:after="240" w:line="240" w:lineRule="auto"/>
        <w:ind w:left="0" w:firstLine="0"/>
        <w:jc w:val="both"/>
        <w:rPr>
          <w:rFonts w:ascii="Times New Roman" w:eastAsia="Calibri" w:hAnsi="Times New Roman" w:cs="Times New Roman"/>
          <w:sz w:val="24"/>
          <w:szCs w:val="24"/>
        </w:rPr>
      </w:pPr>
      <w:r w:rsidRPr="0046006A">
        <w:rPr>
          <w:rFonts w:ascii="Times New Roman" w:eastAsia="Calibri" w:hAnsi="Times New Roman" w:cs="Times New Roman"/>
          <w:sz w:val="24"/>
          <w:szCs w:val="24"/>
        </w:rPr>
        <w:t>Evidencije iz stavka 1. ovoga članka se moraju čuvati na brodu do kraja godine, a nakon toga najmanje 12 mjeseci u sjedištu brodara.</w:t>
      </w:r>
    </w:p>
    <w:p w14:paraId="1489E3A1" w14:textId="74B9EB76" w:rsidR="0046006A" w:rsidRPr="0046006A" w:rsidRDefault="0046006A" w:rsidP="00197019">
      <w:pPr>
        <w:numPr>
          <w:ilvl w:val="0"/>
          <w:numId w:val="29"/>
        </w:numPr>
        <w:tabs>
          <w:tab w:val="left" w:pos="426"/>
        </w:tabs>
        <w:spacing w:before="240" w:after="240" w:line="240" w:lineRule="auto"/>
        <w:ind w:left="0" w:firstLine="0"/>
        <w:jc w:val="both"/>
        <w:rPr>
          <w:rFonts w:ascii="Times New Roman" w:eastAsia="Calibri" w:hAnsi="Times New Roman" w:cs="Times New Roman"/>
          <w:sz w:val="24"/>
          <w:szCs w:val="24"/>
        </w:rPr>
      </w:pPr>
      <w:r w:rsidRPr="0046006A">
        <w:rPr>
          <w:rFonts w:ascii="Times New Roman" w:eastAsia="Calibri" w:hAnsi="Times New Roman" w:cs="Times New Roman"/>
          <w:sz w:val="24"/>
          <w:szCs w:val="24"/>
        </w:rPr>
        <w:t>Brodar ili zapovjednik i članovi posade moraju u odgovarajućim vremenskim intervalima, a najkasnije do kraja sljedećeg mjeseca, zajednički provjeriti i potvrditi evidencije o dnevnom radnom vremenu i vremenu odmora.</w:t>
      </w:r>
    </w:p>
    <w:p w14:paraId="08EE4CD7" w14:textId="678ED930" w:rsidR="0046006A" w:rsidRPr="0046006A" w:rsidRDefault="0046006A" w:rsidP="00197019">
      <w:pPr>
        <w:numPr>
          <w:ilvl w:val="0"/>
          <w:numId w:val="29"/>
        </w:numPr>
        <w:tabs>
          <w:tab w:val="left" w:pos="426"/>
        </w:tabs>
        <w:spacing w:before="240" w:after="240" w:line="240" w:lineRule="auto"/>
        <w:ind w:left="0" w:firstLine="0"/>
        <w:jc w:val="both"/>
        <w:rPr>
          <w:rFonts w:ascii="Times New Roman" w:eastAsia="Calibri" w:hAnsi="Times New Roman" w:cs="Times New Roman"/>
          <w:sz w:val="24"/>
          <w:szCs w:val="24"/>
        </w:rPr>
      </w:pPr>
      <w:r w:rsidRPr="0046006A">
        <w:rPr>
          <w:rFonts w:ascii="Times New Roman" w:eastAsia="Calibri" w:hAnsi="Times New Roman" w:cs="Times New Roman"/>
          <w:sz w:val="24"/>
          <w:szCs w:val="24"/>
        </w:rPr>
        <w:t>Evidencija iz stavka 1. ovoga članka vodi se na obrascu iz Priloga V</w:t>
      </w:r>
      <w:r w:rsidR="00197019">
        <w:rPr>
          <w:rFonts w:ascii="Times New Roman" w:eastAsia="Calibri" w:hAnsi="Times New Roman" w:cs="Times New Roman"/>
          <w:sz w:val="24"/>
          <w:szCs w:val="24"/>
        </w:rPr>
        <w:t>.J</w:t>
      </w:r>
      <w:r w:rsidRPr="0046006A">
        <w:rPr>
          <w:rFonts w:ascii="Times New Roman" w:eastAsia="Calibri" w:hAnsi="Times New Roman" w:cs="Times New Roman"/>
          <w:sz w:val="24"/>
          <w:szCs w:val="24"/>
        </w:rPr>
        <w:t xml:space="preserve"> ovoga Pravilnika.</w:t>
      </w:r>
    </w:p>
    <w:p w14:paraId="3906942B" w14:textId="1074DB43" w:rsidR="0046006A" w:rsidRPr="0046006A" w:rsidRDefault="0046006A" w:rsidP="00197019">
      <w:pPr>
        <w:numPr>
          <w:ilvl w:val="0"/>
          <w:numId w:val="29"/>
        </w:numPr>
        <w:tabs>
          <w:tab w:val="left" w:pos="426"/>
        </w:tabs>
        <w:spacing w:after="240" w:line="240" w:lineRule="auto"/>
        <w:ind w:left="0" w:firstLine="0"/>
        <w:jc w:val="both"/>
        <w:rPr>
          <w:rFonts w:ascii="Times New Roman" w:eastAsia="Calibri" w:hAnsi="Times New Roman" w:cs="Times New Roman"/>
          <w:sz w:val="24"/>
          <w:szCs w:val="24"/>
        </w:rPr>
      </w:pPr>
      <w:r w:rsidRPr="0046006A">
        <w:rPr>
          <w:rFonts w:ascii="Times New Roman" w:eastAsia="Calibri" w:hAnsi="Times New Roman" w:cs="Times New Roman"/>
          <w:sz w:val="24"/>
          <w:szCs w:val="24"/>
        </w:rPr>
        <w:t xml:space="preserve">Svakom članu posade broda se mora uručiti preslika potvrđenih evidencija koje se odnose na njega. Navedene preslike član posade mora </w:t>
      </w:r>
      <w:r w:rsidR="00C71589">
        <w:rPr>
          <w:rFonts w:ascii="Times New Roman" w:eastAsia="Calibri" w:hAnsi="Times New Roman" w:cs="Times New Roman"/>
          <w:sz w:val="24"/>
          <w:szCs w:val="24"/>
        </w:rPr>
        <w:t xml:space="preserve">čuvati najmanje </w:t>
      </w:r>
      <w:r w:rsidRPr="0046006A">
        <w:rPr>
          <w:rFonts w:ascii="Times New Roman" w:eastAsia="Calibri" w:hAnsi="Times New Roman" w:cs="Times New Roman"/>
          <w:sz w:val="24"/>
          <w:szCs w:val="24"/>
        </w:rPr>
        <w:t xml:space="preserve">12 mjeseci. </w:t>
      </w:r>
    </w:p>
    <w:p w14:paraId="4C6F1B13" w14:textId="77777777" w:rsidR="0046006A" w:rsidRPr="0046006A" w:rsidRDefault="0046006A" w:rsidP="0046006A">
      <w:pPr>
        <w:spacing w:before="240" w:after="0" w:line="240" w:lineRule="auto"/>
        <w:jc w:val="center"/>
        <w:rPr>
          <w:rFonts w:ascii="Times New Roman" w:eastAsia="Calibri" w:hAnsi="Times New Roman" w:cs="Times New Roman"/>
          <w:sz w:val="24"/>
          <w:szCs w:val="24"/>
        </w:rPr>
      </w:pPr>
      <w:r w:rsidRPr="0046006A">
        <w:rPr>
          <w:rFonts w:ascii="Times New Roman" w:eastAsia="Calibri" w:hAnsi="Times New Roman" w:cs="Times New Roman"/>
          <w:sz w:val="24"/>
          <w:szCs w:val="24"/>
        </w:rPr>
        <w:t xml:space="preserve">Članak 86.                            </w:t>
      </w:r>
    </w:p>
    <w:p w14:paraId="5D6E7F7E" w14:textId="1B8AF7E5" w:rsidR="0046006A" w:rsidRPr="0046006A" w:rsidRDefault="0046006A" w:rsidP="00197019">
      <w:pPr>
        <w:numPr>
          <w:ilvl w:val="0"/>
          <w:numId w:val="30"/>
        </w:numPr>
        <w:tabs>
          <w:tab w:val="left" w:pos="426"/>
        </w:tabs>
        <w:spacing w:before="240" w:after="240" w:line="240" w:lineRule="auto"/>
        <w:ind w:left="0" w:firstLine="0"/>
        <w:jc w:val="both"/>
        <w:rPr>
          <w:rFonts w:ascii="Times New Roman" w:eastAsia="Calibri" w:hAnsi="Times New Roman" w:cs="Times New Roman"/>
          <w:sz w:val="24"/>
          <w:szCs w:val="24"/>
        </w:rPr>
      </w:pPr>
      <w:r w:rsidRPr="0046006A">
        <w:rPr>
          <w:rFonts w:ascii="Times New Roman" w:eastAsia="Calibri" w:hAnsi="Times New Roman" w:cs="Times New Roman"/>
          <w:sz w:val="24"/>
          <w:szCs w:val="24"/>
        </w:rPr>
        <w:t xml:space="preserve">Svi članovi posade imaju pravo na zdravstveni pregled jednom godišnje. </w:t>
      </w:r>
    </w:p>
    <w:p w14:paraId="731DEB92" w14:textId="611569EF" w:rsidR="0046006A" w:rsidRPr="0046006A" w:rsidRDefault="0046006A" w:rsidP="00197019">
      <w:pPr>
        <w:numPr>
          <w:ilvl w:val="0"/>
          <w:numId w:val="30"/>
        </w:numPr>
        <w:tabs>
          <w:tab w:val="left" w:pos="426"/>
        </w:tabs>
        <w:spacing w:before="240" w:after="240" w:line="240" w:lineRule="auto"/>
        <w:ind w:left="0" w:firstLine="0"/>
        <w:jc w:val="both"/>
        <w:rPr>
          <w:rFonts w:ascii="Times New Roman" w:eastAsia="Calibri" w:hAnsi="Times New Roman" w:cs="Times New Roman"/>
          <w:sz w:val="24"/>
          <w:szCs w:val="24"/>
        </w:rPr>
      </w:pPr>
      <w:r w:rsidRPr="0046006A">
        <w:rPr>
          <w:rFonts w:ascii="Times New Roman" w:eastAsia="Calibri" w:hAnsi="Times New Roman" w:cs="Times New Roman"/>
          <w:sz w:val="24"/>
          <w:szCs w:val="24"/>
        </w:rPr>
        <w:t>Pri medicinskim pregledima posebna se pozornost treba usmjeriti na simptome ili uvjete koji mogu biti uzrokovani radom na brodu s najkraćim dnevnim vremenima odmora i/ili najmanjim brojem dana odmora u skladu sa člankom 8</w:t>
      </w:r>
      <w:r w:rsidR="00197019">
        <w:rPr>
          <w:rFonts w:ascii="Times New Roman" w:eastAsia="Calibri" w:hAnsi="Times New Roman" w:cs="Times New Roman"/>
          <w:sz w:val="24"/>
          <w:szCs w:val="24"/>
        </w:rPr>
        <w:t>2. i 83</w:t>
      </w:r>
      <w:r w:rsidRPr="0046006A">
        <w:rPr>
          <w:rFonts w:ascii="Times New Roman" w:eastAsia="Calibri" w:hAnsi="Times New Roman" w:cs="Times New Roman"/>
          <w:sz w:val="24"/>
          <w:szCs w:val="24"/>
        </w:rPr>
        <w:t>. ovoga Pravilnika.</w:t>
      </w:r>
    </w:p>
    <w:p w14:paraId="5DE34855" w14:textId="776C533D" w:rsidR="0046006A" w:rsidRPr="0046006A" w:rsidRDefault="0046006A" w:rsidP="00197019">
      <w:pPr>
        <w:numPr>
          <w:ilvl w:val="0"/>
          <w:numId w:val="30"/>
        </w:numPr>
        <w:tabs>
          <w:tab w:val="left" w:pos="426"/>
        </w:tabs>
        <w:spacing w:before="240" w:after="240" w:line="240" w:lineRule="auto"/>
        <w:ind w:left="0" w:firstLine="0"/>
        <w:jc w:val="both"/>
        <w:rPr>
          <w:rFonts w:ascii="Times New Roman" w:eastAsia="Calibri" w:hAnsi="Times New Roman" w:cs="Times New Roman"/>
          <w:sz w:val="24"/>
          <w:szCs w:val="24"/>
        </w:rPr>
      </w:pPr>
      <w:r w:rsidRPr="0046006A">
        <w:rPr>
          <w:rFonts w:ascii="Times New Roman" w:eastAsia="Calibri" w:hAnsi="Times New Roman" w:cs="Times New Roman"/>
          <w:sz w:val="24"/>
          <w:szCs w:val="24"/>
        </w:rPr>
        <w:t>Članovi posade koji rade noću i imaju zdravstvene tegobe koje su dokazano povezane s noćnim radom moraju, prema mogućnostima, biti premješteni na odgovarajuće radno mjesto s radnim vremenom po danu.</w:t>
      </w:r>
    </w:p>
    <w:p w14:paraId="735ACE4D" w14:textId="77777777" w:rsidR="0046006A" w:rsidRPr="0046006A" w:rsidRDefault="0046006A" w:rsidP="00197019">
      <w:pPr>
        <w:tabs>
          <w:tab w:val="left" w:pos="426"/>
        </w:tabs>
        <w:spacing w:before="100" w:beforeAutospacing="1" w:after="100" w:afterAutospacing="1" w:line="240" w:lineRule="auto"/>
        <w:jc w:val="both"/>
        <w:rPr>
          <w:rFonts w:ascii="Times New Roman" w:eastAsia="Times New Roman" w:hAnsi="Times New Roman" w:cs="Times New Roman"/>
          <w:sz w:val="24"/>
          <w:szCs w:val="24"/>
          <w:lang w:eastAsia="hr-HR"/>
        </w:rPr>
      </w:pPr>
      <w:r w:rsidRPr="0046006A">
        <w:rPr>
          <w:rFonts w:ascii="Times New Roman" w:eastAsia="Calibri" w:hAnsi="Times New Roman" w:cs="Times New Roman"/>
          <w:sz w:val="24"/>
          <w:szCs w:val="24"/>
        </w:rPr>
        <w:t xml:space="preserve">(4) </w:t>
      </w:r>
      <w:r w:rsidRPr="0046006A">
        <w:rPr>
          <w:rFonts w:ascii="Times New Roman" w:eastAsia="Times New Roman" w:hAnsi="Times New Roman" w:cs="Times New Roman"/>
          <w:sz w:val="24"/>
          <w:szCs w:val="24"/>
          <w:lang w:eastAsia="hr-HR"/>
        </w:rPr>
        <w:t xml:space="preserve"> Troškove zdravstvenog pregleda iz stavka 1. ovoga članka snosi brodar.</w:t>
      </w:r>
    </w:p>
    <w:p w14:paraId="7DA94F9D" w14:textId="77777777" w:rsidR="0046006A" w:rsidRPr="0046006A" w:rsidRDefault="0046006A" w:rsidP="0046006A">
      <w:pPr>
        <w:spacing w:before="240" w:after="0" w:line="240" w:lineRule="auto"/>
        <w:jc w:val="center"/>
        <w:rPr>
          <w:rFonts w:ascii="Times New Roman" w:eastAsia="Calibri" w:hAnsi="Times New Roman" w:cs="Times New Roman"/>
          <w:sz w:val="24"/>
          <w:szCs w:val="24"/>
        </w:rPr>
      </w:pPr>
      <w:r w:rsidRPr="0046006A">
        <w:rPr>
          <w:rFonts w:ascii="Times New Roman" w:eastAsia="Calibri" w:hAnsi="Times New Roman" w:cs="Times New Roman"/>
          <w:sz w:val="24"/>
          <w:szCs w:val="24"/>
        </w:rPr>
        <w:lastRenderedPageBreak/>
        <w:t xml:space="preserve">Članak 87.           </w:t>
      </w:r>
    </w:p>
    <w:p w14:paraId="63602CC0" w14:textId="77777777" w:rsidR="0046006A" w:rsidRPr="0046006A" w:rsidRDefault="0046006A" w:rsidP="00197019">
      <w:pPr>
        <w:numPr>
          <w:ilvl w:val="0"/>
          <w:numId w:val="33"/>
        </w:numPr>
        <w:tabs>
          <w:tab w:val="left" w:pos="426"/>
        </w:tabs>
        <w:spacing w:before="240" w:after="240" w:line="240" w:lineRule="auto"/>
        <w:ind w:left="0" w:firstLine="0"/>
        <w:jc w:val="both"/>
        <w:rPr>
          <w:rFonts w:ascii="Times New Roman" w:eastAsia="Calibri" w:hAnsi="Times New Roman" w:cs="Times New Roman"/>
          <w:sz w:val="24"/>
          <w:szCs w:val="24"/>
        </w:rPr>
      </w:pPr>
      <w:r w:rsidRPr="0046006A">
        <w:rPr>
          <w:rFonts w:ascii="Times New Roman" w:eastAsia="Calibri" w:hAnsi="Times New Roman" w:cs="Times New Roman"/>
          <w:sz w:val="24"/>
          <w:szCs w:val="24"/>
        </w:rPr>
        <w:t xml:space="preserve">Članovima posade koji rade noću i u smjenama mora se pružiti zaštita u pogledu sigurnosti i zdravlja koja uzima u obzir vrstu njihova posla. </w:t>
      </w:r>
    </w:p>
    <w:p w14:paraId="7BA19F2F" w14:textId="77777777" w:rsidR="0046006A" w:rsidRPr="0046006A" w:rsidRDefault="0046006A" w:rsidP="00197019">
      <w:pPr>
        <w:numPr>
          <w:ilvl w:val="0"/>
          <w:numId w:val="33"/>
        </w:numPr>
        <w:tabs>
          <w:tab w:val="left" w:pos="426"/>
        </w:tabs>
        <w:spacing w:before="240" w:after="240" w:line="240" w:lineRule="auto"/>
        <w:ind w:left="0" w:firstLine="0"/>
        <w:jc w:val="both"/>
        <w:rPr>
          <w:rFonts w:ascii="Times New Roman" w:eastAsia="Calibri" w:hAnsi="Times New Roman" w:cs="Times New Roman"/>
          <w:sz w:val="24"/>
          <w:szCs w:val="24"/>
        </w:rPr>
      </w:pPr>
      <w:r w:rsidRPr="0046006A">
        <w:rPr>
          <w:rFonts w:ascii="Times New Roman" w:eastAsia="Calibri" w:hAnsi="Times New Roman" w:cs="Times New Roman"/>
          <w:sz w:val="24"/>
          <w:szCs w:val="24"/>
        </w:rPr>
        <w:t>Kako bi osigurao zaštitu, sigurnost i zdravlje članova posade koji rade noću i u smjenama, brodar mora članovima posade osigurati odgovarajuću zaštitnu opremu koja im mora svakodobno biti na raspolaganju.</w:t>
      </w:r>
    </w:p>
    <w:p w14:paraId="0264BB53" w14:textId="77777777" w:rsidR="0046006A" w:rsidRPr="0046006A" w:rsidRDefault="0046006A" w:rsidP="0046006A">
      <w:pPr>
        <w:spacing w:before="240" w:after="240" w:line="240" w:lineRule="auto"/>
        <w:jc w:val="center"/>
        <w:rPr>
          <w:rFonts w:ascii="Times New Roman" w:eastAsia="Calibri" w:hAnsi="Times New Roman" w:cs="Times New Roman"/>
          <w:sz w:val="24"/>
          <w:szCs w:val="24"/>
        </w:rPr>
      </w:pPr>
      <w:r w:rsidRPr="0046006A">
        <w:rPr>
          <w:rFonts w:ascii="Times New Roman" w:eastAsia="Calibri" w:hAnsi="Times New Roman" w:cs="Times New Roman"/>
          <w:sz w:val="24"/>
          <w:szCs w:val="24"/>
        </w:rPr>
        <w:t>GLAVA II</w:t>
      </w:r>
    </w:p>
    <w:p w14:paraId="6D730C55" w14:textId="77777777" w:rsidR="0046006A" w:rsidRPr="0046006A" w:rsidRDefault="0046006A" w:rsidP="0046006A">
      <w:pPr>
        <w:spacing w:after="0" w:line="240" w:lineRule="auto"/>
        <w:jc w:val="center"/>
        <w:rPr>
          <w:rFonts w:ascii="Times New Roman" w:eastAsia="Calibri" w:hAnsi="Times New Roman" w:cs="Times New Roman"/>
          <w:sz w:val="24"/>
          <w:szCs w:val="24"/>
          <w:highlight w:val="yellow"/>
        </w:rPr>
      </w:pPr>
      <w:r w:rsidRPr="0046006A">
        <w:rPr>
          <w:rFonts w:ascii="Times New Roman" w:eastAsia="Calibri" w:hAnsi="Times New Roman" w:cs="Times New Roman"/>
          <w:sz w:val="24"/>
          <w:szCs w:val="24"/>
        </w:rPr>
        <w:t>PROMJENA ILI PONAVLJANJE OBLIKA PLOVIDBE / RADA</w:t>
      </w:r>
    </w:p>
    <w:p w14:paraId="71AD0706" w14:textId="77777777" w:rsidR="0046006A" w:rsidRPr="0046006A" w:rsidRDefault="0046006A" w:rsidP="0046006A">
      <w:pPr>
        <w:spacing w:before="240" w:after="0" w:line="240" w:lineRule="auto"/>
        <w:jc w:val="center"/>
        <w:rPr>
          <w:rFonts w:ascii="Times New Roman" w:eastAsia="Calibri" w:hAnsi="Times New Roman" w:cs="Times New Roman"/>
          <w:sz w:val="24"/>
          <w:szCs w:val="24"/>
        </w:rPr>
      </w:pPr>
      <w:r w:rsidRPr="0046006A">
        <w:rPr>
          <w:rFonts w:ascii="Times New Roman" w:eastAsia="Calibri" w:hAnsi="Times New Roman" w:cs="Times New Roman"/>
          <w:sz w:val="24"/>
          <w:szCs w:val="24"/>
        </w:rPr>
        <w:t xml:space="preserve">Članak 88.                       </w:t>
      </w:r>
    </w:p>
    <w:p w14:paraId="15F3628D" w14:textId="77777777" w:rsidR="0046006A" w:rsidRPr="0046006A" w:rsidRDefault="0046006A" w:rsidP="0046006A">
      <w:pPr>
        <w:spacing w:before="240" w:after="240" w:line="240" w:lineRule="auto"/>
        <w:rPr>
          <w:rFonts w:ascii="Times New Roman" w:eastAsia="Calibri" w:hAnsi="Times New Roman" w:cs="Times New Roman"/>
          <w:sz w:val="24"/>
          <w:szCs w:val="24"/>
        </w:rPr>
      </w:pPr>
      <w:r w:rsidRPr="0046006A">
        <w:rPr>
          <w:rFonts w:ascii="Times New Roman" w:eastAsia="Calibri" w:hAnsi="Times New Roman" w:cs="Times New Roman"/>
          <w:sz w:val="24"/>
          <w:szCs w:val="24"/>
        </w:rPr>
        <w:t>(1) Ovim Pravilnikom propisani su sljedeći oblici plovidbe:</w:t>
      </w:r>
    </w:p>
    <w:p w14:paraId="351867F5" w14:textId="77777777" w:rsidR="0046006A" w:rsidRPr="0046006A" w:rsidRDefault="0046006A" w:rsidP="00A62757">
      <w:pPr>
        <w:spacing w:after="0" w:line="240" w:lineRule="auto"/>
        <w:ind w:left="426"/>
        <w:rPr>
          <w:rFonts w:ascii="Times New Roman" w:eastAsia="Calibri" w:hAnsi="Times New Roman" w:cs="Times New Roman"/>
          <w:sz w:val="24"/>
          <w:szCs w:val="24"/>
        </w:rPr>
      </w:pPr>
      <w:r w:rsidRPr="0046006A">
        <w:rPr>
          <w:rFonts w:ascii="Times New Roman" w:eastAsia="Calibri" w:hAnsi="Times New Roman" w:cs="Times New Roman"/>
          <w:sz w:val="24"/>
          <w:szCs w:val="24"/>
        </w:rPr>
        <w:t>1. A1 – dnevna plovidba u trajanju do najviše 14 sati</w:t>
      </w:r>
    </w:p>
    <w:p w14:paraId="0458E658" w14:textId="77777777" w:rsidR="0046006A" w:rsidRPr="0046006A" w:rsidRDefault="0046006A" w:rsidP="00A62757">
      <w:pPr>
        <w:spacing w:after="0" w:line="240" w:lineRule="auto"/>
        <w:ind w:left="426"/>
        <w:rPr>
          <w:rFonts w:ascii="Times New Roman" w:eastAsia="Calibri" w:hAnsi="Times New Roman" w:cs="Times New Roman"/>
          <w:sz w:val="24"/>
          <w:szCs w:val="24"/>
        </w:rPr>
      </w:pPr>
      <w:r w:rsidRPr="0046006A">
        <w:rPr>
          <w:rFonts w:ascii="Times New Roman" w:eastAsia="Calibri" w:hAnsi="Times New Roman" w:cs="Times New Roman"/>
          <w:sz w:val="24"/>
          <w:szCs w:val="24"/>
        </w:rPr>
        <w:t>2. A2 – plovidba u trajanju do najviše 18 sati</w:t>
      </w:r>
    </w:p>
    <w:p w14:paraId="61896441" w14:textId="77777777" w:rsidR="0046006A" w:rsidRPr="0046006A" w:rsidRDefault="0046006A" w:rsidP="00A62757">
      <w:pPr>
        <w:spacing w:after="0" w:line="240" w:lineRule="auto"/>
        <w:ind w:left="426"/>
        <w:rPr>
          <w:rFonts w:ascii="Times New Roman" w:eastAsia="Calibri" w:hAnsi="Times New Roman" w:cs="Times New Roman"/>
          <w:sz w:val="24"/>
          <w:szCs w:val="24"/>
        </w:rPr>
      </w:pPr>
      <w:r w:rsidRPr="0046006A">
        <w:rPr>
          <w:rFonts w:ascii="Times New Roman" w:eastAsia="Calibri" w:hAnsi="Times New Roman" w:cs="Times New Roman"/>
          <w:sz w:val="24"/>
          <w:szCs w:val="24"/>
        </w:rPr>
        <w:t>3. B – stalna plovidba u trajanju od 24 sata.</w:t>
      </w:r>
    </w:p>
    <w:p w14:paraId="6ED80AD8" w14:textId="77777777" w:rsidR="0046006A" w:rsidRPr="0046006A" w:rsidRDefault="0046006A" w:rsidP="0046006A">
      <w:pPr>
        <w:spacing w:before="240" w:after="0" w:line="240" w:lineRule="auto"/>
        <w:rPr>
          <w:rFonts w:ascii="Times New Roman" w:eastAsia="Calibri" w:hAnsi="Times New Roman" w:cs="Times New Roman"/>
          <w:sz w:val="24"/>
          <w:szCs w:val="24"/>
        </w:rPr>
      </w:pPr>
      <w:r w:rsidRPr="0046006A">
        <w:rPr>
          <w:rFonts w:ascii="Times New Roman" w:eastAsia="Calibri" w:hAnsi="Times New Roman" w:cs="Times New Roman"/>
          <w:sz w:val="24"/>
          <w:szCs w:val="24"/>
        </w:rPr>
        <w:t>(2) Svi oblici plovidbe odnose se na vremensko razdoblje od 24 sata.</w:t>
      </w:r>
    </w:p>
    <w:p w14:paraId="7124FC9F" w14:textId="77777777" w:rsidR="0046006A" w:rsidRPr="0046006A" w:rsidRDefault="0046006A" w:rsidP="0046006A">
      <w:pPr>
        <w:spacing w:before="240" w:after="0" w:line="240" w:lineRule="auto"/>
        <w:jc w:val="both"/>
        <w:rPr>
          <w:rFonts w:ascii="Times New Roman" w:eastAsia="Calibri" w:hAnsi="Times New Roman" w:cs="Times New Roman"/>
          <w:sz w:val="24"/>
          <w:szCs w:val="24"/>
        </w:rPr>
      </w:pPr>
      <w:r w:rsidRPr="0046006A">
        <w:rPr>
          <w:rFonts w:ascii="Times New Roman" w:eastAsia="Calibri" w:hAnsi="Times New Roman" w:cs="Times New Roman"/>
          <w:sz w:val="24"/>
          <w:szCs w:val="24"/>
        </w:rPr>
        <w:t>(3) Dnevna plovidba (A1) može se produžiti najviše do 16 sati, i to ne više od jednom tjedno, ukoliko na brodu postoji tahograf koji uredno funkcionira i koji je tipski ispitan od strane nadležnog tijela, te ako minimalni broj članova posade uključuje najmanje jednu osobu sa svjedodžbom o stručnoj osposobljenosti za zapovjednika i jednu osobu sa svjedodžbom o stručnoj osposobljenosti za kormilara.</w:t>
      </w:r>
    </w:p>
    <w:p w14:paraId="32FC5F37" w14:textId="19EA1592" w:rsidR="0046006A" w:rsidRPr="0046006A" w:rsidRDefault="0046006A" w:rsidP="0046006A">
      <w:pPr>
        <w:spacing w:before="240" w:after="0" w:line="240" w:lineRule="auto"/>
        <w:jc w:val="both"/>
        <w:rPr>
          <w:rFonts w:ascii="Times New Roman" w:eastAsia="Calibri" w:hAnsi="Times New Roman" w:cs="Times New Roman"/>
          <w:sz w:val="24"/>
          <w:szCs w:val="24"/>
        </w:rPr>
      </w:pPr>
      <w:r w:rsidRPr="0046006A">
        <w:rPr>
          <w:rFonts w:ascii="Times New Roman" w:eastAsia="Calibri" w:hAnsi="Times New Roman" w:cs="Times New Roman"/>
          <w:sz w:val="24"/>
          <w:szCs w:val="24"/>
        </w:rPr>
        <w:t xml:space="preserve">(4) Brod koji plovi u obliku plovidbe A1 mora prekinuti plovidbu na osam, a u obliku A2 na šest sati neprekidno u bilo koje doba dana, </w:t>
      </w:r>
      <w:r w:rsidR="00914A77" w:rsidRPr="00914A77">
        <w:rPr>
          <w:rFonts w:ascii="Times New Roman" w:eastAsia="Calibri" w:hAnsi="Times New Roman" w:cs="Times New Roman"/>
          <w:sz w:val="24"/>
          <w:szCs w:val="24"/>
        </w:rPr>
        <w:t>ukoliko na brodu postoji tahograf koji uredno funkcionira i koji je tipski isp</w:t>
      </w:r>
      <w:r w:rsidR="00914A77">
        <w:rPr>
          <w:rFonts w:ascii="Times New Roman" w:eastAsia="Calibri" w:hAnsi="Times New Roman" w:cs="Times New Roman"/>
          <w:sz w:val="24"/>
          <w:szCs w:val="24"/>
        </w:rPr>
        <w:t>itan od strane nadležnog tijela</w:t>
      </w:r>
      <w:r w:rsidRPr="0046006A">
        <w:rPr>
          <w:rFonts w:ascii="Times New Roman" w:eastAsia="Calibri" w:hAnsi="Times New Roman" w:cs="Times New Roman"/>
          <w:sz w:val="24"/>
          <w:szCs w:val="24"/>
        </w:rPr>
        <w:t>. Ako to nije slučaj, brod koji plovi u obliku plovidbe A1 mora prekinuti plovidbu kontinuirano između 22 i šest sati, a u obliku A2 kontinuirano između 23 i pet sati.</w:t>
      </w:r>
    </w:p>
    <w:p w14:paraId="16DD99C6" w14:textId="77777777" w:rsidR="0046006A" w:rsidRPr="0046006A" w:rsidRDefault="0046006A" w:rsidP="0046006A">
      <w:pPr>
        <w:spacing w:after="0" w:line="240" w:lineRule="auto"/>
        <w:rPr>
          <w:rFonts w:ascii="Times New Roman" w:eastAsia="Calibri" w:hAnsi="Times New Roman" w:cs="Times New Roman"/>
          <w:sz w:val="24"/>
          <w:szCs w:val="24"/>
        </w:rPr>
      </w:pPr>
    </w:p>
    <w:p w14:paraId="4E60FDC5" w14:textId="77777777" w:rsidR="0046006A" w:rsidRPr="0046006A" w:rsidRDefault="0046006A" w:rsidP="0046006A">
      <w:pPr>
        <w:spacing w:after="0" w:line="240" w:lineRule="auto"/>
        <w:jc w:val="center"/>
        <w:rPr>
          <w:rFonts w:ascii="Times New Roman" w:eastAsia="Calibri" w:hAnsi="Times New Roman" w:cs="Times New Roman"/>
          <w:sz w:val="24"/>
          <w:szCs w:val="24"/>
        </w:rPr>
      </w:pPr>
      <w:r w:rsidRPr="0046006A">
        <w:rPr>
          <w:rFonts w:ascii="Times New Roman" w:eastAsia="Calibri" w:hAnsi="Times New Roman" w:cs="Times New Roman"/>
          <w:sz w:val="24"/>
          <w:szCs w:val="24"/>
        </w:rPr>
        <w:t>Članak 89.</w:t>
      </w:r>
    </w:p>
    <w:p w14:paraId="79F45B49" w14:textId="77777777" w:rsidR="0046006A" w:rsidRPr="0046006A" w:rsidRDefault="0046006A" w:rsidP="0046006A">
      <w:pPr>
        <w:spacing w:before="240" w:after="240" w:line="240" w:lineRule="auto"/>
        <w:jc w:val="both"/>
        <w:rPr>
          <w:rFonts w:ascii="Times New Roman" w:eastAsia="Calibri" w:hAnsi="Times New Roman" w:cs="Times New Roman"/>
          <w:sz w:val="24"/>
          <w:szCs w:val="24"/>
        </w:rPr>
      </w:pPr>
      <w:r w:rsidRPr="0046006A">
        <w:rPr>
          <w:rFonts w:ascii="Times New Roman" w:eastAsia="Calibri" w:hAnsi="Times New Roman" w:cs="Times New Roman"/>
          <w:sz w:val="24"/>
          <w:szCs w:val="24"/>
        </w:rPr>
        <w:t>(1) U obliku plovidbe A1 svaki član posade ima pravo na neprekidan odmor od osam sati izvan plovidbe i to za svaka 24 sata računajući od kraja svakog perioda odmora od osam sati.</w:t>
      </w:r>
    </w:p>
    <w:p w14:paraId="2E5EEEDD" w14:textId="77777777" w:rsidR="0046006A" w:rsidRPr="0046006A" w:rsidRDefault="0046006A" w:rsidP="0046006A">
      <w:pPr>
        <w:spacing w:before="240" w:after="240" w:line="240" w:lineRule="auto"/>
        <w:jc w:val="both"/>
        <w:rPr>
          <w:rFonts w:ascii="Times New Roman" w:eastAsia="Calibri" w:hAnsi="Times New Roman" w:cs="Times New Roman"/>
          <w:sz w:val="24"/>
          <w:szCs w:val="24"/>
        </w:rPr>
      </w:pPr>
      <w:r w:rsidRPr="0046006A">
        <w:rPr>
          <w:rFonts w:ascii="Times New Roman" w:eastAsia="Calibri" w:hAnsi="Times New Roman" w:cs="Times New Roman"/>
          <w:sz w:val="24"/>
          <w:szCs w:val="24"/>
        </w:rPr>
        <w:t>(2) U obliku plovidbe A2 svaki član posade ima pravo na period odmora od osam sati koji mora uključivati neprekinuti period od šest sati kada brod mora biti izvan plovidbe. Članovi posade mlađi od 18 godina imaju pravo na neprekidan odmor od osam sati od čega šest sati izvan plovidbe. Naprijed navedeno odnosi se na svaka 24 sata, računajući od kraja svakog neprekinutog perioda odmora od šest sati izvan plovidbe.</w:t>
      </w:r>
    </w:p>
    <w:p w14:paraId="0AFE6B21" w14:textId="77777777" w:rsidR="0046006A" w:rsidRPr="0046006A" w:rsidRDefault="0046006A" w:rsidP="0046006A">
      <w:pPr>
        <w:spacing w:before="240" w:after="240" w:line="240" w:lineRule="auto"/>
        <w:jc w:val="both"/>
        <w:rPr>
          <w:rFonts w:ascii="Times New Roman" w:eastAsia="Calibri" w:hAnsi="Times New Roman" w:cs="Times New Roman"/>
          <w:sz w:val="24"/>
          <w:szCs w:val="24"/>
        </w:rPr>
      </w:pPr>
      <w:r w:rsidRPr="0046006A">
        <w:rPr>
          <w:rFonts w:ascii="Times New Roman" w:eastAsia="Calibri" w:hAnsi="Times New Roman" w:cs="Times New Roman"/>
          <w:sz w:val="24"/>
          <w:szCs w:val="24"/>
        </w:rPr>
        <w:t>(3) U obliku plovidbe B svaki član posade ima pravo na odmor od 24 sata u vremenskom razdoblju od 48 sati. Odmor mora iznositi najmanje dva puta šest neprekidnih sati.</w:t>
      </w:r>
    </w:p>
    <w:p w14:paraId="5D609878" w14:textId="77777777" w:rsidR="0046006A" w:rsidRPr="0046006A" w:rsidRDefault="0046006A" w:rsidP="0046006A">
      <w:pPr>
        <w:spacing w:before="240" w:after="240" w:line="240" w:lineRule="auto"/>
        <w:jc w:val="both"/>
        <w:rPr>
          <w:rFonts w:ascii="Times New Roman" w:eastAsia="Calibri" w:hAnsi="Times New Roman" w:cs="Times New Roman"/>
          <w:sz w:val="24"/>
          <w:szCs w:val="24"/>
        </w:rPr>
      </w:pPr>
      <w:r w:rsidRPr="0046006A">
        <w:rPr>
          <w:rFonts w:ascii="Times New Roman" w:eastAsia="Calibri" w:hAnsi="Times New Roman" w:cs="Times New Roman"/>
          <w:sz w:val="24"/>
          <w:szCs w:val="24"/>
        </w:rPr>
        <w:t xml:space="preserve">(4) Za vrijeme svoga obveznog perioda odmora, član posade ne smije obavljati nikakve dužnosti, uključujući nadzor i pripravnost, osim u slučajevima nužde koji se odnose na opasnosti po ljudske živote, teret i okoliš. Straža i nadzor nad brodovima koji stoje izvan </w:t>
      </w:r>
      <w:r w:rsidRPr="0046006A">
        <w:rPr>
          <w:rFonts w:ascii="Times New Roman" w:eastAsia="Calibri" w:hAnsi="Times New Roman" w:cs="Times New Roman"/>
          <w:sz w:val="24"/>
          <w:szCs w:val="24"/>
        </w:rPr>
        <w:lastRenderedPageBreak/>
        <w:t>plovnog puta (sidrišta, luke, pristaništa) prema odredbama Pravilnika o plovidbi na unutarnjim vodama ne smatraju se dužnostima u smislu ovoga stavka.</w:t>
      </w:r>
    </w:p>
    <w:p w14:paraId="5DC6185F" w14:textId="77777777" w:rsidR="0046006A" w:rsidRPr="0046006A" w:rsidRDefault="0046006A" w:rsidP="0046006A">
      <w:pPr>
        <w:spacing w:after="240" w:line="240" w:lineRule="auto"/>
        <w:jc w:val="center"/>
        <w:rPr>
          <w:rFonts w:ascii="Times New Roman" w:eastAsia="Calibri" w:hAnsi="Times New Roman" w:cs="Times New Roman"/>
          <w:sz w:val="24"/>
          <w:szCs w:val="24"/>
        </w:rPr>
      </w:pPr>
      <w:r w:rsidRPr="0046006A">
        <w:rPr>
          <w:rFonts w:ascii="Times New Roman" w:eastAsia="Calibri" w:hAnsi="Times New Roman" w:cs="Times New Roman"/>
          <w:sz w:val="24"/>
          <w:szCs w:val="24"/>
        </w:rPr>
        <w:t>Članak 90.</w:t>
      </w:r>
    </w:p>
    <w:p w14:paraId="13A1DA1E" w14:textId="77777777" w:rsidR="0046006A" w:rsidRPr="0046006A" w:rsidRDefault="0046006A" w:rsidP="0046006A">
      <w:pPr>
        <w:spacing w:before="240" w:after="240" w:line="240" w:lineRule="auto"/>
        <w:jc w:val="both"/>
        <w:rPr>
          <w:rFonts w:ascii="Times New Roman" w:eastAsia="Calibri" w:hAnsi="Times New Roman" w:cs="Times New Roman"/>
          <w:sz w:val="24"/>
          <w:szCs w:val="24"/>
        </w:rPr>
      </w:pPr>
      <w:r w:rsidRPr="0046006A">
        <w:rPr>
          <w:rFonts w:ascii="Times New Roman" w:eastAsia="Calibri" w:hAnsi="Times New Roman" w:cs="Times New Roman"/>
          <w:sz w:val="24"/>
          <w:szCs w:val="24"/>
        </w:rPr>
        <w:t>Promjena ili ponavljanje oblika plovidbe moguća je samo u sljedećim slučajevima:</w:t>
      </w:r>
    </w:p>
    <w:p w14:paraId="43397010" w14:textId="0E1FD31E" w:rsidR="0046006A" w:rsidRPr="0046006A" w:rsidRDefault="0046006A" w:rsidP="0046006A">
      <w:pPr>
        <w:spacing w:before="240" w:after="240" w:line="240" w:lineRule="auto"/>
        <w:jc w:val="both"/>
        <w:rPr>
          <w:rFonts w:ascii="Times New Roman" w:eastAsia="Calibri" w:hAnsi="Times New Roman" w:cs="Times New Roman"/>
          <w:sz w:val="24"/>
          <w:szCs w:val="24"/>
        </w:rPr>
      </w:pPr>
      <w:r w:rsidRPr="0046006A">
        <w:rPr>
          <w:rFonts w:ascii="Times New Roman" w:eastAsia="Calibri" w:hAnsi="Times New Roman" w:cs="Times New Roman"/>
          <w:sz w:val="24"/>
          <w:szCs w:val="24"/>
        </w:rPr>
        <w:t xml:space="preserve">1. S oblika plovidbe A1 na oblik plovidbe A2 samo ako je izmijenjena cjelokupna posada ili su članovi posade određeni za vrstu plovidbe A2 neposredno prije promjene imali </w:t>
      </w:r>
      <w:r w:rsidR="003E2928" w:rsidRPr="0046006A">
        <w:rPr>
          <w:rFonts w:ascii="Times New Roman" w:eastAsia="Calibri" w:hAnsi="Times New Roman" w:cs="Times New Roman"/>
          <w:sz w:val="24"/>
          <w:szCs w:val="24"/>
        </w:rPr>
        <w:t>o</w:t>
      </w:r>
      <w:r w:rsidR="003E2928">
        <w:rPr>
          <w:rFonts w:ascii="Times New Roman" w:eastAsia="Calibri" w:hAnsi="Times New Roman" w:cs="Times New Roman"/>
          <w:sz w:val="24"/>
          <w:szCs w:val="24"/>
        </w:rPr>
        <w:t>smo</w:t>
      </w:r>
      <w:r w:rsidR="003E2928" w:rsidRPr="0046006A">
        <w:rPr>
          <w:rFonts w:ascii="Times New Roman" w:eastAsia="Calibri" w:hAnsi="Times New Roman" w:cs="Times New Roman"/>
          <w:sz w:val="24"/>
          <w:szCs w:val="24"/>
        </w:rPr>
        <w:t xml:space="preserve">satni </w:t>
      </w:r>
      <w:r w:rsidRPr="0046006A">
        <w:rPr>
          <w:rFonts w:ascii="Times New Roman" w:eastAsia="Calibri" w:hAnsi="Times New Roman" w:cs="Times New Roman"/>
          <w:sz w:val="24"/>
          <w:szCs w:val="24"/>
        </w:rPr>
        <w:t>odmor, od čega šest sati neprekidno izvan plovidbe i ako je na brod ukrcana dodatna posada propisana za oblik plovidbe A2.</w:t>
      </w:r>
    </w:p>
    <w:p w14:paraId="0D8CF460" w14:textId="6857DF56" w:rsidR="0046006A" w:rsidRPr="0046006A" w:rsidRDefault="0046006A" w:rsidP="0046006A">
      <w:pPr>
        <w:spacing w:before="240" w:after="240" w:line="240" w:lineRule="auto"/>
        <w:jc w:val="both"/>
        <w:rPr>
          <w:rFonts w:ascii="Times New Roman" w:eastAsia="Calibri" w:hAnsi="Times New Roman" w:cs="Times New Roman"/>
          <w:sz w:val="24"/>
          <w:szCs w:val="24"/>
        </w:rPr>
      </w:pPr>
      <w:r w:rsidRPr="0046006A">
        <w:rPr>
          <w:rFonts w:ascii="Times New Roman" w:eastAsia="Calibri" w:hAnsi="Times New Roman" w:cs="Times New Roman"/>
          <w:sz w:val="24"/>
          <w:szCs w:val="24"/>
        </w:rPr>
        <w:t xml:space="preserve">2. S oblika plovidbe A2 može se prijeći na oblik plovidbe A1 samo ako je izmijenjena cjelokupna posada ili su članovi posade određeni za vrstu plovidbe A1 neposredno prije promjene imali neprekidan </w:t>
      </w:r>
      <w:r w:rsidR="003E2928" w:rsidRPr="0046006A">
        <w:rPr>
          <w:rFonts w:ascii="Times New Roman" w:eastAsia="Calibri" w:hAnsi="Times New Roman" w:cs="Times New Roman"/>
          <w:sz w:val="24"/>
          <w:szCs w:val="24"/>
        </w:rPr>
        <w:t>osmosatni</w:t>
      </w:r>
      <w:r w:rsidRPr="0046006A">
        <w:rPr>
          <w:rFonts w:ascii="Times New Roman" w:eastAsia="Calibri" w:hAnsi="Times New Roman" w:cs="Times New Roman"/>
          <w:sz w:val="24"/>
          <w:szCs w:val="24"/>
        </w:rPr>
        <w:t xml:space="preserve"> odmor izvan plovidbe.</w:t>
      </w:r>
    </w:p>
    <w:p w14:paraId="7387C331" w14:textId="77777777" w:rsidR="0046006A" w:rsidRPr="0046006A" w:rsidRDefault="0046006A" w:rsidP="0046006A">
      <w:pPr>
        <w:spacing w:before="240" w:after="240" w:line="240" w:lineRule="auto"/>
        <w:jc w:val="both"/>
        <w:rPr>
          <w:rFonts w:ascii="Times New Roman" w:eastAsia="Calibri" w:hAnsi="Times New Roman" w:cs="Times New Roman"/>
          <w:sz w:val="24"/>
          <w:szCs w:val="24"/>
        </w:rPr>
      </w:pPr>
      <w:r w:rsidRPr="0046006A">
        <w:rPr>
          <w:rFonts w:ascii="Times New Roman" w:eastAsia="Calibri" w:hAnsi="Times New Roman" w:cs="Times New Roman"/>
          <w:sz w:val="24"/>
          <w:szCs w:val="24"/>
        </w:rPr>
        <w:t>3. S oblika plovidbe B može se prijeći na oblik plovidbe A1 ili A2, ako je izmijenjena cjelokupna posada ili su članovi posade određeni za oblik plovidbe A1 ili A2 neposredno prije promjene imali neprekidan odmor od osam sati za oblik A1 odnosno šest sati za oblik A2.</w:t>
      </w:r>
    </w:p>
    <w:p w14:paraId="3A58111B" w14:textId="77777777" w:rsidR="0046006A" w:rsidRPr="0046006A" w:rsidRDefault="0046006A" w:rsidP="0046006A">
      <w:pPr>
        <w:spacing w:before="240" w:after="240" w:line="240" w:lineRule="auto"/>
        <w:jc w:val="both"/>
        <w:rPr>
          <w:rFonts w:ascii="Times New Roman" w:eastAsia="Calibri" w:hAnsi="Times New Roman" w:cs="Times New Roman"/>
          <w:sz w:val="24"/>
          <w:szCs w:val="24"/>
        </w:rPr>
      </w:pPr>
      <w:r w:rsidRPr="0046006A">
        <w:rPr>
          <w:rFonts w:ascii="Times New Roman" w:eastAsia="Calibri" w:hAnsi="Times New Roman" w:cs="Times New Roman"/>
          <w:sz w:val="24"/>
          <w:szCs w:val="24"/>
        </w:rPr>
        <w:t>4. S oblika plovidbe A1 ili A2 na oblik plovidbe B samo ako je izmijenjena cjelokupna posada ili su članovi posade određeni za oblik plovidbe B neposredno prije promjene imali neprekidan odmor izvan plovidbe od osam sati za oblik A1 odnosno šest sati za oblik A2 i ako je na brod ukrcana dodatna posada propisana za oblik plovidbe B.</w:t>
      </w:r>
    </w:p>
    <w:p w14:paraId="5F951EA2" w14:textId="77777777" w:rsidR="0046006A" w:rsidRPr="0046006A" w:rsidRDefault="0046006A" w:rsidP="0046006A">
      <w:pPr>
        <w:spacing w:before="240" w:after="240" w:line="240" w:lineRule="auto"/>
        <w:jc w:val="both"/>
        <w:rPr>
          <w:rFonts w:ascii="Times New Roman" w:eastAsia="Calibri" w:hAnsi="Times New Roman" w:cs="Times New Roman"/>
          <w:color w:val="FF0000"/>
          <w:sz w:val="24"/>
          <w:szCs w:val="24"/>
        </w:rPr>
      </w:pPr>
      <w:r w:rsidRPr="0046006A">
        <w:rPr>
          <w:rFonts w:ascii="Times New Roman" w:eastAsia="Calibri" w:hAnsi="Times New Roman" w:cs="Times New Roman"/>
          <w:sz w:val="24"/>
          <w:szCs w:val="24"/>
        </w:rPr>
        <w:t>5. Ponavljanje oblika plovidbe A1 ili A2 samo ako je izmijenjena cjelokupna posada i ako su članovi posade određeni za oblik plovidbe A1 ili A2 neposredno prije promjene imali neprekidan odmor izvan plovidbe od osam sati za oblik A1 odnosno</w:t>
      </w:r>
      <w:r w:rsidRPr="0046006A">
        <w:rPr>
          <w:rFonts w:ascii="Times New Roman" w:eastAsia="Calibri" w:hAnsi="Times New Roman" w:cs="Times New Roman"/>
          <w:color w:val="FF0000"/>
          <w:sz w:val="24"/>
          <w:szCs w:val="24"/>
        </w:rPr>
        <w:t xml:space="preserve"> </w:t>
      </w:r>
      <w:r w:rsidRPr="0046006A">
        <w:rPr>
          <w:rFonts w:ascii="Times New Roman" w:eastAsia="Calibri" w:hAnsi="Times New Roman" w:cs="Times New Roman"/>
          <w:sz w:val="24"/>
          <w:szCs w:val="24"/>
        </w:rPr>
        <w:t>šest sati za oblik A2.</w:t>
      </w:r>
    </w:p>
    <w:p w14:paraId="76C52748" w14:textId="77777777" w:rsidR="0046006A" w:rsidRPr="0046006A" w:rsidRDefault="0046006A" w:rsidP="0046006A">
      <w:pPr>
        <w:spacing w:before="240" w:after="240" w:line="240" w:lineRule="auto"/>
        <w:jc w:val="center"/>
        <w:rPr>
          <w:rFonts w:ascii="Times New Roman" w:eastAsia="Calibri" w:hAnsi="Times New Roman" w:cs="Times New Roman"/>
          <w:sz w:val="24"/>
          <w:szCs w:val="24"/>
        </w:rPr>
      </w:pPr>
      <w:r w:rsidRPr="0046006A">
        <w:rPr>
          <w:rFonts w:ascii="Times New Roman" w:eastAsia="Calibri" w:hAnsi="Times New Roman" w:cs="Times New Roman"/>
          <w:sz w:val="24"/>
          <w:szCs w:val="24"/>
        </w:rPr>
        <w:t>GLAVA III</w:t>
      </w:r>
    </w:p>
    <w:p w14:paraId="0480EDB8" w14:textId="77777777" w:rsidR="0046006A" w:rsidRPr="0046006A" w:rsidRDefault="0046006A" w:rsidP="0046006A">
      <w:pPr>
        <w:spacing w:after="0" w:line="240" w:lineRule="auto"/>
        <w:jc w:val="center"/>
        <w:rPr>
          <w:rFonts w:ascii="Times New Roman" w:eastAsia="Calibri" w:hAnsi="Times New Roman" w:cs="Times New Roman"/>
          <w:sz w:val="24"/>
          <w:szCs w:val="24"/>
        </w:rPr>
      </w:pPr>
      <w:r w:rsidRPr="0046006A">
        <w:rPr>
          <w:rFonts w:ascii="Times New Roman" w:eastAsia="Calibri" w:hAnsi="Times New Roman" w:cs="Times New Roman"/>
          <w:sz w:val="24"/>
          <w:szCs w:val="24"/>
        </w:rPr>
        <w:t>NAJMANJI BROJ ČLANOVA POSADE BRODA ZA SIGURNU PLOVIDBU</w:t>
      </w:r>
    </w:p>
    <w:p w14:paraId="612C695C" w14:textId="77777777" w:rsidR="0046006A" w:rsidRPr="0046006A" w:rsidRDefault="0046006A" w:rsidP="0046006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6006A">
        <w:rPr>
          <w:rFonts w:ascii="Times New Roman" w:eastAsia="Times New Roman" w:hAnsi="Times New Roman" w:cs="Times New Roman"/>
          <w:color w:val="000000"/>
          <w:sz w:val="24"/>
          <w:szCs w:val="24"/>
          <w:lang w:eastAsia="hr-HR"/>
        </w:rPr>
        <w:t xml:space="preserve">Članak 91.      </w:t>
      </w:r>
    </w:p>
    <w:p w14:paraId="7FD2CD21" w14:textId="77777777" w:rsidR="0046006A" w:rsidRPr="0046006A" w:rsidRDefault="0046006A" w:rsidP="0046006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6006A">
        <w:rPr>
          <w:rFonts w:ascii="Times New Roman" w:eastAsia="Times New Roman" w:hAnsi="Times New Roman" w:cs="Times New Roman"/>
          <w:color w:val="000000"/>
          <w:sz w:val="24"/>
          <w:szCs w:val="24"/>
          <w:lang w:eastAsia="hr-HR"/>
        </w:rPr>
        <w:t>(1) Za vrijeme plovidbe posada, koja je propisana za pojedini oblik plovidbe i sigurnu plovidbu, mora stalno biti na brodu. Isplovljenje broda bez propisane posade je zabranjeno.</w:t>
      </w:r>
    </w:p>
    <w:p w14:paraId="55145B9B" w14:textId="77777777" w:rsidR="0046006A" w:rsidRPr="0046006A" w:rsidRDefault="0046006A" w:rsidP="0046006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6006A">
        <w:rPr>
          <w:rFonts w:ascii="Times New Roman" w:eastAsia="Times New Roman" w:hAnsi="Times New Roman" w:cs="Times New Roman"/>
          <w:color w:val="000000"/>
          <w:sz w:val="24"/>
          <w:szCs w:val="24"/>
          <w:lang w:eastAsia="hr-HR"/>
        </w:rPr>
        <w:t xml:space="preserve">(2) Ako za vrijeme plovidbe na brodu zbog nepredvidivih izvanrednih okolnosti (npr. bolest, nesreća, nalog tijela vlasti i druge okolnosti) dođe do </w:t>
      </w:r>
      <w:proofErr w:type="spellStart"/>
      <w:r w:rsidRPr="0046006A">
        <w:rPr>
          <w:rFonts w:ascii="Times New Roman" w:eastAsia="Times New Roman" w:hAnsi="Times New Roman" w:cs="Times New Roman"/>
          <w:color w:val="000000"/>
          <w:sz w:val="24"/>
          <w:szCs w:val="24"/>
          <w:lang w:eastAsia="hr-HR"/>
        </w:rPr>
        <w:t>iskrcanja</w:t>
      </w:r>
      <w:proofErr w:type="spellEnd"/>
      <w:r w:rsidRPr="0046006A">
        <w:rPr>
          <w:rFonts w:ascii="Times New Roman" w:eastAsia="Times New Roman" w:hAnsi="Times New Roman" w:cs="Times New Roman"/>
          <w:color w:val="000000"/>
          <w:sz w:val="24"/>
          <w:szCs w:val="24"/>
          <w:lang w:eastAsia="hr-HR"/>
        </w:rPr>
        <w:t xml:space="preserve"> ili onesposobljenosti za obavljanje poslova na brodu najmanje jednog člana propisane posade, brod može nastaviti plovidbu do najbliže luke ili pristaništa, a plovila s putnicima do zadnje dnevne stanice, samo ako se na brodu uz zapovjednika nalazi još jedan član propisane posade i ukoliko je moguća neometana veza pomoću propisanih sredstava komunikacije sa nadležnom lučkom kapetanijom. </w:t>
      </w:r>
    </w:p>
    <w:p w14:paraId="090B2373" w14:textId="77777777" w:rsidR="0046006A" w:rsidRPr="0046006A" w:rsidRDefault="0046006A" w:rsidP="0046006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6006A">
        <w:rPr>
          <w:rFonts w:ascii="Times New Roman" w:eastAsia="Times New Roman" w:hAnsi="Times New Roman" w:cs="Times New Roman"/>
          <w:color w:val="000000"/>
          <w:sz w:val="24"/>
          <w:szCs w:val="24"/>
          <w:lang w:eastAsia="hr-HR"/>
        </w:rPr>
        <w:t xml:space="preserve">(3) Zapovjednik broda iz stavka 2. ovoga članka smije nastaviti plovidbu samo ako je nakon pristajanja popunio propisanu posadu i o tome prije isplovljenja obavijestio nadležnu lučku kapetaniju. </w:t>
      </w:r>
    </w:p>
    <w:p w14:paraId="0B5BB9F6" w14:textId="77777777" w:rsidR="0046006A" w:rsidRPr="0046006A" w:rsidRDefault="0046006A" w:rsidP="0046006A">
      <w:pPr>
        <w:spacing w:after="0" w:line="240" w:lineRule="auto"/>
        <w:jc w:val="center"/>
        <w:rPr>
          <w:rFonts w:ascii="Times New Roman" w:eastAsia="Calibri" w:hAnsi="Times New Roman" w:cs="Times New Roman"/>
          <w:sz w:val="24"/>
          <w:szCs w:val="24"/>
        </w:rPr>
      </w:pPr>
      <w:r w:rsidRPr="0046006A">
        <w:rPr>
          <w:rFonts w:ascii="Times New Roman" w:eastAsia="Calibri" w:hAnsi="Times New Roman" w:cs="Times New Roman"/>
          <w:sz w:val="24"/>
          <w:szCs w:val="24"/>
        </w:rPr>
        <w:t>Članak 92.</w:t>
      </w:r>
    </w:p>
    <w:p w14:paraId="58F9DB45" w14:textId="77777777" w:rsidR="0046006A" w:rsidRPr="0046006A" w:rsidRDefault="0046006A" w:rsidP="0046006A">
      <w:pPr>
        <w:spacing w:after="0" w:line="240" w:lineRule="auto"/>
        <w:jc w:val="center"/>
        <w:rPr>
          <w:rFonts w:ascii="Times New Roman" w:eastAsia="Calibri" w:hAnsi="Times New Roman" w:cs="Times New Roman"/>
          <w:b/>
          <w:sz w:val="24"/>
          <w:szCs w:val="24"/>
        </w:rPr>
      </w:pPr>
    </w:p>
    <w:p w14:paraId="045DDC28" w14:textId="77777777" w:rsidR="0046006A" w:rsidRPr="0046006A" w:rsidRDefault="0046006A" w:rsidP="0046006A">
      <w:pPr>
        <w:spacing w:after="120" w:line="240" w:lineRule="auto"/>
        <w:ind w:left="142"/>
        <w:jc w:val="both"/>
        <w:rPr>
          <w:rFonts w:ascii="Times New Roman" w:eastAsia="Calibri" w:hAnsi="Times New Roman" w:cs="Times New Roman"/>
          <w:sz w:val="24"/>
          <w:szCs w:val="24"/>
        </w:rPr>
      </w:pPr>
      <w:r w:rsidRPr="0046006A">
        <w:rPr>
          <w:rFonts w:ascii="Times New Roman" w:eastAsia="Calibri" w:hAnsi="Times New Roman" w:cs="Times New Roman"/>
          <w:sz w:val="24"/>
          <w:szCs w:val="24"/>
        </w:rPr>
        <w:t xml:space="preserve">(1) Neovisno o odredbama Tehničkih pravila za statutarnu certifikaciju plovila unutarnje plovidbe i pripadajućeg ES-TRIN standarda brodovi sa vlastitim pogonom u samostalnoj plovidbi i plovidbi u sastavima moraju ispunjavati jedan od sljedećih standarda opreme ako se njima upravlja s minimalnom posadom propisanom u glavi III ovoga dijela Pravilnika: </w:t>
      </w:r>
    </w:p>
    <w:p w14:paraId="1FD3A833" w14:textId="77777777" w:rsidR="0046006A" w:rsidRPr="0046006A" w:rsidRDefault="0046006A" w:rsidP="0046006A">
      <w:pPr>
        <w:spacing w:after="120" w:line="240" w:lineRule="auto"/>
        <w:jc w:val="both"/>
        <w:rPr>
          <w:rFonts w:ascii="Times New Roman" w:eastAsia="Calibri" w:hAnsi="Times New Roman" w:cs="Times New Roman"/>
          <w:sz w:val="24"/>
          <w:szCs w:val="24"/>
        </w:rPr>
      </w:pPr>
    </w:p>
    <w:p w14:paraId="15E872D0" w14:textId="77777777" w:rsidR="0046006A" w:rsidRPr="0046006A" w:rsidRDefault="0046006A" w:rsidP="0046006A">
      <w:pPr>
        <w:numPr>
          <w:ilvl w:val="0"/>
          <w:numId w:val="38"/>
        </w:numPr>
        <w:spacing w:after="120" w:line="240" w:lineRule="auto"/>
        <w:jc w:val="both"/>
        <w:rPr>
          <w:rFonts w:ascii="Times New Roman" w:eastAsia="Calibri" w:hAnsi="Times New Roman" w:cs="Times New Roman"/>
          <w:noProof/>
          <w:sz w:val="24"/>
          <w:szCs w:val="24"/>
          <w:lang w:eastAsia="hr-HR"/>
        </w:rPr>
      </w:pPr>
      <w:r w:rsidRPr="0046006A">
        <w:rPr>
          <w:rFonts w:ascii="Times New Roman" w:eastAsia="Calibri" w:hAnsi="Times New Roman" w:cs="Times New Roman"/>
          <w:noProof/>
          <w:sz w:val="24"/>
          <w:szCs w:val="24"/>
          <w:lang w:eastAsia="hr-HR"/>
        </w:rPr>
        <w:t>Standard S1</w:t>
      </w:r>
    </w:p>
    <w:p w14:paraId="11895794" w14:textId="77777777" w:rsidR="0046006A" w:rsidRPr="0046006A" w:rsidRDefault="0046006A" w:rsidP="0046006A">
      <w:pPr>
        <w:numPr>
          <w:ilvl w:val="0"/>
          <w:numId w:val="36"/>
        </w:numPr>
        <w:spacing w:after="120" w:line="240" w:lineRule="auto"/>
        <w:jc w:val="both"/>
        <w:rPr>
          <w:rFonts w:ascii="Times New Roman" w:eastAsia="Calibri" w:hAnsi="Times New Roman" w:cs="Times New Roman"/>
          <w:noProof/>
          <w:sz w:val="24"/>
          <w:szCs w:val="24"/>
          <w:lang w:eastAsia="hr-HR"/>
        </w:rPr>
      </w:pPr>
      <w:r w:rsidRPr="0046006A">
        <w:rPr>
          <w:rFonts w:ascii="Times New Roman" w:eastAsia="Calibri" w:hAnsi="Times New Roman" w:cs="Times New Roman"/>
          <w:sz w:val="24"/>
          <w:szCs w:val="24"/>
          <w:lang w:eastAsia="hr-HR"/>
        </w:rPr>
        <w:t>Pogonski sustavi izvedeni su tako da se s kormilarskog mjesta može mijenjati brzina i prekretati smjer poriva propelera.</w:t>
      </w:r>
    </w:p>
    <w:p w14:paraId="5CF17D37" w14:textId="77777777" w:rsidR="0046006A" w:rsidRPr="0046006A" w:rsidRDefault="0046006A" w:rsidP="0046006A">
      <w:pPr>
        <w:spacing w:after="120" w:line="240" w:lineRule="auto"/>
        <w:ind w:left="709"/>
        <w:jc w:val="both"/>
        <w:rPr>
          <w:rFonts w:ascii="Times New Roman" w:eastAsia="Calibri" w:hAnsi="Times New Roman" w:cs="Times New Roman"/>
          <w:noProof/>
          <w:sz w:val="24"/>
          <w:szCs w:val="24"/>
          <w:lang w:eastAsia="hr-HR"/>
        </w:rPr>
      </w:pPr>
      <w:r w:rsidRPr="0046006A">
        <w:rPr>
          <w:rFonts w:ascii="Times New Roman" w:eastAsia="Calibri" w:hAnsi="Times New Roman" w:cs="Times New Roman"/>
          <w:sz w:val="24"/>
          <w:szCs w:val="24"/>
          <w:lang w:eastAsia="hr-HR"/>
        </w:rPr>
        <w:t>Mora postojati mogućnost uključivanja i isključivanja s kormilarskog mjesta pomoćnih strojeva potrebnih za poriv, ako to nije automatski postupak ili ako strojevi ne rade neprekidno tijekom svakog putovanja.</w:t>
      </w:r>
    </w:p>
    <w:p w14:paraId="375D8684" w14:textId="77777777" w:rsidR="0046006A" w:rsidRPr="0046006A" w:rsidRDefault="0046006A" w:rsidP="0046006A">
      <w:pPr>
        <w:numPr>
          <w:ilvl w:val="0"/>
          <w:numId w:val="36"/>
        </w:numPr>
        <w:spacing w:after="120" w:line="240" w:lineRule="auto"/>
        <w:jc w:val="both"/>
        <w:rPr>
          <w:rFonts w:ascii="Times New Roman" w:eastAsia="Calibri" w:hAnsi="Times New Roman" w:cs="Times New Roman"/>
          <w:noProof/>
          <w:sz w:val="24"/>
          <w:szCs w:val="24"/>
          <w:lang w:eastAsia="hr-HR"/>
        </w:rPr>
      </w:pPr>
      <w:r w:rsidRPr="0046006A">
        <w:rPr>
          <w:rFonts w:ascii="Times New Roman" w:eastAsia="Calibri" w:hAnsi="Times New Roman" w:cs="Times New Roman"/>
          <w:sz w:val="24"/>
          <w:szCs w:val="24"/>
          <w:lang w:eastAsia="hr-HR"/>
        </w:rPr>
        <w:t>U kritičnim područjima:</w:t>
      </w:r>
    </w:p>
    <w:p w14:paraId="19FE4023" w14:textId="77777777" w:rsidR="0046006A" w:rsidRPr="0046006A" w:rsidRDefault="0046006A" w:rsidP="0046006A">
      <w:pPr>
        <w:numPr>
          <w:ilvl w:val="1"/>
          <w:numId w:val="37"/>
        </w:numPr>
        <w:spacing w:after="120" w:line="240" w:lineRule="auto"/>
        <w:ind w:left="1418" w:hanging="284"/>
        <w:jc w:val="both"/>
        <w:rPr>
          <w:rFonts w:ascii="Times New Roman" w:eastAsia="Calibri" w:hAnsi="Times New Roman" w:cs="Times New Roman"/>
          <w:noProof/>
          <w:sz w:val="24"/>
          <w:szCs w:val="24"/>
          <w:lang w:eastAsia="hr-HR"/>
        </w:rPr>
      </w:pPr>
      <w:r w:rsidRPr="0046006A">
        <w:rPr>
          <w:rFonts w:ascii="Times New Roman" w:eastAsia="Calibri" w:hAnsi="Times New Roman" w:cs="Times New Roman"/>
          <w:sz w:val="24"/>
          <w:szCs w:val="24"/>
          <w:lang w:eastAsia="hr-HR"/>
        </w:rPr>
        <w:t>temperature rashladne vode glavnog stroja,</w:t>
      </w:r>
    </w:p>
    <w:p w14:paraId="49EF2B72" w14:textId="77777777" w:rsidR="0046006A" w:rsidRPr="0046006A" w:rsidRDefault="0046006A" w:rsidP="0046006A">
      <w:pPr>
        <w:numPr>
          <w:ilvl w:val="1"/>
          <w:numId w:val="37"/>
        </w:numPr>
        <w:spacing w:after="120" w:line="240" w:lineRule="auto"/>
        <w:ind w:left="1418" w:hanging="284"/>
        <w:jc w:val="both"/>
        <w:rPr>
          <w:rFonts w:ascii="Times New Roman" w:eastAsia="Calibri" w:hAnsi="Times New Roman" w:cs="Times New Roman"/>
          <w:noProof/>
          <w:sz w:val="24"/>
          <w:szCs w:val="24"/>
          <w:lang w:eastAsia="hr-HR"/>
        </w:rPr>
      </w:pPr>
      <w:r w:rsidRPr="0046006A">
        <w:rPr>
          <w:rFonts w:ascii="Times New Roman" w:eastAsia="Calibri" w:hAnsi="Times New Roman" w:cs="Times New Roman"/>
          <w:sz w:val="24"/>
          <w:szCs w:val="24"/>
          <w:lang w:eastAsia="hr-HR"/>
        </w:rPr>
        <w:t>tlaka ulja za podmazivanje glavnih strojeva i prijenosnih sustava,</w:t>
      </w:r>
    </w:p>
    <w:p w14:paraId="77629F1C" w14:textId="77777777" w:rsidR="0046006A" w:rsidRPr="0046006A" w:rsidRDefault="0046006A" w:rsidP="0046006A">
      <w:pPr>
        <w:numPr>
          <w:ilvl w:val="1"/>
          <w:numId w:val="37"/>
        </w:numPr>
        <w:spacing w:after="120" w:line="240" w:lineRule="auto"/>
        <w:ind w:left="1418" w:hanging="284"/>
        <w:jc w:val="both"/>
        <w:rPr>
          <w:rFonts w:ascii="Times New Roman" w:eastAsia="Calibri" w:hAnsi="Times New Roman" w:cs="Times New Roman"/>
          <w:noProof/>
          <w:sz w:val="24"/>
          <w:szCs w:val="24"/>
          <w:lang w:eastAsia="hr-HR"/>
        </w:rPr>
      </w:pPr>
      <w:r w:rsidRPr="0046006A">
        <w:rPr>
          <w:rFonts w:ascii="Times New Roman" w:eastAsia="Calibri" w:hAnsi="Times New Roman" w:cs="Times New Roman"/>
          <w:sz w:val="24"/>
          <w:szCs w:val="24"/>
          <w:lang w:eastAsia="hr-HR"/>
        </w:rPr>
        <w:t>tlaka ulja i tlaka zraka u prekretnim jedinicama glavnog stroja, prekretnim prijenosnicima ili propelerima,</w:t>
      </w:r>
    </w:p>
    <w:p w14:paraId="1D7EE830" w14:textId="77777777" w:rsidR="0046006A" w:rsidRPr="0046006A" w:rsidRDefault="0046006A" w:rsidP="0046006A">
      <w:pPr>
        <w:numPr>
          <w:ilvl w:val="1"/>
          <w:numId w:val="37"/>
        </w:numPr>
        <w:spacing w:after="120" w:line="240" w:lineRule="auto"/>
        <w:ind w:left="1418" w:hanging="284"/>
        <w:jc w:val="both"/>
        <w:rPr>
          <w:rFonts w:ascii="Times New Roman" w:eastAsia="Calibri" w:hAnsi="Times New Roman" w:cs="Times New Roman"/>
          <w:noProof/>
          <w:sz w:val="24"/>
          <w:szCs w:val="24"/>
          <w:lang w:eastAsia="hr-HR"/>
        </w:rPr>
      </w:pPr>
      <w:r w:rsidRPr="0046006A">
        <w:rPr>
          <w:rFonts w:ascii="Times New Roman" w:eastAsia="Calibri" w:hAnsi="Times New Roman" w:cs="Times New Roman"/>
          <w:sz w:val="24"/>
          <w:szCs w:val="24"/>
          <w:lang w:eastAsia="hr-HR"/>
        </w:rPr>
        <w:t>razine kaljuže u glavnoj strojarnici,</w:t>
      </w:r>
    </w:p>
    <w:p w14:paraId="289E4C63" w14:textId="77777777" w:rsidR="0046006A" w:rsidRPr="0046006A" w:rsidRDefault="0046006A" w:rsidP="0046006A">
      <w:pPr>
        <w:spacing w:after="120" w:line="240" w:lineRule="auto"/>
        <w:ind w:left="709"/>
        <w:jc w:val="both"/>
        <w:rPr>
          <w:rFonts w:ascii="Times New Roman" w:eastAsia="Calibri" w:hAnsi="Times New Roman" w:cs="Times New Roman"/>
          <w:noProof/>
          <w:sz w:val="24"/>
          <w:szCs w:val="24"/>
          <w:lang w:eastAsia="hr-HR"/>
        </w:rPr>
      </w:pPr>
      <w:r w:rsidRPr="0046006A">
        <w:rPr>
          <w:rFonts w:ascii="Times New Roman" w:eastAsia="Calibri" w:hAnsi="Times New Roman" w:cs="Times New Roman"/>
          <w:sz w:val="24"/>
          <w:szCs w:val="24"/>
          <w:lang w:eastAsia="hr-HR"/>
        </w:rPr>
        <w:t xml:space="preserve">mora postojati sustav nadzora s pomoću instrumenata koji, u slučaju nepravilnog rada, aktiviraju optičke i zvučne signale u </w:t>
      </w:r>
      <w:proofErr w:type="spellStart"/>
      <w:r w:rsidRPr="0046006A">
        <w:rPr>
          <w:rFonts w:ascii="Times New Roman" w:eastAsia="Calibri" w:hAnsi="Times New Roman" w:cs="Times New Roman"/>
          <w:sz w:val="24"/>
          <w:szCs w:val="24"/>
          <w:lang w:eastAsia="hr-HR"/>
        </w:rPr>
        <w:t>kormilarnici</w:t>
      </w:r>
      <w:proofErr w:type="spellEnd"/>
      <w:r w:rsidRPr="0046006A">
        <w:rPr>
          <w:rFonts w:ascii="Times New Roman" w:eastAsia="Calibri" w:hAnsi="Times New Roman" w:cs="Times New Roman"/>
          <w:sz w:val="24"/>
          <w:szCs w:val="24"/>
          <w:lang w:eastAsia="hr-HR"/>
        </w:rPr>
        <w:t>. Zvučni alarmni signali mogu biti povezani u jednoj zvučnoj signalnoj napravi. Oni se mogu isključiti čim se nepravilnost potvrdi. Svjetlosni alarmni signali mogu se isključiti samo kada se ispravi nepravilnost zbog koje su se aktivirali.</w:t>
      </w:r>
    </w:p>
    <w:p w14:paraId="5BE5285D" w14:textId="77777777" w:rsidR="0046006A" w:rsidRPr="0046006A" w:rsidRDefault="0046006A" w:rsidP="0046006A">
      <w:pPr>
        <w:numPr>
          <w:ilvl w:val="0"/>
          <w:numId w:val="36"/>
        </w:numPr>
        <w:spacing w:after="120" w:line="240" w:lineRule="auto"/>
        <w:jc w:val="both"/>
        <w:rPr>
          <w:rFonts w:ascii="Times New Roman" w:eastAsia="Calibri" w:hAnsi="Times New Roman" w:cs="Times New Roman"/>
          <w:sz w:val="24"/>
          <w:szCs w:val="24"/>
          <w:lang w:eastAsia="hr-HR"/>
        </w:rPr>
      </w:pPr>
      <w:r w:rsidRPr="0046006A">
        <w:rPr>
          <w:rFonts w:ascii="Times New Roman" w:eastAsia="Calibri" w:hAnsi="Times New Roman" w:cs="Times New Roman"/>
          <w:sz w:val="24"/>
          <w:szCs w:val="24"/>
          <w:lang w:eastAsia="hr-HR"/>
        </w:rPr>
        <w:t>Opskrba gorivom i hlađenje glavnog stroja odvijaju se automatski.</w:t>
      </w:r>
    </w:p>
    <w:p w14:paraId="014A4CAF" w14:textId="77777777" w:rsidR="0046006A" w:rsidRPr="0046006A" w:rsidRDefault="0046006A" w:rsidP="0046006A">
      <w:pPr>
        <w:numPr>
          <w:ilvl w:val="0"/>
          <w:numId w:val="36"/>
        </w:numPr>
        <w:spacing w:after="120" w:line="240" w:lineRule="auto"/>
        <w:jc w:val="both"/>
        <w:rPr>
          <w:rFonts w:ascii="Times New Roman" w:eastAsia="Calibri" w:hAnsi="Times New Roman" w:cs="Times New Roman"/>
          <w:noProof/>
          <w:sz w:val="24"/>
          <w:szCs w:val="24"/>
          <w:lang w:eastAsia="hr-HR"/>
        </w:rPr>
      </w:pPr>
      <w:r w:rsidRPr="0046006A">
        <w:rPr>
          <w:rFonts w:ascii="Times New Roman" w:eastAsia="Calibri" w:hAnsi="Times New Roman" w:cs="Times New Roman"/>
          <w:sz w:val="24"/>
          <w:szCs w:val="24"/>
          <w:lang w:eastAsia="hr-HR"/>
        </w:rPr>
        <w:t>Kormilarski sustav mora biti takav da njime može upravljati jedna osoba, čak pri maksimalnom gazu, a da za to nije potrebna posebna sila.</w:t>
      </w:r>
    </w:p>
    <w:p w14:paraId="1A6C8156" w14:textId="77777777" w:rsidR="0046006A" w:rsidRPr="0046006A" w:rsidRDefault="0046006A" w:rsidP="0046006A">
      <w:pPr>
        <w:numPr>
          <w:ilvl w:val="0"/>
          <w:numId w:val="36"/>
        </w:numPr>
        <w:spacing w:after="120" w:line="240" w:lineRule="auto"/>
        <w:jc w:val="both"/>
        <w:rPr>
          <w:rFonts w:ascii="Times New Roman" w:eastAsia="Calibri" w:hAnsi="Times New Roman" w:cs="Times New Roman"/>
          <w:noProof/>
          <w:sz w:val="24"/>
          <w:szCs w:val="24"/>
          <w:lang w:eastAsia="hr-HR"/>
        </w:rPr>
      </w:pPr>
      <w:r w:rsidRPr="0046006A">
        <w:rPr>
          <w:rFonts w:ascii="Times New Roman" w:eastAsia="Calibri" w:hAnsi="Times New Roman" w:cs="Times New Roman"/>
          <w:sz w:val="24"/>
          <w:szCs w:val="24"/>
          <w:lang w:eastAsia="hr-HR"/>
        </w:rPr>
        <w:t>Mora biti moguće s kormilarskog mjesta brodu u pokretu davati optičke i akustičke signale u skladu s, prema potrebi, primjenjivim propisima tijela nadležnih za plovidbu država članica.</w:t>
      </w:r>
    </w:p>
    <w:p w14:paraId="4FAA76B7" w14:textId="77777777" w:rsidR="0046006A" w:rsidRPr="0046006A" w:rsidRDefault="0046006A" w:rsidP="0046006A">
      <w:pPr>
        <w:numPr>
          <w:ilvl w:val="0"/>
          <w:numId w:val="36"/>
        </w:numPr>
        <w:spacing w:after="120" w:line="240" w:lineRule="auto"/>
        <w:jc w:val="both"/>
        <w:rPr>
          <w:rFonts w:ascii="Times New Roman" w:eastAsia="Calibri" w:hAnsi="Times New Roman" w:cs="Times New Roman"/>
          <w:noProof/>
          <w:sz w:val="24"/>
          <w:szCs w:val="24"/>
          <w:lang w:eastAsia="hr-HR"/>
        </w:rPr>
      </w:pPr>
      <w:r w:rsidRPr="0046006A">
        <w:rPr>
          <w:rFonts w:ascii="Times New Roman" w:eastAsia="Calibri" w:hAnsi="Times New Roman" w:cs="Times New Roman"/>
          <w:sz w:val="24"/>
          <w:szCs w:val="24"/>
          <w:lang w:eastAsia="hr-HR"/>
        </w:rPr>
        <w:t>Ako nema izravne komunikacije između kormilarskog mjesta i pramca, krme, nastambi i strojarnice, mora biti predviđen sustav glasovne komunikacije. Za komunikaciju sa strojarnicom takav sustav može biti izveden kao optički ili zvučni signal.</w:t>
      </w:r>
    </w:p>
    <w:p w14:paraId="599931D8" w14:textId="77777777" w:rsidR="0046006A" w:rsidRPr="0046006A" w:rsidRDefault="0046006A" w:rsidP="0046006A">
      <w:pPr>
        <w:numPr>
          <w:ilvl w:val="0"/>
          <w:numId w:val="36"/>
        </w:numPr>
        <w:spacing w:after="120" w:line="240" w:lineRule="auto"/>
        <w:jc w:val="both"/>
        <w:rPr>
          <w:rFonts w:ascii="Times New Roman" w:eastAsia="Calibri" w:hAnsi="Times New Roman" w:cs="Times New Roman"/>
          <w:sz w:val="24"/>
          <w:szCs w:val="24"/>
          <w:lang w:eastAsia="hr-HR"/>
        </w:rPr>
      </w:pPr>
      <w:r w:rsidRPr="0046006A">
        <w:rPr>
          <w:rFonts w:ascii="Times New Roman" w:eastAsia="Calibri" w:hAnsi="Times New Roman" w:cs="Times New Roman"/>
          <w:sz w:val="24"/>
          <w:szCs w:val="24"/>
          <w:lang w:eastAsia="hr-HR"/>
        </w:rPr>
        <w:t>Sila potrebna za pokretanje ručica i slične okretne opreme za dizanje mora biti dovoljna sila ne veća od 160 N.</w:t>
      </w:r>
    </w:p>
    <w:p w14:paraId="651A0814" w14:textId="77777777" w:rsidR="0046006A" w:rsidRPr="0046006A" w:rsidRDefault="0046006A" w:rsidP="0046006A">
      <w:pPr>
        <w:numPr>
          <w:ilvl w:val="0"/>
          <w:numId w:val="36"/>
        </w:numPr>
        <w:spacing w:after="120" w:line="240" w:lineRule="auto"/>
        <w:jc w:val="both"/>
        <w:rPr>
          <w:rFonts w:ascii="Times New Roman" w:eastAsia="Calibri" w:hAnsi="Times New Roman" w:cs="Times New Roman"/>
          <w:sz w:val="24"/>
          <w:szCs w:val="24"/>
          <w:lang w:eastAsia="hr-HR"/>
        </w:rPr>
      </w:pPr>
      <w:r w:rsidRPr="0046006A">
        <w:rPr>
          <w:rFonts w:ascii="Times New Roman" w:eastAsia="Calibri" w:hAnsi="Times New Roman" w:cs="Times New Roman"/>
          <w:sz w:val="24"/>
          <w:szCs w:val="24"/>
          <w:lang w:eastAsia="hr-HR"/>
        </w:rPr>
        <w:t>Vitla za tegljenje upisana u svjedodžbu broda moraju imati motorni pogon.</w:t>
      </w:r>
    </w:p>
    <w:p w14:paraId="32B4D496" w14:textId="77777777" w:rsidR="0046006A" w:rsidRPr="0046006A" w:rsidRDefault="0046006A" w:rsidP="0046006A">
      <w:pPr>
        <w:numPr>
          <w:ilvl w:val="0"/>
          <w:numId w:val="36"/>
        </w:numPr>
        <w:spacing w:after="120" w:line="240" w:lineRule="auto"/>
        <w:jc w:val="both"/>
        <w:rPr>
          <w:rFonts w:ascii="Times New Roman" w:eastAsia="Calibri" w:hAnsi="Times New Roman" w:cs="Times New Roman"/>
          <w:sz w:val="24"/>
          <w:szCs w:val="24"/>
          <w:lang w:eastAsia="hr-HR"/>
        </w:rPr>
      </w:pPr>
      <w:r w:rsidRPr="0046006A">
        <w:rPr>
          <w:rFonts w:ascii="Times New Roman" w:eastAsia="Calibri" w:hAnsi="Times New Roman" w:cs="Times New Roman"/>
          <w:sz w:val="24"/>
          <w:szCs w:val="24"/>
          <w:lang w:eastAsia="hr-HR"/>
        </w:rPr>
        <w:t>Kaljužne pumpe i pumpe za pranje palube moraju imati motorni pogon.</w:t>
      </w:r>
    </w:p>
    <w:p w14:paraId="5E4C58DB" w14:textId="77777777" w:rsidR="0046006A" w:rsidRPr="0046006A" w:rsidRDefault="0046006A" w:rsidP="0046006A">
      <w:pPr>
        <w:numPr>
          <w:ilvl w:val="0"/>
          <w:numId w:val="36"/>
        </w:numPr>
        <w:spacing w:after="120" w:line="240" w:lineRule="auto"/>
        <w:jc w:val="both"/>
        <w:rPr>
          <w:rFonts w:ascii="Times New Roman" w:eastAsia="Calibri" w:hAnsi="Times New Roman" w:cs="Times New Roman"/>
          <w:sz w:val="24"/>
          <w:szCs w:val="24"/>
          <w:lang w:eastAsia="hr-HR"/>
        </w:rPr>
      </w:pPr>
      <w:r w:rsidRPr="0046006A">
        <w:rPr>
          <w:rFonts w:ascii="Times New Roman" w:eastAsia="Calibri" w:hAnsi="Times New Roman" w:cs="Times New Roman"/>
          <w:sz w:val="24"/>
          <w:szCs w:val="24"/>
          <w:lang w:eastAsia="hr-HR"/>
        </w:rPr>
        <w:t>Glavne upravljačke jedinice i instrumenti za nadzor moraju biti ergonomski raspoređeni.</w:t>
      </w:r>
    </w:p>
    <w:p w14:paraId="31F9A5A6" w14:textId="77777777" w:rsidR="0046006A" w:rsidRPr="0046006A" w:rsidRDefault="0046006A" w:rsidP="0046006A">
      <w:pPr>
        <w:numPr>
          <w:ilvl w:val="0"/>
          <w:numId w:val="36"/>
        </w:numPr>
        <w:spacing w:after="120" w:line="240" w:lineRule="auto"/>
        <w:jc w:val="both"/>
        <w:rPr>
          <w:rFonts w:ascii="Times New Roman" w:eastAsia="Calibri" w:hAnsi="Times New Roman" w:cs="Times New Roman"/>
          <w:sz w:val="24"/>
          <w:szCs w:val="24"/>
          <w:lang w:eastAsia="hr-HR"/>
        </w:rPr>
      </w:pPr>
      <w:r w:rsidRPr="0046006A">
        <w:rPr>
          <w:rFonts w:ascii="Times New Roman" w:eastAsia="Calibri" w:hAnsi="Times New Roman" w:cs="Times New Roman"/>
          <w:sz w:val="24"/>
          <w:szCs w:val="24"/>
          <w:lang w:eastAsia="hr-HR"/>
        </w:rPr>
        <w:t>Kormilarski sustav koji se zahtijeva u skladu s člankom 6.01. stavkom 1. ES-TRIN standarda mora imati mogućnost daljinskog upravljanja s kormilarskog mjesta.</w:t>
      </w:r>
    </w:p>
    <w:p w14:paraId="51548DD9" w14:textId="77777777" w:rsidR="0046006A" w:rsidRPr="0046006A" w:rsidRDefault="0046006A" w:rsidP="0046006A">
      <w:pPr>
        <w:spacing w:after="120" w:line="240" w:lineRule="auto"/>
        <w:ind w:left="720"/>
        <w:jc w:val="both"/>
        <w:rPr>
          <w:rFonts w:ascii="Times New Roman" w:eastAsia="Calibri" w:hAnsi="Times New Roman" w:cs="Times New Roman"/>
          <w:sz w:val="24"/>
          <w:szCs w:val="24"/>
          <w:lang w:eastAsia="hr-HR"/>
        </w:rPr>
      </w:pPr>
    </w:p>
    <w:p w14:paraId="33D28EAE" w14:textId="77777777" w:rsidR="0046006A" w:rsidRPr="0046006A" w:rsidRDefault="0046006A" w:rsidP="0046006A">
      <w:pPr>
        <w:numPr>
          <w:ilvl w:val="0"/>
          <w:numId w:val="38"/>
        </w:numPr>
        <w:spacing w:after="120" w:line="240" w:lineRule="auto"/>
        <w:jc w:val="both"/>
        <w:rPr>
          <w:rFonts w:ascii="Times New Roman" w:eastAsia="Calibri" w:hAnsi="Times New Roman" w:cs="Times New Roman"/>
          <w:noProof/>
          <w:sz w:val="24"/>
          <w:szCs w:val="24"/>
          <w:lang w:eastAsia="hr-HR"/>
        </w:rPr>
      </w:pPr>
      <w:r w:rsidRPr="0046006A">
        <w:rPr>
          <w:rFonts w:ascii="Times New Roman" w:eastAsia="Calibri" w:hAnsi="Times New Roman" w:cs="Times New Roman"/>
          <w:noProof/>
          <w:sz w:val="24"/>
          <w:szCs w:val="24"/>
          <w:lang w:eastAsia="hr-HR"/>
        </w:rPr>
        <w:lastRenderedPageBreak/>
        <w:t>Standard S2 uz navedeno u Standardu S1 dodatno uključuje:</w:t>
      </w:r>
    </w:p>
    <w:p w14:paraId="2FB882AD" w14:textId="77777777" w:rsidR="0046006A" w:rsidRPr="0046006A" w:rsidRDefault="0046006A" w:rsidP="0046006A">
      <w:pPr>
        <w:numPr>
          <w:ilvl w:val="0"/>
          <w:numId w:val="39"/>
        </w:numPr>
        <w:spacing w:after="120" w:line="240" w:lineRule="auto"/>
        <w:jc w:val="both"/>
        <w:rPr>
          <w:rFonts w:ascii="Times New Roman" w:eastAsia="Calibri" w:hAnsi="Times New Roman" w:cs="Times New Roman"/>
          <w:sz w:val="24"/>
          <w:szCs w:val="24"/>
          <w:lang w:eastAsia="hr-HR"/>
        </w:rPr>
      </w:pPr>
      <w:r w:rsidRPr="0046006A">
        <w:rPr>
          <w:rFonts w:ascii="Times New Roman" w:eastAsia="Calibri" w:hAnsi="Times New Roman" w:cs="Times New Roman"/>
          <w:sz w:val="24"/>
          <w:szCs w:val="24"/>
          <w:lang w:eastAsia="hr-HR"/>
        </w:rPr>
        <w:t>Za motorne brodove koji plove samostalno:</w:t>
      </w:r>
    </w:p>
    <w:p w14:paraId="5479FC0A" w14:textId="77777777" w:rsidR="0046006A" w:rsidRPr="0046006A" w:rsidRDefault="0046006A" w:rsidP="0046006A">
      <w:pPr>
        <w:spacing w:after="120" w:line="240" w:lineRule="auto"/>
        <w:ind w:left="720"/>
        <w:jc w:val="both"/>
        <w:rPr>
          <w:rFonts w:ascii="Times New Roman" w:eastAsia="Calibri" w:hAnsi="Times New Roman" w:cs="Times New Roman"/>
          <w:sz w:val="24"/>
          <w:szCs w:val="24"/>
          <w:lang w:eastAsia="hr-HR"/>
        </w:rPr>
      </w:pPr>
      <w:r w:rsidRPr="0046006A">
        <w:rPr>
          <w:rFonts w:ascii="Times New Roman" w:eastAsia="Calibri" w:hAnsi="Times New Roman" w:cs="Times New Roman"/>
          <w:noProof/>
          <w:sz w:val="24"/>
          <w:szCs w:val="24"/>
          <w:lang w:eastAsia="hr-HR"/>
        </w:rPr>
        <w:t>pramčani propulzor kojim se može upravljati s kormilarskog mjesta.</w:t>
      </w:r>
    </w:p>
    <w:p w14:paraId="66C6F9A0" w14:textId="77777777" w:rsidR="0046006A" w:rsidRPr="0046006A" w:rsidRDefault="0046006A" w:rsidP="0046006A">
      <w:pPr>
        <w:numPr>
          <w:ilvl w:val="0"/>
          <w:numId w:val="39"/>
        </w:numPr>
        <w:spacing w:after="120" w:line="240" w:lineRule="auto"/>
        <w:jc w:val="both"/>
        <w:rPr>
          <w:rFonts w:ascii="Times New Roman" w:eastAsia="Calibri" w:hAnsi="Times New Roman" w:cs="Times New Roman"/>
          <w:sz w:val="24"/>
          <w:szCs w:val="24"/>
          <w:lang w:eastAsia="hr-HR"/>
        </w:rPr>
      </w:pPr>
      <w:r w:rsidRPr="0046006A">
        <w:rPr>
          <w:rFonts w:ascii="Times New Roman" w:eastAsia="Calibri" w:hAnsi="Times New Roman" w:cs="Times New Roman"/>
          <w:sz w:val="24"/>
          <w:szCs w:val="24"/>
          <w:lang w:eastAsia="hr-HR"/>
        </w:rPr>
        <w:t>Za motorne brodove koji daju poriv bočnom sastavu:</w:t>
      </w:r>
    </w:p>
    <w:p w14:paraId="7A6361D6" w14:textId="77777777" w:rsidR="0046006A" w:rsidRPr="0046006A" w:rsidRDefault="0046006A" w:rsidP="0046006A">
      <w:pPr>
        <w:spacing w:after="120" w:line="240" w:lineRule="auto"/>
        <w:ind w:left="720"/>
        <w:jc w:val="both"/>
        <w:rPr>
          <w:rFonts w:ascii="Times New Roman" w:eastAsia="Calibri" w:hAnsi="Times New Roman" w:cs="Times New Roman"/>
          <w:sz w:val="24"/>
          <w:szCs w:val="24"/>
          <w:lang w:eastAsia="hr-HR"/>
        </w:rPr>
      </w:pPr>
      <w:r w:rsidRPr="0046006A">
        <w:rPr>
          <w:rFonts w:ascii="Times New Roman" w:eastAsia="Calibri" w:hAnsi="Times New Roman" w:cs="Times New Roman"/>
          <w:noProof/>
          <w:sz w:val="24"/>
          <w:szCs w:val="24"/>
          <w:lang w:eastAsia="hr-HR"/>
        </w:rPr>
        <w:t>pramčani propulzor kojim se može upravljati s kormilarskog mjesta.</w:t>
      </w:r>
    </w:p>
    <w:p w14:paraId="51AD5277" w14:textId="77777777" w:rsidR="0046006A" w:rsidRPr="0046006A" w:rsidRDefault="0046006A" w:rsidP="0046006A">
      <w:pPr>
        <w:numPr>
          <w:ilvl w:val="0"/>
          <w:numId w:val="39"/>
        </w:numPr>
        <w:spacing w:after="120" w:line="240" w:lineRule="auto"/>
        <w:jc w:val="both"/>
        <w:rPr>
          <w:rFonts w:ascii="Times New Roman" w:eastAsia="Calibri" w:hAnsi="Times New Roman" w:cs="Times New Roman"/>
          <w:sz w:val="24"/>
          <w:szCs w:val="24"/>
          <w:lang w:eastAsia="hr-HR"/>
        </w:rPr>
      </w:pPr>
      <w:r w:rsidRPr="0046006A">
        <w:rPr>
          <w:rFonts w:ascii="Times New Roman" w:eastAsia="Calibri" w:hAnsi="Times New Roman" w:cs="Times New Roman"/>
          <w:sz w:val="24"/>
          <w:szCs w:val="24"/>
          <w:lang w:eastAsia="hr-HR"/>
        </w:rPr>
        <w:t>Za motorne brodove koji daju poriv potiskivanom sastavu sastavljenom od samog motornog broda i</w:t>
      </w:r>
      <w:r w:rsidRPr="0046006A">
        <w:rPr>
          <w:rFonts w:ascii="Times New Roman" w:eastAsia="Calibri" w:hAnsi="Times New Roman" w:cs="Times New Roman"/>
          <w:noProof/>
          <w:sz w:val="24"/>
          <w:szCs w:val="24"/>
          <w:lang w:eastAsia="hr-HR"/>
        </w:rPr>
        <w:t xml:space="preserve"> plovila ispred njega:</w:t>
      </w:r>
    </w:p>
    <w:p w14:paraId="014185A9" w14:textId="77777777" w:rsidR="0046006A" w:rsidRPr="0046006A" w:rsidRDefault="0046006A" w:rsidP="0046006A">
      <w:pPr>
        <w:spacing w:after="120" w:line="240" w:lineRule="auto"/>
        <w:ind w:left="720"/>
        <w:jc w:val="both"/>
        <w:rPr>
          <w:rFonts w:ascii="Times New Roman" w:eastAsia="Calibri" w:hAnsi="Times New Roman" w:cs="Times New Roman"/>
          <w:sz w:val="24"/>
          <w:szCs w:val="24"/>
          <w:lang w:eastAsia="hr-HR"/>
        </w:rPr>
      </w:pPr>
      <w:r w:rsidRPr="0046006A">
        <w:rPr>
          <w:rFonts w:ascii="Times New Roman" w:eastAsia="Calibri" w:hAnsi="Times New Roman" w:cs="Times New Roman"/>
          <w:noProof/>
          <w:sz w:val="24"/>
          <w:szCs w:val="24"/>
          <w:lang w:eastAsia="hr-HR"/>
        </w:rPr>
        <w:t>hidraulična ili električna vitla za spajanje. Ta se oprema ne zahtijeva ako je prvo plovilo u potiskivanom sastavu opremljeno pramčanim propulzorom kojim se može upravljati iz kormilarnice motornog broda koji potiskuje.</w:t>
      </w:r>
    </w:p>
    <w:p w14:paraId="49B1637C" w14:textId="77777777" w:rsidR="0046006A" w:rsidRPr="0046006A" w:rsidRDefault="0046006A" w:rsidP="0046006A">
      <w:pPr>
        <w:numPr>
          <w:ilvl w:val="0"/>
          <w:numId w:val="39"/>
        </w:numPr>
        <w:spacing w:after="120" w:line="240" w:lineRule="auto"/>
        <w:jc w:val="both"/>
        <w:rPr>
          <w:rFonts w:ascii="Times New Roman" w:eastAsia="Calibri" w:hAnsi="Times New Roman" w:cs="Times New Roman"/>
          <w:sz w:val="24"/>
          <w:szCs w:val="24"/>
          <w:lang w:eastAsia="hr-HR"/>
        </w:rPr>
      </w:pPr>
      <w:r w:rsidRPr="0046006A">
        <w:rPr>
          <w:rFonts w:ascii="Times New Roman" w:eastAsia="Calibri" w:hAnsi="Times New Roman" w:cs="Times New Roman"/>
          <w:sz w:val="24"/>
          <w:szCs w:val="24"/>
          <w:lang w:eastAsia="hr-HR"/>
        </w:rPr>
        <w:t xml:space="preserve">Za </w:t>
      </w:r>
      <w:proofErr w:type="spellStart"/>
      <w:r w:rsidRPr="0046006A">
        <w:rPr>
          <w:rFonts w:ascii="Times New Roman" w:eastAsia="Calibri" w:hAnsi="Times New Roman" w:cs="Times New Roman"/>
          <w:sz w:val="24"/>
          <w:szCs w:val="24"/>
          <w:lang w:eastAsia="hr-HR"/>
        </w:rPr>
        <w:t>potiskivače</w:t>
      </w:r>
      <w:proofErr w:type="spellEnd"/>
      <w:r w:rsidRPr="0046006A">
        <w:rPr>
          <w:rFonts w:ascii="Times New Roman" w:eastAsia="Calibri" w:hAnsi="Times New Roman" w:cs="Times New Roman"/>
          <w:sz w:val="24"/>
          <w:szCs w:val="24"/>
          <w:lang w:eastAsia="hr-HR"/>
        </w:rPr>
        <w:t xml:space="preserve"> koji daju poriv potiskivanom sastavu:</w:t>
      </w:r>
    </w:p>
    <w:p w14:paraId="354263A4" w14:textId="77777777" w:rsidR="0046006A" w:rsidRPr="0046006A" w:rsidRDefault="0046006A" w:rsidP="0046006A">
      <w:pPr>
        <w:spacing w:after="120" w:line="240" w:lineRule="auto"/>
        <w:ind w:left="720"/>
        <w:jc w:val="both"/>
        <w:rPr>
          <w:rFonts w:ascii="Times New Roman" w:eastAsia="Calibri" w:hAnsi="Times New Roman" w:cs="Times New Roman"/>
          <w:noProof/>
          <w:sz w:val="24"/>
          <w:szCs w:val="24"/>
          <w:lang w:eastAsia="hr-HR"/>
        </w:rPr>
      </w:pPr>
      <w:r w:rsidRPr="0046006A">
        <w:rPr>
          <w:rFonts w:ascii="Times New Roman" w:eastAsia="Calibri" w:hAnsi="Times New Roman" w:cs="Times New Roman"/>
          <w:noProof/>
          <w:sz w:val="24"/>
          <w:szCs w:val="24"/>
          <w:lang w:eastAsia="hr-HR"/>
        </w:rPr>
        <w:t>hidraulična ili električna vitla za spajanje. Ta se oprema ne zahtijeva ako je prvo plovilo u potiskivanom sastavu opremljeno pramčanim propulzorom kojim se može upravljati iz kormilarnice gurača.</w:t>
      </w:r>
    </w:p>
    <w:p w14:paraId="4EF5567B" w14:textId="77777777" w:rsidR="0046006A" w:rsidRPr="0046006A" w:rsidRDefault="0046006A" w:rsidP="0046006A">
      <w:pPr>
        <w:numPr>
          <w:ilvl w:val="0"/>
          <w:numId w:val="39"/>
        </w:numPr>
        <w:spacing w:after="120" w:line="240" w:lineRule="auto"/>
        <w:jc w:val="both"/>
        <w:rPr>
          <w:rFonts w:ascii="Times New Roman" w:eastAsia="Calibri" w:hAnsi="Times New Roman" w:cs="Times New Roman"/>
          <w:sz w:val="24"/>
          <w:szCs w:val="24"/>
          <w:lang w:eastAsia="hr-HR"/>
        </w:rPr>
      </w:pPr>
      <w:r w:rsidRPr="0046006A">
        <w:rPr>
          <w:rFonts w:ascii="Times New Roman" w:eastAsia="Calibri" w:hAnsi="Times New Roman" w:cs="Times New Roman"/>
          <w:sz w:val="24"/>
          <w:szCs w:val="24"/>
          <w:lang w:eastAsia="hr-HR"/>
        </w:rPr>
        <w:t>Za putničke brodove:</w:t>
      </w:r>
    </w:p>
    <w:p w14:paraId="35038699" w14:textId="77777777" w:rsidR="0046006A" w:rsidRPr="0046006A" w:rsidRDefault="0046006A" w:rsidP="0046006A">
      <w:pPr>
        <w:spacing w:after="120" w:line="240" w:lineRule="auto"/>
        <w:ind w:left="720"/>
        <w:jc w:val="both"/>
        <w:rPr>
          <w:rFonts w:ascii="Times New Roman" w:eastAsia="Calibri" w:hAnsi="Times New Roman" w:cs="Times New Roman"/>
          <w:noProof/>
          <w:sz w:val="24"/>
          <w:szCs w:val="24"/>
          <w:lang w:eastAsia="hr-HR"/>
        </w:rPr>
      </w:pPr>
      <w:r w:rsidRPr="0046006A">
        <w:rPr>
          <w:rFonts w:ascii="Times New Roman" w:eastAsia="Calibri" w:hAnsi="Times New Roman" w:cs="Times New Roman"/>
          <w:noProof/>
          <w:sz w:val="24"/>
          <w:szCs w:val="24"/>
          <w:lang w:eastAsia="hr-HR"/>
        </w:rPr>
        <w:t>pramčani propulzor kojim se može upravljati s kormilarskog mjesta. Ta se oprema ne zahtijeva ako porivni sustav i kormilarski sustav putničkog broda osiguravaju jednaku upravljivost.</w:t>
      </w:r>
    </w:p>
    <w:p w14:paraId="634F7438" w14:textId="77777777" w:rsidR="0046006A" w:rsidRPr="0046006A" w:rsidRDefault="0046006A" w:rsidP="0046006A">
      <w:pPr>
        <w:spacing w:after="0"/>
        <w:jc w:val="both"/>
        <w:rPr>
          <w:rFonts w:ascii="Times New Roman" w:eastAsia="Calibri" w:hAnsi="Times New Roman" w:cs="Times New Roman"/>
          <w:sz w:val="24"/>
          <w:szCs w:val="24"/>
        </w:rPr>
      </w:pPr>
    </w:p>
    <w:p w14:paraId="7A2A83F9" w14:textId="77777777" w:rsidR="0046006A" w:rsidRPr="0046006A" w:rsidRDefault="0046006A" w:rsidP="0046006A">
      <w:pPr>
        <w:spacing w:after="4" w:line="249" w:lineRule="auto"/>
        <w:jc w:val="both"/>
        <w:rPr>
          <w:rFonts w:ascii="Times New Roman" w:eastAsia="Calibri" w:hAnsi="Times New Roman" w:cs="Times New Roman"/>
          <w:sz w:val="24"/>
          <w:szCs w:val="24"/>
        </w:rPr>
      </w:pPr>
      <w:r w:rsidRPr="0046006A">
        <w:rPr>
          <w:rFonts w:ascii="Times New Roman" w:eastAsia="Calibri" w:hAnsi="Times New Roman" w:cs="Times New Roman"/>
          <w:sz w:val="24"/>
          <w:szCs w:val="24"/>
        </w:rPr>
        <w:t>(2) Priznato klasifikacijsko društvo prilikom obavljanja svakog tehničkog pregleda broda provjerava i potvrđuje sukladnost ili neusklađenost sa zahtjevima iz stavka 1. ovoga članka  upisom u Svjedodžbu Unije za plovila unutarnje plovidbe, odnosno Svjedodžbu o sposobnosti broda za plovidbu.</w:t>
      </w:r>
    </w:p>
    <w:p w14:paraId="4C15DC6B" w14:textId="77777777" w:rsidR="0046006A" w:rsidRPr="0046006A" w:rsidRDefault="0046006A" w:rsidP="0046006A">
      <w:pPr>
        <w:spacing w:after="0"/>
        <w:ind w:left="284"/>
        <w:jc w:val="both"/>
        <w:rPr>
          <w:rFonts w:ascii="Times New Roman" w:eastAsia="Calibri" w:hAnsi="Times New Roman" w:cs="Times New Roman"/>
        </w:rPr>
      </w:pPr>
      <w:r w:rsidRPr="0046006A">
        <w:rPr>
          <w:rFonts w:ascii="Times New Roman" w:eastAsia="Calibri" w:hAnsi="Times New Roman" w:cs="Times New Roman"/>
        </w:rPr>
        <w:t xml:space="preserve"> </w:t>
      </w:r>
    </w:p>
    <w:p w14:paraId="7DB5E389" w14:textId="77777777" w:rsidR="0046006A" w:rsidRPr="0046006A" w:rsidRDefault="0046006A" w:rsidP="0046006A">
      <w:pPr>
        <w:spacing w:after="0" w:line="240" w:lineRule="auto"/>
        <w:jc w:val="center"/>
        <w:rPr>
          <w:rFonts w:ascii="Times New Roman" w:eastAsia="Calibri" w:hAnsi="Times New Roman" w:cs="Times New Roman"/>
          <w:sz w:val="24"/>
          <w:szCs w:val="24"/>
        </w:rPr>
      </w:pPr>
      <w:r w:rsidRPr="0046006A">
        <w:rPr>
          <w:rFonts w:ascii="Times New Roman" w:eastAsia="Calibri" w:hAnsi="Times New Roman" w:cs="Times New Roman"/>
          <w:sz w:val="24"/>
          <w:szCs w:val="24"/>
        </w:rPr>
        <w:t xml:space="preserve">Članak 93.       </w:t>
      </w:r>
    </w:p>
    <w:p w14:paraId="45E709D6" w14:textId="77777777" w:rsidR="0046006A" w:rsidRPr="0046006A" w:rsidRDefault="0046006A" w:rsidP="0046006A">
      <w:pPr>
        <w:spacing w:after="0"/>
        <w:rPr>
          <w:rFonts w:ascii="Times New Roman" w:eastAsia="Calibri" w:hAnsi="Times New Roman" w:cs="Times New Roman"/>
          <w:sz w:val="24"/>
          <w:szCs w:val="24"/>
        </w:rPr>
      </w:pPr>
    </w:p>
    <w:p w14:paraId="4B713560" w14:textId="77777777" w:rsidR="0046006A" w:rsidRPr="0046006A" w:rsidRDefault="0046006A" w:rsidP="0046006A">
      <w:pPr>
        <w:spacing w:after="4" w:line="249" w:lineRule="auto"/>
        <w:jc w:val="both"/>
        <w:rPr>
          <w:rFonts w:ascii="Times New Roman" w:eastAsia="Calibri" w:hAnsi="Times New Roman" w:cs="Times New Roman"/>
          <w:sz w:val="24"/>
          <w:szCs w:val="24"/>
        </w:rPr>
      </w:pPr>
      <w:r w:rsidRPr="0046006A">
        <w:rPr>
          <w:rFonts w:ascii="Times New Roman" w:eastAsia="Calibri" w:hAnsi="Times New Roman" w:cs="Times New Roman"/>
          <w:sz w:val="24"/>
          <w:szCs w:val="24"/>
        </w:rPr>
        <w:t xml:space="preserve">(1) Najmanji broj članova posade za teretne motorne brodove, </w:t>
      </w:r>
      <w:proofErr w:type="spellStart"/>
      <w:r w:rsidRPr="0046006A">
        <w:rPr>
          <w:rFonts w:ascii="Times New Roman" w:eastAsia="Calibri" w:hAnsi="Times New Roman" w:cs="Times New Roman"/>
          <w:sz w:val="24"/>
          <w:szCs w:val="24"/>
        </w:rPr>
        <w:t>potiskivače</w:t>
      </w:r>
      <w:proofErr w:type="spellEnd"/>
      <w:r w:rsidRPr="0046006A">
        <w:rPr>
          <w:rFonts w:ascii="Times New Roman" w:eastAsia="Calibri" w:hAnsi="Times New Roman" w:cs="Times New Roman"/>
          <w:sz w:val="24"/>
          <w:szCs w:val="24"/>
        </w:rPr>
        <w:t xml:space="preserve"> i tegljače sastoji se od: </w:t>
      </w:r>
    </w:p>
    <w:p w14:paraId="51198D86" w14:textId="77777777" w:rsidR="0046006A" w:rsidRPr="0046006A" w:rsidRDefault="0046006A" w:rsidP="0046006A">
      <w:pPr>
        <w:spacing w:after="0" w:line="240" w:lineRule="auto"/>
        <w:ind w:left="833"/>
        <w:rPr>
          <w:rFonts w:ascii="Times New Roman" w:eastAsia="Calibri" w:hAnsi="Times New Roman" w:cs="Times New Roman"/>
          <w:sz w:val="24"/>
          <w:szCs w:val="24"/>
        </w:rPr>
      </w:pPr>
    </w:p>
    <w:p w14:paraId="5C572BDD" w14:textId="77777777" w:rsidR="0046006A" w:rsidRPr="0046006A" w:rsidRDefault="0046006A" w:rsidP="0046006A">
      <w:pPr>
        <w:spacing w:after="0"/>
        <w:ind w:left="284"/>
        <w:rPr>
          <w:rFonts w:ascii="Times New Roman" w:eastAsia="Arial" w:hAnsi="Times New Roman" w:cs="Times New Roman"/>
          <w:color w:val="000000"/>
          <w:lang w:eastAsia="hr-HR"/>
        </w:rPr>
      </w:pPr>
      <w:r w:rsidRPr="0046006A">
        <w:rPr>
          <w:rFonts w:ascii="Times New Roman" w:eastAsia="Arial" w:hAnsi="Times New Roman" w:cs="Times New Roman"/>
          <w:color w:val="000000"/>
          <w:lang w:eastAsia="hr-HR"/>
        </w:rPr>
        <w:t xml:space="preserve"> </w:t>
      </w:r>
    </w:p>
    <w:tbl>
      <w:tblPr>
        <w:tblW w:w="9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
        <w:gridCol w:w="1131"/>
        <w:gridCol w:w="1817"/>
        <w:gridCol w:w="328"/>
        <w:gridCol w:w="220"/>
        <w:gridCol w:w="208"/>
        <w:gridCol w:w="328"/>
        <w:gridCol w:w="880"/>
        <w:gridCol w:w="880"/>
        <w:gridCol w:w="880"/>
        <w:gridCol w:w="328"/>
        <w:gridCol w:w="220"/>
        <w:gridCol w:w="208"/>
        <w:gridCol w:w="328"/>
        <w:gridCol w:w="880"/>
      </w:tblGrid>
      <w:tr w:rsidR="0046006A" w:rsidRPr="0046006A" w14:paraId="3FF2E0AF" w14:textId="77777777" w:rsidTr="000046CD">
        <w:trPr>
          <w:trHeight w:val="315"/>
          <w:jc w:val="center"/>
        </w:trPr>
        <w:tc>
          <w:tcPr>
            <w:tcW w:w="1547" w:type="dxa"/>
            <w:gridSpan w:val="2"/>
            <w:vMerge w:val="restart"/>
            <w:vAlign w:val="center"/>
          </w:tcPr>
          <w:p w14:paraId="173AA37D"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Razina</w:t>
            </w:r>
          </w:p>
        </w:tc>
        <w:tc>
          <w:tcPr>
            <w:tcW w:w="1817" w:type="dxa"/>
            <w:vMerge w:val="restart"/>
            <w:shd w:val="clear" w:color="auto" w:fill="auto"/>
            <w:vAlign w:val="center"/>
            <w:hideMark/>
          </w:tcPr>
          <w:p w14:paraId="3F9EC2F5"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Članovi posade</w:t>
            </w:r>
          </w:p>
        </w:tc>
        <w:tc>
          <w:tcPr>
            <w:tcW w:w="5688" w:type="dxa"/>
            <w:gridSpan w:val="12"/>
            <w:shd w:val="clear" w:color="auto" w:fill="auto"/>
            <w:vAlign w:val="center"/>
            <w:hideMark/>
          </w:tcPr>
          <w:p w14:paraId="48AA14F5"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Broj članova posade za svaki oblik plovidbe (A1, A2 ili B) i za opremu prema standardu S1 ili S2</w:t>
            </w:r>
          </w:p>
        </w:tc>
      </w:tr>
      <w:tr w:rsidR="0046006A" w:rsidRPr="0046006A" w14:paraId="627FE9BE" w14:textId="77777777" w:rsidTr="000046CD">
        <w:trPr>
          <w:trHeight w:val="315"/>
          <w:jc w:val="center"/>
        </w:trPr>
        <w:tc>
          <w:tcPr>
            <w:tcW w:w="1547" w:type="dxa"/>
            <w:gridSpan w:val="2"/>
            <w:vMerge/>
          </w:tcPr>
          <w:p w14:paraId="63A25FB5" w14:textId="77777777" w:rsidR="0046006A" w:rsidRPr="0046006A" w:rsidRDefault="0046006A" w:rsidP="0046006A">
            <w:pPr>
              <w:spacing w:after="0" w:line="240" w:lineRule="auto"/>
              <w:rPr>
                <w:rFonts w:ascii="Times New Roman" w:eastAsia="Times New Roman" w:hAnsi="Times New Roman" w:cs="Times New Roman"/>
              </w:rPr>
            </w:pPr>
          </w:p>
        </w:tc>
        <w:tc>
          <w:tcPr>
            <w:tcW w:w="1817" w:type="dxa"/>
            <w:vMerge/>
            <w:vAlign w:val="center"/>
            <w:hideMark/>
          </w:tcPr>
          <w:p w14:paraId="673E7D31" w14:textId="77777777" w:rsidR="0046006A" w:rsidRPr="0046006A" w:rsidRDefault="0046006A" w:rsidP="0046006A">
            <w:pPr>
              <w:spacing w:after="0" w:line="240" w:lineRule="auto"/>
              <w:rPr>
                <w:rFonts w:ascii="Times New Roman" w:eastAsia="Times New Roman" w:hAnsi="Times New Roman" w:cs="Times New Roman"/>
              </w:rPr>
            </w:pPr>
          </w:p>
        </w:tc>
        <w:tc>
          <w:tcPr>
            <w:tcW w:w="1964" w:type="dxa"/>
            <w:gridSpan w:val="5"/>
            <w:shd w:val="clear" w:color="auto" w:fill="auto"/>
            <w:noWrap/>
            <w:vAlign w:val="center"/>
            <w:hideMark/>
          </w:tcPr>
          <w:p w14:paraId="6355A3DB"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A1</w:t>
            </w:r>
          </w:p>
        </w:tc>
        <w:tc>
          <w:tcPr>
            <w:tcW w:w="1760" w:type="dxa"/>
            <w:gridSpan w:val="2"/>
            <w:shd w:val="clear" w:color="auto" w:fill="auto"/>
            <w:noWrap/>
            <w:vAlign w:val="center"/>
            <w:hideMark/>
          </w:tcPr>
          <w:p w14:paraId="677BE757"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A2</w:t>
            </w:r>
          </w:p>
        </w:tc>
        <w:tc>
          <w:tcPr>
            <w:tcW w:w="1964" w:type="dxa"/>
            <w:gridSpan w:val="5"/>
            <w:shd w:val="clear" w:color="auto" w:fill="auto"/>
            <w:noWrap/>
            <w:vAlign w:val="center"/>
            <w:hideMark/>
          </w:tcPr>
          <w:p w14:paraId="1766EC32"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B</w:t>
            </w:r>
          </w:p>
        </w:tc>
      </w:tr>
      <w:tr w:rsidR="0046006A" w:rsidRPr="0046006A" w14:paraId="565B9EEC" w14:textId="77777777" w:rsidTr="000046CD">
        <w:trPr>
          <w:trHeight w:val="315"/>
          <w:jc w:val="center"/>
        </w:trPr>
        <w:tc>
          <w:tcPr>
            <w:tcW w:w="1547" w:type="dxa"/>
            <w:gridSpan w:val="2"/>
            <w:vMerge/>
          </w:tcPr>
          <w:p w14:paraId="603704F9" w14:textId="77777777" w:rsidR="0046006A" w:rsidRPr="0046006A" w:rsidRDefault="0046006A" w:rsidP="0046006A">
            <w:pPr>
              <w:spacing w:after="0" w:line="240" w:lineRule="auto"/>
              <w:rPr>
                <w:rFonts w:ascii="Times New Roman" w:eastAsia="Times New Roman" w:hAnsi="Times New Roman" w:cs="Times New Roman"/>
              </w:rPr>
            </w:pPr>
          </w:p>
        </w:tc>
        <w:tc>
          <w:tcPr>
            <w:tcW w:w="1817" w:type="dxa"/>
            <w:vMerge/>
            <w:vAlign w:val="center"/>
            <w:hideMark/>
          </w:tcPr>
          <w:p w14:paraId="39C6B453" w14:textId="77777777" w:rsidR="0046006A" w:rsidRPr="0046006A" w:rsidRDefault="0046006A" w:rsidP="0046006A">
            <w:pPr>
              <w:spacing w:after="0" w:line="240" w:lineRule="auto"/>
              <w:rPr>
                <w:rFonts w:ascii="Times New Roman" w:eastAsia="Times New Roman" w:hAnsi="Times New Roman" w:cs="Times New Roman"/>
              </w:rPr>
            </w:pPr>
          </w:p>
        </w:tc>
        <w:tc>
          <w:tcPr>
            <w:tcW w:w="1084" w:type="dxa"/>
            <w:gridSpan w:val="4"/>
            <w:shd w:val="clear" w:color="auto" w:fill="auto"/>
            <w:noWrap/>
            <w:vAlign w:val="center"/>
            <w:hideMark/>
          </w:tcPr>
          <w:p w14:paraId="1700B543"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S1</w:t>
            </w:r>
          </w:p>
        </w:tc>
        <w:tc>
          <w:tcPr>
            <w:tcW w:w="880" w:type="dxa"/>
            <w:shd w:val="clear" w:color="auto" w:fill="auto"/>
            <w:noWrap/>
            <w:vAlign w:val="center"/>
            <w:hideMark/>
          </w:tcPr>
          <w:p w14:paraId="11368E67"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S2</w:t>
            </w:r>
          </w:p>
        </w:tc>
        <w:tc>
          <w:tcPr>
            <w:tcW w:w="880" w:type="dxa"/>
            <w:shd w:val="clear" w:color="auto" w:fill="auto"/>
            <w:noWrap/>
            <w:vAlign w:val="center"/>
            <w:hideMark/>
          </w:tcPr>
          <w:p w14:paraId="7501CEB2"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S1</w:t>
            </w:r>
          </w:p>
        </w:tc>
        <w:tc>
          <w:tcPr>
            <w:tcW w:w="880" w:type="dxa"/>
            <w:shd w:val="clear" w:color="auto" w:fill="auto"/>
            <w:noWrap/>
            <w:vAlign w:val="center"/>
            <w:hideMark/>
          </w:tcPr>
          <w:p w14:paraId="6163753A"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S2</w:t>
            </w:r>
          </w:p>
        </w:tc>
        <w:tc>
          <w:tcPr>
            <w:tcW w:w="1084" w:type="dxa"/>
            <w:gridSpan w:val="4"/>
            <w:shd w:val="clear" w:color="auto" w:fill="auto"/>
            <w:noWrap/>
            <w:vAlign w:val="center"/>
            <w:hideMark/>
          </w:tcPr>
          <w:p w14:paraId="3F9527EF"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S1</w:t>
            </w:r>
          </w:p>
        </w:tc>
        <w:tc>
          <w:tcPr>
            <w:tcW w:w="880" w:type="dxa"/>
            <w:shd w:val="clear" w:color="auto" w:fill="auto"/>
            <w:noWrap/>
            <w:vAlign w:val="center"/>
            <w:hideMark/>
          </w:tcPr>
          <w:p w14:paraId="5829CAF3"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S2</w:t>
            </w:r>
          </w:p>
        </w:tc>
      </w:tr>
      <w:tr w:rsidR="0046006A" w:rsidRPr="0046006A" w14:paraId="36128899" w14:textId="77777777" w:rsidTr="000046CD">
        <w:trPr>
          <w:trHeight w:val="330"/>
          <w:jc w:val="center"/>
        </w:trPr>
        <w:tc>
          <w:tcPr>
            <w:tcW w:w="416" w:type="dxa"/>
            <w:vMerge w:val="restart"/>
            <w:vAlign w:val="center"/>
          </w:tcPr>
          <w:p w14:paraId="13ECAAFD"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1</w:t>
            </w:r>
          </w:p>
        </w:tc>
        <w:tc>
          <w:tcPr>
            <w:tcW w:w="1131" w:type="dxa"/>
            <w:vMerge w:val="restart"/>
            <w:shd w:val="clear" w:color="auto" w:fill="auto"/>
            <w:vAlign w:val="center"/>
            <w:hideMark/>
          </w:tcPr>
          <w:p w14:paraId="79686AEC"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 xml:space="preserve">Duljina plovila </w:t>
            </w:r>
          </w:p>
          <w:p w14:paraId="35DAD6B9"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D ≤ 70 m</w:t>
            </w:r>
          </w:p>
        </w:tc>
        <w:tc>
          <w:tcPr>
            <w:tcW w:w="1817" w:type="dxa"/>
            <w:shd w:val="clear" w:color="auto" w:fill="auto"/>
            <w:vAlign w:val="center"/>
            <w:hideMark/>
          </w:tcPr>
          <w:p w14:paraId="276C3BC5"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Zapovjednik</w:t>
            </w:r>
          </w:p>
        </w:tc>
        <w:tc>
          <w:tcPr>
            <w:tcW w:w="1084" w:type="dxa"/>
            <w:gridSpan w:val="4"/>
            <w:shd w:val="clear" w:color="auto" w:fill="auto"/>
            <w:vAlign w:val="center"/>
            <w:hideMark/>
          </w:tcPr>
          <w:p w14:paraId="7E3DAFC2"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1</w:t>
            </w:r>
          </w:p>
        </w:tc>
        <w:tc>
          <w:tcPr>
            <w:tcW w:w="880" w:type="dxa"/>
            <w:shd w:val="clear" w:color="auto" w:fill="auto"/>
            <w:vAlign w:val="center"/>
            <w:hideMark/>
          </w:tcPr>
          <w:p w14:paraId="1F8C925A"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w:t>
            </w:r>
          </w:p>
        </w:tc>
        <w:tc>
          <w:tcPr>
            <w:tcW w:w="880" w:type="dxa"/>
            <w:shd w:val="clear" w:color="auto" w:fill="auto"/>
            <w:vAlign w:val="center"/>
            <w:hideMark/>
          </w:tcPr>
          <w:p w14:paraId="6ED73752"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2</w:t>
            </w:r>
          </w:p>
        </w:tc>
        <w:tc>
          <w:tcPr>
            <w:tcW w:w="880" w:type="dxa"/>
            <w:shd w:val="clear" w:color="auto" w:fill="auto"/>
            <w:vAlign w:val="center"/>
            <w:hideMark/>
          </w:tcPr>
          <w:p w14:paraId="51724092"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w:t>
            </w:r>
          </w:p>
        </w:tc>
        <w:tc>
          <w:tcPr>
            <w:tcW w:w="1084" w:type="dxa"/>
            <w:gridSpan w:val="4"/>
            <w:shd w:val="clear" w:color="auto" w:fill="auto"/>
            <w:vAlign w:val="center"/>
            <w:hideMark/>
          </w:tcPr>
          <w:p w14:paraId="2723FD94"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2</w:t>
            </w:r>
          </w:p>
        </w:tc>
        <w:tc>
          <w:tcPr>
            <w:tcW w:w="880" w:type="dxa"/>
            <w:shd w:val="clear" w:color="auto" w:fill="auto"/>
            <w:vAlign w:val="center"/>
            <w:hideMark/>
          </w:tcPr>
          <w:p w14:paraId="2AC3D6C2"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2</w:t>
            </w:r>
          </w:p>
        </w:tc>
      </w:tr>
      <w:tr w:rsidR="0046006A" w:rsidRPr="0046006A" w14:paraId="618C3068" w14:textId="77777777" w:rsidTr="000046CD">
        <w:trPr>
          <w:trHeight w:val="330"/>
          <w:jc w:val="center"/>
        </w:trPr>
        <w:tc>
          <w:tcPr>
            <w:tcW w:w="416" w:type="dxa"/>
            <w:vMerge/>
            <w:vAlign w:val="center"/>
          </w:tcPr>
          <w:p w14:paraId="000F314C" w14:textId="77777777" w:rsidR="0046006A" w:rsidRPr="0046006A" w:rsidRDefault="0046006A" w:rsidP="0046006A">
            <w:pPr>
              <w:spacing w:after="0" w:line="240" w:lineRule="auto"/>
              <w:jc w:val="center"/>
              <w:rPr>
                <w:rFonts w:ascii="Times New Roman" w:eastAsia="Times New Roman" w:hAnsi="Times New Roman" w:cs="Times New Roman"/>
              </w:rPr>
            </w:pPr>
          </w:p>
        </w:tc>
        <w:tc>
          <w:tcPr>
            <w:tcW w:w="1131" w:type="dxa"/>
            <w:vMerge/>
            <w:vAlign w:val="center"/>
            <w:hideMark/>
          </w:tcPr>
          <w:p w14:paraId="61E2F0AC" w14:textId="77777777" w:rsidR="0046006A" w:rsidRPr="0046006A" w:rsidRDefault="0046006A" w:rsidP="0046006A">
            <w:pPr>
              <w:spacing w:after="0" w:line="240" w:lineRule="auto"/>
              <w:rPr>
                <w:rFonts w:ascii="Times New Roman" w:eastAsia="Times New Roman" w:hAnsi="Times New Roman" w:cs="Times New Roman"/>
              </w:rPr>
            </w:pPr>
          </w:p>
        </w:tc>
        <w:tc>
          <w:tcPr>
            <w:tcW w:w="1817" w:type="dxa"/>
            <w:shd w:val="clear" w:color="auto" w:fill="auto"/>
            <w:vAlign w:val="center"/>
            <w:hideMark/>
          </w:tcPr>
          <w:p w14:paraId="5A37DBF0"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Kormilar</w:t>
            </w:r>
          </w:p>
        </w:tc>
        <w:tc>
          <w:tcPr>
            <w:tcW w:w="1084" w:type="dxa"/>
            <w:gridSpan w:val="4"/>
            <w:shd w:val="clear" w:color="auto" w:fill="auto"/>
            <w:vAlign w:val="center"/>
            <w:hideMark/>
          </w:tcPr>
          <w:p w14:paraId="2BFD6B6B"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w:t>
            </w:r>
          </w:p>
        </w:tc>
        <w:tc>
          <w:tcPr>
            <w:tcW w:w="880" w:type="dxa"/>
            <w:shd w:val="clear" w:color="auto" w:fill="auto"/>
            <w:vAlign w:val="center"/>
            <w:hideMark/>
          </w:tcPr>
          <w:p w14:paraId="340EAA8F"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w:t>
            </w:r>
          </w:p>
        </w:tc>
        <w:tc>
          <w:tcPr>
            <w:tcW w:w="880" w:type="dxa"/>
            <w:shd w:val="clear" w:color="auto" w:fill="auto"/>
            <w:vAlign w:val="center"/>
            <w:hideMark/>
          </w:tcPr>
          <w:p w14:paraId="31B1FCC0"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w:t>
            </w:r>
          </w:p>
        </w:tc>
        <w:tc>
          <w:tcPr>
            <w:tcW w:w="880" w:type="dxa"/>
            <w:shd w:val="clear" w:color="auto" w:fill="auto"/>
            <w:vAlign w:val="center"/>
            <w:hideMark/>
          </w:tcPr>
          <w:p w14:paraId="143A328F"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w:t>
            </w:r>
          </w:p>
        </w:tc>
        <w:tc>
          <w:tcPr>
            <w:tcW w:w="1084" w:type="dxa"/>
            <w:gridSpan w:val="4"/>
            <w:shd w:val="clear" w:color="auto" w:fill="auto"/>
            <w:vAlign w:val="center"/>
            <w:hideMark/>
          </w:tcPr>
          <w:p w14:paraId="17B26581"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w:t>
            </w:r>
          </w:p>
        </w:tc>
        <w:tc>
          <w:tcPr>
            <w:tcW w:w="880" w:type="dxa"/>
            <w:shd w:val="clear" w:color="auto" w:fill="auto"/>
            <w:vAlign w:val="center"/>
            <w:hideMark/>
          </w:tcPr>
          <w:p w14:paraId="31ECB944"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w:t>
            </w:r>
          </w:p>
        </w:tc>
      </w:tr>
      <w:tr w:rsidR="0046006A" w:rsidRPr="0046006A" w14:paraId="2880F07B" w14:textId="77777777" w:rsidTr="000046CD">
        <w:trPr>
          <w:trHeight w:val="330"/>
          <w:jc w:val="center"/>
        </w:trPr>
        <w:tc>
          <w:tcPr>
            <w:tcW w:w="416" w:type="dxa"/>
            <w:vMerge/>
            <w:vAlign w:val="center"/>
          </w:tcPr>
          <w:p w14:paraId="5A29E34A" w14:textId="77777777" w:rsidR="0046006A" w:rsidRPr="0046006A" w:rsidRDefault="0046006A" w:rsidP="0046006A">
            <w:pPr>
              <w:spacing w:after="0" w:line="240" w:lineRule="auto"/>
              <w:jc w:val="center"/>
              <w:rPr>
                <w:rFonts w:ascii="Times New Roman" w:eastAsia="Times New Roman" w:hAnsi="Times New Roman" w:cs="Times New Roman"/>
              </w:rPr>
            </w:pPr>
          </w:p>
        </w:tc>
        <w:tc>
          <w:tcPr>
            <w:tcW w:w="1131" w:type="dxa"/>
            <w:vMerge/>
            <w:vAlign w:val="center"/>
            <w:hideMark/>
          </w:tcPr>
          <w:p w14:paraId="14018219" w14:textId="77777777" w:rsidR="0046006A" w:rsidRPr="0046006A" w:rsidRDefault="0046006A" w:rsidP="0046006A">
            <w:pPr>
              <w:spacing w:after="0" w:line="240" w:lineRule="auto"/>
              <w:rPr>
                <w:rFonts w:ascii="Times New Roman" w:eastAsia="Times New Roman" w:hAnsi="Times New Roman" w:cs="Times New Roman"/>
              </w:rPr>
            </w:pPr>
          </w:p>
        </w:tc>
        <w:tc>
          <w:tcPr>
            <w:tcW w:w="1817" w:type="dxa"/>
            <w:shd w:val="clear" w:color="auto" w:fill="auto"/>
            <w:vAlign w:val="center"/>
            <w:hideMark/>
          </w:tcPr>
          <w:p w14:paraId="18E8C85C"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Vođa palube</w:t>
            </w:r>
          </w:p>
        </w:tc>
        <w:tc>
          <w:tcPr>
            <w:tcW w:w="1084" w:type="dxa"/>
            <w:gridSpan w:val="4"/>
            <w:shd w:val="clear" w:color="auto" w:fill="auto"/>
            <w:vAlign w:val="center"/>
            <w:hideMark/>
          </w:tcPr>
          <w:p w14:paraId="355B2BA4"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w:t>
            </w:r>
          </w:p>
        </w:tc>
        <w:tc>
          <w:tcPr>
            <w:tcW w:w="880" w:type="dxa"/>
            <w:shd w:val="clear" w:color="auto" w:fill="auto"/>
            <w:vAlign w:val="center"/>
            <w:hideMark/>
          </w:tcPr>
          <w:p w14:paraId="05A61197"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w:t>
            </w:r>
          </w:p>
        </w:tc>
        <w:tc>
          <w:tcPr>
            <w:tcW w:w="880" w:type="dxa"/>
            <w:shd w:val="clear" w:color="auto" w:fill="auto"/>
            <w:vAlign w:val="center"/>
            <w:hideMark/>
          </w:tcPr>
          <w:p w14:paraId="4EFD8D9E"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w:t>
            </w:r>
          </w:p>
        </w:tc>
        <w:tc>
          <w:tcPr>
            <w:tcW w:w="880" w:type="dxa"/>
            <w:shd w:val="clear" w:color="auto" w:fill="auto"/>
            <w:vAlign w:val="center"/>
            <w:hideMark/>
          </w:tcPr>
          <w:p w14:paraId="702ED657"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w:t>
            </w:r>
          </w:p>
        </w:tc>
        <w:tc>
          <w:tcPr>
            <w:tcW w:w="1084" w:type="dxa"/>
            <w:gridSpan w:val="4"/>
            <w:shd w:val="clear" w:color="auto" w:fill="auto"/>
            <w:vAlign w:val="center"/>
            <w:hideMark/>
          </w:tcPr>
          <w:p w14:paraId="4FE1AFAE"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w:t>
            </w:r>
          </w:p>
        </w:tc>
        <w:tc>
          <w:tcPr>
            <w:tcW w:w="880" w:type="dxa"/>
            <w:shd w:val="clear" w:color="auto" w:fill="auto"/>
            <w:vAlign w:val="center"/>
            <w:hideMark/>
          </w:tcPr>
          <w:p w14:paraId="201D8B97"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w:t>
            </w:r>
          </w:p>
        </w:tc>
      </w:tr>
      <w:tr w:rsidR="0046006A" w:rsidRPr="0046006A" w14:paraId="377DC6D3" w14:textId="77777777" w:rsidTr="000046CD">
        <w:trPr>
          <w:trHeight w:val="330"/>
          <w:jc w:val="center"/>
        </w:trPr>
        <w:tc>
          <w:tcPr>
            <w:tcW w:w="416" w:type="dxa"/>
            <w:vMerge/>
            <w:vAlign w:val="center"/>
          </w:tcPr>
          <w:p w14:paraId="7596633D" w14:textId="77777777" w:rsidR="0046006A" w:rsidRPr="0046006A" w:rsidRDefault="0046006A" w:rsidP="0046006A">
            <w:pPr>
              <w:spacing w:after="0" w:line="240" w:lineRule="auto"/>
              <w:jc w:val="center"/>
              <w:rPr>
                <w:rFonts w:ascii="Times New Roman" w:eastAsia="Times New Roman" w:hAnsi="Times New Roman" w:cs="Times New Roman"/>
              </w:rPr>
            </w:pPr>
          </w:p>
        </w:tc>
        <w:tc>
          <w:tcPr>
            <w:tcW w:w="1131" w:type="dxa"/>
            <w:vMerge/>
            <w:vAlign w:val="center"/>
            <w:hideMark/>
          </w:tcPr>
          <w:p w14:paraId="256A2315" w14:textId="77777777" w:rsidR="0046006A" w:rsidRPr="0046006A" w:rsidRDefault="0046006A" w:rsidP="0046006A">
            <w:pPr>
              <w:spacing w:after="0" w:line="240" w:lineRule="auto"/>
              <w:rPr>
                <w:rFonts w:ascii="Times New Roman" w:eastAsia="Times New Roman" w:hAnsi="Times New Roman" w:cs="Times New Roman"/>
              </w:rPr>
            </w:pPr>
          </w:p>
        </w:tc>
        <w:tc>
          <w:tcPr>
            <w:tcW w:w="1817" w:type="dxa"/>
            <w:shd w:val="clear" w:color="auto" w:fill="auto"/>
            <w:vAlign w:val="center"/>
            <w:hideMark/>
          </w:tcPr>
          <w:p w14:paraId="73D0A349"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Mornar</w:t>
            </w:r>
          </w:p>
        </w:tc>
        <w:tc>
          <w:tcPr>
            <w:tcW w:w="1084" w:type="dxa"/>
            <w:gridSpan w:val="4"/>
            <w:shd w:val="clear" w:color="auto" w:fill="auto"/>
            <w:vAlign w:val="center"/>
            <w:hideMark/>
          </w:tcPr>
          <w:p w14:paraId="26150C60"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1</w:t>
            </w:r>
          </w:p>
        </w:tc>
        <w:tc>
          <w:tcPr>
            <w:tcW w:w="880" w:type="dxa"/>
            <w:shd w:val="clear" w:color="auto" w:fill="auto"/>
            <w:vAlign w:val="center"/>
            <w:hideMark/>
          </w:tcPr>
          <w:p w14:paraId="1088853C"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w:t>
            </w:r>
          </w:p>
        </w:tc>
        <w:tc>
          <w:tcPr>
            <w:tcW w:w="880" w:type="dxa"/>
            <w:shd w:val="clear" w:color="auto" w:fill="auto"/>
            <w:vAlign w:val="center"/>
            <w:hideMark/>
          </w:tcPr>
          <w:p w14:paraId="606C17C6"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w:t>
            </w:r>
          </w:p>
        </w:tc>
        <w:tc>
          <w:tcPr>
            <w:tcW w:w="880" w:type="dxa"/>
            <w:shd w:val="clear" w:color="auto" w:fill="auto"/>
            <w:vAlign w:val="center"/>
            <w:hideMark/>
          </w:tcPr>
          <w:p w14:paraId="2DD903FD"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w:t>
            </w:r>
          </w:p>
        </w:tc>
        <w:tc>
          <w:tcPr>
            <w:tcW w:w="1084" w:type="dxa"/>
            <w:gridSpan w:val="4"/>
            <w:shd w:val="clear" w:color="auto" w:fill="auto"/>
            <w:vAlign w:val="center"/>
            <w:hideMark/>
          </w:tcPr>
          <w:p w14:paraId="797ABA74"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1</w:t>
            </w:r>
          </w:p>
        </w:tc>
        <w:tc>
          <w:tcPr>
            <w:tcW w:w="880" w:type="dxa"/>
            <w:shd w:val="clear" w:color="auto" w:fill="auto"/>
            <w:vAlign w:val="center"/>
            <w:hideMark/>
          </w:tcPr>
          <w:p w14:paraId="744FE129"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w:t>
            </w:r>
          </w:p>
        </w:tc>
      </w:tr>
      <w:tr w:rsidR="0046006A" w:rsidRPr="0046006A" w14:paraId="37B35A2D" w14:textId="77777777" w:rsidTr="000046CD">
        <w:trPr>
          <w:trHeight w:val="615"/>
          <w:jc w:val="center"/>
        </w:trPr>
        <w:tc>
          <w:tcPr>
            <w:tcW w:w="416" w:type="dxa"/>
            <w:vMerge/>
            <w:vAlign w:val="center"/>
          </w:tcPr>
          <w:p w14:paraId="6F4159E7" w14:textId="77777777" w:rsidR="0046006A" w:rsidRPr="0046006A" w:rsidRDefault="0046006A" w:rsidP="0046006A">
            <w:pPr>
              <w:spacing w:after="0" w:line="240" w:lineRule="auto"/>
              <w:jc w:val="center"/>
              <w:rPr>
                <w:rFonts w:ascii="Times New Roman" w:eastAsia="Times New Roman" w:hAnsi="Times New Roman" w:cs="Times New Roman"/>
              </w:rPr>
            </w:pPr>
          </w:p>
        </w:tc>
        <w:tc>
          <w:tcPr>
            <w:tcW w:w="1131" w:type="dxa"/>
            <w:vMerge/>
            <w:vAlign w:val="center"/>
            <w:hideMark/>
          </w:tcPr>
          <w:p w14:paraId="3922D72C" w14:textId="77777777" w:rsidR="0046006A" w:rsidRPr="0046006A" w:rsidRDefault="0046006A" w:rsidP="0046006A">
            <w:pPr>
              <w:spacing w:after="0" w:line="240" w:lineRule="auto"/>
              <w:rPr>
                <w:rFonts w:ascii="Times New Roman" w:eastAsia="Times New Roman" w:hAnsi="Times New Roman" w:cs="Times New Roman"/>
              </w:rPr>
            </w:pPr>
          </w:p>
        </w:tc>
        <w:tc>
          <w:tcPr>
            <w:tcW w:w="1817" w:type="dxa"/>
            <w:shd w:val="clear" w:color="auto" w:fill="auto"/>
            <w:vAlign w:val="center"/>
            <w:hideMark/>
          </w:tcPr>
          <w:p w14:paraId="08A58E53" w14:textId="3C2888D8"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Mornar pripravnik ili vježbenik</w:t>
            </w:r>
            <w:r w:rsidR="007E4622">
              <w:t xml:space="preserve"> </w:t>
            </w:r>
            <w:r w:rsidR="007E4622" w:rsidRPr="007E4622">
              <w:rPr>
                <w:rFonts w:ascii="Times New Roman" w:eastAsia="Times New Roman" w:hAnsi="Times New Roman" w:cs="Times New Roman"/>
              </w:rPr>
              <w:t>palube</w:t>
            </w:r>
          </w:p>
        </w:tc>
        <w:tc>
          <w:tcPr>
            <w:tcW w:w="1084" w:type="dxa"/>
            <w:gridSpan w:val="4"/>
            <w:tcBorders>
              <w:bottom w:val="single" w:sz="4" w:space="0" w:color="auto"/>
            </w:tcBorders>
            <w:shd w:val="clear" w:color="auto" w:fill="auto"/>
            <w:vAlign w:val="center"/>
            <w:hideMark/>
          </w:tcPr>
          <w:p w14:paraId="5251C9BD"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w:t>
            </w:r>
          </w:p>
        </w:tc>
        <w:tc>
          <w:tcPr>
            <w:tcW w:w="880" w:type="dxa"/>
            <w:shd w:val="clear" w:color="auto" w:fill="auto"/>
            <w:vAlign w:val="center"/>
            <w:hideMark/>
          </w:tcPr>
          <w:p w14:paraId="26B52B5B"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w:t>
            </w:r>
          </w:p>
        </w:tc>
        <w:tc>
          <w:tcPr>
            <w:tcW w:w="880" w:type="dxa"/>
            <w:shd w:val="clear" w:color="auto" w:fill="auto"/>
            <w:vAlign w:val="center"/>
            <w:hideMark/>
          </w:tcPr>
          <w:p w14:paraId="0F4D17C8"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w:t>
            </w:r>
          </w:p>
        </w:tc>
        <w:tc>
          <w:tcPr>
            <w:tcW w:w="880" w:type="dxa"/>
            <w:shd w:val="clear" w:color="auto" w:fill="auto"/>
            <w:vAlign w:val="center"/>
            <w:hideMark/>
          </w:tcPr>
          <w:p w14:paraId="1B95FF58"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w:t>
            </w:r>
          </w:p>
        </w:tc>
        <w:tc>
          <w:tcPr>
            <w:tcW w:w="1084" w:type="dxa"/>
            <w:gridSpan w:val="4"/>
            <w:shd w:val="clear" w:color="auto" w:fill="auto"/>
            <w:vAlign w:val="center"/>
            <w:hideMark/>
          </w:tcPr>
          <w:p w14:paraId="64718279"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1</w:t>
            </w:r>
            <w:r w:rsidRPr="0046006A">
              <w:rPr>
                <w:rFonts w:ascii="Times New Roman" w:eastAsia="Times New Roman" w:hAnsi="Times New Roman" w:cs="Times New Roman"/>
                <w:vertAlign w:val="superscript"/>
              </w:rPr>
              <w:t>1)</w:t>
            </w:r>
          </w:p>
        </w:tc>
        <w:tc>
          <w:tcPr>
            <w:tcW w:w="880" w:type="dxa"/>
            <w:shd w:val="clear" w:color="auto" w:fill="auto"/>
            <w:vAlign w:val="center"/>
            <w:hideMark/>
          </w:tcPr>
          <w:p w14:paraId="71A73BF0"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2</w:t>
            </w:r>
            <w:r w:rsidRPr="0046006A">
              <w:rPr>
                <w:rFonts w:ascii="Times New Roman" w:eastAsia="Times New Roman" w:hAnsi="Times New Roman" w:cs="Times New Roman"/>
                <w:vertAlign w:val="superscript"/>
              </w:rPr>
              <w:t>1) 3)</w:t>
            </w:r>
          </w:p>
        </w:tc>
      </w:tr>
      <w:tr w:rsidR="0046006A" w:rsidRPr="0046006A" w14:paraId="1CF1D8E7" w14:textId="77777777" w:rsidTr="000046CD">
        <w:trPr>
          <w:trHeight w:val="330"/>
          <w:jc w:val="center"/>
        </w:trPr>
        <w:tc>
          <w:tcPr>
            <w:tcW w:w="416" w:type="dxa"/>
            <w:vMerge w:val="restart"/>
            <w:vAlign w:val="center"/>
          </w:tcPr>
          <w:p w14:paraId="76975114"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2</w:t>
            </w:r>
          </w:p>
        </w:tc>
        <w:tc>
          <w:tcPr>
            <w:tcW w:w="1131" w:type="dxa"/>
            <w:vMerge w:val="restart"/>
            <w:shd w:val="clear" w:color="auto" w:fill="auto"/>
            <w:vAlign w:val="center"/>
            <w:hideMark/>
          </w:tcPr>
          <w:p w14:paraId="260E5937"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Duljina plovila</w:t>
            </w:r>
          </w:p>
          <w:p w14:paraId="0F814AA8"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lastRenderedPageBreak/>
              <w:t>D &gt; 70 m D ≤ 86 m</w:t>
            </w:r>
          </w:p>
        </w:tc>
        <w:tc>
          <w:tcPr>
            <w:tcW w:w="1817" w:type="dxa"/>
            <w:tcBorders>
              <w:right w:val="single" w:sz="4" w:space="0" w:color="auto"/>
            </w:tcBorders>
            <w:shd w:val="clear" w:color="auto" w:fill="auto"/>
            <w:vAlign w:val="center"/>
            <w:hideMark/>
          </w:tcPr>
          <w:p w14:paraId="6E19C0EE"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lastRenderedPageBreak/>
              <w:t>Zapovjednik</w:t>
            </w:r>
          </w:p>
        </w:tc>
        <w:tc>
          <w:tcPr>
            <w:tcW w:w="328" w:type="dxa"/>
            <w:tcBorders>
              <w:top w:val="single" w:sz="4" w:space="0" w:color="auto"/>
              <w:left w:val="single" w:sz="4" w:space="0" w:color="auto"/>
              <w:bottom w:val="single" w:sz="4" w:space="0" w:color="auto"/>
              <w:right w:val="nil"/>
            </w:tcBorders>
            <w:shd w:val="clear" w:color="auto" w:fill="auto"/>
            <w:vAlign w:val="center"/>
            <w:hideMark/>
          </w:tcPr>
          <w:p w14:paraId="6D0B699D"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1</w:t>
            </w:r>
          </w:p>
        </w:tc>
        <w:tc>
          <w:tcPr>
            <w:tcW w:w="428" w:type="dxa"/>
            <w:gridSpan w:val="2"/>
            <w:tcBorders>
              <w:top w:val="single" w:sz="4" w:space="0" w:color="auto"/>
              <w:left w:val="nil"/>
              <w:bottom w:val="single" w:sz="4" w:space="0" w:color="auto"/>
              <w:right w:val="nil"/>
            </w:tcBorders>
            <w:shd w:val="clear" w:color="auto" w:fill="auto"/>
            <w:vAlign w:val="center"/>
            <w:hideMark/>
          </w:tcPr>
          <w:p w14:paraId="69DF8F50"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ili</w:t>
            </w:r>
          </w:p>
        </w:tc>
        <w:tc>
          <w:tcPr>
            <w:tcW w:w="328" w:type="dxa"/>
            <w:tcBorders>
              <w:top w:val="single" w:sz="4" w:space="0" w:color="auto"/>
              <w:left w:val="nil"/>
              <w:bottom w:val="single" w:sz="4" w:space="0" w:color="auto"/>
              <w:right w:val="single" w:sz="4" w:space="0" w:color="auto"/>
            </w:tcBorders>
            <w:shd w:val="clear" w:color="auto" w:fill="auto"/>
            <w:vAlign w:val="center"/>
            <w:hideMark/>
          </w:tcPr>
          <w:p w14:paraId="4089E3D4"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1</w:t>
            </w:r>
          </w:p>
        </w:tc>
        <w:tc>
          <w:tcPr>
            <w:tcW w:w="880" w:type="dxa"/>
            <w:tcBorders>
              <w:left w:val="single" w:sz="4" w:space="0" w:color="auto"/>
            </w:tcBorders>
            <w:shd w:val="clear" w:color="auto" w:fill="auto"/>
            <w:vAlign w:val="center"/>
            <w:hideMark/>
          </w:tcPr>
          <w:p w14:paraId="04F607D9"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1</w:t>
            </w:r>
          </w:p>
        </w:tc>
        <w:tc>
          <w:tcPr>
            <w:tcW w:w="880" w:type="dxa"/>
            <w:shd w:val="clear" w:color="auto" w:fill="auto"/>
            <w:vAlign w:val="center"/>
            <w:hideMark/>
          </w:tcPr>
          <w:p w14:paraId="6D97BC69"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2</w:t>
            </w:r>
          </w:p>
        </w:tc>
        <w:tc>
          <w:tcPr>
            <w:tcW w:w="880" w:type="dxa"/>
            <w:shd w:val="clear" w:color="auto" w:fill="auto"/>
            <w:vAlign w:val="center"/>
            <w:hideMark/>
          </w:tcPr>
          <w:p w14:paraId="71240B44"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w:t>
            </w:r>
          </w:p>
        </w:tc>
        <w:tc>
          <w:tcPr>
            <w:tcW w:w="1084" w:type="dxa"/>
            <w:gridSpan w:val="4"/>
            <w:shd w:val="clear" w:color="auto" w:fill="auto"/>
            <w:vAlign w:val="center"/>
            <w:hideMark/>
          </w:tcPr>
          <w:p w14:paraId="0ED12B1D"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2</w:t>
            </w:r>
          </w:p>
        </w:tc>
        <w:tc>
          <w:tcPr>
            <w:tcW w:w="880" w:type="dxa"/>
            <w:shd w:val="clear" w:color="auto" w:fill="auto"/>
            <w:vAlign w:val="center"/>
            <w:hideMark/>
          </w:tcPr>
          <w:p w14:paraId="096FB14F"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2</w:t>
            </w:r>
          </w:p>
        </w:tc>
      </w:tr>
      <w:tr w:rsidR="0046006A" w:rsidRPr="0046006A" w14:paraId="38D70698" w14:textId="77777777" w:rsidTr="000046CD">
        <w:trPr>
          <w:trHeight w:val="330"/>
          <w:jc w:val="center"/>
        </w:trPr>
        <w:tc>
          <w:tcPr>
            <w:tcW w:w="416" w:type="dxa"/>
            <w:vMerge/>
            <w:vAlign w:val="center"/>
          </w:tcPr>
          <w:p w14:paraId="051AC80D" w14:textId="77777777" w:rsidR="0046006A" w:rsidRPr="0046006A" w:rsidRDefault="0046006A" w:rsidP="0046006A">
            <w:pPr>
              <w:spacing w:after="0" w:line="240" w:lineRule="auto"/>
              <w:jc w:val="center"/>
              <w:rPr>
                <w:rFonts w:ascii="Times New Roman" w:eastAsia="Times New Roman" w:hAnsi="Times New Roman" w:cs="Times New Roman"/>
              </w:rPr>
            </w:pPr>
          </w:p>
        </w:tc>
        <w:tc>
          <w:tcPr>
            <w:tcW w:w="1131" w:type="dxa"/>
            <w:vMerge/>
            <w:vAlign w:val="center"/>
            <w:hideMark/>
          </w:tcPr>
          <w:p w14:paraId="6F793BB0" w14:textId="77777777" w:rsidR="0046006A" w:rsidRPr="0046006A" w:rsidRDefault="0046006A" w:rsidP="0046006A">
            <w:pPr>
              <w:spacing w:after="0" w:line="240" w:lineRule="auto"/>
              <w:rPr>
                <w:rFonts w:ascii="Times New Roman" w:eastAsia="Times New Roman" w:hAnsi="Times New Roman" w:cs="Times New Roman"/>
              </w:rPr>
            </w:pPr>
          </w:p>
        </w:tc>
        <w:tc>
          <w:tcPr>
            <w:tcW w:w="1817" w:type="dxa"/>
            <w:shd w:val="clear" w:color="auto" w:fill="auto"/>
            <w:vAlign w:val="center"/>
            <w:hideMark/>
          </w:tcPr>
          <w:p w14:paraId="18F3CC25"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Kormilar</w:t>
            </w:r>
          </w:p>
        </w:tc>
        <w:tc>
          <w:tcPr>
            <w:tcW w:w="548" w:type="dxa"/>
            <w:gridSpan w:val="2"/>
            <w:tcBorders>
              <w:top w:val="single" w:sz="4" w:space="0" w:color="auto"/>
            </w:tcBorders>
            <w:shd w:val="clear" w:color="auto" w:fill="auto"/>
            <w:vAlign w:val="center"/>
            <w:hideMark/>
          </w:tcPr>
          <w:p w14:paraId="5BEB6EFF" w14:textId="77777777" w:rsidR="0046006A" w:rsidRPr="0046006A" w:rsidRDefault="0046006A" w:rsidP="0046006A">
            <w:pPr>
              <w:spacing w:after="0" w:line="240" w:lineRule="auto"/>
              <w:rPr>
                <w:rFonts w:ascii="Times New Roman" w:eastAsia="Times New Roman" w:hAnsi="Times New Roman" w:cs="Times New Roman"/>
              </w:rPr>
            </w:pPr>
            <w:r w:rsidRPr="0046006A">
              <w:rPr>
                <w:rFonts w:ascii="Times New Roman" w:eastAsia="Times New Roman" w:hAnsi="Times New Roman" w:cs="Times New Roman"/>
              </w:rPr>
              <w:t>-</w:t>
            </w:r>
          </w:p>
        </w:tc>
        <w:tc>
          <w:tcPr>
            <w:tcW w:w="536" w:type="dxa"/>
            <w:gridSpan w:val="2"/>
            <w:tcBorders>
              <w:top w:val="single" w:sz="4" w:space="0" w:color="auto"/>
            </w:tcBorders>
            <w:shd w:val="clear" w:color="auto" w:fill="auto"/>
            <w:vAlign w:val="center"/>
            <w:hideMark/>
          </w:tcPr>
          <w:p w14:paraId="720E1862" w14:textId="77777777" w:rsidR="0046006A" w:rsidRPr="0046006A" w:rsidRDefault="0046006A" w:rsidP="0046006A">
            <w:pPr>
              <w:spacing w:after="0" w:line="240" w:lineRule="auto"/>
              <w:jc w:val="right"/>
              <w:rPr>
                <w:rFonts w:ascii="Times New Roman" w:eastAsia="Times New Roman" w:hAnsi="Times New Roman" w:cs="Times New Roman"/>
              </w:rPr>
            </w:pPr>
            <w:r w:rsidRPr="0046006A">
              <w:rPr>
                <w:rFonts w:ascii="Times New Roman" w:eastAsia="Times New Roman" w:hAnsi="Times New Roman" w:cs="Times New Roman"/>
              </w:rPr>
              <w:t>-</w:t>
            </w:r>
          </w:p>
        </w:tc>
        <w:tc>
          <w:tcPr>
            <w:tcW w:w="880" w:type="dxa"/>
            <w:shd w:val="clear" w:color="auto" w:fill="auto"/>
            <w:vAlign w:val="center"/>
            <w:hideMark/>
          </w:tcPr>
          <w:p w14:paraId="21CA4916"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w:t>
            </w:r>
          </w:p>
        </w:tc>
        <w:tc>
          <w:tcPr>
            <w:tcW w:w="880" w:type="dxa"/>
            <w:shd w:val="clear" w:color="auto" w:fill="auto"/>
            <w:vAlign w:val="center"/>
            <w:hideMark/>
          </w:tcPr>
          <w:p w14:paraId="6862909B"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w:t>
            </w:r>
          </w:p>
        </w:tc>
        <w:tc>
          <w:tcPr>
            <w:tcW w:w="880" w:type="dxa"/>
            <w:shd w:val="clear" w:color="auto" w:fill="auto"/>
            <w:vAlign w:val="center"/>
            <w:hideMark/>
          </w:tcPr>
          <w:p w14:paraId="28526C51"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w:t>
            </w:r>
          </w:p>
        </w:tc>
        <w:tc>
          <w:tcPr>
            <w:tcW w:w="1084" w:type="dxa"/>
            <w:gridSpan w:val="4"/>
            <w:shd w:val="clear" w:color="auto" w:fill="auto"/>
            <w:vAlign w:val="center"/>
            <w:hideMark/>
          </w:tcPr>
          <w:p w14:paraId="7D122960"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w:t>
            </w:r>
          </w:p>
        </w:tc>
        <w:tc>
          <w:tcPr>
            <w:tcW w:w="880" w:type="dxa"/>
            <w:shd w:val="clear" w:color="auto" w:fill="auto"/>
            <w:vAlign w:val="center"/>
            <w:hideMark/>
          </w:tcPr>
          <w:p w14:paraId="3CCA52CB"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w:t>
            </w:r>
          </w:p>
        </w:tc>
      </w:tr>
      <w:tr w:rsidR="0046006A" w:rsidRPr="0046006A" w14:paraId="51A13041" w14:textId="77777777" w:rsidTr="000046CD">
        <w:trPr>
          <w:trHeight w:val="330"/>
          <w:jc w:val="center"/>
        </w:trPr>
        <w:tc>
          <w:tcPr>
            <w:tcW w:w="416" w:type="dxa"/>
            <w:vMerge/>
            <w:vAlign w:val="center"/>
          </w:tcPr>
          <w:p w14:paraId="2C24CEAF" w14:textId="77777777" w:rsidR="0046006A" w:rsidRPr="0046006A" w:rsidRDefault="0046006A" w:rsidP="0046006A">
            <w:pPr>
              <w:spacing w:after="0" w:line="240" w:lineRule="auto"/>
              <w:jc w:val="center"/>
              <w:rPr>
                <w:rFonts w:ascii="Times New Roman" w:eastAsia="Times New Roman" w:hAnsi="Times New Roman" w:cs="Times New Roman"/>
              </w:rPr>
            </w:pPr>
          </w:p>
        </w:tc>
        <w:tc>
          <w:tcPr>
            <w:tcW w:w="1131" w:type="dxa"/>
            <w:vMerge/>
            <w:vAlign w:val="center"/>
            <w:hideMark/>
          </w:tcPr>
          <w:p w14:paraId="1B19E4C5" w14:textId="77777777" w:rsidR="0046006A" w:rsidRPr="0046006A" w:rsidRDefault="0046006A" w:rsidP="0046006A">
            <w:pPr>
              <w:spacing w:after="0" w:line="240" w:lineRule="auto"/>
              <w:rPr>
                <w:rFonts w:ascii="Times New Roman" w:eastAsia="Times New Roman" w:hAnsi="Times New Roman" w:cs="Times New Roman"/>
              </w:rPr>
            </w:pPr>
          </w:p>
        </w:tc>
        <w:tc>
          <w:tcPr>
            <w:tcW w:w="1817" w:type="dxa"/>
            <w:shd w:val="clear" w:color="auto" w:fill="auto"/>
            <w:vAlign w:val="center"/>
            <w:hideMark/>
          </w:tcPr>
          <w:p w14:paraId="4B6A2133"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Vođa palube</w:t>
            </w:r>
          </w:p>
        </w:tc>
        <w:tc>
          <w:tcPr>
            <w:tcW w:w="548" w:type="dxa"/>
            <w:gridSpan w:val="2"/>
            <w:shd w:val="clear" w:color="auto" w:fill="auto"/>
            <w:vAlign w:val="center"/>
            <w:hideMark/>
          </w:tcPr>
          <w:p w14:paraId="41886DE1" w14:textId="77777777" w:rsidR="0046006A" w:rsidRPr="0046006A" w:rsidRDefault="0046006A" w:rsidP="0046006A">
            <w:pPr>
              <w:spacing w:after="0" w:line="240" w:lineRule="auto"/>
              <w:rPr>
                <w:rFonts w:ascii="Times New Roman" w:eastAsia="Times New Roman" w:hAnsi="Times New Roman" w:cs="Times New Roman"/>
              </w:rPr>
            </w:pPr>
            <w:r w:rsidRPr="0046006A">
              <w:rPr>
                <w:rFonts w:ascii="Times New Roman" w:eastAsia="Times New Roman" w:hAnsi="Times New Roman" w:cs="Times New Roman"/>
              </w:rPr>
              <w:t>1</w:t>
            </w:r>
          </w:p>
        </w:tc>
        <w:tc>
          <w:tcPr>
            <w:tcW w:w="536" w:type="dxa"/>
            <w:gridSpan w:val="2"/>
            <w:shd w:val="clear" w:color="auto" w:fill="auto"/>
            <w:vAlign w:val="center"/>
            <w:hideMark/>
          </w:tcPr>
          <w:p w14:paraId="29EC2E1A" w14:textId="77777777" w:rsidR="0046006A" w:rsidRPr="0046006A" w:rsidRDefault="0046006A" w:rsidP="0046006A">
            <w:pPr>
              <w:spacing w:after="0" w:line="240" w:lineRule="auto"/>
              <w:jc w:val="right"/>
              <w:rPr>
                <w:rFonts w:ascii="Times New Roman" w:eastAsia="Times New Roman" w:hAnsi="Times New Roman" w:cs="Times New Roman"/>
              </w:rPr>
            </w:pPr>
            <w:r w:rsidRPr="0046006A">
              <w:rPr>
                <w:rFonts w:ascii="Times New Roman" w:eastAsia="Times New Roman" w:hAnsi="Times New Roman" w:cs="Times New Roman"/>
              </w:rPr>
              <w:t>-</w:t>
            </w:r>
          </w:p>
        </w:tc>
        <w:tc>
          <w:tcPr>
            <w:tcW w:w="880" w:type="dxa"/>
            <w:shd w:val="clear" w:color="auto" w:fill="auto"/>
            <w:vAlign w:val="center"/>
            <w:hideMark/>
          </w:tcPr>
          <w:p w14:paraId="64B15B5B"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w:t>
            </w:r>
          </w:p>
        </w:tc>
        <w:tc>
          <w:tcPr>
            <w:tcW w:w="880" w:type="dxa"/>
            <w:shd w:val="clear" w:color="auto" w:fill="auto"/>
            <w:vAlign w:val="center"/>
            <w:hideMark/>
          </w:tcPr>
          <w:p w14:paraId="030AAFF1"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w:t>
            </w:r>
          </w:p>
        </w:tc>
        <w:tc>
          <w:tcPr>
            <w:tcW w:w="880" w:type="dxa"/>
            <w:shd w:val="clear" w:color="auto" w:fill="auto"/>
            <w:vAlign w:val="center"/>
            <w:hideMark/>
          </w:tcPr>
          <w:p w14:paraId="4C0C6A05"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w:t>
            </w:r>
          </w:p>
        </w:tc>
        <w:tc>
          <w:tcPr>
            <w:tcW w:w="1084" w:type="dxa"/>
            <w:gridSpan w:val="4"/>
            <w:shd w:val="clear" w:color="auto" w:fill="auto"/>
            <w:vAlign w:val="center"/>
            <w:hideMark/>
          </w:tcPr>
          <w:p w14:paraId="134C27E0"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w:t>
            </w:r>
          </w:p>
        </w:tc>
        <w:tc>
          <w:tcPr>
            <w:tcW w:w="880" w:type="dxa"/>
            <w:shd w:val="clear" w:color="auto" w:fill="auto"/>
            <w:vAlign w:val="center"/>
            <w:hideMark/>
          </w:tcPr>
          <w:p w14:paraId="6BA26FA0"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w:t>
            </w:r>
          </w:p>
        </w:tc>
      </w:tr>
      <w:tr w:rsidR="0046006A" w:rsidRPr="0046006A" w14:paraId="537E1665" w14:textId="77777777" w:rsidTr="000046CD">
        <w:trPr>
          <w:trHeight w:val="330"/>
          <w:jc w:val="center"/>
        </w:trPr>
        <w:tc>
          <w:tcPr>
            <w:tcW w:w="416" w:type="dxa"/>
            <w:vMerge/>
            <w:vAlign w:val="center"/>
          </w:tcPr>
          <w:p w14:paraId="2FC51371" w14:textId="77777777" w:rsidR="0046006A" w:rsidRPr="0046006A" w:rsidRDefault="0046006A" w:rsidP="0046006A">
            <w:pPr>
              <w:spacing w:after="0" w:line="240" w:lineRule="auto"/>
              <w:jc w:val="center"/>
              <w:rPr>
                <w:rFonts w:ascii="Times New Roman" w:eastAsia="Times New Roman" w:hAnsi="Times New Roman" w:cs="Times New Roman"/>
              </w:rPr>
            </w:pPr>
          </w:p>
        </w:tc>
        <w:tc>
          <w:tcPr>
            <w:tcW w:w="1131" w:type="dxa"/>
            <w:vMerge/>
            <w:vAlign w:val="center"/>
            <w:hideMark/>
          </w:tcPr>
          <w:p w14:paraId="3687AA1F" w14:textId="77777777" w:rsidR="0046006A" w:rsidRPr="0046006A" w:rsidRDefault="0046006A" w:rsidP="0046006A">
            <w:pPr>
              <w:spacing w:after="0" w:line="240" w:lineRule="auto"/>
              <w:rPr>
                <w:rFonts w:ascii="Times New Roman" w:eastAsia="Times New Roman" w:hAnsi="Times New Roman" w:cs="Times New Roman"/>
              </w:rPr>
            </w:pPr>
          </w:p>
        </w:tc>
        <w:tc>
          <w:tcPr>
            <w:tcW w:w="1817" w:type="dxa"/>
            <w:shd w:val="clear" w:color="auto" w:fill="auto"/>
            <w:vAlign w:val="center"/>
            <w:hideMark/>
          </w:tcPr>
          <w:p w14:paraId="0D963976"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Mornar</w:t>
            </w:r>
          </w:p>
        </w:tc>
        <w:tc>
          <w:tcPr>
            <w:tcW w:w="548" w:type="dxa"/>
            <w:gridSpan w:val="2"/>
            <w:shd w:val="clear" w:color="auto" w:fill="auto"/>
            <w:vAlign w:val="center"/>
            <w:hideMark/>
          </w:tcPr>
          <w:p w14:paraId="5727214F" w14:textId="77777777" w:rsidR="0046006A" w:rsidRPr="0046006A" w:rsidRDefault="0046006A" w:rsidP="0046006A">
            <w:pPr>
              <w:spacing w:after="0" w:line="240" w:lineRule="auto"/>
              <w:rPr>
                <w:rFonts w:ascii="Times New Roman" w:eastAsia="Times New Roman" w:hAnsi="Times New Roman" w:cs="Times New Roman"/>
              </w:rPr>
            </w:pPr>
            <w:r w:rsidRPr="0046006A">
              <w:rPr>
                <w:rFonts w:ascii="Times New Roman" w:eastAsia="Times New Roman" w:hAnsi="Times New Roman" w:cs="Times New Roman"/>
              </w:rPr>
              <w:t>-</w:t>
            </w:r>
          </w:p>
        </w:tc>
        <w:tc>
          <w:tcPr>
            <w:tcW w:w="536" w:type="dxa"/>
            <w:gridSpan w:val="2"/>
            <w:shd w:val="clear" w:color="auto" w:fill="auto"/>
            <w:vAlign w:val="center"/>
            <w:hideMark/>
          </w:tcPr>
          <w:p w14:paraId="1335AB71" w14:textId="77777777" w:rsidR="0046006A" w:rsidRPr="0046006A" w:rsidRDefault="0046006A" w:rsidP="0046006A">
            <w:pPr>
              <w:spacing w:after="0" w:line="240" w:lineRule="auto"/>
              <w:jc w:val="right"/>
              <w:rPr>
                <w:rFonts w:ascii="Times New Roman" w:eastAsia="Times New Roman" w:hAnsi="Times New Roman" w:cs="Times New Roman"/>
              </w:rPr>
            </w:pPr>
            <w:r w:rsidRPr="0046006A">
              <w:rPr>
                <w:rFonts w:ascii="Times New Roman" w:eastAsia="Times New Roman" w:hAnsi="Times New Roman" w:cs="Times New Roman"/>
              </w:rPr>
              <w:t>1</w:t>
            </w:r>
          </w:p>
        </w:tc>
        <w:tc>
          <w:tcPr>
            <w:tcW w:w="880" w:type="dxa"/>
            <w:shd w:val="clear" w:color="auto" w:fill="auto"/>
            <w:vAlign w:val="center"/>
            <w:hideMark/>
          </w:tcPr>
          <w:p w14:paraId="0CFEDC6E"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1</w:t>
            </w:r>
          </w:p>
        </w:tc>
        <w:tc>
          <w:tcPr>
            <w:tcW w:w="880" w:type="dxa"/>
            <w:shd w:val="clear" w:color="auto" w:fill="auto"/>
            <w:vAlign w:val="center"/>
            <w:hideMark/>
          </w:tcPr>
          <w:p w14:paraId="285B1B4A"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w:t>
            </w:r>
          </w:p>
        </w:tc>
        <w:tc>
          <w:tcPr>
            <w:tcW w:w="880" w:type="dxa"/>
            <w:shd w:val="clear" w:color="auto" w:fill="auto"/>
            <w:vAlign w:val="center"/>
            <w:hideMark/>
          </w:tcPr>
          <w:p w14:paraId="4A32A99E"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w:t>
            </w:r>
          </w:p>
        </w:tc>
        <w:tc>
          <w:tcPr>
            <w:tcW w:w="1084" w:type="dxa"/>
            <w:gridSpan w:val="4"/>
            <w:shd w:val="clear" w:color="auto" w:fill="auto"/>
            <w:vAlign w:val="center"/>
            <w:hideMark/>
          </w:tcPr>
          <w:p w14:paraId="14A1F408"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2</w:t>
            </w:r>
          </w:p>
        </w:tc>
        <w:tc>
          <w:tcPr>
            <w:tcW w:w="880" w:type="dxa"/>
            <w:shd w:val="clear" w:color="auto" w:fill="auto"/>
            <w:vAlign w:val="center"/>
            <w:hideMark/>
          </w:tcPr>
          <w:p w14:paraId="241BA462"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1</w:t>
            </w:r>
          </w:p>
        </w:tc>
      </w:tr>
      <w:tr w:rsidR="0046006A" w:rsidRPr="0046006A" w14:paraId="76DCAC43" w14:textId="77777777" w:rsidTr="000046CD">
        <w:trPr>
          <w:trHeight w:val="615"/>
          <w:jc w:val="center"/>
        </w:trPr>
        <w:tc>
          <w:tcPr>
            <w:tcW w:w="416" w:type="dxa"/>
            <w:vMerge/>
            <w:vAlign w:val="center"/>
          </w:tcPr>
          <w:p w14:paraId="272E15E2" w14:textId="77777777" w:rsidR="0046006A" w:rsidRPr="0046006A" w:rsidRDefault="0046006A" w:rsidP="0046006A">
            <w:pPr>
              <w:spacing w:after="0" w:line="240" w:lineRule="auto"/>
              <w:jc w:val="center"/>
              <w:rPr>
                <w:rFonts w:ascii="Times New Roman" w:eastAsia="Times New Roman" w:hAnsi="Times New Roman" w:cs="Times New Roman"/>
              </w:rPr>
            </w:pPr>
          </w:p>
        </w:tc>
        <w:tc>
          <w:tcPr>
            <w:tcW w:w="1131" w:type="dxa"/>
            <w:vMerge/>
            <w:vAlign w:val="center"/>
            <w:hideMark/>
          </w:tcPr>
          <w:p w14:paraId="2E0A35E0" w14:textId="77777777" w:rsidR="0046006A" w:rsidRPr="0046006A" w:rsidRDefault="0046006A" w:rsidP="0046006A">
            <w:pPr>
              <w:spacing w:after="0" w:line="240" w:lineRule="auto"/>
              <w:rPr>
                <w:rFonts w:ascii="Times New Roman" w:eastAsia="Times New Roman" w:hAnsi="Times New Roman" w:cs="Times New Roman"/>
              </w:rPr>
            </w:pPr>
          </w:p>
        </w:tc>
        <w:tc>
          <w:tcPr>
            <w:tcW w:w="1817" w:type="dxa"/>
            <w:shd w:val="clear" w:color="auto" w:fill="auto"/>
            <w:vAlign w:val="center"/>
            <w:hideMark/>
          </w:tcPr>
          <w:p w14:paraId="58C1A3BF" w14:textId="18B57482"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Mornar pripravnik ili vježbenik</w:t>
            </w:r>
            <w:r w:rsidR="00667F85">
              <w:t xml:space="preserve"> </w:t>
            </w:r>
            <w:r w:rsidR="00667F85" w:rsidRPr="00667F85">
              <w:rPr>
                <w:rFonts w:ascii="Times New Roman" w:eastAsia="Times New Roman" w:hAnsi="Times New Roman" w:cs="Times New Roman"/>
              </w:rPr>
              <w:t>palube</w:t>
            </w:r>
          </w:p>
        </w:tc>
        <w:tc>
          <w:tcPr>
            <w:tcW w:w="548" w:type="dxa"/>
            <w:gridSpan w:val="2"/>
            <w:tcBorders>
              <w:bottom w:val="single" w:sz="4" w:space="0" w:color="auto"/>
            </w:tcBorders>
            <w:shd w:val="clear" w:color="auto" w:fill="auto"/>
            <w:vAlign w:val="center"/>
            <w:hideMark/>
          </w:tcPr>
          <w:p w14:paraId="17B3BA45" w14:textId="77777777" w:rsidR="0046006A" w:rsidRPr="0046006A" w:rsidRDefault="0046006A" w:rsidP="0046006A">
            <w:pPr>
              <w:spacing w:after="0" w:line="240" w:lineRule="auto"/>
              <w:rPr>
                <w:rFonts w:ascii="Times New Roman" w:eastAsia="Times New Roman" w:hAnsi="Times New Roman" w:cs="Times New Roman"/>
              </w:rPr>
            </w:pPr>
            <w:r w:rsidRPr="0046006A">
              <w:rPr>
                <w:rFonts w:ascii="Times New Roman" w:eastAsia="Times New Roman" w:hAnsi="Times New Roman" w:cs="Times New Roman"/>
              </w:rPr>
              <w:t>-</w:t>
            </w:r>
          </w:p>
        </w:tc>
        <w:tc>
          <w:tcPr>
            <w:tcW w:w="536" w:type="dxa"/>
            <w:gridSpan w:val="2"/>
            <w:tcBorders>
              <w:bottom w:val="single" w:sz="4" w:space="0" w:color="auto"/>
            </w:tcBorders>
            <w:shd w:val="clear" w:color="auto" w:fill="auto"/>
            <w:vAlign w:val="center"/>
            <w:hideMark/>
          </w:tcPr>
          <w:p w14:paraId="64FDA169" w14:textId="77777777" w:rsidR="0046006A" w:rsidRPr="0046006A" w:rsidRDefault="0046006A" w:rsidP="0046006A">
            <w:pPr>
              <w:spacing w:after="0" w:line="240" w:lineRule="auto"/>
              <w:jc w:val="right"/>
              <w:rPr>
                <w:rFonts w:ascii="Times New Roman" w:eastAsia="Times New Roman" w:hAnsi="Times New Roman" w:cs="Times New Roman"/>
              </w:rPr>
            </w:pPr>
            <w:r w:rsidRPr="0046006A">
              <w:rPr>
                <w:rFonts w:ascii="Times New Roman" w:eastAsia="Times New Roman" w:hAnsi="Times New Roman" w:cs="Times New Roman"/>
              </w:rPr>
              <w:t>1</w:t>
            </w:r>
          </w:p>
        </w:tc>
        <w:tc>
          <w:tcPr>
            <w:tcW w:w="880" w:type="dxa"/>
            <w:shd w:val="clear" w:color="auto" w:fill="auto"/>
            <w:vAlign w:val="center"/>
            <w:hideMark/>
          </w:tcPr>
          <w:p w14:paraId="712629C2"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1</w:t>
            </w:r>
          </w:p>
        </w:tc>
        <w:tc>
          <w:tcPr>
            <w:tcW w:w="880" w:type="dxa"/>
            <w:shd w:val="clear" w:color="auto" w:fill="auto"/>
            <w:vAlign w:val="center"/>
            <w:hideMark/>
          </w:tcPr>
          <w:p w14:paraId="601CF7E7" w14:textId="77777777" w:rsidR="0046006A" w:rsidRPr="0046006A" w:rsidRDefault="0046006A" w:rsidP="0046006A">
            <w:pPr>
              <w:spacing w:after="0" w:line="240" w:lineRule="auto"/>
              <w:jc w:val="center"/>
              <w:rPr>
                <w:rFonts w:ascii="Times New Roman" w:eastAsia="Times New Roman" w:hAnsi="Times New Roman" w:cs="Times New Roman"/>
                <w:vertAlign w:val="superscript"/>
              </w:rPr>
            </w:pPr>
            <w:r w:rsidRPr="0046006A">
              <w:rPr>
                <w:rFonts w:ascii="Times New Roman" w:eastAsia="Times New Roman" w:hAnsi="Times New Roman" w:cs="Times New Roman"/>
              </w:rPr>
              <w:t>1</w:t>
            </w:r>
            <w:r w:rsidRPr="0046006A">
              <w:rPr>
                <w:rFonts w:ascii="Times New Roman" w:eastAsia="Times New Roman" w:hAnsi="Times New Roman" w:cs="Times New Roman"/>
                <w:vertAlign w:val="superscript"/>
              </w:rPr>
              <w:t>1)</w:t>
            </w:r>
          </w:p>
        </w:tc>
        <w:tc>
          <w:tcPr>
            <w:tcW w:w="880" w:type="dxa"/>
            <w:shd w:val="clear" w:color="auto" w:fill="auto"/>
            <w:vAlign w:val="center"/>
            <w:hideMark/>
          </w:tcPr>
          <w:p w14:paraId="525F3FA5"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w:t>
            </w:r>
          </w:p>
        </w:tc>
        <w:tc>
          <w:tcPr>
            <w:tcW w:w="1084" w:type="dxa"/>
            <w:gridSpan w:val="4"/>
            <w:tcBorders>
              <w:bottom w:val="single" w:sz="4" w:space="0" w:color="auto"/>
            </w:tcBorders>
            <w:shd w:val="clear" w:color="auto" w:fill="auto"/>
            <w:vAlign w:val="center"/>
            <w:hideMark/>
          </w:tcPr>
          <w:p w14:paraId="2B1977E8"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w:t>
            </w:r>
          </w:p>
        </w:tc>
        <w:tc>
          <w:tcPr>
            <w:tcW w:w="880" w:type="dxa"/>
            <w:shd w:val="clear" w:color="auto" w:fill="auto"/>
            <w:vAlign w:val="center"/>
            <w:hideMark/>
          </w:tcPr>
          <w:p w14:paraId="0B19C664"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1</w:t>
            </w:r>
          </w:p>
        </w:tc>
      </w:tr>
      <w:tr w:rsidR="009A3773" w:rsidRPr="0046006A" w14:paraId="1F72E657" w14:textId="77777777" w:rsidTr="000046CD">
        <w:trPr>
          <w:trHeight w:val="330"/>
          <w:jc w:val="center"/>
        </w:trPr>
        <w:tc>
          <w:tcPr>
            <w:tcW w:w="416" w:type="dxa"/>
            <w:vMerge w:val="restart"/>
            <w:vAlign w:val="center"/>
          </w:tcPr>
          <w:p w14:paraId="0AC9808D"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3</w:t>
            </w:r>
          </w:p>
        </w:tc>
        <w:tc>
          <w:tcPr>
            <w:tcW w:w="1131" w:type="dxa"/>
            <w:vMerge w:val="restart"/>
            <w:shd w:val="clear" w:color="auto" w:fill="auto"/>
            <w:vAlign w:val="center"/>
            <w:hideMark/>
          </w:tcPr>
          <w:p w14:paraId="6F555E96"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 xml:space="preserve">Duljina plovila </w:t>
            </w:r>
          </w:p>
          <w:p w14:paraId="391A97A1"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D &gt; 86 m</w:t>
            </w:r>
          </w:p>
        </w:tc>
        <w:tc>
          <w:tcPr>
            <w:tcW w:w="1817" w:type="dxa"/>
            <w:tcBorders>
              <w:right w:val="single" w:sz="4" w:space="0" w:color="auto"/>
            </w:tcBorders>
            <w:shd w:val="clear" w:color="auto" w:fill="auto"/>
            <w:vAlign w:val="center"/>
            <w:hideMark/>
          </w:tcPr>
          <w:p w14:paraId="4C37CE22"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Zapovjednik</w:t>
            </w:r>
          </w:p>
        </w:tc>
        <w:tc>
          <w:tcPr>
            <w:tcW w:w="328" w:type="dxa"/>
            <w:tcBorders>
              <w:top w:val="single" w:sz="4" w:space="0" w:color="auto"/>
              <w:left w:val="single" w:sz="4" w:space="0" w:color="auto"/>
              <w:bottom w:val="single" w:sz="4" w:space="0" w:color="auto"/>
              <w:right w:val="nil"/>
            </w:tcBorders>
            <w:shd w:val="clear" w:color="auto" w:fill="auto"/>
            <w:vAlign w:val="center"/>
            <w:hideMark/>
          </w:tcPr>
          <w:p w14:paraId="13EBD59B"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1</w:t>
            </w:r>
          </w:p>
        </w:tc>
        <w:tc>
          <w:tcPr>
            <w:tcW w:w="428" w:type="dxa"/>
            <w:gridSpan w:val="2"/>
            <w:tcBorders>
              <w:top w:val="single" w:sz="4" w:space="0" w:color="auto"/>
              <w:left w:val="nil"/>
              <w:bottom w:val="single" w:sz="4" w:space="0" w:color="auto"/>
              <w:right w:val="nil"/>
            </w:tcBorders>
            <w:shd w:val="clear" w:color="auto" w:fill="auto"/>
            <w:vAlign w:val="center"/>
            <w:hideMark/>
          </w:tcPr>
          <w:p w14:paraId="596E5A52"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ili</w:t>
            </w:r>
          </w:p>
        </w:tc>
        <w:tc>
          <w:tcPr>
            <w:tcW w:w="328" w:type="dxa"/>
            <w:tcBorders>
              <w:top w:val="single" w:sz="4" w:space="0" w:color="auto"/>
              <w:left w:val="nil"/>
              <w:bottom w:val="single" w:sz="4" w:space="0" w:color="auto"/>
              <w:right w:val="single" w:sz="4" w:space="0" w:color="auto"/>
            </w:tcBorders>
            <w:shd w:val="clear" w:color="auto" w:fill="auto"/>
            <w:vAlign w:val="center"/>
            <w:hideMark/>
          </w:tcPr>
          <w:p w14:paraId="798BF2C6"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1</w:t>
            </w:r>
          </w:p>
        </w:tc>
        <w:tc>
          <w:tcPr>
            <w:tcW w:w="880" w:type="dxa"/>
            <w:tcBorders>
              <w:left w:val="single" w:sz="4" w:space="0" w:color="auto"/>
            </w:tcBorders>
            <w:shd w:val="clear" w:color="auto" w:fill="auto"/>
            <w:vAlign w:val="center"/>
            <w:hideMark/>
          </w:tcPr>
          <w:p w14:paraId="08ED80DB"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1</w:t>
            </w:r>
          </w:p>
        </w:tc>
        <w:tc>
          <w:tcPr>
            <w:tcW w:w="880" w:type="dxa"/>
            <w:shd w:val="clear" w:color="auto" w:fill="auto"/>
            <w:vAlign w:val="center"/>
            <w:hideMark/>
          </w:tcPr>
          <w:p w14:paraId="1A750CD4"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2</w:t>
            </w:r>
          </w:p>
        </w:tc>
        <w:tc>
          <w:tcPr>
            <w:tcW w:w="880" w:type="dxa"/>
            <w:tcBorders>
              <w:right w:val="single" w:sz="4" w:space="0" w:color="auto"/>
            </w:tcBorders>
            <w:shd w:val="clear" w:color="auto" w:fill="auto"/>
            <w:vAlign w:val="center"/>
            <w:hideMark/>
          </w:tcPr>
          <w:p w14:paraId="1779EE7F"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2</w:t>
            </w:r>
          </w:p>
        </w:tc>
        <w:tc>
          <w:tcPr>
            <w:tcW w:w="328" w:type="dxa"/>
            <w:tcBorders>
              <w:top w:val="single" w:sz="4" w:space="0" w:color="auto"/>
              <w:left w:val="single" w:sz="4" w:space="0" w:color="auto"/>
              <w:bottom w:val="single" w:sz="4" w:space="0" w:color="auto"/>
              <w:right w:val="nil"/>
            </w:tcBorders>
            <w:shd w:val="clear" w:color="auto" w:fill="auto"/>
            <w:vAlign w:val="center"/>
            <w:hideMark/>
          </w:tcPr>
          <w:p w14:paraId="3BBF2A92"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2</w:t>
            </w:r>
          </w:p>
        </w:tc>
        <w:tc>
          <w:tcPr>
            <w:tcW w:w="428" w:type="dxa"/>
            <w:gridSpan w:val="2"/>
            <w:tcBorders>
              <w:top w:val="single" w:sz="4" w:space="0" w:color="auto"/>
              <w:left w:val="nil"/>
              <w:bottom w:val="single" w:sz="4" w:space="0" w:color="auto"/>
              <w:right w:val="nil"/>
            </w:tcBorders>
            <w:shd w:val="clear" w:color="auto" w:fill="auto"/>
            <w:vAlign w:val="center"/>
            <w:hideMark/>
          </w:tcPr>
          <w:p w14:paraId="2FD0F1DD"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ili</w:t>
            </w:r>
          </w:p>
        </w:tc>
        <w:tc>
          <w:tcPr>
            <w:tcW w:w="328" w:type="dxa"/>
            <w:tcBorders>
              <w:top w:val="single" w:sz="4" w:space="0" w:color="auto"/>
              <w:left w:val="nil"/>
              <w:bottom w:val="single" w:sz="4" w:space="0" w:color="auto"/>
              <w:right w:val="single" w:sz="4" w:space="0" w:color="auto"/>
            </w:tcBorders>
            <w:shd w:val="clear" w:color="auto" w:fill="auto"/>
            <w:vAlign w:val="center"/>
            <w:hideMark/>
          </w:tcPr>
          <w:p w14:paraId="7DDB886B"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2</w:t>
            </w:r>
          </w:p>
        </w:tc>
        <w:tc>
          <w:tcPr>
            <w:tcW w:w="880" w:type="dxa"/>
            <w:tcBorders>
              <w:left w:val="single" w:sz="4" w:space="0" w:color="auto"/>
            </w:tcBorders>
            <w:shd w:val="clear" w:color="auto" w:fill="auto"/>
            <w:vAlign w:val="center"/>
            <w:hideMark/>
          </w:tcPr>
          <w:p w14:paraId="6A0D689B"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2</w:t>
            </w:r>
          </w:p>
        </w:tc>
      </w:tr>
      <w:tr w:rsidR="0046006A" w:rsidRPr="0046006A" w14:paraId="3E856705" w14:textId="77777777" w:rsidTr="000046CD">
        <w:trPr>
          <w:trHeight w:val="330"/>
          <w:jc w:val="center"/>
        </w:trPr>
        <w:tc>
          <w:tcPr>
            <w:tcW w:w="416" w:type="dxa"/>
            <w:vMerge/>
          </w:tcPr>
          <w:p w14:paraId="15FB5DE4" w14:textId="77777777" w:rsidR="0046006A" w:rsidRPr="0046006A" w:rsidRDefault="0046006A" w:rsidP="0046006A">
            <w:pPr>
              <w:spacing w:after="0" w:line="240" w:lineRule="auto"/>
              <w:rPr>
                <w:rFonts w:ascii="Times New Roman" w:eastAsia="Times New Roman" w:hAnsi="Times New Roman" w:cs="Times New Roman"/>
              </w:rPr>
            </w:pPr>
          </w:p>
        </w:tc>
        <w:tc>
          <w:tcPr>
            <w:tcW w:w="1131" w:type="dxa"/>
            <w:vMerge/>
            <w:vAlign w:val="center"/>
            <w:hideMark/>
          </w:tcPr>
          <w:p w14:paraId="674DB5D6" w14:textId="77777777" w:rsidR="0046006A" w:rsidRPr="0046006A" w:rsidRDefault="0046006A" w:rsidP="0046006A">
            <w:pPr>
              <w:spacing w:after="0" w:line="240" w:lineRule="auto"/>
              <w:rPr>
                <w:rFonts w:ascii="Times New Roman" w:eastAsia="Times New Roman" w:hAnsi="Times New Roman" w:cs="Times New Roman"/>
              </w:rPr>
            </w:pPr>
          </w:p>
        </w:tc>
        <w:tc>
          <w:tcPr>
            <w:tcW w:w="1817" w:type="dxa"/>
            <w:shd w:val="clear" w:color="auto" w:fill="auto"/>
            <w:vAlign w:val="center"/>
            <w:hideMark/>
          </w:tcPr>
          <w:p w14:paraId="2B45D3EC"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Kormilar</w:t>
            </w:r>
          </w:p>
        </w:tc>
        <w:tc>
          <w:tcPr>
            <w:tcW w:w="548" w:type="dxa"/>
            <w:gridSpan w:val="2"/>
            <w:tcBorders>
              <w:top w:val="single" w:sz="4" w:space="0" w:color="auto"/>
            </w:tcBorders>
            <w:shd w:val="clear" w:color="auto" w:fill="auto"/>
            <w:vAlign w:val="center"/>
            <w:hideMark/>
          </w:tcPr>
          <w:p w14:paraId="30DFBDE8" w14:textId="77777777" w:rsidR="0046006A" w:rsidRPr="0046006A" w:rsidRDefault="0046006A" w:rsidP="0046006A">
            <w:pPr>
              <w:spacing w:after="0" w:line="240" w:lineRule="auto"/>
              <w:rPr>
                <w:rFonts w:ascii="Times New Roman" w:eastAsia="Times New Roman" w:hAnsi="Times New Roman" w:cs="Times New Roman"/>
              </w:rPr>
            </w:pPr>
            <w:r w:rsidRPr="0046006A">
              <w:rPr>
                <w:rFonts w:ascii="Times New Roman" w:eastAsia="Times New Roman" w:hAnsi="Times New Roman" w:cs="Times New Roman"/>
              </w:rPr>
              <w:t>1</w:t>
            </w:r>
          </w:p>
        </w:tc>
        <w:tc>
          <w:tcPr>
            <w:tcW w:w="536" w:type="dxa"/>
            <w:gridSpan w:val="2"/>
            <w:tcBorders>
              <w:top w:val="single" w:sz="4" w:space="0" w:color="auto"/>
            </w:tcBorders>
            <w:shd w:val="clear" w:color="auto" w:fill="auto"/>
            <w:vAlign w:val="center"/>
            <w:hideMark/>
          </w:tcPr>
          <w:p w14:paraId="12853777" w14:textId="77777777" w:rsidR="0046006A" w:rsidRPr="0046006A" w:rsidRDefault="0046006A" w:rsidP="0046006A">
            <w:pPr>
              <w:spacing w:after="0" w:line="240" w:lineRule="auto"/>
              <w:jc w:val="right"/>
              <w:rPr>
                <w:rFonts w:ascii="Times New Roman" w:eastAsia="Times New Roman" w:hAnsi="Times New Roman" w:cs="Times New Roman"/>
              </w:rPr>
            </w:pPr>
            <w:r w:rsidRPr="0046006A">
              <w:rPr>
                <w:rFonts w:ascii="Times New Roman" w:eastAsia="Times New Roman" w:hAnsi="Times New Roman" w:cs="Times New Roman"/>
              </w:rPr>
              <w:t>1</w:t>
            </w:r>
          </w:p>
        </w:tc>
        <w:tc>
          <w:tcPr>
            <w:tcW w:w="880" w:type="dxa"/>
            <w:shd w:val="clear" w:color="auto" w:fill="auto"/>
            <w:vAlign w:val="center"/>
            <w:hideMark/>
          </w:tcPr>
          <w:p w14:paraId="1BAD7CF7"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1</w:t>
            </w:r>
          </w:p>
        </w:tc>
        <w:tc>
          <w:tcPr>
            <w:tcW w:w="880" w:type="dxa"/>
            <w:shd w:val="clear" w:color="auto" w:fill="auto"/>
            <w:vAlign w:val="center"/>
            <w:hideMark/>
          </w:tcPr>
          <w:p w14:paraId="699FD410"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w:t>
            </w:r>
          </w:p>
        </w:tc>
        <w:tc>
          <w:tcPr>
            <w:tcW w:w="880" w:type="dxa"/>
            <w:tcBorders>
              <w:top w:val="single" w:sz="4" w:space="0" w:color="auto"/>
            </w:tcBorders>
            <w:shd w:val="clear" w:color="auto" w:fill="auto"/>
            <w:vAlign w:val="center"/>
            <w:hideMark/>
          </w:tcPr>
          <w:p w14:paraId="33975CD4"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w:t>
            </w:r>
          </w:p>
        </w:tc>
        <w:tc>
          <w:tcPr>
            <w:tcW w:w="548" w:type="dxa"/>
            <w:gridSpan w:val="2"/>
            <w:tcBorders>
              <w:top w:val="single" w:sz="4" w:space="0" w:color="auto"/>
            </w:tcBorders>
            <w:shd w:val="clear" w:color="auto" w:fill="auto"/>
            <w:vAlign w:val="center"/>
            <w:hideMark/>
          </w:tcPr>
          <w:p w14:paraId="50D103E3" w14:textId="77777777" w:rsidR="0046006A" w:rsidRPr="0046006A" w:rsidRDefault="0046006A" w:rsidP="0046006A">
            <w:pPr>
              <w:spacing w:after="0" w:line="240" w:lineRule="auto"/>
              <w:rPr>
                <w:rFonts w:ascii="Times New Roman" w:eastAsia="Times New Roman" w:hAnsi="Times New Roman" w:cs="Times New Roman"/>
              </w:rPr>
            </w:pPr>
            <w:r w:rsidRPr="0046006A">
              <w:rPr>
                <w:rFonts w:ascii="Times New Roman" w:eastAsia="Times New Roman" w:hAnsi="Times New Roman" w:cs="Times New Roman"/>
              </w:rPr>
              <w:t>1</w:t>
            </w:r>
          </w:p>
        </w:tc>
        <w:tc>
          <w:tcPr>
            <w:tcW w:w="536" w:type="dxa"/>
            <w:gridSpan w:val="2"/>
            <w:tcBorders>
              <w:top w:val="single" w:sz="4" w:space="0" w:color="auto"/>
            </w:tcBorders>
            <w:shd w:val="clear" w:color="auto" w:fill="auto"/>
            <w:vAlign w:val="center"/>
            <w:hideMark/>
          </w:tcPr>
          <w:p w14:paraId="7D8EF141" w14:textId="77777777" w:rsidR="0046006A" w:rsidRPr="0046006A" w:rsidRDefault="0046006A" w:rsidP="0046006A">
            <w:pPr>
              <w:spacing w:after="0" w:line="240" w:lineRule="auto"/>
              <w:jc w:val="right"/>
              <w:rPr>
                <w:rFonts w:ascii="Times New Roman" w:eastAsia="Times New Roman" w:hAnsi="Times New Roman" w:cs="Times New Roman"/>
                <w:vertAlign w:val="superscript"/>
              </w:rPr>
            </w:pPr>
            <w:r w:rsidRPr="0046006A">
              <w:rPr>
                <w:rFonts w:ascii="Times New Roman" w:eastAsia="Times New Roman" w:hAnsi="Times New Roman" w:cs="Times New Roman"/>
              </w:rPr>
              <w:t>1</w:t>
            </w:r>
            <w:r w:rsidRPr="0046006A">
              <w:rPr>
                <w:rFonts w:ascii="Times New Roman" w:eastAsia="Times New Roman" w:hAnsi="Times New Roman" w:cs="Times New Roman"/>
                <w:vertAlign w:val="superscript"/>
              </w:rPr>
              <w:t>2)</w:t>
            </w:r>
          </w:p>
        </w:tc>
        <w:tc>
          <w:tcPr>
            <w:tcW w:w="880" w:type="dxa"/>
            <w:shd w:val="clear" w:color="auto" w:fill="auto"/>
            <w:vAlign w:val="center"/>
            <w:hideMark/>
          </w:tcPr>
          <w:p w14:paraId="6FCA49FD"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1</w:t>
            </w:r>
          </w:p>
        </w:tc>
      </w:tr>
      <w:tr w:rsidR="0046006A" w:rsidRPr="0046006A" w14:paraId="6492B563" w14:textId="77777777" w:rsidTr="000046CD">
        <w:trPr>
          <w:trHeight w:val="330"/>
          <w:jc w:val="center"/>
        </w:trPr>
        <w:tc>
          <w:tcPr>
            <w:tcW w:w="416" w:type="dxa"/>
            <w:vMerge/>
          </w:tcPr>
          <w:p w14:paraId="1ECE0B40" w14:textId="77777777" w:rsidR="0046006A" w:rsidRPr="0046006A" w:rsidRDefault="0046006A" w:rsidP="0046006A">
            <w:pPr>
              <w:spacing w:after="0" w:line="240" w:lineRule="auto"/>
              <w:rPr>
                <w:rFonts w:ascii="Times New Roman" w:eastAsia="Times New Roman" w:hAnsi="Times New Roman" w:cs="Times New Roman"/>
              </w:rPr>
            </w:pPr>
          </w:p>
        </w:tc>
        <w:tc>
          <w:tcPr>
            <w:tcW w:w="1131" w:type="dxa"/>
            <w:vMerge/>
            <w:vAlign w:val="center"/>
            <w:hideMark/>
          </w:tcPr>
          <w:p w14:paraId="61926752" w14:textId="77777777" w:rsidR="0046006A" w:rsidRPr="0046006A" w:rsidRDefault="0046006A" w:rsidP="0046006A">
            <w:pPr>
              <w:spacing w:after="0" w:line="240" w:lineRule="auto"/>
              <w:rPr>
                <w:rFonts w:ascii="Times New Roman" w:eastAsia="Times New Roman" w:hAnsi="Times New Roman" w:cs="Times New Roman"/>
              </w:rPr>
            </w:pPr>
          </w:p>
        </w:tc>
        <w:tc>
          <w:tcPr>
            <w:tcW w:w="1817" w:type="dxa"/>
            <w:shd w:val="clear" w:color="auto" w:fill="auto"/>
            <w:vAlign w:val="center"/>
            <w:hideMark/>
          </w:tcPr>
          <w:p w14:paraId="4892A329"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Vođa palube</w:t>
            </w:r>
          </w:p>
        </w:tc>
        <w:tc>
          <w:tcPr>
            <w:tcW w:w="548" w:type="dxa"/>
            <w:gridSpan w:val="2"/>
            <w:shd w:val="clear" w:color="auto" w:fill="auto"/>
            <w:vAlign w:val="center"/>
            <w:hideMark/>
          </w:tcPr>
          <w:p w14:paraId="3C8A24BA" w14:textId="77777777" w:rsidR="0046006A" w:rsidRPr="0046006A" w:rsidRDefault="0046006A" w:rsidP="0046006A">
            <w:pPr>
              <w:spacing w:after="0" w:line="240" w:lineRule="auto"/>
              <w:rPr>
                <w:rFonts w:ascii="Times New Roman" w:eastAsia="Times New Roman" w:hAnsi="Times New Roman" w:cs="Times New Roman"/>
              </w:rPr>
            </w:pPr>
            <w:r w:rsidRPr="0046006A">
              <w:rPr>
                <w:rFonts w:ascii="Times New Roman" w:eastAsia="Times New Roman" w:hAnsi="Times New Roman" w:cs="Times New Roman"/>
              </w:rPr>
              <w:t>-</w:t>
            </w:r>
          </w:p>
        </w:tc>
        <w:tc>
          <w:tcPr>
            <w:tcW w:w="536" w:type="dxa"/>
            <w:gridSpan w:val="2"/>
            <w:shd w:val="clear" w:color="auto" w:fill="auto"/>
            <w:vAlign w:val="center"/>
            <w:hideMark/>
          </w:tcPr>
          <w:p w14:paraId="1AAFBC54" w14:textId="77777777" w:rsidR="0046006A" w:rsidRPr="0046006A" w:rsidRDefault="0046006A" w:rsidP="0046006A">
            <w:pPr>
              <w:spacing w:after="0" w:line="240" w:lineRule="auto"/>
              <w:jc w:val="right"/>
              <w:rPr>
                <w:rFonts w:ascii="Times New Roman" w:eastAsia="Times New Roman" w:hAnsi="Times New Roman" w:cs="Times New Roman"/>
              </w:rPr>
            </w:pPr>
            <w:r w:rsidRPr="0046006A">
              <w:rPr>
                <w:rFonts w:ascii="Times New Roman" w:eastAsia="Times New Roman" w:hAnsi="Times New Roman" w:cs="Times New Roman"/>
              </w:rPr>
              <w:t>-</w:t>
            </w:r>
          </w:p>
        </w:tc>
        <w:tc>
          <w:tcPr>
            <w:tcW w:w="880" w:type="dxa"/>
            <w:shd w:val="clear" w:color="auto" w:fill="auto"/>
            <w:vAlign w:val="center"/>
            <w:hideMark/>
          </w:tcPr>
          <w:p w14:paraId="62D8A44D"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w:t>
            </w:r>
          </w:p>
        </w:tc>
        <w:tc>
          <w:tcPr>
            <w:tcW w:w="880" w:type="dxa"/>
            <w:shd w:val="clear" w:color="auto" w:fill="auto"/>
            <w:vAlign w:val="center"/>
            <w:hideMark/>
          </w:tcPr>
          <w:p w14:paraId="2C240A3F"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w:t>
            </w:r>
          </w:p>
        </w:tc>
        <w:tc>
          <w:tcPr>
            <w:tcW w:w="880" w:type="dxa"/>
            <w:shd w:val="clear" w:color="auto" w:fill="auto"/>
            <w:vAlign w:val="center"/>
            <w:hideMark/>
          </w:tcPr>
          <w:p w14:paraId="7DA9D86B"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w:t>
            </w:r>
          </w:p>
        </w:tc>
        <w:tc>
          <w:tcPr>
            <w:tcW w:w="548" w:type="dxa"/>
            <w:gridSpan w:val="2"/>
            <w:shd w:val="clear" w:color="auto" w:fill="auto"/>
            <w:vAlign w:val="center"/>
            <w:hideMark/>
          </w:tcPr>
          <w:p w14:paraId="77E07049" w14:textId="77777777" w:rsidR="0046006A" w:rsidRPr="0046006A" w:rsidRDefault="0046006A" w:rsidP="0046006A">
            <w:pPr>
              <w:spacing w:after="0" w:line="240" w:lineRule="auto"/>
              <w:rPr>
                <w:rFonts w:ascii="Times New Roman" w:eastAsia="Times New Roman" w:hAnsi="Times New Roman" w:cs="Times New Roman"/>
              </w:rPr>
            </w:pPr>
            <w:r w:rsidRPr="0046006A">
              <w:rPr>
                <w:rFonts w:ascii="Times New Roman" w:eastAsia="Times New Roman" w:hAnsi="Times New Roman" w:cs="Times New Roman"/>
              </w:rPr>
              <w:t>-</w:t>
            </w:r>
          </w:p>
        </w:tc>
        <w:tc>
          <w:tcPr>
            <w:tcW w:w="536" w:type="dxa"/>
            <w:gridSpan w:val="2"/>
            <w:shd w:val="clear" w:color="auto" w:fill="auto"/>
            <w:vAlign w:val="center"/>
            <w:hideMark/>
          </w:tcPr>
          <w:p w14:paraId="7840A49D" w14:textId="77777777" w:rsidR="0046006A" w:rsidRPr="0046006A" w:rsidRDefault="0046006A" w:rsidP="0046006A">
            <w:pPr>
              <w:spacing w:after="0" w:line="240" w:lineRule="auto"/>
              <w:jc w:val="right"/>
              <w:rPr>
                <w:rFonts w:ascii="Times New Roman" w:eastAsia="Times New Roman" w:hAnsi="Times New Roman" w:cs="Times New Roman"/>
              </w:rPr>
            </w:pPr>
            <w:r w:rsidRPr="0046006A">
              <w:rPr>
                <w:rFonts w:ascii="Times New Roman" w:eastAsia="Times New Roman" w:hAnsi="Times New Roman" w:cs="Times New Roman"/>
              </w:rPr>
              <w:t>-</w:t>
            </w:r>
          </w:p>
        </w:tc>
        <w:tc>
          <w:tcPr>
            <w:tcW w:w="880" w:type="dxa"/>
            <w:shd w:val="clear" w:color="auto" w:fill="auto"/>
            <w:vAlign w:val="center"/>
            <w:hideMark/>
          </w:tcPr>
          <w:p w14:paraId="62F8243A"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w:t>
            </w:r>
          </w:p>
        </w:tc>
      </w:tr>
      <w:tr w:rsidR="0046006A" w:rsidRPr="0046006A" w14:paraId="57B2840B" w14:textId="77777777" w:rsidTr="000046CD">
        <w:trPr>
          <w:trHeight w:val="330"/>
          <w:jc w:val="center"/>
        </w:trPr>
        <w:tc>
          <w:tcPr>
            <w:tcW w:w="416" w:type="dxa"/>
            <w:vMerge/>
          </w:tcPr>
          <w:p w14:paraId="6B457B84" w14:textId="77777777" w:rsidR="0046006A" w:rsidRPr="0046006A" w:rsidRDefault="0046006A" w:rsidP="0046006A">
            <w:pPr>
              <w:spacing w:after="0" w:line="240" w:lineRule="auto"/>
              <w:rPr>
                <w:rFonts w:ascii="Times New Roman" w:eastAsia="Times New Roman" w:hAnsi="Times New Roman" w:cs="Times New Roman"/>
              </w:rPr>
            </w:pPr>
          </w:p>
        </w:tc>
        <w:tc>
          <w:tcPr>
            <w:tcW w:w="1131" w:type="dxa"/>
            <w:vMerge/>
            <w:vAlign w:val="center"/>
            <w:hideMark/>
          </w:tcPr>
          <w:p w14:paraId="63A06E03" w14:textId="77777777" w:rsidR="0046006A" w:rsidRPr="0046006A" w:rsidRDefault="0046006A" w:rsidP="0046006A">
            <w:pPr>
              <w:spacing w:after="0" w:line="240" w:lineRule="auto"/>
              <w:rPr>
                <w:rFonts w:ascii="Times New Roman" w:eastAsia="Times New Roman" w:hAnsi="Times New Roman" w:cs="Times New Roman"/>
              </w:rPr>
            </w:pPr>
          </w:p>
        </w:tc>
        <w:tc>
          <w:tcPr>
            <w:tcW w:w="1817" w:type="dxa"/>
            <w:shd w:val="clear" w:color="auto" w:fill="auto"/>
            <w:vAlign w:val="center"/>
            <w:hideMark/>
          </w:tcPr>
          <w:p w14:paraId="1CA95B0F"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Mornar</w:t>
            </w:r>
          </w:p>
        </w:tc>
        <w:tc>
          <w:tcPr>
            <w:tcW w:w="548" w:type="dxa"/>
            <w:gridSpan w:val="2"/>
            <w:shd w:val="clear" w:color="auto" w:fill="auto"/>
            <w:vAlign w:val="center"/>
            <w:hideMark/>
          </w:tcPr>
          <w:p w14:paraId="28170C7E" w14:textId="77777777" w:rsidR="0046006A" w:rsidRPr="0046006A" w:rsidRDefault="0046006A" w:rsidP="0046006A">
            <w:pPr>
              <w:spacing w:after="0" w:line="240" w:lineRule="auto"/>
              <w:rPr>
                <w:rFonts w:ascii="Times New Roman" w:eastAsia="Times New Roman" w:hAnsi="Times New Roman" w:cs="Times New Roman"/>
              </w:rPr>
            </w:pPr>
            <w:r w:rsidRPr="0046006A">
              <w:rPr>
                <w:rFonts w:ascii="Times New Roman" w:eastAsia="Times New Roman" w:hAnsi="Times New Roman" w:cs="Times New Roman"/>
              </w:rPr>
              <w:t>1</w:t>
            </w:r>
          </w:p>
        </w:tc>
        <w:tc>
          <w:tcPr>
            <w:tcW w:w="536" w:type="dxa"/>
            <w:gridSpan w:val="2"/>
            <w:shd w:val="clear" w:color="auto" w:fill="auto"/>
            <w:vAlign w:val="center"/>
            <w:hideMark/>
          </w:tcPr>
          <w:p w14:paraId="1747008A" w14:textId="77777777" w:rsidR="0046006A" w:rsidRPr="0046006A" w:rsidRDefault="0046006A" w:rsidP="0046006A">
            <w:pPr>
              <w:spacing w:after="0" w:line="240" w:lineRule="auto"/>
              <w:jc w:val="right"/>
              <w:rPr>
                <w:rFonts w:ascii="Times New Roman" w:eastAsia="Times New Roman" w:hAnsi="Times New Roman" w:cs="Times New Roman"/>
              </w:rPr>
            </w:pPr>
            <w:r w:rsidRPr="0046006A">
              <w:rPr>
                <w:rFonts w:ascii="Times New Roman" w:eastAsia="Times New Roman" w:hAnsi="Times New Roman" w:cs="Times New Roman"/>
              </w:rPr>
              <w:t>-</w:t>
            </w:r>
          </w:p>
        </w:tc>
        <w:tc>
          <w:tcPr>
            <w:tcW w:w="880" w:type="dxa"/>
            <w:shd w:val="clear" w:color="auto" w:fill="auto"/>
            <w:vAlign w:val="center"/>
            <w:hideMark/>
          </w:tcPr>
          <w:p w14:paraId="19EC5B8B"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w:t>
            </w:r>
          </w:p>
        </w:tc>
        <w:tc>
          <w:tcPr>
            <w:tcW w:w="880" w:type="dxa"/>
            <w:shd w:val="clear" w:color="auto" w:fill="auto"/>
            <w:vAlign w:val="center"/>
            <w:hideMark/>
          </w:tcPr>
          <w:p w14:paraId="1B8099D2"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1</w:t>
            </w:r>
          </w:p>
        </w:tc>
        <w:tc>
          <w:tcPr>
            <w:tcW w:w="880" w:type="dxa"/>
            <w:shd w:val="clear" w:color="auto" w:fill="auto"/>
            <w:vAlign w:val="center"/>
            <w:hideMark/>
          </w:tcPr>
          <w:p w14:paraId="2F99DB37"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w:t>
            </w:r>
          </w:p>
        </w:tc>
        <w:tc>
          <w:tcPr>
            <w:tcW w:w="548" w:type="dxa"/>
            <w:gridSpan w:val="2"/>
            <w:shd w:val="clear" w:color="auto" w:fill="auto"/>
            <w:vAlign w:val="center"/>
            <w:hideMark/>
          </w:tcPr>
          <w:p w14:paraId="3C7BA339" w14:textId="77777777" w:rsidR="0046006A" w:rsidRPr="0046006A" w:rsidRDefault="0046006A" w:rsidP="0046006A">
            <w:pPr>
              <w:spacing w:after="0" w:line="240" w:lineRule="auto"/>
              <w:rPr>
                <w:rFonts w:ascii="Times New Roman" w:eastAsia="Times New Roman" w:hAnsi="Times New Roman" w:cs="Times New Roman"/>
              </w:rPr>
            </w:pPr>
            <w:r w:rsidRPr="0046006A">
              <w:rPr>
                <w:rFonts w:ascii="Times New Roman" w:eastAsia="Times New Roman" w:hAnsi="Times New Roman" w:cs="Times New Roman"/>
              </w:rPr>
              <w:t>2</w:t>
            </w:r>
          </w:p>
        </w:tc>
        <w:tc>
          <w:tcPr>
            <w:tcW w:w="536" w:type="dxa"/>
            <w:gridSpan w:val="2"/>
            <w:shd w:val="clear" w:color="auto" w:fill="auto"/>
            <w:vAlign w:val="center"/>
            <w:hideMark/>
          </w:tcPr>
          <w:p w14:paraId="6E319E2B" w14:textId="77777777" w:rsidR="0046006A" w:rsidRPr="0046006A" w:rsidRDefault="0046006A" w:rsidP="0046006A">
            <w:pPr>
              <w:spacing w:after="0" w:line="240" w:lineRule="auto"/>
              <w:jc w:val="right"/>
              <w:rPr>
                <w:rFonts w:ascii="Times New Roman" w:eastAsia="Times New Roman" w:hAnsi="Times New Roman" w:cs="Times New Roman"/>
              </w:rPr>
            </w:pPr>
            <w:r w:rsidRPr="0046006A">
              <w:rPr>
                <w:rFonts w:ascii="Times New Roman" w:eastAsia="Times New Roman" w:hAnsi="Times New Roman" w:cs="Times New Roman"/>
              </w:rPr>
              <w:t>1</w:t>
            </w:r>
          </w:p>
        </w:tc>
        <w:tc>
          <w:tcPr>
            <w:tcW w:w="880" w:type="dxa"/>
            <w:shd w:val="clear" w:color="auto" w:fill="auto"/>
            <w:vAlign w:val="center"/>
            <w:hideMark/>
          </w:tcPr>
          <w:p w14:paraId="008DB702"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1</w:t>
            </w:r>
          </w:p>
        </w:tc>
      </w:tr>
      <w:tr w:rsidR="0046006A" w:rsidRPr="0046006A" w14:paraId="71CFC3EA" w14:textId="77777777" w:rsidTr="000046CD">
        <w:trPr>
          <w:trHeight w:val="615"/>
          <w:jc w:val="center"/>
        </w:trPr>
        <w:tc>
          <w:tcPr>
            <w:tcW w:w="416" w:type="dxa"/>
            <w:vMerge/>
          </w:tcPr>
          <w:p w14:paraId="76807C4D" w14:textId="77777777" w:rsidR="0046006A" w:rsidRPr="0046006A" w:rsidRDefault="0046006A" w:rsidP="0046006A">
            <w:pPr>
              <w:spacing w:after="0" w:line="240" w:lineRule="auto"/>
              <w:rPr>
                <w:rFonts w:ascii="Times New Roman" w:eastAsia="Times New Roman" w:hAnsi="Times New Roman" w:cs="Times New Roman"/>
              </w:rPr>
            </w:pPr>
          </w:p>
        </w:tc>
        <w:tc>
          <w:tcPr>
            <w:tcW w:w="1131" w:type="dxa"/>
            <w:vMerge/>
            <w:vAlign w:val="center"/>
            <w:hideMark/>
          </w:tcPr>
          <w:p w14:paraId="3A2D8744" w14:textId="77777777" w:rsidR="0046006A" w:rsidRPr="0046006A" w:rsidRDefault="0046006A" w:rsidP="0046006A">
            <w:pPr>
              <w:spacing w:after="0" w:line="240" w:lineRule="auto"/>
              <w:rPr>
                <w:rFonts w:ascii="Times New Roman" w:eastAsia="Times New Roman" w:hAnsi="Times New Roman" w:cs="Times New Roman"/>
              </w:rPr>
            </w:pPr>
          </w:p>
        </w:tc>
        <w:tc>
          <w:tcPr>
            <w:tcW w:w="1817" w:type="dxa"/>
            <w:shd w:val="clear" w:color="auto" w:fill="auto"/>
            <w:vAlign w:val="center"/>
            <w:hideMark/>
          </w:tcPr>
          <w:p w14:paraId="7FAB07C0" w14:textId="66789690"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Mornar pripravnik ili vježbenik</w:t>
            </w:r>
            <w:r w:rsidR="00667F85">
              <w:t xml:space="preserve"> </w:t>
            </w:r>
            <w:r w:rsidR="00667F85" w:rsidRPr="00667F85">
              <w:rPr>
                <w:rFonts w:ascii="Times New Roman" w:eastAsia="Times New Roman" w:hAnsi="Times New Roman" w:cs="Times New Roman"/>
              </w:rPr>
              <w:t>palube</w:t>
            </w:r>
          </w:p>
        </w:tc>
        <w:tc>
          <w:tcPr>
            <w:tcW w:w="548" w:type="dxa"/>
            <w:gridSpan w:val="2"/>
            <w:shd w:val="clear" w:color="auto" w:fill="auto"/>
            <w:vAlign w:val="center"/>
            <w:hideMark/>
          </w:tcPr>
          <w:p w14:paraId="5F555EF6" w14:textId="77777777" w:rsidR="0046006A" w:rsidRPr="0046006A" w:rsidRDefault="0046006A" w:rsidP="0046006A">
            <w:pPr>
              <w:spacing w:after="0" w:line="240" w:lineRule="auto"/>
              <w:rPr>
                <w:rFonts w:ascii="Times New Roman" w:eastAsia="Times New Roman" w:hAnsi="Times New Roman" w:cs="Times New Roman"/>
              </w:rPr>
            </w:pPr>
            <w:r w:rsidRPr="0046006A">
              <w:rPr>
                <w:rFonts w:ascii="Times New Roman" w:eastAsia="Times New Roman" w:hAnsi="Times New Roman" w:cs="Times New Roman"/>
              </w:rPr>
              <w:t>-</w:t>
            </w:r>
          </w:p>
        </w:tc>
        <w:tc>
          <w:tcPr>
            <w:tcW w:w="536" w:type="dxa"/>
            <w:gridSpan w:val="2"/>
            <w:shd w:val="clear" w:color="auto" w:fill="auto"/>
            <w:vAlign w:val="center"/>
            <w:hideMark/>
          </w:tcPr>
          <w:p w14:paraId="6928FA47" w14:textId="77777777" w:rsidR="0046006A" w:rsidRPr="0046006A" w:rsidRDefault="0046006A" w:rsidP="0046006A">
            <w:pPr>
              <w:spacing w:after="0" w:line="240" w:lineRule="auto"/>
              <w:jc w:val="right"/>
              <w:rPr>
                <w:rFonts w:ascii="Times New Roman" w:eastAsia="Times New Roman" w:hAnsi="Times New Roman" w:cs="Times New Roman"/>
              </w:rPr>
            </w:pPr>
            <w:r w:rsidRPr="0046006A">
              <w:rPr>
                <w:rFonts w:ascii="Times New Roman" w:eastAsia="Times New Roman" w:hAnsi="Times New Roman" w:cs="Times New Roman"/>
              </w:rPr>
              <w:t>2</w:t>
            </w:r>
          </w:p>
        </w:tc>
        <w:tc>
          <w:tcPr>
            <w:tcW w:w="880" w:type="dxa"/>
            <w:shd w:val="clear" w:color="auto" w:fill="auto"/>
            <w:vAlign w:val="center"/>
            <w:hideMark/>
          </w:tcPr>
          <w:p w14:paraId="641659BF"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1</w:t>
            </w:r>
          </w:p>
        </w:tc>
        <w:tc>
          <w:tcPr>
            <w:tcW w:w="880" w:type="dxa"/>
            <w:shd w:val="clear" w:color="auto" w:fill="auto"/>
            <w:vAlign w:val="center"/>
            <w:hideMark/>
          </w:tcPr>
          <w:p w14:paraId="487DDA10" w14:textId="77777777" w:rsidR="0046006A" w:rsidRPr="0046006A" w:rsidRDefault="0046006A" w:rsidP="0046006A">
            <w:pPr>
              <w:spacing w:after="0" w:line="240" w:lineRule="auto"/>
              <w:jc w:val="center"/>
              <w:rPr>
                <w:rFonts w:ascii="Times New Roman" w:eastAsia="Times New Roman" w:hAnsi="Times New Roman" w:cs="Times New Roman"/>
                <w:vertAlign w:val="superscript"/>
              </w:rPr>
            </w:pPr>
            <w:r w:rsidRPr="0046006A">
              <w:rPr>
                <w:rFonts w:ascii="Times New Roman" w:eastAsia="Times New Roman" w:hAnsi="Times New Roman" w:cs="Times New Roman"/>
              </w:rPr>
              <w:t>1</w:t>
            </w:r>
            <w:r w:rsidRPr="0046006A">
              <w:rPr>
                <w:rFonts w:ascii="Times New Roman" w:eastAsia="Times New Roman" w:hAnsi="Times New Roman" w:cs="Times New Roman"/>
                <w:vertAlign w:val="superscript"/>
              </w:rPr>
              <w:t>1)</w:t>
            </w:r>
          </w:p>
        </w:tc>
        <w:tc>
          <w:tcPr>
            <w:tcW w:w="880" w:type="dxa"/>
            <w:shd w:val="clear" w:color="auto" w:fill="auto"/>
            <w:vAlign w:val="center"/>
            <w:hideMark/>
          </w:tcPr>
          <w:p w14:paraId="1F238450" w14:textId="77777777" w:rsidR="0046006A" w:rsidRPr="0046006A" w:rsidRDefault="0046006A" w:rsidP="0046006A">
            <w:pPr>
              <w:spacing w:after="0" w:line="240" w:lineRule="auto"/>
              <w:jc w:val="center"/>
              <w:rPr>
                <w:rFonts w:ascii="Times New Roman" w:eastAsia="Times New Roman" w:hAnsi="Times New Roman" w:cs="Times New Roman"/>
                <w:vertAlign w:val="superscript"/>
              </w:rPr>
            </w:pPr>
            <w:r w:rsidRPr="0046006A">
              <w:rPr>
                <w:rFonts w:ascii="Times New Roman" w:eastAsia="Times New Roman" w:hAnsi="Times New Roman" w:cs="Times New Roman"/>
              </w:rPr>
              <w:t>2</w:t>
            </w:r>
            <w:r w:rsidRPr="0046006A">
              <w:rPr>
                <w:rFonts w:ascii="Times New Roman" w:eastAsia="Times New Roman" w:hAnsi="Times New Roman" w:cs="Times New Roman"/>
                <w:vertAlign w:val="superscript"/>
              </w:rPr>
              <w:t>1)</w:t>
            </w:r>
          </w:p>
        </w:tc>
        <w:tc>
          <w:tcPr>
            <w:tcW w:w="548" w:type="dxa"/>
            <w:gridSpan w:val="2"/>
            <w:shd w:val="clear" w:color="auto" w:fill="auto"/>
            <w:vAlign w:val="center"/>
            <w:hideMark/>
          </w:tcPr>
          <w:p w14:paraId="3097A524" w14:textId="77777777" w:rsidR="0046006A" w:rsidRPr="0046006A" w:rsidRDefault="0046006A" w:rsidP="0046006A">
            <w:pPr>
              <w:spacing w:after="0" w:line="240" w:lineRule="auto"/>
              <w:rPr>
                <w:rFonts w:ascii="Times New Roman" w:eastAsia="Times New Roman" w:hAnsi="Times New Roman" w:cs="Times New Roman"/>
              </w:rPr>
            </w:pPr>
            <w:r w:rsidRPr="0046006A">
              <w:rPr>
                <w:rFonts w:ascii="Times New Roman" w:eastAsia="Times New Roman" w:hAnsi="Times New Roman" w:cs="Times New Roman"/>
              </w:rPr>
              <w:t>-</w:t>
            </w:r>
          </w:p>
        </w:tc>
        <w:tc>
          <w:tcPr>
            <w:tcW w:w="536" w:type="dxa"/>
            <w:gridSpan w:val="2"/>
            <w:shd w:val="clear" w:color="auto" w:fill="auto"/>
            <w:vAlign w:val="center"/>
            <w:hideMark/>
          </w:tcPr>
          <w:p w14:paraId="44A712C5" w14:textId="77777777" w:rsidR="0046006A" w:rsidRPr="0046006A" w:rsidRDefault="0046006A" w:rsidP="0046006A">
            <w:pPr>
              <w:spacing w:after="0" w:line="240" w:lineRule="auto"/>
              <w:jc w:val="right"/>
              <w:rPr>
                <w:rFonts w:ascii="Times New Roman" w:eastAsia="Times New Roman" w:hAnsi="Times New Roman" w:cs="Times New Roman"/>
              </w:rPr>
            </w:pPr>
            <w:r w:rsidRPr="0046006A">
              <w:rPr>
                <w:rFonts w:ascii="Times New Roman" w:eastAsia="Times New Roman" w:hAnsi="Times New Roman" w:cs="Times New Roman"/>
              </w:rPr>
              <w:t>-</w:t>
            </w:r>
          </w:p>
        </w:tc>
        <w:tc>
          <w:tcPr>
            <w:tcW w:w="880" w:type="dxa"/>
            <w:shd w:val="clear" w:color="auto" w:fill="auto"/>
            <w:vAlign w:val="center"/>
            <w:hideMark/>
          </w:tcPr>
          <w:p w14:paraId="5887EE59"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1</w:t>
            </w:r>
          </w:p>
        </w:tc>
      </w:tr>
      <w:tr w:rsidR="0046006A" w:rsidRPr="0046006A" w14:paraId="47EB1400" w14:textId="77777777" w:rsidTr="000046CD">
        <w:trPr>
          <w:trHeight w:val="615"/>
          <w:jc w:val="center"/>
        </w:trPr>
        <w:tc>
          <w:tcPr>
            <w:tcW w:w="9052" w:type="dxa"/>
            <w:gridSpan w:val="15"/>
          </w:tcPr>
          <w:p w14:paraId="4A9BE450" w14:textId="51EE1E6A" w:rsidR="0046006A" w:rsidRPr="0046006A" w:rsidRDefault="0046006A" w:rsidP="0046006A">
            <w:pPr>
              <w:spacing w:after="0" w:line="240" w:lineRule="auto"/>
              <w:rPr>
                <w:rFonts w:ascii="Times New Roman" w:eastAsia="Times New Roman" w:hAnsi="Times New Roman" w:cs="Times New Roman"/>
              </w:rPr>
            </w:pPr>
            <w:r w:rsidRPr="0046006A">
              <w:rPr>
                <w:rFonts w:ascii="Times New Roman" w:eastAsia="Times New Roman" w:hAnsi="Times New Roman" w:cs="Times New Roman"/>
                <w:vertAlign w:val="superscript"/>
              </w:rPr>
              <w:t>1)</w:t>
            </w:r>
            <w:r w:rsidRPr="0046006A">
              <w:rPr>
                <w:rFonts w:ascii="Times New Roman" w:eastAsia="Times New Roman" w:hAnsi="Times New Roman" w:cs="Times New Roman"/>
              </w:rPr>
              <w:t xml:space="preserve">  Jedan ili oba vježbenika</w:t>
            </w:r>
            <w:r w:rsidR="009A3773">
              <w:t xml:space="preserve"> </w:t>
            </w:r>
            <w:r w:rsidR="009A3773" w:rsidRPr="009A3773">
              <w:rPr>
                <w:rFonts w:ascii="Times New Roman" w:eastAsia="Times New Roman" w:hAnsi="Times New Roman" w:cs="Times New Roman"/>
              </w:rPr>
              <w:t>palube</w:t>
            </w:r>
            <w:r w:rsidRPr="0046006A">
              <w:rPr>
                <w:rFonts w:ascii="Times New Roman" w:eastAsia="Times New Roman" w:hAnsi="Times New Roman" w:cs="Times New Roman"/>
              </w:rPr>
              <w:t xml:space="preserve"> mogu biti zamijenjena mornarima pripravnicima.</w:t>
            </w:r>
          </w:p>
          <w:p w14:paraId="5992B816" w14:textId="77777777" w:rsidR="0046006A" w:rsidRPr="0046006A" w:rsidRDefault="0046006A" w:rsidP="0046006A">
            <w:pPr>
              <w:spacing w:after="0" w:line="240" w:lineRule="auto"/>
              <w:rPr>
                <w:rFonts w:ascii="Times New Roman" w:eastAsia="Times New Roman" w:hAnsi="Times New Roman" w:cs="Times New Roman"/>
              </w:rPr>
            </w:pPr>
            <w:r w:rsidRPr="0046006A">
              <w:rPr>
                <w:rFonts w:ascii="Times New Roman" w:eastAsia="Times New Roman" w:hAnsi="Times New Roman" w:cs="Times New Roman"/>
                <w:vertAlign w:val="superscript"/>
              </w:rPr>
              <w:t>2)</w:t>
            </w:r>
            <w:r w:rsidRPr="0046006A">
              <w:rPr>
                <w:rFonts w:ascii="Times New Roman" w:eastAsia="Times New Roman" w:hAnsi="Times New Roman" w:cs="Times New Roman"/>
              </w:rPr>
              <w:t xml:space="preserve">  Kormilar mora imati zvanje zapovjednika.</w:t>
            </w:r>
          </w:p>
          <w:p w14:paraId="6CAD1AD3" w14:textId="38F014A1" w:rsidR="0046006A" w:rsidRPr="0046006A" w:rsidRDefault="0046006A" w:rsidP="007E4622">
            <w:pPr>
              <w:spacing w:after="0" w:line="240" w:lineRule="auto"/>
              <w:rPr>
                <w:rFonts w:ascii="Times New Roman" w:eastAsia="Times New Roman" w:hAnsi="Times New Roman" w:cs="Times New Roman"/>
              </w:rPr>
            </w:pPr>
            <w:r w:rsidRPr="0046006A">
              <w:rPr>
                <w:rFonts w:ascii="Times New Roman" w:eastAsia="Times New Roman" w:hAnsi="Times New Roman" w:cs="Times New Roman"/>
                <w:vertAlign w:val="superscript"/>
              </w:rPr>
              <w:t>3)</w:t>
            </w:r>
            <w:r w:rsidRPr="0046006A">
              <w:rPr>
                <w:rFonts w:ascii="Times New Roman" w:eastAsia="Times New Roman" w:hAnsi="Times New Roman" w:cs="Times New Roman"/>
              </w:rPr>
              <w:t xml:space="preserve">  Jedan vježbenik</w:t>
            </w:r>
            <w:r w:rsidR="009A3773">
              <w:t xml:space="preserve"> </w:t>
            </w:r>
            <w:r w:rsidR="009A3773" w:rsidRPr="009A3773">
              <w:rPr>
                <w:rFonts w:ascii="Times New Roman" w:eastAsia="Times New Roman" w:hAnsi="Times New Roman" w:cs="Times New Roman"/>
              </w:rPr>
              <w:t>palube</w:t>
            </w:r>
            <w:r w:rsidRPr="0046006A">
              <w:rPr>
                <w:rFonts w:ascii="Times New Roman" w:eastAsia="Times New Roman" w:hAnsi="Times New Roman" w:cs="Times New Roman"/>
              </w:rPr>
              <w:t xml:space="preserve"> ili mornar pripravnik mora biti stariji od 18 godina.</w:t>
            </w:r>
          </w:p>
        </w:tc>
      </w:tr>
    </w:tbl>
    <w:p w14:paraId="206B2DE0" w14:textId="77777777" w:rsidR="0046006A" w:rsidRPr="0046006A" w:rsidRDefault="0046006A" w:rsidP="0046006A">
      <w:pPr>
        <w:spacing w:after="167"/>
        <w:ind w:left="284"/>
        <w:rPr>
          <w:rFonts w:ascii="Times New Roman" w:eastAsia="Arial" w:hAnsi="Times New Roman" w:cs="Times New Roman"/>
          <w:color w:val="000000"/>
          <w:lang w:eastAsia="hr-HR"/>
        </w:rPr>
      </w:pPr>
    </w:p>
    <w:p w14:paraId="4ACBB71A" w14:textId="51C72350" w:rsidR="0046006A" w:rsidRPr="0046006A" w:rsidRDefault="0046006A" w:rsidP="0046006A">
      <w:pPr>
        <w:spacing w:after="0" w:line="240" w:lineRule="auto"/>
        <w:jc w:val="both"/>
        <w:rPr>
          <w:rFonts w:ascii="Times New Roman" w:eastAsia="Calibri" w:hAnsi="Times New Roman" w:cs="Times New Roman"/>
          <w:sz w:val="24"/>
          <w:szCs w:val="24"/>
        </w:rPr>
      </w:pPr>
      <w:r w:rsidRPr="0046006A">
        <w:rPr>
          <w:rFonts w:ascii="Times New Roman" w:eastAsia="Calibri" w:hAnsi="Times New Roman" w:cs="Times New Roman"/>
          <w:sz w:val="24"/>
          <w:szCs w:val="24"/>
        </w:rPr>
        <w:t>(2) Mornari navedeni u tablici iz stavka 1. ovog članka mogu se zamijeniti vježbenicima</w:t>
      </w:r>
      <w:r w:rsidR="009A3773" w:rsidRPr="009A3773">
        <w:t xml:space="preserve"> </w:t>
      </w:r>
      <w:r w:rsidR="009A3773" w:rsidRPr="009A3773">
        <w:rPr>
          <w:rFonts w:ascii="Times New Roman" w:eastAsia="Calibri" w:hAnsi="Times New Roman" w:cs="Times New Roman"/>
          <w:sz w:val="24"/>
          <w:szCs w:val="24"/>
        </w:rPr>
        <w:t>palube</w:t>
      </w:r>
      <w:r w:rsidRPr="0046006A">
        <w:rPr>
          <w:rFonts w:ascii="Times New Roman" w:eastAsia="Calibri" w:hAnsi="Times New Roman" w:cs="Times New Roman"/>
          <w:sz w:val="24"/>
          <w:szCs w:val="24"/>
        </w:rPr>
        <w:t xml:space="preserve"> koji imaju najmanje 17 godina života, pohađaju minimalno treću godinu redovnog obrazovanja </w:t>
      </w:r>
      <w:r w:rsidRPr="0046006A">
        <w:rPr>
          <w:rFonts w:ascii="Times New Roman" w:eastAsia="Calibri" w:hAnsi="Times New Roman" w:cs="Times New Roman"/>
          <w:noProof/>
          <w:sz w:val="24"/>
          <w:lang w:eastAsia="hr-HR" w:bidi="hr-HR"/>
        </w:rPr>
        <w:t xml:space="preserve">prema odobrenom programu </w:t>
      </w:r>
      <w:r w:rsidRPr="0046006A">
        <w:rPr>
          <w:rFonts w:ascii="Times New Roman" w:eastAsia="Calibri" w:hAnsi="Times New Roman" w:cs="Times New Roman"/>
          <w:sz w:val="24"/>
          <w:szCs w:val="24"/>
        </w:rPr>
        <w:t>i ima najmanje 180 dana plovidbene službe.</w:t>
      </w:r>
    </w:p>
    <w:p w14:paraId="043C3A4A" w14:textId="77777777" w:rsidR="0046006A" w:rsidRPr="0046006A" w:rsidRDefault="0046006A" w:rsidP="0046006A">
      <w:pPr>
        <w:spacing w:after="0" w:line="240" w:lineRule="auto"/>
        <w:ind w:left="828"/>
        <w:jc w:val="both"/>
        <w:rPr>
          <w:rFonts w:ascii="Times New Roman" w:eastAsia="Calibri" w:hAnsi="Times New Roman" w:cs="Times New Roman"/>
          <w:sz w:val="24"/>
          <w:szCs w:val="24"/>
        </w:rPr>
      </w:pPr>
    </w:p>
    <w:p w14:paraId="1594D432" w14:textId="77777777" w:rsidR="0046006A" w:rsidRPr="0046006A" w:rsidRDefault="0046006A" w:rsidP="0046006A">
      <w:pPr>
        <w:spacing w:after="4" w:line="249" w:lineRule="auto"/>
        <w:jc w:val="both"/>
        <w:rPr>
          <w:rFonts w:ascii="Times New Roman" w:eastAsia="Calibri" w:hAnsi="Times New Roman" w:cs="Times New Roman"/>
          <w:sz w:val="24"/>
          <w:szCs w:val="24"/>
        </w:rPr>
      </w:pPr>
      <w:r w:rsidRPr="0046006A">
        <w:rPr>
          <w:rFonts w:ascii="Times New Roman" w:eastAsia="Calibri" w:hAnsi="Times New Roman" w:cs="Times New Roman"/>
          <w:sz w:val="24"/>
          <w:szCs w:val="24"/>
        </w:rPr>
        <w:t>(3) Najmanji broj članova posade navedenih u tablici iz stavka 1. ovog članka</w:t>
      </w:r>
    </w:p>
    <w:p w14:paraId="099D3532" w14:textId="77777777" w:rsidR="0046006A" w:rsidRPr="0046006A" w:rsidRDefault="0046006A" w:rsidP="0046006A">
      <w:pPr>
        <w:spacing w:after="0"/>
        <w:ind w:left="284"/>
        <w:jc w:val="both"/>
        <w:rPr>
          <w:rFonts w:ascii="Times New Roman" w:eastAsia="Calibri" w:hAnsi="Times New Roman" w:cs="Times New Roman"/>
          <w:sz w:val="24"/>
          <w:szCs w:val="24"/>
        </w:rPr>
      </w:pPr>
      <w:r w:rsidRPr="0046006A">
        <w:rPr>
          <w:rFonts w:ascii="Times New Roman" w:eastAsia="Calibri" w:hAnsi="Times New Roman" w:cs="Times New Roman"/>
          <w:sz w:val="24"/>
          <w:szCs w:val="24"/>
        </w:rPr>
        <w:t xml:space="preserve"> </w:t>
      </w:r>
    </w:p>
    <w:p w14:paraId="6F0E6706" w14:textId="77777777" w:rsidR="0046006A" w:rsidRPr="0046006A" w:rsidRDefault="0046006A" w:rsidP="009C59B2">
      <w:pPr>
        <w:numPr>
          <w:ilvl w:val="1"/>
          <w:numId w:val="34"/>
        </w:numPr>
        <w:spacing w:after="4" w:line="249" w:lineRule="auto"/>
        <w:ind w:left="426" w:firstLine="708"/>
        <w:contextualSpacing/>
        <w:jc w:val="both"/>
        <w:rPr>
          <w:rFonts w:ascii="Times New Roman" w:eastAsia="Calibri" w:hAnsi="Times New Roman" w:cs="Times New Roman"/>
          <w:sz w:val="24"/>
          <w:szCs w:val="24"/>
        </w:rPr>
      </w:pPr>
      <w:r w:rsidRPr="0046006A">
        <w:rPr>
          <w:rFonts w:ascii="Times New Roman" w:eastAsia="Calibri" w:hAnsi="Times New Roman" w:cs="Times New Roman"/>
          <w:sz w:val="24"/>
          <w:szCs w:val="24"/>
        </w:rPr>
        <w:t>za Razinu 1, oblik plovidbe  B, Standard S2</w:t>
      </w:r>
    </w:p>
    <w:p w14:paraId="1693434C" w14:textId="77777777" w:rsidR="0046006A" w:rsidRPr="0046006A" w:rsidRDefault="0046006A" w:rsidP="009C59B2">
      <w:pPr>
        <w:numPr>
          <w:ilvl w:val="1"/>
          <w:numId w:val="34"/>
        </w:numPr>
        <w:spacing w:after="4" w:line="249" w:lineRule="auto"/>
        <w:ind w:left="426" w:firstLine="708"/>
        <w:jc w:val="both"/>
        <w:rPr>
          <w:rFonts w:ascii="Times New Roman" w:eastAsia="Calibri" w:hAnsi="Times New Roman" w:cs="Times New Roman"/>
          <w:sz w:val="24"/>
          <w:szCs w:val="24"/>
        </w:rPr>
      </w:pPr>
      <w:r w:rsidRPr="0046006A">
        <w:rPr>
          <w:rFonts w:ascii="Times New Roman" w:eastAsia="Calibri" w:hAnsi="Times New Roman" w:cs="Times New Roman"/>
          <w:sz w:val="24"/>
          <w:szCs w:val="24"/>
        </w:rPr>
        <w:t>za Razinu 2, oblik plovidbe A1, Standard S2</w:t>
      </w:r>
    </w:p>
    <w:p w14:paraId="2A8986AA" w14:textId="77777777" w:rsidR="0046006A" w:rsidRPr="0046006A" w:rsidRDefault="0046006A" w:rsidP="009C59B2">
      <w:pPr>
        <w:numPr>
          <w:ilvl w:val="1"/>
          <w:numId w:val="34"/>
        </w:numPr>
        <w:spacing w:after="4" w:line="249" w:lineRule="auto"/>
        <w:ind w:left="426" w:firstLine="708"/>
        <w:jc w:val="both"/>
        <w:rPr>
          <w:rFonts w:ascii="Times New Roman" w:eastAsia="Calibri" w:hAnsi="Times New Roman" w:cs="Times New Roman"/>
          <w:sz w:val="24"/>
          <w:szCs w:val="24"/>
        </w:rPr>
      </w:pPr>
      <w:r w:rsidRPr="0046006A">
        <w:rPr>
          <w:rFonts w:ascii="Times New Roman" w:eastAsia="Calibri" w:hAnsi="Times New Roman" w:cs="Times New Roman"/>
          <w:sz w:val="24"/>
          <w:szCs w:val="24"/>
        </w:rPr>
        <w:t>za Razinu 3, oblik plovidbe A1, Standard S1</w:t>
      </w:r>
    </w:p>
    <w:p w14:paraId="78FFE93E" w14:textId="77777777" w:rsidR="0046006A" w:rsidRPr="0046006A" w:rsidRDefault="0046006A" w:rsidP="009C59B2">
      <w:pPr>
        <w:numPr>
          <w:ilvl w:val="1"/>
          <w:numId w:val="34"/>
        </w:numPr>
        <w:spacing w:after="4" w:line="249" w:lineRule="auto"/>
        <w:ind w:left="426" w:firstLine="708"/>
        <w:jc w:val="both"/>
        <w:rPr>
          <w:rFonts w:ascii="Times New Roman" w:eastAsia="Calibri" w:hAnsi="Times New Roman" w:cs="Times New Roman"/>
          <w:sz w:val="24"/>
          <w:szCs w:val="24"/>
        </w:rPr>
      </w:pPr>
      <w:r w:rsidRPr="0046006A">
        <w:rPr>
          <w:rFonts w:ascii="Times New Roman" w:eastAsia="Calibri" w:hAnsi="Times New Roman" w:cs="Times New Roman"/>
          <w:sz w:val="24"/>
          <w:szCs w:val="24"/>
        </w:rPr>
        <w:t>za Razinu 3, oblik plovidbe A2, Standard S2</w:t>
      </w:r>
    </w:p>
    <w:p w14:paraId="0CA3E64A" w14:textId="77777777" w:rsidR="0046006A" w:rsidRPr="0046006A" w:rsidRDefault="0046006A" w:rsidP="0046006A">
      <w:pPr>
        <w:spacing w:after="0"/>
        <w:ind w:left="846"/>
        <w:jc w:val="both"/>
        <w:rPr>
          <w:rFonts w:ascii="Times New Roman" w:eastAsia="Calibri" w:hAnsi="Times New Roman" w:cs="Times New Roman"/>
          <w:sz w:val="24"/>
          <w:szCs w:val="24"/>
        </w:rPr>
      </w:pPr>
      <w:r w:rsidRPr="0046006A">
        <w:rPr>
          <w:rFonts w:ascii="Times New Roman" w:eastAsia="Calibri" w:hAnsi="Times New Roman" w:cs="Times New Roman"/>
          <w:sz w:val="24"/>
          <w:szCs w:val="24"/>
        </w:rPr>
        <w:t xml:space="preserve"> </w:t>
      </w:r>
    </w:p>
    <w:p w14:paraId="06C6549E" w14:textId="2F511192" w:rsidR="0046006A" w:rsidRDefault="0046006A" w:rsidP="0046006A">
      <w:pPr>
        <w:spacing w:after="120" w:line="250" w:lineRule="auto"/>
        <w:jc w:val="both"/>
        <w:rPr>
          <w:rFonts w:ascii="Times New Roman" w:eastAsia="Calibri" w:hAnsi="Times New Roman" w:cs="Times New Roman"/>
          <w:sz w:val="24"/>
          <w:szCs w:val="24"/>
        </w:rPr>
      </w:pPr>
      <w:r w:rsidRPr="0046006A">
        <w:rPr>
          <w:rFonts w:ascii="Times New Roman" w:eastAsia="Calibri" w:hAnsi="Times New Roman" w:cs="Times New Roman"/>
          <w:sz w:val="24"/>
          <w:szCs w:val="24"/>
        </w:rPr>
        <w:t>može se smanjiti za jednog vježbenika</w:t>
      </w:r>
      <w:r w:rsidR="009A3773" w:rsidRPr="009A3773">
        <w:t xml:space="preserve"> </w:t>
      </w:r>
      <w:r w:rsidR="009A3773" w:rsidRPr="009A3773">
        <w:rPr>
          <w:rFonts w:ascii="Times New Roman" w:eastAsia="Calibri" w:hAnsi="Times New Roman" w:cs="Times New Roman"/>
          <w:sz w:val="24"/>
          <w:szCs w:val="24"/>
        </w:rPr>
        <w:t>palube</w:t>
      </w:r>
      <w:r w:rsidRPr="0046006A">
        <w:rPr>
          <w:rFonts w:ascii="Times New Roman" w:eastAsia="Calibri" w:hAnsi="Times New Roman" w:cs="Times New Roman"/>
          <w:sz w:val="24"/>
          <w:szCs w:val="24"/>
        </w:rPr>
        <w:t xml:space="preserve"> na neprekidno razdoblje od najviše tri mjeseca u kalendarskoj godini ako taj vježbenik</w:t>
      </w:r>
      <w:r w:rsidR="009A3773" w:rsidRPr="009A3773">
        <w:t xml:space="preserve"> </w:t>
      </w:r>
      <w:r w:rsidR="009A3773" w:rsidRPr="009A3773">
        <w:rPr>
          <w:rFonts w:ascii="Times New Roman" w:eastAsia="Calibri" w:hAnsi="Times New Roman" w:cs="Times New Roman"/>
          <w:sz w:val="24"/>
          <w:szCs w:val="24"/>
        </w:rPr>
        <w:t>palube</w:t>
      </w:r>
      <w:r w:rsidRPr="0046006A">
        <w:rPr>
          <w:rFonts w:ascii="Times New Roman" w:eastAsia="Calibri" w:hAnsi="Times New Roman" w:cs="Times New Roman"/>
          <w:sz w:val="24"/>
          <w:szCs w:val="24"/>
        </w:rPr>
        <w:t xml:space="preserve"> pohađa redovno </w:t>
      </w:r>
      <w:r w:rsidR="00D203DA" w:rsidRPr="0046006A">
        <w:rPr>
          <w:rFonts w:ascii="Times New Roman" w:eastAsia="Calibri" w:hAnsi="Times New Roman" w:cs="Times New Roman"/>
          <w:sz w:val="24"/>
          <w:szCs w:val="24"/>
        </w:rPr>
        <w:t>obrazovanj</w:t>
      </w:r>
      <w:r w:rsidR="00D203DA">
        <w:rPr>
          <w:rFonts w:ascii="Times New Roman" w:eastAsia="Calibri" w:hAnsi="Times New Roman" w:cs="Times New Roman"/>
          <w:sz w:val="24"/>
          <w:szCs w:val="24"/>
        </w:rPr>
        <w:t>e</w:t>
      </w:r>
      <w:r w:rsidR="00D203DA" w:rsidRPr="0046006A">
        <w:rPr>
          <w:rFonts w:ascii="Times New Roman" w:eastAsia="Calibri" w:hAnsi="Times New Roman" w:cs="Times New Roman"/>
          <w:sz w:val="24"/>
          <w:szCs w:val="24"/>
        </w:rPr>
        <w:t xml:space="preserve"> </w:t>
      </w:r>
      <w:r w:rsidRPr="0046006A">
        <w:rPr>
          <w:rFonts w:ascii="Times New Roman" w:eastAsia="Calibri" w:hAnsi="Times New Roman" w:cs="Times New Roman"/>
          <w:noProof/>
          <w:sz w:val="24"/>
          <w:lang w:eastAsia="hr-HR" w:bidi="hr-HR"/>
        </w:rPr>
        <w:t>prema odobrenom programu</w:t>
      </w:r>
      <w:r w:rsidR="00E937E3">
        <w:rPr>
          <w:rFonts w:ascii="Times New Roman" w:eastAsia="Calibri" w:hAnsi="Times New Roman" w:cs="Times New Roman"/>
          <w:noProof/>
          <w:sz w:val="24"/>
          <w:lang w:eastAsia="hr-HR" w:bidi="hr-HR"/>
        </w:rPr>
        <w:t>, a što se dokazuje potvrdom iz članka 6. stavka 6. ovoga Pravilnika</w:t>
      </w:r>
      <w:r w:rsidRPr="0046006A">
        <w:rPr>
          <w:rFonts w:ascii="Times New Roman" w:eastAsia="Calibri" w:hAnsi="Times New Roman" w:cs="Times New Roman"/>
          <w:sz w:val="24"/>
          <w:szCs w:val="24"/>
        </w:rPr>
        <w:t xml:space="preserve">. Između razdoblja smanjenja broja članova posade mora proći period u trajanju najmanje mjesec dana. </w:t>
      </w:r>
    </w:p>
    <w:p w14:paraId="01A8D990" w14:textId="77777777" w:rsidR="0046006A" w:rsidRPr="0046006A" w:rsidRDefault="0046006A" w:rsidP="0046006A">
      <w:pPr>
        <w:spacing w:after="120" w:line="250" w:lineRule="auto"/>
        <w:jc w:val="both"/>
        <w:rPr>
          <w:rFonts w:ascii="Times New Roman" w:eastAsia="Calibri" w:hAnsi="Times New Roman" w:cs="Times New Roman"/>
          <w:sz w:val="24"/>
          <w:szCs w:val="24"/>
        </w:rPr>
      </w:pPr>
      <w:r w:rsidRPr="0046006A">
        <w:rPr>
          <w:rFonts w:ascii="Times New Roman" w:eastAsia="Calibri" w:hAnsi="Times New Roman" w:cs="Times New Roman"/>
          <w:sz w:val="24"/>
          <w:szCs w:val="24"/>
        </w:rPr>
        <w:t>Odredbe ovoga stavka ne primjenjuju se na vježbenike iz stavka 2. ovoga članka.</w:t>
      </w:r>
    </w:p>
    <w:p w14:paraId="45AF2A93" w14:textId="77777777" w:rsidR="0046006A" w:rsidRPr="0046006A" w:rsidRDefault="0046006A" w:rsidP="0046006A">
      <w:pPr>
        <w:spacing w:after="0" w:line="240" w:lineRule="auto"/>
        <w:jc w:val="center"/>
        <w:rPr>
          <w:rFonts w:ascii="Times New Roman" w:eastAsia="Calibri" w:hAnsi="Times New Roman" w:cs="Times New Roman"/>
          <w:sz w:val="24"/>
          <w:szCs w:val="24"/>
        </w:rPr>
      </w:pPr>
      <w:r w:rsidRPr="0046006A">
        <w:rPr>
          <w:rFonts w:ascii="Times New Roman" w:eastAsia="Calibri" w:hAnsi="Times New Roman" w:cs="Times New Roman"/>
          <w:sz w:val="24"/>
          <w:szCs w:val="24"/>
        </w:rPr>
        <w:t>Članak 94.</w:t>
      </w:r>
    </w:p>
    <w:p w14:paraId="03E570D3" w14:textId="77777777" w:rsidR="0046006A" w:rsidRPr="0046006A" w:rsidRDefault="0046006A" w:rsidP="0046006A">
      <w:pPr>
        <w:spacing w:after="4" w:line="249" w:lineRule="auto"/>
        <w:jc w:val="both"/>
        <w:rPr>
          <w:rFonts w:ascii="Times New Roman" w:eastAsia="Calibri" w:hAnsi="Times New Roman" w:cs="Times New Roman"/>
          <w:sz w:val="24"/>
          <w:szCs w:val="24"/>
        </w:rPr>
      </w:pPr>
      <w:r w:rsidRPr="0046006A">
        <w:rPr>
          <w:rFonts w:ascii="Times New Roman" w:eastAsia="Calibri" w:hAnsi="Times New Roman" w:cs="Times New Roman"/>
          <w:sz w:val="24"/>
          <w:szCs w:val="24"/>
        </w:rPr>
        <w:t xml:space="preserve">(1) Najmanji broj članova posade za čvrsto povezane sastave i druge čvrsto povezane sklopove sastoji se od: </w:t>
      </w:r>
    </w:p>
    <w:p w14:paraId="14260D38" w14:textId="77777777" w:rsidR="0046006A" w:rsidRPr="0046006A" w:rsidRDefault="0046006A" w:rsidP="0046006A">
      <w:pPr>
        <w:spacing w:after="0"/>
        <w:rPr>
          <w:rFonts w:ascii="Times New Roman" w:eastAsia="Arial" w:hAnsi="Times New Roman" w:cs="Times New Roman"/>
          <w:color w:val="000000"/>
          <w:lang w:eastAsia="hr-HR"/>
        </w:rPr>
      </w:pPr>
      <w:r w:rsidRPr="0046006A">
        <w:rPr>
          <w:rFonts w:ascii="Times New Roman" w:eastAsia="Arial" w:hAnsi="Times New Roman" w:cs="Times New Roman"/>
          <w:color w:val="000000"/>
          <w:lang w:eastAsia="hr-HR"/>
        </w:rPr>
        <w:t xml:space="preserve"> </w:t>
      </w:r>
    </w:p>
    <w:tbl>
      <w:tblPr>
        <w:tblW w:w="95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417"/>
        <w:gridCol w:w="1823"/>
        <w:gridCol w:w="328"/>
        <w:gridCol w:w="220"/>
        <w:gridCol w:w="190"/>
        <w:gridCol w:w="328"/>
        <w:gridCol w:w="880"/>
        <w:gridCol w:w="880"/>
        <w:gridCol w:w="880"/>
        <w:gridCol w:w="328"/>
        <w:gridCol w:w="220"/>
        <w:gridCol w:w="197"/>
        <w:gridCol w:w="328"/>
        <w:gridCol w:w="328"/>
        <w:gridCol w:w="220"/>
        <w:gridCol w:w="190"/>
        <w:gridCol w:w="328"/>
      </w:tblGrid>
      <w:tr w:rsidR="0046006A" w:rsidRPr="0046006A" w14:paraId="1FD3D541" w14:textId="77777777" w:rsidTr="000046CD">
        <w:trPr>
          <w:trHeight w:val="315"/>
        </w:trPr>
        <w:tc>
          <w:tcPr>
            <w:tcW w:w="1843" w:type="dxa"/>
            <w:gridSpan w:val="2"/>
            <w:vMerge w:val="restart"/>
            <w:vAlign w:val="center"/>
          </w:tcPr>
          <w:p w14:paraId="12D5EA86"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Razina</w:t>
            </w:r>
          </w:p>
        </w:tc>
        <w:tc>
          <w:tcPr>
            <w:tcW w:w="1823" w:type="dxa"/>
            <w:vMerge w:val="restart"/>
            <w:shd w:val="clear" w:color="auto" w:fill="auto"/>
            <w:vAlign w:val="center"/>
            <w:hideMark/>
          </w:tcPr>
          <w:p w14:paraId="3392CD9A"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Članovi posade</w:t>
            </w:r>
          </w:p>
        </w:tc>
        <w:tc>
          <w:tcPr>
            <w:tcW w:w="5845" w:type="dxa"/>
            <w:gridSpan w:val="15"/>
            <w:shd w:val="clear" w:color="auto" w:fill="auto"/>
            <w:vAlign w:val="center"/>
            <w:hideMark/>
          </w:tcPr>
          <w:p w14:paraId="21E66C42"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Broj članova posade za svaki oblik plovidbe (A1, A2 ili B) i za opremu prema standardu S1 ili S2</w:t>
            </w:r>
          </w:p>
        </w:tc>
      </w:tr>
      <w:tr w:rsidR="0046006A" w:rsidRPr="0046006A" w14:paraId="3889D23A" w14:textId="77777777" w:rsidTr="000046CD">
        <w:trPr>
          <w:trHeight w:val="315"/>
        </w:trPr>
        <w:tc>
          <w:tcPr>
            <w:tcW w:w="1843" w:type="dxa"/>
            <w:gridSpan w:val="2"/>
            <w:vMerge/>
          </w:tcPr>
          <w:p w14:paraId="1CA8D7B6" w14:textId="77777777" w:rsidR="0046006A" w:rsidRPr="0046006A" w:rsidRDefault="0046006A" w:rsidP="0046006A">
            <w:pPr>
              <w:spacing w:after="0" w:line="240" w:lineRule="auto"/>
              <w:rPr>
                <w:rFonts w:ascii="Times New Roman" w:eastAsia="Times New Roman" w:hAnsi="Times New Roman" w:cs="Times New Roman"/>
              </w:rPr>
            </w:pPr>
          </w:p>
        </w:tc>
        <w:tc>
          <w:tcPr>
            <w:tcW w:w="1823" w:type="dxa"/>
            <w:vMerge/>
            <w:vAlign w:val="center"/>
            <w:hideMark/>
          </w:tcPr>
          <w:p w14:paraId="14682455" w14:textId="77777777" w:rsidR="0046006A" w:rsidRPr="0046006A" w:rsidRDefault="0046006A" w:rsidP="0046006A">
            <w:pPr>
              <w:spacing w:after="0" w:line="240" w:lineRule="auto"/>
              <w:rPr>
                <w:rFonts w:ascii="Times New Roman" w:eastAsia="Times New Roman" w:hAnsi="Times New Roman" w:cs="Times New Roman"/>
              </w:rPr>
            </w:pPr>
          </w:p>
        </w:tc>
        <w:tc>
          <w:tcPr>
            <w:tcW w:w="1946" w:type="dxa"/>
            <w:gridSpan w:val="5"/>
            <w:shd w:val="clear" w:color="auto" w:fill="auto"/>
            <w:noWrap/>
            <w:vAlign w:val="center"/>
            <w:hideMark/>
          </w:tcPr>
          <w:p w14:paraId="7A4681BB"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A1</w:t>
            </w:r>
          </w:p>
        </w:tc>
        <w:tc>
          <w:tcPr>
            <w:tcW w:w="1760" w:type="dxa"/>
            <w:gridSpan w:val="2"/>
            <w:shd w:val="clear" w:color="auto" w:fill="auto"/>
            <w:noWrap/>
            <w:vAlign w:val="center"/>
            <w:hideMark/>
          </w:tcPr>
          <w:p w14:paraId="7DEBCD41"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A2</w:t>
            </w:r>
          </w:p>
        </w:tc>
        <w:tc>
          <w:tcPr>
            <w:tcW w:w="2139" w:type="dxa"/>
            <w:gridSpan w:val="8"/>
            <w:shd w:val="clear" w:color="auto" w:fill="auto"/>
            <w:noWrap/>
            <w:vAlign w:val="center"/>
            <w:hideMark/>
          </w:tcPr>
          <w:p w14:paraId="5A2E2D39"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B</w:t>
            </w:r>
          </w:p>
        </w:tc>
      </w:tr>
      <w:tr w:rsidR="0046006A" w:rsidRPr="0046006A" w14:paraId="3B8015A8" w14:textId="77777777" w:rsidTr="000046CD">
        <w:trPr>
          <w:trHeight w:val="315"/>
        </w:trPr>
        <w:tc>
          <w:tcPr>
            <w:tcW w:w="1843" w:type="dxa"/>
            <w:gridSpan w:val="2"/>
            <w:vMerge/>
          </w:tcPr>
          <w:p w14:paraId="1A52D1D7" w14:textId="77777777" w:rsidR="0046006A" w:rsidRPr="0046006A" w:rsidRDefault="0046006A" w:rsidP="0046006A">
            <w:pPr>
              <w:spacing w:after="0" w:line="240" w:lineRule="auto"/>
              <w:rPr>
                <w:rFonts w:ascii="Times New Roman" w:eastAsia="Times New Roman" w:hAnsi="Times New Roman" w:cs="Times New Roman"/>
              </w:rPr>
            </w:pPr>
          </w:p>
        </w:tc>
        <w:tc>
          <w:tcPr>
            <w:tcW w:w="1823" w:type="dxa"/>
            <w:vMerge/>
            <w:vAlign w:val="center"/>
            <w:hideMark/>
          </w:tcPr>
          <w:p w14:paraId="7648E59E" w14:textId="77777777" w:rsidR="0046006A" w:rsidRPr="0046006A" w:rsidRDefault="0046006A" w:rsidP="0046006A">
            <w:pPr>
              <w:spacing w:after="0" w:line="240" w:lineRule="auto"/>
              <w:rPr>
                <w:rFonts w:ascii="Times New Roman" w:eastAsia="Times New Roman" w:hAnsi="Times New Roman" w:cs="Times New Roman"/>
              </w:rPr>
            </w:pPr>
          </w:p>
        </w:tc>
        <w:tc>
          <w:tcPr>
            <w:tcW w:w="1066" w:type="dxa"/>
            <w:gridSpan w:val="4"/>
            <w:shd w:val="clear" w:color="auto" w:fill="auto"/>
            <w:noWrap/>
            <w:vAlign w:val="center"/>
            <w:hideMark/>
          </w:tcPr>
          <w:p w14:paraId="659DC74C"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S1</w:t>
            </w:r>
          </w:p>
        </w:tc>
        <w:tc>
          <w:tcPr>
            <w:tcW w:w="880" w:type="dxa"/>
            <w:shd w:val="clear" w:color="auto" w:fill="auto"/>
            <w:noWrap/>
            <w:vAlign w:val="center"/>
            <w:hideMark/>
          </w:tcPr>
          <w:p w14:paraId="70F393D6"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S2</w:t>
            </w:r>
          </w:p>
        </w:tc>
        <w:tc>
          <w:tcPr>
            <w:tcW w:w="880" w:type="dxa"/>
            <w:shd w:val="clear" w:color="auto" w:fill="auto"/>
            <w:noWrap/>
            <w:vAlign w:val="center"/>
            <w:hideMark/>
          </w:tcPr>
          <w:p w14:paraId="4B7B61CB"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S1</w:t>
            </w:r>
          </w:p>
        </w:tc>
        <w:tc>
          <w:tcPr>
            <w:tcW w:w="880" w:type="dxa"/>
            <w:shd w:val="clear" w:color="auto" w:fill="auto"/>
            <w:noWrap/>
            <w:vAlign w:val="center"/>
            <w:hideMark/>
          </w:tcPr>
          <w:p w14:paraId="576375B2"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S2</w:t>
            </w:r>
          </w:p>
        </w:tc>
        <w:tc>
          <w:tcPr>
            <w:tcW w:w="1073" w:type="dxa"/>
            <w:gridSpan w:val="4"/>
            <w:shd w:val="clear" w:color="auto" w:fill="auto"/>
            <w:noWrap/>
            <w:vAlign w:val="center"/>
            <w:hideMark/>
          </w:tcPr>
          <w:p w14:paraId="1DA71C69"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S1</w:t>
            </w:r>
          </w:p>
        </w:tc>
        <w:tc>
          <w:tcPr>
            <w:tcW w:w="1066" w:type="dxa"/>
            <w:gridSpan w:val="4"/>
            <w:shd w:val="clear" w:color="auto" w:fill="auto"/>
            <w:noWrap/>
            <w:vAlign w:val="center"/>
            <w:hideMark/>
          </w:tcPr>
          <w:p w14:paraId="2EF9AD74"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S2</w:t>
            </w:r>
          </w:p>
        </w:tc>
      </w:tr>
      <w:tr w:rsidR="009C59B2" w:rsidRPr="0046006A" w14:paraId="758FC85A" w14:textId="77777777" w:rsidTr="000046CD">
        <w:trPr>
          <w:trHeight w:val="516"/>
        </w:trPr>
        <w:tc>
          <w:tcPr>
            <w:tcW w:w="426" w:type="dxa"/>
            <w:vMerge w:val="restart"/>
            <w:vAlign w:val="center"/>
          </w:tcPr>
          <w:p w14:paraId="3BCB91B1" w14:textId="77777777" w:rsidR="009C59B2" w:rsidRPr="0046006A" w:rsidRDefault="009C59B2"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1</w:t>
            </w:r>
          </w:p>
        </w:tc>
        <w:tc>
          <w:tcPr>
            <w:tcW w:w="1417" w:type="dxa"/>
            <w:vMerge w:val="restart"/>
            <w:shd w:val="clear" w:color="auto" w:fill="auto"/>
            <w:vAlign w:val="center"/>
            <w:hideMark/>
          </w:tcPr>
          <w:p w14:paraId="0BA10DF8" w14:textId="77777777" w:rsidR="009C59B2" w:rsidRPr="0046006A" w:rsidRDefault="009C59B2"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 xml:space="preserve">Dimenzije sastava </w:t>
            </w:r>
          </w:p>
          <w:p w14:paraId="3CA18E54" w14:textId="77777777" w:rsidR="009C59B2" w:rsidRPr="0046006A" w:rsidRDefault="009C59B2"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D ≤ 37 m</w:t>
            </w:r>
            <w:r w:rsidRPr="0046006A">
              <w:rPr>
                <w:rFonts w:ascii="Times New Roman" w:eastAsia="Times New Roman" w:hAnsi="Times New Roman" w:cs="Times New Roman"/>
              </w:rPr>
              <w:br/>
              <w:t>Š ≤ 15 m</w:t>
            </w:r>
          </w:p>
        </w:tc>
        <w:tc>
          <w:tcPr>
            <w:tcW w:w="1823" w:type="dxa"/>
            <w:shd w:val="clear" w:color="auto" w:fill="auto"/>
            <w:vAlign w:val="center"/>
            <w:hideMark/>
          </w:tcPr>
          <w:p w14:paraId="1CDDFEF0" w14:textId="77777777" w:rsidR="009C59B2" w:rsidRPr="0046006A" w:rsidRDefault="009C59B2"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Zapovjednik</w:t>
            </w:r>
          </w:p>
        </w:tc>
        <w:tc>
          <w:tcPr>
            <w:tcW w:w="1066" w:type="dxa"/>
            <w:gridSpan w:val="4"/>
            <w:shd w:val="clear" w:color="auto" w:fill="auto"/>
            <w:vAlign w:val="center"/>
            <w:hideMark/>
          </w:tcPr>
          <w:p w14:paraId="0B8A0F8A" w14:textId="77777777" w:rsidR="009C59B2" w:rsidRPr="0046006A" w:rsidRDefault="009C59B2"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1</w:t>
            </w:r>
          </w:p>
        </w:tc>
        <w:tc>
          <w:tcPr>
            <w:tcW w:w="880" w:type="dxa"/>
            <w:shd w:val="clear" w:color="auto" w:fill="auto"/>
            <w:vAlign w:val="center"/>
            <w:hideMark/>
          </w:tcPr>
          <w:p w14:paraId="4A82C626" w14:textId="77777777" w:rsidR="009C59B2" w:rsidRPr="0046006A" w:rsidRDefault="009C59B2"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 </w:t>
            </w:r>
          </w:p>
        </w:tc>
        <w:tc>
          <w:tcPr>
            <w:tcW w:w="880" w:type="dxa"/>
            <w:shd w:val="clear" w:color="auto" w:fill="auto"/>
            <w:vAlign w:val="center"/>
            <w:hideMark/>
          </w:tcPr>
          <w:p w14:paraId="15F86F4E" w14:textId="77777777" w:rsidR="009C59B2" w:rsidRPr="0046006A" w:rsidRDefault="009C59B2"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2</w:t>
            </w:r>
          </w:p>
        </w:tc>
        <w:tc>
          <w:tcPr>
            <w:tcW w:w="880" w:type="dxa"/>
            <w:shd w:val="clear" w:color="auto" w:fill="auto"/>
            <w:vAlign w:val="center"/>
            <w:hideMark/>
          </w:tcPr>
          <w:p w14:paraId="76D2D275" w14:textId="77777777" w:rsidR="009C59B2" w:rsidRPr="0046006A" w:rsidRDefault="009C59B2"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 </w:t>
            </w:r>
          </w:p>
        </w:tc>
        <w:tc>
          <w:tcPr>
            <w:tcW w:w="1073" w:type="dxa"/>
            <w:gridSpan w:val="4"/>
            <w:shd w:val="clear" w:color="auto" w:fill="auto"/>
            <w:vAlign w:val="center"/>
            <w:hideMark/>
          </w:tcPr>
          <w:p w14:paraId="10E0CB84" w14:textId="77777777" w:rsidR="009C59B2" w:rsidRPr="0046006A" w:rsidRDefault="009C59B2"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2</w:t>
            </w:r>
          </w:p>
        </w:tc>
        <w:tc>
          <w:tcPr>
            <w:tcW w:w="1066" w:type="dxa"/>
            <w:gridSpan w:val="4"/>
            <w:shd w:val="clear" w:color="auto" w:fill="auto"/>
            <w:vAlign w:val="center"/>
            <w:hideMark/>
          </w:tcPr>
          <w:p w14:paraId="1AEC47EB" w14:textId="77777777" w:rsidR="009C59B2" w:rsidRPr="0046006A" w:rsidRDefault="009C59B2"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2</w:t>
            </w:r>
          </w:p>
        </w:tc>
      </w:tr>
      <w:tr w:rsidR="0046006A" w:rsidRPr="0046006A" w14:paraId="00F1A229" w14:textId="77777777" w:rsidTr="000046CD">
        <w:trPr>
          <w:trHeight w:val="300"/>
        </w:trPr>
        <w:tc>
          <w:tcPr>
            <w:tcW w:w="426" w:type="dxa"/>
            <w:vMerge/>
            <w:vAlign w:val="center"/>
          </w:tcPr>
          <w:p w14:paraId="28061790" w14:textId="77777777" w:rsidR="0046006A" w:rsidRPr="0046006A" w:rsidRDefault="0046006A" w:rsidP="0046006A">
            <w:pPr>
              <w:spacing w:after="0" w:line="240" w:lineRule="auto"/>
              <w:jc w:val="center"/>
              <w:rPr>
                <w:rFonts w:ascii="Times New Roman" w:eastAsia="Times New Roman" w:hAnsi="Times New Roman" w:cs="Times New Roman"/>
              </w:rPr>
            </w:pPr>
          </w:p>
        </w:tc>
        <w:tc>
          <w:tcPr>
            <w:tcW w:w="1417" w:type="dxa"/>
            <w:vMerge/>
            <w:vAlign w:val="center"/>
            <w:hideMark/>
          </w:tcPr>
          <w:p w14:paraId="0CC2B453" w14:textId="77777777" w:rsidR="0046006A" w:rsidRPr="0046006A" w:rsidRDefault="0046006A" w:rsidP="0046006A">
            <w:pPr>
              <w:spacing w:after="0" w:line="240" w:lineRule="auto"/>
              <w:jc w:val="center"/>
              <w:rPr>
                <w:rFonts w:ascii="Times New Roman" w:eastAsia="Times New Roman" w:hAnsi="Times New Roman" w:cs="Times New Roman"/>
              </w:rPr>
            </w:pPr>
          </w:p>
        </w:tc>
        <w:tc>
          <w:tcPr>
            <w:tcW w:w="1823" w:type="dxa"/>
            <w:shd w:val="clear" w:color="auto" w:fill="auto"/>
            <w:vAlign w:val="center"/>
            <w:hideMark/>
          </w:tcPr>
          <w:p w14:paraId="248C92CB"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Kormilar</w:t>
            </w:r>
          </w:p>
        </w:tc>
        <w:tc>
          <w:tcPr>
            <w:tcW w:w="1066" w:type="dxa"/>
            <w:gridSpan w:val="4"/>
            <w:shd w:val="clear" w:color="auto" w:fill="auto"/>
            <w:vAlign w:val="center"/>
            <w:hideMark/>
          </w:tcPr>
          <w:p w14:paraId="3FE849E4"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w:t>
            </w:r>
          </w:p>
        </w:tc>
        <w:tc>
          <w:tcPr>
            <w:tcW w:w="880" w:type="dxa"/>
            <w:shd w:val="clear" w:color="auto" w:fill="auto"/>
            <w:vAlign w:val="center"/>
            <w:hideMark/>
          </w:tcPr>
          <w:p w14:paraId="4D6788FE" w14:textId="77777777" w:rsidR="0046006A" w:rsidRPr="0046006A" w:rsidRDefault="0046006A" w:rsidP="0046006A">
            <w:pPr>
              <w:spacing w:after="0" w:line="240" w:lineRule="auto"/>
              <w:jc w:val="center"/>
              <w:rPr>
                <w:rFonts w:ascii="Times New Roman" w:eastAsia="Times New Roman" w:hAnsi="Times New Roman" w:cs="Times New Roman"/>
              </w:rPr>
            </w:pPr>
          </w:p>
        </w:tc>
        <w:tc>
          <w:tcPr>
            <w:tcW w:w="880" w:type="dxa"/>
            <w:shd w:val="clear" w:color="auto" w:fill="auto"/>
            <w:vAlign w:val="center"/>
            <w:hideMark/>
          </w:tcPr>
          <w:p w14:paraId="17FF57F6"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w:t>
            </w:r>
          </w:p>
        </w:tc>
        <w:tc>
          <w:tcPr>
            <w:tcW w:w="880" w:type="dxa"/>
            <w:shd w:val="clear" w:color="auto" w:fill="auto"/>
            <w:vAlign w:val="center"/>
            <w:hideMark/>
          </w:tcPr>
          <w:p w14:paraId="39DE2A1F" w14:textId="77777777" w:rsidR="0046006A" w:rsidRPr="0046006A" w:rsidRDefault="0046006A" w:rsidP="0046006A">
            <w:pPr>
              <w:spacing w:after="0" w:line="240" w:lineRule="auto"/>
              <w:jc w:val="center"/>
              <w:rPr>
                <w:rFonts w:ascii="Times New Roman" w:eastAsia="Times New Roman" w:hAnsi="Times New Roman" w:cs="Times New Roman"/>
              </w:rPr>
            </w:pPr>
          </w:p>
        </w:tc>
        <w:tc>
          <w:tcPr>
            <w:tcW w:w="1073" w:type="dxa"/>
            <w:gridSpan w:val="4"/>
            <w:shd w:val="clear" w:color="auto" w:fill="auto"/>
            <w:vAlign w:val="center"/>
            <w:hideMark/>
          </w:tcPr>
          <w:p w14:paraId="1B02B21E"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w:t>
            </w:r>
          </w:p>
        </w:tc>
        <w:tc>
          <w:tcPr>
            <w:tcW w:w="1066" w:type="dxa"/>
            <w:gridSpan w:val="4"/>
            <w:shd w:val="clear" w:color="auto" w:fill="auto"/>
            <w:vAlign w:val="center"/>
            <w:hideMark/>
          </w:tcPr>
          <w:p w14:paraId="5177EDFB"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w:t>
            </w:r>
          </w:p>
        </w:tc>
      </w:tr>
      <w:tr w:rsidR="0046006A" w:rsidRPr="0046006A" w14:paraId="4A866363" w14:textId="77777777" w:rsidTr="000046CD">
        <w:trPr>
          <w:trHeight w:val="300"/>
        </w:trPr>
        <w:tc>
          <w:tcPr>
            <w:tcW w:w="426" w:type="dxa"/>
            <w:vMerge/>
            <w:vAlign w:val="center"/>
          </w:tcPr>
          <w:p w14:paraId="50E6A88E" w14:textId="77777777" w:rsidR="0046006A" w:rsidRPr="0046006A" w:rsidRDefault="0046006A" w:rsidP="0046006A">
            <w:pPr>
              <w:spacing w:after="0" w:line="240" w:lineRule="auto"/>
              <w:jc w:val="center"/>
              <w:rPr>
                <w:rFonts w:ascii="Times New Roman" w:eastAsia="Times New Roman" w:hAnsi="Times New Roman" w:cs="Times New Roman"/>
              </w:rPr>
            </w:pPr>
          </w:p>
        </w:tc>
        <w:tc>
          <w:tcPr>
            <w:tcW w:w="1417" w:type="dxa"/>
            <w:vMerge/>
            <w:vAlign w:val="center"/>
            <w:hideMark/>
          </w:tcPr>
          <w:p w14:paraId="3BDD2921" w14:textId="77777777" w:rsidR="0046006A" w:rsidRPr="0046006A" w:rsidRDefault="0046006A" w:rsidP="0046006A">
            <w:pPr>
              <w:spacing w:after="0" w:line="240" w:lineRule="auto"/>
              <w:jc w:val="center"/>
              <w:rPr>
                <w:rFonts w:ascii="Times New Roman" w:eastAsia="Times New Roman" w:hAnsi="Times New Roman" w:cs="Times New Roman"/>
              </w:rPr>
            </w:pPr>
          </w:p>
        </w:tc>
        <w:tc>
          <w:tcPr>
            <w:tcW w:w="1823" w:type="dxa"/>
            <w:shd w:val="clear" w:color="auto" w:fill="auto"/>
            <w:vAlign w:val="center"/>
            <w:hideMark/>
          </w:tcPr>
          <w:p w14:paraId="2E7F9841"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Vođa palube</w:t>
            </w:r>
          </w:p>
        </w:tc>
        <w:tc>
          <w:tcPr>
            <w:tcW w:w="1066" w:type="dxa"/>
            <w:gridSpan w:val="4"/>
            <w:shd w:val="clear" w:color="auto" w:fill="auto"/>
            <w:vAlign w:val="center"/>
            <w:hideMark/>
          </w:tcPr>
          <w:p w14:paraId="7000B11B"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w:t>
            </w:r>
          </w:p>
        </w:tc>
        <w:tc>
          <w:tcPr>
            <w:tcW w:w="880" w:type="dxa"/>
            <w:shd w:val="clear" w:color="auto" w:fill="auto"/>
            <w:vAlign w:val="center"/>
            <w:hideMark/>
          </w:tcPr>
          <w:p w14:paraId="65973B30" w14:textId="77777777" w:rsidR="0046006A" w:rsidRPr="0046006A" w:rsidRDefault="0046006A" w:rsidP="0046006A">
            <w:pPr>
              <w:spacing w:after="0" w:line="240" w:lineRule="auto"/>
              <w:jc w:val="center"/>
              <w:rPr>
                <w:rFonts w:ascii="Times New Roman" w:eastAsia="Times New Roman" w:hAnsi="Times New Roman" w:cs="Times New Roman"/>
              </w:rPr>
            </w:pPr>
          </w:p>
        </w:tc>
        <w:tc>
          <w:tcPr>
            <w:tcW w:w="880" w:type="dxa"/>
            <w:shd w:val="clear" w:color="auto" w:fill="auto"/>
            <w:vAlign w:val="center"/>
            <w:hideMark/>
          </w:tcPr>
          <w:p w14:paraId="75C68D4E"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w:t>
            </w:r>
          </w:p>
        </w:tc>
        <w:tc>
          <w:tcPr>
            <w:tcW w:w="880" w:type="dxa"/>
            <w:shd w:val="clear" w:color="auto" w:fill="auto"/>
            <w:vAlign w:val="center"/>
            <w:hideMark/>
          </w:tcPr>
          <w:p w14:paraId="5D27E69D" w14:textId="77777777" w:rsidR="0046006A" w:rsidRPr="0046006A" w:rsidRDefault="0046006A" w:rsidP="0046006A">
            <w:pPr>
              <w:spacing w:after="0" w:line="240" w:lineRule="auto"/>
              <w:jc w:val="center"/>
              <w:rPr>
                <w:rFonts w:ascii="Times New Roman" w:eastAsia="Times New Roman" w:hAnsi="Times New Roman" w:cs="Times New Roman"/>
              </w:rPr>
            </w:pPr>
          </w:p>
        </w:tc>
        <w:tc>
          <w:tcPr>
            <w:tcW w:w="1073" w:type="dxa"/>
            <w:gridSpan w:val="4"/>
            <w:shd w:val="clear" w:color="auto" w:fill="auto"/>
            <w:vAlign w:val="center"/>
            <w:hideMark/>
          </w:tcPr>
          <w:p w14:paraId="5EC709D9"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w:t>
            </w:r>
          </w:p>
        </w:tc>
        <w:tc>
          <w:tcPr>
            <w:tcW w:w="1066" w:type="dxa"/>
            <w:gridSpan w:val="4"/>
            <w:shd w:val="clear" w:color="auto" w:fill="auto"/>
            <w:vAlign w:val="center"/>
            <w:hideMark/>
          </w:tcPr>
          <w:p w14:paraId="14D1AA7E"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w:t>
            </w:r>
          </w:p>
        </w:tc>
      </w:tr>
      <w:tr w:rsidR="0046006A" w:rsidRPr="0046006A" w14:paraId="4F0D2715" w14:textId="77777777" w:rsidTr="000046CD">
        <w:trPr>
          <w:trHeight w:val="300"/>
        </w:trPr>
        <w:tc>
          <w:tcPr>
            <w:tcW w:w="426" w:type="dxa"/>
            <w:vMerge/>
            <w:vAlign w:val="center"/>
          </w:tcPr>
          <w:p w14:paraId="209FAEF9" w14:textId="77777777" w:rsidR="0046006A" w:rsidRPr="0046006A" w:rsidRDefault="0046006A" w:rsidP="0046006A">
            <w:pPr>
              <w:spacing w:after="0" w:line="240" w:lineRule="auto"/>
              <w:jc w:val="center"/>
              <w:rPr>
                <w:rFonts w:ascii="Times New Roman" w:eastAsia="Times New Roman" w:hAnsi="Times New Roman" w:cs="Times New Roman"/>
              </w:rPr>
            </w:pPr>
          </w:p>
        </w:tc>
        <w:tc>
          <w:tcPr>
            <w:tcW w:w="1417" w:type="dxa"/>
            <w:vMerge/>
            <w:vAlign w:val="center"/>
            <w:hideMark/>
          </w:tcPr>
          <w:p w14:paraId="2908506A" w14:textId="77777777" w:rsidR="0046006A" w:rsidRPr="0046006A" w:rsidRDefault="0046006A" w:rsidP="0046006A">
            <w:pPr>
              <w:spacing w:after="0" w:line="240" w:lineRule="auto"/>
              <w:jc w:val="center"/>
              <w:rPr>
                <w:rFonts w:ascii="Times New Roman" w:eastAsia="Times New Roman" w:hAnsi="Times New Roman" w:cs="Times New Roman"/>
              </w:rPr>
            </w:pPr>
          </w:p>
        </w:tc>
        <w:tc>
          <w:tcPr>
            <w:tcW w:w="1823" w:type="dxa"/>
            <w:shd w:val="clear" w:color="auto" w:fill="auto"/>
            <w:vAlign w:val="center"/>
            <w:hideMark/>
          </w:tcPr>
          <w:p w14:paraId="3F01B0B3"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Mornar</w:t>
            </w:r>
          </w:p>
        </w:tc>
        <w:tc>
          <w:tcPr>
            <w:tcW w:w="1066" w:type="dxa"/>
            <w:gridSpan w:val="4"/>
            <w:shd w:val="clear" w:color="auto" w:fill="auto"/>
            <w:vAlign w:val="center"/>
            <w:hideMark/>
          </w:tcPr>
          <w:p w14:paraId="3EE493BA"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1</w:t>
            </w:r>
          </w:p>
        </w:tc>
        <w:tc>
          <w:tcPr>
            <w:tcW w:w="880" w:type="dxa"/>
            <w:shd w:val="clear" w:color="auto" w:fill="auto"/>
            <w:vAlign w:val="center"/>
            <w:hideMark/>
          </w:tcPr>
          <w:p w14:paraId="62041219" w14:textId="77777777" w:rsidR="0046006A" w:rsidRPr="0046006A" w:rsidRDefault="0046006A" w:rsidP="0046006A">
            <w:pPr>
              <w:spacing w:after="0" w:line="240" w:lineRule="auto"/>
              <w:jc w:val="center"/>
              <w:rPr>
                <w:rFonts w:ascii="Times New Roman" w:eastAsia="Times New Roman" w:hAnsi="Times New Roman" w:cs="Times New Roman"/>
              </w:rPr>
            </w:pPr>
          </w:p>
        </w:tc>
        <w:tc>
          <w:tcPr>
            <w:tcW w:w="880" w:type="dxa"/>
            <w:shd w:val="clear" w:color="auto" w:fill="auto"/>
            <w:vAlign w:val="center"/>
            <w:hideMark/>
          </w:tcPr>
          <w:p w14:paraId="51372684"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w:t>
            </w:r>
          </w:p>
        </w:tc>
        <w:tc>
          <w:tcPr>
            <w:tcW w:w="880" w:type="dxa"/>
            <w:shd w:val="clear" w:color="auto" w:fill="auto"/>
            <w:vAlign w:val="center"/>
            <w:hideMark/>
          </w:tcPr>
          <w:p w14:paraId="4BCD8333" w14:textId="77777777" w:rsidR="0046006A" w:rsidRPr="0046006A" w:rsidRDefault="0046006A" w:rsidP="0046006A">
            <w:pPr>
              <w:spacing w:after="0" w:line="240" w:lineRule="auto"/>
              <w:jc w:val="center"/>
              <w:rPr>
                <w:rFonts w:ascii="Times New Roman" w:eastAsia="Times New Roman" w:hAnsi="Times New Roman" w:cs="Times New Roman"/>
              </w:rPr>
            </w:pPr>
          </w:p>
        </w:tc>
        <w:tc>
          <w:tcPr>
            <w:tcW w:w="1073" w:type="dxa"/>
            <w:gridSpan w:val="4"/>
            <w:shd w:val="clear" w:color="auto" w:fill="auto"/>
            <w:vAlign w:val="center"/>
            <w:hideMark/>
          </w:tcPr>
          <w:p w14:paraId="262F0EED"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1</w:t>
            </w:r>
          </w:p>
        </w:tc>
        <w:tc>
          <w:tcPr>
            <w:tcW w:w="1066" w:type="dxa"/>
            <w:gridSpan w:val="4"/>
            <w:shd w:val="clear" w:color="auto" w:fill="auto"/>
            <w:vAlign w:val="center"/>
            <w:hideMark/>
          </w:tcPr>
          <w:p w14:paraId="765C53F0"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w:t>
            </w:r>
          </w:p>
        </w:tc>
      </w:tr>
      <w:tr w:rsidR="0046006A" w:rsidRPr="0046006A" w14:paraId="2B5DCF0B" w14:textId="77777777" w:rsidTr="000046CD">
        <w:trPr>
          <w:trHeight w:val="600"/>
        </w:trPr>
        <w:tc>
          <w:tcPr>
            <w:tcW w:w="426" w:type="dxa"/>
            <w:vMerge/>
            <w:vAlign w:val="center"/>
          </w:tcPr>
          <w:p w14:paraId="46A12513" w14:textId="77777777" w:rsidR="0046006A" w:rsidRPr="0046006A" w:rsidRDefault="0046006A" w:rsidP="0046006A">
            <w:pPr>
              <w:spacing w:after="0" w:line="240" w:lineRule="auto"/>
              <w:jc w:val="center"/>
              <w:rPr>
                <w:rFonts w:ascii="Times New Roman" w:eastAsia="Times New Roman" w:hAnsi="Times New Roman" w:cs="Times New Roman"/>
              </w:rPr>
            </w:pPr>
          </w:p>
        </w:tc>
        <w:tc>
          <w:tcPr>
            <w:tcW w:w="1417" w:type="dxa"/>
            <w:vMerge/>
            <w:vAlign w:val="center"/>
            <w:hideMark/>
          </w:tcPr>
          <w:p w14:paraId="2F181894" w14:textId="77777777" w:rsidR="0046006A" w:rsidRPr="0046006A" w:rsidRDefault="0046006A" w:rsidP="0046006A">
            <w:pPr>
              <w:spacing w:after="0" w:line="240" w:lineRule="auto"/>
              <w:jc w:val="center"/>
              <w:rPr>
                <w:rFonts w:ascii="Times New Roman" w:eastAsia="Times New Roman" w:hAnsi="Times New Roman" w:cs="Times New Roman"/>
              </w:rPr>
            </w:pPr>
          </w:p>
        </w:tc>
        <w:tc>
          <w:tcPr>
            <w:tcW w:w="1823" w:type="dxa"/>
            <w:shd w:val="clear" w:color="auto" w:fill="auto"/>
            <w:vAlign w:val="center"/>
            <w:hideMark/>
          </w:tcPr>
          <w:p w14:paraId="4A73B4F7" w14:textId="7459BF39"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Mornar pripravnik ili vježbenik</w:t>
            </w:r>
            <w:r w:rsidR="00667F85">
              <w:rPr>
                <w:rFonts w:ascii="Times New Roman" w:eastAsia="Times New Roman" w:hAnsi="Times New Roman" w:cs="Times New Roman"/>
              </w:rPr>
              <w:t xml:space="preserve"> palube</w:t>
            </w:r>
          </w:p>
        </w:tc>
        <w:tc>
          <w:tcPr>
            <w:tcW w:w="1066" w:type="dxa"/>
            <w:gridSpan w:val="4"/>
            <w:shd w:val="clear" w:color="auto" w:fill="auto"/>
            <w:vAlign w:val="center"/>
            <w:hideMark/>
          </w:tcPr>
          <w:p w14:paraId="53F24158"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w:t>
            </w:r>
          </w:p>
        </w:tc>
        <w:tc>
          <w:tcPr>
            <w:tcW w:w="880" w:type="dxa"/>
            <w:shd w:val="clear" w:color="auto" w:fill="auto"/>
            <w:vAlign w:val="center"/>
            <w:hideMark/>
          </w:tcPr>
          <w:p w14:paraId="0FC1B01A" w14:textId="77777777" w:rsidR="0046006A" w:rsidRPr="0046006A" w:rsidRDefault="0046006A" w:rsidP="0046006A">
            <w:pPr>
              <w:spacing w:after="0" w:line="240" w:lineRule="auto"/>
              <w:jc w:val="center"/>
              <w:rPr>
                <w:rFonts w:ascii="Times New Roman" w:eastAsia="Times New Roman" w:hAnsi="Times New Roman" w:cs="Times New Roman"/>
              </w:rPr>
            </w:pPr>
          </w:p>
        </w:tc>
        <w:tc>
          <w:tcPr>
            <w:tcW w:w="880" w:type="dxa"/>
            <w:shd w:val="clear" w:color="auto" w:fill="auto"/>
            <w:vAlign w:val="center"/>
            <w:hideMark/>
          </w:tcPr>
          <w:p w14:paraId="148D94D6"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w:t>
            </w:r>
          </w:p>
        </w:tc>
        <w:tc>
          <w:tcPr>
            <w:tcW w:w="880" w:type="dxa"/>
            <w:shd w:val="clear" w:color="auto" w:fill="auto"/>
            <w:vAlign w:val="center"/>
            <w:hideMark/>
          </w:tcPr>
          <w:p w14:paraId="1693A2D9" w14:textId="77777777" w:rsidR="0046006A" w:rsidRPr="0046006A" w:rsidRDefault="0046006A" w:rsidP="0046006A">
            <w:pPr>
              <w:spacing w:after="0" w:line="240" w:lineRule="auto"/>
              <w:jc w:val="center"/>
              <w:rPr>
                <w:rFonts w:ascii="Times New Roman" w:eastAsia="Times New Roman" w:hAnsi="Times New Roman" w:cs="Times New Roman"/>
              </w:rPr>
            </w:pPr>
          </w:p>
        </w:tc>
        <w:tc>
          <w:tcPr>
            <w:tcW w:w="1073" w:type="dxa"/>
            <w:gridSpan w:val="4"/>
            <w:shd w:val="clear" w:color="auto" w:fill="auto"/>
            <w:vAlign w:val="center"/>
            <w:hideMark/>
          </w:tcPr>
          <w:p w14:paraId="38DB0EC9" w14:textId="77777777" w:rsidR="0046006A" w:rsidRPr="0046006A" w:rsidRDefault="0046006A" w:rsidP="0046006A">
            <w:pPr>
              <w:spacing w:after="0" w:line="240" w:lineRule="auto"/>
              <w:jc w:val="center"/>
              <w:rPr>
                <w:rFonts w:ascii="Times New Roman" w:eastAsia="Times New Roman" w:hAnsi="Times New Roman" w:cs="Times New Roman"/>
                <w:vertAlign w:val="superscript"/>
              </w:rPr>
            </w:pPr>
            <w:r w:rsidRPr="0046006A">
              <w:rPr>
                <w:rFonts w:ascii="Times New Roman" w:eastAsia="Times New Roman" w:hAnsi="Times New Roman" w:cs="Times New Roman"/>
              </w:rPr>
              <w:t>1</w:t>
            </w:r>
            <w:r w:rsidRPr="0046006A">
              <w:rPr>
                <w:rFonts w:ascii="Times New Roman" w:eastAsia="Times New Roman" w:hAnsi="Times New Roman" w:cs="Times New Roman"/>
                <w:vertAlign w:val="superscript"/>
              </w:rPr>
              <w:t>1)</w:t>
            </w:r>
          </w:p>
        </w:tc>
        <w:tc>
          <w:tcPr>
            <w:tcW w:w="1066" w:type="dxa"/>
            <w:gridSpan w:val="4"/>
            <w:shd w:val="clear" w:color="auto" w:fill="auto"/>
            <w:vAlign w:val="center"/>
            <w:hideMark/>
          </w:tcPr>
          <w:p w14:paraId="46D31873" w14:textId="77777777" w:rsidR="0046006A" w:rsidRPr="0046006A" w:rsidRDefault="0046006A" w:rsidP="0046006A">
            <w:pPr>
              <w:spacing w:after="0" w:line="240" w:lineRule="auto"/>
              <w:jc w:val="center"/>
              <w:rPr>
                <w:rFonts w:ascii="Times New Roman" w:eastAsia="Times New Roman" w:hAnsi="Times New Roman" w:cs="Times New Roman"/>
                <w:vertAlign w:val="superscript"/>
              </w:rPr>
            </w:pPr>
            <w:r w:rsidRPr="0046006A">
              <w:rPr>
                <w:rFonts w:ascii="Times New Roman" w:eastAsia="Times New Roman" w:hAnsi="Times New Roman" w:cs="Times New Roman"/>
              </w:rPr>
              <w:t>2</w:t>
            </w:r>
            <w:r w:rsidRPr="0046006A">
              <w:rPr>
                <w:rFonts w:ascii="Times New Roman" w:eastAsia="Times New Roman" w:hAnsi="Times New Roman" w:cs="Times New Roman"/>
                <w:vertAlign w:val="superscript"/>
              </w:rPr>
              <w:t>1) 3)</w:t>
            </w:r>
          </w:p>
        </w:tc>
      </w:tr>
      <w:tr w:rsidR="0046006A" w:rsidRPr="0046006A" w14:paraId="0F2F9FA7" w14:textId="77777777" w:rsidTr="000046CD">
        <w:trPr>
          <w:trHeight w:val="315"/>
        </w:trPr>
        <w:tc>
          <w:tcPr>
            <w:tcW w:w="426" w:type="dxa"/>
            <w:vMerge/>
            <w:vAlign w:val="center"/>
          </w:tcPr>
          <w:p w14:paraId="48DC959D" w14:textId="77777777" w:rsidR="0046006A" w:rsidRPr="0046006A" w:rsidRDefault="0046006A" w:rsidP="0046006A">
            <w:pPr>
              <w:spacing w:after="0" w:line="240" w:lineRule="auto"/>
              <w:jc w:val="center"/>
              <w:rPr>
                <w:rFonts w:ascii="Times New Roman" w:eastAsia="Times New Roman" w:hAnsi="Times New Roman" w:cs="Times New Roman"/>
              </w:rPr>
            </w:pPr>
          </w:p>
        </w:tc>
        <w:tc>
          <w:tcPr>
            <w:tcW w:w="1417" w:type="dxa"/>
            <w:vMerge/>
            <w:vAlign w:val="center"/>
            <w:hideMark/>
          </w:tcPr>
          <w:p w14:paraId="51647FDA" w14:textId="77777777" w:rsidR="0046006A" w:rsidRPr="0046006A" w:rsidRDefault="0046006A" w:rsidP="0046006A">
            <w:pPr>
              <w:spacing w:after="0" w:line="240" w:lineRule="auto"/>
              <w:jc w:val="center"/>
              <w:rPr>
                <w:rFonts w:ascii="Times New Roman" w:eastAsia="Times New Roman" w:hAnsi="Times New Roman" w:cs="Times New Roman"/>
              </w:rPr>
            </w:pPr>
          </w:p>
        </w:tc>
        <w:tc>
          <w:tcPr>
            <w:tcW w:w="1823" w:type="dxa"/>
            <w:shd w:val="clear" w:color="auto" w:fill="auto"/>
            <w:vAlign w:val="center"/>
            <w:hideMark/>
          </w:tcPr>
          <w:p w14:paraId="1789A38B"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Strojar</w:t>
            </w:r>
          </w:p>
        </w:tc>
        <w:tc>
          <w:tcPr>
            <w:tcW w:w="1066" w:type="dxa"/>
            <w:gridSpan w:val="4"/>
            <w:tcBorders>
              <w:bottom w:val="single" w:sz="4" w:space="0" w:color="auto"/>
            </w:tcBorders>
            <w:shd w:val="clear" w:color="auto" w:fill="auto"/>
            <w:vAlign w:val="center"/>
            <w:hideMark/>
          </w:tcPr>
          <w:p w14:paraId="1653BAB4"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w:t>
            </w:r>
          </w:p>
        </w:tc>
        <w:tc>
          <w:tcPr>
            <w:tcW w:w="880" w:type="dxa"/>
            <w:shd w:val="clear" w:color="auto" w:fill="auto"/>
            <w:vAlign w:val="center"/>
            <w:hideMark/>
          </w:tcPr>
          <w:p w14:paraId="252E4F81"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 </w:t>
            </w:r>
          </w:p>
        </w:tc>
        <w:tc>
          <w:tcPr>
            <w:tcW w:w="880" w:type="dxa"/>
            <w:shd w:val="clear" w:color="auto" w:fill="auto"/>
            <w:vAlign w:val="center"/>
            <w:hideMark/>
          </w:tcPr>
          <w:p w14:paraId="7CACBF9B"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w:t>
            </w:r>
          </w:p>
        </w:tc>
        <w:tc>
          <w:tcPr>
            <w:tcW w:w="880" w:type="dxa"/>
            <w:shd w:val="clear" w:color="auto" w:fill="auto"/>
            <w:vAlign w:val="center"/>
            <w:hideMark/>
          </w:tcPr>
          <w:p w14:paraId="0A3FA2E9"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 </w:t>
            </w:r>
          </w:p>
        </w:tc>
        <w:tc>
          <w:tcPr>
            <w:tcW w:w="1073" w:type="dxa"/>
            <w:gridSpan w:val="4"/>
            <w:shd w:val="clear" w:color="auto" w:fill="auto"/>
            <w:vAlign w:val="center"/>
            <w:hideMark/>
          </w:tcPr>
          <w:p w14:paraId="46597306"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w:t>
            </w:r>
          </w:p>
        </w:tc>
        <w:tc>
          <w:tcPr>
            <w:tcW w:w="1066" w:type="dxa"/>
            <w:gridSpan w:val="4"/>
            <w:shd w:val="clear" w:color="auto" w:fill="auto"/>
            <w:vAlign w:val="center"/>
            <w:hideMark/>
          </w:tcPr>
          <w:p w14:paraId="709E97BA"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w:t>
            </w:r>
          </w:p>
        </w:tc>
      </w:tr>
      <w:tr w:rsidR="0046006A" w:rsidRPr="0046006A" w14:paraId="7B821CB4" w14:textId="77777777" w:rsidTr="000046CD">
        <w:trPr>
          <w:trHeight w:val="300"/>
        </w:trPr>
        <w:tc>
          <w:tcPr>
            <w:tcW w:w="426" w:type="dxa"/>
            <w:vMerge w:val="restart"/>
            <w:vAlign w:val="center"/>
          </w:tcPr>
          <w:p w14:paraId="310C7E7E"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2</w:t>
            </w:r>
          </w:p>
        </w:tc>
        <w:tc>
          <w:tcPr>
            <w:tcW w:w="1417" w:type="dxa"/>
            <w:vMerge w:val="restart"/>
            <w:shd w:val="clear" w:color="auto" w:fill="auto"/>
            <w:vAlign w:val="center"/>
            <w:hideMark/>
          </w:tcPr>
          <w:p w14:paraId="475D83C9"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 xml:space="preserve">Dimenzije sastava </w:t>
            </w:r>
          </w:p>
          <w:p w14:paraId="699591F4"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37 m &gt; D ≤ 86 m</w:t>
            </w:r>
            <w:r w:rsidRPr="0046006A">
              <w:rPr>
                <w:rFonts w:ascii="Times New Roman" w:eastAsia="Times New Roman" w:hAnsi="Times New Roman" w:cs="Times New Roman"/>
              </w:rPr>
              <w:br/>
              <w:t xml:space="preserve">Š ≤ 15 m  </w:t>
            </w:r>
          </w:p>
        </w:tc>
        <w:tc>
          <w:tcPr>
            <w:tcW w:w="1823" w:type="dxa"/>
            <w:tcBorders>
              <w:right w:val="single" w:sz="4" w:space="0" w:color="auto"/>
            </w:tcBorders>
            <w:shd w:val="clear" w:color="auto" w:fill="auto"/>
            <w:vAlign w:val="center"/>
            <w:hideMark/>
          </w:tcPr>
          <w:p w14:paraId="2A0D38F9"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Zapovjednik</w:t>
            </w:r>
          </w:p>
        </w:tc>
        <w:tc>
          <w:tcPr>
            <w:tcW w:w="328" w:type="dxa"/>
            <w:tcBorders>
              <w:top w:val="single" w:sz="4" w:space="0" w:color="auto"/>
              <w:left w:val="single" w:sz="4" w:space="0" w:color="auto"/>
              <w:bottom w:val="single" w:sz="4" w:space="0" w:color="auto"/>
              <w:right w:val="nil"/>
            </w:tcBorders>
            <w:shd w:val="clear" w:color="auto" w:fill="auto"/>
            <w:vAlign w:val="center"/>
            <w:hideMark/>
          </w:tcPr>
          <w:p w14:paraId="584F818C"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1</w:t>
            </w:r>
          </w:p>
        </w:tc>
        <w:tc>
          <w:tcPr>
            <w:tcW w:w="410" w:type="dxa"/>
            <w:gridSpan w:val="2"/>
            <w:tcBorders>
              <w:top w:val="single" w:sz="4" w:space="0" w:color="auto"/>
              <w:left w:val="nil"/>
              <w:bottom w:val="single" w:sz="4" w:space="0" w:color="auto"/>
              <w:right w:val="nil"/>
            </w:tcBorders>
            <w:shd w:val="clear" w:color="auto" w:fill="auto"/>
            <w:vAlign w:val="center"/>
            <w:hideMark/>
          </w:tcPr>
          <w:p w14:paraId="7D29B092"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ili</w:t>
            </w:r>
          </w:p>
        </w:tc>
        <w:tc>
          <w:tcPr>
            <w:tcW w:w="328" w:type="dxa"/>
            <w:tcBorders>
              <w:top w:val="single" w:sz="4" w:space="0" w:color="auto"/>
              <w:left w:val="nil"/>
              <w:bottom w:val="single" w:sz="4" w:space="0" w:color="auto"/>
              <w:right w:val="single" w:sz="4" w:space="0" w:color="auto"/>
            </w:tcBorders>
            <w:shd w:val="clear" w:color="auto" w:fill="auto"/>
            <w:vAlign w:val="center"/>
            <w:hideMark/>
          </w:tcPr>
          <w:p w14:paraId="4367D3A4"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1</w:t>
            </w:r>
          </w:p>
        </w:tc>
        <w:tc>
          <w:tcPr>
            <w:tcW w:w="880" w:type="dxa"/>
            <w:tcBorders>
              <w:left w:val="single" w:sz="4" w:space="0" w:color="auto"/>
            </w:tcBorders>
            <w:shd w:val="clear" w:color="auto" w:fill="auto"/>
            <w:vAlign w:val="center"/>
            <w:hideMark/>
          </w:tcPr>
          <w:p w14:paraId="012F0523"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1</w:t>
            </w:r>
          </w:p>
        </w:tc>
        <w:tc>
          <w:tcPr>
            <w:tcW w:w="880" w:type="dxa"/>
            <w:shd w:val="clear" w:color="auto" w:fill="auto"/>
            <w:vAlign w:val="center"/>
            <w:hideMark/>
          </w:tcPr>
          <w:p w14:paraId="03E4B8EE"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2</w:t>
            </w:r>
          </w:p>
        </w:tc>
        <w:tc>
          <w:tcPr>
            <w:tcW w:w="880" w:type="dxa"/>
            <w:shd w:val="clear" w:color="auto" w:fill="auto"/>
            <w:vAlign w:val="center"/>
            <w:hideMark/>
          </w:tcPr>
          <w:p w14:paraId="78973230"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 </w:t>
            </w:r>
          </w:p>
        </w:tc>
        <w:tc>
          <w:tcPr>
            <w:tcW w:w="1073" w:type="dxa"/>
            <w:gridSpan w:val="4"/>
            <w:shd w:val="clear" w:color="auto" w:fill="auto"/>
            <w:vAlign w:val="center"/>
            <w:hideMark/>
          </w:tcPr>
          <w:p w14:paraId="5B6D5BD2"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2</w:t>
            </w:r>
          </w:p>
        </w:tc>
        <w:tc>
          <w:tcPr>
            <w:tcW w:w="1066" w:type="dxa"/>
            <w:gridSpan w:val="4"/>
            <w:shd w:val="clear" w:color="auto" w:fill="auto"/>
            <w:vAlign w:val="center"/>
            <w:hideMark/>
          </w:tcPr>
          <w:p w14:paraId="0D6875F6"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2</w:t>
            </w:r>
          </w:p>
        </w:tc>
      </w:tr>
      <w:tr w:rsidR="0046006A" w:rsidRPr="0046006A" w14:paraId="035154D0" w14:textId="77777777" w:rsidTr="000046CD">
        <w:trPr>
          <w:trHeight w:val="300"/>
        </w:trPr>
        <w:tc>
          <w:tcPr>
            <w:tcW w:w="426" w:type="dxa"/>
            <w:vMerge/>
            <w:vAlign w:val="center"/>
          </w:tcPr>
          <w:p w14:paraId="49942A63" w14:textId="77777777" w:rsidR="0046006A" w:rsidRPr="0046006A" w:rsidRDefault="0046006A" w:rsidP="0046006A">
            <w:pPr>
              <w:spacing w:after="0" w:line="240" w:lineRule="auto"/>
              <w:jc w:val="center"/>
              <w:rPr>
                <w:rFonts w:ascii="Times New Roman" w:eastAsia="Times New Roman" w:hAnsi="Times New Roman" w:cs="Times New Roman"/>
              </w:rPr>
            </w:pPr>
          </w:p>
        </w:tc>
        <w:tc>
          <w:tcPr>
            <w:tcW w:w="1417" w:type="dxa"/>
            <w:vMerge/>
            <w:vAlign w:val="center"/>
            <w:hideMark/>
          </w:tcPr>
          <w:p w14:paraId="542B01B0" w14:textId="77777777" w:rsidR="0046006A" w:rsidRPr="0046006A" w:rsidRDefault="0046006A" w:rsidP="0046006A">
            <w:pPr>
              <w:spacing w:after="0" w:line="240" w:lineRule="auto"/>
              <w:jc w:val="center"/>
              <w:rPr>
                <w:rFonts w:ascii="Times New Roman" w:eastAsia="Times New Roman" w:hAnsi="Times New Roman" w:cs="Times New Roman"/>
              </w:rPr>
            </w:pPr>
          </w:p>
        </w:tc>
        <w:tc>
          <w:tcPr>
            <w:tcW w:w="1823" w:type="dxa"/>
            <w:shd w:val="clear" w:color="auto" w:fill="auto"/>
            <w:vAlign w:val="center"/>
            <w:hideMark/>
          </w:tcPr>
          <w:p w14:paraId="10ECA218"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Kormilar</w:t>
            </w:r>
          </w:p>
        </w:tc>
        <w:tc>
          <w:tcPr>
            <w:tcW w:w="548" w:type="dxa"/>
            <w:gridSpan w:val="2"/>
            <w:tcBorders>
              <w:top w:val="single" w:sz="4" w:space="0" w:color="auto"/>
            </w:tcBorders>
            <w:shd w:val="clear" w:color="auto" w:fill="auto"/>
            <w:vAlign w:val="center"/>
            <w:hideMark/>
          </w:tcPr>
          <w:p w14:paraId="61132E6F" w14:textId="77777777" w:rsidR="0046006A" w:rsidRPr="0046006A" w:rsidRDefault="0046006A" w:rsidP="0046006A">
            <w:pPr>
              <w:spacing w:after="0" w:line="240" w:lineRule="auto"/>
              <w:rPr>
                <w:rFonts w:ascii="Times New Roman" w:eastAsia="Times New Roman" w:hAnsi="Times New Roman" w:cs="Times New Roman"/>
              </w:rPr>
            </w:pPr>
            <w:r w:rsidRPr="0046006A">
              <w:rPr>
                <w:rFonts w:ascii="Times New Roman" w:eastAsia="Times New Roman" w:hAnsi="Times New Roman" w:cs="Times New Roman"/>
              </w:rPr>
              <w:t>-</w:t>
            </w:r>
          </w:p>
        </w:tc>
        <w:tc>
          <w:tcPr>
            <w:tcW w:w="518" w:type="dxa"/>
            <w:gridSpan w:val="2"/>
            <w:tcBorders>
              <w:top w:val="single" w:sz="4" w:space="0" w:color="auto"/>
            </w:tcBorders>
            <w:shd w:val="clear" w:color="auto" w:fill="auto"/>
            <w:vAlign w:val="center"/>
            <w:hideMark/>
          </w:tcPr>
          <w:p w14:paraId="37E94F9C" w14:textId="77777777" w:rsidR="0046006A" w:rsidRPr="0046006A" w:rsidRDefault="0046006A" w:rsidP="0046006A">
            <w:pPr>
              <w:spacing w:after="0" w:line="240" w:lineRule="auto"/>
              <w:jc w:val="right"/>
              <w:rPr>
                <w:rFonts w:ascii="Times New Roman" w:eastAsia="Times New Roman" w:hAnsi="Times New Roman" w:cs="Times New Roman"/>
              </w:rPr>
            </w:pPr>
            <w:r w:rsidRPr="0046006A">
              <w:rPr>
                <w:rFonts w:ascii="Times New Roman" w:eastAsia="Times New Roman" w:hAnsi="Times New Roman" w:cs="Times New Roman"/>
              </w:rPr>
              <w:t>-</w:t>
            </w:r>
          </w:p>
        </w:tc>
        <w:tc>
          <w:tcPr>
            <w:tcW w:w="880" w:type="dxa"/>
            <w:shd w:val="clear" w:color="auto" w:fill="auto"/>
            <w:vAlign w:val="center"/>
            <w:hideMark/>
          </w:tcPr>
          <w:p w14:paraId="0C9FF41C"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w:t>
            </w:r>
          </w:p>
        </w:tc>
        <w:tc>
          <w:tcPr>
            <w:tcW w:w="880" w:type="dxa"/>
            <w:shd w:val="clear" w:color="auto" w:fill="auto"/>
            <w:vAlign w:val="center"/>
            <w:hideMark/>
          </w:tcPr>
          <w:p w14:paraId="6F6480E1"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w:t>
            </w:r>
          </w:p>
        </w:tc>
        <w:tc>
          <w:tcPr>
            <w:tcW w:w="880" w:type="dxa"/>
            <w:shd w:val="clear" w:color="auto" w:fill="auto"/>
            <w:vAlign w:val="center"/>
            <w:hideMark/>
          </w:tcPr>
          <w:p w14:paraId="7DB1261B" w14:textId="77777777" w:rsidR="0046006A" w:rsidRPr="0046006A" w:rsidRDefault="0046006A" w:rsidP="0046006A">
            <w:pPr>
              <w:spacing w:after="0" w:line="240" w:lineRule="auto"/>
              <w:jc w:val="center"/>
              <w:rPr>
                <w:rFonts w:ascii="Times New Roman" w:eastAsia="Times New Roman" w:hAnsi="Times New Roman" w:cs="Times New Roman"/>
              </w:rPr>
            </w:pPr>
          </w:p>
        </w:tc>
        <w:tc>
          <w:tcPr>
            <w:tcW w:w="1073" w:type="dxa"/>
            <w:gridSpan w:val="4"/>
            <w:shd w:val="clear" w:color="auto" w:fill="auto"/>
            <w:vAlign w:val="center"/>
            <w:hideMark/>
          </w:tcPr>
          <w:p w14:paraId="100FC915"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w:t>
            </w:r>
          </w:p>
        </w:tc>
        <w:tc>
          <w:tcPr>
            <w:tcW w:w="1066" w:type="dxa"/>
            <w:gridSpan w:val="4"/>
            <w:shd w:val="clear" w:color="auto" w:fill="auto"/>
            <w:vAlign w:val="center"/>
            <w:hideMark/>
          </w:tcPr>
          <w:p w14:paraId="48A1D410"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w:t>
            </w:r>
          </w:p>
        </w:tc>
      </w:tr>
      <w:tr w:rsidR="0046006A" w:rsidRPr="0046006A" w14:paraId="3B5BCF39" w14:textId="77777777" w:rsidTr="000046CD">
        <w:trPr>
          <w:trHeight w:val="300"/>
        </w:trPr>
        <w:tc>
          <w:tcPr>
            <w:tcW w:w="426" w:type="dxa"/>
            <w:vMerge/>
            <w:vAlign w:val="center"/>
          </w:tcPr>
          <w:p w14:paraId="622F71B9" w14:textId="77777777" w:rsidR="0046006A" w:rsidRPr="0046006A" w:rsidRDefault="0046006A" w:rsidP="0046006A">
            <w:pPr>
              <w:spacing w:after="0" w:line="240" w:lineRule="auto"/>
              <w:jc w:val="center"/>
              <w:rPr>
                <w:rFonts w:ascii="Times New Roman" w:eastAsia="Times New Roman" w:hAnsi="Times New Roman" w:cs="Times New Roman"/>
              </w:rPr>
            </w:pPr>
          </w:p>
        </w:tc>
        <w:tc>
          <w:tcPr>
            <w:tcW w:w="1417" w:type="dxa"/>
            <w:vMerge/>
            <w:vAlign w:val="center"/>
            <w:hideMark/>
          </w:tcPr>
          <w:p w14:paraId="512AAEF5" w14:textId="77777777" w:rsidR="0046006A" w:rsidRPr="0046006A" w:rsidRDefault="0046006A" w:rsidP="0046006A">
            <w:pPr>
              <w:spacing w:after="0" w:line="240" w:lineRule="auto"/>
              <w:jc w:val="center"/>
              <w:rPr>
                <w:rFonts w:ascii="Times New Roman" w:eastAsia="Times New Roman" w:hAnsi="Times New Roman" w:cs="Times New Roman"/>
              </w:rPr>
            </w:pPr>
          </w:p>
        </w:tc>
        <w:tc>
          <w:tcPr>
            <w:tcW w:w="1823" w:type="dxa"/>
            <w:shd w:val="clear" w:color="auto" w:fill="auto"/>
            <w:vAlign w:val="center"/>
            <w:hideMark/>
          </w:tcPr>
          <w:p w14:paraId="6D86DB4C"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Vođa palube</w:t>
            </w:r>
          </w:p>
        </w:tc>
        <w:tc>
          <w:tcPr>
            <w:tcW w:w="548" w:type="dxa"/>
            <w:gridSpan w:val="2"/>
            <w:shd w:val="clear" w:color="auto" w:fill="auto"/>
            <w:vAlign w:val="center"/>
            <w:hideMark/>
          </w:tcPr>
          <w:p w14:paraId="6997DAD5" w14:textId="77777777" w:rsidR="0046006A" w:rsidRPr="0046006A" w:rsidRDefault="0046006A" w:rsidP="0046006A">
            <w:pPr>
              <w:spacing w:after="0" w:line="240" w:lineRule="auto"/>
              <w:rPr>
                <w:rFonts w:ascii="Times New Roman" w:eastAsia="Times New Roman" w:hAnsi="Times New Roman" w:cs="Times New Roman"/>
              </w:rPr>
            </w:pPr>
            <w:r w:rsidRPr="0046006A">
              <w:rPr>
                <w:rFonts w:ascii="Times New Roman" w:eastAsia="Times New Roman" w:hAnsi="Times New Roman" w:cs="Times New Roman"/>
              </w:rPr>
              <w:t>1</w:t>
            </w:r>
          </w:p>
        </w:tc>
        <w:tc>
          <w:tcPr>
            <w:tcW w:w="518" w:type="dxa"/>
            <w:gridSpan w:val="2"/>
            <w:shd w:val="clear" w:color="auto" w:fill="auto"/>
            <w:vAlign w:val="center"/>
            <w:hideMark/>
          </w:tcPr>
          <w:p w14:paraId="01B310B3" w14:textId="77777777" w:rsidR="0046006A" w:rsidRPr="0046006A" w:rsidRDefault="0046006A" w:rsidP="0046006A">
            <w:pPr>
              <w:spacing w:after="0" w:line="240" w:lineRule="auto"/>
              <w:jc w:val="right"/>
              <w:rPr>
                <w:rFonts w:ascii="Times New Roman" w:eastAsia="Times New Roman" w:hAnsi="Times New Roman" w:cs="Times New Roman"/>
              </w:rPr>
            </w:pPr>
            <w:r w:rsidRPr="0046006A">
              <w:rPr>
                <w:rFonts w:ascii="Times New Roman" w:eastAsia="Times New Roman" w:hAnsi="Times New Roman" w:cs="Times New Roman"/>
              </w:rPr>
              <w:t>-</w:t>
            </w:r>
          </w:p>
        </w:tc>
        <w:tc>
          <w:tcPr>
            <w:tcW w:w="880" w:type="dxa"/>
            <w:shd w:val="clear" w:color="auto" w:fill="auto"/>
            <w:vAlign w:val="center"/>
            <w:hideMark/>
          </w:tcPr>
          <w:p w14:paraId="4D94450B"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w:t>
            </w:r>
          </w:p>
        </w:tc>
        <w:tc>
          <w:tcPr>
            <w:tcW w:w="880" w:type="dxa"/>
            <w:shd w:val="clear" w:color="auto" w:fill="auto"/>
            <w:vAlign w:val="center"/>
            <w:hideMark/>
          </w:tcPr>
          <w:p w14:paraId="4C29A2AC"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w:t>
            </w:r>
          </w:p>
        </w:tc>
        <w:tc>
          <w:tcPr>
            <w:tcW w:w="880" w:type="dxa"/>
            <w:shd w:val="clear" w:color="auto" w:fill="auto"/>
            <w:vAlign w:val="center"/>
            <w:hideMark/>
          </w:tcPr>
          <w:p w14:paraId="74526BA2" w14:textId="77777777" w:rsidR="0046006A" w:rsidRPr="0046006A" w:rsidRDefault="0046006A" w:rsidP="0046006A">
            <w:pPr>
              <w:spacing w:after="0" w:line="240" w:lineRule="auto"/>
              <w:jc w:val="center"/>
              <w:rPr>
                <w:rFonts w:ascii="Times New Roman" w:eastAsia="Times New Roman" w:hAnsi="Times New Roman" w:cs="Times New Roman"/>
              </w:rPr>
            </w:pPr>
          </w:p>
        </w:tc>
        <w:tc>
          <w:tcPr>
            <w:tcW w:w="1073" w:type="dxa"/>
            <w:gridSpan w:val="4"/>
            <w:shd w:val="clear" w:color="auto" w:fill="auto"/>
            <w:vAlign w:val="center"/>
            <w:hideMark/>
          </w:tcPr>
          <w:p w14:paraId="18F82D2D"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w:t>
            </w:r>
          </w:p>
        </w:tc>
        <w:tc>
          <w:tcPr>
            <w:tcW w:w="1066" w:type="dxa"/>
            <w:gridSpan w:val="4"/>
            <w:shd w:val="clear" w:color="auto" w:fill="auto"/>
            <w:vAlign w:val="center"/>
            <w:hideMark/>
          </w:tcPr>
          <w:p w14:paraId="03E9CCA0"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w:t>
            </w:r>
          </w:p>
        </w:tc>
      </w:tr>
      <w:tr w:rsidR="0046006A" w:rsidRPr="0046006A" w14:paraId="30290454" w14:textId="77777777" w:rsidTr="000046CD">
        <w:trPr>
          <w:trHeight w:val="300"/>
        </w:trPr>
        <w:tc>
          <w:tcPr>
            <w:tcW w:w="426" w:type="dxa"/>
            <w:vMerge/>
            <w:vAlign w:val="center"/>
          </w:tcPr>
          <w:p w14:paraId="4C2980EB" w14:textId="77777777" w:rsidR="0046006A" w:rsidRPr="0046006A" w:rsidRDefault="0046006A" w:rsidP="0046006A">
            <w:pPr>
              <w:spacing w:after="0" w:line="240" w:lineRule="auto"/>
              <w:jc w:val="center"/>
              <w:rPr>
                <w:rFonts w:ascii="Times New Roman" w:eastAsia="Times New Roman" w:hAnsi="Times New Roman" w:cs="Times New Roman"/>
              </w:rPr>
            </w:pPr>
          </w:p>
        </w:tc>
        <w:tc>
          <w:tcPr>
            <w:tcW w:w="1417" w:type="dxa"/>
            <w:vMerge/>
            <w:vAlign w:val="center"/>
            <w:hideMark/>
          </w:tcPr>
          <w:p w14:paraId="6F438E96" w14:textId="77777777" w:rsidR="0046006A" w:rsidRPr="0046006A" w:rsidRDefault="0046006A" w:rsidP="0046006A">
            <w:pPr>
              <w:spacing w:after="0" w:line="240" w:lineRule="auto"/>
              <w:jc w:val="center"/>
              <w:rPr>
                <w:rFonts w:ascii="Times New Roman" w:eastAsia="Times New Roman" w:hAnsi="Times New Roman" w:cs="Times New Roman"/>
              </w:rPr>
            </w:pPr>
          </w:p>
        </w:tc>
        <w:tc>
          <w:tcPr>
            <w:tcW w:w="1823" w:type="dxa"/>
            <w:shd w:val="clear" w:color="auto" w:fill="auto"/>
            <w:vAlign w:val="center"/>
            <w:hideMark/>
          </w:tcPr>
          <w:p w14:paraId="0DC1FAD2"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Mornar</w:t>
            </w:r>
          </w:p>
        </w:tc>
        <w:tc>
          <w:tcPr>
            <w:tcW w:w="548" w:type="dxa"/>
            <w:gridSpan w:val="2"/>
            <w:shd w:val="clear" w:color="auto" w:fill="auto"/>
            <w:vAlign w:val="center"/>
            <w:hideMark/>
          </w:tcPr>
          <w:p w14:paraId="65BFF42C" w14:textId="77777777" w:rsidR="0046006A" w:rsidRPr="0046006A" w:rsidRDefault="0046006A" w:rsidP="0046006A">
            <w:pPr>
              <w:spacing w:after="0" w:line="240" w:lineRule="auto"/>
              <w:rPr>
                <w:rFonts w:ascii="Times New Roman" w:eastAsia="Times New Roman" w:hAnsi="Times New Roman" w:cs="Times New Roman"/>
              </w:rPr>
            </w:pPr>
            <w:r w:rsidRPr="0046006A">
              <w:rPr>
                <w:rFonts w:ascii="Times New Roman" w:eastAsia="Times New Roman" w:hAnsi="Times New Roman" w:cs="Times New Roman"/>
              </w:rPr>
              <w:t>-</w:t>
            </w:r>
          </w:p>
        </w:tc>
        <w:tc>
          <w:tcPr>
            <w:tcW w:w="518" w:type="dxa"/>
            <w:gridSpan w:val="2"/>
            <w:shd w:val="clear" w:color="auto" w:fill="auto"/>
            <w:vAlign w:val="center"/>
            <w:hideMark/>
          </w:tcPr>
          <w:p w14:paraId="10072A6F" w14:textId="77777777" w:rsidR="0046006A" w:rsidRPr="0046006A" w:rsidRDefault="0046006A" w:rsidP="0046006A">
            <w:pPr>
              <w:spacing w:after="0" w:line="240" w:lineRule="auto"/>
              <w:jc w:val="right"/>
              <w:rPr>
                <w:rFonts w:ascii="Times New Roman" w:eastAsia="Times New Roman" w:hAnsi="Times New Roman" w:cs="Times New Roman"/>
              </w:rPr>
            </w:pPr>
            <w:r w:rsidRPr="0046006A">
              <w:rPr>
                <w:rFonts w:ascii="Times New Roman" w:eastAsia="Times New Roman" w:hAnsi="Times New Roman" w:cs="Times New Roman"/>
              </w:rPr>
              <w:t>1</w:t>
            </w:r>
          </w:p>
        </w:tc>
        <w:tc>
          <w:tcPr>
            <w:tcW w:w="880" w:type="dxa"/>
            <w:shd w:val="clear" w:color="auto" w:fill="auto"/>
            <w:vAlign w:val="center"/>
            <w:hideMark/>
          </w:tcPr>
          <w:p w14:paraId="7DF38DC2"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1</w:t>
            </w:r>
          </w:p>
        </w:tc>
        <w:tc>
          <w:tcPr>
            <w:tcW w:w="880" w:type="dxa"/>
            <w:shd w:val="clear" w:color="auto" w:fill="auto"/>
            <w:vAlign w:val="center"/>
            <w:hideMark/>
          </w:tcPr>
          <w:p w14:paraId="0392367A"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w:t>
            </w:r>
          </w:p>
        </w:tc>
        <w:tc>
          <w:tcPr>
            <w:tcW w:w="880" w:type="dxa"/>
            <w:shd w:val="clear" w:color="auto" w:fill="auto"/>
            <w:vAlign w:val="center"/>
            <w:hideMark/>
          </w:tcPr>
          <w:p w14:paraId="1B40A87C" w14:textId="77777777" w:rsidR="0046006A" w:rsidRPr="0046006A" w:rsidRDefault="0046006A" w:rsidP="0046006A">
            <w:pPr>
              <w:spacing w:after="0" w:line="240" w:lineRule="auto"/>
              <w:jc w:val="center"/>
              <w:rPr>
                <w:rFonts w:ascii="Times New Roman" w:eastAsia="Times New Roman" w:hAnsi="Times New Roman" w:cs="Times New Roman"/>
              </w:rPr>
            </w:pPr>
          </w:p>
        </w:tc>
        <w:tc>
          <w:tcPr>
            <w:tcW w:w="1073" w:type="dxa"/>
            <w:gridSpan w:val="4"/>
            <w:shd w:val="clear" w:color="auto" w:fill="auto"/>
            <w:vAlign w:val="center"/>
            <w:hideMark/>
          </w:tcPr>
          <w:p w14:paraId="1A8C5F70"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2</w:t>
            </w:r>
          </w:p>
        </w:tc>
        <w:tc>
          <w:tcPr>
            <w:tcW w:w="1066" w:type="dxa"/>
            <w:gridSpan w:val="4"/>
            <w:shd w:val="clear" w:color="auto" w:fill="auto"/>
            <w:vAlign w:val="center"/>
            <w:hideMark/>
          </w:tcPr>
          <w:p w14:paraId="1635FC9E"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1</w:t>
            </w:r>
          </w:p>
        </w:tc>
      </w:tr>
      <w:tr w:rsidR="0046006A" w:rsidRPr="0046006A" w14:paraId="6ED27306" w14:textId="77777777" w:rsidTr="000046CD">
        <w:trPr>
          <w:trHeight w:val="600"/>
        </w:trPr>
        <w:tc>
          <w:tcPr>
            <w:tcW w:w="426" w:type="dxa"/>
            <w:vMerge/>
            <w:vAlign w:val="center"/>
          </w:tcPr>
          <w:p w14:paraId="3097D692" w14:textId="77777777" w:rsidR="0046006A" w:rsidRPr="0046006A" w:rsidRDefault="0046006A" w:rsidP="0046006A">
            <w:pPr>
              <w:spacing w:after="0" w:line="240" w:lineRule="auto"/>
              <w:jc w:val="center"/>
              <w:rPr>
                <w:rFonts w:ascii="Times New Roman" w:eastAsia="Times New Roman" w:hAnsi="Times New Roman" w:cs="Times New Roman"/>
              </w:rPr>
            </w:pPr>
          </w:p>
        </w:tc>
        <w:tc>
          <w:tcPr>
            <w:tcW w:w="1417" w:type="dxa"/>
            <w:vMerge/>
            <w:vAlign w:val="center"/>
            <w:hideMark/>
          </w:tcPr>
          <w:p w14:paraId="4C0F6087" w14:textId="77777777" w:rsidR="0046006A" w:rsidRPr="0046006A" w:rsidRDefault="0046006A" w:rsidP="0046006A">
            <w:pPr>
              <w:spacing w:after="0" w:line="240" w:lineRule="auto"/>
              <w:jc w:val="center"/>
              <w:rPr>
                <w:rFonts w:ascii="Times New Roman" w:eastAsia="Times New Roman" w:hAnsi="Times New Roman" w:cs="Times New Roman"/>
              </w:rPr>
            </w:pPr>
          </w:p>
        </w:tc>
        <w:tc>
          <w:tcPr>
            <w:tcW w:w="1823" w:type="dxa"/>
            <w:shd w:val="clear" w:color="auto" w:fill="auto"/>
            <w:vAlign w:val="center"/>
            <w:hideMark/>
          </w:tcPr>
          <w:p w14:paraId="04F6EB72" w14:textId="3757613E"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Mornar pripravnik ili vježbenik</w:t>
            </w:r>
            <w:r w:rsidR="009A3773">
              <w:t xml:space="preserve"> </w:t>
            </w:r>
            <w:r w:rsidR="009A3773" w:rsidRPr="009A3773">
              <w:rPr>
                <w:rFonts w:ascii="Times New Roman" w:eastAsia="Times New Roman" w:hAnsi="Times New Roman" w:cs="Times New Roman"/>
              </w:rPr>
              <w:t>palube</w:t>
            </w:r>
          </w:p>
        </w:tc>
        <w:tc>
          <w:tcPr>
            <w:tcW w:w="548" w:type="dxa"/>
            <w:gridSpan w:val="2"/>
            <w:shd w:val="clear" w:color="auto" w:fill="auto"/>
            <w:vAlign w:val="center"/>
            <w:hideMark/>
          </w:tcPr>
          <w:p w14:paraId="0FB32412" w14:textId="77777777" w:rsidR="0046006A" w:rsidRPr="0046006A" w:rsidRDefault="0046006A" w:rsidP="0046006A">
            <w:pPr>
              <w:spacing w:after="0" w:line="240" w:lineRule="auto"/>
              <w:rPr>
                <w:rFonts w:ascii="Times New Roman" w:eastAsia="Times New Roman" w:hAnsi="Times New Roman" w:cs="Times New Roman"/>
              </w:rPr>
            </w:pPr>
            <w:r w:rsidRPr="0046006A">
              <w:rPr>
                <w:rFonts w:ascii="Times New Roman" w:eastAsia="Times New Roman" w:hAnsi="Times New Roman" w:cs="Times New Roman"/>
              </w:rPr>
              <w:t>-</w:t>
            </w:r>
          </w:p>
        </w:tc>
        <w:tc>
          <w:tcPr>
            <w:tcW w:w="518" w:type="dxa"/>
            <w:gridSpan w:val="2"/>
            <w:shd w:val="clear" w:color="auto" w:fill="auto"/>
            <w:vAlign w:val="center"/>
            <w:hideMark/>
          </w:tcPr>
          <w:p w14:paraId="667B8E18" w14:textId="77777777" w:rsidR="0046006A" w:rsidRPr="0046006A" w:rsidRDefault="0046006A" w:rsidP="0046006A">
            <w:pPr>
              <w:spacing w:after="0" w:line="240" w:lineRule="auto"/>
              <w:jc w:val="right"/>
              <w:rPr>
                <w:rFonts w:ascii="Times New Roman" w:eastAsia="Times New Roman" w:hAnsi="Times New Roman" w:cs="Times New Roman"/>
              </w:rPr>
            </w:pPr>
            <w:r w:rsidRPr="0046006A">
              <w:rPr>
                <w:rFonts w:ascii="Times New Roman" w:eastAsia="Times New Roman" w:hAnsi="Times New Roman" w:cs="Times New Roman"/>
              </w:rPr>
              <w:t>1</w:t>
            </w:r>
          </w:p>
        </w:tc>
        <w:tc>
          <w:tcPr>
            <w:tcW w:w="880" w:type="dxa"/>
            <w:shd w:val="clear" w:color="auto" w:fill="auto"/>
            <w:vAlign w:val="center"/>
            <w:hideMark/>
          </w:tcPr>
          <w:p w14:paraId="2D071A78"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1</w:t>
            </w:r>
          </w:p>
        </w:tc>
        <w:tc>
          <w:tcPr>
            <w:tcW w:w="880" w:type="dxa"/>
            <w:shd w:val="clear" w:color="auto" w:fill="auto"/>
            <w:vAlign w:val="center"/>
            <w:hideMark/>
          </w:tcPr>
          <w:p w14:paraId="048F28B7" w14:textId="77777777" w:rsidR="0046006A" w:rsidRPr="0046006A" w:rsidRDefault="0046006A" w:rsidP="0046006A">
            <w:pPr>
              <w:spacing w:after="0" w:line="240" w:lineRule="auto"/>
              <w:jc w:val="center"/>
              <w:rPr>
                <w:rFonts w:ascii="Times New Roman" w:eastAsia="Times New Roman" w:hAnsi="Times New Roman" w:cs="Times New Roman"/>
                <w:vertAlign w:val="superscript"/>
              </w:rPr>
            </w:pPr>
            <w:r w:rsidRPr="0046006A">
              <w:rPr>
                <w:rFonts w:ascii="Times New Roman" w:eastAsia="Times New Roman" w:hAnsi="Times New Roman" w:cs="Times New Roman"/>
              </w:rPr>
              <w:t>1</w:t>
            </w:r>
            <w:r w:rsidRPr="0046006A">
              <w:rPr>
                <w:rFonts w:ascii="Times New Roman" w:eastAsia="Times New Roman" w:hAnsi="Times New Roman" w:cs="Times New Roman"/>
                <w:vertAlign w:val="superscript"/>
              </w:rPr>
              <w:t>1)</w:t>
            </w:r>
          </w:p>
        </w:tc>
        <w:tc>
          <w:tcPr>
            <w:tcW w:w="880" w:type="dxa"/>
            <w:shd w:val="clear" w:color="auto" w:fill="auto"/>
            <w:vAlign w:val="center"/>
            <w:hideMark/>
          </w:tcPr>
          <w:p w14:paraId="0319B406" w14:textId="77777777" w:rsidR="0046006A" w:rsidRPr="0046006A" w:rsidRDefault="0046006A" w:rsidP="0046006A">
            <w:pPr>
              <w:spacing w:after="0" w:line="240" w:lineRule="auto"/>
              <w:jc w:val="center"/>
              <w:rPr>
                <w:rFonts w:ascii="Times New Roman" w:eastAsia="Times New Roman" w:hAnsi="Times New Roman" w:cs="Times New Roman"/>
              </w:rPr>
            </w:pPr>
          </w:p>
        </w:tc>
        <w:tc>
          <w:tcPr>
            <w:tcW w:w="1073" w:type="dxa"/>
            <w:gridSpan w:val="4"/>
            <w:shd w:val="clear" w:color="auto" w:fill="auto"/>
            <w:vAlign w:val="center"/>
            <w:hideMark/>
          </w:tcPr>
          <w:p w14:paraId="0C1BFEDC"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w:t>
            </w:r>
          </w:p>
        </w:tc>
        <w:tc>
          <w:tcPr>
            <w:tcW w:w="1066" w:type="dxa"/>
            <w:gridSpan w:val="4"/>
            <w:shd w:val="clear" w:color="auto" w:fill="auto"/>
            <w:vAlign w:val="center"/>
            <w:hideMark/>
          </w:tcPr>
          <w:p w14:paraId="290CE5A3"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1</w:t>
            </w:r>
          </w:p>
        </w:tc>
      </w:tr>
      <w:tr w:rsidR="0046006A" w:rsidRPr="0046006A" w14:paraId="048C5836" w14:textId="77777777" w:rsidTr="000046CD">
        <w:trPr>
          <w:trHeight w:val="315"/>
        </w:trPr>
        <w:tc>
          <w:tcPr>
            <w:tcW w:w="426" w:type="dxa"/>
            <w:vMerge/>
            <w:vAlign w:val="center"/>
          </w:tcPr>
          <w:p w14:paraId="1A938F73" w14:textId="77777777" w:rsidR="0046006A" w:rsidRPr="0046006A" w:rsidRDefault="0046006A" w:rsidP="0046006A">
            <w:pPr>
              <w:spacing w:after="0" w:line="240" w:lineRule="auto"/>
              <w:jc w:val="center"/>
              <w:rPr>
                <w:rFonts w:ascii="Times New Roman" w:eastAsia="Times New Roman" w:hAnsi="Times New Roman" w:cs="Times New Roman"/>
              </w:rPr>
            </w:pPr>
          </w:p>
        </w:tc>
        <w:tc>
          <w:tcPr>
            <w:tcW w:w="1417" w:type="dxa"/>
            <w:vMerge/>
            <w:vAlign w:val="center"/>
            <w:hideMark/>
          </w:tcPr>
          <w:p w14:paraId="29F2FDFA" w14:textId="77777777" w:rsidR="0046006A" w:rsidRPr="0046006A" w:rsidRDefault="0046006A" w:rsidP="0046006A">
            <w:pPr>
              <w:spacing w:after="0" w:line="240" w:lineRule="auto"/>
              <w:jc w:val="center"/>
              <w:rPr>
                <w:rFonts w:ascii="Times New Roman" w:eastAsia="Times New Roman" w:hAnsi="Times New Roman" w:cs="Times New Roman"/>
              </w:rPr>
            </w:pPr>
          </w:p>
        </w:tc>
        <w:tc>
          <w:tcPr>
            <w:tcW w:w="1823" w:type="dxa"/>
            <w:shd w:val="clear" w:color="auto" w:fill="auto"/>
            <w:vAlign w:val="center"/>
            <w:hideMark/>
          </w:tcPr>
          <w:p w14:paraId="6A06396F"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Strojar</w:t>
            </w:r>
          </w:p>
        </w:tc>
        <w:tc>
          <w:tcPr>
            <w:tcW w:w="548" w:type="dxa"/>
            <w:gridSpan w:val="2"/>
            <w:tcBorders>
              <w:bottom w:val="single" w:sz="4" w:space="0" w:color="auto"/>
            </w:tcBorders>
            <w:shd w:val="clear" w:color="auto" w:fill="auto"/>
            <w:vAlign w:val="center"/>
            <w:hideMark/>
          </w:tcPr>
          <w:p w14:paraId="0BD63A75" w14:textId="77777777" w:rsidR="0046006A" w:rsidRPr="0046006A" w:rsidRDefault="0046006A" w:rsidP="0046006A">
            <w:pPr>
              <w:spacing w:after="0" w:line="240" w:lineRule="auto"/>
              <w:rPr>
                <w:rFonts w:ascii="Times New Roman" w:eastAsia="Times New Roman" w:hAnsi="Times New Roman" w:cs="Times New Roman"/>
              </w:rPr>
            </w:pPr>
            <w:r w:rsidRPr="0046006A">
              <w:rPr>
                <w:rFonts w:ascii="Times New Roman" w:eastAsia="Times New Roman" w:hAnsi="Times New Roman" w:cs="Times New Roman"/>
              </w:rPr>
              <w:t>-</w:t>
            </w:r>
          </w:p>
        </w:tc>
        <w:tc>
          <w:tcPr>
            <w:tcW w:w="518" w:type="dxa"/>
            <w:gridSpan w:val="2"/>
            <w:tcBorders>
              <w:bottom w:val="single" w:sz="4" w:space="0" w:color="auto"/>
            </w:tcBorders>
            <w:shd w:val="clear" w:color="auto" w:fill="auto"/>
            <w:vAlign w:val="center"/>
            <w:hideMark/>
          </w:tcPr>
          <w:p w14:paraId="348D59E5" w14:textId="77777777" w:rsidR="0046006A" w:rsidRPr="0046006A" w:rsidRDefault="0046006A" w:rsidP="0046006A">
            <w:pPr>
              <w:spacing w:after="0" w:line="240" w:lineRule="auto"/>
              <w:jc w:val="right"/>
              <w:rPr>
                <w:rFonts w:ascii="Times New Roman" w:eastAsia="Times New Roman" w:hAnsi="Times New Roman" w:cs="Times New Roman"/>
              </w:rPr>
            </w:pPr>
            <w:r w:rsidRPr="0046006A">
              <w:rPr>
                <w:rFonts w:ascii="Times New Roman" w:eastAsia="Times New Roman" w:hAnsi="Times New Roman" w:cs="Times New Roman"/>
              </w:rPr>
              <w:t>-</w:t>
            </w:r>
          </w:p>
        </w:tc>
        <w:tc>
          <w:tcPr>
            <w:tcW w:w="880" w:type="dxa"/>
            <w:shd w:val="clear" w:color="auto" w:fill="auto"/>
            <w:vAlign w:val="center"/>
            <w:hideMark/>
          </w:tcPr>
          <w:p w14:paraId="2DBE734B"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w:t>
            </w:r>
          </w:p>
        </w:tc>
        <w:tc>
          <w:tcPr>
            <w:tcW w:w="880" w:type="dxa"/>
            <w:shd w:val="clear" w:color="auto" w:fill="auto"/>
            <w:vAlign w:val="center"/>
            <w:hideMark/>
          </w:tcPr>
          <w:p w14:paraId="7E59DA8F"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w:t>
            </w:r>
          </w:p>
        </w:tc>
        <w:tc>
          <w:tcPr>
            <w:tcW w:w="880" w:type="dxa"/>
            <w:shd w:val="clear" w:color="auto" w:fill="auto"/>
            <w:vAlign w:val="center"/>
            <w:hideMark/>
          </w:tcPr>
          <w:p w14:paraId="5822A9BE"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 </w:t>
            </w:r>
          </w:p>
        </w:tc>
        <w:tc>
          <w:tcPr>
            <w:tcW w:w="1073" w:type="dxa"/>
            <w:gridSpan w:val="4"/>
            <w:tcBorders>
              <w:bottom w:val="single" w:sz="4" w:space="0" w:color="auto"/>
            </w:tcBorders>
            <w:shd w:val="clear" w:color="auto" w:fill="auto"/>
            <w:vAlign w:val="center"/>
            <w:hideMark/>
          </w:tcPr>
          <w:p w14:paraId="44D6B95C"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w:t>
            </w:r>
          </w:p>
        </w:tc>
        <w:tc>
          <w:tcPr>
            <w:tcW w:w="1066" w:type="dxa"/>
            <w:gridSpan w:val="4"/>
            <w:shd w:val="clear" w:color="auto" w:fill="auto"/>
            <w:vAlign w:val="center"/>
            <w:hideMark/>
          </w:tcPr>
          <w:p w14:paraId="7C91E85E"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w:t>
            </w:r>
          </w:p>
        </w:tc>
      </w:tr>
      <w:tr w:rsidR="009A3773" w:rsidRPr="0046006A" w14:paraId="38B72900" w14:textId="77777777" w:rsidTr="000046CD">
        <w:trPr>
          <w:trHeight w:val="330"/>
        </w:trPr>
        <w:tc>
          <w:tcPr>
            <w:tcW w:w="426" w:type="dxa"/>
            <w:vMerge w:val="restart"/>
            <w:vAlign w:val="center"/>
          </w:tcPr>
          <w:p w14:paraId="1720BF0D"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3</w:t>
            </w:r>
          </w:p>
        </w:tc>
        <w:tc>
          <w:tcPr>
            <w:tcW w:w="1417" w:type="dxa"/>
            <w:vMerge w:val="restart"/>
            <w:shd w:val="clear" w:color="auto" w:fill="auto"/>
            <w:vAlign w:val="center"/>
            <w:hideMark/>
          </w:tcPr>
          <w:p w14:paraId="5E4E085F" w14:textId="77777777" w:rsidR="0046006A" w:rsidRPr="0046006A" w:rsidRDefault="0046006A" w:rsidP="0046006A">
            <w:pPr>
              <w:spacing w:after="0" w:line="240" w:lineRule="auto"/>
              <w:jc w:val="center"/>
              <w:rPr>
                <w:rFonts w:ascii="Times New Roman" w:eastAsia="Times New Roman" w:hAnsi="Times New Roman" w:cs="Times New Roman"/>
              </w:rPr>
            </w:pPr>
            <w:proofErr w:type="spellStart"/>
            <w:r w:rsidRPr="0046006A">
              <w:rPr>
                <w:rFonts w:ascii="Times New Roman" w:eastAsia="Times New Roman" w:hAnsi="Times New Roman" w:cs="Times New Roman"/>
              </w:rPr>
              <w:t>Potiskivač</w:t>
            </w:r>
            <w:proofErr w:type="spellEnd"/>
            <w:r w:rsidRPr="0046006A">
              <w:rPr>
                <w:rFonts w:ascii="Times New Roman" w:eastAsia="Times New Roman" w:hAnsi="Times New Roman" w:cs="Times New Roman"/>
              </w:rPr>
              <w:t xml:space="preserve"> +</w:t>
            </w:r>
            <w:r w:rsidRPr="0046006A">
              <w:rPr>
                <w:rFonts w:ascii="Times New Roman" w:eastAsia="Times New Roman" w:hAnsi="Times New Roman" w:cs="Times New Roman"/>
              </w:rPr>
              <w:br/>
              <w:t xml:space="preserve">1 </w:t>
            </w:r>
            <w:proofErr w:type="spellStart"/>
            <w:r w:rsidRPr="0046006A">
              <w:rPr>
                <w:rFonts w:ascii="Times New Roman" w:eastAsia="Times New Roman" w:hAnsi="Times New Roman" w:cs="Times New Roman"/>
              </w:rPr>
              <w:t>potisnica</w:t>
            </w:r>
            <w:proofErr w:type="spellEnd"/>
            <w:r w:rsidRPr="0046006A">
              <w:rPr>
                <w:rFonts w:ascii="Times New Roman" w:eastAsia="Times New Roman" w:hAnsi="Times New Roman" w:cs="Times New Roman"/>
              </w:rPr>
              <w:t xml:space="preserve"> ili</w:t>
            </w:r>
            <w:r w:rsidRPr="0046006A">
              <w:rPr>
                <w:rFonts w:ascii="Times New Roman" w:eastAsia="Times New Roman" w:hAnsi="Times New Roman" w:cs="Times New Roman"/>
              </w:rPr>
              <w:br/>
              <w:t>dimenzije sastava</w:t>
            </w:r>
            <w:r w:rsidRPr="0046006A">
              <w:rPr>
                <w:rFonts w:ascii="Times New Roman" w:eastAsia="Times New Roman" w:hAnsi="Times New Roman" w:cs="Times New Roman"/>
              </w:rPr>
              <w:br/>
              <w:t>D ≤ 116,5 m</w:t>
            </w:r>
            <w:r w:rsidRPr="0046006A">
              <w:rPr>
                <w:rFonts w:ascii="Times New Roman" w:eastAsia="Times New Roman" w:hAnsi="Times New Roman" w:cs="Times New Roman"/>
              </w:rPr>
              <w:br/>
              <w:t>Š ≤ 15 m</w:t>
            </w:r>
          </w:p>
        </w:tc>
        <w:tc>
          <w:tcPr>
            <w:tcW w:w="1823" w:type="dxa"/>
            <w:tcBorders>
              <w:right w:val="single" w:sz="4" w:space="0" w:color="auto"/>
            </w:tcBorders>
            <w:shd w:val="clear" w:color="auto" w:fill="auto"/>
            <w:vAlign w:val="center"/>
            <w:hideMark/>
          </w:tcPr>
          <w:p w14:paraId="72A41C9E"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Zapovjednik</w:t>
            </w:r>
          </w:p>
        </w:tc>
        <w:tc>
          <w:tcPr>
            <w:tcW w:w="328" w:type="dxa"/>
            <w:tcBorders>
              <w:top w:val="single" w:sz="4" w:space="0" w:color="auto"/>
              <w:left w:val="single" w:sz="4" w:space="0" w:color="auto"/>
              <w:bottom w:val="single" w:sz="4" w:space="0" w:color="auto"/>
              <w:right w:val="nil"/>
            </w:tcBorders>
            <w:shd w:val="clear" w:color="auto" w:fill="auto"/>
            <w:vAlign w:val="center"/>
            <w:hideMark/>
          </w:tcPr>
          <w:p w14:paraId="1CEAE01F"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1</w:t>
            </w:r>
          </w:p>
        </w:tc>
        <w:tc>
          <w:tcPr>
            <w:tcW w:w="410" w:type="dxa"/>
            <w:gridSpan w:val="2"/>
            <w:tcBorders>
              <w:top w:val="single" w:sz="4" w:space="0" w:color="auto"/>
              <w:left w:val="nil"/>
              <w:bottom w:val="single" w:sz="4" w:space="0" w:color="auto"/>
              <w:right w:val="nil"/>
            </w:tcBorders>
            <w:shd w:val="clear" w:color="auto" w:fill="auto"/>
            <w:vAlign w:val="center"/>
            <w:hideMark/>
          </w:tcPr>
          <w:p w14:paraId="79A4CF83"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ili</w:t>
            </w:r>
          </w:p>
        </w:tc>
        <w:tc>
          <w:tcPr>
            <w:tcW w:w="328" w:type="dxa"/>
            <w:tcBorders>
              <w:top w:val="single" w:sz="4" w:space="0" w:color="auto"/>
              <w:left w:val="nil"/>
              <w:bottom w:val="single" w:sz="4" w:space="0" w:color="auto"/>
              <w:right w:val="single" w:sz="4" w:space="0" w:color="auto"/>
            </w:tcBorders>
            <w:shd w:val="clear" w:color="auto" w:fill="auto"/>
            <w:vAlign w:val="center"/>
            <w:hideMark/>
          </w:tcPr>
          <w:p w14:paraId="42B9D504"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1</w:t>
            </w:r>
          </w:p>
        </w:tc>
        <w:tc>
          <w:tcPr>
            <w:tcW w:w="880" w:type="dxa"/>
            <w:tcBorders>
              <w:left w:val="single" w:sz="4" w:space="0" w:color="auto"/>
            </w:tcBorders>
            <w:shd w:val="clear" w:color="auto" w:fill="auto"/>
            <w:vAlign w:val="center"/>
            <w:hideMark/>
          </w:tcPr>
          <w:p w14:paraId="6E2DE12D"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1</w:t>
            </w:r>
          </w:p>
        </w:tc>
        <w:tc>
          <w:tcPr>
            <w:tcW w:w="880" w:type="dxa"/>
            <w:shd w:val="clear" w:color="auto" w:fill="auto"/>
            <w:vAlign w:val="center"/>
            <w:hideMark/>
          </w:tcPr>
          <w:p w14:paraId="71247CAC"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2</w:t>
            </w:r>
          </w:p>
        </w:tc>
        <w:tc>
          <w:tcPr>
            <w:tcW w:w="880" w:type="dxa"/>
            <w:tcBorders>
              <w:right w:val="single" w:sz="4" w:space="0" w:color="auto"/>
            </w:tcBorders>
            <w:shd w:val="clear" w:color="auto" w:fill="auto"/>
            <w:vAlign w:val="center"/>
            <w:hideMark/>
          </w:tcPr>
          <w:p w14:paraId="1FCFC01B"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2</w:t>
            </w:r>
          </w:p>
        </w:tc>
        <w:tc>
          <w:tcPr>
            <w:tcW w:w="328" w:type="dxa"/>
            <w:tcBorders>
              <w:top w:val="single" w:sz="4" w:space="0" w:color="auto"/>
              <w:left w:val="single" w:sz="4" w:space="0" w:color="auto"/>
              <w:bottom w:val="single" w:sz="4" w:space="0" w:color="auto"/>
              <w:right w:val="nil"/>
            </w:tcBorders>
            <w:shd w:val="clear" w:color="auto" w:fill="auto"/>
            <w:vAlign w:val="center"/>
            <w:hideMark/>
          </w:tcPr>
          <w:p w14:paraId="00099BC3"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2</w:t>
            </w:r>
          </w:p>
        </w:tc>
        <w:tc>
          <w:tcPr>
            <w:tcW w:w="417" w:type="dxa"/>
            <w:gridSpan w:val="2"/>
            <w:tcBorders>
              <w:top w:val="single" w:sz="4" w:space="0" w:color="auto"/>
              <w:left w:val="nil"/>
              <w:bottom w:val="single" w:sz="4" w:space="0" w:color="auto"/>
              <w:right w:val="nil"/>
            </w:tcBorders>
            <w:shd w:val="clear" w:color="auto" w:fill="auto"/>
            <w:vAlign w:val="center"/>
            <w:hideMark/>
          </w:tcPr>
          <w:p w14:paraId="0BA9340D"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ili</w:t>
            </w:r>
          </w:p>
        </w:tc>
        <w:tc>
          <w:tcPr>
            <w:tcW w:w="328" w:type="dxa"/>
            <w:tcBorders>
              <w:top w:val="single" w:sz="4" w:space="0" w:color="auto"/>
              <w:left w:val="nil"/>
              <w:bottom w:val="single" w:sz="4" w:space="0" w:color="auto"/>
              <w:right w:val="single" w:sz="4" w:space="0" w:color="auto"/>
            </w:tcBorders>
            <w:shd w:val="clear" w:color="auto" w:fill="auto"/>
            <w:vAlign w:val="center"/>
            <w:hideMark/>
          </w:tcPr>
          <w:p w14:paraId="753E90A4"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2</w:t>
            </w:r>
          </w:p>
        </w:tc>
        <w:tc>
          <w:tcPr>
            <w:tcW w:w="1066" w:type="dxa"/>
            <w:gridSpan w:val="4"/>
            <w:tcBorders>
              <w:left w:val="single" w:sz="4" w:space="0" w:color="auto"/>
            </w:tcBorders>
            <w:shd w:val="clear" w:color="auto" w:fill="auto"/>
            <w:vAlign w:val="center"/>
            <w:hideMark/>
          </w:tcPr>
          <w:p w14:paraId="7C3FDABB"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2</w:t>
            </w:r>
          </w:p>
        </w:tc>
      </w:tr>
      <w:tr w:rsidR="0046006A" w:rsidRPr="0046006A" w14:paraId="3D0BEFB2" w14:textId="77777777" w:rsidTr="000046CD">
        <w:trPr>
          <w:trHeight w:val="330"/>
        </w:trPr>
        <w:tc>
          <w:tcPr>
            <w:tcW w:w="426" w:type="dxa"/>
            <w:vMerge/>
            <w:vAlign w:val="center"/>
          </w:tcPr>
          <w:p w14:paraId="65ACC295" w14:textId="77777777" w:rsidR="0046006A" w:rsidRPr="0046006A" w:rsidRDefault="0046006A" w:rsidP="0046006A">
            <w:pPr>
              <w:spacing w:after="0" w:line="240" w:lineRule="auto"/>
              <w:jc w:val="center"/>
              <w:rPr>
                <w:rFonts w:ascii="Times New Roman" w:eastAsia="Times New Roman" w:hAnsi="Times New Roman" w:cs="Times New Roman"/>
              </w:rPr>
            </w:pPr>
          </w:p>
        </w:tc>
        <w:tc>
          <w:tcPr>
            <w:tcW w:w="1417" w:type="dxa"/>
            <w:vMerge/>
            <w:vAlign w:val="center"/>
            <w:hideMark/>
          </w:tcPr>
          <w:p w14:paraId="2FB1C950" w14:textId="77777777" w:rsidR="0046006A" w:rsidRPr="0046006A" w:rsidRDefault="0046006A" w:rsidP="0046006A">
            <w:pPr>
              <w:spacing w:after="0" w:line="240" w:lineRule="auto"/>
              <w:jc w:val="center"/>
              <w:rPr>
                <w:rFonts w:ascii="Times New Roman" w:eastAsia="Times New Roman" w:hAnsi="Times New Roman" w:cs="Times New Roman"/>
              </w:rPr>
            </w:pPr>
          </w:p>
        </w:tc>
        <w:tc>
          <w:tcPr>
            <w:tcW w:w="1823" w:type="dxa"/>
            <w:shd w:val="clear" w:color="auto" w:fill="auto"/>
            <w:vAlign w:val="center"/>
            <w:hideMark/>
          </w:tcPr>
          <w:p w14:paraId="5284CD37"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Kormilar</w:t>
            </w:r>
          </w:p>
        </w:tc>
        <w:tc>
          <w:tcPr>
            <w:tcW w:w="548" w:type="dxa"/>
            <w:gridSpan w:val="2"/>
            <w:tcBorders>
              <w:top w:val="single" w:sz="4" w:space="0" w:color="auto"/>
            </w:tcBorders>
            <w:shd w:val="clear" w:color="auto" w:fill="auto"/>
            <w:vAlign w:val="center"/>
            <w:hideMark/>
          </w:tcPr>
          <w:p w14:paraId="4BC197F0" w14:textId="77777777" w:rsidR="0046006A" w:rsidRPr="0046006A" w:rsidRDefault="0046006A" w:rsidP="0046006A">
            <w:pPr>
              <w:spacing w:after="0" w:line="240" w:lineRule="auto"/>
              <w:rPr>
                <w:rFonts w:ascii="Times New Roman" w:eastAsia="Times New Roman" w:hAnsi="Times New Roman" w:cs="Times New Roman"/>
              </w:rPr>
            </w:pPr>
            <w:r w:rsidRPr="0046006A">
              <w:rPr>
                <w:rFonts w:ascii="Times New Roman" w:eastAsia="Times New Roman" w:hAnsi="Times New Roman" w:cs="Times New Roman"/>
              </w:rPr>
              <w:t>1</w:t>
            </w:r>
          </w:p>
        </w:tc>
        <w:tc>
          <w:tcPr>
            <w:tcW w:w="518" w:type="dxa"/>
            <w:gridSpan w:val="2"/>
            <w:tcBorders>
              <w:top w:val="single" w:sz="4" w:space="0" w:color="auto"/>
            </w:tcBorders>
            <w:shd w:val="clear" w:color="auto" w:fill="auto"/>
            <w:vAlign w:val="center"/>
            <w:hideMark/>
          </w:tcPr>
          <w:p w14:paraId="5CEEADAC" w14:textId="77777777" w:rsidR="0046006A" w:rsidRPr="0046006A" w:rsidRDefault="0046006A" w:rsidP="0046006A">
            <w:pPr>
              <w:spacing w:after="0" w:line="240" w:lineRule="auto"/>
              <w:jc w:val="right"/>
              <w:rPr>
                <w:rFonts w:ascii="Times New Roman" w:eastAsia="Times New Roman" w:hAnsi="Times New Roman" w:cs="Times New Roman"/>
              </w:rPr>
            </w:pPr>
            <w:r w:rsidRPr="0046006A">
              <w:rPr>
                <w:rFonts w:ascii="Times New Roman" w:eastAsia="Times New Roman" w:hAnsi="Times New Roman" w:cs="Times New Roman"/>
              </w:rPr>
              <w:t>1</w:t>
            </w:r>
          </w:p>
        </w:tc>
        <w:tc>
          <w:tcPr>
            <w:tcW w:w="880" w:type="dxa"/>
            <w:shd w:val="clear" w:color="auto" w:fill="auto"/>
            <w:vAlign w:val="center"/>
            <w:hideMark/>
          </w:tcPr>
          <w:p w14:paraId="4B89975F"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1</w:t>
            </w:r>
          </w:p>
        </w:tc>
        <w:tc>
          <w:tcPr>
            <w:tcW w:w="880" w:type="dxa"/>
            <w:shd w:val="clear" w:color="auto" w:fill="auto"/>
            <w:vAlign w:val="center"/>
            <w:hideMark/>
          </w:tcPr>
          <w:p w14:paraId="7880E2F6"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w:t>
            </w:r>
          </w:p>
        </w:tc>
        <w:tc>
          <w:tcPr>
            <w:tcW w:w="880" w:type="dxa"/>
            <w:tcBorders>
              <w:top w:val="single" w:sz="4" w:space="0" w:color="auto"/>
            </w:tcBorders>
            <w:shd w:val="clear" w:color="auto" w:fill="auto"/>
            <w:vAlign w:val="center"/>
            <w:hideMark/>
          </w:tcPr>
          <w:p w14:paraId="038FF434"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w:t>
            </w:r>
          </w:p>
        </w:tc>
        <w:tc>
          <w:tcPr>
            <w:tcW w:w="548" w:type="dxa"/>
            <w:gridSpan w:val="2"/>
            <w:tcBorders>
              <w:top w:val="single" w:sz="4" w:space="0" w:color="auto"/>
            </w:tcBorders>
            <w:shd w:val="clear" w:color="auto" w:fill="auto"/>
            <w:vAlign w:val="center"/>
            <w:hideMark/>
          </w:tcPr>
          <w:p w14:paraId="449813AE" w14:textId="77777777" w:rsidR="0046006A" w:rsidRPr="0046006A" w:rsidRDefault="0046006A" w:rsidP="0046006A">
            <w:pPr>
              <w:spacing w:after="0" w:line="240" w:lineRule="auto"/>
              <w:rPr>
                <w:rFonts w:ascii="Times New Roman" w:eastAsia="Times New Roman" w:hAnsi="Times New Roman" w:cs="Times New Roman"/>
              </w:rPr>
            </w:pPr>
            <w:r w:rsidRPr="0046006A">
              <w:rPr>
                <w:rFonts w:ascii="Times New Roman" w:eastAsia="Times New Roman" w:hAnsi="Times New Roman" w:cs="Times New Roman"/>
              </w:rPr>
              <w:t>1</w:t>
            </w:r>
          </w:p>
        </w:tc>
        <w:tc>
          <w:tcPr>
            <w:tcW w:w="525" w:type="dxa"/>
            <w:gridSpan w:val="2"/>
            <w:tcBorders>
              <w:top w:val="single" w:sz="4" w:space="0" w:color="auto"/>
            </w:tcBorders>
            <w:shd w:val="clear" w:color="auto" w:fill="auto"/>
            <w:vAlign w:val="center"/>
            <w:hideMark/>
          </w:tcPr>
          <w:p w14:paraId="1937DB2C" w14:textId="77777777" w:rsidR="0046006A" w:rsidRPr="0046006A" w:rsidRDefault="0046006A" w:rsidP="0046006A">
            <w:pPr>
              <w:spacing w:after="0" w:line="240" w:lineRule="auto"/>
              <w:jc w:val="right"/>
              <w:rPr>
                <w:rFonts w:ascii="Times New Roman" w:eastAsia="Times New Roman" w:hAnsi="Times New Roman" w:cs="Times New Roman"/>
                <w:vertAlign w:val="superscript"/>
              </w:rPr>
            </w:pPr>
            <w:r w:rsidRPr="0046006A">
              <w:rPr>
                <w:rFonts w:ascii="Times New Roman" w:eastAsia="Times New Roman" w:hAnsi="Times New Roman" w:cs="Times New Roman"/>
              </w:rPr>
              <w:t>1</w:t>
            </w:r>
            <w:r w:rsidRPr="0046006A">
              <w:rPr>
                <w:rFonts w:ascii="Times New Roman" w:eastAsia="Times New Roman" w:hAnsi="Times New Roman" w:cs="Times New Roman"/>
                <w:vertAlign w:val="superscript"/>
              </w:rPr>
              <w:t>2)</w:t>
            </w:r>
          </w:p>
        </w:tc>
        <w:tc>
          <w:tcPr>
            <w:tcW w:w="1066" w:type="dxa"/>
            <w:gridSpan w:val="4"/>
            <w:shd w:val="clear" w:color="auto" w:fill="auto"/>
            <w:vAlign w:val="center"/>
            <w:hideMark/>
          </w:tcPr>
          <w:p w14:paraId="0EDFDC1D" w14:textId="77777777" w:rsidR="0046006A" w:rsidRPr="0046006A" w:rsidRDefault="0046006A" w:rsidP="0046006A">
            <w:pPr>
              <w:spacing w:after="0" w:line="240" w:lineRule="auto"/>
              <w:jc w:val="center"/>
              <w:rPr>
                <w:rFonts w:ascii="Times New Roman" w:eastAsia="Times New Roman" w:hAnsi="Times New Roman" w:cs="Times New Roman"/>
                <w:vertAlign w:val="superscript"/>
              </w:rPr>
            </w:pPr>
            <w:r w:rsidRPr="0046006A">
              <w:rPr>
                <w:rFonts w:ascii="Times New Roman" w:eastAsia="Times New Roman" w:hAnsi="Times New Roman" w:cs="Times New Roman"/>
              </w:rPr>
              <w:t>1</w:t>
            </w:r>
            <w:r w:rsidRPr="0046006A">
              <w:rPr>
                <w:rFonts w:ascii="Times New Roman" w:eastAsia="Times New Roman" w:hAnsi="Times New Roman" w:cs="Times New Roman"/>
                <w:vertAlign w:val="superscript"/>
              </w:rPr>
              <w:t>2)</w:t>
            </w:r>
          </w:p>
        </w:tc>
      </w:tr>
      <w:tr w:rsidR="0046006A" w:rsidRPr="0046006A" w14:paraId="3CA68CE1" w14:textId="77777777" w:rsidTr="000046CD">
        <w:trPr>
          <w:trHeight w:val="330"/>
        </w:trPr>
        <w:tc>
          <w:tcPr>
            <w:tcW w:w="426" w:type="dxa"/>
            <w:vMerge/>
            <w:vAlign w:val="center"/>
          </w:tcPr>
          <w:p w14:paraId="0DF74B1F" w14:textId="77777777" w:rsidR="0046006A" w:rsidRPr="0046006A" w:rsidRDefault="0046006A" w:rsidP="0046006A">
            <w:pPr>
              <w:spacing w:after="0" w:line="240" w:lineRule="auto"/>
              <w:jc w:val="center"/>
              <w:rPr>
                <w:rFonts w:ascii="Times New Roman" w:eastAsia="Times New Roman" w:hAnsi="Times New Roman" w:cs="Times New Roman"/>
              </w:rPr>
            </w:pPr>
          </w:p>
        </w:tc>
        <w:tc>
          <w:tcPr>
            <w:tcW w:w="1417" w:type="dxa"/>
            <w:vMerge/>
            <w:vAlign w:val="center"/>
            <w:hideMark/>
          </w:tcPr>
          <w:p w14:paraId="6309945D" w14:textId="77777777" w:rsidR="0046006A" w:rsidRPr="0046006A" w:rsidRDefault="0046006A" w:rsidP="0046006A">
            <w:pPr>
              <w:spacing w:after="0" w:line="240" w:lineRule="auto"/>
              <w:jc w:val="center"/>
              <w:rPr>
                <w:rFonts w:ascii="Times New Roman" w:eastAsia="Times New Roman" w:hAnsi="Times New Roman" w:cs="Times New Roman"/>
              </w:rPr>
            </w:pPr>
          </w:p>
        </w:tc>
        <w:tc>
          <w:tcPr>
            <w:tcW w:w="1823" w:type="dxa"/>
            <w:shd w:val="clear" w:color="auto" w:fill="auto"/>
            <w:vAlign w:val="center"/>
            <w:hideMark/>
          </w:tcPr>
          <w:p w14:paraId="018DA528"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Vođa palube</w:t>
            </w:r>
          </w:p>
        </w:tc>
        <w:tc>
          <w:tcPr>
            <w:tcW w:w="548" w:type="dxa"/>
            <w:gridSpan w:val="2"/>
            <w:shd w:val="clear" w:color="auto" w:fill="auto"/>
            <w:vAlign w:val="center"/>
            <w:hideMark/>
          </w:tcPr>
          <w:p w14:paraId="32059C31" w14:textId="77777777" w:rsidR="0046006A" w:rsidRPr="0046006A" w:rsidRDefault="0046006A" w:rsidP="0046006A">
            <w:pPr>
              <w:spacing w:after="0" w:line="240" w:lineRule="auto"/>
              <w:rPr>
                <w:rFonts w:ascii="Times New Roman" w:eastAsia="Times New Roman" w:hAnsi="Times New Roman" w:cs="Times New Roman"/>
              </w:rPr>
            </w:pPr>
            <w:r w:rsidRPr="0046006A">
              <w:rPr>
                <w:rFonts w:ascii="Times New Roman" w:eastAsia="Times New Roman" w:hAnsi="Times New Roman" w:cs="Times New Roman"/>
              </w:rPr>
              <w:t>-</w:t>
            </w:r>
          </w:p>
        </w:tc>
        <w:tc>
          <w:tcPr>
            <w:tcW w:w="518" w:type="dxa"/>
            <w:gridSpan w:val="2"/>
            <w:shd w:val="clear" w:color="auto" w:fill="auto"/>
            <w:vAlign w:val="center"/>
            <w:hideMark/>
          </w:tcPr>
          <w:p w14:paraId="1C45C12C" w14:textId="77777777" w:rsidR="0046006A" w:rsidRPr="0046006A" w:rsidRDefault="0046006A" w:rsidP="0046006A">
            <w:pPr>
              <w:spacing w:after="0" w:line="240" w:lineRule="auto"/>
              <w:jc w:val="right"/>
              <w:rPr>
                <w:rFonts w:ascii="Times New Roman" w:eastAsia="Times New Roman" w:hAnsi="Times New Roman" w:cs="Times New Roman"/>
              </w:rPr>
            </w:pPr>
            <w:r w:rsidRPr="0046006A">
              <w:rPr>
                <w:rFonts w:ascii="Times New Roman" w:eastAsia="Times New Roman" w:hAnsi="Times New Roman" w:cs="Times New Roman"/>
              </w:rPr>
              <w:t>-</w:t>
            </w:r>
          </w:p>
        </w:tc>
        <w:tc>
          <w:tcPr>
            <w:tcW w:w="880" w:type="dxa"/>
            <w:shd w:val="clear" w:color="auto" w:fill="auto"/>
            <w:vAlign w:val="center"/>
            <w:hideMark/>
          </w:tcPr>
          <w:p w14:paraId="3B106AE5"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w:t>
            </w:r>
          </w:p>
        </w:tc>
        <w:tc>
          <w:tcPr>
            <w:tcW w:w="880" w:type="dxa"/>
            <w:shd w:val="clear" w:color="auto" w:fill="auto"/>
            <w:vAlign w:val="center"/>
            <w:hideMark/>
          </w:tcPr>
          <w:p w14:paraId="7FE1B455"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w:t>
            </w:r>
          </w:p>
        </w:tc>
        <w:tc>
          <w:tcPr>
            <w:tcW w:w="880" w:type="dxa"/>
            <w:shd w:val="clear" w:color="auto" w:fill="auto"/>
            <w:vAlign w:val="center"/>
            <w:hideMark/>
          </w:tcPr>
          <w:p w14:paraId="10D02102"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w:t>
            </w:r>
          </w:p>
        </w:tc>
        <w:tc>
          <w:tcPr>
            <w:tcW w:w="548" w:type="dxa"/>
            <w:gridSpan w:val="2"/>
            <w:shd w:val="clear" w:color="auto" w:fill="auto"/>
            <w:vAlign w:val="center"/>
            <w:hideMark/>
          </w:tcPr>
          <w:p w14:paraId="1B8F1495" w14:textId="77777777" w:rsidR="0046006A" w:rsidRPr="0046006A" w:rsidRDefault="0046006A" w:rsidP="0046006A">
            <w:pPr>
              <w:spacing w:after="0" w:line="240" w:lineRule="auto"/>
              <w:rPr>
                <w:rFonts w:ascii="Times New Roman" w:eastAsia="Times New Roman" w:hAnsi="Times New Roman" w:cs="Times New Roman"/>
              </w:rPr>
            </w:pPr>
            <w:r w:rsidRPr="0046006A">
              <w:rPr>
                <w:rFonts w:ascii="Times New Roman" w:eastAsia="Times New Roman" w:hAnsi="Times New Roman" w:cs="Times New Roman"/>
              </w:rPr>
              <w:t>-</w:t>
            </w:r>
          </w:p>
        </w:tc>
        <w:tc>
          <w:tcPr>
            <w:tcW w:w="525" w:type="dxa"/>
            <w:gridSpan w:val="2"/>
            <w:shd w:val="clear" w:color="auto" w:fill="auto"/>
            <w:vAlign w:val="center"/>
            <w:hideMark/>
          </w:tcPr>
          <w:p w14:paraId="5B155D36" w14:textId="77777777" w:rsidR="0046006A" w:rsidRPr="0046006A" w:rsidRDefault="0046006A" w:rsidP="0046006A">
            <w:pPr>
              <w:spacing w:after="0" w:line="240" w:lineRule="auto"/>
              <w:jc w:val="right"/>
              <w:rPr>
                <w:rFonts w:ascii="Times New Roman" w:eastAsia="Times New Roman" w:hAnsi="Times New Roman" w:cs="Times New Roman"/>
              </w:rPr>
            </w:pPr>
            <w:r w:rsidRPr="0046006A">
              <w:rPr>
                <w:rFonts w:ascii="Times New Roman" w:eastAsia="Times New Roman" w:hAnsi="Times New Roman" w:cs="Times New Roman"/>
              </w:rPr>
              <w:t>-</w:t>
            </w:r>
          </w:p>
        </w:tc>
        <w:tc>
          <w:tcPr>
            <w:tcW w:w="1066" w:type="dxa"/>
            <w:gridSpan w:val="4"/>
            <w:shd w:val="clear" w:color="auto" w:fill="auto"/>
            <w:vAlign w:val="center"/>
            <w:hideMark/>
          </w:tcPr>
          <w:p w14:paraId="5DA5CC96"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w:t>
            </w:r>
          </w:p>
        </w:tc>
      </w:tr>
      <w:tr w:rsidR="0046006A" w:rsidRPr="0046006A" w14:paraId="593B492D" w14:textId="77777777" w:rsidTr="000046CD">
        <w:trPr>
          <w:trHeight w:val="330"/>
        </w:trPr>
        <w:tc>
          <w:tcPr>
            <w:tcW w:w="426" w:type="dxa"/>
            <w:vMerge/>
            <w:vAlign w:val="center"/>
          </w:tcPr>
          <w:p w14:paraId="5C776D47" w14:textId="77777777" w:rsidR="0046006A" w:rsidRPr="0046006A" w:rsidRDefault="0046006A" w:rsidP="0046006A">
            <w:pPr>
              <w:spacing w:after="0" w:line="240" w:lineRule="auto"/>
              <w:jc w:val="center"/>
              <w:rPr>
                <w:rFonts w:ascii="Times New Roman" w:eastAsia="Times New Roman" w:hAnsi="Times New Roman" w:cs="Times New Roman"/>
              </w:rPr>
            </w:pPr>
          </w:p>
        </w:tc>
        <w:tc>
          <w:tcPr>
            <w:tcW w:w="1417" w:type="dxa"/>
            <w:vMerge/>
            <w:vAlign w:val="center"/>
            <w:hideMark/>
          </w:tcPr>
          <w:p w14:paraId="6CA818F4" w14:textId="77777777" w:rsidR="0046006A" w:rsidRPr="0046006A" w:rsidRDefault="0046006A" w:rsidP="0046006A">
            <w:pPr>
              <w:spacing w:after="0" w:line="240" w:lineRule="auto"/>
              <w:jc w:val="center"/>
              <w:rPr>
                <w:rFonts w:ascii="Times New Roman" w:eastAsia="Times New Roman" w:hAnsi="Times New Roman" w:cs="Times New Roman"/>
              </w:rPr>
            </w:pPr>
          </w:p>
        </w:tc>
        <w:tc>
          <w:tcPr>
            <w:tcW w:w="1823" w:type="dxa"/>
            <w:shd w:val="clear" w:color="auto" w:fill="auto"/>
            <w:vAlign w:val="center"/>
            <w:hideMark/>
          </w:tcPr>
          <w:p w14:paraId="07D23285"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Mornar</w:t>
            </w:r>
          </w:p>
        </w:tc>
        <w:tc>
          <w:tcPr>
            <w:tcW w:w="548" w:type="dxa"/>
            <w:gridSpan w:val="2"/>
            <w:shd w:val="clear" w:color="auto" w:fill="auto"/>
            <w:vAlign w:val="center"/>
            <w:hideMark/>
          </w:tcPr>
          <w:p w14:paraId="25E8BEC2" w14:textId="77777777" w:rsidR="0046006A" w:rsidRPr="0046006A" w:rsidRDefault="0046006A" w:rsidP="0046006A">
            <w:pPr>
              <w:spacing w:after="0" w:line="240" w:lineRule="auto"/>
              <w:rPr>
                <w:rFonts w:ascii="Times New Roman" w:eastAsia="Times New Roman" w:hAnsi="Times New Roman" w:cs="Times New Roman"/>
              </w:rPr>
            </w:pPr>
            <w:r w:rsidRPr="0046006A">
              <w:rPr>
                <w:rFonts w:ascii="Times New Roman" w:eastAsia="Times New Roman" w:hAnsi="Times New Roman" w:cs="Times New Roman"/>
              </w:rPr>
              <w:t>1</w:t>
            </w:r>
          </w:p>
        </w:tc>
        <w:tc>
          <w:tcPr>
            <w:tcW w:w="518" w:type="dxa"/>
            <w:gridSpan w:val="2"/>
            <w:shd w:val="clear" w:color="auto" w:fill="auto"/>
            <w:vAlign w:val="center"/>
            <w:hideMark/>
          </w:tcPr>
          <w:p w14:paraId="6CEAD2EB" w14:textId="77777777" w:rsidR="0046006A" w:rsidRPr="0046006A" w:rsidRDefault="0046006A" w:rsidP="0046006A">
            <w:pPr>
              <w:spacing w:after="0" w:line="240" w:lineRule="auto"/>
              <w:jc w:val="right"/>
              <w:rPr>
                <w:rFonts w:ascii="Times New Roman" w:eastAsia="Times New Roman" w:hAnsi="Times New Roman" w:cs="Times New Roman"/>
              </w:rPr>
            </w:pPr>
            <w:r w:rsidRPr="0046006A">
              <w:rPr>
                <w:rFonts w:ascii="Times New Roman" w:eastAsia="Times New Roman" w:hAnsi="Times New Roman" w:cs="Times New Roman"/>
              </w:rPr>
              <w:t>-</w:t>
            </w:r>
          </w:p>
        </w:tc>
        <w:tc>
          <w:tcPr>
            <w:tcW w:w="880" w:type="dxa"/>
            <w:shd w:val="clear" w:color="auto" w:fill="auto"/>
            <w:vAlign w:val="center"/>
            <w:hideMark/>
          </w:tcPr>
          <w:p w14:paraId="07AA754A"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w:t>
            </w:r>
          </w:p>
        </w:tc>
        <w:tc>
          <w:tcPr>
            <w:tcW w:w="880" w:type="dxa"/>
            <w:shd w:val="clear" w:color="auto" w:fill="auto"/>
            <w:vAlign w:val="center"/>
            <w:hideMark/>
          </w:tcPr>
          <w:p w14:paraId="31624B5C"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1</w:t>
            </w:r>
          </w:p>
        </w:tc>
        <w:tc>
          <w:tcPr>
            <w:tcW w:w="880" w:type="dxa"/>
            <w:shd w:val="clear" w:color="auto" w:fill="auto"/>
            <w:vAlign w:val="center"/>
            <w:hideMark/>
          </w:tcPr>
          <w:p w14:paraId="22F1DA19"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w:t>
            </w:r>
          </w:p>
        </w:tc>
        <w:tc>
          <w:tcPr>
            <w:tcW w:w="548" w:type="dxa"/>
            <w:gridSpan w:val="2"/>
            <w:shd w:val="clear" w:color="auto" w:fill="auto"/>
            <w:vAlign w:val="center"/>
            <w:hideMark/>
          </w:tcPr>
          <w:p w14:paraId="3348A41C" w14:textId="77777777" w:rsidR="0046006A" w:rsidRPr="0046006A" w:rsidRDefault="0046006A" w:rsidP="0046006A">
            <w:pPr>
              <w:spacing w:after="0" w:line="240" w:lineRule="auto"/>
              <w:rPr>
                <w:rFonts w:ascii="Times New Roman" w:eastAsia="Times New Roman" w:hAnsi="Times New Roman" w:cs="Times New Roman"/>
              </w:rPr>
            </w:pPr>
            <w:r w:rsidRPr="0046006A">
              <w:rPr>
                <w:rFonts w:ascii="Times New Roman" w:eastAsia="Times New Roman" w:hAnsi="Times New Roman" w:cs="Times New Roman"/>
              </w:rPr>
              <w:t>2</w:t>
            </w:r>
          </w:p>
        </w:tc>
        <w:tc>
          <w:tcPr>
            <w:tcW w:w="525" w:type="dxa"/>
            <w:gridSpan w:val="2"/>
            <w:shd w:val="clear" w:color="auto" w:fill="auto"/>
            <w:vAlign w:val="center"/>
            <w:hideMark/>
          </w:tcPr>
          <w:p w14:paraId="04CC9467" w14:textId="77777777" w:rsidR="0046006A" w:rsidRPr="0046006A" w:rsidRDefault="0046006A" w:rsidP="0046006A">
            <w:pPr>
              <w:spacing w:after="0" w:line="240" w:lineRule="auto"/>
              <w:jc w:val="right"/>
              <w:rPr>
                <w:rFonts w:ascii="Times New Roman" w:eastAsia="Times New Roman" w:hAnsi="Times New Roman" w:cs="Times New Roman"/>
              </w:rPr>
            </w:pPr>
            <w:r w:rsidRPr="0046006A">
              <w:rPr>
                <w:rFonts w:ascii="Times New Roman" w:eastAsia="Times New Roman" w:hAnsi="Times New Roman" w:cs="Times New Roman"/>
              </w:rPr>
              <w:t>1</w:t>
            </w:r>
          </w:p>
        </w:tc>
        <w:tc>
          <w:tcPr>
            <w:tcW w:w="1066" w:type="dxa"/>
            <w:gridSpan w:val="4"/>
            <w:shd w:val="clear" w:color="auto" w:fill="auto"/>
            <w:vAlign w:val="center"/>
            <w:hideMark/>
          </w:tcPr>
          <w:p w14:paraId="3765D8CF"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1</w:t>
            </w:r>
          </w:p>
        </w:tc>
      </w:tr>
      <w:tr w:rsidR="0046006A" w:rsidRPr="0046006A" w14:paraId="36776101" w14:textId="77777777" w:rsidTr="000046CD">
        <w:trPr>
          <w:trHeight w:val="600"/>
        </w:trPr>
        <w:tc>
          <w:tcPr>
            <w:tcW w:w="426" w:type="dxa"/>
            <w:vMerge/>
            <w:vAlign w:val="center"/>
          </w:tcPr>
          <w:p w14:paraId="5273243B" w14:textId="77777777" w:rsidR="0046006A" w:rsidRPr="0046006A" w:rsidRDefault="0046006A" w:rsidP="0046006A">
            <w:pPr>
              <w:spacing w:after="0" w:line="240" w:lineRule="auto"/>
              <w:jc w:val="center"/>
              <w:rPr>
                <w:rFonts w:ascii="Times New Roman" w:eastAsia="Times New Roman" w:hAnsi="Times New Roman" w:cs="Times New Roman"/>
              </w:rPr>
            </w:pPr>
          </w:p>
        </w:tc>
        <w:tc>
          <w:tcPr>
            <w:tcW w:w="1417" w:type="dxa"/>
            <w:vMerge/>
            <w:vAlign w:val="center"/>
            <w:hideMark/>
          </w:tcPr>
          <w:p w14:paraId="2641BFF4" w14:textId="77777777" w:rsidR="0046006A" w:rsidRPr="0046006A" w:rsidRDefault="0046006A" w:rsidP="0046006A">
            <w:pPr>
              <w:spacing w:after="0" w:line="240" w:lineRule="auto"/>
              <w:jc w:val="center"/>
              <w:rPr>
                <w:rFonts w:ascii="Times New Roman" w:eastAsia="Times New Roman" w:hAnsi="Times New Roman" w:cs="Times New Roman"/>
              </w:rPr>
            </w:pPr>
          </w:p>
        </w:tc>
        <w:tc>
          <w:tcPr>
            <w:tcW w:w="1823" w:type="dxa"/>
            <w:shd w:val="clear" w:color="auto" w:fill="auto"/>
            <w:vAlign w:val="center"/>
            <w:hideMark/>
          </w:tcPr>
          <w:p w14:paraId="436DC949" w14:textId="002B63C8"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Mornar pripravnik ili vježbenik</w:t>
            </w:r>
            <w:r w:rsidR="009A3773">
              <w:t xml:space="preserve"> </w:t>
            </w:r>
            <w:r w:rsidR="009A3773" w:rsidRPr="009A3773">
              <w:rPr>
                <w:rFonts w:ascii="Times New Roman" w:eastAsia="Times New Roman" w:hAnsi="Times New Roman" w:cs="Times New Roman"/>
              </w:rPr>
              <w:t>palube</w:t>
            </w:r>
          </w:p>
        </w:tc>
        <w:tc>
          <w:tcPr>
            <w:tcW w:w="548" w:type="dxa"/>
            <w:gridSpan w:val="2"/>
            <w:shd w:val="clear" w:color="auto" w:fill="auto"/>
            <w:vAlign w:val="center"/>
            <w:hideMark/>
          </w:tcPr>
          <w:p w14:paraId="65CFC098" w14:textId="77777777" w:rsidR="0046006A" w:rsidRPr="0046006A" w:rsidRDefault="0046006A" w:rsidP="0046006A">
            <w:pPr>
              <w:spacing w:after="0" w:line="240" w:lineRule="auto"/>
              <w:rPr>
                <w:rFonts w:ascii="Times New Roman" w:eastAsia="Times New Roman" w:hAnsi="Times New Roman" w:cs="Times New Roman"/>
              </w:rPr>
            </w:pPr>
            <w:r w:rsidRPr="0046006A">
              <w:rPr>
                <w:rFonts w:ascii="Times New Roman" w:eastAsia="Times New Roman" w:hAnsi="Times New Roman" w:cs="Times New Roman"/>
              </w:rPr>
              <w:t>-</w:t>
            </w:r>
          </w:p>
        </w:tc>
        <w:tc>
          <w:tcPr>
            <w:tcW w:w="518" w:type="dxa"/>
            <w:gridSpan w:val="2"/>
            <w:shd w:val="clear" w:color="auto" w:fill="auto"/>
            <w:vAlign w:val="center"/>
            <w:hideMark/>
          </w:tcPr>
          <w:p w14:paraId="6E1C8792" w14:textId="77777777" w:rsidR="0046006A" w:rsidRPr="0046006A" w:rsidRDefault="0046006A" w:rsidP="0046006A">
            <w:pPr>
              <w:spacing w:after="0" w:line="240" w:lineRule="auto"/>
              <w:jc w:val="right"/>
              <w:rPr>
                <w:rFonts w:ascii="Times New Roman" w:eastAsia="Times New Roman" w:hAnsi="Times New Roman" w:cs="Times New Roman"/>
              </w:rPr>
            </w:pPr>
            <w:r w:rsidRPr="0046006A">
              <w:rPr>
                <w:rFonts w:ascii="Times New Roman" w:eastAsia="Times New Roman" w:hAnsi="Times New Roman" w:cs="Times New Roman"/>
              </w:rPr>
              <w:t>2</w:t>
            </w:r>
          </w:p>
        </w:tc>
        <w:tc>
          <w:tcPr>
            <w:tcW w:w="880" w:type="dxa"/>
            <w:shd w:val="clear" w:color="auto" w:fill="auto"/>
            <w:vAlign w:val="center"/>
            <w:hideMark/>
          </w:tcPr>
          <w:p w14:paraId="5789CBA5"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1</w:t>
            </w:r>
          </w:p>
        </w:tc>
        <w:tc>
          <w:tcPr>
            <w:tcW w:w="880" w:type="dxa"/>
            <w:shd w:val="clear" w:color="auto" w:fill="auto"/>
            <w:vAlign w:val="center"/>
            <w:hideMark/>
          </w:tcPr>
          <w:p w14:paraId="5C567073" w14:textId="77777777" w:rsidR="0046006A" w:rsidRPr="0046006A" w:rsidRDefault="0046006A" w:rsidP="0046006A">
            <w:pPr>
              <w:spacing w:after="0" w:line="240" w:lineRule="auto"/>
              <w:jc w:val="center"/>
              <w:rPr>
                <w:rFonts w:ascii="Times New Roman" w:eastAsia="Times New Roman" w:hAnsi="Times New Roman" w:cs="Times New Roman"/>
                <w:vertAlign w:val="superscript"/>
              </w:rPr>
            </w:pPr>
            <w:r w:rsidRPr="0046006A">
              <w:rPr>
                <w:rFonts w:ascii="Times New Roman" w:eastAsia="Times New Roman" w:hAnsi="Times New Roman" w:cs="Times New Roman"/>
              </w:rPr>
              <w:t>1</w:t>
            </w:r>
            <w:r w:rsidRPr="0046006A">
              <w:rPr>
                <w:rFonts w:ascii="Times New Roman" w:eastAsia="Times New Roman" w:hAnsi="Times New Roman" w:cs="Times New Roman"/>
                <w:vertAlign w:val="superscript"/>
              </w:rPr>
              <w:t>1)</w:t>
            </w:r>
          </w:p>
        </w:tc>
        <w:tc>
          <w:tcPr>
            <w:tcW w:w="880" w:type="dxa"/>
            <w:shd w:val="clear" w:color="auto" w:fill="auto"/>
            <w:vAlign w:val="center"/>
            <w:hideMark/>
          </w:tcPr>
          <w:p w14:paraId="7B24E11D" w14:textId="77777777" w:rsidR="0046006A" w:rsidRPr="0046006A" w:rsidRDefault="0046006A" w:rsidP="0046006A">
            <w:pPr>
              <w:spacing w:after="0" w:line="240" w:lineRule="auto"/>
              <w:jc w:val="center"/>
              <w:rPr>
                <w:rFonts w:ascii="Times New Roman" w:eastAsia="Times New Roman" w:hAnsi="Times New Roman" w:cs="Times New Roman"/>
                <w:vertAlign w:val="superscript"/>
              </w:rPr>
            </w:pPr>
            <w:r w:rsidRPr="0046006A">
              <w:rPr>
                <w:rFonts w:ascii="Times New Roman" w:eastAsia="Times New Roman" w:hAnsi="Times New Roman" w:cs="Times New Roman"/>
              </w:rPr>
              <w:t>2</w:t>
            </w:r>
            <w:r w:rsidRPr="0046006A">
              <w:rPr>
                <w:rFonts w:ascii="Times New Roman" w:eastAsia="Times New Roman" w:hAnsi="Times New Roman" w:cs="Times New Roman"/>
                <w:vertAlign w:val="superscript"/>
              </w:rPr>
              <w:t>1)</w:t>
            </w:r>
          </w:p>
        </w:tc>
        <w:tc>
          <w:tcPr>
            <w:tcW w:w="548" w:type="dxa"/>
            <w:gridSpan w:val="2"/>
            <w:shd w:val="clear" w:color="auto" w:fill="auto"/>
            <w:vAlign w:val="center"/>
            <w:hideMark/>
          </w:tcPr>
          <w:p w14:paraId="50DD009B" w14:textId="77777777" w:rsidR="0046006A" w:rsidRPr="0046006A" w:rsidRDefault="0046006A" w:rsidP="0046006A">
            <w:pPr>
              <w:spacing w:after="0" w:line="240" w:lineRule="auto"/>
              <w:rPr>
                <w:rFonts w:ascii="Times New Roman" w:eastAsia="Times New Roman" w:hAnsi="Times New Roman" w:cs="Times New Roman"/>
              </w:rPr>
            </w:pPr>
            <w:r w:rsidRPr="0046006A">
              <w:rPr>
                <w:rFonts w:ascii="Times New Roman" w:eastAsia="Times New Roman" w:hAnsi="Times New Roman" w:cs="Times New Roman"/>
              </w:rPr>
              <w:t>-</w:t>
            </w:r>
          </w:p>
        </w:tc>
        <w:tc>
          <w:tcPr>
            <w:tcW w:w="525" w:type="dxa"/>
            <w:gridSpan w:val="2"/>
            <w:shd w:val="clear" w:color="auto" w:fill="auto"/>
            <w:vAlign w:val="center"/>
            <w:hideMark/>
          </w:tcPr>
          <w:p w14:paraId="496D29E0" w14:textId="77777777" w:rsidR="0046006A" w:rsidRPr="0046006A" w:rsidRDefault="0046006A" w:rsidP="0046006A">
            <w:pPr>
              <w:spacing w:after="0" w:line="240" w:lineRule="auto"/>
              <w:jc w:val="right"/>
              <w:rPr>
                <w:rFonts w:ascii="Times New Roman" w:eastAsia="Times New Roman" w:hAnsi="Times New Roman" w:cs="Times New Roman"/>
              </w:rPr>
            </w:pPr>
            <w:r w:rsidRPr="0046006A">
              <w:rPr>
                <w:rFonts w:ascii="Times New Roman" w:eastAsia="Times New Roman" w:hAnsi="Times New Roman" w:cs="Times New Roman"/>
              </w:rPr>
              <w:t>-</w:t>
            </w:r>
          </w:p>
        </w:tc>
        <w:tc>
          <w:tcPr>
            <w:tcW w:w="1066" w:type="dxa"/>
            <w:gridSpan w:val="4"/>
            <w:shd w:val="clear" w:color="auto" w:fill="auto"/>
            <w:vAlign w:val="center"/>
            <w:hideMark/>
          </w:tcPr>
          <w:p w14:paraId="7BEC61F8"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1</w:t>
            </w:r>
          </w:p>
        </w:tc>
      </w:tr>
      <w:tr w:rsidR="0046006A" w:rsidRPr="0046006A" w14:paraId="53E00BCC" w14:textId="77777777" w:rsidTr="000046CD">
        <w:trPr>
          <w:trHeight w:val="315"/>
        </w:trPr>
        <w:tc>
          <w:tcPr>
            <w:tcW w:w="426" w:type="dxa"/>
            <w:vMerge/>
            <w:vAlign w:val="center"/>
          </w:tcPr>
          <w:p w14:paraId="1CD12B39" w14:textId="77777777" w:rsidR="0046006A" w:rsidRPr="0046006A" w:rsidRDefault="0046006A" w:rsidP="0046006A">
            <w:pPr>
              <w:spacing w:after="0" w:line="240" w:lineRule="auto"/>
              <w:jc w:val="center"/>
              <w:rPr>
                <w:rFonts w:ascii="Times New Roman" w:eastAsia="Times New Roman" w:hAnsi="Times New Roman" w:cs="Times New Roman"/>
              </w:rPr>
            </w:pPr>
          </w:p>
        </w:tc>
        <w:tc>
          <w:tcPr>
            <w:tcW w:w="1417" w:type="dxa"/>
            <w:vMerge/>
            <w:vAlign w:val="center"/>
            <w:hideMark/>
          </w:tcPr>
          <w:p w14:paraId="1F73E49A" w14:textId="77777777" w:rsidR="0046006A" w:rsidRPr="0046006A" w:rsidRDefault="0046006A" w:rsidP="0046006A">
            <w:pPr>
              <w:spacing w:after="0" w:line="240" w:lineRule="auto"/>
              <w:jc w:val="center"/>
              <w:rPr>
                <w:rFonts w:ascii="Times New Roman" w:eastAsia="Times New Roman" w:hAnsi="Times New Roman" w:cs="Times New Roman"/>
              </w:rPr>
            </w:pPr>
          </w:p>
        </w:tc>
        <w:tc>
          <w:tcPr>
            <w:tcW w:w="1823" w:type="dxa"/>
            <w:shd w:val="clear" w:color="auto" w:fill="auto"/>
            <w:vAlign w:val="center"/>
            <w:hideMark/>
          </w:tcPr>
          <w:p w14:paraId="3C15B8F2"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Strojar</w:t>
            </w:r>
          </w:p>
        </w:tc>
        <w:tc>
          <w:tcPr>
            <w:tcW w:w="548" w:type="dxa"/>
            <w:gridSpan w:val="2"/>
            <w:shd w:val="clear" w:color="auto" w:fill="auto"/>
            <w:vAlign w:val="center"/>
            <w:hideMark/>
          </w:tcPr>
          <w:p w14:paraId="2864DCF4" w14:textId="77777777" w:rsidR="0046006A" w:rsidRPr="0046006A" w:rsidRDefault="0046006A" w:rsidP="0046006A">
            <w:pPr>
              <w:spacing w:after="0" w:line="240" w:lineRule="auto"/>
              <w:rPr>
                <w:rFonts w:ascii="Times New Roman" w:eastAsia="Times New Roman" w:hAnsi="Times New Roman" w:cs="Times New Roman"/>
              </w:rPr>
            </w:pPr>
            <w:r w:rsidRPr="0046006A">
              <w:rPr>
                <w:rFonts w:ascii="Times New Roman" w:eastAsia="Times New Roman" w:hAnsi="Times New Roman" w:cs="Times New Roman"/>
              </w:rPr>
              <w:t>-</w:t>
            </w:r>
          </w:p>
        </w:tc>
        <w:tc>
          <w:tcPr>
            <w:tcW w:w="518" w:type="dxa"/>
            <w:gridSpan w:val="2"/>
            <w:shd w:val="clear" w:color="auto" w:fill="auto"/>
            <w:vAlign w:val="center"/>
            <w:hideMark/>
          </w:tcPr>
          <w:p w14:paraId="407D4998" w14:textId="77777777" w:rsidR="0046006A" w:rsidRPr="0046006A" w:rsidRDefault="0046006A" w:rsidP="0046006A">
            <w:pPr>
              <w:spacing w:after="0" w:line="240" w:lineRule="auto"/>
              <w:jc w:val="right"/>
              <w:rPr>
                <w:rFonts w:ascii="Times New Roman" w:eastAsia="Times New Roman" w:hAnsi="Times New Roman" w:cs="Times New Roman"/>
              </w:rPr>
            </w:pPr>
            <w:r w:rsidRPr="0046006A">
              <w:rPr>
                <w:rFonts w:ascii="Times New Roman" w:eastAsia="Times New Roman" w:hAnsi="Times New Roman" w:cs="Times New Roman"/>
              </w:rPr>
              <w:t>-</w:t>
            </w:r>
          </w:p>
        </w:tc>
        <w:tc>
          <w:tcPr>
            <w:tcW w:w="880" w:type="dxa"/>
            <w:shd w:val="clear" w:color="auto" w:fill="auto"/>
            <w:vAlign w:val="center"/>
            <w:hideMark/>
          </w:tcPr>
          <w:p w14:paraId="217D149A"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w:t>
            </w:r>
          </w:p>
        </w:tc>
        <w:tc>
          <w:tcPr>
            <w:tcW w:w="880" w:type="dxa"/>
            <w:shd w:val="clear" w:color="auto" w:fill="auto"/>
            <w:vAlign w:val="center"/>
            <w:hideMark/>
          </w:tcPr>
          <w:p w14:paraId="568C1D41"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w:t>
            </w:r>
          </w:p>
        </w:tc>
        <w:tc>
          <w:tcPr>
            <w:tcW w:w="880" w:type="dxa"/>
            <w:shd w:val="clear" w:color="auto" w:fill="auto"/>
            <w:vAlign w:val="center"/>
            <w:hideMark/>
          </w:tcPr>
          <w:p w14:paraId="584B2120"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w:t>
            </w:r>
          </w:p>
        </w:tc>
        <w:tc>
          <w:tcPr>
            <w:tcW w:w="548" w:type="dxa"/>
            <w:gridSpan w:val="2"/>
            <w:tcBorders>
              <w:bottom w:val="single" w:sz="4" w:space="0" w:color="auto"/>
            </w:tcBorders>
            <w:shd w:val="clear" w:color="auto" w:fill="auto"/>
            <w:vAlign w:val="center"/>
            <w:hideMark/>
          </w:tcPr>
          <w:p w14:paraId="5542B2A6" w14:textId="77777777" w:rsidR="0046006A" w:rsidRPr="0046006A" w:rsidRDefault="0046006A" w:rsidP="0046006A">
            <w:pPr>
              <w:spacing w:after="0" w:line="240" w:lineRule="auto"/>
              <w:rPr>
                <w:rFonts w:ascii="Times New Roman" w:eastAsia="Times New Roman" w:hAnsi="Times New Roman" w:cs="Times New Roman"/>
              </w:rPr>
            </w:pPr>
            <w:r w:rsidRPr="0046006A">
              <w:rPr>
                <w:rFonts w:ascii="Times New Roman" w:eastAsia="Times New Roman" w:hAnsi="Times New Roman" w:cs="Times New Roman"/>
              </w:rPr>
              <w:t>-</w:t>
            </w:r>
          </w:p>
        </w:tc>
        <w:tc>
          <w:tcPr>
            <w:tcW w:w="525" w:type="dxa"/>
            <w:gridSpan w:val="2"/>
            <w:tcBorders>
              <w:bottom w:val="single" w:sz="4" w:space="0" w:color="auto"/>
            </w:tcBorders>
            <w:shd w:val="clear" w:color="auto" w:fill="auto"/>
            <w:vAlign w:val="center"/>
            <w:hideMark/>
          </w:tcPr>
          <w:p w14:paraId="7ACC64F7" w14:textId="77777777" w:rsidR="0046006A" w:rsidRPr="0046006A" w:rsidRDefault="0046006A" w:rsidP="0046006A">
            <w:pPr>
              <w:spacing w:after="0" w:line="240" w:lineRule="auto"/>
              <w:jc w:val="right"/>
              <w:rPr>
                <w:rFonts w:ascii="Times New Roman" w:eastAsia="Times New Roman" w:hAnsi="Times New Roman" w:cs="Times New Roman"/>
              </w:rPr>
            </w:pPr>
            <w:r w:rsidRPr="0046006A">
              <w:rPr>
                <w:rFonts w:ascii="Times New Roman" w:eastAsia="Times New Roman" w:hAnsi="Times New Roman" w:cs="Times New Roman"/>
              </w:rPr>
              <w:t>-</w:t>
            </w:r>
          </w:p>
        </w:tc>
        <w:tc>
          <w:tcPr>
            <w:tcW w:w="1066" w:type="dxa"/>
            <w:gridSpan w:val="4"/>
            <w:tcBorders>
              <w:bottom w:val="single" w:sz="4" w:space="0" w:color="auto"/>
            </w:tcBorders>
            <w:shd w:val="clear" w:color="auto" w:fill="auto"/>
            <w:vAlign w:val="center"/>
            <w:hideMark/>
          </w:tcPr>
          <w:p w14:paraId="0E4A4FB2"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w:t>
            </w:r>
          </w:p>
        </w:tc>
      </w:tr>
      <w:tr w:rsidR="009A3773" w:rsidRPr="0046006A" w14:paraId="66B6BBF5" w14:textId="77777777" w:rsidTr="000046CD">
        <w:trPr>
          <w:trHeight w:val="330"/>
        </w:trPr>
        <w:tc>
          <w:tcPr>
            <w:tcW w:w="426" w:type="dxa"/>
            <w:vMerge w:val="restart"/>
            <w:vAlign w:val="center"/>
          </w:tcPr>
          <w:p w14:paraId="55316A6C"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4</w:t>
            </w:r>
          </w:p>
        </w:tc>
        <w:tc>
          <w:tcPr>
            <w:tcW w:w="1417" w:type="dxa"/>
            <w:vMerge w:val="restart"/>
            <w:shd w:val="clear" w:color="auto" w:fill="auto"/>
            <w:vAlign w:val="center"/>
            <w:hideMark/>
          </w:tcPr>
          <w:p w14:paraId="63CC9EDA" w14:textId="77777777" w:rsidR="0046006A" w:rsidRPr="0046006A" w:rsidRDefault="0046006A" w:rsidP="0046006A">
            <w:pPr>
              <w:spacing w:after="0" w:line="240" w:lineRule="auto"/>
              <w:jc w:val="center"/>
              <w:rPr>
                <w:rFonts w:ascii="Times New Roman" w:eastAsia="Times New Roman" w:hAnsi="Times New Roman" w:cs="Times New Roman"/>
              </w:rPr>
            </w:pPr>
            <w:proofErr w:type="spellStart"/>
            <w:r w:rsidRPr="0046006A">
              <w:rPr>
                <w:rFonts w:ascii="Times New Roman" w:eastAsia="Times New Roman" w:hAnsi="Times New Roman" w:cs="Times New Roman"/>
              </w:rPr>
              <w:t>Potiskivač</w:t>
            </w:r>
            <w:proofErr w:type="spellEnd"/>
            <w:r w:rsidRPr="0046006A">
              <w:rPr>
                <w:rFonts w:ascii="Times New Roman" w:eastAsia="Times New Roman" w:hAnsi="Times New Roman" w:cs="Times New Roman"/>
              </w:rPr>
              <w:t xml:space="preserve"> +</w:t>
            </w:r>
            <w:r w:rsidRPr="0046006A">
              <w:rPr>
                <w:rFonts w:ascii="Times New Roman" w:eastAsia="Times New Roman" w:hAnsi="Times New Roman" w:cs="Times New Roman"/>
              </w:rPr>
              <w:br/>
              <w:t xml:space="preserve">2 </w:t>
            </w:r>
            <w:proofErr w:type="spellStart"/>
            <w:r w:rsidRPr="0046006A">
              <w:rPr>
                <w:rFonts w:ascii="Times New Roman" w:eastAsia="Times New Roman" w:hAnsi="Times New Roman" w:cs="Times New Roman"/>
              </w:rPr>
              <w:t>potisnice</w:t>
            </w:r>
            <w:proofErr w:type="spellEnd"/>
            <w:r w:rsidRPr="0046006A">
              <w:rPr>
                <w:rFonts w:ascii="Times New Roman" w:eastAsia="Times New Roman" w:hAnsi="Times New Roman" w:cs="Times New Roman"/>
                <w:vertAlign w:val="superscript"/>
              </w:rPr>
              <w:t>*)</w:t>
            </w:r>
            <w:r w:rsidRPr="0046006A">
              <w:rPr>
                <w:rFonts w:ascii="Times New Roman" w:eastAsia="Times New Roman" w:hAnsi="Times New Roman" w:cs="Times New Roman"/>
              </w:rPr>
              <w:t xml:space="preserve"> ili</w:t>
            </w:r>
            <w:r w:rsidRPr="0046006A">
              <w:rPr>
                <w:rFonts w:ascii="Times New Roman" w:eastAsia="Times New Roman" w:hAnsi="Times New Roman" w:cs="Times New Roman"/>
              </w:rPr>
              <w:br/>
            </w:r>
            <w:proofErr w:type="spellStart"/>
            <w:r w:rsidRPr="0046006A">
              <w:rPr>
                <w:rFonts w:ascii="Times New Roman" w:eastAsia="Times New Roman" w:hAnsi="Times New Roman" w:cs="Times New Roman"/>
              </w:rPr>
              <w:t>samohodka</w:t>
            </w:r>
            <w:proofErr w:type="spellEnd"/>
            <w:r w:rsidRPr="0046006A">
              <w:rPr>
                <w:rFonts w:ascii="Times New Roman" w:eastAsia="Times New Roman" w:hAnsi="Times New Roman" w:cs="Times New Roman"/>
              </w:rPr>
              <w:t xml:space="preserve"> +</w:t>
            </w:r>
            <w:r w:rsidRPr="0046006A">
              <w:rPr>
                <w:rFonts w:ascii="Times New Roman" w:eastAsia="Times New Roman" w:hAnsi="Times New Roman" w:cs="Times New Roman"/>
              </w:rPr>
              <w:br/>
              <w:t xml:space="preserve">1 </w:t>
            </w:r>
            <w:proofErr w:type="spellStart"/>
            <w:r w:rsidRPr="0046006A">
              <w:rPr>
                <w:rFonts w:ascii="Times New Roman" w:eastAsia="Times New Roman" w:hAnsi="Times New Roman" w:cs="Times New Roman"/>
              </w:rPr>
              <w:t>potisnica</w:t>
            </w:r>
            <w:proofErr w:type="spellEnd"/>
            <w:r w:rsidRPr="0046006A">
              <w:rPr>
                <w:rFonts w:ascii="Times New Roman" w:eastAsia="Times New Roman" w:hAnsi="Times New Roman" w:cs="Times New Roman"/>
                <w:vertAlign w:val="superscript"/>
              </w:rPr>
              <w:t>*)</w:t>
            </w:r>
          </w:p>
        </w:tc>
        <w:tc>
          <w:tcPr>
            <w:tcW w:w="1823" w:type="dxa"/>
            <w:shd w:val="clear" w:color="auto" w:fill="auto"/>
            <w:vAlign w:val="center"/>
            <w:hideMark/>
          </w:tcPr>
          <w:p w14:paraId="3BF7076F"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Zapovjednik</w:t>
            </w:r>
          </w:p>
        </w:tc>
        <w:tc>
          <w:tcPr>
            <w:tcW w:w="1066" w:type="dxa"/>
            <w:gridSpan w:val="4"/>
            <w:shd w:val="clear" w:color="auto" w:fill="auto"/>
            <w:vAlign w:val="center"/>
            <w:hideMark/>
          </w:tcPr>
          <w:p w14:paraId="0EE4F8EE"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1</w:t>
            </w:r>
          </w:p>
        </w:tc>
        <w:tc>
          <w:tcPr>
            <w:tcW w:w="880" w:type="dxa"/>
            <w:shd w:val="clear" w:color="auto" w:fill="auto"/>
            <w:vAlign w:val="center"/>
            <w:hideMark/>
          </w:tcPr>
          <w:p w14:paraId="012E8081"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1</w:t>
            </w:r>
          </w:p>
        </w:tc>
        <w:tc>
          <w:tcPr>
            <w:tcW w:w="880" w:type="dxa"/>
            <w:shd w:val="clear" w:color="auto" w:fill="auto"/>
            <w:vAlign w:val="center"/>
            <w:hideMark/>
          </w:tcPr>
          <w:p w14:paraId="7004979F"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2</w:t>
            </w:r>
          </w:p>
        </w:tc>
        <w:tc>
          <w:tcPr>
            <w:tcW w:w="880" w:type="dxa"/>
            <w:tcBorders>
              <w:right w:val="single" w:sz="4" w:space="0" w:color="auto"/>
            </w:tcBorders>
            <w:shd w:val="clear" w:color="auto" w:fill="auto"/>
            <w:vAlign w:val="center"/>
            <w:hideMark/>
          </w:tcPr>
          <w:p w14:paraId="7B39A8E5"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2</w:t>
            </w:r>
          </w:p>
        </w:tc>
        <w:tc>
          <w:tcPr>
            <w:tcW w:w="328" w:type="dxa"/>
            <w:tcBorders>
              <w:top w:val="single" w:sz="4" w:space="0" w:color="auto"/>
              <w:left w:val="single" w:sz="4" w:space="0" w:color="auto"/>
              <w:bottom w:val="single" w:sz="4" w:space="0" w:color="auto"/>
              <w:right w:val="nil"/>
            </w:tcBorders>
            <w:shd w:val="clear" w:color="auto" w:fill="auto"/>
            <w:vAlign w:val="center"/>
            <w:hideMark/>
          </w:tcPr>
          <w:p w14:paraId="6E11416A"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2</w:t>
            </w:r>
          </w:p>
        </w:tc>
        <w:tc>
          <w:tcPr>
            <w:tcW w:w="417" w:type="dxa"/>
            <w:gridSpan w:val="2"/>
            <w:tcBorders>
              <w:top w:val="single" w:sz="4" w:space="0" w:color="auto"/>
              <w:left w:val="nil"/>
              <w:bottom w:val="single" w:sz="4" w:space="0" w:color="auto"/>
              <w:right w:val="nil"/>
            </w:tcBorders>
            <w:shd w:val="clear" w:color="auto" w:fill="auto"/>
            <w:vAlign w:val="center"/>
            <w:hideMark/>
          </w:tcPr>
          <w:p w14:paraId="270772D3"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ili</w:t>
            </w:r>
          </w:p>
        </w:tc>
        <w:tc>
          <w:tcPr>
            <w:tcW w:w="328" w:type="dxa"/>
            <w:tcBorders>
              <w:top w:val="single" w:sz="4" w:space="0" w:color="auto"/>
              <w:left w:val="nil"/>
              <w:bottom w:val="single" w:sz="4" w:space="0" w:color="auto"/>
              <w:right w:val="single" w:sz="4" w:space="0" w:color="auto"/>
            </w:tcBorders>
            <w:shd w:val="clear" w:color="auto" w:fill="auto"/>
            <w:vAlign w:val="center"/>
            <w:hideMark/>
          </w:tcPr>
          <w:p w14:paraId="63CCD11B"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2</w:t>
            </w:r>
          </w:p>
        </w:tc>
        <w:tc>
          <w:tcPr>
            <w:tcW w:w="328" w:type="dxa"/>
            <w:tcBorders>
              <w:top w:val="single" w:sz="4" w:space="0" w:color="auto"/>
              <w:left w:val="single" w:sz="4" w:space="0" w:color="auto"/>
              <w:bottom w:val="single" w:sz="4" w:space="0" w:color="auto"/>
              <w:right w:val="nil"/>
            </w:tcBorders>
            <w:shd w:val="clear" w:color="auto" w:fill="auto"/>
            <w:vAlign w:val="center"/>
            <w:hideMark/>
          </w:tcPr>
          <w:p w14:paraId="437EEB73"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2</w:t>
            </w:r>
          </w:p>
        </w:tc>
        <w:tc>
          <w:tcPr>
            <w:tcW w:w="410" w:type="dxa"/>
            <w:gridSpan w:val="2"/>
            <w:tcBorders>
              <w:top w:val="single" w:sz="4" w:space="0" w:color="auto"/>
              <w:left w:val="nil"/>
              <w:bottom w:val="single" w:sz="4" w:space="0" w:color="auto"/>
              <w:right w:val="nil"/>
            </w:tcBorders>
            <w:shd w:val="clear" w:color="auto" w:fill="auto"/>
            <w:vAlign w:val="center"/>
            <w:hideMark/>
          </w:tcPr>
          <w:p w14:paraId="771B712B"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ili</w:t>
            </w:r>
          </w:p>
        </w:tc>
        <w:tc>
          <w:tcPr>
            <w:tcW w:w="328" w:type="dxa"/>
            <w:tcBorders>
              <w:top w:val="single" w:sz="4" w:space="0" w:color="auto"/>
              <w:left w:val="nil"/>
              <w:bottom w:val="single" w:sz="4" w:space="0" w:color="auto"/>
              <w:right w:val="single" w:sz="4" w:space="0" w:color="auto"/>
            </w:tcBorders>
            <w:shd w:val="clear" w:color="auto" w:fill="auto"/>
            <w:vAlign w:val="center"/>
            <w:hideMark/>
          </w:tcPr>
          <w:p w14:paraId="72D16904"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2</w:t>
            </w:r>
          </w:p>
        </w:tc>
      </w:tr>
      <w:tr w:rsidR="0046006A" w:rsidRPr="0046006A" w14:paraId="1EAB63FB" w14:textId="77777777" w:rsidTr="000046CD">
        <w:trPr>
          <w:trHeight w:val="330"/>
        </w:trPr>
        <w:tc>
          <w:tcPr>
            <w:tcW w:w="426" w:type="dxa"/>
            <w:vMerge/>
            <w:vAlign w:val="center"/>
          </w:tcPr>
          <w:p w14:paraId="0B558970" w14:textId="77777777" w:rsidR="0046006A" w:rsidRPr="0046006A" w:rsidRDefault="0046006A" w:rsidP="0046006A">
            <w:pPr>
              <w:spacing w:after="0" w:line="240" w:lineRule="auto"/>
              <w:jc w:val="center"/>
              <w:rPr>
                <w:rFonts w:ascii="Times New Roman" w:eastAsia="Times New Roman" w:hAnsi="Times New Roman" w:cs="Times New Roman"/>
              </w:rPr>
            </w:pPr>
          </w:p>
        </w:tc>
        <w:tc>
          <w:tcPr>
            <w:tcW w:w="1417" w:type="dxa"/>
            <w:vMerge/>
            <w:vAlign w:val="center"/>
            <w:hideMark/>
          </w:tcPr>
          <w:p w14:paraId="6B864296" w14:textId="77777777" w:rsidR="0046006A" w:rsidRPr="0046006A" w:rsidRDefault="0046006A" w:rsidP="0046006A">
            <w:pPr>
              <w:spacing w:after="0" w:line="240" w:lineRule="auto"/>
              <w:jc w:val="center"/>
              <w:rPr>
                <w:rFonts w:ascii="Times New Roman" w:eastAsia="Times New Roman" w:hAnsi="Times New Roman" w:cs="Times New Roman"/>
              </w:rPr>
            </w:pPr>
          </w:p>
        </w:tc>
        <w:tc>
          <w:tcPr>
            <w:tcW w:w="1823" w:type="dxa"/>
            <w:shd w:val="clear" w:color="auto" w:fill="auto"/>
            <w:vAlign w:val="center"/>
            <w:hideMark/>
          </w:tcPr>
          <w:p w14:paraId="18B5577A"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Kormilar</w:t>
            </w:r>
          </w:p>
        </w:tc>
        <w:tc>
          <w:tcPr>
            <w:tcW w:w="1066" w:type="dxa"/>
            <w:gridSpan w:val="4"/>
            <w:shd w:val="clear" w:color="auto" w:fill="auto"/>
            <w:vAlign w:val="center"/>
            <w:hideMark/>
          </w:tcPr>
          <w:p w14:paraId="7FE994D8"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1</w:t>
            </w:r>
          </w:p>
        </w:tc>
        <w:tc>
          <w:tcPr>
            <w:tcW w:w="880" w:type="dxa"/>
            <w:shd w:val="clear" w:color="auto" w:fill="auto"/>
            <w:vAlign w:val="center"/>
            <w:hideMark/>
          </w:tcPr>
          <w:p w14:paraId="3F002525"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1</w:t>
            </w:r>
          </w:p>
        </w:tc>
        <w:tc>
          <w:tcPr>
            <w:tcW w:w="880" w:type="dxa"/>
            <w:shd w:val="clear" w:color="auto" w:fill="auto"/>
            <w:vAlign w:val="center"/>
            <w:hideMark/>
          </w:tcPr>
          <w:p w14:paraId="039DCDE4"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w:t>
            </w:r>
          </w:p>
        </w:tc>
        <w:tc>
          <w:tcPr>
            <w:tcW w:w="880" w:type="dxa"/>
            <w:shd w:val="clear" w:color="auto" w:fill="auto"/>
            <w:vAlign w:val="center"/>
            <w:hideMark/>
          </w:tcPr>
          <w:p w14:paraId="57F06850"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w:t>
            </w:r>
          </w:p>
        </w:tc>
        <w:tc>
          <w:tcPr>
            <w:tcW w:w="548" w:type="dxa"/>
            <w:gridSpan w:val="2"/>
            <w:shd w:val="clear" w:color="auto" w:fill="auto"/>
            <w:vAlign w:val="center"/>
            <w:hideMark/>
          </w:tcPr>
          <w:p w14:paraId="3CDE9FA7" w14:textId="77777777" w:rsidR="0046006A" w:rsidRPr="0046006A" w:rsidRDefault="0046006A" w:rsidP="0046006A">
            <w:pPr>
              <w:spacing w:after="0" w:line="240" w:lineRule="auto"/>
              <w:rPr>
                <w:rFonts w:ascii="Times New Roman" w:eastAsia="Times New Roman" w:hAnsi="Times New Roman" w:cs="Times New Roman"/>
              </w:rPr>
            </w:pPr>
            <w:r w:rsidRPr="0046006A">
              <w:rPr>
                <w:rFonts w:ascii="Times New Roman" w:eastAsia="Times New Roman" w:hAnsi="Times New Roman" w:cs="Times New Roman"/>
              </w:rPr>
              <w:t>1</w:t>
            </w:r>
          </w:p>
        </w:tc>
        <w:tc>
          <w:tcPr>
            <w:tcW w:w="525" w:type="dxa"/>
            <w:gridSpan w:val="2"/>
            <w:shd w:val="clear" w:color="auto" w:fill="auto"/>
            <w:vAlign w:val="center"/>
            <w:hideMark/>
          </w:tcPr>
          <w:p w14:paraId="439F944C" w14:textId="77777777" w:rsidR="0046006A" w:rsidRPr="0046006A" w:rsidRDefault="0046006A" w:rsidP="0046006A">
            <w:pPr>
              <w:spacing w:after="0" w:line="240" w:lineRule="auto"/>
              <w:jc w:val="right"/>
              <w:rPr>
                <w:rFonts w:ascii="Times New Roman" w:eastAsia="Times New Roman" w:hAnsi="Times New Roman" w:cs="Times New Roman"/>
                <w:vertAlign w:val="superscript"/>
              </w:rPr>
            </w:pPr>
            <w:r w:rsidRPr="0046006A">
              <w:rPr>
                <w:rFonts w:ascii="Times New Roman" w:eastAsia="Times New Roman" w:hAnsi="Times New Roman" w:cs="Times New Roman"/>
              </w:rPr>
              <w:t>1</w:t>
            </w:r>
            <w:r w:rsidRPr="0046006A">
              <w:rPr>
                <w:rFonts w:ascii="Times New Roman" w:eastAsia="Times New Roman" w:hAnsi="Times New Roman" w:cs="Times New Roman"/>
                <w:vertAlign w:val="superscript"/>
              </w:rPr>
              <w:t>2)</w:t>
            </w:r>
          </w:p>
        </w:tc>
        <w:tc>
          <w:tcPr>
            <w:tcW w:w="548" w:type="dxa"/>
            <w:gridSpan w:val="2"/>
            <w:tcBorders>
              <w:top w:val="single" w:sz="4" w:space="0" w:color="auto"/>
            </w:tcBorders>
            <w:shd w:val="clear" w:color="auto" w:fill="auto"/>
            <w:vAlign w:val="center"/>
            <w:hideMark/>
          </w:tcPr>
          <w:p w14:paraId="5C08FE26" w14:textId="77777777" w:rsidR="0046006A" w:rsidRPr="0046006A" w:rsidRDefault="0046006A" w:rsidP="0046006A">
            <w:pPr>
              <w:spacing w:after="0" w:line="240" w:lineRule="auto"/>
              <w:rPr>
                <w:rFonts w:ascii="Times New Roman" w:eastAsia="Times New Roman" w:hAnsi="Times New Roman" w:cs="Times New Roman"/>
              </w:rPr>
            </w:pPr>
            <w:r w:rsidRPr="0046006A">
              <w:rPr>
                <w:rFonts w:ascii="Times New Roman" w:eastAsia="Times New Roman" w:hAnsi="Times New Roman" w:cs="Times New Roman"/>
              </w:rPr>
              <w:t>1</w:t>
            </w:r>
          </w:p>
        </w:tc>
        <w:tc>
          <w:tcPr>
            <w:tcW w:w="518" w:type="dxa"/>
            <w:gridSpan w:val="2"/>
            <w:tcBorders>
              <w:top w:val="single" w:sz="4" w:space="0" w:color="auto"/>
            </w:tcBorders>
            <w:shd w:val="clear" w:color="auto" w:fill="auto"/>
            <w:vAlign w:val="center"/>
            <w:hideMark/>
          </w:tcPr>
          <w:p w14:paraId="600AF023" w14:textId="77777777" w:rsidR="0046006A" w:rsidRPr="0046006A" w:rsidRDefault="0046006A" w:rsidP="0046006A">
            <w:pPr>
              <w:spacing w:after="0" w:line="240" w:lineRule="auto"/>
              <w:jc w:val="right"/>
              <w:rPr>
                <w:rFonts w:ascii="Times New Roman" w:eastAsia="Times New Roman" w:hAnsi="Times New Roman" w:cs="Times New Roman"/>
                <w:vertAlign w:val="superscript"/>
              </w:rPr>
            </w:pPr>
            <w:r w:rsidRPr="0046006A">
              <w:rPr>
                <w:rFonts w:ascii="Times New Roman" w:eastAsia="Times New Roman" w:hAnsi="Times New Roman" w:cs="Times New Roman"/>
              </w:rPr>
              <w:t>1</w:t>
            </w:r>
            <w:r w:rsidRPr="0046006A">
              <w:rPr>
                <w:rFonts w:ascii="Times New Roman" w:eastAsia="Times New Roman" w:hAnsi="Times New Roman" w:cs="Times New Roman"/>
                <w:vertAlign w:val="superscript"/>
              </w:rPr>
              <w:t>2)</w:t>
            </w:r>
          </w:p>
        </w:tc>
      </w:tr>
      <w:tr w:rsidR="0046006A" w:rsidRPr="0046006A" w14:paraId="53A9ECA6" w14:textId="77777777" w:rsidTr="000046CD">
        <w:trPr>
          <w:trHeight w:val="330"/>
        </w:trPr>
        <w:tc>
          <w:tcPr>
            <w:tcW w:w="426" w:type="dxa"/>
            <w:vMerge/>
            <w:vAlign w:val="center"/>
          </w:tcPr>
          <w:p w14:paraId="302751ED" w14:textId="77777777" w:rsidR="0046006A" w:rsidRPr="0046006A" w:rsidRDefault="0046006A" w:rsidP="0046006A">
            <w:pPr>
              <w:spacing w:after="0" w:line="240" w:lineRule="auto"/>
              <w:jc w:val="center"/>
              <w:rPr>
                <w:rFonts w:ascii="Times New Roman" w:eastAsia="Times New Roman" w:hAnsi="Times New Roman" w:cs="Times New Roman"/>
              </w:rPr>
            </w:pPr>
          </w:p>
        </w:tc>
        <w:tc>
          <w:tcPr>
            <w:tcW w:w="1417" w:type="dxa"/>
            <w:vMerge/>
            <w:vAlign w:val="center"/>
            <w:hideMark/>
          </w:tcPr>
          <w:p w14:paraId="6F7EBE59" w14:textId="77777777" w:rsidR="0046006A" w:rsidRPr="0046006A" w:rsidRDefault="0046006A" w:rsidP="0046006A">
            <w:pPr>
              <w:spacing w:after="0" w:line="240" w:lineRule="auto"/>
              <w:jc w:val="center"/>
              <w:rPr>
                <w:rFonts w:ascii="Times New Roman" w:eastAsia="Times New Roman" w:hAnsi="Times New Roman" w:cs="Times New Roman"/>
              </w:rPr>
            </w:pPr>
          </w:p>
        </w:tc>
        <w:tc>
          <w:tcPr>
            <w:tcW w:w="1823" w:type="dxa"/>
            <w:shd w:val="clear" w:color="auto" w:fill="auto"/>
            <w:vAlign w:val="center"/>
            <w:hideMark/>
          </w:tcPr>
          <w:p w14:paraId="6C594095"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Vođa palube</w:t>
            </w:r>
          </w:p>
        </w:tc>
        <w:tc>
          <w:tcPr>
            <w:tcW w:w="1066" w:type="dxa"/>
            <w:gridSpan w:val="4"/>
            <w:shd w:val="clear" w:color="auto" w:fill="auto"/>
            <w:vAlign w:val="center"/>
            <w:hideMark/>
          </w:tcPr>
          <w:p w14:paraId="370F95D5"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w:t>
            </w:r>
          </w:p>
        </w:tc>
        <w:tc>
          <w:tcPr>
            <w:tcW w:w="880" w:type="dxa"/>
            <w:shd w:val="clear" w:color="auto" w:fill="auto"/>
            <w:vAlign w:val="center"/>
            <w:hideMark/>
          </w:tcPr>
          <w:p w14:paraId="6BF3D009"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w:t>
            </w:r>
          </w:p>
        </w:tc>
        <w:tc>
          <w:tcPr>
            <w:tcW w:w="880" w:type="dxa"/>
            <w:shd w:val="clear" w:color="auto" w:fill="auto"/>
            <w:vAlign w:val="center"/>
            <w:hideMark/>
          </w:tcPr>
          <w:p w14:paraId="0380EA4D"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w:t>
            </w:r>
          </w:p>
        </w:tc>
        <w:tc>
          <w:tcPr>
            <w:tcW w:w="880" w:type="dxa"/>
            <w:shd w:val="clear" w:color="auto" w:fill="auto"/>
            <w:vAlign w:val="center"/>
            <w:hideMark/>
          </w:tcPr>
          <w:p w14:paraId="03A9375C"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1</w:t>
            </w:r>
          </w:p>
        </w:tc>
        <w:tc>
          <w:tcPr>
            <w:tcW w:w="548" w:type="dxa"/>
            <w:gridSpan w:val="2"/>
            <w:shd w:val="clear" w:color="auto" w:fill="auto"/>
            <w:vAlign w:val="center"/>
            <w:hideMark/>
          </w:tcPr>
          <w:p w14:paraId="0DBD7E6B" w14:textId="77777777" w:rsidR="0046006A" w:rsidRPr="0046006A" w:rsidRDefault="0046006A" w:rsidP="0046006A">
            <w:pPr>
              <w:spacing w:after="0" w:line="240" w:lineRule="auto"/>
              <w:rPr>
                <w:rFonts w:ascii="Times New Roman" w:eastAsia="Times New Roman" w:hAnsi="Times New Roman" w:cs="Times New Roman"/>
              </w:rPr>
            </w:pPr>
            <w:r w:rsidRPr="0046006A">
              <w:rPr>
                <w:rFonts w:ascii="Times New Roman" w:eastAsia="Times New Roman" w:hAnsi="Times New Roman" w:cs="Times New Roman"/>
              </w:rPr>
              <w:t>-</w:t>
            </w:r>
          </w:p>
        </w:tc>
        <w:tc>
          <w:tcPr>
            <w:tcW w:w="525" w:type="dxa"/>
            <w:gridSpan w:val="2"/>
            <w:shd w:val="clear" w:color="auto" w:fill="auto"/>
            <w:vAlign w:val="center"/>
            <w:hideMark/>
          </w:tcPr>
          <w:p w14:paraId="39A798FA" w14:textId="77777777" w:rsidR="0046006A" w:rsidRPr="0046006A" w:rsidRDefault="0046006A" w:rsidP="0046006A">
            <w:pPr>
              <w:spacing w:after="0" w:line="240" w:lineRule="auto"/>
              <w:jc w:val="right"/>
              <w:rPr>
                <w:rFonts w:ascii="Times New Roman" w:eastAsia="Times New Roman" w:hAnsi="Times New Roman" w:cs="Times New Roman"/>
              </w:rPr>
            </w:pPr>
            <w:r w:rsidRPr="0046006A">
              <w:rPr>
                <w:rFonts w:ascii="Times New Roman" w:eastAsia="Times New Roman" w:hAnsi="Times New Roman" w:cs="Times New Roman"/>
              </w:rPr>
              <w:t>-</w:t>
            </w:r>
          </w:p>
        </w:tc>
        <w:tc>
          <w:tcPr>
            <w:tcW w:w="548" w:type="dxa"/>
            <w:gridSpan w:val="2"/>
            <w:shd w:val="clear" w:color="auto" w:fill="auto"/>
            <w:vAlign w:val="center"/>
            <w:hideMark/>
          </w:tcPr>
          <w:p w14:paraId="6DA47AF2" w14:textId="77777777" w:rsidR="0046006A" w:rsidRPr="0046006A" w:rsidRDefault="0046006A" w:rsidP="0046006A">
            <w:pPr>
              <w:spacing w:after="0" w:line="240" w:lineRule="auto"/>
              <w:rPr>
                <w:rFonts w:ascii="Times New Roman" w:eastAsia="Times New Roman" w:hAnsi="Times New Roman" w:cs="Times New Roman"/>
              </w:rPr>
            </w:pPr>
            <w:r w:rsidRPr="0046006A">
              <w:rPr>
                <w:rFonts w:ascii="Times New Roman" w:eastAsia="Times New Roman" w:hAnsi="Times New Roman" w:cs="Times New Roman"/>
              </w:rPr>
              <w:t>1</w:t>
            </w:r>
          </w:p>
        </w:tc>
        <w:tc>
          <w:tcPr>
            <w:tcW w:w="518" w:type="dxa"/>
            <w:gridSpan w:val="2"/>
            <w:shd w:val="clear" w:color="auto" w:fill="auto"/>
            <w:vAlign w:val="center"/>
            <w:hideMark/>
          </w:tcPr>
          <w:p w14:paraId="5A0D84BB" w14:textId="77777777" w:rsidR="0046006A" w:rsidRPr="0046006A" w:rsidRDefault="0046006A" w:rsidP="0046006A">
            <w:pPr>
              <w:spacing w:after="0" w:line="240" w:lineRule="auto"/>
              <w:jc w:val="right"/>
              <w:rPr>
                <w:rFonts w:ascii="Times New Roman" w:eastAsia="Times New Roman" w:hAnsi="Times New Roman" w:cs="Times New Roman"/>
              </w:rPr>
            </w:pPr>
            <w:r w:rsidRPr="0046006A">
              <w:rPr>
                <w:rFonts w:ascii="Times New Roman" w:eastAsia="Times New Roman" w:hAnsi="Times New Roman" w:cs="Times New Roman"/>
              </w:rPr>
              <w:t>1</w:t>
            </w:r>
          </w:p>
        </w:tc>
      </w:tr>
      <w:tr w:rsidR="0046006A" w:rsidRPr="0046006A" w14:paraId="62DE039C" w14:textId="77777777" w:rsidTr="000046CD">
        <w:trPr>
          <w:trHeight w:val="330"/>
        </w:trPr>
        <w:tc>
          <w:tcPr>
            <w:tcW w:w="426" w:type="dxa"/>
            <w:vMerge/>
            <w:vAlign w:val="center"/>
          </w:tcPr>
          <w:p w14:paraId="38E879AB" w14:textId="77777777" w:rsidR="0046006A" w:rsidRPr="0046006A" w:rsidRDefault="0046006A" w:rsidP="0046006A">
            <w:pPr>
              <w:spacing w:after="0" w:line="240" w:lineRule="auto"/>
              <w:jc w:val="center"/>
              <w:rPr>
                <w:rFonts w:ascii="Times New Roman" w:eastAsia="Times New Roman" w:hAnsi="Times New Roman" w:cs="Times New Roman"/>
              </w:rPr>
            </w:pPr>
          </w:p>
        </w:tc>
        <w:tc>
          <w:tcPr>
            <w:tcW w:w="1417" w:type="dxa"/>
            <w:vMerge/>
            <w:vAlign w:val="center"/>
            <w:hideMark/>
          </w:tcPr>
          <w:p w14:paraId="49905509" w14:textId="77777777" w:rsidR="0046006A" w:rsidRPr="0046006A" w:rsidRDefault="0046006A" w:rsidP="0046006A">
            <w:pPr>
              <w:spacing w:after="0" w:line="240" w:lineRule="auto"/>
              <w:jc w:val="center"/>
              <w:rPr>
                <w:rFonts w:ascii="Times New Roman" w:eastAsia="Times New Roman" w:hAnsi="Times New Roman" w:cs="Times New Roman"/>
              </w:rPr>
            </w:pPr>
          </w:p>
        </w:tc>
        <w:tc>
          <w:tcPr>
            <w:tcW w:w="1823" w:type="dxa"/>
            <w:shd w:val="clear" w:color="auto" w:fill="auto"/>
            <w:vAlign w:val="center"/>
            <w:hideMark/>
          </w:tcPr>
          <w:p w14:paraId="411B11C9"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Mornar</w:t>
            </w:r>
          </w:p>
        </w:tc>
        <w:tc>
          <w:tcPr>
            <w:tcW w:w="1066" w:type="dxa"/>
            <w:gridSpan w:val="4"/>
            <w:shd w:val="clear" w:color="auto" w:fill="auto"/>
            <w:vAlign w:val="center"/>
            <w:hideMark/>
          </w:tcPr>
          <w:p w14:paraId="46862BDA"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1</w:t>
            </w:r>
          </w:p>
        </w:tc>
        <w:tc>
          <w:tcPr>
            <w:tcW w:w="880" w:type="dxa"/>
            <w:shd w:val="clear" w:color="auto" w:fill="auto"/>
            <w:vAlign w:val="center"/>
            <w:hideMark/>
          </w:tcPr>
          <w:p w14:paraId="244D3040"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w:t>
            </w:r>
          </w:p>
        </w:tc>
        <w:tc>
          <w:tcPr>
            <w:tcW w:w="880" w:type="dxa"/>
            <w:shd w:val="clear" w:color="auto" w:fill="auto"/>
            <w:vAlign w:val="center"/>
            <w:hideMark/>
          </w:tcPr>
          <w:p w14:paraId="4040C9DD"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2</w:t>
            </w:r>
          </w:p>
        </w:tc>
        <w:tc>
          <w:tcPr>
            <w:tcW w:w="880" w:type="dxa"/>
            <w:shd w:val="clear" w:color="auto" w:fill="auto"/>
            <w:vAlign w:val="center"/>
            <w:hideMark/>
          </w:tcPr>
          <w:p w14:paraId="108CE91F"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w:t>
            </w:r>
          </w:p>
        </w:tc>
        <w:tc>
          <w:tcPr>
            <w:tcW w:w="548" w:type="dxa"/>
            <w:gridSpan w:val="2"/>
            <w:shd w:val="clear" w:color="auto" w:fill="auto"/>
            <w:vAlign w:val="center"/>
            <w:hideMark/>
          </w:tcPr>
          <w:p w14:paraId="08D808D5" w14:textId="77777777" w:rsidR="0046006A" w:rsidRPr="0046006A" w:rsidRDefault="0046006A" w:rsidP="0046006A">
            <w:pPr>
              <w:spacing w:after="0" w:line="240" w:lineRule="auto"/>
              <w:rPr>
                <w:rFonts w:ascii="Times New Roman" w:eastAsia="Times New Roman" w:hAnsi="Times New Roman" w:cs="Times New Roman"/>
              </w:rPr>
            </w:pPr>
            <w:r w:rsidRPr="0046006A">
              <w:rPr>
                <w:rFonts w:ascii="Times New Roman" w:eastAsia="Times New Roman" w:hAnsi="Times New Roman" w:cs="Times New Roman"/>
              </w:rPr>
              <w:t>2</w:t>
            </w:r>
          </w:p>
        </w:tc>
        <w:tc>
          <w:tcPr>
            <w:tcW w:w="525" w:type="dxa"/>
            <w:gridSpan w:val="2"/>
            <w:shd w:val="clear" w:color="auto" w:fill="auto"/>
            <w:vAlign w:val="center"/>
            <w:hideMark/>
          </w:tcPr>
          <w:p w14:paraId="62D77A31" w14:textId="77777777" w:rsidR="0046006A" w:rsidRPr="0046006A" w:rsidRDefault="0046006A" w:rsidP="0046006A">
            <w:pPr>
              <w:spacing w:after="0" w:line="240" w:lineRule="auto"/>
              <w:jc w:val="right"/>
              <w:rPr>
                <w:rFonts w:ascii="Times New Roman" w:eastAsia="Times New Roman" w:hAnsi="Times New Roman" w:cs="Times New Roman"/>
              </w:rPr>
            </w:pPr>
            <w:r w:rsidRPr="0046006A">
              <w:rPr>
                <w:rFonts w:ascii="Times New Roman" w:eastAsia="Times New Roman" w:hAnsi="Times New Roman" w:cs="Times New Roman"/>
              </w:rPr>
              <w:t>2</w:t>
            </w:r>
          </w:p>
        </w:tc>
        <w:tc>
          <w:tcPr>
            <w:tcW w:w="548" w:type="dxa"/>
            <w:gridSpan w:val="2"/>
            <w:shd w:val="clear" w:color="auto" w:fill="auto"/>
            <w:vAlign w:val="center"/>
            <w:hideMark/>
          </w:tcPr>
          <w:p w14:paraId="7F778715" w14:textId="77777777" w:rsidR="0046006A" w:rsidRPr="0046006A" w:rsidRDefault="0046006A" w:rsidP="0046006A">
            <w:pPr>
              <w:spacing w:after="0" w:line="240" w:lineRule="auto"/>
              <w:rPr>
                <w:rFonts w:ascii="Times New Roman" w:eastAsia="Times New Roman" w:hAnsi="Times New Roman" w:cs="Times New Roman"/>
              </w:rPr>
            </w:pPr>
            <w:r w:rsidRPr="0046006A">
              <w:rPr>
                <w:rFonts w:ascii="Times New Roman" w:eastAsia="Times New Roman" w:hAnsi="Times New Roman" w:cs="Times New Roman"/>
              </w:rPr>
              <w:t>-</w:t>
            </w:r>
          </w:p>
        </w:tc>
        <w:tc>
          <w:tcPr>
            <w:tcW w:w="518" w:type="dxa"/>
            <w:gridSpan w:val="2"/>
            <w:shd w:val="clear" w:color="auto" w:fill="auto"/>
            <w:vAlign w:val="center"/>
            <w:hideMark/>
          </w:tcPr>
          <w:p w14:paraId="2786364E" w14:textId="77777777" w:rsidR="0046006A" w:rsidRPr="0046006A" w:rsidRDefault="0046006A" w:rsidP="0046006A">
            <w:pPr>
              <w:spacing w:after="0" w:line="240" w:lineRule="auto"/>
              <w:jc w:val="right"/>
              <w:rPr>
                <w:rFonts w:ascii="Times New Roman" w:eastAsia="Times New Roman" w:hAnsi="Times New Roman" w:cs="Times New Roman"/>
              </w:rPr>
            </w:pPr>
            <w:r w:rsidRPr="0046006A">
              <w:rPr>
                <w:rFonts w:ascii="Times New Roman" w:eastAsia="Times New Roman" w:hAnsi="Times New Roman" w:cs="Times New Roman"/>
              </w:rPr>
              <w:t>-</w:t>
            </w:r>
          </w:p>
        </w:tc>
      </w:tr>
      <w:tr w:rsidR="0046006A" w:rsidRPr="0046006A" w14:paraId="227DF273" w14:textId="77777777" w:rsidTr="000046CD">
        <w:trPr>
          <w:trHeight w:val="600"/>
        </w:trPr>
        <w:tc>
          <w:tcPr>
            <w:tcW w:w="426" w:type="dxa"/>
            <w:vMerge/>
            <w:vAlign w:val="center"/>
          </w:tcPr>
          <w:p w14:paraId="7A3D5721" w14:textId="77777777" w:rsidR="0046006A" w:rsidRPr="0046006A" w:rsidRDefault="0046006A" w:rsidP="0046006A">
            <w:pPr>
              <w:spacing w:after="0" w:line="240" w:lineRule="auto"/>
              <w:jc w:val="center"/>
              <w:rPr>
                <w:rFonts w:ascii="Times New Roman" w:eastAsia="Times New Roman" w:hAnsi="Times New Roman" w:cs="Times New Roman"/>
              </w:rPr>
            </w:pPr>
          </w:p>
        </w:tc>
        <w:tc>
          <w:tcPr>
            <w:tcW w:w="1417" w:type="dxa"/>
            <w:vMerge/>
            <w:vAlign w:val="center"/>
            <w:hideMark/>
          </w:tcPr>
          <w:p w14:paraId="1E447691" w14:textId="77777777" w:rsidR="0046006A" w:rsidRPr="0046006A" w:rsidRDefault="0046006A" w:rsidP="0046006A">
            <w:pPr>
              <w:spacing w:after="0" w:line="240" w:lineRule="auto"/>
              <w:jc w:val="center"/>
              <w:rPr>
                <w:rFonts w:ascii="Times New Roman" w:eastAsia="Times New Roman" w:hAnsi="Times New Roman" w:cs="Times New Roman"/>
              </w:rPr>
            </w:pPr>
          </w:p>
        </w:tc>
        <w:tc>
          <w:tcPr>
            <w:tcW w:w="1823" w:type="dxa"/>
            <w:shd w:val="clear" w:color="auto" w:fill="auto"/>
            <w:vAlign w:val="center"/>
            <w:hideMark/>
          </w:tcPr>
          <w:p w14:paraId="4385499B" w14:textId="3FAFBCD4"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Mornar pripravnik ili vježbenik</w:t>
            </w:r>
            <w:r w:rsidR="009A3773">
              <w:t xml:space="preserve"> </w:t>
            </w:r>
            <w:r w:rsidR="009A3773" w:rsidRPr="009A3773">
              <w:rPr>
                <w:rFonts w:ascii="Times New Roman" w:eastAsia="Times New Roman" w:hAnsi="Times New Roman" w:cs="Times New Roman"/>
              </w:rPr>
              <w:t>palube</w:t>
            </w:r>
          </w:p>
        </w:tc>
        <w:tc>
          <w:tcPr>
            <w:tcW w:w="1066" w:type="dxa"/>
            <w:gridSpan w:val="4"/>
            <w:shd w:val="clear" w:color="auto" w:fill="auto"/>
            <w:vAlign w:val="center"/>
            <w:hideMark/>
          </w:tcPr>
          <w:p w14:paraId="6B658A3C" w14:textId="77777777" w:rsidR="0046006A" w:rsidRPr="0046006A" w:rsidRDefault="0046006A" w:rsidP="0046006A">
            <w:pPr>
              <w:spacing w:after="0" w:line="240" w:lineRule="auto"/>
              <w:jc w:val="center"/>
              <w:rPr>
                <w:rFonts w:ascii="Times New Roman" w:eastAsia="Times New Roman" w:hAnsi="Times New Roman" w:cs="Times New Roman"/>
                <w:vertAlign w:val="superscript"/>
              </w:rPr>
            </w:pPr>
            <w:r w:rsidRPr="0046006A">
              <w:rPr>
                <w:rFonts w:ascii="Times New Roman" w:eastAsia="Times New Roman" w:hAnsi="Times New Roman" w:cs="Times New Roman"/>
              </w:rPr>
              <w:t>1</w:t>
            </w:r>
            <w:r w:rsidRPr="0046006A">
              <w:rPr>
                <w:rFonts w:ascii="Times New Roman" w:eastAsia="Times New Roman" w:hAnsi="Times New Roman" w:cs="Times New Roman"/>
                <w:vertAlign w:val="superscript"/>
              </w:rPr>
              <w:t>1)</w:t>
            </w:r>
          </w:p>
        </w:tc>
        <w:tc>
          <w:tcPr>
            <w:tcW w:w="880" w:type="dxa"/>
            <w:shd w:val="clear" w:color="auto" w:fill="auto"/>
            <w:vAlign w:val="center"/>
            <w:hideMark/>
          </w:tcPr>
          <w:p w14:paraId="31751237" w14:textId="77777777" w:rsidR="0046006A" w:rsidRPr="0046006A" w:rsidRDefault="0046006A" w:rsidP="0046006A">
            <w:pPr>
              <w:spacing w:after="0" w:line="240" w:lineRule="auto"/>
              <w:jc w:val="center"/>
              <w:rPr>
                <w:rFonts w:ascii="Times New Roman" w:eastAsia="Times New Roman" w:hAnsi="Times New Roman" w:cs="Times New Roman"/>
                <w:vertAlign w:val="superscript"/>
              </w:rPr>
            </w:pPr>
            <w:r w:rsidRPr="0046006A">
              <w:rPr>
                <w:rFonts w:ascii="Times New Roman" w:eastAsia="Times New Roman" w:hAnsi="Times New Roman" w:cs="Times New Roman"/>
              </w:rPr>
              <w:t>2</w:t>
            </w:r>
            <w:r w:rsidRPr="0046006A">
              <w:rPr>
                <w:rFonts w:ascii="Times New Roman" w:eastAsia="Times New Roman" w:hAnsi="Times New Roman" w:cs="Times New Roman"/>
                <w:vertAlign w:val="superscript"/>
              </w:rPr>
              <w:t>1)</w:t>
            </w:r>
          </w:p>
        </w:tc>
        <w:tc>
          <w:tcPr>
            <w:tcW w:w="880" w:type="dxa"/>
            <w:shd w:val="clear" w:color="auto" w:fill="auto"/>
            <w:vAlign w:val="center"/>
            <w:hideMark/>
          </w:tcPr>
          <w:p w14:paraId="7348898A" w14:textId="77777777" w:rsidR="0046006A" w:rsidRPr="0046006A" w:rsidRDefault="0046006A" w:rsidP="0046006A">
            <w:pPr>
              <w:spacing w:after="0" w:line="240" w:lineRule="auto"/>
              <w:jc w:val="center"/>
              <w:rPr>
                <w:rFonts w:ascii="Times New Roman" w:eastAsia="Times New Roman" w:hAnsi="Times New Roman" w:cs="Times New Roman"/>
                <w:vertAlign w:val="superscript"/>
              </w:rPr>
            </w:pPr>
            <w:r w:rsidRPr="0046006A">
              <w:rPr>
                <w:rFonts w:ascii="Times New Roman" w:eastAsia="Times New Roman" w:hAnsi="Times New Roman" w:cs="Times New Roman"/>
              </w:rPr>
              <w:t>1</w:t>
            </w:r>
            <w:r w:rsidRPr="0046006A">
              <w:rPr>
                <w:rFonts w:ascii="Times New Roman" w:eastAsia="Times New Roman" w:hAnsi="Times New Roman" w:cs="Times New Roman"/>
                <w:vertAlign w:val="superscript"/>
              </w:rPr>
              <w:t>1)</w:t>
            </w:r>
          </w:p>
        </w:tc>
        <w:tc>
          <w:tcPr>
            <w:tcW w:w="880" w:type="dxa"/>
            <w:shd w:val="clear" w:color="auto" w:fill="auto"/>
            <w:vAlign w:val="center"/>
            <w:hideMark/>
          </w:tcPr>
          <w:p w14:paraId="40D170DD" w14:textId="77777777" w:rsidR="0046006A" w:rsidRPr="0046006A" w:rsidRDefault="0046006A" w:rsidP="0046006A">
            <w:pPr>
              <w:spacing w:after="0" w:line="240" w:lineRule="auto"/>
              <w:jc w:val="center"/>
              <w:rPr>
                <w:rFonts w:ascii="Times New Roman" w:eastAsia="Times New Roman" w:hAnsi="Times New Roman" w:cs="Times New Roman"/>
                <w:vertAlign w:val="superscript"/>
              </w:rPr>
            </w:pPr>
            <w:r w:rsidRPr="0046006A">
              <w:rPr>
                <w:rFonts w:ascii="Times New Roman" w:eastAsia="Times New Roman" w:hAnsi="Times New Roman" w:cs="Times New Roman"/>
              </w:rPr>
              <w:t>2</w:t>
            </w:r>
            <w:r w:rsidRPr="0046006A">
              <w:rPr>
                <w:rFonts w:ascii="Times New Roman" w:eastAsia="Times New Roman" w:hAnsi="Times New Roman" w:cs="Times New Roman"/>
                <w:vertAlign w:val="superscript"/>
              </w:rPr>
              <w:t>1)</w:t>
            </w:r>
          </w:p>
        </w:tc>
        <w:tc>
          <w:tcPr>
            <w:tcW w:w="548" w:type="dxa"/>
            <w:gridSpan w:val="2"/>
            <w:shd w:val="clear" w:color="auto" w:fill="auto"/>
            <w:vAlign w:val="center"/>
            <w:hideMark/>
          </w:tcPr>
          <w:p w14:paraId="3DE3A055" w14:textId="77777777" w:rsidR="0046006A" w:rsidRPr="0046006A" w:rsidRDefault="0046006A" w:rsidP="0046006A">
            <w:pPr>
              <w:spacing w:after="0" w:line="240" w:lineRule="auto"/>
              <w:rPr>
                <w:rFonts w:ascii="Times New Roman" w:eastAsia="Times New Roman" w:hAnsi="Times New Roman" w:cs="Times New Roman"/>
              </w:rPr>
            </w:pPr>
            <w:r w:rsidRPr="0046006A">
              <w:rPr>
                <w:rFonts w:ascii="Times New Roman" w:eastAsia="Times New Roman" w:hAnsi="Times New Roman" w:cs="Times New Roman"/>
              </w:rPr>
              <w:t>-</w:t>
            </w:r>
          </w:p>
        </w:tc>
        <w:tc>
          <w:tcPr>
            <w:tcW w:w="525" w:type="dxa"/>
            <w:gridSpan w:val="2"/>
            <w:shd w:val="clear" w:color="auto" w:fill="auto"/>
            <w:vAlign w:val="center"/>
            <w:hideMark/>
          </w:tcPr>
          <w:p w14:paraId="608AB2BF" w14:textId="77777777" w:rsidR="0046006A" w:rsidRPr="0046006A" w:rsidRDefault="0046006A" w:rsidP="0046006A">
            <w:pPr>
              <w:spacing w:after="0" w:line="240" w:lineRule="auto"/>
              <w:jc w:val="right"/>
              <w:rPr>
                <w:rFonts w:ascii="Times New Roman" w:eastAsia="Times New Roman" w:hAnsi="Times New Roman" w:cs="Times New Roman"/>
              </w:rPr>
            </w:pPr>
            <w:r w:rsidRPr="0046006A">
              <w:rPr>
                <w:rFonts w:ascii="Times New Roman" w:eastAsia="Times New Roman" w:hAnsi="Times New Roman" w:cs="Times New Roman"/>
              </w:rPr>
              <w:t>-</w:t>
            </w:r>
          </w:p>
        </w:tc>
        <w:tc>
          <w:tcPr>
            <w:tcW w:w="548" w:type="dxa"/>
            <w:gridSpan w:val="2"/>
            <w:shd w:val="clear" w:color="auto" w:fill="auto"/>
            <w:vAlign w:val="center"/>
            <w:hideMark/>
          </w:tcPr>
          <w:p w14:paraId="43F8295F" w14:textId="77777777" w:rsidR="0046006A" w:rsidRPr="0046006A" w:rsidRDefault="0046006A" w:rsidP="0046006A">
            <w:pPr>
              <w:spacing w:after="0" w:line="240" w:lineRule="auto"/>
              <w:rPr>
                <w:rFonts w:ascii="Times New Roman" w:eastAsia="Times New Roman" w:hAnsi="Times New Roman" w:cs="Times New Roman"/>
              </w:rPr>
            </w:pPr>
            <w:r w:rsidRPr="0046006A">
              <w:rPr>
                <w:rFonts w:ascii="Times New Roman" w:eastAsia="Times New Roman" w:hAnsi="Times New Roman" w:cs="Times New Roman"/>
              </w:rPr>
              <w:t>1</w:t>
            </w:r>
          </w:p>
        </w:tc>
        <w:tc>
          <w:tcPr>
            <w:tcW w:w="518" w:type="dxa"/>
            <w:gridSpan w:val="2"/>
            <w:shd w:val="clear" w:color="auto" w:fill="auto"/>
            <w:vAlign w:val="center"/>
            <w:hideMark/>
          </w:tcPr>
          <w:p w14:paraId="2257EF24" w14:textId="77777777" w:rsidR="0046006A" w:rsidRPr="0046006A" w:rsidRDefault="0046006A" w:rsidP="0046006A">
            <w:pPr>
              <w:spacing w:after="0" w:line="240" w:lineRule="auto"/>
              <w:jc w:val="right"/>
              <w:rPr>
                <w:rFonts w:ascii="Times New Roman" w:eastAsia="Times New Roman" w:hAnsi="Times New Roman" w:cs="Times New Roman"/>
              </w:rPr>
            </w:pPr>
            <w:r w:rsidRPr="0046006A">
              <w:rPr>
                <w:rFonts w:ascii="Times New Roman" w:eastAsia="Times New Roman" w:hAnsi="Times New Roman" w:cs="Times New Roman"/>
              </w:rPr>
              <w:t>1</w:t>
            </w:r>
          </w:p>
        </w:tc>
      </w:tr>
      <w:tr w:rsidR="0046006A" w:rsidRPr="0046006A" w14:paraId="5FA4168D" w14:textId="77777777" w:rsidTr="000046CD">
        <w:trPr>
          <w:trHeight w:val="315"/>
        </w:trPr>
        <w:tc>
          <w:tcPr>
            <w:tcW w:w="426" w:type="dxa"/>
            <w:vMerge/>
            <w:vAlign w:val="center"/>
          </w:tcPr>
          <w:p w14:paraId="54CAEC5C" w14:textId="77777777" w:rsidR="0046006A" w:rsidRPr="0046006A" w:rsidRDefault="0046006A" w:rsidP="0046006A">
            <w:pPr>
              <w:spacing w:after="0" w:line="240" w:lineRule="auto"/>
              <w:jc w:val="center"/>
              <w:rPr>
                <w:rFonts w:ascii="Times New Roman" w:eastAsia="Times New Roman" w:hAnsi="Times New Roman" w:cs="Times New Roman"/>
              </w:rPr>
            </w:pPr>
          </w:p>
        </w:tc>
        <w:tc>
          <w:tcPr>
            <w:tcW w:w="1417" w:type="dxa"/>
            <w:vMerge/>
            <w:vAlign w:val="center"/>
            <w:hideMark/>
          </w:tcPr>
          <w:p w14:paraId="07DA6350" w14:textId="77777777" w:rsidR="0046006A" w:rsidRPr="0046006A" w:rsidRDefault="0046006A" w:rsidP="0046006A">
            <w:pPr>
              <w:spacing w:after="0" w:line="240" w:lineRule="auto"/>
              <w:jc w:val="center"/>
              <w:rPr>
                <w:rFonts w:ascii="Times New Roman" w:eastAsia="Times New Roman" w:hAnsi="Times New Roman" w:cs="Times New Roman"/>
              </w:rPr>
            </w:pPr>
          </w:p>
        </w:tc>
        <w:tc>
          <w:tcPr>
            <w:tcW w:w="1823" w:type="dxa"/>
            <w:shd w:val="clear" w:color="auto" w:fill="auto"/>
            <w:vAlign w:val="center"/>
            <w:hideMark/>
          </w:tcPr>
          <w:p w14:paraId="60209807"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Strojar</w:t>
            </w:r>
          </w:p>
        </w:tc>
        <w:tc>
          <w:tcPr>
            <w:tcW w:w="1066" w:type="dxa"/>
            <w:gridSpan w:val="4"/>
            <w:tcBorders>
              <w:bottom w:val="single" w:sz="4" w:space="0" w:color="auto"/>
            </w:tcBorders>
            <w:shd w:val="clear" w:color="auto" w:fill="auto"/>
            <w:vAlign w:val="center"/>
            <w:hideMark/>
          </w:tcPr>
          <w:p w14:paraId="5D752593"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w:t>
            </w:r>
          </w:p>
        </w:tc>
        <w:tc>
          <w:tcPr>
            <w:tcW w:w="880" w:type="dxa"/>
            <w:shd w:val="clear" w:color="auto" w:fill="auto"/>
            <w:vAlign w:val="center"/>
            <w:hideMark/>
          </w:tcPr>
          <w:p w14:paraId="722F5ADB"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w:t>
            </w:r>
          </w:p>
        </w:tc>
        <w:tc>
          <w:tcPr>
            <w:tcW w:w="880" w:type="dxa"/>
            <w:shd w:val="clear" w:color="auto" w:fill="auto"/>
            <w:vAlign w:val="center"/>
            <w:hideMark/>
          </w:tcPr>
          <w:p w14:paraId="1DBD7753"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w:t>
            </w:r>
          </w:p>
        </w:tc>
        <w:tc>
          <w:tcPr>
            <w:tcW w:w="880" w:type="dxa"/>
            <w:shd w:val="clear" w:color="auto" w:fill="auto"/>
            <w:vAlign w:val="center"/>
            <w:hideMark/>
          </w:tcPr>
          <w:p w14:paraId="0897770F"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w:t>
            </w:r>
          </w:p>
        </w:tc>
        <w:tc>
          <w:tcPr>
            <w:tcW w:w="548" w:type="dxa"/>
            <w:gridSpan w:val="2"/>
            <w:tcBorders>
              <w:bottom w:val="single" w:sz="4" w:space="0" w:color="auto"/>
            </w:tcBorders>
            <w:shd w:val="clear" w:color="auto" w:fill="auto"/>
            <w:vAlign w:val="center"/>
            <w:hideMark/>
          </w:tcPr>
          <w:p w14:paraId="35BF2E00" w14:textId="77777777" w:rsidR="0046006A" w:rsidRPr="0046006A" w:rsidRDefault="0046006A" w:rsidP="0046006A">
            <w:pPr>
              <w:spacing w:after="0" w:line="240" w:lineRule="auto"/>
              <w:rPr>
                <w:rFonts w:ascii="Times New Roman" w:eastAsia="Times New Roman" w:hAnsi="Times New Roman" w:cs="Times New Roman"/>
              </w:rPr>
            </w:pPr>
            <w:r w:rsidRPr="0046006A">
              <w:rPr>
                <w:rFonts w:ascii="Times New Roman" w:eastAsia="Times New Roman" w:hAnsi="Times New Roman" w:cs="Times New Roman"/>
              </w:rPr>
              <w:t>1</w:t>
            </w:r>
          </w:p>
        </w:tc>
        <w:tc>
          <w:tcPr>
            <w:tcW w:w="525" w:type="dxa"/>
            <w:gridSpan w:val="2"/>
            <w:tcBorders>
              <w:bottom w:val="single" w:sz="4" w:space="0" w:color="auto"/>
            </w:tcBorders>
            <w:shd w:val="clear" w:color="auto" w:fill="auto"/>
            <w:vAlign w:val="center"/>
            <w:hideMark/>
          </w:tcPr>
          <w:p w14:paraId="02548EA5" w14:textId="77777777" w:rsidR="0046006A" w:rsidRPr="0046006A" w:rsidRDefault="0046006A" w:rsidP="0046006A">
            <w:pPr>
              <w:spacing w:after="0" w:line="240" w:lineRule="auto"/>
              <w:jc w:val="right"/>
              <w:rPr>
                <w:rFonts w:ascii="Times New Roman" w:eastAsia="Times New Roman" w:hAnsi="Times New Roman" w:cs="Times New Roman"/>
              </w:rPr>
            </w:pPr>
            <w:r w:rsidRPr="0046006A">
              <w:rPr>
                <w:rFonts w:ascii="Times New Roman" w:eastAsia="Times New Roman" w:hAnsi="Times New Roman" w:cs="Times New Roman"/>
              </w:rPr>
              <w:t>-</w:t>
            </w:r>
          </w:p>
        </w:tc>
        <w:tc>
          <w:tcPr>
            <w:tcW w:w="548" w:type="dxa"/>
            <w:gridSpan w:val="2"/>
            <w:tcBorders>
              <w:bottom w:val="single" w:sz="4" w:space="0" w:color="auto"/>
            </w:tcBorders>
            <w:shd w:val="clear" w:color="auto" w:fill="auto"/>
            <w:vAlign w:val="center"/>
            <w:hideMark/>
          </w:tcPr>
          <w:p w14:paraId="00F0FEDA" w14:textId="77777777" w:rsidR="0046006A" w:rsidRPr="0046006A" w:rsidRDefault="0046006A" w:rsidP="0046006A">
            <w:pPr>
              <w:spacing w:after="0" w:line="240" w:lineRule="auto"/>
              <w:rPr>
                <w:rFonts w:ascii="Times New Roman" w:eastAsia="Times New Roman" w:hAnsi="Times New Roman" w:cs="Times New Roman"/>
              </w:rPr>
            </w:pPr>
            <w:r w:rsidRPr="0046006A">
              <w:rPr>
                <w:rFonts w:ascii="Times New Roman" w:eastAsia="Times New Roman" w:hAnsi="Times New Roman" w:cs="Times New Roman"/>
              </w:rPr>
              <w:t>1</w:t>
            </w:r>
          </w:p>
        </w:tc>
        <w:tc>
          <w:tcPr>
            <w:tcW w:w="518" w:type="dxa"/>
            <w:gridSpan w:val="2"/>
            <w:tcBorders>
              <w:bottom w:val="single" w:sz="4" w:space="0" w:color="auto"/>
            </w:tcBorders>
            <w:shd w:val="clear" w:color="auto" w:fill="auto"/>
            <w:vAlign w:val="center"/>
            <w:hideMark/>
          </w:tcPr>
          <w:p w14:paraId="386D996F" w14:textId="77777777" w:rsidR="0046006A" w:rsidRPr="0046006A" w:rsidRDefault="0046006A" w:rsidP="0046006A">
            <w:pPr>
              <w:spacing w:after="0" w:line="240" w:lineRule="auto"/>
              <w:jc w:val="right"/>
              <w:rPr>
                <w:rFonts w:ascii="Times New Roman" w:eastAsia="Times New Roman" w:hAnsi="Times New Roman" w:cs="Times New Roman"/>
              </w:rPr>
            </w:pPr>
            <w:r w:rsidRPr="0046006A">
              <w:rPr>
                <w:rFonts w:ascii="Times New Roman" w:eastAsia="Times New Roman" w:hAnsi="Times New Roman" w:cs="Times New Roman"/>
              </w:rPr>
              <w:t>-</w:t>
            </w:r>
          </w:p>
        </w:tc>
      </w:tr>
      <w:tr w:rsidR="009A3773" w:rsidRPr="0046006A" w14:paraId="19265DC4" w14:textId="77777777" w:rsidTr="000046CD">
        <w:trPr>
          <w:trHeight w:val="330"/>
        </w:trPr>
        <w:tc>
          <w:tcPr>
            <w:tcW w:w="426" w:type="dxa"/>
            <w:vMerge w:val="restart"/>
            <w:vAlign w:val="center"/>
          </w:tcPr>
          <w:p w14:paraId="35020726"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5</w:t>
            </w:r>
          </w:p>
        </w:tc>
        <w:tc>
          <w:tcPr>
            <w:tcW w:w="1417" w:type="dxa"/>
            <w:vMerge w:val="restart"/>
            <w:shd w:val="clear" w:color="auto" w:fill="auto"/>
            <w:vAlign w:val="center"/>
            <w:hideMark/>
          </w:tcPr>
          <w:p w14:paraId="29D9142C" w14:textId="77777777" w:rsidR="0046006A" w:rsidRPr="0046006A" w:rsidRDefault="0046006A" w:rsidP="0046006A">
            <w:pPr>
              <w:spacing w:after="0" w:line="240" w:lineRule="auto"/>
              <w:jc w:val="center"/>
              <w:rPr>
                <w:rFonts w:ascii="Times New Roman" w:eastAsia="Times New Roman" w:hAnsi="Times New Roman" w:cs="Times New Roman"/>
              </w:rPr>
            </w:pPr>
            <w:proofErr w:type="spellStart"/>
            <w:r w:rsidRPr="0046006A">
              <w:rPr>
                <w:rFonts w:ascii="Times New Roman" w:eastAsia="Times New Roman" w:hAnsi="Times New Roman" w:cs="Times New Roman"/>
              </w:rPr>
              <w:t>Potiskivač</w:t>
            </w:r>
            <w:proofErr w:type="spellEnd"/>
            <w:r w:rsidRPr="0046006A">
              <w:rPr>
                <w:rFonts w:ascii="Times New Roman" w:eastAsia="Times New Roman" w:hAnsi="Times New Roman" w:cs="Times New Roman"/>
              </w:rPr>
              <w:t xml:space="preserve"> + 3</w:t>
            </w:r>
            <w:r w:rsidRPr="0046006A">
              <w:rPr>
                <w:rFonts w:ascii="Times New Roman" w:eastAsia="Times New Roman" w:hAnsi="Times New Roman" w:cs="Times New Roman"/>
              </w:rPr>
              <w:br/>
              <w:t xml:space="preserve">ili više </w:t>
            </w:r>
            <w:proofErr w:type="spellStart"/>
            <w:r w:rsidRPr="0046006A">
              <w:rPr>
                <w:rFonts w:ascii="Times New Roman" w:eastAsia="Times New Roman" w:hAnsi="Times New Roman" w:cs="Times New Roman"/>
              </w:rPr>
              <w:t>potisnica</w:t>
            </w:r>
            <w:proofErr w:type="spellEnd"/>
            <w:r w:rsidRPr="0046006A">
              <w:rPr>
                <w:rFonts w:ascii="Times New Roman" w:eastAsia="Times New Roman" w:hAnsi="Times New Roman" w:cs="Times New Roman"/>
                <w:vertAlign w:val="superscript"/>
              </w:rPr>
              <w:t>*)</w:t>
            </w:r>
            <w:r w:rsidRPr="0046006A">
              <w:rPr>
                <w:rFonts w:ascii="Times New Roman" w:eastAsia="Times New Roman" w:hAnsi="Times New Roman" w:cs="Times New Roman"/>
              </w:rPr>
              <w:br/>
            </w:r>
            <w:proofErr w:type="spellStart"/>
            <w:r w:rsidRPr="0046006A">
              <w:rPr>
                <w:rFonts w:ascii="Times New Roman" w:eastAsia="Times New Roman" w:hAnsi="Times New Roman" w:cs="Times New Roman"/>
              </w:rPr>
              <w:t>Samohodka</w:t>
            </w:r>
            <w:proofErr w:type="spellEnd"/>
            <w:r w:rsidRPr="0046006A">
              <w:rPr>
                <w:rFonts w:ascii="Times New Roman" w:eastAsia="Times New Roman" w:hAnsi="Times New Roman" w:cs="Times New Roman"/>
              </w:rPr>
              <w:t xml:space="preserve"> + 2</w:t>
            </w:r>
            <w:r w:rsidRPr="0046006A">
              <w:rPr>
                <w:rFonts w:ascii="Times New Roman" w:eastAsia="Times New Roman" w:hAnsi="Times New Roman" w:cs="Times New Roman"/>
              </w:rPr>
              <w:br/>
              <w:t xml:space="preserve">ili više </w:t>
            </w:r>
            <w:proofErr w:type="spellStart"/>
            <w:r w:rsidRPr="0046006A">
              <w:rPr>
                <w:rFonts w:ascii="Times New Roman" w:eastAsia="Times New Roman" w:hAnsi="Times New Roman" w:cs="Times New Roman"/>
              </w:rPr>
              <w:t>potisnica</w:t>
            </w:r>
            <w:proofErr w:type="spellEnd"/>
            <w:r w:rsidRPr="0046006A">
              <w:rPr>
                <w:rFonts w:ascii="Times New Roman" w:eastAsia="Times New Roman" w:hAnsi="Times New Roman" w:cs="Times New Roman"/>
                <w:vertAlign w:val="superscript"/>
              </w:rPr>
              <w:t>*)</w:t>
            </w:r>
          </w:p>
        </w:tc>
        <w:tc>
          <w:tcPr>
            <w:tcW w:w="1823" w:type="dxa"/>
            <w:tcBorders>
              <w:right w:val="single" w:sz="4" w:space="0" w:color="auto"/>
            </w:tcBorders>
            <w:shd w:val="clear" w:color="auto" w:fill="auto"/>
            <w:vAlign w:val="center"/>
            <w:hideMark/>
          </w:tcPr>
          <w:p w14:paraId="07E7ADE2"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Zapovjednik</w:t>
            </w:r>
          </w:p>
        </w:tc>
        <w:tc>
          <w:tcPr>
            <w:tcW w:w="328" w:type="dxa"/>
            <w:tcBorders>
              <w:top w:val="single" w:sz="4" w:space="0" w:color="auto"/>
              <w:left w:val="single" w:sz="4" w:space="0" w:color="auto"/>
              <w:bottom w:val="single" w:sz="4" w:space="0" w:color="auto"/>
              <w:right w:val="nil"/>
            </w:tcBorders>
            <w:shd w:val="clear" w:color="auto" w:fill="auto"/>
            <w:vAlign w:val="center"/>
            <w:hideMark/>
          </w:tcPr>
          <w:p w14:paraId="5E067F08"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1</w:t>
            </w:r>
          </w:p>
        </w:tc>
        <w:tc>
          <w:tcPr>
            <w:tcW w:w="410" w:type="dxa"/>
            <w:gridSpan w:val="2"/>
            <w:tcBorders>
              <w:top w:val="single" w:sz="4" w:space="0" w:color="auto"/>
              <w:left w:val="nil"/>
              <w:bottom w:val="single" w:sz="4" w:space="0" w:color="auto"/>
              <w:right w:val="nil"/>
            </w:tcBorders>
            <w:shd w:val="clear" w:color="auto" w:fill="auto"/>
            <w:vAlign w:val="center"/>
            <w:hideMark/>
          </w:tcPr>
          <w:p w14:paraId="3A443E22"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ili</w:t>
            </w:r>
          </w:p>
        </w:tc>
        <w:tc>
          <w:tcPr>
            <w:tcW w:w="328" w:type="dxa"/>
            <w:tcBorders>
              <w:top w:val="single" w:sz="4" w:space="0" w:color="auto"/>
              <w:left w:val="nil"/>
              <w:bottom w:val="single" w:sz="4" w:space="0" w:color="auto"/>
              <w:right w:val="single" w:sz="4" w:space="0" w:color="auto"/>
            </w:tcBorders>
            <w:shd w:val="clear" w:color="auto" w:fill="auto"/>
            <w:vAlign w:val="center"/>
            <w:hideMark/>
          </w:tcPr>
          <w:p w14:paraId="67106B3A"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1</w:t>
            </w:r>
          </w:p>
        </w:tc>
        <w:tc>
          <w:tcPr>
            <w:tcW w:w="880" w:type="dxa"/>
            <w:tcBorders>
              <w:left w:val="single" w:sz="4" w:space="0" w:color="auto"/>
            </w:tcBorders>
            <w:shd w:val="clear" w:color="auto" w:fill="auto"/>
            <w:vAlign w:val="center"/>
            <w:hideMark/>
          </w:tcPr>
          <w:p w14:paraId="7BEE77D8"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1</w:t>
            </w:r>
          </w:p>
        </w:tc>
        <w:tc>
          <w:tcPr>
            <w:tcW w:w="880" w:type="dxa"/>
            <w:shd w:val="clear" w:color="auto" w:fill="auto"/>
            <w:vAlign w:val="center"/>
            <w:hideMark/>
          </w:tcPr>
          <w:p w14:paraId="06788944"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2</w:t>
            </w:r>
          </w:p>
        </w:tc>
        <w:tc>
          <w:tcPr>
            <w:tcW w:w="880" w:type="dxa"/>
            <w:tcBorders>
              <w:right w:val="single" w:sz="4" w:space="0" w:color="auto"/>
            </w:tcBorders>
            <w:shd w:val="clear" w:color="auto" w:fill="auto"/>
            <w:vAlign w:val="center"/>
            <w:hideMark/>
          </w:tcPr>
          <w:p w14:paraId="5936A97A"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2</w:t>
            </w:r>
          </w:p>
        </w:tc>
        <w:tc>
          <w:tcPr>
            <w:tcW w:w="328" w:type="dxa"/>
            <w:tcBorders>
              <w:top w:val="single" w:sz="4" w:space="0" w:color="auto"/>
              <w:left w:val="single" w:sz="4" w:space="0" w:color="auto"/>
              <w:bottom w:val="single" w:sz="4" w:space="0" w:color="auto"/>
              <w:right w:val="nil"/>
            </w:tcBorders>
            <w:shd w:val="clear" w:color="auto" w:fill="auto"/>
            <w:vAlign w:val="center"/>
            <w:hideMark/>
          </w:tcPr>
          <w:p w14:paraId="21109ADE"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2</w:t>
            </w:r>
          </w:p>
        </w:tc>
        <w:tc>
          <w:tcPr>
            <w:tcW w:w="417" w:type="dxa"/>
            <w:gridSpan w:val="2"/>
            <w:tcBorders>
              <w:top w:val="single" w:sz="4" w:space="0" w:color="auto"/>
              <w:left w:val="nil"/>
              <w:bottom w:val="single" w:sz="4" w:space="0" w:color="auto"/>
              <w:right w:val="nil"/>
            </w:tcBorders>
            <w:shd w:val="clear" w:color="auto" w:fill="auto"/>
            <w:vAlign w:val="center"/>
            <w:hideMark/>
          </w:tcPr>
          <w:p w14:paraId="1511FF8E"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ili</w:t>
            </w:r>
          </w:p>
        </w:tc>
        <w:tc>
          <w:tcPr>
            <w:tcW w:w="328" w:type="dxa"/>
            <w:tcBorders>
              <w:top w:val="single" w:sz="4" w:space="0" w:color="auto"/>
              <w:left w:val="nil"/>
              <w:bottom w:val="single" w:sz="4" w:space="0" w:color="auto"/>
              <w:right w:val="single" w:sz="4" w:space="0" w:color="auto"/>
            </w:tcBorders>
            <w:shd w:val="clear" w:color="auto" w:fill="auto"/>
            <w:vAlign w:val="center"/>
            <w:hideMark/>
          </w:tcPr>
          <w:p w14:paraId="6E85BA4F"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2</w:t>
            </w:r>
          </w:p>
        </w:tc>
        <w:tc>
          <w:tcPr>
            <w:tcW w:w="328" w:type="dxa"/>
            <w:tcBorders>
              <w:top w:val="single" w:sz="4" w:space="0" w:color="auto"/>
              <w:left w:val="single" w:sz="4" w:space="0" w:color="auto"/>
              <w:bottom w:val="single" w:sz="4" w:space="0" w:color="auto"/>
              <w:right w:val="nil"/>
            </w:tcBorders>
            <w:shd w:val="clear" w:color="auto" w:fill="auto"/>
            <w:vAlign w:val="center"/>
            <w:hideMark/>
          </w:tcPr>
          <w:p w14:paraId="1B494CBB"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2</w:t>
            </w:r>
          </w:p>
        </w:tc>
        <w:tc>
          <w:tcPr>
            <w:tcW w:w="410" w:type="dxa"/>
            <w:gridSpan w:val="2"/>
            <w:tcBorders>
              <w:top w:val="single" w:sz="4" w:space="0" w:color="auto"/>
              <w:left w:val="nil"/>
              <w:bottom w:val="single" w:sz="4" w:space="0" w:color="auto"/>
              <w:right w:val="nil"/>
            </w:tcBorders>
            <w:shd w:val="clear" w:color="auto" w:fill="auto"/>
            <w:vAlign w:val="center"/>
            <w:hideMark/>
          </w:tcPr>
          <w:p w14:paraId="6611684A"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ili</w:t>
            </w:r>
          </w:p>
        </w:tc>
        <w:tc>
          <w:tcPr>
            <w:tcW w:w="328" w:type="dxa"/>
            <w:tcBorders>
              <w:top w:val="single" w:sz="4" w:space="0" w:color="auto"/>
              <w:left w:val="nil"/>
              <w:bottom w:val="single" w:sz="4" w:space="0" w:color="auto"/>
              <w:right w:val="single" w:sz="4" w:space="0" w:color="auto"/>
            </w:tcBorders>
            <w:shd w:val="clear" w:color="auto" w:fill="auto"/>
            <w:vAlign w:val="center"/>
            <w:hideMark/>
          </w:tcPr>
          <w:p w14:paraId="44DACE3A"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2</w:t>
            </w:r>
          </w:p>
        </w:tc>
      </w:tr>
      <w:tr w:rsidR="0046006A" w:rsidRPr="0046006A" w14:paraId="22C9AEF6" w14:textId="77777777" w:rsidTr="000046CD">
        <w:trPr>
          <w:trHeight w:val="330"/>
        </w:trPr>
        <w:tc>
          <w:tcPr>
            <w:tcW w:w="426" w:type="dxa"/>
            <w:vMerge/>
          </w:tcPr>
          <w:p w14:paraId="6FE7E1BF" w14:textId="77777777" w:rsidR="0046006A" w:rsidRPr="0046006A" w:rsidRDefault="0046006A" w:rsidP="0046006A">
            <w:pPr>
              <w:spacing w:after="0" w:line="240" w:lineRule="auto"/>
              <w:rPr>
                <w:rFonts w:ascii="Times New Roman" w:eastAsia="Times New Roman" w:hAnsi="Times New Roman" w:cs="Times New Roman"/>
              </w:rPr>
            </w:pPr>
          </w:p>
        </w:tc>
        <w:tc>
          <w:tcPr>
            <w:tcW w:w="1417" w:type="dxa"/>
            <w:vMerge/>
            <w:vAlign w:val="center"/>
            <w:hideMark/>
          </w:tcPr>
          <w:p w14:paraId="2DCC4969" w14:textId="77777777" w:rsidR="0046006A" w:rsidRPr="0046006A" w:rsidRDefault="0046006A" w:rsidP="0046006A">
            <w:pPr>
              <w:spacing w:after="0" w:line="240" w:lineRule="auto"/>
              <w:rPr>
                <w:rFonts w:ascii="Times New Roman" w:eastAsia="Times New Roman" w:hAnsi="Times New Roman" w:cs="Times New Roman"/>
              </w:rPr>
            </w:pPr>
          </w:p>
        </w:tc>
        <w:tc>
          <w:tcPr>
            <w:tcW w:w="1823" w:type="dxa"/>
            <w:shd w:val="clear" w:color="auto" w:fill="auto"/>
            <w:vAlign w:val="center"/>
            <w:hideMark/>
          </w:tcPr>
          <w:p w14:paraId="1128FFB6"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Kormilar</w:t>
            </w:r>
          </w:p>
        </w:tc>
        <w:tc>
          <w:tcPr>
            <w:tcW w:w="548" w:type="dxa"/>
            <w:gridSpan w:val="2"/>
            <w:tcBorders>
              <w:top w:val="single" w:sz="4" w:space="0" w:color="auto"/>
            </w:tcBorders>
            <w:shd w:val="clear" w:color="auto" w:fill="auto"/>
            <w:vAlign w:val="center"/>
            <w:hideMark/>
          </w:tcPr>
          <w:p w14:paraId="6CE6B64A" w14:textId="77777777" w:rsidR="0046006A" w:rsidRPr="0046006A" w:rsidRDefault="0046006A" w:rsidP="0046006A">
            <w:pPr>
              <w:spacing w:after="0" w:line="240" w:lineRule="auto"/>
              <w:rPr>
                <w:rFonts w:ascii="Times New Roman" w:eastAsia="Times New Roman" w:hAnsi="Times New Roman" w:cs="Times New Roman"/>
              </w:rPr>
            </w:pPr>
            <w:r w:rsidRPr="0046006A">
              <w:rPr>
                <w:rFonts w:ascii="Times New Roman" w:eastAsia="Times New Roman" w:hAnsi="Times New Roman" w:cs="Times New Roman"/>
              </w:rPr>
              <w:t>1</w:t>
            </w:r>
          </w:p>
        </w:tc>
        <w:tc>
          <w:tcPr>
            <w:tcW w:w="518" w:type="dxa"/>
            <w:gridSpan w:val="2"/>
            <w:tcBorders>
              <w:top w:val="single" w:sz="4" w:space="0" w:color="auto"/>
            </w:tcBorders>
            <w:shd w:val="clear" w:color="auto" w:fill="auto"/>
            <w:vAlign w:val="center"/>
            <w:hideMark/>
          </w:tcPr>
          <w:p w14:paraId="69EC3888" w14:textId="77777777" w:rsidR="0046006A" w:rsidRPr="0046006A" w:rsidRDefault="0046006A" w:rsidP="0046006A">
            <w:pPr>
              <w:spacing w:after="0" w:line="240" w:lineRule="auto"/>
              <w:jc w:val="right"/>
              <w:rPr>
                <w:rFonts w:ascii="Times New Roman" w:eastAsia="Times New Roman" w:hAnsi="Times New Roman" w:cs="Times New Roman"/>
              </w:rPr>
            </w:pPr>
            <w:r w:rsidRPr="0046006A">
              <w:rPr>
                <w:rFonts w:ascii="Times New Roman" w:eastAsia="Times New Roman" w:hAnsi="Times New Roman" w:cs="Times New Roman"/>
              </w:rPr>
              <w:t>1</w:t>
            </w:r>
          </w:p>
        </w:tc>
        <w:tc>
          <w:tcPr>
            <w:tcW w:w="880" w:type="dxa"/>
            <w:shd w:val="clear" w:color="auto" w:fill="auto"/>
            <w:vAlign w:val="center"/>
            <w:hideMark/>
          </w:tcPr>
          <w:p w14:paraId="264198CB"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1</w:t>
            </w:r>
          </w:p>
        </w:tc>
        <w:tc>
          <w:tcPr>
            <w:tcW w:w="880" w:type="dxa"/>
            <w:tcBorders>
              <w:top w:val="single" w:sz="4" w:space="0" w:color="auto"/>
            </w:tcBorders>
            <w:shd w:val="clear" w:color="auto" w:fill="auto"/>
            <w:vAlign w:val="center"/>
            <w:hideMark/>
          </w:tcPr>
          <w:p w14:paraId="3D8F5FFD"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w:t>
            </w:r>
          </w:p>
        </w:tc>
        <w:tc>
          <w:tcPr>
            <w:tcW w:w="880" w:type="dxa"/>
            <w:tcBorders>
              <w:top w:val="single" w:sz="4" w:space="0" w:color="auto"/>
            </w:tcBorders>
            <w:shd w:val="clear" w:color="auto" w:fill="auto"/>
            <w:vAlign w:val="center"/>
            <w:hideMark/>
          </w:tcPr>
          <w:p w14:paraId="4062483F"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w:t>
            </w:r>
          </w:p>
        </w:tc>
        <w:tc>
          <w:tcPr>
            <w:tcW w:w="548" w:type="dxa"/>
            <w:gridSpan w:val="2"/>
            <w:tcBorders>
              <w:top w:val="single" w:sz="4" w:space="0" w:color="auto"/>
            </w:tcBorders>
            <w:shd w:val="clear" w:color="auto" w:fill="auto"/>
            <w:vAlign w:val="center"/>
            <w:hideMark/>
          </w:tcPr>
          <w:p w14:paraId="157A82D7" w14:textId="77777777" w:rsidR="0046006A" w:rsidRPr="0046006A" w:rsidRDefault="0046006A" w:rsidP="0046006A">
            <w:pPr>
              <w:spacing w:after="0" w:line="240" w:lineRule="auto"/>
              <w:rPr>
                <w:rFonts w:ascii="Times New Roman" w:eastAsia="Times New Roman" w:hAnsi="Times New Roman" w:cs="Times New Roman"/>
              </w:rPr>
            </w:pPr>
            <w:r w:rsidRPr="0046006A">
              <w:rPr>
                <w:rFonts w:ascii="Times New Roman" w:eastAsia="Times New Roman" w:hAnsi="Times New Roman" w:cs="Times New Roman"/>
              </w:rPr>
              <w:t>1</w:t>
            </w:r>
          </w:p>
        </w:tc>
        <w:tc>
          <w:tcPr>
            <w:tcW w:w="525" w:type="dxa"/>
            <w:gridSpan w:val="2"/>
            <w:tcBorders>
              <w:top w:val="single" w:sz="4" w:space="0" w:color="auto"/>
            </w:tcBorders>
            <w:shd w:val="clear" w:color="auto" w:fill="auto"/>
            <w:vAlign w:val="center"/>
            <w:hideMark/>
          </w:tcPr>
          <w:p w14:paraId="17FA1F71" w14:textId="77777777" w:rsidR="0046006A" w:rsidRPr="0046006A" w:rsidRDefault="0046006A" w:rsidP="0046006A">
            <w:pPr>
              <w:spacing w:after="0" w:line="240" w:lineRule="auto"/>
              <w:jc w:val="right"/>
              <w:rPr>
                <w:rFonts w:ascii="Times New Roman" w:eastAsia="Times New Roman" w:hAnsi="Times New Roman" w:cs="Times New Roman"/>
                <w:vertAlign w:val="superscript"/>
              </w:rPr>
            </w:pPr>
            <w:r w:rsidRPr="0046006A">
              <w:rPr>
                <w:rFonts w:ascii="Times New Roman" w:eastAsia="Times New Roman" w:hAnsi="Times New Roman" w:cs="Times New Roman"/>
              </w:rPr>
              <w:t>1</w:t>
            </w:r>
            <w:r w:rsidRPr="0046006A">
              <w:rPr>
                <w:rFonts w:ascii="Times New Roman" w:eastAsia="Times New Roman" w:hAnsi="Times New Roman" w:cs="Times New Roman"/>
                <w:vertAlign w:val="superscript"/>
              </w:rPr>
              <w:t>2)</w:t>
            </w:r>
          </w:p>
        </w:tc>
        <w:tc>
          <w:tcPr>
            <w:tcW w:w="548" w:type="dxa"/>
            <w:gridSpan w:val="2"/>
            <w:tcBorders>
              <w:top w:val="single" w:sz="4" w:space="0" w:color="auto"/>
            </w:tcBorders>
            <w:shd w:val="clear" w:color="auto" w:fill="auto"/>
            <w:vAlign w:val="center"/>
            <w:hideMark/>
          </w:tcPr>
          <w:p w14:paraId="7194E167" w14:textId="77777777" w:rsidR="0046006A" w:rsidRPr="0046006A" w:rsidRDefault="0046006A" w:rsidP="0046006A">
            <w:pPr>
              <w:spacing w:after="0" w:line="240" w:lineRule="auto"/>
              <w:rPr>
                <w:rFonts w:ascii="Times New Roman" w:eastAsia="Times New Roman" w:hAnsi="Times New Roman" w:cs="Times New Roman"/>
              </w:rPr>
            </w:pPr>
            <w:r w:rsidRPr="0046006A">
              <w:rPr>
                <w:rFonts w:ascii="Times New Roman" w:eastAsia="Times New Roman" w:hAnsi="Times New Roman" w:cs="Times New Roman"/>
              </w:rPr>
              <w:t>1</w:t>
            </w:r>
          </w:p>
        </w:tc>
        <w:tc>
          <w:tcPr>
            <w:tcW w:w="518" w:type="dxa"/>
            <w:gridSpan w:val="2"/>
            <w:tcBorders>
              <w:top w:val="single" w:sz="4" w:space="0" w:color="auto"/>
            </w:tcBorders>
            <w:shd w:val="clear" w:color="auto" w:fill="auto"/>
            <w:vAlign w:val="center"/>
            <w:hideMark/>
          </w:tcPr>
          <w:p w14:paraId="779824D3" w14:textId="77777777" w:rsidR="0046006A" w:rsidRPr="0046006A" w:rsidRDefault="0046006A" w:rsidP="0046006A">
            <w:pPr>
              <w:spacing w:after="0" w:line="240" w:lineRule="auto"/>
              <w:jc w:val="right"/>
              <w:rPr>
                <w:rFonts w:ascii="Times New Roman" w:eastAsia="Times New Roman" w:hAnsi="Times New Roman" w:cs="Times New Roman"/>
                <w:vertAlign w:val="superscript"/>
              </w:rPr>
            </w:pPr>
            <w:r w:rsidRPr="0046006A">
              <w:rPr>
                <w:rFonts w:ascii="Times New Roman" w:eastAsia="Times New Roman" w:hAnsi="Times New Roman" w:cs="Times New Roman"/>
              </w:rPr>
              <w:t>1</w:t>
            </w:r>
            <w:r w:rsidRPr="0046006A">
              <w:rPr>
                <w:rFonts w:ascii="Times New Roman" w:eastAsia="Times New Roman" w:hAnsi="Times New Roman" w:cs="Times New Roman"/>
                <w:vertAlign w:val="superscript"/>
              </w:rPr>
              <w:t>2)</w:t>
            </w:r>
          </w:p>
        </w:tc>
      </w:tr>
      <w:tr w:rsidR="0046006A" w:rsidRPr="0046006A" w14:paraId="00059E4E" w14:textId="77777777" w:rsidTr="000046CD">
        <w:trPr>
          <w:trHeight w:val="330"/>
        </w:trPr>
        <w:tc>
          <w:tcPr>
            <w:tcW w:w="426" w:type="dxa"/>
            <w:vMerge/>
          </w:tcPr>
          <w:p w14:paraId="2E49D408" w14:textId="77777777" w:rsidR="0046006A" w:rsidRPr="0046006A" w:rsidRDefault="0046006A" w:rsidP="0046006A">
            <w:pPr>
              <w:spacing w:after="0" w:line="240" w:lineRule="auto"/>
              <w:rPr>
                <w:rFonts w:ascii="Times New Roman" w:eastAsia="Times New Roman" w:hAnsi="Times New Roman" w:cs="Times New Roman"/>
              </w:rPr>
            </w:pPr>
          </w:p>
        </w:tc>
        <w:tc>
          <w:tcPr>
            <w:tcW w:w="1417" w:type="dxa"/>
            <w:vMerge/>
            <w:vAlign w:val="center"/>
            <w:hideMark/>
          </w:tcPr>
          <w:p w14:paraId="61580761" w14:textId="77777777" w:rsidR="0046006A" w:rsidRPr="0046006A" w:rsidRDefault="0046006A" w:rsidP="0046006A">
            <w:pPr>
              <w:spacing w:after="0" w:line="240" w:lineRule="auto"/>
              <w:rPr>
                <w:rFonts w:ascii="Times New Roman" w:eastAsia="Times New Roman" w:hAnsi="Times New Roman" w:cs="Times New Roman"/>
              </w:rPr>
            </w:pPr>
          </w:p>
        </w:tc>
        <w:tc>
          <w:tcPr>
            <w:tcW w:w="1823" w:type="dxa"/>
            <w:shd w:val="clear" w:color="auto" w:fill="auto"/>
            <w:vAlign w:val="center"/>
            <w:hideMark/>
          </w:tcPr>
          <w:p w14:paraId="091FF13A"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Vođa palube</w:t>
            </w:r>
          </w:p>
        </w:tc>
        <w:tc>
          <w:tcPr>
            <w:tcW w:w="548" w:type="dxa"/>
            <w:gridSpan w:val="2"/>
            <w:shd w:val="clear" w:color="auto" w:fill="auto"/>
            <w:vAlign w:val="center"/>
            <w:hideMark/>
          </w:tcPr>
          <w:p w14:paraId="29760182" w14:textId="77777777" w:rsidR="0046006A" w:rsidRPr="0046006A" w:rsidRDefault="0046006A" w:rsidP="0046006A">
            <w:pPr>
              <w:spacing w:after="0" w:line="240" w:lineRule="auto"/>
              <w:rPr>
                <w:rFonts w:ascii="Times New Roman" w:eastAsia="Times New Roman" w:hAnsi="Times New Roman" w:cs="Times New Roman"/>
              </w:rPr>
            </w:pPr>
            <w:r w:rsidRPr="0046006A">
              <w:rPr>
                <w:rFonts w:ascii="Times New Roman" w:eastAsia="Times New Roman" w:hAnsi="Times New Roman" w:cs="Times New Roman"/>
              </w:rPr>
              <w:t>-</w:t>
            </w:r>
          </w:p>
        </w:tc>
        <w:tc>
          <w:tcPr>
            <w:tcW w:w="518" w:type="dxa"/>
            <w:gridSpan w:val="2"/>
            <w:shd w:val="clear" w:color="auto" w:fill="auto"/>
            <w:vAlign w:val="center"/>
            <w:hideMark/>
          </w:tcPr>
          <w:p w14:paraId="2F249DFC" w14:textId="77777777" w:rsidR="0046006A" w:rsidRPr="0046006A" w:rsidRDefault="0046006A" w:rsidP="0046006A">
            <w:pPr>
              <w:spacing w:after="0" w:line="240" w:lineRule="auto"/>
              <w:jc w:val="right"/>
              <w:rPr>
                <w:rFonts w:ascii="Times New Roman" w:eastAsia="Times New Roman" w:hAnsi="Times New Roman" w:cs="Times New Roman"/>
              </w:rPr>
            </w:pPr>
            <w:r w:rsidRPr="0046006A">
              <w:rPr>
                <w:rFonts w:ascii="Times New Roman" w:eastAsia="Times New Roman" w:hAnsi="Times New Roman" w:cs="Times New Roman"/>
              </w:rPr>
              <w:t>-</w:t>
            </w:r>
          </w:p>
        </w:tc>
        <w:tc>
          <w:tcPr>
            <w:tcW w:w="880" w:type="dxa"/>
            <w:shd w:val="clear" w:color="auto" w:fill="auto"/>
            <w:vAlign w:val="center"/>
            <w:hideMark/>
          </w:tcPr>
          <w:p w14:paraId="2ACDAA82"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w:t>
            </w:r>
          </w:p>
        </w:tc>
        <w:tc>
          <w:tcPr>
            <w:tcW w:w="880" w:type="dxa"/>
            <w:shd w:val="clear" w:color="auto" w:fill="auto"/>
            <w:vAlign w:val="center"/>
            <w:hideMark/>
          </w:tcPr>
          <w:p w14:paraId="2F130E86"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w:t>
            </w:r>
          </w:p>
        </w:tc>
        <w:tc>
          <w:tcPr>
            <w:tcW w:w="880" w:type="dxa"/>
            <w:shd w:val="clear" w:color="auto" w:fill="auto"/>
            <w:vAlign w:val="center"/>
            <w:hideMark/>
          </w:tcPr>
          <w:p w14:paraId="09210798"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1</w:t>
            </w:r>
          </w:p>
        </w:tc>
        <w:tc>
          <w:tcPr>
            <w:tcW w:w="548" w:type="dxa"/>
            <w:gridSpan w:val="2"/>
            <w:shd w:val="clear" w:color="auto" w:fill="auto"/>
            <w:vAlign w:val="center"/>
            <w:hideMark/>
          </w:tcPr>
          <w:p w14:paraId="532D0EAF" w14:textId="77777777" w:rsidR="0046006A" w:rsidRPr="0046006A" w:rsidRDefault="0046006A" w:rsidP="0046006A">
            <w:pPr>
              <w:spacing w:after="0" w:line="240" w:lineRule="auto"/>
              <w:rPr>
                <w:rFonts w:ascii="Times New Roman" w:eastAsia="Times New Roman" w:hAnsi="Times New Roman" w:cs="Times New Roman"/>
              </w:rPr>
            </w:pPr>
            <w:r w:rsidRPr="0046006A">
              <w:rPr>
                <w:rFonts w:ascii="Times New Roman" w:eastAsia="Times New Roman" w:hAnsi="Times New Roman" w:cs="Times New Roman"/>
              </w:rPr>
              <w:t>-</w:t>
            </w:r>
          </w:p>
        </w:tc>
        <w:tc>
          <w:tcPr>
            <w:tcW w:w="525" w:type="dxa"/>
            <w:gridSpan w:val="2"/>
            <w:shd w:val="clear" w:color="auto" w:fill="auto"/>
            <w:vAlign w:val="center"/>
            <w:hideMark/>
          </w:tcPr>
          <w:p w14:paraId="02993FD2" w14:textId="77777777" w:rsidR="0046006A" w:rsidRPr="0046006A" w:rsidRDefault="0046006A" w:rsidP="0046006A">
            <w:pPr>
              <w:spacing w:after="0" w:line="240" w:lineRule="auto"/>
              <w:jc w:val="right"/>
              <w:rPr>
                <w:rFonts w:ascii="Times New Roman" w:eastAsia="Times New Roman" w:hAnsi="Times New Roman" w:cs="Times New Roman"/>
              </w:rPr>
            </w:pPr>
            <w:r w:rsidRPr="0046006A">
              <w:rPr>
                <w:rFonts w:ascii="Times New Roman" w:eastAsia="Times New Roman" w:hAnsi="Times New Roman" w:cs="Times New Roman"/>
              </w:rPr>
              <w:t>-</w:t>
            </w:r>
          </w:p>
        </w:tc>
        <w:tc>
          <w:tcPr>
            <w:tcW w:w="548" w:type="dxa"/>
            <w:gridSpan w:val="2"/>
            <w:shd w:val="clear" w:color="auto" w:fill="auto"/>
            <w:vAlign w:val="center"/>
            <w:hideMark/>
          </w:tcPr>
          <w:p w14:paraId="4C321283" w14:textId="77777777" w:rsidR="0046006A" w:rsidRPr="0046006A" w:rsidRDefault="0046006A" w:rsidP="0046006A">
            <w:pPr>
              <w:spacing w:after="0" w:line="240" w:lineRule="auto"/>
              <w:rPr>
                <w:rFonts w:ascii="Times New Roman" w:eastAsia="Times New Roman" w:hAnsi="Times New Roman" w:cs="Times New Roman"/>
              </w:rPr>
            </w:pPr>
            <w:r w:rsidRPr="0046006A">
              <w:rPr>
                <w:rFonts w:ascii="Times New Roman" w:eastAsia="Times New Roman" w:hAnsi="Times New Roman" w:cs="Times New Roman"/>
              </w:rPr>
              <w:t>1</w:t>
            </w:r>
          </w:p>
        </w:tc>
        <w:tc>
          <w:tcPr>
            <w:tcW w:w="518" w:type="dxa"/>
            <w:gridSpan w:val="2"/>
            <w:shd w:val="clear" w:color="auto" w:fill="auto"/>
            <w:vAlign w:val="center"/>
            <w:hideMark/>
          </w:tcPr>
          <w:p w14:paraId="37FD0069" w14:textId="77777777" w:rsidR="0046006A" w:rsidRPr="0046006A" w:rsidRDefault="0046006A" w:rsidP="0046006A">
            <w:pPr>
              <w:spacing w:after="0" w:line="240" w:lineRule="auto"/>
              <w:jc w:val="right"/>
              <w:rPr>
                <w:rFonts w:ascii="Times New Roman" w:eastAsia="Times New Roman" w:hAnsi="Times New Roman" w:cs="Times New Roman"/>
              </w:rPr>
            </w:pPr>
            <w:r w:rsidRPr="0046006A">
              <w:rPr>
                <w:rFonts w:ascii="Times New Roman" w:eastAsia="Times New Roman" w:hAnsi="Times New Roman" w:cs="Times New Roman"/>
              </w:rPr>
              <w:t>1</w:t>
            </w:r>
          </w:p>
        </w:tc>
      </w:tr>
      <w:tr w:rsidR="0046006A" w:rsidRPr="0046006A" w14:paraId="17181E1A" w14:textId="77777777" w:rsidTr="000046CD">
        <w:trPr>
          <w:trHeight w:val="330"/>
        </w:trPr>
        <w:tc>
          <w:tcPr>
            <w:tcW w:w="426" w:type="dxa"/>
            <w:vMerge/>
          </w:tcPr>
          <w:p w14:paraId="7296C7DC" w14:textId="77777777" w:rsidR="0046006A" w:rsidRPr="0046006A" w:rsidRDefault="0046006A" w:rsidP="0046006A">
            <w:pPr>
              <w:spacing w:after="0" w:line="240" w:lineRule="auto"/>
              <w:rPr>
                <w:rFonts w:ascii="Times New Roman" w:eastAsia="Times New Roman" w:hAnsi="Times New Roman" w:cs="Times New Roman"/>
              </w:rPr>
            </w:pPr>
          </w:p>
        </w:tc>
        <w:tc>
          <w:tcPr>
            <w:tcW w:w="1417" w:type="dxa"/>
            <w:vMerge/>
            <w:vAlign w:val="center"/>
            <w:hideMark/>
          </w:tcPr>
          <w:p w14:paraId="1D7E459A" w14:textId="77777777" w:rsidR="0046006A" w:rsidRPr="0046006A" w:rsidRDefault="0046006A" w:rsidP="0046006A">
            <w:pPr>
              <w:spacing w:after="0" w:line="240" w:lineRule="auto"/>
              <w:rPr>
                <w:rFonts w:ascii="Times New Roman" w:eastAsia="Times New Roman" w:hAnsi="Times New Roman" w:cs="Times New Roman"/>
              </w:rPr>
            </w:pPr>
          </w:p>
        </w:tc>
        <w:tc>
          <w:tcPr>
            <w:tcW w:w="1823" w:type="dxa"/>
            <w:shd w:val="clear" w:color="auto" w:fill="auto"/>
            <w:vAlign w:val="center"/>
            <w:hideMark/>
          </w:tcPr>
          <w:p w14:paraId="1040DDF8"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Mornar</w:t>
            </w:r>
          </w:p>
        </w:tc>
        <w:tc>
          <w:tcPr>
            <w:tcW w:w="548" w:type="dxa"/>
            <w:gridSpan w:val="2"/>
            <w:shd w:val="clear" w:color="auto" w:fill="auto"/>
            <w:vAlign w:val="center"/>
            <w:hideMark/>
          </w:tcPr>
          <w:p w14:paraId="23902F57" w14:textId="77777777" w:rsidR="0046006A" w:rsidRPr="0046006A" w:rsidRDefault="0046006A" w:rsidP="0046006A">
            <w:pPr>
              <w:spacing w:after="0" w:line="240" w:lineRule="auto"/>
              <w:rPr>
                <w:rFonts w:ascii="Times New Roman" w:eastAsia="Times New Roman" w:hAnsi="Times New Roman" w:cs="Times New Roman"/>
              </w:rPr>
            </w:pPr>
            <w:r w:rsidRPr="0046006A">
              <w:rPr>
                <w:rFonts w:ascii="Times New Roman" w:eastAsia="Times New Roman" w:hAnsi="Times New Roman" w:cs="Times New Roman"/>
              </w:rPr>
              <w:t>2</w:t>
            </w:r>
          </w:p>
        </w:tc>
        <w:tc>
          <w:tcPr>
            <w:tcW w:w="518" w:type="dxa"/>
            <w:gridSpan w:val="2"/>
            <w:shd w:val="clear" w:color="auto" w:fill="auto"/>
            <w:vAlign w:val="center"/>
            <w:hideMark/>
          </w:tcPr>
          <w:p w14:paraId="6D74D194" w14:textId="77777777" w:rsidR="0046006A" w:rsidRPr="0046006A" w:rsidRDefault="0046006A" w:rsidP="0046006A">
            <w:pPr>
              <w:spacing w:after="0" w:line="240" w:lineRule="auto"/>
              <w:jc w:val="right"/>
              <w:rPr>
                <w:rFonts w:ascii="Times New Roman" w:eastAsia="Times New Roman" w:hAnsi="Times New Roman" w:cs="Times New Roman"/>
              </w:rPr>
            </w:pPr>
            <w:r w:rsidRPr="0046006A">
              <w:rPr>
                <w:rFonts w:ascii="Times New Roman" w:eastAsia="Times New Roman" w:hAnsi="Times New Roman" w:cs="Times New Roman"/>
              </w:rPr>
              <w:t>1</w:t>
            </w:r>
          </w:p>
        </w:tc>
        <w:tc>
          <w:tcPr>
            <w:tcW w:w="880" w:type="dxa"/>
            <w:shd w:val="clear" w:color="auto" w:fill="auto"/>
            <w:vAlign w:val="center"/>
            <w:hideMark/>
          </w:tcPr>
          <w:p w14:paraId="359904B7"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1</w:t>
            </w:r>
          </w:p>
        </w:tc>
        <w:tc>
          <w:tcPr>
            <w:tcW w:w="880" w:type="dxa"/>
            <w:shd w:val="clear" w:color="auto" w:fill="auto"/>
            <w:vAlign w:val="center"/>
            <w:hideMark/>
          </w:tcPr>
          <w:p w14:paraId="4A56B453"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2</w:t>
            </w:r>
          </w:p>
        </w:tc>
        <w:tc>
          <w:tcPr>
            <w:tcW w:w="880" w:type="dxa"/>
            <w:shd w:val="clear" w:color="auto" w:fill="auto"/>
            <w:vAlign w:val="center"/>
            <w:hideMark/>
          </w:tcPr>
          <w:p w14:paraId="7B50B7CE"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w:t>
            </w:r>
          </w:p>
        </w:tc>
        <w:tc>
          <w:tcPr>
            <w:tcW w:w="548" w:type="dxa"/>
            <w:gridSpan w:val="2"/>
            <w:shd w:val="clear" w:color="auto" w:fill="auto"/>
            <w:vAlign w:val="center"/>
            <w:hideMark/>
          </w:tcPr>
          <w:p w14:paraId="62A84A00" w14:textId="77777777" w:rsidR="0046006A" w:rsidRPr="0046006A" w:rsidRDefault="0046006A" w:rsidP="0046006A">
            <w:pPr>
              <w:spacing w:after="0" w:line="240" w:lineRule="auto"/>
              <w:rPr>
                <w:rFonts w:ascii="Times New Roman" w:eastAsia="Times New Roman" w:hAnsi="Times New Roman" w:cs="Times New Roman"/>
              </w:rPr>
            </w:pPr>
            <w:r w:rsidRPr="0046006A">
              <w:rPr>
                <w:rFonts w:ascii="Times New Roman" w:eastAsia="Times New Roman" w:hAnsi="Times New Roman" w:cs="Times New Roman"/>
              </w:rPr>
              <w:t>2</w:t>
            </w:r>
          </w:p>
        </w:tc>
        <w:tc>
          <w:tcPr>
            <w:tcW w:w="525" w:type="dxa"/>
            <w:gridSpan w:val="2"/>
            <w:shd w:val="clear" w:color="auto" w:fill="auto"/>
            <w:vAlign w:val="center"/>
            <w:hideMark/>
          </w:tcPr>
          <w:p w14:paraId="6D2BDF0E" w14:textId="77777777" w:rsidR="0046006A" w:rsidRPr="0046006A" w:rsidRDefault="0046006A" w:rsidP="0046006A">
            <w:pPr>
              <w:spacing w:after="0" w:line="240" w:lineRule="auto"/>
              <w:jc w:val="right"/>
              <w:rPr>
                <w:rFonts w:ascii="Times New Roman" w:eastAsia="Times New Roman" w:hAnsi="Times New Roman" w:cs="Times New Roman"/>
              </w:rPr>
            </w:pPr>
            <w:r w:rsidRPr="0046006A">
              <w:rPr>
                <w:rFonts w:ascii="Times New Roman" w:eastAsia="Times New Roman" w:hAnsi="Times New Roman" w:cs="Times New Roman"/>
              </w:rPr>
              <w:t>2</w:t>
            </w:r>
          </w:p>
        </w:tc>
        <w:tc>
          <w:tcPr>
            <w:tcW w:w="548" w:type="dxa"/>
            <w:gridSpan w:val="2"/>
            <w:shd w:val="clear" w:color="auto" w:fill="auto"/>
            <w:vAlign w:val="center"/>
            <w:hideMark/>
          </w:tcPr>
          <w:p w14:paraId="4718FBFE" w14:textId="77777777" w:rsidR="0046006A" w:rsidRPr="0046006A" w:rsidRDefault="0046006A" w:rsidP="0046006A">
            <w:pPr>
              <w:spacing w:after="0" w:line="240" w:lineRule="auto"/>
              <w:rPr>
                <w:rFonts w:ascii="Times New Roman" w:eastAsia="Times New Roman" w:hAnsi="Times New Roman" w:cs="Times New Roman"/>
              </w:rPr>
            </w:pPr>
            <w:r w:rsidRPr="0046006A">
              <w:rPr>
                <w:rFonts w:ascii="Times New Roman" w:eastAsia="Times New Roman" w:hAnsi="Times New Roman" w:cs="Times New Roman"/>
              </w:rPr>
              <w:t>-</w:t>
            </w:r>
          </w:p>
        </w:tc>
        <w:tc>
          <w:tcPr>
            <w:tcW w:w="518" w:type="dxa"/>
            <w:gridSpan w:val="2"/>
            <w:shd w:val="clear" w:color="auto" w:fill="auto"/>
            <w:vAlign w:val="center"/>
            <w:hideMark/>
          </w:tcPr>
          <w:p w14:paraId="24882C4C" w14:textId="77777777" w:rsidR="0046006A" w:rsidRPr="0046006A" w:rsidRDefault="0046006A" w:rsidP="0046006A">
            <w:pPr>
              <w:spacing w:after="0" w:line="240" w:lineRule="auto"/>
              <w:jc w:val="right"/>
              <w:rPr>
                <w:rFonts w:ascii="Times New Roman" w:eastAsia="Times New Roman" w:hAnsi="Times New Roman" w:cs="Times New Roman"/>
              </w:rPr>
            </w:pPr>
            <w:r w:rsidRPr="0046006A">
              <w:rPr>
                <w:rFonts w:ascii="Times New Roman" w:eastAsia="Times New Roman" w:hAnsi="Times New Roman" w:cs="Times New Roman"/>
              </w:rPr>
              <w:t>-</w:t>
            </w:r>
          </w:p>
        </w:tc>
      </w:tr>
      <w:tr w:rsidR="0046006A" w:rsidRPr="0046006A" w14:paraId="47656F83" w14:textId="77777777" w:rsidTr="000046CD">
        <w:trPr>
          <w:trHeight w:val="600"/>
        </w:trPr>
        <w:tc>
          <w:tcPr>
            <w:tcW w:w="426" w:type="dxa"/>
            <w:vMerge/>
          </w:tcPr>
          <w:p w14:paraId="134791A8" w14:textId="77777777" w:rsidR="0046006A" w:rsidRPr="0046006A" w:rsidRDefault="0046006A" w:rsidP="0046006A">
            <w:pPr>
              <w:spacing w:after="0" w:line="240" w:lineRule="auto"/>
              <w:rPr>
                <w:rFonts w:ascii="Times New Roman" w:eastAsia="Times New Roman" w:hAnsi="Times New Roman" w:cs="Times New Roman"/>
              </w:rPr>
            </w:pPr>
          </w:p>
        </w:tc>
        <w:tc>
          <w:tcPr>
            <w:tcW w:w="1417" w:type="dxa"/>
            <w:vMerge/>
            <w:vAlign w:val="center"/>
            <w:hideMark/>
          </w:tcPr>
          <w:p w14:paraId="3BAB9513" w14:textId="77777777" w:rsidR="0046006A" w:rsidRPr="0046006A" w:rsidRDefault="0046006A" w:rsidP="0046006A">
            <w:pPr>
              <w:spacing w:after="0" w:line="240" w:lineRule="auto"/>
              <w:rPr>
                <w:rFonts w:ascii="Times New Roman" w:eastAsia="Times New Roman" w:hAnsi="Times New Roman" w:cs="Times New Roman"/>
              </w:rPr>
            </w:pPr>
          </w:p>
        </w:tc>
        <w:tc>
          <w:tcPr>
            <w:tcW w:w="1823" w:type="dxa"/>
            <w:shd w:val="clear" w:color="auto" w:fill="auto"/>
            <w:vAlign w:val="center"/>
            <w:hideMark/>
          </w:tcPr>
          <w:p w14:paraId="4082D8D6" w14:textId="59E59164"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Mornar pripravnik ili vježbenik</w:t>
            </w:r>
            <w:r w:rsidR="009A3773">
              <w:t xml:space="preserve"> </w:t>
            </w:r>
            <w:r w:rsidR="009A3773" w:rsidRPr="009A3773">
              <w:rPr>
                <w:rFonts w:ascii="Times New Roman" w:eastAsia="Times New Roman" w:hAnsi="Times New Roman" w:cs="Times New Roman"/>
              </w:rPr>
              <w:t>palube</w:t>
            </w:r>
          </w:p>
        </w:tc>
        <w:tc>
          <w:tcPr>
            <w:tcW w:w="548" w:type="dxa"/>
            <w:gridSpan w:val="2"/>
            <w:shd w:val="clear" w:color="auto" w:fill="auto"/>
            <w:vAlign w:val="center"/>
            <w:hideMark/>
          </w:tcPr>
          <w:p w14:paraId="76C568E6" w14:textId="77777777" w:rsidR="0046006A" w:rsidRPr="0046006A" w:rsidRDefault="0046006A" w:rsidP="0046006A">
            <w:pPr>
              <w:spacing w:after="0" w:line="240" w:lineRule="auto"/>
              <w:rPr>
                <w:rFonts w:ascii="Times New Roman" w:eastAsia="Times New Roman" w:hAnsi="Times New Roman" w:cs="Times New Roman"/>
              </w:rPr>
            </w:pPr>
            <w:r w:rsidRPr="0046006A">
              <w:rPr>
                <w:rFonts w:ascii="Times New Roman" w:eastAsia="Times New Roman" w:hAnsi="Times New Roman" w:cs="Times New Roman"/>
              </w:rPr>
              <w:t>-</w:t>
            </w:r>
          </w:p>
        </w:tc>
        <w:tc>
          <w:tcPr>
            <w:tcW w:w="518" w:type="dxa"/>
            <w:gridSpan w:val="2"/>
            <w:shd w:val="clear" w:color="auto" w:fill="auto"/>
            <w:vAlign w:val="center"/>
            <w:hideMark/>
          </w:tcPr>
          <w:p w14:paraId="0E56339F" w14:textId="77777777" w:rsidR="0046006A" w:rsidRPr="0046006A" w:rsidRDefault="0046006A" w:rsidP="0046006A">
            <w:pPr>
              <w:spacing w:after="0" w:line="240" w:lineRule="auto"/>
              <w:jc w:val="right"/>
              <w:rPr>
                <w:rFonts w:ascii="Times New Roman" w:eastAsia="Times New Roman" w:hAnsi="Times New Roman" w:cs="Times New Roman"/>
              </w:rPr>
            </w:pPr>
            <w:r w:rsidRPr="0046006A">
              <w:rPr>
                <w:rFonts w:ascii="Times New Roman" w:eastAsia="Times New Roman" w:hAnsi="Times New Roman" w:cs="Times New Roman"/>
              </w:rPr>
              <w:t>2</w:t>
            </w:r>
          </w:p>
        </w:tc>
        <w:tc>
          <w:tcPr>
            <w:tcW w:w="880" w:type="dxa"/>
            <w:shd w:val="clear" w:color="auto" w:fill="auto"/>
            <w:vAlign w:val="center"/>
            <w:hideMark/>
          </w:tcPr>
          <w:p w14:paraId="1C071C2D"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1</w:t>
            </w:r>
          </w:p>
        </w:tc>
        <w:tc>
          <w:tcPr>
            <w:tcW w:w="880" w:type="dxa"/>
            <w:shd w:val="clear" w:color="auto" w:fill="auto"/>
            <w:vAlign w:val="center"/>
            <w:hideMark/>
          </w:tcPr>
          <w:p w14:paraId="57D0B3C7" w14:textId="77777777" w:rsidR="0046006A" w:rsidRPr="0046006A" w:rsidRDefault="0046006A" w:rsidP="0046006A">
            <w:pPr>
              <w:spacing w:after="0" w:line="240" w:lineRule="auto"/>
              <w:jc w:val="center"/>
              <w:rPr>
                <w:rFonts w:ascii="Times New Roman" w:eastAsia="Times New Roman" w:hAnsi="Times New Roman" w:cs="Times New Roman"/>
                <w:vertAlign w:val="superscript"/>
              </w:rPr>
            </w:pPr>
            <w:r w:rsidRPr="0046006A">
              <w:rPr>
                <w:rFonts w:ascii="Times New Roman" w:eastAsia="Times New Roman" w:hAnsi="Times New Roman" w:cs="Times New Roman"/>
              </w:rPr>
              <w:t>1</w:t>
            </w:r>
            <w:r w:rsidRPr="0046006A">
              <w:rPr>
                <w:rFonts w:ascii="Times New Roman" w:eastAsia="Times New Roman" w:hAnsi="Times New Roman" w:cs="Times New Roman"/>
                <w:vertAlign w:val="superscript"/>
              </w:rPr>
              <w:t>1)</w:t>
            </w:r>
          </w:p>
        </w:tc>
        <w:tc>
          <w:tcPr>
            <w:tcW w:w="880" w:type="dxa"/>
            <w:shd w:val="clear" w:color="auto" w:fill="auto"/>
            <w:vAlign w:val="center"/>
            <w:hideMark/>
          </w:tcPr>
          <w:p w14:paraId="7C8DB36E" w14:textId="77777777" w:rsidR="0046006A" w:rsidRPr="0046006A" w:rsidRDefault="0046006A" w:rsidP="0046006A">
            <w:pPr>
              <w:spacing w:after="0" w:line="240" w:lineRule="auto"/>
              <w:jc w:val="center"/>
              <w:rPr>
                <w:rFonts w:ascii="Times New Roman" w:eastAsia="Times New Roman" w:hAnsi="Times New Roman" w:cs="Times New Roman"/>
                <w:vertAlign w:val="superscript"/>
              </w:rPr>
            </w:pPr>
            <w:r w:rsidRPr="0046006A">
              <w:rPr>
                <w:rFonts w:ascii="Times New Roman" w:eastAsia="Times New Roman" w:hAnsi="Times New Roman" w:cs="Times New Roman"/>
              </w:rPr>
              <w:t>2</w:t>
            </w:r>
            <w:r w:rsidRPr="0046006A">
              <w:rPr>
                <w:rFonts w:ascii="Times New Roman" w:eastAsia="Times New Roman" w:hAnsi="Times New Roman" w:cs="Times New Roman"/>
                <w:vertAlign w:val="superscript"/>
              </w:rPr>
              <w:t>1)</w:t>
            </w:r>
          </w:p>
        </w:tc>
        <w:tc>
          <w:tcPr>
            <w:tcW w:w="548" w:type="dxa"/>
            <w:gridSpan w:val="2"/>
            <w:shd w:val="clear" w:color="auto" w:fill="auto"/>
            <w:vAlign w:val="center"/>
            <w:hideMark/>
          </w:tcPr>
          <w:p w14:paraId="63297081" w14:textId="77777777" w:rsidR="0046006A" w:rsidRPr="0046006A" w:rsidRDefault="0046006A" w:rsidP="0046006A">
            <w:pPr>
              <w:spacing w:after="0" w:line="240" w:lineRule="auto"/>
              <w:rPr>
                <w:rFonts w:ascii="Times New Roman" w:eastAsia="Times New Roman" w:hAnsi="Times New Roman" w:cs="Times New Roman"/>
                <w:vertAlign w:val="superscript"/>
              </w:rPr>
            </w:pPr>
            <w:r w:rsidRPr="0046006A">
              <w:rPr>
                <w:rFonts w:ascii="Times New Roman" w:eastAsia="Times New Roman" w:hAnsi="Times New Roman" w:cs="Times New Roman"/>
              </w:rPr>
              <w:t>1</w:t>
            </w:r>
            <w:r w:rsidRPr="0046006A">
              <w:rPr>
                <w:rFonts w:ascii="Times New Roman" w:eastAsia="Times New Roman" w:hAnsi="Times New Roman" w:cs="Times New Roman"/>
                <w:vertAlign w:val="superscript"/>
              </w:rPr>
              <w:t>1)</w:t>
            </w:r>
          </w:p>
        </w:tc>
        <w:tc>
          <w:tcPr>
            <w:tcW w:w="525" w:type="dxa"/>
            <w:gridSpan w:val="2"/>
            <w:shd w:val="clear" w:color="auto" w:fill="auto"/>
            <w:vAlign w:val="center"/>
            <w:hideMark/>
          </w:tcPr>
          <w:p w14:paraId="47CDF448" w14:textId="77777777" w:rsidR="0046006A" w:rsidRPr="0046006A" w:rsidRDefault="0046006A" w:rsidP="0046006A">
            <w:pPr>
              <w:spacing w:after="0" w:line="240" w:lineRule="auto"/>
              <w:jc w:val="right"/>
              <w:rPr>
                <w:rFonts w:ascii="Times New Roman" w:eastAsia="Times New Roman" w:hAnsi="Times New Roman" w:cs="Times New Roman"/>
              </w:rPr>
            </w:pPr>
            <w:r w:rsidRPr="0046006A">
              <w:rPr>
                <w:rFonts w:ascii="Times New Roman" w:eastAsia="Times New Roman" w:hAnsi="Times New Roman" w:cs="Times New Roman"/>
              </w:rPr>
              <w:t>-</w:t>
            </w:r>
          </w:p>
        </w:tc>
        <w:tc>
          <w:tcPr>
            <w:tcW w:w="548" w:type="dxa"/>
            <w:gridSpan w:val="2"/>
            <w:shd w:val="clear" w:color="auto" w:fill="auto"/>
            <w:vAlign w:val="center"/>
            <w:hideMark/>
          </w:tcPr>
          <w:p w14:paraId="43214BD1" w14:textId="77777777" w:rsidR="0046006A" w:rsidRPr="0046006A" w:rsidRDefault="0046006A" w:rsidP="0046006A">
            <w:pPr>
              <w:spacing w:after="0" w:line="240" w:lineRule="auto"/>
              <w:rPr>
                <w:rFonts w:ascii="Times New Roman" w:eastAsia="Times New Roman" w:hAnsi="Times New Roman" w:cs="Times New Roman"/>
              </w:rPr>
            </w:pPr>
            <w:r w:rsidRPr="0046006A">
              <w:rPr>
                <w:rFonts w:ascii="Times New Roman" w:eastAsia="Times New Roman" w:hAnsi="Times New Roman" w:cs="Times New Roman"/>
              </w:rPr>
              <w:t>2</w:t>
            </w:r>
          </w:p>
        </w:tc>
        <w:tc>
          <w:tcPr>
            <w:tcW w:w="518" w:type="dxa"/>
            <w:gridSpan w:val="2"/>
            <w:shd w:val="clear" w:color="auto" w:fill="auto"/>
            <w:vAlign w:val="center"/>
            <w:hideMark/>
          </w:tcPr>
          <w:p w14:paraId="6F666CB6" w14:textId="77777777" w:rsidR="0046006A" w:rsidRPr="0046006A" w:rsidRDefault="0046006A" w:rsidP="0046006A">
            <w:pPr>
              <w:spacing w:after="0" w:line="240" w:lineRule="auto"/>
              <w:jc w:val="right"/>
              <w:rPr>
                <w:rFonts w:ascii="Times New Roman" w:eastAsia="Times New Roman" w:hAnsi="Times New Roman" w:cs="Times New Roman"/>
              </w:rPr>
            </w:pPr>
            <w:r w:rsidRPr="0046006A">
              <w:rPr>
                <w:rFonts w:ascii="Times New Roman" w:eastAsia="Times New Roman" w:hAnsi="Times New Roman" w:cs="Times New Roman"/>
              </w:rPr>
              <w:t>1</w:t>
            </w:r>
          </w:p>
        </w:tc>
      </w:tr>
      <w:tr w:rsidR="0046006A" w:rsidRPr="0046006A" w14:paraId="34272BE2" w14:textId="77777777" w:rsidTr="000046CD">
        <w:trPr>
          <w:trHeight w:val="315"/>
        </w:trPr>
        <w:tc>
          <w:tcPr>
            <w:tcW w:w="426" w:type="dxa"/>
            <w:vMerge/>
          </w:tcPr>
          <w:p w14:paraId="1973D5ED" w14:textId="77777777" w:rsidR="0046006A" w:rsidRPr="0046006A" w:rsidRDefault="0046006A" w:rsidP="0046006A">
            <w:pPr>
              <w:spacing w:after="0" w:line="240" w:lineRule="auto"/>
              <w:rPr>
                <w:rFonts w:ascii="Times New Roman" w:eastAsia="Times New Roman" w:hAnsi="Times New Roman" w:cs="Times New Roman"/>
              </w:rPr>
            </w:pPr>
          </w:p>
        </w:tc>
        <w:tc>
          <w:tcPr>
            <w:tcW w:w="1417" w:type="dxa"/>
            <w:vMerge/>
            <w:vAlign w:val="center"/>
            <w:hideMark/>
          </w:tcPr>
          <w:p w14:paraId="0BE296B4" w14:textId="77777777" w:rsidR="0046006A" w:rsidRPr="0046006A" w:rsidRDefault="0046006A" w:rsidP="0046006A">
            <w:pPr>
              <w:spacing w:after="0" w:line="240" w:lineRule="auto"/>
              <w:rPr>
                <w:rFonts w:ascii="Times New Roman" w:eastAsia="Times New Roman" w:hAnsi="Times New Roman" w:cs="Times New Roman"/>
              </w:rPr>
            </w:pPr>
          </w:p>
        </w:tc>
        <w:tc>
          <w:tcPr>
            <w:tcW w:w="1823" w:type="dxa"/>
            <w:shd w:val="clear" w:color="auto" w:fill="auto"/>
            <w:vAlign w:val="center"/>
            <w:hideMark/>
          </w:tcPr>
          <w:p w14:paraId="0EBC3450"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Strojar</w:t>
            </w:r>
          </w:p>
        </w:tc>
        <w:tc>
          <w:tcPr>
            <w:tcW w:w="548" w:type="dxa"/>
            <w:gridSpan w:val="2"/>
            <w:shd w:val="clear" w:color="auto" w:fill="auto"/>
            <w:vAlign w:val="center"/>
            <w:hideMark/>
          </w:tcPr>
          <w:p w14:paraId="652F8806" w14:textId="77777777" w:rsidR="0046006A" w:rsidRPr="0046006A" w:rsidRDefault="0046006A" w:rsidP="0046006A">
            <w:pPr>
              <w:spacing w:after="0" w:line="240" w:lineRule="auto"/>
              <w:rPr>
                <w:rFonts w:ascii="Times New Roman" w:eastAsia="Times New Roman" w:hAnsi="Times New Roman" w:cs="Times New Roman"/>
              </w:rPr>
            </w:pPr>
            <w:r w:rsidRPr="0046006A">
              <w:rPr>
                <w:rFonts w:ascii="Times New Roman" w:eastAsia="Times New Roman" w:hAnsi="Times New Roman" w:cs="Times New Roman"/>
              </w:rPr>
              <w:t>1</w:t>
            </w:r>
          </w:p>
        </w:tc>
        <w:tc>
          <w:tcPr>
            <w:tcW w:w="518" w:type="dxa"/>
            <w:gridSpan w:val="2"/>
            <w:shd w:val="clear" w:color="auto" w:fill="auto"/>
            <w:vAlign w:val="center"/>
            <w:hideMark/>
          </w:tcPr>
          <w:p w14:paraId="6B823966" w14:textId="77777777" w:rsidR="0046006A" w:rsidRPr="0046006A" w:rsidRDefault="0046006A" w:rsidP="0046006A">
            <w:pPr>
              <w:spacing w:after="0" w:line="240" w:lineRule="auto"/>
              <w:jc w:val="right"/>
              <w:rPr>
                <w:rFonts w:ascii="Times New Roman" w:eastAsia="Times New Roman" w:hAnsi="Times New Roman" w:cs="Times New Roman"/>
              </w:rPr>
            </w:pPr>
            <w:r w:rsidRPr="0046006A">
              <w:rPr>
                <w:rFonts w:ascii="Times New Roman" w:eastAsia="Times New Roman" w:hAnsi="Times New Roman" w:cs="Times New Roman"/>
              </w:rPr>
              <w:t>1</w:t>
            </w:r>
          </w:p>
        </w:tc>
        <w:tc>
          <w:tcPr>
            <w:tcW w:w="880" w:type="dxa"/>
            <w:shd w:val="clear" w:color="auto" w:fill="auto"/>
            <w:vAlign w:val="center"/>
            <w:hideMark/>
          </w:tcPr>
          <w:p w14:paraId="7DE0FB7B"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1</w:t>
            </w:r>
          </w:p>
        </w:tc>
        <w:tc>
          <w:tcPr>
            <w:tcW w:w="880" w:type="dxa"/>
            <w:shd w:val="clear" w:color="auto" w:fill="auto"/>
            <w:vAlign w:val="center"/>
            <w:hideMark/>
          </w:tcPr>
          <w:p w14:paraId="3B1CA095"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1</w:t>
            </w:r>
          </w:p>
        </w:tc>
        <w:tc>
          <w:tcPr>
            <w:tcW w:w="880" w:type="dxa"/>
            <w:shd w:val="clear" w:color="auto" w:fill="auto"/>
            <w:vAlign w:val="center"/>
            <w:hideMark/>
          </w:tcPr>
          <w:p w14:paraId="54495A8E"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1</w:t>
            </w:r>
          </w:p>
        </w:tc>
        <w:tc>
          <w:tcPr>
            <w:tcW w:w="548" w:type="dxa"/>
            <w:gridSpan w:val="2"/>
            <w:shd w:val="clear" w:color="auto" w:fill="auto"/>
            <w:vAlign w:val="center"/>
            <w:hideMark/>
          </w:tcPr>
          <w:p w14:paraId="1D23DF0B" w14:textId="77777777" w:rsidR="0046006A" w:rsidRPr="0046006A" w:rsidRDefault="0046006A" w:rsidP="0046006A">
            <w:pPr>
              <w:spacing w:after="0" w:line="240" w:lineRule="auto"/>
              <w:rPr>
                <w:rFonts w:ascii="Times New Roman" w:eastAsia="Times New Roman" w:hAnsi="Times New Roman" w:cs="Times New Roman"/>
              </w:rPr>
            </w:pPr>
            <w:r w:rsidRPr="0046006A">
              <w:rPr>
                <w:rFonts w:ascii="Times New Roman" w:eastAsia="Times New Roman" w:hAnsi="Times New Roman" w:cs="Times New Roman"/>
              </w:rPr>
              <w:t>1</w:t>
            </w:r>
          </w:p>
        </w:tc>
        <w:tc>
          <w:tcPr>
            <w:tcW w:w="525" w:type="dxa"/>
            <w:gridSpan w:val="2"/>
            <w:shd w:val="clear" w:color="auto" w:fill="auto"/>
            <w:vAlign w:val="center"/>
            <w:hideMark/>
          </w:tcPr>
          <w:p w14:paraId="04305A3A" w14:textId="77777777" w:rsidR="0046006A" w:rsidRPr="0046006A" w:rsidRDefault="0046006A" w:rsidP="0046006A">
            <w:pPr>
              <w:spacing w:after="0" w:line="240" w:lineRule="auto"/>
              <w:jc w:val="right"/>
              <w:rPr>
                <w:rFonts w:ascii="Times New Roman" w:eastAsia="Times New Roman" w:hAnsi="Times New Roman" w:cs="Times New Roman"/>
              </w:rPr>
            </w:pPr>
            <w:r w:rsidRPr="0046006A">
              <w:rPr>
                <w:rFonts w:ascii="Times New Roman" w:eastAsia="Times New Roman" w:hAnsi="Times New Roman" w:cs="Times New Roman"/>
              </w:rPr>
              <w:t>1</w:t>
            </w:r>
          </w:p>
        </w:tc>
        <w:tc>
          <w:tcPr>
            <w:tcW w:w="548" w:type="dxa"/>
            <w:gridSpan w:val="2"/>
            <w:shd w:val="clear" w:color="auto" w:fill="auto"/>
            <w:vAlign w:val="center"/>
            <w:hideMark/>
          </w:tcPr>
          <w:p w14:paraId="4E022382" w14:textId="77777777" w:rsidR="0046006A" w:rsidRPr="0046006A" w:rsidRDefault="0046006A" w:rsidP="0046006A">
            <w:pPr>
              <w:spacing w:after="0" w:line="240" w:lineRule="auto"/>
              <w:rPr>
                <w:rFonts w:ascii="Times New Roman" w:eastAsia="Times New Roman" w:hAnsi="Times New Roman" w:cs="Times New Roman"/>
              </w:rPr>
            </w:pPr>
            <w:r w:rsidRPr="0046006A">
              <w:rPr>
                <w:rFonts w:ascii="Times New Roman" w:eastAsia="Times New Roman" w:hAnsi="Times New Roman" w:cs="Times New Roman"/>
              </w:rPr>
              <w:t>1</w:t>
            </w:r>
          </w:p>
        </w:tc>
        <w:tc>
          <w:tcPr>
            <w:tcW w:w="518" w:type="dxa"/>
            <w:gridSpan w:val="2"/>
            <w:shd w:val="clear" w:color="auto" w:fill="auto"/>
            <w:vAlign w:val="center"/>
            <w:hideMark/>
          </w:tcPr>
          <w:p w14:paraId="43191428" w14:textId="77777777" w:rsidR="0046006A" w:rsidRPr="0046006A" w:rsidRDefault="0046006A" w:rsidP="0046006A">
            <w:pPr>
              <w:spacing w:after="0" w:line="240" w:lineRule="auto"/>
              <w:jc w:val="right"/>
              <w:rPr>
                <w:rFonts w:ascii="Times New Roman" w:eastAsia="Times New Roman" w:hAnsi="Times New Roman" w:cs="Times New Roman"/>
              </w:rPr>
            </w:pPr>
            <w:r w:rsidRPr="0046006A">
              <w:rPr>
                <w:rFonts w:ascii="Times New Roman" w:eastAsia="Times New Roman" w:hAnsi="Times New Roman" w:cs="Times New Roman"/>
              </w:rPr>
              <w:t>1</w:t>
            </w:r>
          </w:p>
        </w:tc>
      </w:tr>
      <w:tr w:rsidR="0046006A" w:rsidRPr="0046006A" w14:paraId="50A91696" w14:textId="77777777" w:rsidTr="000046CD">
        <w:trPr>
          <w:trHeight w:val="315"/>
        </w:trPr>
        <w:tc>
          <w:tcPr>
            <w:tcW w:w="9511" w:type="dxa"/>
            <w:gridSpan w:val="18"/>
          </w:tcPr>
          <w:p w14:paraId="5DCB3F69" w14:textId="7B312D2A" w:rsidR="0046006A" w:rsidRPr="0046006A" w:rsidRDefault="0046006A" w:rsidP="0046006A">
            <w:pPr>
              <w:spacing w:after="0" w:line="240" w:lineRule="auto"/>
              <w:rPr>
                <w:rFonts w:ascii="Times New Roman" w:eastAsia="Times New Roman" w:hAnsi="Times New Roman" w:cs="Times New Roman"/>
                <w:vertAlign w:val="superscript"/>
              </w:rPr>
            </w:pPr>
            <w:r w:rsidRPr="0046006A">
              <w:rPr>
                <w:rFonts w:ascii="Times New Roman" w:eastAsia="Times New Roman" w:hAnsi="Times New Roman" w:cs="Times New Roman"/>
                <w:vertAlign w:val="superscript"/>
              </w:rPr>
              <w:t xml:space="preserve">1)  </w:t>
            </w:r>
            <w:r w:rsidRPr="0046006A">
              <w:rPr>
                <w:rFonts w:ascii="Times New Roman" w:eastAsia="Times New Roman" w:hAnsi="Times New Roman" w:cs="Times New Roman"/>
              </w:rPr>
              <w:t>Jedan ili oba vježbenika</w:t>
            </w:r>
            <w:r w:rsidR="009A3773">
              <w:t xml:space="preserve"> </w:t>
            </w:r>
            <w:r w:rsidR="009A3773" w:rsidRPr="009A3773">
              <w:rPr>
                <w:rFonts w:ascii="Times New Roman" w:eastAsia="Times New Roman" w:hAnsi="Times New Roman" w:cs="Times New Roman"/>
              </w:rPr>
              <w:t>palube</w:t>
            </w:r>
            <w:r w:rsidRPr="0046006A">
              <w:rPr>
                <w:rFonts w:ascii="Times New Roman" w:eastAsia="Times New Roman" w:hAnsi="Times New Roman" w:cs="Times New Roman"/>
              </w:rPr>
              <w:t xml:space="preserve"> mogu biti zamijenjena mornarima pripravnicima.</w:t>
            </w:r>
          </w:p>
          <w:p w14:paraId="594C95D4" w14:textId="77777777" w:rsidR="0046006A" w:rsidRPr="0046006A" w:rsidRDefault="0046006A" w:rsidP="0046006A">
            <w:pPr>
              <w:spacing w:after="0" w:line="240" w:lineRule="auto"/>
              <w:rPr>
                <w:rFonts w:ascii="Times New Roman" w:eastAsia="Times New Roman" w:hAnsi="Times New Roman" w:cs="Times New Roman"/>
                <w:vertAlign w:val="superscript"/>
              </w:rPr>
            </w:pPr>
            <w:r w:rsidRPr="0046006A">
              <w:rPr>
                <w:rFonts w:ascii="Times New Roman" w:eastAsia="Times New Roman" w:hAnsi="Times New Roman" w:cs="Times New Roman"/>
                <w:vertAlign w:val="superscript"/>
              </w:rPr>
              <w:t xml:space="preserve">2)  </w:t>
            </w:r>
            <w:r w:rsidRPr="0046006A">
              <w:rPr>
                <w:rFonts w:ascii="Times New Roman" w:eastAsia="Times New Roman" w:hAnsi="Times New Roman" w:cs="Times New Roman"/>
              </w:rPr>
              <w:t>Kormilar mora imati zvanje zapovjednika.</w:t>
            </w:r>
          </w:p>
          <w:p w14:paraId="6A1CDB6D" w14:textId="289E9088" w:rsidR="0046006A" w:rsidRPr="0046006A" w:rsidRDefault="0046006A" w:rsidP="0046006A">
            <w:pPr>
              <w:spacing w:after="0" w:line="240" w:lineRule="auto"/>
              <w:rPr>
                <w:rFonts w:ascii="Times New Roman" w:eastAsia="Times New Roman" w:hAnsi="Times New Roman" w:cs="Times New Roman"/>
                <w:vertAlign w:val="superscript"/>
              </w:rPr>
            </w:pPr>
            <w:r w:rsidRPr="0046006A">
              <w:rPr>
                <w:rFonts w:ascii="Times New Roman" w:eastAsia="Times New Roman" w:hAnsi="Times New Roman" w:cs="Times New Roman"/>
                <w:vertAlign w:val="superscript"/>
              </w:rPr>
              <w:t xml:space="preserve">3)  </w:t>
            </w:r>
            <w:r w:rsidRPr="0046006A">
              <w:rPr>
                <w:rFonts w:ascii="Times New Roman" w:eastAsia="Times New Roman" w:hAnsi="Times New Roman" w:cs="Times New Roman"/>
              </w:rPr>
              <w:t xml:space="preserve">Jedan vježbenik </w:t>
            </w:r>
            <w:r w:rsidR="009A3773" w:rsidRPr="009A3773">
              <w:rPr>
                <w:rFonts w:ascii="Times New Roman" w:eastAsia="Times New Roman" w:hAnsi="Times New Roman" w:cs="Times New Roman"/>
              </w:rPr>
              <w:t xml:space="preserve">palube </w:t>
            </w:r>
            <w:r w:rsidRPr="0046006A">
              <w:rPr>
                <w:rFonts w:ascii="Times New Roman" w:eastAsia="Times New Roman" w:hAnsi="Times New Roman" w:cs="Times New Roman"/>
              </w:rPr>
              <w:t>ili mornar pripravnik mora biti stariji od 18 godina.</w:t>
            </w:r>
          </w:p>
          <w:p w14:paraId="701AD6A3" w14:textId="77777777" w:rsidR="0046006A" w:rsidRPr="0046006A" w:rsidRDefault="0046006A" w:rsidP="0046006A">
            <w:pPr>
              <w:spacing w:after="0" w:line="240" w:lineRule="auto"/>
              <w:rPr>
                <w:rFonts w:ascii="Times New Roman" w:eastAsia="Times New Roman" w:hAnsi="Times New Roman" w:cs="Times New Roman"/>
              </w:rPr>
            </w:pPr>
            <w:r w:rsidRPr="0046006A">
              <w:rPr>
                <w:rFonts w:ascii="Times New Roman" w:eastAsia="Times New Roman" w:hAnsi="Times New Roman" w:cs="Times New Roman"/>
                <w:vertAlign w:val="superscript"/>
              </w:rPr>
              <w:t>*)</w:t>
            </w:r>
            <w:r w:rsidRPr="0046006A">
              <w:rPr>
                <w:rFonts w:ascii="Times New Roman" w:eastAsia="Times New Roman" w:hAnsi="Times New Roman" w:cs="Times New Roman"/>
              </w:rPr>
              <w:t xml:space="preserve"> Za potrebe ovog stavka, izraz "</w:t>
            </w:r>
            <w:proofErr w:type="spellStart"/>
            <w:r w:rsidRPr="0046006A">
              <w:rPr>
                <w:rFonts w:ascii="Times New Roman" w:eastAsia="Times New Roman" w:hAnsi="Times New Roman" w:cs="Times New Roman"/>
              </w:rPr>
              <w:t>potisnica</w:t>
            </w:r>
            <w:proofErr w:type="spellEnd"/>
            <w:r w:rsidRPr="0046006A">
              <w:rPr>
                <w:rFonts w:ascii="Times New Roman" w:eastAsia="Times New Roman" w:hAnsi="Times New Roman" w:cs="Times New Roman"/>
              </w:rPr>
              <w:t xml:space="preserve">" se odnosi i na brodove sa pogonskim motorima koji nisu u pogonu i teglenice. Osim toga, primjenjuje se sljedeća ekvivalentnost: 1 </w:t>
            </w:r>
            <w:proofErr w:type="spellStart"/>
            <w:r w:rsidRPr="0046006A">
              <w:rPr>
                <w:rFonts w:ascii="Times New Roman" w:eastAsia="Times New Roman" w:hAnsi="Times New Roman" w:cs="Times New Roman"/>
              </w:rPr>
              <w:t>potisnica</w:t>
            </w:r>
            <w:proofErr w:type="spellEnd"/>
            <w:r w:rsidRPr="0046006A">
              <w:rPr>
                <w:rFonts w:ascii="Times New Roman" w:eastAsia="Times New Roman" w:hAnsi="Times New Roman" w:cs="Times New Roman"/>
              </w:rPr>
              <w:t xml:space="preserve"> = nekoliko </w:t>
            </w:r>
            <w:proofErr w:type="spellStart"/>
            <w:r w:rsidRPr="0046006A">
              <w:rPr>
                <w:rFonts w:ascii="Times New Roman" w:eastAsia="Times New Roman" w:hAnsi="Times New Roman" w:cs="Times New Roman"/>
              </w:rPr>
              <w:t>potisnica</w:t>
            </w:r>
            <w:proofErr w:type="spellEnd"/>
            <w:r w:rsidRPr="0046006A">
              <w:rPr>
                <w:rFonts w:ascii="Times New Roman" w:eastAsia="Times New Roman" w:hAnsi="Times New Roman" w:cs="Times New Roman"/>
              </w:rPr>
              <w:t xml:space="preserve"> ukupne duljine do 76,50 m i ukupne širine do 15 m.</w:t>
            </w:r>
          </w:p>
        </w:tc>
      </w:tr>
    </w:tbl>
    <w:p w14:paraId="01D45D93" w14:textId="77777777" w:rsidR="0046006A" w:rsidRPr="0046006A" w:rsidRDefault="0046006A" w:rsidP="0046006A">
      <w:pPr>
        <w:spacing w:after="0"/>
        <w:rPr>
          <w:rFonts w:ascii="Times New Roman" w:eastAsia="Arial" w:hAnsi="Times New Roman" w:cs="Times New Roman"/>
          <w:color w:val="000000"/>
          <w:lang w:eastAsia="hr-HR"/>
        </w:rPr>
      </w:pPr>
    </w:p>
    <w:p w14:paraId="4B168527" w14:textId="05481A0C" w:rsidR="0046006A" w:rsidRPr="0046006A" w:rsidRDefault="0046006A" w:rsidP="0046006A">
      <w:pPr>
        <w:spacing w:after="0" w:line="240" w:lineRule="auto"/>
        <w:jc w:val="both"/>
        <w:rPr>
          <w:rFonts w:ascii="Times New Roman" w:eastAsia="Calibri" w:hAnsi="Times New Roman" w:cs="Times New Roman"/>
          <w:sz w:val="24"/>
          <w:szCs w:val="24"/>
        </w:rPr>
      </w:pPr>
      <w:r w:rsidRPr="0046006A">
        <w:rPr>
          <w:rFonts w:ascii="Times New Roman" w:eastAsia="Calibri" w:hAnsi="Times New Roman" w:cs="Times New Roman"/>
          <w:sz w:val="24"/>
          <w:szCs w:val="24"/>
        </w:rPr>
        <w:t>(2) Mornari navedeni u tablici iz stavka 1. ovog članka mogu se zamijeniti vježbenicima</w:t>
      </w:r>
      <w:r w:rsidR="009A3773" w:rsidRPr="009A3773">
        <w:t xml:space="preserve"> </w:t>
      </w:r>
      <w:r w:rsidR="009A3773" w:rsidRPr="009A3773">
        <w:rPr>
          <w:rFonts w:ascii="Times New Roman" w:eastAsia="Calibri" w:hAnsi="Times New Roman" w:cs="Times New Roman"/>
          <w:sz w:val="24"/>
          <w:szCs w:val="24"/>
        </w:rPr>
        <w:t>palube</w:t>
      </w:r>
      <w:r w:rsidRPr="0046006A">
        <w:rPr>
          <w:rFonts w:ascii="Times New Roman" w:eastAsia="Calibri" w:hAnsi="Times New Roman" w:cs="Times New Roman"/>
          <w:sz w:val="24"/>
          <w:szCs w:val="24"/>
        </w:rPr>
        <w:t xml:space="preserve"> koji imaju najmanje 17 godina života, pohađaju minimalno treću godinu redovnog obrazovanja </w:t>
      </w:r>
      <w:r w:rsidRPr="0046006A">
        <w:rPr>
          <w:rFonts w:ascii="Times New Roman" w:eastAsia="Calibri" w:hAnsi="Times New Roman" w:cs="Times New Roman"/>
          <w:noProof/>
          <w:sz w:val="24"/>
          <w:lang w:eastAsia="hr-HR" w:bidi="hr-HR"/>
        </w:rPr>
        <w:t xml:space="preserve">prema odobrenom programu </w:t>
      </w:r>
      <w:r w:rsidRPr="0046006A">
        <w:rPr>
          <w:rFonts w:ascii="Times New Roman" w:eastAsia="Calibri" w:hAnsi="Times New Roman" w:cs="Times New Roman"/>
          <w:sz w:val="24"/>
          <w:szCs w:val="24"/>
        </w:rPr>
        <w:t>i ima najmanje 180 dana plovidbene službe.</w:t>
      </w:r>
    </w:p>
    <w:p w14:paraId="39FEFE37" w14:textId="77777777" w:rsidR="0046006A" w:rsidRPr="0046006A" w:rsidRDefault="0046006A" w:rsidP="0046006A">
      <w:pPr>
        <w:spacing w:after="0" w:line="240" w:lineRule="auto"/>
        <w:ind w:left="832" w:hanging="548"/>
        <w:jc w:val="both"/>
        <w:rPr>
          <w:rFonts w:ascii="Times New Roman" w:eastAsia="Calibri" w:hAnsi="Times New Roman" w:cs="Times New Roman"/>
          <w:sz w:val="24"/>
          <w:szCs w:val="24"/>
        </w:rPr>
      </w:pPr>
    </w:p>
    <w:p w14:paraId="066B54AF" w14:textId="77777777" w:rsidR="0046006A" w:rsidRPr="0046006A" w:rsidRDefault="0046006A" w:rsidP="0046006A">
      <w:pPr>
        <w:spacing w:after="4" w:line="249" w:lineRule="auto"/>
        <w:jc w:val="both"/>
        <w:rPr>
          <w:rFonts w:ascii="Times New Roman" w:eastAsia="Calibri" w:hAnsi="Times New Roman" w:cs="Times New Roman"/>
          <w:sz w:val="24"/>
          <w:szCs w:val="24"/>
        </w:rPr>
      </w:pPr>
      <w:r w:rsidRPr="0046006A">
        <w:rPr>
          <w:rFonts w:ascii="Times New Roman" w:eastAsia="Calibri" w:hAnsi="Times New Roman" w:cs="Times New Roman"/>
          <w:sz w:val="24"/>
          <w:szCs w:val="24"/>
        </w:rPr>
        <w:t>(3) Najmanji broj članova posade navedenih u tablici iz stavka 1. ovoga članka</w:t>
      </w:r>
    </w:p>
    <w:p w14:paraId="5E9C62BD" w14:textId="77777777" w:rsidR="0046006A" w:rsidRPr="0046006A" w:rsidRDefault="0046006A" w:rsidP="0046006A">
      <w:pPr>
        <w:spacing w:after="0"/>
        <w:ind w:left="832" w:hanging="548"/>
        <w:jc w:val="both"/>
        <w:rPr>
          <w:rFonts w:ascii="Times New Roman" w:eastAsia="Calibri" w:hAnsi="Times New Roman" w:cs="Times New Roman"/>
          <w:sz w:val="24"/>
          <w:szCs w:val="24"/>
        </w:rPr>
      </w:pPr>
      <w:r w:rsidRPr="0046006A">
        <w:rPr>
          <w:rFonts w:ascii="Times New Roman" w:eastAsia="Calibri" w:hAnsi="Times New Roman" w:cs="Times New Roman"/>
          <w:sz w:val="24"/>
          <w:szCs w:val="24"/>
        </w:rPr>
        <w:lastRenderedPageBreak/>
        <w:t xml:space="preserve"> </w:t>
      </w:r>
    </w:p>
    <w:p w14:paraId="3084CA19" w14:textId="2FE2ED1A" w:rsidR="0046006A" w:rsidRPr="0046006A" w:rsidRDefault="0046006A" w:rsidP="009C59B2">
      <w:pPr>
        <w:numPr>
          <w:ilvl w:val="1"/>
          <w:numId w:val="40"/>
        </w:numPr>
        <w:spacing w:after="4" w:line="249" w:lineRule="auto"/>
        <w:ind w:left="1134"/>
        <w:contextualSpacing/>
        <w:jc w:val="both"/>
        <w:rPr>
          <w:rFonts w:ascii="Times New Roman" w:eastAsia="Arial" w:hAnsi="Times New Roman" w:cs="Times New Roman"/>
          <w:color w:val="000000"/>
          <w:sz w:val="24"/>
          <w:szCs w:val="24"/>
          <w:lang w:eastAsia="hr-HR"/>
        </w:rPr>
      </w:pPr>
      <w:r w:rsidRPr="0046006A">
        <w:rPr>
          <w:rFonts w:ascii="Times New Roman" w:eastAsia="Arial" w:hAnsi="Times New Roman" w:cs="Times New Roman"/>
          <w:color w:val="000000"/>
          <w:sz w:val="24"/>
          <w:szCs w:val="24"/>
          <w:lang w:eastAsia="hr-HR"/>
        </w:rPr>
        <w:t>za Razinu 1, oblik plovidbe  B, Standard S2</w:t>
      </w:r>
    </w:p>
    <w:p w14:paraId="7149E7F6" w14:textId="77777777" w:rsidR="0046006A" w:rsidRPr="0046006A" w:rsidRDefault="0046006A" w:rsidP="009C59B2">
      <w:pPr>
        <w:numPr>
          <w:ilvl w:val="1"/>
          <w:numId w:val="40"/>
        </w:numPr>
        <w:spacing w:after="4" w:line="249" w:lineRule="auto"/>
        <w:ind w:left="1134"/>
        <w:jc w:val="both"/>
        <w:rPr>
          <w:rFonts w:ascii="Times New Roman" w:eastAsia="Calibri" w:hAnsi="Times New Roman" w:cs="Times New Roman"/>
          <w:sz w:val="24"/>
          <w:szCs w:val="24"/>
        </w:rPr>
      </w:pPr>
      <w:r w:rsidRPr="0046006A">
        <w:rPr>
          <w:rFonts w:ascii="Times New Roman" w:eastAsia="Calibri" w:hAnsi="Times New Roman" w:cs="Times New Roman"/>
          <w:sz w:val="24"/>
          <w:szCs w:val="24"/>
        </w:rPr>
        <w:t>za Razinu 2, oblik plovidbe A1, Standard S2</w:t>
      </w:r>
    </w:p>
    <w:p w14:paraId="3B54C220" w14:textId="77777777" w:rsidR="0046006A" w:rsidRPr="0046006A" w:rsidRDefault="0046006A" w:rsidP="009C59B2">
      <w:pPr>
        <w:numPr>
          <w:ilvl w:val="1"/>
          <w:numId w:val="40"/>
        </w:numPr>
        <w:spacing w:after="4" w:line="249" w:lineRule="auto"/>
        <w:ind w:left="1134"/>
        <w:jc w:val="both"/>
        <w:rPr>
          <w:rFonts w:ascii="Times New Roman" w:eastAsia="Calibri" w:hAnsi="Times New Roman" w:cs="Times New Roman"/>
          <w:sz w:val="24"/>
          <w:szCs w:val="24"/>
        </w:rPr>
      </w:pPr>
      <w:r w:rsidRPr="0046006A">
        <w:rPr>
          <w:rFonts w:ascii="Times New Roman" w:eastAsia="Calibri" w:hAnsi="Times New Roman" w:cs="Times New Roman"/>
          <w:sz w:val="24"/>
          <w:szCs w:val="24"/>
        </w:rPr>
        <w:t>za Razinu 3, oblik plovidbe A1, Standard S1</w:t>
      </w:r>
    </w:p>
    <w:p w14:paraId="3DA825E9" w14:textId="77777777" w:rsidR="0046006A" w:rsidRPr="0046006A" w:rsidRDefault="0046006A" w:rsidP="009C59B2">
      <w:pPr>
        <w:numPr>
          <w:ilvl w:val="1"/>
          <w:numId w:val="40"/>
        </w:numPr>
        <w:spacing w:after="4" w:line="249" w:lineRule="auto"/>
        <w:ind w:left="1134"/>
        <w:jc w:val="both"/>
        <w:rPr>
          <w:rFonts w:ascii="Times New Roman" w:eastAsia="Calibri" w:hAnsi="Times New Roman" w:cs="Times New Roman"/>
          <w:sz w:val="24"/>
          <w:szCs w:val="24"/>
        </w:rPr>
      </w:pPr>
      <w:r w:rsidRPr="0046006A">
        <w:rPr>
          <w:rFonts w:ascii="Times New Roman" w:eastAsia="Calibri" w:hAnsi="Times New Roman" w:cs="Times New Roman"/>
          <w:sz w:val="24"/>
          <w:szCs w:val="24"/>
        </w:rPr>
        <w:t>za Razinu 3, oblik plovidbe A2, Standard S2</w:t>
      </w:r>
    </w:p>
    <w:p w14:paraId="76C31EC7" w14:textId="77777777" w:rsidR="0046006A" w:rsidRPr="0046006A" w:rsidRDefault="0046006A" w:rsidP="009C59B2">
      <w:pPr>
        <w:numPr>
          <w:ilvl w:val="1"/>
          <w:numId w:val="40"/>
        </w:numPr>
        <w:spacing w:after="4" w:line="249" w:lineRule="auto"/>
        <w:ind w:left="1134"/>
        <w:contextualSpacing/>
        <w:jc w:val="both"/>
        <w:rPr>
          <w:rFonts w:ascii="Times New Roman" w:eastAsia="Arial" w:hAnsi="Times New Roman" w:cs="Times New Roman"/>
          <w:color w:val="000000"/>
          <w:sz w:val="24"/>
          <w:szCs w:val="24"/>
          <w:lang w:eastAsia="hr-HR"/>
        </w:rPr>
      </w:pPr>
      <w:r w:rsidRPr="0046006A">
        <w:rPr>
          <w:rFonts w:ascii="Times New Roman" w:eastAsia="Arial" w:hAnsi="Times New Roman" w:cs="Times New Roman"/>
          <w:color w:val="000000"/>
          <w:sz w:val="24"/>
          <w:szCs w:val="24"/>
          <w:lang w:eastAsia="hr-HR"/>
        </w:rPr>
        <w:t xml:space="preserve">za Razinu 4, oblik plovidbe A1, Standard S1 </w:t>
      </w:r>
    </w:p>
    <w:p w14:paraId="3680AEE8" w14:textId="77777777" w:rsidR="0046006A" w:rsidRPr="0046006A" w:rsidRDefault="0046006A" w:rsidP="009C59B2">
      <w:pPr>
        <w:numPr>
          <w:ilvl w:val="1"/>
          <w:numId w:val="40"/>
        </w:numPr>
        <w:spacing w:after="4" w:line="249" w:lineRule="auto"/>
        <w:ind w:left="1134"/>
        <w:contextualSpacing/>
        <w:jc w:val="both"/>
        <w:rPr>
          <w:rFonts w:ascii="Times New Roman" w:eastAsia="Arial" w:hAnsi="Times New Roman" w:cs="Times New Roman"/>
          <w:color w:val="000000"/>
          <w:sz w:val="24"/>
          <w:szCs w:val="24"/>
          <w:lang w:eastAsia="hr-HR"/>
        </w:rPr>
      </w:pPr>
      <w:r w:rsidRPr="0046006A">
        <w:rPr>
          <w:rFonts w:ascii="Times New Roman" w:eastAsia="Arial" w:hAnsi="Times New Roman" w:cs="Times New Roman"/>
          <w:color w:val="000000"/>
          <w:sz w:val="24"/>
          <w:szCs w:val="24"/>
          <w:lang w:eastAsia="hr-HR"/>
        </w:rPr>
        <w:t xml:space="preserve">za Razinu 4, oblik plovidbe A2, Standard S2 </w:t>
      </w:r>
    </w:p>
    <w:p w14:paraId="01C2C271" w14:textId="77777777" w:rsidR="0046006A" w:rsidRPr="0046006A" w:rsidRDefault="0046006A" w:rsidP="009C59B2">
      <w:pPr>
        <w:numPr>
          <w:ilvl w:val="1"/>
          <w:numId w:val="40"/>
        </w:numPr>
        <w:spacing w:after="4" w:line="249" w:lineRule="auto"/>
        <w:ind w:left="1134"/>
        <w:contextualSpacing/>
        <w:jc w:val="both"/>
        <w:rPr>
          <w:rFonts w:ascii="Times New Roman" w:eastAsia="Arial" w:hAnsi="Times New Roman" w:cs="Times New Roman"/>
          <w:color w:val="000000"/>
          <w:sz w:val="24"/>
          <w:szCs w:val="24"/>
          <w:lang w:eastAsia="hr-HR"/>
        </w:rPr>
      </w:pPr>
      <w:r w:rsidRPr="0046006A">
        <w:rPr>
          <w:rFonts w:ascii="Times New Roman" w:eastAsia="Arial" w:hAnsi="Times New Roman" w:cs="Times New Roman"/>
          <w:color w:val="000000"/>
          <w:sz w:val="24"/>
          <w:szCs w:val="24"/>
          <w:lang w:eastAsia="hr-HR"/>
        </w:rPr>
        <w:t xml:space="preserve">za Razinu 5, oblik plovidbe A1, Standard S1 </w:t>
      </w:r>
    </w:p>
    <w:p w14:paraId="27AA1975" w14:textId="77777777" w:rsidR="0046006A" w:rsidRPr="0046006A" w:rsidRDefault="0046006A" w:rsidP="009C59B2">
      <w:pPr>
        <w:numPr>
          <w:ilvl w:val="1"/>
          <w:numId w:val="40"/>
        </w:numPr>
        <w:spacing w:after="4" w:line="249" w:lineRule="auto"/>
        <w:ind w:left="1134"/>
        <w:contextualSpacing/>
        <w:jc w:val="both"/>
        <w:rPr>
          <w:rFonts w:ascii="Times New Roman" w:eastAsia="Arial" w:hAnsi="Times New Roman" w:cs="Times New Roman"/>
          <w:color w:val="000000"/>
          <w:sz w:val="24"/>
          <w:szCs w:val="24"/>
          <w:lang w:eastAsia="hr-HR"/>
        </w:rPr>
      </w:pPr>
      <w:r w:rsidRPr="0046006A">
        <w:rPr>
          <w:rFonts w:ascii="Times New Roman" w:eastAsia="Arial" w:hAnsi="Times New Roman" w:cs="Times New Roman"/>
          <w:color w:val="000000"/>
          <w:sz w:val="24"/>
          <w:szCs w:val="24"/>
          <w:lang w:eastAsia="hr-HR"/>
        </w:rPr>
        <w:t xml:space="preserve">za Razinu 5, oblik plovidbe A2, Standard S2 </w:t>
      </w:r>
    </w:p>
    <w:p w14:paraId="439F5E05" w14:textId="77777777" w:rsidR="0046006A" w:rsidRPr="0046006A" w:rsidRDefault="0046006A" w:rsidP="009C59B2">
      <w:pPr>
        <w:numPr>
          <w:ilvl w:val="1"/>
          <w:numId w:val="40"/>
        </w:numPr>
        <w:spacing w:after="4" w:line="249" w:lineRule="auto"/>
        <w:ind w:left="1134"/>
        <w:contextualSpacing/>
        <w:jc w:val="both"/>
        <w:rPr>
          <w:rFonts w:ascii="Times New Roman" w:eastAsia="Arial" w:hAnsi="Times New Roman" w:cs="Times New Roman"/>
          <w:color w:val="000000"/>
          <w:sz w:val="24"/>
          <w:szCs w:val="24"/>
          <w:lang w:eastAsia="hr-HR"/>
        </w:rPr>
      </w:pPr>
      <w:r w:rsidRPr="0046006A">
        <w:rPr>
          <w:rFonts w:ascii="Times New Roman" w:eastAsia="Arial" w:hAnsi="Times New Roman" w:cs="Times New Roman"/>
          <w:color w:val="000000"/>
          <w:sz w:val="24"/>
          <w:szCs w:val="24"/>
          <w:lang w:eastAsia="hr-HR"/>
        </w:rPr>
        <w:t xml:space="preserve">za Razinu 5, oblik plovidbe B, Standard S2 </w:t>
      </w:r>
    </w:p>
    <w:p w14:paraId="53E6BF5B" w14:textId="77777777" w:rsidR="0046006A" w:rsidRPr="0046006A" w:rsidRDefault="0046006A" w:rsidP="0046006A">
      <w:pPr>
        <w:spacing w:after="0"/>
        <w:jc w:val="both"/>
        <w:rPr>
          <w:rFonts w:ascii="Times New Roman" w:eastAsia="Calibri" w:hAnsi="Times New Roman" w:cs="Times New Roman"/>
          <w:sz w:val="24"/>
          <w:szCs w:val="24"/>
        </w:rPr>
      </w:pPr>
    </w:p>
    <w:p w14:paraId="5647E238" w14:textId="1C897A59" w:rsidR="0046006A" w:rsidRPr="0046006A" w:rsidRDefault="0046006A" w:rsidP="0046006A">
      <w:pPr>
        <w:spacing w:after="120" w:line="250" w:lineRule="auto"/>
        <w:jc w:val="both"/>
        <w:rPr>
          <w:rFonts w:ascii="Times New Roman" w:eastAsia="Calibri" w:hAnsi="Times New Roman" w:cs="Times New Roman"/>
          <w:sz w:val="24"/>
          <w:szCs w:val="24"/>
        </w:rPr>
      </w:pPr>
      <w:r w:rsidRPr="0046006A">
        <w:rPr>
          <w:rFonts w:ascii="Times New Roman" w:eastAsia="Calibri" w:hAnsi="Times New Roman" w:cs="Times New Roman"/>
          <w:sz w:val="24"/>
          <w:szCs w:val="24"/>
        </w:rPr>
        <w:t>može se smanjiti za jednog vježbenika</w:t>
      </w:r>
      <w:r w:rsidR="009A3773" w:rsidRPr="009A3773">
        <w:t xml:space="preserve"> </w:t>
      </w:r>
      <w:r w:rsidR="009A3773" w:rsidRPr="009A3773">
        <w:rPr>
          <w:rFonts w:ascii="Times New Roman" w:eastAsia="Calibri" w:hAnsi="Times New Roman" w:cs="Times New Roman"/>
          <w:sz w:val="24"/>
          <w:szCs w:val="24"/>
        </w:rPr>
        <w:t>palube</w:t>
      </w:r>
      <w:r w:rsidRPr="0046006A">
        <w:rPr>
          <w:rFonts w:ascii="Times New Roman" w:eastAsia="Calibri" w:hAnsi="Times New Roman" w:cs="Times New Roman"/>
          <w:sz w:val="24"/>
          <w:szCs w:val="24"/>
        </w:rPr>
        <w:t xml:space="preserve"> na neprekidno razdoblje od najviše tri mjeseca u kalendarskoj godini ako taj vježbenik</w:t>
      </w:r>
      <w:r w:rsidR="009A3773" w:rsidRPr="009A3773">
        <w:t xml:space="preserve"> </w:t>
      </w:r>
      <w:r w:rsidR="009A3773" w:rsidRPr="009A3773">
        <w:rPr>
          <w:rFonts w:ascii="Times New Roman" w:eastAsia="Calibri" w:hAnsi="Times New Roman" w:cs="Times New Roman"/>
          <w:sz w:val="24"/>
          <w:szCs w:val="24"/>
        </w:rPr>
        <w:t>palube</w:t>
      </w:r>
      <w:r w:rsidRPr="0046006A">
        <w:rPr>
          <w:rFonts w:ascii="Times New Roman" w:eastAsia="Calibri" w:hAnsi="Times New Roman" w:cs="Times New Roman"/>
          <w:sz w:val="24"/>
          <w:szCs w:val="24"/>
        </w:rPr>
        <w:t xml:space="preserve"> pohađa redovno </w:t>
      </w:r>
      <w:r w:rsidR="000E27C8" w:rsidRPr="0046006A">
        <w:rPr>
          <w:rFonts w:ascii="Times New Roman" w:eastAsia="Calibri" w:hAnsi="Times New Roman" w:cs="Times New Roman"/>
          <w:sz w:val="24"/>
          <w:szCs w:val="24"/>
        </w:rPr>
        <w:t>obrazovanj</w:t>
      </w:r>
      <w:r w:rsidR="000E27C8">
        <w:rPr>
          <w:rFonts w:ascii="Times New Roman" w:eastAsia="Calibri" w:hAnsi="Times New Roman" w:cs="Times New Roman"/>
          <w:sz w:val="24"/>
          <w:szCs w:val="24"/>
        </w:rPr>
        <w:t>e</w:t>
      </w:r>
      <w:r w:rsidR="000E27C8" w:rsidRPr="0046006A">
        <w:rPr>
          <w:rFonts w:ascii="Times New Roman" w:eastAsia="Calibri" w:hAnsi="Times New Roman" w:cs="Times New Roman"/>
          <w:sz w:val="24"/>
          <w:szCs w:val="24"/>
        </w:rPr>
        <w:t xml:space="preserve"> </w:t>
      </w:r>
      <w:r w:rsidRPr="0046006A">
        <w:rPr>
          <w:rFonts w:ascii="Times New Roman" w:eastAsia="Calibri" w:hAnsi="Times New Roman" w:cs="Times New Roman"/>
          <w:noProof/>
          <w:sz w:val="24"/>
          <w:lang w:eastAsia="hr-HR" w:bidi="hr-HR"/>
        </w:rPr>
        <w:t>prema odobrenom programu</w:t>
      </w:r>
      <w:r w:rsidR="000D0AB5" w:rsidRPr="000D0AB5">
        <w:rPr>
          <w:rFonts w:ascii="Times New Roman" w:eastAsia="Calibri" w:hAnsi="Times New Roman" w:cs="Times New Roman"/>
          <w:noProof/>
          <w:sz w:val="24"/>
          <w:lang w:eastAsia="hr-HR" w:bidi="hr-HR"/>
        </w:rPr>
        <w:t>, a što se dokazuje potvrdom iz članka 6. stavka 6. ovoga Pravilnika</w:t>
      </w:r>
      <w:r w:rsidRPr="0046006A">
        <w:rPr>
          <w:rFonts w:ascii="Times New Roman" w:eastAsia="Calibri" w:hAnsi="Times New Roman" w:cs="Times New Roman"/>
          <w:sz w:val="24"/>
          <w:szCs w:val="24"/>
        </w:rPr>
        <w:t xml:space="preserve">. Između razdoblja smanjenja broja članova posade mora proći period u trajanju najmanje mjesec dana. </w:t>
      </w:r>
    </w:p>
    <w:p w14:paraId="1EBE6838" w14:textId="4115C986" w:rsidR="0046006A" w:rsidRPr="0046006A" w:rsidRDefault="0046006A" w:rsidP="0046006A">
      <w:pPr>
        <w:spacing w:after="120" w:line="250" w:lineRule="auto"/>
        <w:jc w:val="both"/>
        <w:rPr>
          <w:rFonts w:ascii="Times New Roman" w:eastAsia="Calibri" w:hAnsi="Times New Roman" w:cs="Times New Roman"/>
          <w:sz w:val="24"/>
          <w:szCs w:val="24"/>
        </w:rPr>
      </w:pPr>
      <w:r w:rsidRPr="0046006A">
        <w:rPr>
          <w:rFonts w:ascii="Times New Roman" w:eastAsia="Calibri" w:hAnsi="Times New Roman" w:cs="Times New Roman"/>
          <w:sz w:val="24"/>
          <w:szCs w:val="24"/>
        </w:rPr>
        <w:t>Odredbe ovoga stavka ne primjenjuju se na vježbenike</w:t>
      </w:r>
      <w:r w:rsidR="009A3773" w:rsidRPr="009A3773">
        <w:t xml:space="preserve"> </w:t>
      </w:r>
      <w:r w:rsidR="009A3773" w:rsidRPr="009A3773">
        <w:rPr>
          <w:rFonts w:ascii="Times New Roman" w:eastAsia="Calibri" w:hAnsi="Times New Roman" w:cs="Times New Roman"/>
          <w:sz w:val="24"/>
          <w:szCs w:val="24"/>
        </w:rPr>
        <w:t>palube</w:t>
      </w:r>
      <w:r w:rsidRPr="0046006A">
        <w:rPr>
          <w:rFonts w:ascii="Times New Roman" w:eastAsia="Calibri" w:hAnsi="Times New Roman" w:cs="Times New Roman"/>
          <w:sz w:val="24"/>
          <w:szCs w:val="24"/>
        </w:rPr>
        <w:t xml:space="preserve"> iz stavka 2. ovoga članka.</w:t>
      </w:r>
    </w:p>
    <w:p w14:paraId="09B0F913" w14:textId="77777777" w:rsidR="0046006A" w:rsidRPr="0046006A" w:rsidRDefault="0046006A" w:rsidP="0046006A">
      <w:pPr>
        <w:spacing w:after="4" w:line="249" w:lineRule="auto"/>
        <w:jc w:val="both"/>
        <w:rPr>
          <w:rFonts w:ascii="Times New Roman" w:eastAsia="Calibri" w:hAnsi="Times New Roman" w:cs="Times New Roman"/>
          <w:sz w:val="24"/>
          <w:szCs w:val="24"/>
        </w:rPr>
      </w:pPr>
      <w:r w:rsidRPr="0046006A">
        <w:rPr>
          <w:rFonts w:ascii="Times New Roman" w:eastAsia="Calibri" w:hAnsi="Times New Roman" w:cs="Times New Roman"/>
          <w:sz w:val="24"/>
          <w:szCs w:val="24"/>
        </w:rPr>
        <w:t xml:space="preserve">(4) Svaki strojar propisan u najmanjem broju članova posade u tablici iz stavka 1. ovoga članka može se zamijeniti dodatnim vođom palube ili dodatnim mornarom ukoliko je vođa palube već propisan u najmanjem broju članova posade. </w:t>
      </w:r>
    </w:p>
    <w:p w14:paraId="65500160" w14:textId="77777777" w:rsidR="0046006A" w:rsidRPr="0046006A" w:rsidRDefault="0046006A" w:rsidP="0046006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6006A">
        <w:rPr>
          <w:rFonts w:ascii="Times New Roman" w:eastAsia="Calibri" w:hAnsi="Times New Roman" w:cs="Times New Roman"/>
        </w:rPr>
        <w:t xml:space="preserve"> </w:t>
      </w:r>
      <w:r w:rsidRPr="0046006A">
        <w:rPr>
          <w:rFonts w:ascii="Times New Roman" w:eastAsia="Times New Roman" w:hAnsi="Times New Roman" w:cs="Times New Roman"/>
          <w:color w:val="000000"/>
          <w:sz w:val="24"/>
          <w:szCs w:val="24"/>
          <w:lang w:eastAsia="hr-HR"/>
        </w:rPr>
        <w:t xml:space="preserve">Članak 95. </w:t>
      </w:r>
    </w:p>
    <w:p w14:paraId="4951B7E9" w14:textId="77777777" w:rsidR="0046006A" w:rsidRPr="0046006A" w:rsidRDefault="0046006A" w:rsidP="0046006A">
      <w:pPr>
        <w:spacing w:after="0" w:line="240" w:lineRule="auto"/>
        <w:jc w:val="both"/>
        <w:rPr>
          <w:rFonts w:ascii="Times New Roman" w:eastAsia="Times New Roman" w:hAnsi="Times New Roman" w:cs="Times New Roman"/>
          <w:color w:val="000000"/>
          <w:sz w:val="24"/>
          <w:szCs w:val="24"/>
          <w:lang w:eastAsia="hr-HR"/>
        </w:rPr>
      </w:pPr>
      <w:r w:rsidRPr="0046006A">
        <w:rPr>
          <w:rFonts w:ascii="Times New Roman" w:eastAsia="Times New Roman" w:hAnsi="Times New Roman" w:cs="Times New Roman"/>
          <w:color w:val="000000"/>
          <w:sz w:val="24"/>
          <w:szCs w:val="24"/>
          <w:lang w:eastAsia="hr-HR"/>
        </w:rPr>
        <w:t>(1) Tegljač koji tegli druga plovila, pored posade navedene u članku 9</w:t>
      </w:r>
      <w:r w:rsidRPr="0046006A">
        <w:rPr>
          <w:rFonts w:ascii="Times New Roman" w:eastAsia="Times New Roman" w:hAnsi="Times New Roman" w:cs="Times New Roman"/>
          <w:sz w:val="24"/>
          <w:szCs w:val="24"/>
          <w:lang w:eastAsia="hr-HR"/>
        </w:rPr>
        <w:t>3. ovoga Pravilnika,</w:t>
      </w:r>
      <w:r w:rsidRPr="0046006A">
        <w:rPr>
          <w:rFonts w:ascii="Times New Roman" w:eastAsia="Times New Roman" w:hAnsi="Times New Roman" w:cs="Times New Roman"/>
          <w:color w:val="000000"/>
          <w:sz w:val="24"/>
          <w:szCs w:val="24"/>
          <w:lang w:eastAsia="hr-HR"/>
        </w:rPr>
        <w:t xml:space="preserve"> mora uvećati svoju posadu u svim oblicima plovidbe za jednog vođu palube.</w:t>
      </w:r>
    </w:p>
    <w:p w14:paraId="5F093F08" w14:textId="77777777" w:rsidR="0046006A" w:rsidRPr="0046006A" w:rsidRDefault="0046006A" w:rsidP="0046006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6006A">
        <w:rPr>
          <w:rFonts w:ascii="Times New Roman" w:eastAsia="Times New Roman" w:hAnsi="Times New Roman" w:cs="Times New Roman"/>
          <w:color w:val="000000"/>
          <w:sz w:val="24"/>
          <w:szCs w:val="24"/>
          <w:lang w:eastAsia="hr-HR"/>
        </w:rPr>
        <w:t>(2) Najmanji broj članova posade koji se mora nalaziti na teretnom brodu bez vlastitog pogona s uređajem za kormilarenje je sljedeći:</w:t>
      </w:r>
    </w:p>
    <w:p w14:paraId="00C40A80" w14:textId="22021417" w:rsidR="0046006A" w:rsidRPr="0046006A" w:rsidRDefault="0046006A" w:rsidP="00BF6B02">
      <w:pPr>
        <w:spacing w:before="100" w:beforeAutospacing="1" w:after="100" w:afterAutospacing="1" w:line="240" w:lineRule="auto"/>
        <w:ind w:left="567"/>
        <w:jc w:val="both"/>
        <w:rPr>
          <w:rFonts w:ascii="Times New Roman" w:eastAsia="Times New Roman" w:hAnsi="Times New Roman" w:cs="Times New Roman"/>
          <w:color w:val="000000"/>
          <w:sz w:val="24"/>
          <w:szCs w:val="24"/>
          <w:lang w:eastAsia="hr-HR"/>
        </w:rPr>
      </w:pPr>
      <w:r w:rsidRPr="0046006A">
        <w:rPr>
          <w:rFonts w:ascii="Times New Roman" w:eastAsia="Times New Roman" w:hAnsi="Times New Roman" w:cs="Times New Roman"/>
          <w:color w:val="000000"/>
          <w:sz w:val="24"/>
          <w:szCs w:val="24"/>
          <w:lang w:eastAsia="hr-HR"/>
        </w:rPr>
        <w:t xml:space="preserve">a) za oblike plovidbe A1 i A2: </w:t>
      </w:r>
      <w:r w:rsidR="00BF6B02">
        <w:rPr>
          <w:rFonts w:ascii="Times New Roman" w:eastAsia="Times New Roman" w:hAnsi="Times New Roman" w:cs="Times New Roman"/>
          <w:color w:val="000000"/>
          <w:sz w:val="24"/>
          <w:szCs w:val="24"/>
          <w:lang w:eastAsia="hr-HR"/>
        </w:rPr>
        <w:t>jedan mornar;</w:t>
      </w:r>
    </w:p>
    <w:p w14:paraId="7BD375E3" w14:textId="0801D87F" w:rsidR="0046006A" w:rsidRPr="0046006A" w:rsidRDefault="0046006A" w:rsidP="00BF6B02">
      <w:pPr>
        <w:spacing w:before="100" w:beforeAutospacing="1" w:after="100" w:afterAutospacing="1" w:line="240" w:lineRule="auto"/>
        <w:ind w:left="567"/>
        <w:jc w:val="both"/>
        <w:rPr>
          <w:rFonts w:ascii="Times New Roman" w:eastAsia="Times New Roman" w:hAnsi="Times New Roman" w:cs="Times New Roman"/>
          <w:color w:val="000000"/>
          <w:sz w:val="24"/>
          <w:szCs w:val="24"/>
          <w:lang w:eastAsia="hr-HR"/>
        </w:rPr>
      </w:pPr>
      <w:r w:rsidRPr="0046006A">
        <w:rPr>
          <w:rFonts w:ascii="Times New Roman" w:eastAsia="Times New Roman" w:hAnsi="Times New Roman" w:cs="Times New Roman"/>
          <w:color w:val="000000"/>
          <w:sz w:val="24"/>
          <w:szCs w:val="24"/>
          <w:lang w:eastAsia="hr-HR"/>
        </w:rPr>
        <w:t xml:space="preserve">b) za oblik plovidbe B: </w:t>
      </w:r>
      <w:r w:rsidR="00BF6B02">
        <w:rPr>
          <w:rFonts w:ascii="Times New Roman" w:eastAsia="Times New Roman" w:hAnsi="Times New Roman" w:cs="Times New Roman"/>
          <w:color w:val="000000"/>
          <w:sz w:val="24"/>
          <w:szCs w:val="24"/>
          <w:lang w:eastAsia="hr-HR"/>
        </w:rPr>
        <w:t>jedan mornar i jedan mornar pripravnik</w:t>
      </w:r>
      <w:r w:rsidRPr="0046006A">
        <w:rPr>
          <w:rFonts w:ascii="Times New Roman" w:eastAsia="Times New Roman" w:hAnsi="Times New Roman" w:cs="Times New Roman"/>
          <w:color w:val="000000"/>
          <w:sz w:val="24"/>
          <w:szCs w:val="24"/>
          <w:lang w:eastAsia="hr-HR"/>
        </w:rPr>
        <w:t>.</w:t>
      </w:r>
    </w:p>
    <w:p w14:paraId="7A5E77CE" w14:textId="1EBE372A" w:rsidR="0046006A" w:rsidRPr="0046006A" w:rsidRDefault="0046006A" w:rsidP="0046006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6006A">
        <w:rPr>
          <w:rFonts w:ascii="Times New Roman" w:eastAsia="Times New Roman" w:hAnsi="Times New Roman" w:cs="Times New Roman"/>
          <w:color w:val="000000"/>
          <w:sz w:val="24"/>
          <w:szCs w:val="24"/>
          <w:lang w:eastAsia="hr-HR"/>
        </w:rPr>
        <w:t xml:space="preserve">(3) Iznimno od stavka 2. ovoga članka, ako se teretnim brodom bez vlastitog pogona sa uređajem za kormilarenje obavlja prijevoz opasnih tvari </w:t>
      </w:r>
      <w:r w:rsidR="00BF6B02">
        <w:rPr>
          <w:rFonts w:ascii="Times New Roman" w:eastAsia="Times New Roman" w:hAnsi="Times New Roman" w:cs="Times New Roman"/>
          <w:color w:val="000000"/>
          <w:sz w:val="24"/>
          <w:szCs w:val="24"/>
          <w:lang w:eastAsia="hr-HR"/>
        </w:rPr>
        <w:t>najmanji</w:t>
      </w:r>
      <w:r w:rsidR="00BF6B02" w:rsidRPr="0046006A">
        <w:rPr>
          <w:rFonts w:ascii="Times New Roman" w:eastAsia="Times New Roman" w:hAnsi="Times New Roman" w:cs="Times New Roman"/>
          <w:color w:val="000000"/>
          <w:sz w:val="24"/>
          <w:szCs w:val="24"/>
          <w:lang w:eastAsia="hr-HR"/>
        </w:rPr>
        <w:t xml:space="preserve"> </w:t>
      </w:r>
      <w:r w:rsidRPr="0046006A">
        <w:rPr>
          <w:rFonts w:ascii="Times New Roman" w:eastAsia="Times New Roman" w:hAnsi="Times New Roman" w:cs="Times New Roman"/>
          <w:color w:val="000000"/>
          <w:sz w:val="24"/>
          <w:szCs w:val="24"/>
          <w:lang w:eastAsia="hr-HR"/>
        </w:rPr>
        <w:t xml:space="preserve">broj članova </w:t>
      </w:r>
      <w:r w:rsidR="00BF6B02">
        <w:rPr>
          <w:rFonts w:ascii="Times New Roman" w:eastAsia="Times New Roman" w:hAnsi="Times New Roman" w:cs="Times New Roman"/>
          <w:color w:val="000000"/>
          <w:sz w:val="24"/>
          <w:szCs w:val="24"/>
          <w:lang w:eastAsia="hr-HR"/>
        </w:rPr>
        <w:t xml:space="preserve">posade </w:t>
      </w:r>
      <w:r w:rsidRPr="0046006A">
        <w:rPr>
          <w:rFonts w:ascii="Times New Roman" w:eastAsia="Times New Roman" w:hAnsi="Times New Roman" w:cs="Times New Roman"/>
          <w:color w:val="000000"/>
          <w:sz w:val="24"/>
          <w:szCs w:val="24"/>
          <w:lang w:eastAsia="hr-HR"/>
        </w:rPr>
        <w:t>je jedan vođa palube i jedan mornar u svim oblicima plovidbe.</w:t>
      </w:r>
    </w:p>
    <w:p w14:paraId="15270643" w14:textId="499AFC4C" w:rsidR="0046006A" w:rsidRPr="0046006A" w:rsidRDefault="0046006A" w:rsidP="0046006A">
      <w:pPr>
        <w:spacing w:after="0"/>
        <w:jc w:val="both"/>
        <w:rPr>
          <w:rFonts w:ascii="Times New Roman" w:eastAsia="Calibri" w:hAnsi="Times New Roman" w:cs="Times New Roman"/>
        </w:rPr>
      </w:pPr>
      <w:r w:rsidRPr="0046006A">
        <w:rPr>
          <w:rFonts w:ascii="Times New Roman" w:eastAsia="Times New Roman" w:hAnsi="Times New Roman" w:cs="Times New Roman"/>
          <w:color w:val="000000"/>
          <w:sz w:val="24"/>
          <w:szCs w:val="24"/>
          <w:lang w:eastAsia="hr-HR"/>
        </w:rPr>
        <w:t xml:space="preserve">(4) Neki od brodova u tegljenom sastavu koja se nalaze u čvrsto povezanoj grupi ne moraju imati posadu kada je posada drugih brodova u okviru grupe, prema procjeni zapovjednika sastava, dovoljna u smislu brojnosti i sposobnosti da osigura sigurnost na brodu i sigurnu plovidbu, osim u slučajevima kada lučka kapetanija drugačije odredi (uzimajući u obzir nautičko tehničke osobine </w:t>
      </w:r>
      <w:r w:rsidR="00BF6B02" w:rsidRPr="0046006A">
        <w:rPr>
          <w:rFonts w:ascii="Times New Roman" w:eastAsia="Times New Roman" w:hAnsi="Times New Roman" w:cs="Times New Roman"/>
          <w:color w:val="000000"/>
          <w:sz w:val="24"/>
          <w:szCs w:val="24"/>
          <w:lang w:eastAsia="hr-HR"/>
        </w:rPr>
        <w:t xml:space="preserve">te stanje </w:t>
      </w:r>
      <w:r w:rsidRPr="0046006A">
        <w:rPr>
          <w:rFonts w:ascii="Times New Roman" w:eastAsia="Times New Roman" w:hAnsi="Times New Roman" w:cs="Times New Roman"/>
          <w:color w:val="000000"/>
          <w:sz w:val="24"/>
          <w:szCs w:val="24"/>
          <w:lang w:eastAsia="hr-HR"/>
        </w:rPr>
        <w:t>brodova ili vrstu tereta).</w:t>
      </w:r>
    </w:p>
    <w:p w14:paraId="46B1A47A" w14:textId="77777777" w:rsidR="000046CD" w:rsidRDefault="000046CD" w:rsidP="0046006A">
      <w:pPr>
        <w:spacing w:after="0" w:line="240" w:lineRule="auto"/>
        <w:jc w:val="center"/>
        <w:rPr>
          <w:rFonts w:ascii="Times New Roman" w:eastAsia="Calibri" w:hAnsi="Times New Roman" w:cs="Times New Roman"/>
          <w:sz w:val="24"/>
          <w:szCs w:val="24"/>
        </w:rPr>
      </w:pPr>
    </w:p>
    <w:p w14:paraId="1527E586" w14:textId="77777777" w:rsidR="0046006A" w:rsidRPr="0046006A" w:rsidRDefault="0046006A" w:rsidP="0046006A">
      <w:pPr>
        <w:spacing w:after="0" w:line="240" w:lineRule="auto"/>
        <w:jc w:val="center"/>
        <w:rPr>
          <w:rFonts w:ascii="Times New Roman" w:eastAsia="Calibri" w:hAnsi="Times New Roman" w:cs="Times New Roman"/>
          <w:sz w:val="24"/>
          <w:szCs w:val="24"/>
        </w:rPr>
      </w:pPr>
      <w:r w:rsidRPr="0046006A">
        <w:rPr>
          <w:rFonts w:ascii="Times New Roman" w:eastAsia="Calibri" w:hAnsi="Times New Roman" w:cs="Times New Roman"/>
          <w:sz w:val="24"/>
          <w:szCs w:val="24"/>
        </w:rPr>
        <w:t>Članak 96.</w:t>
      </w:r>
    </w:p>
    <w:p w14:paraId="369D0D76" w14:textId="77777777" w:rsidR="0046006A" w:rsidRPr="0046006A" w:rsidRDefault="0046006A" w:rsidP="0046006A">
      <w:pPr>
        <w:spacing w:after="0"/>
        <w:rPr>
          <w:rFonts w:ascii="Times New Roman" w:eastAsia="Arial" w:hAnsi="Times New Roman" w:cs="Times New Roman"/>
          <w:i/>
          <w:color w:val="000000"/>
          <w:sz w:val="24"/>
          <w:szCs w:val="24"/>
          <w:lang w:eastAsia="hr-HR"/>
        </w:rPr>
      </w:pPr>
    </w:p>
    <w:p w14:paraId="421A4228" w14:textId="77777777" w:rsidR="0046006A" w:rsidRPr="0046006A" w:rsidRDefault="0046006A" w:rsidP="0046006A">
      <w:pPr>
        <w:spacing w:after="4" w:line="249" w:lineRule="auto"/>
        <w:jc w:val="both"/>
        <w:rPr>
          <w:rFonts w:ascii="Times New Roman" w:eastAsia="Calibri" w:hAnsi="Times New Roman" w:cs="Times New Roman"/>
          <w:sz w:val="24"/>
          <w:szCs w:val="24"/>
        </w:rPr>
      </w:pPr>
      <w:r w:rsidRPr="0046006A">
        <w:rPr>
          <w:rFonts w:ascii="Times New Roman" w:eastAsia="Calibri" w:hAnsi="Times New Roman" w:cs="Times New Roman"/>
          <w:sz w:val="24"/>
          <w:szCs w:val="24"/>
        </w:rPr>
        <w:t xml:space="preserve">(1) Najmanji broj članova posade putničkih brodova za jednodnevne izlete bez putničkih kabina obuhvaća: </w:t>
      </w:r>
    </w:p>
    <w:p w14:paraId="0468CDA7" w14:textId="77777777" w:rsidR="0046006A" w:rsidRPr="0046006A" w:rsidRDefault="0046006A" w:rsidP="0046006A">
      <w:pPr>
        <w:spacing w:after="0"/>
        <w:rPr>
          <w:rFonts w:ascii="Times New Roman" w:eastAsia="Arial" w:hAnsi="Times New Roman" w:cs="Times New Roman"/>
          <w:color w:val="000000"/>
          <w:lang w:eastAsia="hr-HR"/>
        </w:rPr>
      </w:pPr>
      <w:r w:rsidRPr="0046006A">
        <w:rPr>
          <w:rFonts w:ascii="Times New Roman" w:eastAsia="Arial" w:hAnsi="Times New Roman" w:cs="Times New Roman"/>
          <w:color w:val="000000"/>
          <w:lang w:eastAsia="hr-HR"/>
        </w:rPr>
        <w:t xml:space="preserve"> </w:t>
      </w:r>
    </w:p>
    <w:tbl>
      <w:tblPr>
        <w:tblW w:w="931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
        <w:gridCol w:w="1579"/>
        <w:gridCol w:w="1832"/>
        <w:gridCol w:w="328"/>
        <w:gridCol w:w="220"/>
        <w:gridCol w:w="214"/>
        <w:gridCol w:w="328"/>
        <w:gridCol w:w="880"/>
        <w:gridCol w:w="880"/>
        <w:gridCol w:w="880"/>
        <w:gridCol w:w="880"/>
        <w:gridCol w:w="880"/>
      </w:tblGrid>
      <w:tr w:rsidR="0046006A" w:rsidRPr="0046006A" w14:paraId="28574703" w14:textId="77777777" w:rsidTr="00BF6B02">
        <w:trPr>
          <w:trHeight w:val="315"/>
        </w:trPr>
        <w:tc>
          <w:tcPr>
            <w:tcW w:w="1995" w:type="dxa"/>
            <w:gridSpan w:val="2"/>
            <w:vMerge w:val="restart"/>
            <w:vAlign w:val="center"/>
          </w:tcPr>
          <w:p w14:paraId="43A64055"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lastRenderedPageBreak/>
              <w:t>Razina</w:t>
            </w:r>
          </w:p>
        </w:tc>
        <w:tc>
          <w:tcPr>
            <w:tcW w:w="1832" w:type="dxa"/>
            <w:vMerge w:val="restart"/>
            <w:shd w:val="clear" w:color="auto" w:fill="auto"/>
            <w:vAlign w:val="center"/>
            <w:hideMark/>
          </w:tcPr>
          <w:p w14:paraId="5BFECD5A"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Članovi posade</w:t>
            </w:r>
          </w:p>
        </w:tc>
        <w:tc>
          <w:tcPr>
            <w:tcW w:w="5490" w:type="dxa"/>
            <w:gridSpan w:val="9"/>
            <w:shd w:val="clear" w:color="auto" w:fill="auto"/>
            <w:vAlign w:val="center"/>
            <w:hideMark/>
          </w:tcPr>
          <w:p w14:paraId="5918D2AE"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Broj članova posade za svaki oblik plovidbe (A1, A2 ili B) i za opremu prema standardu S1 ili S2</w:t>
            </w:r>
          </w:p>
        </w:tc>
      </w:tr>
      <w:tr w:rsidR="0046006A" w:rsidRPr="0046006A" w14:paraId="4560232D" w14:textId="77777777" w:rsidTr="00BF6B02">
        <w:trPr>
          <w:trHeight w:val="315"/>
        </w:trPr>
        <w:tc>
          <w:tcPr>
            <w:tcW w:w="1995" w:type="dxa"/>
            <w:gridSpan w:val="2"/>
            <w:vMerge/>
          </w:tcPr>
          <w:p w14:paraId="374C03D9" w14:textId="77777777" w:rsidR="0046006A" w:rsidRPr="0046006A" w:rsidRDefault="0046006A" w:rsidP="0046006A">
            <w:pPr>
              <w:spacing w:after="0" w:line="240" w:lineRule="auto"/>
              <w:rPr>
                <w:rFonts w:ascii="Times New Roman" w:eastAsia="Times New Roman" w:hAnsi="Times New Roman" w:cs="Times New Roman"/>
              </w:rPr>
            </w:pPr>
          </w:p>
        </w:tc>
        <w:tc>
          <w:tcPr>
            <w:tcW w:w="1832" w:type="dxa"/>
            <w:vMerge/>
            <w:vAlign w:val="center"/>
            <w:hideMark/>
          </w:tcPr>
          <w:p w14:paraId="7A3C79CA" w14:textId="77777777" w:rsidR="0046006A" w:rsidRPr="0046006A" w:rsidRDefault="0046006A" w:rsidP="0046006A">
            <w:pPr>
              <w:spacing w:after="0" w:line="240" w:lineRule="auto"/>
              <w:rPr>
                <w:rFonts w:ascii="Times New Roman" w:eastAsia="Times New Roman" w:hAnsi="Times New Roman" w:cs="Times New Roman"/>
              </w:rPr>
            </w:pPr>
          </w:p>
        </w:tc>
        <w:tc>
          <w:tcPr>
            <w:tcW w:w="1970" w:type="dxa"/>
            <w:gridSpan w:val="5"/>
            <w:shd w:val="clear" w:color="auto" w:fill="auto"/>
            <w:noWrap/>
            <w:vAlign w:val="center"/>
            <w:hideMark/>
          </w:tcPr>
          <w:p w14:paraId="7D19320A"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A1</w:t>
            </w:r>
          </w:p>
        </w:tc>
        <w:tc>
          <w:tcPr>
            <w:tcW w:w="1760" w:type="dxa"/>
            <w:gridSpan w:val="2"/>
            <w:shd w:val="clear" w:color="auto" w:fill="auto"/>
            <w:noWrap/>
            <w:vAlign w:val="center"/>
            <w:hideMark/>
          </w:tcPr>
          <w:p w14:paraId="4AA1ACFB"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A2</w:t>
            </w:r>
          </w:p>
        </w:tc>
        <w:tc>
          <w:tcPr>
            <w:tcW w:w="1760" w:type="dxa"/>
            <w:gridSpan w:val="2"/>
            <w:shd w:val="clear" w:color="auto" w:fill="auto"/>
            <w:noWrap/>
            <w:vAlign w:val="center"/>
            <w:hideMark/>
          </w:tcPr>
          <w:p w14:paraId="3776030F"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B</w:t>
            </w:r>
          </w:p>
        </w:tc>
      </w:tr>
      <w:tr w:rsidR="0046006A" w:rsidRPr="0046006A" w14:paraId="6C2F119C" w14:textId="77777777" w:rsidTr="00BF6B02">
        <w:trPr>
          <w:trHeight w:val="330"/>
        </w:trPr>
        <w:tc>
          <w:tcPr>
            <w:tcW w:w="1995" w:type="dxa"/>
            <w:gridSpan w:val="2"/>
            <w:vMerge/>
          </w:tcPr>
          <w:p w14:paraId="14324F31" w14:textId="77777777" w:rsidR="0046006A" w:rsidRPr="0046006A" w:rsidRDefault="0046006A" w:rsidP="0046006A">
            <w:pPr>
              <w:spacing w:after="0" w:line="240" w:lineRule="auto"/>
              <w:rPr>
                <w:rFonts w:ascii="Times New Roman" w:eastAsia="Times New Roman" w:hAnsi="Times New Roman" w:cs="Times New Roman"/>
              </w:rPr>
            </w:pPr>
          </w:p>
        </w:tc>
        <w:tc>
          <w:tcPr>
            <w:tcW w:w="1832" w:type="dxa"/>
            <w:vMerge/>
            <w:vAlign w:val="center"/>
            <w:hideMark/>
          </w:tcPr>
          <w:p w14:paraId="6914B61B" w14:textId="77777777" w:rsidR="0046006A" w:rsidRPr="0046006A" w:rsidRDefault="0046006A" w:rsidP="0046006A">
            <w:pPr>
              <w:spacing w:after="0" w:line="240" w:lineRule="auto"/>
              <w:rPr>
                <w:rFonts w:ascii="Times New Roman" w:eastAsia="Times New Roman" w:hAnsi="Times New Roman" w:cs="Times New Roman"/>
              </w:rPr>
            </w:pPr>
          </w:p>
        </w:tc>
        <w:tc>
          <w:tcPr>
            <w:tcW w:w="1090" w:type="dxa"/>
            <w:gridSpan w:val="4"/>
            <w:shd w:val="clear" w:color="auto" w:fill="auto"/>
            <w:noWrap/>
            <w:vAlign w:val="center"/>
            <w:hideMark/>
          </w:tcPr>
          <w:p w14:paraId="5A9B298F"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S1</w:t>
            </w:r>
          </w:p>
        </w:tc>
        <w:tc>
          <w:tcPr>
            <w:tcW w:w="880" w:type="dxa"/>
            <w:shd w:val="clear" w:color="auto" w:fill="auto"/>
            <w:noWrap/>
            <w:vAlign w:val="center"/>
            <w:hideMark/>
          </w:tcPr>
          <w:p w14:paraId="0D96478B"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S2</w:t>
            </w:r>
          </w:p>
        </w:tc>
        <w:tc>
          <w:tcPr>
            <w:tcW w:w="880" w:type="dxa"/>
            <w:shd w:val="clear" w:color="auto" w:fill="auto"/>
            <w:noWrap/>
            <w:vAlign w:val="center"/>
            <w:hideMark/>
          </w:tcPr>
          <w:p w14:paraId="594344E2"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S1</w:t>
            </w:r>
          </w:p>
        </w:tc>
        <w:tc>
          <w:tcPr>
            <w:tcW w:w="880" w:type="dxa"/>
            <w:shd w:val="clear" w:color="auto" w:fill="auto"/>
            <w:noWrap/>
            <w:vAlign w:val="center"/>
            <w:hideMark/>
          </w:tcPr>
          <w:p w14:paraId="04B68472"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S2</w:t>
            </w:r>
          </w:p>
        </w:tc>
        <w:tc>
          <w:tcPr>
            <w:tcW w:w="880" w:type="dxa"/>
            <w:shd w:val="clear" w:color="auto" w:fill="auto"/>
            <w:noWrap/>
            <w:vAlign w:val="center"/>
            <w:hideMark/>
          </w:tcPr>
          <w:p w14:paraId="6903C3EE"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S1</w:t>
            </w:r>
          </w:p>
        </w:tc>
        <w:tc>
          <w:tcPr>
            <w:tcW w:w="880" w:type="dxa"/>
            <w:shd w:val="clear" w:color="auto" w:fill="auto"/>
            <w:noWrap/>
            <w:vAlign w:val="center"/>
            <w:hideMark/>
          </w:tcPr>
          <w:p w14:paraId="50807C58"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S2</w:t>
            </w:r>
          </w:p>
        </w:tc>
      </w:tr>
      <w:tr w:rsidR="0046006A" w:rsidRPr="0046006A" w14:paraId="770FECEF" w14:textId="77777777" w:rsidTr="00BF6B02">
        <w:trPr>
          <w:trHeight w:val="330"/>
        </w:trPr>
        <w:tc>
          <w:tcPr>
            <w:tcW w:w="416" w:type="dxa"/>
            <w:vMerge w:val="restart"/>
            <w:vAlign w:val="center"/>
          </w:tcPr>
          <w:p w14:paraId="64C37F1D"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1</w:t>
            </w:r>
          </w:p>
        </w:tc>
        <w:tc>
          <w:tcPr>
            <w:tcW w:w="1579" w:type="dxa"/>
            <w:vMerge w:val="restart"/>
            <w:shd w:val="clear" w:color="auto" w:fill="auto"/>
            <w:vAlign w:val="center"/>
            <w:hideMark/>
          </w:tcPr>
          <w:p w14:paraId="3AF055AD"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Do 75 putnika</w:t>
            </w:r>
          </w:p>
        </w:tc>
        <w:tc>
          <w:tcPr>
            <w:tcW w:w="1832" w:type="dxa"/>
            <w:shd w:val="clear" w:color="auto" w:fill="auto"/>
            <w:vAlign w:val="center"/>
            <w:hideMark/>
          </w:tcPr>
          <w:p w14:paraId="31139508"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Zapovjednik</w:t>
            </w:r>
          </w:p>
        </w:tc>
        <w:tc>
          <w:tcPr>
            <w:tcW w:w="1090" w:type="dxa"/>
            <w:gridSpan w:val="4"/>
            <w:shd w:val="clear" w:color="auto" w:fill="auto"/>
            <w:vAlign w:val="center"/>
            <w:hideMark/>
          </w:tcPr>
          <w:p w14:paraId="57491CCF"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1</w:t>
            </w:r>
          </w:p>
        </w:tc>
        <w:tc>
          <w:tcPr>
            <w:tcW w:w="880" w:type="dxa"/>
            <w:shd w:val="clear" w:color="auto" w:fill="auto"/>
            <w:vAlign w:val="center"/>
            <w:hideMark/>
          </w:tcPr>
          <w:p w14:paraId="2AE3274A"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 </w:t>
            </w:r>
          </w:p>
        </w:tc>
        <w:tc>
          <w:tcPr>
            <w:tcW w:w="880" w:type="dxa"/>
            <w:shd w:val="clear" w:color="auto" w:fill="auto"/>
            <w:vAlign w:val="center"/>
            <w:hideMark/>
          </w:tcPr>
          <w:p w14:paraId="6766FF8C"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2</w:t>
            </w:r>
          </w:p>
        </w:tc>
        <w:tc>
          <w:tcPr>
            <w:tcW w:w="880" w:type="dxa"/>
            <w:shd w:val="clear" w:color="auto" w:fill="auto"/>
            <w:vAlign w:val="center"/>
            <w:hideMark/>
          </w:tcPr>
          <w:p w14:paraId="75668A81"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 </w:t>
            </w:r>
          </w:p>
        </w:tc>
        <w:tc>
          <w:tcPr>
            <w:tcW w:w="880" w:type="dxa"/>
            <w:shd w:val="clear" w:color="auto" w:fill="auto"/>
            <w:vAlign w:val="center"/>
            <w:hideMark/>
          </w:tcPr>
          <w:p w14:paraId="79DC5F3C"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2</w:t>
            </w:r>
          </w:p>
        </w:tc>
        <w:tc>
          <w:tcPr>
            <w:tcW w:w="880" w:type="dxa"/>
            <w:shd w:val="clear" w:color="auto" w:fill="auto"/>
            <w:vAlign w:val="center"/>
            <w:hideMark/>
          </w:tcPr>
          <w:p w14:paraId="163E820D"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2</w:t>
            </w:r>
          </w:p>
        </w:tc>
      </w:tr>
      <w:tr w:rsidR="0046006A" w:rsidRPr="0046006A" w14:paraId="27BE06B5" w14:textId="77777777" w:rsidTr="00BF6B02">
        <w:trPr>
          <w:trHeight w:val="330"/>
        </w:trPr>
        <w:tc>
          <w:tcPr>
            <w:tcW w:w="416" w:type="dxa"/>
            <w:vMerge/>
            <w:vAlign w:val="center"/>
          </w:tcPr>
          <w:p w14:paraId="39018037" w14:textId="77777777" w:rsidR="0046006A" w:rsidRPr="0046006A" w:rsidRDefault="0046006A" w:rsidP="0046006A">
            <w:pPr>
              <w:spacing w:after="0" w:line="240" w:lineRule="auto"/>
              <w:jc w:val="center"/>
              <w:rPr>
                <w:rFonts w:ascii="Times New Roman" w:eastAsia="Times New Roman" w:hAnsi="Times New Roman" w:cs="Times New Roman"/>
              </w:rPr>
            </w:pPr>
          </w:p>
        </w:tc>
        <w:tc>
          <w:tcPr>
            <w:tcW w:w="1579" w:type="dxa"/>
            <w:vMerge/>
            <w:vAlign w:val="center"/>
            <w:hideMark/>
          </w:tcPr>
          <w:p w14:paraId="09A08D55" w14:textId="77777777" w:rsidR="0046006A" w:rsidRPr="0046006A" w:rsidRDefault="0046006A" w:rsidP="0046006A">
            <w:pPr>
              <w:spacing w:after="0" w:line="240" w:lineRule="auto"/>
              <w:jc w:val="center"/>
              <w:rPr>
                <w:rFonts w:ascii="Times New Roman" w:eastAsia="Times New Roman" w:hAnsi="Times New Roman" w:cs="Times New Roman"/>
              </w:rPr>
            </w:pPr>
          </w:p>
        </w:tc>
        <w:tc>
          <w:tcPr>
            <w:tcW w:w="1832" w:type="dxa"/>
            <w:shd w:val="clear" w:color="auto" w:fill="auto"/>
            <w:vAlign w:val="center"/>
            <w:hideMark/>
          </w:tcPr>
          <w:p w14:paraId="6F5AB710"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Kormilar</w:t>
            </w:r>
          </w:p>
        </w:tc>
        <w:tc>
          <w:tcPr>
            <w:tcW w:w="1090" w:type="dxa"/>
            <w:gridSpan w:val="4"/>
            <w:shd w:val="clear" w:color="auto" w:fill="auto"/>
            <w:vAlign w:val="center"/>
            <w:hideMark/>
          </w:tcPr>
          <w:p w14:paraId="062DE211"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w:t>
            </w:r>
          </w:p>
        </w:tc>
        <w:tc>
          <w:tcPr>
            <w:tcW w:w="880" w:type="dxa"/>
            <w:shd w:val="clear" w:color="auto" w:fill="auto"/>
            <w:vAlign w:val="center"/>
            <w:hideMark/>
          </w:tcPr>
          <w:p w14:paraId="29466664" w14:textId="77777777" w:rsidR="0046006A" w:rsidRPr="0046006A" w:rsidRDefault="0046006A" w:rsidP="0046006A">
            <w:pPr>
              <w:spacing w:after="0" w:line="240" w:lineRule="auto"/>
              <w:jc w:val="center"/>
              <w:rPr>
                <w:rFonts w:ascii="Times New Roman" w:eastAsia="Times New Roman" w:hAnsi="Times New Roman" w:cs="Times New Roman"/>
              </w:rPr>
            </w:pPr>
          </w:p>
        </w:tc>
        <w:tc>
          <w:tcPr>
            <w:tcW w:w="880" w:type="dxa"/>
            <w:shd w:val="clear" w:color="auto" w:fill="auto"/>
            <w:vAlign w:val="center"/>
            <w:hideMark/>
          </w:tcPr>
          <w:p w14:paraId="0CD2D75C"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w:t>
            </w:r>
          </w:p>
        </w:tc>
        <w:tc>
          <w:tcPr>
            <w:tcW w:w="880" w:type="dxa"/>
            <w:shd w:val="clear" w:color="auto" w:fill="auto"/>
            <w:vAlign w:val="center"/>
            <w:hideMark/>
          </w:tcPr>
          <w:p w14:paraId="0F9C8D69" w14:textId="77777777" w:rsidR="0046006A" w:rsidRPr="0046006A" w:rsidRDefault="0046006A" w:rsidP="0046006A">
            <w:pPr>
              <w:spacing w:after="0" w:line="240" w:lineRule="auto"/>
              <w:jc w:val="center"/>
              <w:rPr>
                <w:rFonts w:ascii="Times New Roman" w:eastAsia="Times New Roman" w:hAnsi="Times New Roman" w:cs="Times New Roman"/>
              </w:rPr>
            </w:pPr>
          </w:p>
        </w:tc>
        <w:tc>
          <w:tcPr>
            <w:tcW w:w="880" w:type="dxa"/>
            <w:shd w:val="clear" w:color="auto" w:fill="auto"/>
            <w:vAlign w:val="center"/>
            <w:hideMark/>
          </w:tcPr>
          <w:p w14:paraId="03E9B656"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w:t>
            </w:r>
          </w:p>
        </w:tc>
        <w:tc>
          <w:tcPr>
            <w:tcW w:w="880" w:type="dxa"/>
            <w:shd w:val="clear" w:color="auto" w:fill="auto"/>
            <w:vAlign w:val="center"/>
            <w:hideMark/>
          </w:tcPr>
          <w:p w14:paraId="3804B5C5"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w:t>
            </w:r>
          </w:p>
        </w:tc>
      </w:tr>
      <w:tr w:rsidR="0046006A" w:rsidRPr="0046006A" w14:paraId="32550C63" w14:textId="77777777" w:rsidTr="00BF6B02">
        <w:trPr>
          <w:trHeight w:val="330"/>
        </w:trPr>
        <w:tc>
          <w:tcPr>
            <w:tcW w:w="416" w:type="dxa"/>
            <w:vMerge/>
            <w:vAlign w:val="center"/>
          </w:tcPr>
          <w:p w14:paraId="401413D0" w14:textId="77777777" w:rsidR="0046006A" w:rsidRPr="0046006A" w:rsidRDefault="0046006A" w:rsidP="0046006A">
            <w:pPr>
              <w:spacing w:after="0" w:line="240" w:lineRule="auto"/>
              <w:jc w:val="center"/>
              <w:rPr>
                <w:rFonts w:ascii="Times New Roman" w:eastAsia="Times New Roman" w:hAnsi="Times New Roman" w:cs="Times New Roman"/>
              </w:rPr>
            </w:pPr>
          </w:p>
        </w:tc>
        <w:tc>
          <w:tcPr>
            <w:tcW w:w="1579" w:type="dxa"/>
            <w:vMerge/>
            <w:vAlign w:val="center"/>
            <w:hideMark/>
          </w:tcPr>
          <w:p w14:paraId="5D48E608" w14:textId="77777777" w:rsidR="0046006A" w:rsidRPr="0046006A" w:rsidRDefault="0046006A" w:rsidP="0046006A">
            <w:pPr>
              <w:spacing w:after="0" w:line="240" w:lineRule="auto"/>
              <w:jc w:val="center"/>
              <w:rPr>
                <w:rFonts w:ascii="Times New Roman" w:eastAsia="Times New Roman" w:hAnsi="Times New Roman" w:cs="Times New Roman"/>
              </w:rPr>
            </w:pPr>
          </w:p>
        </w:tc>
        <w:tc>
          <w:tcPr>
            <w:tcW w:w="1832" w:type="dxa"/>
            <w:shd w:val="clear" w:color="auto" w:fill="auto"/>
            <w:vAlign w:val="center"/>
            <w:hideMark/>
          </w:tcPr>
          <w:p w14:paraId="50ADA815"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Vođa palube</w:t>
            </w:r>
          </w:p>
        </w:tc>
        <w:tc>
          <w:tcPr>
            <w:tcW w:w="1090" w:type="dxa"/>
            <w:gridSpan w:val="4"/>
            <w:shd w:val="clear" w:color="auto" w:fill="auto"/>
            <w:vAlign w:val="center"/>
            <w:hideMark/>
          </w:tcPr>
          <w:p w14:paraId="31160C0A"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w:t>
            </w:r>
          </w:p>
        </w:tc>
        <w:tc>
          <w:tcPr>
            <w:tcW w:w="880" w:type="dxa"/>
            <w:shd w:val="clear" w:color="auto" w:fill="auto"/>
            <w:vAlign w:val="center"/>
            <w:hideMark/>
          </w:tcPr>
          <w:p w14:paraId="35D8B061" w14:textId="77777777" w:rsidR="0046006A" w:rsidRPr="0046006A" w:rsidRDefault="0046006A" w:rsidP="0046006A">
            <w:pPr>
              <w:spacing w:after="0" w:line="240" w:lineRule="auto"/>
              <w:jc w:val="center"/>
              <w:rPr>
                <w:rFonts w:ascii="Times New Roman" w:eastAsia="Times New Roman" w:hAnsi="Times New Roman" w:cs="Times New Roman"/>
              </w:rPr>
            </w:pPr>
          </w:p>
        </w:tc>
        <w:tc>
          <w:tcPr>
            <w:tcW w:w="880" w:type="dxa"/>
            <w:shd w:val="clear" w:color="auto" w:fill="auto"/>
            <w:vAlign w:val="center"/>
            <w:hideMark/>
          </w:tcPr>
          <w:p w14:paraId="54F33D6C"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w:t>
            </w:r>
          </w:p>
        </w:tc>
        <w:tc>
          <w:tcPr>
            <w:tcW w:w="880" w:type="dxa"/>
            <w:shd w:val="clear" w:color="auto" w:fill="auto"/>
            <w:vAlign w:val="center"/>
            <w:hideMark/>
          </w:tcPr>
          <w:p w14:paraId="12883D51" w14:textId="77777777" w:rsidR="0046006A" w:rsidRPr="0046006A" w:rsidRDefault="0046006A" w:rsidP="0046006A">
            <w:pPr>
              <w:spacing w:after="0" w:line="240" w:lineRule="auto"/>
              <w:jc w:val="center"/>
              <w:rPr>
                <w:rFonts w:ascii="Times New Roman" w:eastAsia="Times New Roman" w:hAnsi="Times New Roman" w:cs="Times New Roman"/>
              </w:rPr>
            </w:pPr>
          </w:p>
        </w:tc>
        <w:tc>
          <w:tcPr>
            <w:tcW w:w="880" w:type="dxa"/>
            <w:shd w:val="clear" w:color="auto" w:fill="auto"/>
            <w:vAlign w:val="center"/>
            <w:hideMark/>
          </w:tcPr>
          <w:p w14:paraId="0FA5012E"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w:t>
            </w:r>
          </w:p>
        </w:tc>
        <w:tc>
          <w:tcPr>
            <w:tcW w:w="880" w:type="dxa"/>
            <w:shd w:val="clear" w:color="auto" w:fill="auto"/>
            <w:vAlign w:val="center"/>
            <w:hideMark/>
          </w:tcPr>
          <w:p w14:paraId="482AF064"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1</w:t>
            </w:r>
          </w:p>
        </w:tc>
      </w:tr>
      <w:tr w:rsidR="0046006A" w:rsidRPr="0046006A" w14:paraId="5C78A68E" w14:textId="77777777" w:rsidTr="00BF6B02">
        <w:trPr>
          <w:trHeight w:val="300"/>
        </w:trPr>
        <w:tc>
          <w:tcPr>
            <w:tcW w:w="416" w:type="dxa"/>
            <w:vMerge/>
            <w:vAlign w:val="center"/>
          </w:tcPr>
          <w:p w14:paraId="03C90690" w14:textId="77777777" w:rsidR="0046006A" w:rsidRPr="0046006A" w:rsidRDefault="0046006A" w:rsidP="0046006A">
            <w:pPr>
              <w:spacing w:after="0" w:line="240" w:lineRule="auto"/>
              <w:jc w:val="center"/>
              <w:rPr>
                <w:rFonts w:ascii="Times New Roman" w:eastAsia="Times New Roman" w:hAnsi="Times New Roman" w:cs="Times New Roman"/>
              </w:rPr>
            </w:pPr>
          </w:p>
        </w:tc>
        <w:tc>
          <w:tcPr>
            <w:tcW w:w="1579" w:type="dxa"/>
            <w:vMerge/>
            <w:vAlign w:val="center"/>
            <w:hideMark/>
          </w:tcPr>
          <w:p w14:paraId="520D788F" w14:textId="77777777" w:rsidR="0046006A" w:rsidRPr="0046006A" w:rsidRDefault="0046006A" w:rsidP="0046006A">
            <w:pPr>
              <w:spacing w:after="0" w:line="240" w:lineRule="auto"/>
              <w:jc w:val="center"/>
              <w:rPr>
                <w:rFonts w:ascii="Times New Roman" w:eastAsia="Times New Roman" w:hAnsi="Times New Roman" w:cs="Times New Roman"/>
              </w:rPr>
            </w:pPr>
          </w:p>
        </w:tc>
        <w:tc>
          <w:tcPr>
            <w:tcW w:w="1832" w:type="dxa"/>
            <w:shd w:val="clear" w:color="auto" w:fill="auto"/>
            <w:vAlign w:val="center"/>
            <w:hideMark/>
          </w:tcPr>
          <w:p w14:paraId="69D6F344"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Mornar</w:t>
            </w:r>
          </w:p>
        </w:tc>
        <w:tc>
          <w:tcPr>
            <w:tcW w:w="1090" w:type="dxa"/>
            <w:gridSpan w:val="4"/>
            <w:shd w:val="clear" w:color="auto" w:fill="auto"/>
            <w:vAlign w:val="center"/>
            <w:hideMark/>
          </w:tcPr>
          <w:p w14:paraId="763F786D"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1</w:t>
            </w:r>
          </w:p>
        </w:tc>
        <w:tc>
          <w:tcPr>
            <w:tcW w:w="880" w:type="dxa"/>
            <w:shd w:val="clear" w:color="auto" w:fill="auto"/>
            <w:vAlign w:val="center"/>
            <w:hideMark/>
          </w:tcPr>
          <w:p w14:paraId="7BFBF00B" w14:textId="77777777" w:rsidR="0046006A" w:rsidRPr="0046006A" w:rsidRDefault="0046006A" w:rsidP="0046006A">
            <w:pPr>
              <w:spacing w:after="0" w:line="240" w:lineRule="auto"/>
              <w:jc w:val="center"/>
              <w:rPr>
                <w:rFonts w:ascii="Times New Roman" w:eastAsia="Times New Roman" w:hAnsi="Times New Roman" w:cs="Times New Roman"/>
              </w:rPr>
            </w:pPr>
          </w:p>
        </w:tc>
        <w:tc>
          <w:tcPr>
            <w:tcW w:w="880" w:type="dxa"/>
            <w:shd w:val="clear" w:color="auto" w:fill="auto"/>
            <w:vAlign w:val="center"/>
            <w:hideMark/>
          </w:tcPr>
          <w:p w14:paraId="0B34DF58"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1</w:t>
            </w:r>
          </w:p>
        </w:tc>
        <w:tc>
          <w:tcPr>
            <w:tcW w:w="880" w:type="dxa"/>
            <w:shd w:val="clear" w:color="auto" w:fill="auto"/>
            <w:vAlign w:val="center"/>
            <w:hideMark/>
          </w:tcPr>
          <w:p w14:paraId="0668E480" w14:textId="77777777" w:rsidR="0046006A" w:rsidRPr="0046006A" w:rsidRDefault="0046006A" w:rsidP="0046006A">
            <w:pPr>
              <w:spacing w:after="0" w:line="240" w:lineRule="auto"/>
              <w:jc w:val="center"/>
              <w:rPr>
                <w:rFonts w:ascii="Times New Roman" w:eastAsia="Times New Roman" w:hAnsi="Times New Roman" w:cs="Times New Roman"/>
              </w:rPr>
            </w:pPr>
          </w:p>
        </w:tc>
        <w:tc>
          <w:tcPr>
            <w:tcW w:w="880" w:type="dxa"/>
            <w:shd w:val="clear" w:color="auto" w:fill="auto"/>
            <w:vAlign w:val="center"/>
            <w:hideMark/>
          </w:tcPr>
          <w:p w14:paraId="0112B874"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2</w:t>
            </w:r>
          </w:p>
        </w:tc>
        <w:tc>
          <w:tcPr>
            <w:tcW w:w="880" w:type="dxa"/>
            <w:shd w:val="clear" w:color="auto" w:fill="auto"/>
            <w:vAlign w:val="center"/>
            <w:hideMark/>
          </w:tcPr>
          <w:p w14:paraId="463AE539"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w:t>
            </w:r>
          </w:p>
        </w:tc>
      </w:tr>
      <w:tr w:rsidR="0046006A" w:rsidRPr="0046006A" w14:paraId="0B2BD182" w14:textId="77777777" w:rsidTr="00BF6B02">
        <w:trPr>
          <w:trHeight w:val="615"/>
        </w:trPr>
        <w:tc>
          <w:tcPr>
            <w:tcW w:w="416" w:type="dxa"/>
            <w:vMerge/>
            <w:vAlign w:val="center"/>
          </w:tcPr>
          <w:p w14:paraId="1B9A7BA4" w14:textId="77777777" w:rsidR="0046006A" w:rsidRPr="0046006A" w:rsidRDefault="0046006A" w:rsidP="0046006A">
            <w:pPr>
              <w:spacing w:after="0" w:line="240" w:lineRule="auto"/>
              <w:jc w:val="center"/>
              <w:rPr>
                <w:rFonts w:ascii="Times New Roman" w:eastAsia="Times New Roman" w:hAnsi="Times New Roman" w:cs="Times New Roman"/>
              </w:rPr>
            </w:pPr>
          </w:p>
        </w:tc>
        <w:tc>
          <w:tcPr>
            <w:tcW w:w="1579" w:type="dxa"/>
            <w:vMerge/>
            <w:vAlign w:val="center"/>
            <w:hideMark/>
          </w:tcPr>
          <w:p w14:paraId="10860531" w14:textId="77777777" w:rsidR="0046006A" w:rsidRPr="0046006A" w:rsidRDefault="0046006A" w:rsidP="0046006A">
            <w:pPr>
              <w:spacing w:after="0" w:line="240" w:lineRule="auto"/>
              <w:jc w:val="center"/>
              <w:rPr>
                <w:rFonts w:ascii="Times New Roman" w:eastAsia="Times New Roman" w:hAnsi="Times New Roman" w:cs="Times New Roman"/>
              </w:rPr>
            </w:pPr>
          </w:p>
        </w:tc>
        <w:tc>
          <w:tcPr>
            <w:tcW w:w="1832" w:type="dxa"/>
            <w:shd w:val="clear" w:color="auto" w:fill="auto"/>
            <w:vAlign w:val="center"/>
            <w:hideMark/>
          </w:tcPr>
          <w:p w14:paraId="0081EEA3" w14:textId="152FB78F" w:rsidR="0046006A" w:rsidRPr="0046006A" w:rsidRDefault="0046006A" w:rsidP="00BF6B02">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Mornar pripravnik ili vježbenik</w:t>
            </w:r>
            <w:r w:rsidR="00BF6B02">
              <w:rPr>
                <w:rFonts w:ascii="Times New Roman" w:eastAsia="Times New Roman" w:hAnsi="Times New Roman" w:cs="Times New Roman"/>
              </w:rPr>
              <w:t xml:space="preserve"> </w:t>
            </w:r>
            <w:r w:rsidR="00BF6B02" w:rsidRPr="00BF6B02">
              <w:rPr>
                <w:rFonts w:ascii="Times New Roman" w:eastAsia="Times New Roman" w:hAnsi="Times New Roman" w:cs="Times New Roman"/>
              </w:rPr>
              <w:t>palube</w:t>
            </w:r>
          </w:p>
        </w:tc>
        <w:tc>
          <w:tcPr>
            <w:tcW w:w="1090" w:type="dxa"/>
            <w:gridSpan w:val="4"/>
            <w:shd w:val="clear" w:color="auto" w:fill="auto"/>
            <w:vAlign w:val="center"/>
            <w:hideMark/>
          </w:tcPr>
          <w:p w14:paraId="13ACA1C8"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w:t>
            </w:r>
          </w:p>
        </w:tc>
        <w:tc>
          <w:tcPr>
            <w:tcW w:w="880" w:type="dxa"/>
            <w:shd w:val="clear" w:color="auto" w:fill="auto"/>
            <w:vAlign w:val="center"/>
            <w:hideMark/>
          </w:tcPr>
          <w:p w14:paraId="60C742D5" w14:textId="77777777" w:rsidR="0046006A" w:rsidRPr="0046006A" w:rsidRDefault="0046006A" w:rsidP="0046006A">
            <w:pPr>
              <w:spacing w:after="0" w:line="240" w:lineRule="auto"/>
              <w:jc w:val="center"/>
              <w:rPr>
                <w:rFonts w:ascii="Times New Roman" w:eastAsia="Times New Roman" w:hAnsi="Times New Roman" w:cs="Times New Roman"/>
              </w:rPr>
            </w:pPr>
          </w:p>
        </w:tc>
        <w:tc>
          <w:tcPr>
            <w:tcW w:w="880" w:type="dxa"/>
            <w:shd w:val="clear" w:color="auto" w:fill="auto"/>
            <w:vAlign w:val="center"/>
            <w:hideMark/>
          </w:tcPr>
          <w:p w14:paraId="575BCE2A"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w:t>
            </w:r>
          </w:p>
        </w:tc>
        <w:tc>
          <w:tcPr>
            <w:tcW w:w="880" w:type="dxa"/>
            <w:shd w:val="clear" w:color="auto" w:fill="auto"/>
            <w:vAlign w:val="center"/>
            <w:hideMark/>
          </w:tcPr>
          <w:p w14:paraId="78010F40" w14:textId="77777777" w:rsidR="0046006A" w:rsidRPr="0046006A" w:rsidRDefault="0046006A" w:rsidP="0046006A">
            <w:pPr>
              <w:spacing w:after="0" w:line="240" w:lineRule="auto"/>
              <w:jc w:val="center"/>
              <w:rPr>
                <w:rFonts w:ascii="Times New Roman" w:eastAsia="Times New Roman" w:hAnsi="Times New Roman" w:cs="Times New Roman"/>
              </w:rPr>
            </w:pPr>
          </w:p>
        </w:tc>
        <w:tc>
          <w:tcPr>
            <w:tcW w:w="880" w:type="dxa"/>
            <w:shd w:val="clear" w:color="auto" w:fill="auto"/>
            <w:vAlign w:val="center"/>
            <w:hideMark/>
          </w:tcPr>
          <w:p w14:paraId="5BB2FCF7"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w:t>
            </w:r>
          </w:p>
        </w:tc>
        <w:tc>
          <w:tcPr>
            <w:tcW w:w="880" w:type="dxa"/>
            <w:shd w:val="clear" w:color="auto" w:fill="auto"/>
            <w:vAlign w:val="center"/>
            <w:hideMark/>
          </w:tcPr>
          <w:p w14:paraId="7C9F6D2A"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1</w:t>
            </w:r>
          </w:p>
        </w:tc>
      </w:tr>
      <w:tr w:rsidR="0046006A" w:rsidRPr="0046006A" w14:paraId="2588A3A2" w14:textId="77777777" w:rsidTr="00BF6B02">
        <w:trPr>
          <w:trHeight w:val="315"/>
        </w:trPr>
        <w:tc>
          <w:tcPr>
            <w:tcW w:w="416" w:type="dxa"/>
            <w:vMerge/>
            <w:vAlign w:val="center"/>
          </w:tcPr>
          <w:p w14:paraId="2B111569" w14:textId="77777777" w:rsidR="0046006A" w:rsidRPr="0046006A" w:rsidRDefault="0046006A" w:rsidP="0046006A">
            <w:pPr>
              <w:spacing w:after="0" w:line="240" w:lineRule="auto"/>
              <w:jc w:val="center"/>
              <w:rPr>
                <w:rFonts w:ascii="Times New Roman" w:eastAsia="Times New Roman" w:hAnsi="Times New Roman" w:cs="Times New Roman"/>
              </w:rPr>
            </w:pPr>
          </w:p>
        </w:tc>
        <w:tc>
          <w:tcPr>
            <w:tcW w:w="1579" w:type="dxa"/>
            <w:vMerge/>
            <w:vAlign w:val="center"/>
            <w:hideMark/>
          </w:tcPr>
          <w:p w14:paraId="496F24ED" w14:textId="77777777" w:rsidR="0046006A" w:rsidRPr="0046006A" w:rsidRDefault="0046006A" w:rsidP="0046006A">
            <w:pPr>
              <w:spacing w:after="0" w:line="240" w:lineRule="auto"/>
              <w:jc w:val="center"/>
              <w:rPr>
                <w:rFonts w:ascii="Times New Roman" w:eastAsia="Times New Roman" w:hAnsi="Times New Roman" w:cs="Times New Roman"/>
              </w:rPr>
            </w:pPr>
          </w:p>
        </w:tc>
        <w:tc>
          <w:tcPr>
            <w:tcW w:w="1832" w:type="dxa"/>
            <w:shd w:val="clear" w:color="auto" w:fill="auto"/>
            <w:vAlign w:val="center"/>
            <w:hideMark/>
          </w:tcPr>
          <w:p w14:paraId="47E87263"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Strojar</w:t>
            </w:r>
          </w:p>
        </w:tc>
        <w:tc>
          <w:tcPr>
            <w:tcW w:w="1090" w:type="dxa"/>
            <w:gridSpan w:val="4"/>
            <w:tcBorders>
              <w:bottom w:val="single" w:sz="4" w:space="0" w:color="auto"/>
            </w:tcBorders>
            <w:shd w:val="clear" w:color="auto" w:fill="auto"/>
            <w:vAlign w:val="center"/>
            <w:hideMark/>
          </w:tcPr>
          <w:p w14:paraId="3B791516"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w:t>
            </w:r>
          </w:p>
        </w:tc>
        <w:tc>
          <w:tcPr>
            <w:tcW w:w="880" w:type="dxa"/>
            <w:shd w:val="clear" w:color="auto" w:fill="auto"/>
            <w:vAlign w:val="center"/>
            <w:hideMark/>
          </w:tcPr>
          <w:p w14:paraId="2F2AADA8" w14:textId="77777777" w:rsidR="0046006A" w:rsidRPr="0046006A" w:rsidRDefault="0046006A" w:rsidP="0046006A">
            <w:pPr>
              <w:spacing w:after="0" w:line="240" w:lineRule="auto"/>
              <w:jc w:val="center"/>
              <w:rPr>
                <w:rFonts w:ascii="Times New Roman" w:eastAsia="Times New Roman" w:hAnsi="Times New Roman" w:cs="Times New Roman"/>
              </w:rPr>
            </w:pPr>
          </w:p>
        </w:tc>
        <w:tc>
          <w:tcPr>
            <w:tcW w:w="880" w:type="dxa"/>
            <w:shd w:val="clear" w:color="auto" w:fill="auto"/>
            <w:vAlign w:val="center"/>
            <w:hideMark/>
          </w:tcPr>
          <w:p w14:paraId="1354D682"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w:t>
            </w:r>
          </w:p>
        </w:tc>
        <w:tc>
          <w:tcPr>
            <w:tcW w:w="880" w:type="dxa"/>
            <w:shd w:val="clear" w:color="auto" w:fill="auto"/>
            <w:vAlign w:val="center"/>
            <w:hideMark/>
          </w:tcPr>
          <w:p w14:paraId="38B5EFDA"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 </w:t>
            </w:r>
          </w:p>
        </w:tc>
        <w:tc>
          <w:tcPr>
            <w:tcW w:w="880" w:type="dxa"/>
            <w:shd w:val="clear" w:color="auto" w:fill="auto"/>
            <w:vAlign w:val="center"/>
            <w:hideMark/>
          </w:tcPr>
          <w:p w14:paraId="36BF41A2"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w:t>
            </w:r>
          </w:p>
        </w:tc>
        <w:tc>
          <w:tcPr>
            <w:tcW w:w="880" w:type="dxa"/>
            <w:shd w:val="clear" w:color="auto" w:fill="auto"/>
            <w:vAlign w:val="center"/>
            <w:hideMark/>
          </w:tcPr>
          <w:p w14:paraId="6245A99C"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w:t>
            </w:r>
          </w:p>
        </w:tc>
      </w:tr>
      <w:tr w:rsidR="0046006A" w:rsidRPr="0046006A" w14:paraId="0BC112C5" w14:textId="77777777" w:rsidTr="00BF6B02">
        <w:trPr>
          <w:trHeight w:val="330"/>
        </w:trPr>
        <w:tc>
          <w:tcPr>
            <w:tcW w:w="416" w:type="dxa"/>
            <w:vMerge w:val="restart"/>
            <w:vAlign w:val="center"/>
          </w:tcPr>
          <w:p w14:paraId="05FA4F27"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2</w:t>
            </w:r>
          </w:p>
        </w:tc>
        <w:tc>
          <w:tcPr>
            <w:tcW w:w="1579" w:type="dxa"/>
            <w:vMerge w:val="restart"/>
            <w:shd w:val="clear" w:color="auto" w:fill="auto"/>
            <w:vAlign w:val="center"/>
            <w:hideMark/>
          </w:tcPr>
          <w:p w14:paraId="6EBB41B7"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Od 76 do 250 putnika</w:t>
            </w:r>
          </w:p>
        </w:tc>
        <w:tc>
          <w:tcPr>
            <w:tcW w:w="1832" w:type="dxa"/>
            <w:tcBorders>
              <w:right w:val="single" w:sz="4" w:space="0" w:color="auto"/>
            </w:tcBorders>
            <w:shd w:val="clear" w:color="auto" w:fill="auto"/>
            <w:vAlign w:val="center"/>
            <w:hideMark/>
          </w:tcPr>
          <w:p w14:paraId="20D4EC50"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Zapovjednik</w:t>
            </w:r>
          </w:p>
        </w:tc>
        <w:tc>
          <w:tcPr>
            <w:tcW w:w="328" w:type="dxa"/>
            <w:tcBorders>
              <w:top w:val="single" w:sz="4" w:space="0" w:color="auto"/>
              <w:left w:val="single" w:sz="4" w:space="0" w:color="auto"/>
              <w:bottom w:val="single" w:sz="4" w:space="0" w:color="auto"/>
              <w:right w:val="nil"/>
            </w:tcBorders>
            <w:shd w:val="clear" w:color="auto" w:fill="auto"/>
            <w:vAlign w:val="center"/>
            <w:hideMark/>
          </w:tcPr>
          <w:p w14:paraId="237A8305"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1</w:t>
            </w:r>
          </w:p>
        </w:tc>
        <w:tc>
          <w:tcPr>
            <w:tcW w:w="434" w:type="dxa"/>
            <w:gridSpan w:val="2"/>
            <w:tcBorders>
              <w:top w:val="single" w:sz="4" w:space="0" w:color="auto"/>
              <w:left w:val="nil"/>
              <w:bottom w:val="single" w:sz="4" w:space="0" w:color="auto"/>
              <w:right w:val="nil"/>
            </w:tcBorders>
            <w:shd w:val="clear" w:color="auto" w:fill="auto"/>
            <w:vAlign w:val="center"/>
            <w:hideMark/>
          </w:tcPr>
          <w:p w14:paraId="2E011502"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ili</w:t>
            </w:r>
          </w:p>
        </w:tc>
        <w:tc>
          <w:tcPr>
            <w:tcW w:w="328" w:type="dxa"/>
            <w:tcBorders>
              <w:top w:val="single" w:sz="4" w:space="0" w:color="auto"/>
              <w:left w:val="nil"/>
              <w:bottom w:val="single" w:sz="4" w:space="0" w:color="auto"/>
              <w:right w:val="single" w:sz="4" w:space="0" w:color="auto"/>
            </w:tcBorders>
            <w:shd w:val="clear" w:color="auto" w:fill="auto"/>
            <w:vAlign w:val="center"/>
            <w:hideMark/>
          </w:tcPr>
          <w:p w14:paraId="7A8FBE6C"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1</w:t>
            </w:r>
          </w:p>
        </w:tc>
        <w:tc>
          <w:tcPr>
            <w:tcW w:w="880" w:type="dxa"/>
            <w:tcBorders>
              <w:left w:val="single" w:sz="4" w:space="0" w:color="auto"/>
            </w:tcBorders>
            <w:shd w:val="clear" w:color="auto" w:fill="auto"/>
            <w:vAlign w:val="center"/>
            <w:hideMark/>
          </w:tcPr>
          <w:p w14:paraId="7789271F"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1</w:t>
            </w:r>
          </w:p>
        </w:tc>
        <w:tc>
          <w:tcPr>
            <w:tcW w:w="880" w:type="dxa"/>
            <w:shd w:val="clear" w:color="auto" w:fill="auto"/>
            <w:vAlign w:val="center"/>
            <w:hideMark/>
          </w:tcPr>
          <w:p w14:paraId="63AED40F"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2</w:t>
            </w:r>
          </w:p>
        </w:tc>
        <w:tc>
          <w:tcPr>
            <w:tcW w:w="880" w:type="dxa"/>
            <w:shd w:val="clear" w:color="auto" w:fill="auto"/>
            <w:vAlign w:val="center"/>
            <w:hideMark/>
          </w:tcPr>
          <w:p w14:paraId="450A30C5"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 </w:t>
            </w:r>
          </w:p>
        </w:tc>
        <w:tc>
          <w:tcPr>
            <w:tcW w:w="880" w:type="dxa"/>
            <w:shd w:val="clear" w:color="auto" w:fill="auto"/>
            <w:vAlign w:val="center"/>
            <w:hideMark/>
          </w:tcPr>
          <w:p w14:paraId="32FDCFEE"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2</w:t>
            </w:r>
          </w:p>
        </w:tc>
        <w:tc>
          <w:tcPr>
            <w:tcW w:w="880" w:type="dxa"/>
            <w:shd w:val="clear" w:color="auto" w:fill="auto"/>
            <w:vAlign w:val="center"/>
            <w:hideMark/>
          </w:tcPr>
          <w:p w14:paraId="4E1EB98C"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 </w:t>
            </w:r>
          </w:p>
        </w:tc>
      </w:tr>
      <w:tr w:rsidR="0046006A" w:rsidRPr="0046006A" w14:paraId="3C564FF1" w14:textId="77777777" w:rsidTr="00BF6B02">
        <w:trPr>
          <w:trHeight w:val="330"/>
        </w:trPr>
        <w:tc>
          <w:tcPr>
            <w:tcW w:w="416" w:type="dxa"/>
            <w:vMerge/>
            <w:vAlign w:val="center"/>
          </w:tcPr>
          <w:p w14:paraId="08F9BA0E" w14:textId="77777777" w:rsidR="0046006A" w:rsidRPr="0046006A" w:rsidRDefault="0046006A" w:rsidP="0046006A">
            <w:pPr>
              <w:spacing w:after="0" w:line="240" w:lineRule="auto"/>
              <w:jc w:val="center"/>
              <w:rPr>
                <w:rFonts w:ascii="Times New Roman" w:eastAsia="Times New Roman" w:hAnsi="Times New Roman" w:cs="Times New Roman"/>
              </w:rPr>
            </w:pPr>
          </w:p>
        </w:tc>
        <w:tc>
          <w:tcPr>
            <w:tcW w:w="1579" w:type="dxa"/>
            <w:vMerge/>
            <w:vAlign w:val="center"/>
            <w:hideMark/>
          </w:tcPr>
          <w:p w14:paraId="6F635E2F" w14:textId="77777777" w:rsidR="0046006A" w:rsidRPr="0046006A" w:rsidRDefault="0046006A" w:rsidP="0046006A">
            <w:pPr>
              <w:spacing w:after="0" w:line="240" w:lineRule="auto"/>
              <w:jc w:val="center"/>
              <w:rPr>
                <w:rFonts w:ascii="Times New Roman" w:eastAsia="Times New Roman" w:hAnsi="Times New Roman" w:cs="Times New Roman"/>
              </w:rPr>
            </w:pPr>
          </w:p>
        </w:tc>
        <w:tc>
          <w:tcPr>
            <w:tcW w:w="1832" w:type="dxa"/>
            <w:shd w:val="clear" w:color="auto" w:fill="auto"/>
            <w:vAlign w:val="center"/>
            <w:hideMark/>
          </w:tcPr>
          <w:p w14:paraId="52212CA1"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Kormilar</w:t>
            </w:r>
          </w:p>
        </w:tc>
        <w:tc>
          <w:tcPr>
            <w:tcW w:w="548" w:type="dxa"/>
            <w:gridSpan w:val="2"/>
            <w:tcBorders>
              <w:top w:val="single" w:sz="4" w:space="0" w:color="auto"/>
            </w:tcBorders>
            <w:shd w:val="clear" w:color="auto" w:fill="auto"/>
            <w:vAlign w:val="center"/>
            <w:hideMark/>
          </w:tcPr>
          <w:p w14:paraId="5DBA0A8E" w14:textId="77777777" w:rsidR="0046006A" w:rsidRPr="0046006A" w:rsidRDefault="0046006A" w:rsidP="0046006A">
            <w:pPr>
              <w:spacing w:after="0" w:line="240" w:lineRule="auto"/>
              <w:rPr>
                <w:rFonts w:ascii="Times New Roman" w:eastAsia="Times New Roman" w:hAnsi="Times New Roman" w:cs="Times New Roman"/>
              </w:rPr>
            </w:pPr>
            <w:r w:rsidRPr="0046006A">
              <w:rPr>
                <w:rFonts w:ascii="Times New Roman" w:eastAsia="Times New Roman" w:hAnsi="Times New Roman" w:cs="Times New Roman"/>
              </w:rPr>
              <w:t>-</w:t>
            </w:r>
          </w:p>
        </w:tc>
        <w:tc>
          <w:tcPr>
            <w:tcW w:w="542" w:type="dxa"/>
            <w:gridSpan w:val="2"/>
            <w:tcBorders>
              <w:top w:val="single" w:sz="4" w:space="0" w:color="auto"/>
            </w:tcBorders>
            <w:shd w:val="clear" w:color="auto" w:fill="auto"/>
            <w:vAlign w:val="center"/>
            <w:hideMark/>
          </w:tcPr>
          <w:p w14:paraId="4533E345" w14:textId="77777777" w:rsidR="0046006A" w:rsidRPr="0046006A" w:rsidRDefault="0046006A" w:rsidP="0046006A">
            <w:pPr>
              <w:spacing w:after="0" w:line="240" w:lineRule="auto"/>
              <w:jc w:val="right"/>
              <w:rPr>
                <w:rFonts w:ascii="Times New Roman" w:eastAsia="Times New Roman" w:hAnsi="Times New Roman" w:cs="Times New Roman"/>
              </w:rPr>
            </w:pPr>
            <w:r w:rsidRPr="0046006A">
              <w:rPr>
                <w:rFonts w:ascii="Times New Roman" w:eastAsia="Times New Roman" w:hAnsi="Times New Roman" w:cs="Times New Roman"/>
              </w:rPr>
              <w:t>-</w:t>
            </w:r>
          </w:p>
        </w:tc>
        <w:tc>
          <w:tcPr>
            <w:tcW w:w="880" w:type="dxa"/>
            <w:shd w:val="clear" w:color="auto" w:fill="auto"/>
            <w:vAlign w:val="center"/>
            <w:hideMark/>
          </w:tcPr>
          <w:p w14:paraId="72A2A74E"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w:t>
            </w:r>
          </w:p>
        </w:tc>
        <w:tc>
          <w:tcPr>
            <w:tcW w:w="880" w:type="dxa"/>
            <w:shd w:val="clear" w:color="auto" w:fill="auto"/>
            <w:vAlign w:val="center"/>
            <w:hideMark/>
          </w:tcPr>
          <w:p w14:paraId="64F941FC"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w:t>
            </w:r>
          </w:p>
        </w:tc>
        <w:tc>
          <w:tcPr>
            <w:tcW w:w="880" w:type="dxa"/>
            <w:shd w:val="clear" w:color="auto" w:fill="auto"/>
            <w:vAlign w:val="center"/>
            <w:hideMark/>
          </w:tcPr>
          <w:p w14:paraId="49655B0E" w14:textId="77777777" w:rsidR="0046006A" w:rsidRPr="0046006A" w:rsidRDefault="0046006A" w:rsidP="0046006A">
            <w:pPr>
              <w:spacing w:after="0" w:line="240" w:lineRule="auto"/>
              <w:jc w:val="center"/>
              <w:rPr>
                <w:rFonts w:ascii="Times New Roman" w:eastAsia="Times New Roman" w:hAnsi="Times New Roman" w:cs="Times New Roman"/>
              </w:rPr>
            </w:pPr>
          </w:p>
        </w:tc>
        <w:tc>
          <w:tcPr>
            <w:tcW w:w="880" w:type="dxa"/>
            <w:shd w:val="clear" w:color="auto" w:fill="auto"/>
            <w:vAlign w:val="center"/>
            <w:hideMark/>
          </w:tcPr>
          <w:p w14:paraId="50630140"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w:t>
            </w:r>
          </w:p>
        </w:tc>
        <w:tc>
          <w:tcPr>
            <w:tcW w:w="880" w:type="dxa"/>
            <w:shd w:val="clear" w:color="auto" w:fill="auto"/>
            <w:vAlign w:val="center"/>
            <w:hideMark/>
          </w:tcPr>
          <w:p w14:paraId="0133D3F0" w14:textId="77777777" w:rsidR="0046006A" w:rsidRPr="0046006A" w:rsidRDefault="0046006A" w:rsidP="0046006A">
            <w:pPr>
              <w:spacing w:after="0" w:line="240" w:lineRule="auto"/>
              <w:jc w:val="center"/>
              <w:rPr>
                <w:rFonts w:ascii="Times New Roman" w:eastAsia="Times New Roman" w:hAnsi="Times New Roman" w:cs="Times New Roman"/>
              </w:rPr>
            </w:pPr>
          </w:p>
        </w:tc>
      </w:tr>
      <w:tr w:rsidR="0046006A" w:rsidRPr="0046006A" w14:paraId="423A3F9C" w14:textId="77777777" w:rsidTr="00BF6B02">
        <w:trPr>
          <w:trHeight w:val="330"/>
        </w:trPr>
        <w:tc>
          <w:tcPr>
            <w:tcW w:w="416" w:type="dxa"/>
            <w:vMerge/>
            <w:vAlign w:val="center"/>
          </w:tcPr>
          <w:p w14:paraId="56459B67" w14:textId="77777777" w:rsidR="0046006A" w:rsidRPr="0046006A" w:rsidRDefault="0046006A" w:rsidP="0046006A">
            <w:pPr>
              <w:spacing w:after="0" w:line="240" w:lineRule="auto"/>
              <w:jc w:val="center"/>
              <w:rPr>
                <w:rFonts w:ascii="Times New Roman" w:eastAsia="Times New Roman" w:hAnsi="Times New Roman" w:cs="Times New Roman"/>
              </w:rPr>
            </w:pPr>
          </w:p>
        </w:tc>
        <w:tc>
          <w:tcPr>
            <w:tcW w:w="1579" w:type="dxa"/>
            <w:vMerge/>
            <w:vAlign w:val="center"/>
            <w:hideMark/>
          </w:tcPr>
          <w:p w14:paraId="4767B554" w14:textId="77777777" w:rsidR="0046006A" w:rsidRPr="0046006A" w:rsidRDefault="0046006A" w:rsidP="0046006A">
            <w:pPr>
              <w:spacing w:after="0" w:line="240" w:lineRule="auto"/>
              <w:jc w:val="center"/>
              <w:rPr>
                <w:rFonts w:ascii="Times New Roman" w:eastAsia="Times New Roman" w:hAnsi="Times New Roman" w:cs="Times New Roman"/>
              </w:rPr>
            </w:pPr>
          </w:p>
        </w:tc>
        <w:tc>
          <w:tcPr>
            <w:tcW w:w="1832" w:type="dxa"/>
            <w:shd w:val="clear" w:color="auto" w:fill="auto"/>
            <w:vAlign w:val="center"/>
            <w:hideMark/>
          </w:tcPr>
          <w:p w14:paraId="70A43B78"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Vođa palube</w:t>
            </w:r>
          </w:p>
        </w:tc>
        <w:tc>
          <w:tcPr>
            <w:tcW w:w="548" w:type="dxa"/>
            <w:gridSpan w:val="2"/>
            <w:shd w:val="clear" w:color="auto" w:fill="auto"/>
            <w:vAlign w:val="center"/>
            <w:hideMark/>
          </w:tcPr>
          <w:p w14:paraId="678A5045" w14:textId="77777777" w:rsidR="0046006A" w:rsidRPr="0046006A" w:rsidRDefault="0046006A" w:rsidP="0046006A">
            <w:pPr>
              <w:spacing w:after="0" w:line="240" w:lineRule="auto"/>
              <w:rPr>
                <w:rFonts w:ascii="Times New Roman" w:eastAsia="Times New Roman" w:hAnsi="Times New Roman" w:cs="Times New Roman"/>
              </w:rPr>
            </w:pPr>
            <w:r w:rsidRPr="0046006A">
              <w:rPr>
                <w:rFonts w:ascii="Times New Roman" w:eastAsia="Times New Roman" w:hAnsi="Times New Roman" w:cs="Times New Roman"/>
              </w:rPr>
              <w:t>-</w:t>
            </w:r>
          </w:p>
        </w:tc>
        <w:tc>
          <w:tcPr>
            <w:tcW w:w="542" w:type="dxa"/>
            <w:gridSpan w:val="2"/>
            <w:shd w:val="clear" w:color="auto" w:fill="auto"/>
            <w:vAlign w:val="center"/>
            <w:hideMark/>
          </w:tcPr>
          <w:p w14:paraId="403653A3" w14:textId="77777777" w:rsidR="0046006A" w:rsidRPr="0046006A" w:rsidRDefault="0046006A" w:rsidP="0046006A">
            <w:pPr>
              <w:spacing w:after="0" w:line="240" w:lineRule="auto"/>
              <w:jc w:val="right"/>
              <w:rPr>
                <w:rFonts w:ascii="Times New Roman" w:eastAsia="Times New Roman" w:hAnsi="Times New Roman" w:cs="Times New Roman"/>
              </w:rPr>
            </w:pPr>
            <w:r w:rsidRPr="0046006A">
              <w:rPr>
                <w:rFonts w:ascii="Times New Roman" w:eastAsia="Times New Roman" w:hAnsi="Times New Roman" w:cs="Times New Roman"/>
              </w:rPr>
              <w:t>-</w:t>
            </w:r>
          </w:p>
        </w:tc>
        <w:tc>
          <w:tcPr>
            <w:tcW w:w="880" w:type="dxa"/>
            <w:shd w:val="clear" w:color="auto" w:fill="auto"/>
            <w:vAlign w:val="center"/>
            <w:hideMark/>
          </w:tcPr>
          <w:p w14:paraId="7F33759E"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w:t>
            </w:r>
          </w:p>
        </w:tc>
        <w:tc>
          <w:tcPr>
            <w:tcW w:w="880" w:type="dxa"/>
            <w:shd w:val="clear" w:color="auto" w:fill="auto"/>
            <w:vAlign w:val="center"/>
            <w:hideMark/>
          </w:tcPr>
          <w:p w14:paraId="743433B1"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w:t>
            </w:r>
          </w:p>
        </w:tc>
        <w:tc>
          <w:tcPr>
            <w:tcW w:w="880" w:type="dxa"/>
            <w:shd w:val="clear" w:color="auto" w:fill="auto"/>
            <w:vAlign w:val="center"/>
            <w:hideMark/>
          </w:tcPr>
          <w:p w14:paraId="11B012E7" w14:textId="77777777" w:rsidR="0046006A" w:rsidRPr="0046006A" w:rsidRDefault="0046006A" w:rsidP="0046006A">
            <w:pPr>
              <w:spacing w:after="0" w:line="240" w:lineRule="auto"/>
              <w:jc w:val="center"/>
              <w:rPr>
                <w:rFonts w:ascii="Times New Roman" w:eastAsia="Times New Roman" w:hAnsi="Times New Roman" w:cs="Times New Roman"/>
              </w:rPr>
            </w:pPr>
          </w:p>
        </w:tc>
        <w:tc>
          <w:tcPr>
            <w:tcW w:w="880" w:type="dxa"/>
            <w:shd w:val="clear" w:color="auto" w:fill="auto"/>
            <w:vAlign w:val="center"/>
            <w:hideMark/>
          </w:tcPr>
          <w:p w14:paraId="2AD1D64D"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w:t>
            </w:r>
          </w:p>
        </w:tc>
        <w:tc>
          <w:tcPr>
            <w:tcW w:w="880" w:type="dxa"/>
            <w:shd w:val="clear" w:color="auto" w:fill="auto"/>
            <w:vAlign w:val="center"/>
            <w:hideMark/>
          </w:tcPr>
          <w:p w14:paraId="4F170C28" w14:textId="77777777" w:rsidR="0046006A" w:rsidRPr="0046006A" w:rsidRDefault="0046006A" w:rsidP="0046006A">
            <w:pPr>
              <w:spacing w:after="0" w:line="240" w:lineRule="auto"/>
              <w:jc w:val="center"/>
              <w:rPr>
                <w:rFonts w:ascii="Times New Roman" w:eastAsia="Times New Roman" w:hAnsi="Times New Roman" w:cs="Times New Roman"/>
              </w:rPr>
            </w:pPr>
          </w:p>
        </w:tc>
      </w:tr>
      <w:tr w:rsidR="0046006A" w:rsidRPr="0046006A" w14:paraId="74FB4813" w14:textId="77777777" w:rsidTr="00BF6B02">
        <w:trPr>
          <w:trHeight w:val="300"/>
        </w:trPr>
        <w:tc>
          <w:tcPr>
            <w:tcW w:w="416" w:type="dxa"/>
            <w:vMerge/>
            <w:vAlign w:val="center"/>
          </w:tcPr>
          <w:p w14:paraId="4FA71EC9" w14:textId="77777777" w:rsidR="0046006A" w:rsidRPr="0046006A" w:rsidRDefault="0046006A" w:rsidP="0046006A">
            <w:pPr>
              <w:spacing w:after="0" w:line="240" w:lineRule="auto"/>
              <w:jc w:val="center"/>
              <w:rPr>
                <w:rFonts w:ascii="Times New Roman" w:eastAsia="Times New Roman" w:hAnsi="Times New Roman" w:cs="Times New Roman"/>
              </w:rPr>
            </w:pPr>
          </w:p>
        </w:tc>
        <w:tc>
          <w:tcPr>
            <w:tcW w:w="1579" w:type="dxa"/>
            <w:vMerge/>
            <w:vAlign w:val="center"/>
            <w:hideMark/>
          </w:tcPr>
          <w:p w14:paraId="5954DA10" w14:textId="77777777" w:rsidR="0046006A" w:rsidRPr="0046006A" w:rsidRDefault="0046006A" w:rsidP="0046006A">
            <w:pPr>
              <w:spacing w:after="0" w:line="240" w:lineRule="auto"/>
              <w:jc w:val="center"/>
              <w:rPr>
                <w:rFonts w:ascii="Times New Roman" w:eastAsia="Times New Roman" w:hAnsi="Times New Roman" w:cs="Times New Roman"/>
              </w:rPr>
            </w:pPr>
          </w:p>
        </w:tc>
        <w:tc>
          <w:tcPr>
            <w:tcW w:w="1832" w:type="dxa"/>
            <w:shd w:val="clear" w:color="auto" w:fill="auto"/>
            <w:vAlign w:val="center"/>
            <w:hideMark/>
          </w:tcPr>
          <w:p w14:paraId="273E77DF"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Mornar</w:t>
            </w:r>
          </w:p>
        </w:tc>
        <w:tc>
          <w:tcPr>
            <w:tcW w:w="548" w:type="dxa"/>
            <w:gridSpan w:val="2"/>
            <w:shd w:val="clear" w:color="auto" w:fill="auto"/>
            <w:vAlign w:val="center"/>
            <w:hideMark/>
          </w:tcPr>
          <w:p w14:paraId="22897A9C" w14:textId="77777777" w:rsidR="0046006A" w:rsidRPr="0046006A" w:rsidRDefault="0046006A" w:rsidP="0046006A">
            <w:pPr>
              <w:spacing w:after="0" w:line="240" w:lineRule="auto"/>
              <w:rPr>
                <w:rFonts w:ascii="Times New Roman" w:eastAsia="Times New Roman" w:hAnsi="Times New Roman" w:cs="Times New Roman"/>
              </w:rPr>
            </w:pPr>
            <w:r w:rsidRPr="0046006A">
              <w:rPr>
                <w:rFonts w:ascii="Times New Roman" w:eastAsia="Times New Roman" w:hAnsi="Times New Roman" w:cs="Times New Roman"/>
              </w:rPr>
              <w:t>1</w:t>
            </w:r>
          </w:p>
        </w:tc>
        <w:tc>
          <w:tcPr>
            <w:tcW w:w="542" w:type="dxa"/>
            <w:gridSpan w:val="2"/>
            <w:shd w:val="clear" w:color="auto" w:fill="auto"/>
            <w:vAlign w:val="center"/>
            <w:hideMark/>
          </w:tcPr>
          <w:p w14:paraId="0F3168EC" w14:textId="77777777" w:rsidR="0046006A" w:rsidRPr="0046006A" w:rsidRDefault="0046006A" w:rsidP="0046006A">
            <w:pPr>
              <w:spacing w:after="0" w:line="240" w:lineRule="auto"/>
              <w:jc w:val="right"/>
              <w:rPr>
                <w:rFonts w:ascii="Times New Roman" w:eastAsia="Times New Roman" w:hAnsi="Times New Roman" w:cs="Times New Roman"/>
              </w:rPr>
            </w:pPr>
            <w:r w:rsidRPr="0046006A">
              <w:rPr>
                <w:rFonts w:ascii="Times New Roman" w:eastAsia="Times New Roman" w:hAnsi="Times New Roman" w:cs="Times New Roman"/>
              </w:rPr>
              <w:t>-</w:t>
            </w:r>
          </w:p>
        </w:tc>
        <w:tc>
          <w:tcPr>
            <w:tcW w:w="880" w:type="dxa"/>
            <w:shd w:val="clear" w:color="auto" w:fill="auto"/>
            <w:vAlign w:val="center"/>
            <w:hideMark/>
          </w:tcPr>
          <w:p w14:paraId="7592ECB0"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1</w:t>
            </w:r>
          </w:p>
        </w:tc>
        <w:tc>
          <w:tcPr>
            <w:tcW w:w="880" w:type="dxa"/>
            <w:shd w:val="clear" w:color="auto" w:fill="auto"/>
            <w:vAlign w:val="center"/>
            <w:hideMark/>
          </w:tcPr>
          <w:p w14:paraId="208F1CAB"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w:t>
            </w:r>
          </w:p>
        </w:tc>
        <w:tc>
          <w:tcPr>
            <w:tcW w:w="880" w:type="dxa"/>
            <w:shd w:val="clear" w:color="auto" w:fill="auto"/>
            <w:vAlign w:val="center"/>
            <w:hideMark/>
          </w:tcPr>
          <w:p w14:paraId="2D4B81FF" w14:textId="77777777" w:rsidR="0046006A" w:rsidRPr="0046006A" w:rsidRDefault="0046006A" w:rsidP="0046006A">
            <w:pPr>
              <w:spacing w:after="0" w:line="240" w:lineRule="auto"/>
              <w:jc w:val="center"/>
              <w:rPr>
                <w:rFonts w:ascii="Times New Roman" w:eastAsia="Times New Roman" w:hAnsi="Times New Roman" w:cs="Times New Roman"/>
              </w:rPr>
            </w:pPr>
          </w:p>
        </w:tc>
        <w:tc>
          <w:tcPr>
            <w:tcW w:w="880" w:type="dxa"/>
            <w:shd w:val="clear" w:color="auto" w:fill="auto"/>
            <w:vAlign w:val="center"/>
            <w:hideMark/>
          </w:tcPr>
          <w:p w14:paraId="44C6DE1E"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1</w:t>
            </w:r>
          </w:p>
        </w:tc>
        <w:tc>
          <w:tcPr>
            <w:tcW w:w="880" w:type="dxa"/>
            <w:shd w:val="clear" w:color="auto" w:fill="auto"/>
            <w:vAlign w:val="center"/>
            <w:hideMark/>
          </w:tcPr>
          <w:p w14:paraId="1C43ED82" w14:textId="77777777" w:rsidR="0046006A" w:rsidRPr="0046006A" w:rsidRDefault="0046006A" w:rsidP="0046006A">
            <w:pPr>
              <w:spacing w:after="0" w:line="240" w:lineRule="auto"/>
              <w:jc w:val="center"/>
              <w:rPr>
                <w:rFonts w:ascii="Times New Roman" w:eastAsia="Times New Roman" w:hAnsi="Times New Roman" w:cs="Times New Roman"/>
              </w:rPr>
            </w:pPr>
          </w:p>
        </w:tc>
      </w:tr>
      <w:tr w:rsidR="0046006A" w:rsidRPr="0046006A" w14:paraId="4F415951" w14:textId="77777777" w:rsidTr="00BF6B02">
        <w:trPr>
          <w:trHeight w:val="615"/>
        </w:trPr>
        <w:tc>
          <w:tcPr>
            <w:tcW w:w="416" w:type="dxa"/>
            <w:vMerge/>
            <w:vAlign w:val="center"/>
          </w:tcPr>
          <w:p w14:paraId="6708F56A" w14:textId="77777777" w:rsidR="0046006A" w:rsidRPr="0046006A" w:rsidRDefault="0046006A" w:rsidP="0046006A">
            <w:pPr>
              <w:spacing w:after="0" w:line="240" w:lineRule="auto"/>
              <w:jc w:val="center"/>
              <w:rPr>
                <w:rFonts w:ascii="Times New Roman" w:eastAsia="Times New Roman" w:hAnsi="Times New Roman" w:cs="Times New Roman"/>
              </w:rPr>
            </w:pPr>
          </w:p>
        </w:tc>
        <w:tc>
          <w:tcPr>
            <w:tcW w:w="1579" w:type="dxa"/>
            <w:vMerge/>
            <w:vAlign w:val="center"/>
            <w:hideMark/>
          </w:tcPr>
          <w:p w14:paraId="5DBBCEBB" w14:textId="77777777" w:rsidR="0046006A" w:rsidRPr="0046006A" w:rsidRDefault="0046006A" w:rsidP="0046006A">
            <w:pPr>
              <w:spacing w:after="0" w:line="240" w:lineRule="auto"/>
              <w:jc w:val="center"/>
              <w:rPr>
                <w:rFonts w:ascii="Times New Roman" w:eastAsia="Times New Roman" w:hAnsi="Times New Roman" w:cs="Times New Roman"/>
              </w:rPr>
            </w:pPr>
          </w:p>
        </w:tc>
        <w:tc>
          <w:tcPr>
            <w:tcW w:w="1832" w:type="dxa"/>
            <w:shd w:val="clear" w:color="auto" w:fill="auto"/>
            <w:vAlign w:val="center"/>
            <w:hideMark/>
          </w:tcPr>
          <w:p w14:paraId="08F6B301" w14:textId="0B3F5FB6"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Mornar pripravnik ili vježbenik</w:t>
            </w:r>
            <w:r w:rsidR="00BF6B02">
              <w:t xml:space="preserve"> </w:t>
            </w:r>
            <w:r w:rsidR="00BF6B02" w:rsidRPr="00BF6B02">
              <w:rPr>
                <w:rFonts w:ascii="Times New Roman" w:eastAsia="Times New Roman" w:hAnsi="Times New Roman" w:cs="Times New Roman"/>
              </w:rPr>
              <w:t>palube</w:t>
            </w:r>
          </w:p>
        </w:tc>
        <w:tc>
          <w:tcPr>
            <w:tcW w:w="548" w:type="dxa"/>
            <w:gridSpan w:val="2"/>
            <w:shd w:val="clear" w:color="auto" w:fill="auto"/>
            <w:vAlign w:val="center"/>
            <w:hideMark/>
          </w:tcPr>
          <w:p w14:paraId="7B3DE362" w14:textId="77777777" w:rsidR="0046006A" w:rsidRPr="0046006A" w:rsidRDefault="0046006A" w:rsidP="0046006A">
            <w:pPr>
              <w:spacing w:after="0" w:line="240" w:lineRule="auto"/>
              <w:rPr>
                <w:rFonts w:ascii="Times New Roman" w:eastAsia="Times New Roman" w:hAnsi="Times New Roman" w:cs="Times New Roman"/>
              </w:rPr>
            </w:pPr>
            <w:r w:rsidRPr="0046006A">
              <w:rPr>
                <w:rFonts w:ascii="Times New Roman" w:eastAsia="Times New Roman" w:hAnsi="Times New Roman" w:cs="Times New Roman"/>
              </w:rPr>
              <w:t>1</w:t>
            </w:r>
          </w:p>
        </w:tc>
        <w:tc>
          <w:tcPr>
            <w:tcW w:w="542" w:type="dxa"/>
            <w:gridSpan w:val="2"/>
            <w:shd w:val="clear" w:color="auto" w:fill="auto"/>
            <w:vAlign w:val="center"/>
            <w:hideMark/>
          </w:tcPr>
          <w:p w14:paraId="10492562" w14:textId="77777777" w:rsidR="0046006A" w:rsidRPr="0046006A" w:rsidRDefault="0046006A" w:rsidP="0046006A">
            <w:pPr>
              <w:spacing w:after="0" w:line="240" w:lineRule="auto"/>
              <w:jc w:val="right"/>
              <w:rPr>
                <w:rFonts w:ascii="Times New Roman" w:eastAsia="Times New Roman" w:hAnsi="Times New Roman" w:cs="Times New Roman"/>
              </w:rPr>
            </w:pPr>
            <w:r w:rsidRPr="0046006A">
              <w:rPr>
                <w:rFonts w:ascii="Times New Roman" w:eastAsia="Times New Roman" w:hAnsi="Times New Roman" w:cs="Times New Roman"/>
              </w:rPr>
              <w:t>-</w:t>
            </w:r>
          </w:p>
        </w:tc>
        <w:tc>
          <w:tcPr>
            <w:tcW w:w="880" w:type="dxa"/>
            <w:shd w:val="clear" w:color="auto" w:fill="auto"/>
            <w:vAlign w:val="center"/>
            <w:hideMark/>
          </w:tcPr>
          <w:p w14:paraId="612BE0F7"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1</w:t>
            </w:r>
          </w:p>
        </w:tc>
        <w:tc>
          <w:tcPr>
            <w:tcW w:w="880" w:type="dxa"/>
            <w:shd w:val="clear" w:color="auto" w:fill="auto"/>
            <w:vAlign w:val="center"/>
            <w:hideMark/>
          </w:tcPr>
          <w:p w14:paraId="6B623EB1" w14:textId="77777777" w:rsidR="0046006A" w:rsidRPr="0046006A" w:rsidRDefault="0046006A" w:rsidP="0046006A">
            <w:pPr>
              <w:spacing w:after="0" w:line="240" w:lineRule="auto"/>
              <w:jc w:val="center"/>
              <w:rPr>
                <w:rFonts w:ascii="Times New Roman" w:eastAsia="Times New Roman" w:hAnsi="Times New Roman" w:cs="Times New Roman"/>
                <w:vertAlign w:val="superscript"/>
              </w:rPr>
            </w:pPr>
            <w:r w:rsidRPr="0046006A">
              <w:rPr>
                <w:rFonts w:ascii="Times New Roman" w:eastAsia="Times New Roman" w:hAnsi="Times New Roman" w:cs="Times New Roman"/>
              </w:rPr>
              <w:t>1</w:t>
            </w:r>
            <w:r w:rsidRPr="0046006A">
              <w:rPr>
                <w:rFonts w:ascii="Times New Roman" w:eastAsia="Times New Roman" w:hAnsi="Times New Roman" w:cs="Times New Roman"/>
                <w:vertAlign w:val="superscript"/>
              </w:rPr>
              <w:t>1)</w:t>
            </w:r>
          </w:p>
        </w:tc>
        <w:tc>
          <w:tcPr>
            <w:tcW w:w="880" w:type="dxa"/>
            <w:shd w:val="clear" w:color="auto" w:fill="auto"/>
            <w:vAlign w:val="center"/>
            <w:hideMark/>
          </w:tcPr>
          <w:p w14:paraId="330BF9C6" w14:textId="77777777" w:rsidR="0046006A" w:rsidRPr="0046006A" w:rsidRDefault="0046006A" w:rsidP="0046006A">
            <w:pPr>
              <w:spacing w:after="0" w:line="240" w:lineRule="auto"/>
              <w:jc w:val="center"/>
              <w:rPr>
                <w:rFonts w:ascii="Times New Roman" w:eastAsia="Times New Roman" w:hAnsi="Times New Roman" w:cs="Times New Roman"/>
              </w:rPr>
            </w:pPr>
          </w:p>
        </w:tc>
        <w:tc>
          <w:tcPr>
            <w:tcW w:w="880" w:type="dxa"/>
            <w:shd w:val="clear" w:color="auto" w:fill="auto"/>
            <w:vAlign w:val="center"/>
            <w:hideMark/>
          </w:tcPr>
          <w:p w14:paraId="6D79E2F0"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1</w:t>
            </w:r>
            <w:r w:rsidRPr="0046006A">
              <w:rPr>
                <w:rFonts w:ascii="Times New Roman" w:eastAsia="Times New Roman" w:hAnsi="Times New Roman" w:cs="Times New Roman"/>
                <w:vertAlign w:val="superscript"/>
              </w:rPr>
              <w:t>1)</w:t>
            </w:r>
          </w:p>
        </w:tc>
        <w:tc>
          <w:tcPr>
            <w:tcW w:w="880" w:type="dxa"/>
            <w:shd w:val="clear" w:color="auto" w:fill="auto"/>
            <w:vAlign w:val="center"/>
            <w:hideMark/>
          </w:tcPr>
          <w:p w14:paraId="7804125C" w14:textId="77777777" w:rsidR="0046006A" w:rsidRPr="0046006A" w:rsidRDefault="0046006A" w:rsidP="0046006A">
            <w:pPr>
              <w:spacing w:after="0" w:line="240" w:lineRule="auto"/>
              <w:jc w:val="center"/>
              <w:rPr>
                <w:rFonts w:ascii="Times New Roman" w:eastAsia="Times New Roman" w:hAnsi="Times New Roman" w:cs="Times New Roman"/>
              </w:rPr>
            </w:pPr>
          </w:p>
        </w:tc>
      </w:tr>
      <w:tr w:rsidR="0046006A" w:rsidRPr="0046006A" w14:paraId="56214698" w14:textId="77777777" w:rsidTr="00BF6B02">
        <w:trPr>
          <w:trHeight w:val="315"/>
        </w:trPr>
        <w:tc>
          <w:tcPr>
            <w:tcW w:w="416" w:type="dxa"/>
            <w:vMerge/>
            <w:vAlign w:val="center"/>
          </w:tcPr>
          <w:p w14:paraId="190C690C" w14:textId="77777777" w:rsidR="0046006A" w:rsidRPr="0046006A" w:rsidRDefault="0046006A" w:rsidP="0046006A">
            <w:pPr>
              <w:spacing w:after="0" w:line="240" w:lineRule="auto"/>
              <w:jc w:val="center"/>
              <w:rPr>
                <w:rFonts w:ascii="Times New Roman" w:eastAsia="Times New Roman" w:hAnsi="Times New Roman" w:cs="Times New Roman"/>
              </w:rPr>
            </w:pPr>
          </w:p>
        </w:tc>
        <w:tc>
          <w:tcPr>
            <w:tcW w:w="1579" w:type="dxa"/>
            <w:vMerge/>
            <w:vAlign w:val="center"/>
            <w:hideMark/>
          </w:tcPr>
          <w:p w14:paraId="0C26A510" w14:textId="77777777" w:rsidR="0046006A" w:rsidRPr="0046006A" w:rsidRDefault="0046006A" w:rsidP="0046006A">
            <w:pPr>
              <w:spacing w:after="0" w:line="240" w:lineRule="auto"/>
              <w:jc w:val="center"/>
              <w:rPr>
                <w:rFonts w:ascii="Times New Roman" w:eastAsia="Times New Roman" w:hAnsi="Times New Roman" w:cs="Times New Roman"/>
              </w:rPr>
            </w:pPr>
          </w:p>
        </w:tc>
        <w:tc>
          <w:tcPr>
            <w:tcW w:w="1832" w:type="dxa"/>
            <w:shd w:val="clear" w:color="auto" w:fill="auto"/>
            <w:vAlign w:val="center"/>
            <w:hideMark/>
          </w:tcPr>
          <w:p w14:paraId="41971707"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Strojar</w:t>
            </w:r>
          </w:p>
        </w:tc>
        <w:tc>
          <w:tcPr>
            <w:tcW w:w="548" w:type="dxa"/>
            <w:gridSpan w:val="2"/>
            <w:tcBorders>
              <w:bottom w:val="single" w:sz="4" w:space="0" w:color="auto"/>
            </w:tcBorders>
            <w:shd w:val="clear" w:color="auto" w:fill="auto"/>
            <w:vAlign w:val="center"/>
            <w:hideMark/>
          </w:tcPr>
          <w:p w14:paraId="5C5B3491"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w:t>
            </w:r>
          </w:p>
        </w:tc>
        <w:tc>
          <w:tcPr>
            <w:tcW w:w="542" w:type="dxa"/>
            <w:gridSpan w:val="2"/>
            <w:tcBorders>
              <w:bottom w:val="single" w:sz="4" w:space="0" w:color="auto"/>
            </w:tcBorders>
            <w:shd w:val="clear" w:color="auto" w:fill="auto"/>
            <w:vAlign w:val="center"/>
            <w:hideMark/>
          </w:tcPr>
          <w:p w14:paraId="31FC9464" w14:textId="77777777" w:rsidR="0046006A" w:rsidRPr="0046006A" w:rsidRDefault="0046006A" w:rsidP="0046006A">
            <w:pPr>
              <w:spacing w:after="0" w:line="240" w:lineRule="auto"/>
              <w:jc w:val="right"/>
              <w:rPr>
                <w:rFonts w:ascii="Times New Roman" w:eastAsia="Times New Roman" w:hAnsi="Times New Roman" w:cs="Times New Roman"/>
              </w:rPr>
            </w:pPr>
            <w:r w:rsidRPr="0046006A">
              <w:rPr>
                <w:rFonts w:ascii="Times New Roman" w:eastAsia="Times New Roman" w:hAnsi="Times New Roman" w:cs="Times New Roman"/>
              </w:rPr>
              <w:t>1</w:t>
            </w:r>
          </w:p>
        </w:tc>
        <w:tc>
          <w:tcPr>
            <w:tcW w:w="880" w:type="dxa"/>
            <w:shd w:val="clear" w:color="auto" w:fill="auto"/>
            <w:vAlign w:val="center"/>
            <w:hideMark/>
          </w:tcPr>
          <w:p w14:paraId="41D58184"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w:t>
            </w:r>
          </w:p>
        </w:tc>
        <w:tc>
          <w:tcPr>
            <w:tcW w:w="880" w:type="dxa"/>
            <w:shd w:val="clear" w:color="auto" w:fill="auto"/>
            <w:vAlign w:val="center"/>
            <w:hideMark/>
          </w:tcPr>
          <w:p w14:paraId="36D67FD8"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1</w:t>
            </w:r>
          </w:p>
        </w:tc>
        <w:tc>
          <w:tcPr>
            <w:tcW w:w="880" w:type="dxa"/>
            <w:shd w:val="clear" w:color="auto" w:fill="auto"/>
            <w:vAlign w:val="center"/>
            <w:hideMark/>
          </w:tcPr>
          <w:p w14:paraId="5DF3419B"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 </w:t>
            </w:r>
          </w:p>
        </w:tc>
        <w:tc>
          <w:tcPr>
            <w:tcW w:w="880" w:type="dxa"/>
            <w:shd w:val="clear" w:color="auto" w:fill="auto"/>
            <w:vAlign w:val="center"/>
            <w:hideMark/>
          </w:tcPr>
          <w:p w14:paraId="5828C3BB"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1</w:t>
            </w:r>
          </w:p>
        </w:tc>
        <w:tc>
          <w:tcPr>
            <w:tcW w:w="880" w:type="dxa"/>
            <w:shd w:val="clear" w:color="auto" w:fill="auto"/>
            <w:vAlign w:val="center"/>
            <w:hideMark/>
          </w:tcPr>
          <w:p w14:paraId="2EE9B068"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 </w:t>
            </w:r>
          </w:p>
        </w:tc>
      </w:tr>
      <w:tr w:rsidR="0046006A" w:rsidRPr="0046006A" w14:paraId="368B3043" w14:textId="77777777" w:rsidTr="00BF6B02">
        <w:trPr>
          <w:trHeight w:val="330"/>
        </w:trPr>
        <w:tc>
          <w:tcPr>
            <w:tcW w:w="416" w:type="dxa"/>
            <w:vMerge w:val="restart"/>
            <w:vAlign w:val="center"/>
          </w:tcPr>
          <w:p w14:paraId="559E13A1"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3</w:t>
            </w:r>
          </w:p>
        </w:tc>
        <w:tc>
          <w:tcPr>
            <w:tcW w:w="1579" w:type="dxa"/>
            <w:vMerge w:val="restart"/>
            <w:shd w:val="clear" w:color="auto" w:fill="auto"/>
            <w:vAlign w:val="center"/>
            <w:hideMark/>
          </w:tcPr>
          <w:p w14:paraId="2C63DC3C"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Od 251 do 600 putnika</w:t>
            </w:r>
          </w:p>
        </w:tc>
        <w:tc>
          <w:tcPr>
            <w:tcW w:w="1832" w:type="dxa"/>
            <w:tcBorders>
              <w:right w:val="single" w:sz="4" w:space="0" w:color="auto"/>
            </w:tcBorders>
            <w:shd w:val="clear" w:color="auto" w:fill="auto"/>
            <w:vAlign w:val="center"/>
            <w:hideMark/>
          </w:tcPr>
          <w:p w14:paraId="0E04ADFC"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Zapovjednik</w:t>
            </w:r>
          </w:p>
        </w:tc>
        <w:tc>
          <w:tcPr>
            <w:tcW w:w="328" w:type="dxa"/>
            <w:tcBorders>
              <w:top w:val="single" w:sz="4" w:space="0" w:color="auto"/>
              <w:left w:val="single" w:sz="4" w:space="0" w:color="auto"/>
              <w:bottom w:val="single" w:sz="4" w:space="0" w:color="auto"/>
              <w:right w:val="nil"/>
            </w:tcBorders>
            <w:shd w:val="clear" w:color="auto" w:fill="auto"/>
            <w:vAlign w:val="center"/>
            <w:hideMark/>
          </w:tcPr>
          <w:p w14:paraId="64935B43"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1</w:t>
            </w:r>
          </w:p>
        </w:tc>
        <w:tc>
          <w:tcPr>
            <w:tcW w:w="434" w:type="dxa"/>
            <w:gridSpan w:val="2"/>
            <w:tcBorders>
              <w:top w:val="single" w:sz="4" w:space="0" w:color="auto"/>
              <w:left w:val="nil"/>
              <w:bottom w:val="single" w:sz="4" w:space="0" w:color="auto"/>
              <w:right w:val="nil"/>
            </w:tcBorders>
            <w:shd w:val="clear" w:color="auto" w:fill="auto"/>
            <w:vAlign w:val="center"/>
            <w:hideMark/>
          </w:tcPr>
          <w:p w14:paraId="0420F475"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ili</w:t>
            </w:r>
          </w:p>
        </w:tc>
        <w:tc>
          <w:tcPr>
            <w:tcW w:w="328" w:type="dxa"/>
            <w:tcBorders>
              <w:top w:val="single" w:sz="4" w:space="0" w:color="auto"/>
              <w:left w:val="nil"/>
              <w:bottom w:val="single" w:sz="4" w:space="0" w:color="auto"/>
              <w:right w:val="single" w:sz="4" w:space="0" w:color="auto"/>
            </w:tcBorders>
            <w:shd w:val="clear" w:color="auto" w:fill="auto"/>
            <w:vAlign w:val="center"/>
            <w:hideMark/>
          </w:tcPr>
          <w:p w14:paraId="7F4EDB2E"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1</w:t>
            </w:r>
          </w:p>
        </w:tc>
        <w:tc>
          <w:tcPr>
            <w:tcW w:w="880" w:type="dxa"/>
            <w:tcBorders>
              <w:left w:val="single" w:sz="4" w:space="0" w:color="auto"/>
            </w:tcBorders>
            <w:shd w:val="clear" w:color="auto" w:fill="auto"/>
            <w:vAlign w:val="center"/>
            <w:hideMark/>
          </w:tcPr>
          <w:p w14:paraId="0F3B7A23"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1</w:t>
            </w:r>
          </w:p>
        </w:tc>
        <w:tc>
          <w:tcPr>
            <w:tcW w:w="880" w:type="dxa"/>
            <w:shd w:val="clear" w:color="auto" w:fill="auto"/>
            <w:vAlign w:val="center"/>
            <w:hideMark/>
          </w:tcPr>
          <w:p w14:paraId="77C93F18"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2</w:t>
            </w:r>
          </w:p>
        </w:tc>
        <w:tc>
          <w:tcPr>
            <w:tcW w:w="880" w:type="dxa"/>
            <w:shd w:val="clear" w:color="auto" w:fill="auto"/>
            <w:vAlign w:val="center"/>
            <w:hideMark/>
          </w:tcPr>
          <w:p w14:paraId="7E866643"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2</w:t>
            </w:r>
          </w:p>
        </w:tc>
        <w:tc>
          <w:tcPr>
            <w:tcW w:w="880" w:type="dxa"/>
            <w:shd w:val="clear" w:color="auto" w:fill="auto"/>
            <w:vAlign w:val="center"/>
            <w:hideMark/>
          </w:tcPr>
          <w:p w14:paraId="050E23EF"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3</w:t>
            </w:r>
          </w:p>
        </w:tc>
        <w:tc>
          <w:tcPr>
            <w:tcW w:w="880" w:type="dxa"/>
            <w:shd w:val="clear" w:color="auto" w:fill="auto"/>
            <w:vAlign w:val="center"/>
            <w:hideMark/>
          </w:tcPr>
          <w:p w14:paraId="0A854A97"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3</w:t>
            </w:r>
          </w:p>
        </w:tc>
      </w:tr>
      <w:tr w:rsidR="0046006A" w:rsidRPr="0046006A" w14:paraId="0EA1F4D9" w14:textId="77777777" w:rsidTr="00BF6B02">
        <w:trPr>
          <w:trHeight w:val="330"/>
        </w:trPr>
        <w:tc>
          <w:tcPr>
            <w:tcW w:w="416" w:type="dxa"/>
            <w:vMerge/>
            <w:vAlign w:val="center"/>
          </w:tcPr>
          <w:p w14:paraId="14C75707" w14:textId="77777777" w:rsidR="0046006A" w:rsidRPr="0046006A" w:rsidRDefault="0046006A" w:rsidP="0046006A">
            <w:pPr>
              <w:spacing w:after="0" w:line="240" w:lineRule="auto"/>
              <w:jc w:val="center"/>
              <w:rPr>
                <w:rFonts w:ascii="Times New Roman" w:eastAsia="Times New Roman" w:hAnsi="Times New Roman" w:cs="Times New Roman"/>
              </w:rPr>
            </w:pPr>
          </w:p>
        </w:tc>
        <w:tc>
          <w:tcPr>
            <w:tcW w:w="1579" w:type="dxa"/>
            <w:vMerge/>
            <w:vAlign w:val="center"/>
            <w:hideMark/>
          </w:tcPr>
          <w:p w14:paraId="3E627578" w14:textId="77777777" w:rsidR="0046006A" w:rsidRPr="0046006A" w:rsidRDefault="0046006A" w:rsidP="0046006A">
            <w:pPr>
              <w:spacing w:after="0" w:line="240" w:lineRule="auto"/>
              <w:jc w:val="center"/>
              <w:rPr>
                <w:rFonts w:ascii="Times New Roman" w:eastAsia="Times New Roman" w:hAnsi="Times New Roman" w:cs="Times New Roman"/>
              </w:rPr>
            </w:pPr>
          </w:p>
        </w:tc>
        <w:tc>
          <w:tcPr>
            <w:tcW w:w="1832" w:type="dxa"/>
            <w:shd w:val="clear" w:color="auto" w:fill="auto"/>
            <w:vAlign w:val="center"/>
            <w:hideMark/>
          </w:tcPr>
          <w:p w14:paraId="624152D6"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Kormilar</w:t>
            </w:r>
          </w:p>
        </w:tc>
        <w:tc>
          <w:tcPr>
            <w:tcW w:w="548" w:type="dxa"/>
            <w:gridSpan w:val="2"/>
            <w:tcBorders>
              <w:top w:val="single" w:sz="4" w:space="0" w:color="auto"/>
            </w:tcBorders>
            <w:shd w:val="clear" w:color="auto" w:fill="auto"/>
            <w:vAlign w:val="center"/>
            <w:hideMark/>
          </w:tcPr>
          <w:p w14:paraId="7F13B833" w14:textId="77777777" w:rsidR="0046006A" w:rsidRPr="0046006A" w:rsidRDefault="0046006A" w:rsidP="0046006A">
            <w:pPr>
              <w:spacing w:after="0" w:line="240" w:lineRule="auto"/>
              <w:rPr>
                <w:rFonts w:ascii="Times New Roman" w:eastAsia="Times New Roman" w:hAnsi="Times New Roman" w:cs="Times New Roman"/>
              </w:rPr>
            </w:pPr>
            <w:r w:rsidRPr="0046006A">
              <w:rPr>
                <w:rFonts w:ascii="Times New Roman" w:eastAsia="Times New Roman" w:hAnsi="Times New Roman" w:cs="Times New Roman"/>
              </w:rPr>
              <w:t>-</w:t>
            </w:r>
          </w:p>
        </w:tc>
        <w:tc>
          <w:tcPr>
            <w:tcW w:w="542" w:type="dxa"/>
            <w:gridSpan w:val="2"/>
            <w:tcBorders>
              <w:top w:val="single" w:sz="4" w:space="0" w:color="auto"/>
            </w:tcBorders>
            <w:shd w:val="clear" w:color="auto" w:fill="auto"/>
            <w:vAlign w:val="center"/>
            <w:hideMark/>
          </w:tcPr>
          <w:p w14:paraId="328E8247" w14:textId="77777777" w:rsidR="0046006A" w:rsidRPr="0046006A" w:rsidRDefault="0046006A" w:rsidP="0046006A">
            <w:pPr>
              <w:spacing w:after="0" w:line="240" w:lineRule="auto"/>
              <w:jc w:val="right"/>
              <w:rPr>
                <w:rFonts w:ascii="Times New Roman" w:eastAsia="Times New Roman" w:hAnsi="Times New Roman" w:cs="Times New Roman"/>
              </w:rPr>
            </w:pPr>
            <w:r w:rsidRPr="0046006A">
              <w:rPr>
                <w:rFonts w:ascii="Times New Roman" w:eastAsia="Times New Roman" w:hAnsi="Times New Roman" w:cs="Times New Roman"/>
              </w:rPr>
              <w:t>-</w:t>
            </w:r>
          </w:p>
        </w:tc>
        <w:tc>
          <w:tcPr>
            <w:tcW w:w="880" w:type="dxa"/>
            <w:shd w:val="clear" w:color="auto" w:fill="auto"/>
            <w:vAlign w:val="center"/>
            <w:hideMark/>
          </w:tcPr>
          <w:p w14:paraId="20289A1D"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w:t>
            </w:r>
          </w:p>
        </w:tc>
        <w:tc>
          <w:tcPr>
            <w:tcW w:w="880" w:type="dxa"/>
            <w:shd w:val="clear" w:color="auto" w:fill="auto"/>
            <w:vAlign w:val="center"/>
            <w:hideMark/>
          </w:tcPr>
          <w:p w14:paraId="50AD067A"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w:t>
            </w:r>
          </w:p>
        </w:tc>
        <w:tc>
          <w:tcPr>
            <w:tcW w:w="880" w:type="dxa"/>
            <w:shd w:val="clear" w:color="auto" w:fill="auto"/>
            <w:vAlign w:val="center"/>
            <w:hideMark/>
          </w:tcPr>
          <w:p w14:paraId="18DE5C27"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w:t>
            </w:r>
          </w:p>
        </w:tc>
        <w:tc>
          <w:tcPr>
            <w:tcW w:w="880" w:type="dxa"/>
            <w:shd w:val="clear" w:color="auto" w:fill="auto"/>
            <w:vAlign w:val="center"/>
            <w:hideMark/>
          </w:tcPr>
          <w:p w14:paraId="2581F1E0"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w:t>
            </w:r>
          </w:p>
        </w:tc>
        <w:tc>
          <w:tcPr>
            <w:tcW w:w="880" w:type="dxa"/>
            <w:shd w:val="clear" w:color="auto" w:fill="auto"/>
            <w:vAlign w:val="center"/>
            <w:hideMark/>
          </w:tcPr>
          <w:p w14:paraId="0528F093"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w:t>
            </w:r>
          </w:p>
        </w:tc>
      </w:tr>
      <w:tr w:rsidR="0046006A" w:rsidRPr="0046006A" w14:paraId="6260843F" w14:textId="77777777" w:rsidTr="00BF6B02">
        <w:trPr>
          <w:trHeight w:val="330"/>
        </w:trPr>
        <w:tc>
          <w:tcPr>
            <w:tcW w:w="416" w:type="dxa"/>
            <w:vMerge/>
            <w:vAlign w:val="center"/>
          </w:tcPr>
          <w:p w14:paraId="763ADA35" w14:textId="77777777" w:rsidR="0046006A" w:rsidRPr="0046006A" w:rsidRDefault="0046006A" w:rsidP="0046006A">
            <w:pPr>
              <w:spacing w:after="0" w:line="240" w:lineRule="auto"/>
              <w:jc w:val="center"/>
              <w:rPr>
                <w:rFonts w:ascii="Times New Roman" w:eastAsia="Times New Roman" w:hAnsi="Times New Roman" w:cs="Times New Roman"/>
              </w:rPr>
            </w:pPr>
          </w:p>
        </w:tc>
        <w:tc>
          <w:tcPr>
            <w:tcW w:w="1579" w:type="dxa"/>
            <w:vMerge/>
            <w:vAlign w:val="center"/>
            <w:hideMark/>
          </w:tcPr>
          <w:p w14:paraId="4AD217FE" w14:textId="77777777" w:rsidR="0046006A" w:rsidRPr="0046006A" w:rsidRDefault="0046006A" w:rsidP="0046006A">
            <w:pPr>
              <w:spacing w:after="0" w:line="240" w:lineRule="auto"/>
              <w:jc w:val="center"/>
              <w:rPr>
                <w:rFonts w:ascii="Times New Roman" w:eastAsia="Times New Roman" w:hAnsi="Times New Roman" w:cs="Times New Roman"/>
              </w:rPr>
            </w:pPr>
          </w:p>
        </w:tc>
        <w:tc>
          <w:tcPr>
            <w:tcW w:w="1832" w:type="dxa"/>
            <w:shd w:val="clear" w:color="auto" w:fill="auto"/>
            <w:vAlign w:val="center"/>
            <w:hideMark/>
          </w:tcPr>
          <w:p w14:paraId="78EF451C"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Vođa palube</w:t>
            </w:r>
          </w:p>
        </w:tc>
        <w:tc>
          <w:tcPr>
            <w:tcW w:w="548" w:type="dxa"/>
            <w:gridSpan w:val="2"/>
            <w:shd w:val="clear" w:color="auto" w:fill="auto"/>
            <w:vAlign w:val="center"/>
            <w:hideMark/>
          </w:tcPr>
          <w:p w14:paraId="0E3B3B36" w14:textId="77777777" w:rsidR="0046006A" w:rsidRPr="0046006A" w:rsidRDefault="0046006A" w:rsidP="0046006A">
            <w:pPr>
              <w:spacing w:after="0" w:line="240" w:lineRule="auto"/>
              <w:rPr>
                <w:rFonts w:ascii="Times New Roman" w:eastAsia="Times New Roman" w:hAnsi="Times New Roman" w:cs="Times New Roman"/>
              </w:rPr>
            </w:pPr>
            <w:r w:rsidRPr="0046006A">
              <w:rPr>
                <w:rFonts w:ascii="Times New Roman" w:eastAsia="Times New Roman" w:hAnsi="Times New Roman" w:cs="Times New Roman"/>
              </w:rPr>
              <w:t>1</w:t>
            </w:r>
          </w:p>
        </w:tc>
        <w:tc>
          <w:tcPr>
            <w:tcW w:w="542" w:type="dxa"/>
            <w:gridSpan w:val="2"/>
            <w:shd w:val="clear" w:color="auto" w:fill="auto"/>
            <w:vAlign w:val="center"/>
            <w:hideMark/>
          </w:tcPr>
          <w:p w14:paraId="115B39CC" w14:textId="77777777" w:rsidR="0046006A" w:rsidRPr="0046006A" w:rsidRDefault="0046006A" w:rsidP="0046006A">
            <w:pPr>
              <w:spacing w:after="0" w:line="240" w:lineRule="auto"/>
              <w:jc w:val="right"/>
              <w:rPr>
                <w:rFonts w:ascii="Times New Roman" w:eastAsia="Times New Roman" w:hAnsi="Times New Roman" w:cs="Times New Roman"/>
              </w:rPr>
            </w:pPr>
            <w:r w:rsidRPr="0046006A">
              <w:rPr>
                <w:rFonts w:ascii="Times New Roman" w:eastAsia="Times New Roman" w:hAnsi="Times New Roman" w:cs="Times New Roman"/>
              </w:rPr>
              <w:t>1</w:t>
            </w:r>
          </w:p>
        </w:tc>
        <w:tc>
          <w:tcPr>
            <w:tcW w:w="880" w:type="dxa"/>
            <w:shd w:val="clear" w:color="auto" w:fill="auto"/>
            <w:vAlign w:val="center"/>
            <w:hideMark/>
          </w:tcPr>
          <w:p w14:paraId="73C4FCE8"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1</w:t>
            </w:r>
          </w:p>
        </w:tc>
        <w:tc>
          <w:tcPr>
            <w:tcW w:w="880" w:type="dxa"/>
            <w:shd w:val="clear" w:color="auto" w:fill="auto"/>
            <w:vAlign w:val="center"/>
            <w:hideMark/>
          </w:tcPr>
          <w:p w14:paraId="67273A27"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w:t>
            </w:r>
          </w:p>
        </w:tc>
        <w:tc>
          <w:tcPr>
            <w:tcW w:w="880" w:type="dxa"/>
            <w:shd w:val="clear" w:color="auto" w:fill="auto"/>
            <w:vAlign w:val="center"/>
            <w:hideMark/>
          </w:tcPr>
          <w:p w14:paraId="66EEDD55"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w:t>
            </w:r>
          </w:p>
        </w:tc>
        <w:tc>
          <w:tcPr>
            <w:tcW w:w="880" w:type="dxa"/>
            <w:shd w:val="clear" w:color="auto" w:fill="auto"/>
            <w:vAlign w:val="center"/>
            <w:hideMark/>
          </w:tcPr>
          <w:p w14:paraId="74ADE6AF"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w:t>
            </w:r>
          </w:p>
        </w:tc>
        <w:tc>
          <w:tcPr>
            <w:tcW w:w="880" w:type="dxa"/>
            <w:shd w:val="clear" w:color="auto" w:fill="auto"/>
            <w:vAlign w:val="center"/>
            <w:hideMark/>
          </w:tcPr>
          <w:p w14:paraId="4E77BB7D"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1</w:t>
            </w:r>
          </w:p>
        </w:tc>
      </w:tr>
      <w:tr w:rsidR="0046006A" w:rsidRPr="0046006A" w14:paraId="64E80DC8" w14:textId="77777777" w:rsidTr="00BF6B02">
        <w:trPr>
          <w:trHeight w:val="300"/>
        </w:trPr>
        <w:tc>
          <w:tcPr>
            <w:tcW w:w="416" w:type="dxa"/>
            <w:vMerge/>
            <w:vAlign w:val="center"/>
          </w:tcPr>
          <w:p w14:paraId="2BBE5CEC" w14:textId="77777777" w:rsidR="0046006A" w:rsidRPr="0046006A" w:rsidRDefault="0046006A" w:rsidP="0046006A">
            <w:pPr>
              <w:spacing w:after="0" w:line="240" w:lineRule="auto"/>
              <w:jc w:val="center"/>
              <w:rPr>
                <w:rFonts w:ascii="Times New Roman" w:eastAsia="Times New Roman" w:hAnsi="Times New Roman" w:cs="Times New Roman"/>
              </w:rPr>
            </w:pPr>
          </w:p>
        </w:tc>
        <w:tc>
          <w:tcPr>
            <w:tcW w:w="1579" w:type="dxa"/>
            <w:vMerge/>
            <w:vAlign w:val="center"/>
            <w:hideMark/>
          </w:tcPr>
          <w:p w14:paraId="40FFA320" w14:textId="77777777" w:rsidR="0046006A" w:rsidRPr="0046006A" w:rsidRDefault="0046006A" w:rsidP="0046006A">
            <w:pPr>
              <w:spacing w:after="0" w:line="240" w:lineRule="auto"/>
              <w:jc w:val="center"/>
              <w:rPr>
                <w:rFonts w:ascii="Times New Roman" w:eastAsia="Times New Roman" w:hAnsi="Times New Roman" w:cs="Times New Roman"/>
              </w:rPr>
            </w:pPr>
          </w:p>
        </w:tc>
        <w:tc>
          <w:tcPr>
            <w:tcW w:w="1832" w:type="dxa"/>
            <w:shd w:val="clear" w:color="auto" w:fill="auto"/>
            <w:vAlign w:val="center"/>
            <w:hideMark/>
          </w:tcPr>
          <w:p w14:paraId="2A21D0DA"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Mornar</w:t>
            </w:r>
          </w:p>
        </w:tc>
        <w:tc>
          <w:tcPr>
            <w:tcW w:w="548" w:type="dxa"/>
            <w:gridSpan w:val="2"/>
            <w:shd w:val="clear" w:color="auto" w:fill="auto"/>
            <w:vAlign w:val="center"/>
            <w:hideMark/>
          </w:tcPr>
          <w:p w14:paraId="6E5606F2" w14:textId="77777777" w:rsidR="0046006A" w:rsidRPr="0046006A" w:rsidRDefault="0046006A" w:rsidP="0046006A">
            <w:pPr>
              <w:spacing w:after="0" w:line="240" w:lineRule="auto"/>
              <w:rPr>
                <w:rFonts w:ascii="Times New Roman" w:eastAsia="Times New Roman" w:hAnsi="Times New Roman" w:cs="Times New Roman"/>
              </w:rPr>
            </w:pPr>
            <w:r w:rsidRPr="0046006A">
              <w:rPr>
                <w:rFonts w:ascii="Times New Roman" w:eastAsia="Times New Roman" w:hAnsi="Times New Roman" w:cs="Times New Roman"/>
              </w:rPr>
              <w:t>-</w:t>
            </w:r>
          </w:p>
        </w:tc>
        <w:tc>
          <w:tcPr>
            <w:tcW w:w="542" w:type="dxa"/>
            <w:gridSpan w:val="2"/>
            <w:shd w:val="clear" w:color="auto" w:fill="auto"/>
            <w:vAlign w:val="center"/>
            <w:hideMark/>
          </w:tcPr>
          <w:p w14:paraId="75556440" w14:textId="77777777" w:rsidR="0046006A" w:rsidRPr="0046006A" w:rsidRDefault="0046006A" w:rsidP="0046006A">
            <w:pPr>
              <w:spacing w:after="0" w:line="240" w:lineRule="auto"/>
              <w:jc w:val="right"/>
              <w:rPr>
                <w:rFonts w:ascii="Times New Roman" w:eastAsia="Times New Roman" w:hAnsi="Times New Roman" w:cs="Times New Roman"/>
              </w:rPr>
            </w:pPr>
            <w:r w:rsidRPr="0046006A">
              <w:rPr>
                <w:rFonts w:ascii="Times New Roman" w:eastAsia="Times New Roman" w:hAnsi="Times New Roman" w:cs="Times New Roman"/>
              </w:rPr>
              <w:t>-</w:t>
            </w:r>
          </w:p>
        </w:tc>
        <w:tc>
          <w:tcPr>
            <w:tcW w:w="880" w:type="dxa"/>
            <w:shd w:val="clear" w:color="auto" w:fill="auto"/>
            <w:vAlign w:val="center"/>
            <w:hideMark/>
          </w:tcPr>
          <w:p w14:paraId="67F3F2A5"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w:t>
            </w:r>
          </w:p>
        </w:tc>
        <w:tc>
          <w:tcPr>
            <w:tcW w:w="880" w:type="dxa"/>
            <w:shd w:val="clear" w:color="auto" w:fill="auto"/>
            <w:vAlign w:val="center"/>
            <w:hideMark/>
          </w:tcPr>
          <w:p w14:paraId="14B0867A"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1</w:t>
            </w:r>
          </w:p>
        </w:tc>
        <w:tc>
          <w:tcPr>
            <w:tcW w:w="880" w:type="dxa"/>
            <w:shd w:val="clear" w:color="auto" w:fill="auto"/>
            <w:vAlign w:val="center"/>
            <w:hideMark/>
          </w:tcPr>
          <w:p w14:paraId="5323A453"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w:t>
            </w:r>
          </w:p>
        </w:tc>
        <w:tc>
          <w:tcPr>
            <w:tcW w:w="880" w:type="dxa"/>
            <w:shd w:val="clear" w:color="auto" w:fill="auto"/>
            <w:vAlign w:val="center"/>
            <w:hideMark/>
          </w:tcPr>
          <w:p w14:paraId="1963F23A"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2</w:t>
            </w:r>
          </w:p>
        </w:tc>
        <w:tc>
          <w:tcPr>
            <w:tcW w:w="880" w:type="dxa"/>
            <w:shd w:val="clear" w:color="auto" w:fill="auto"/>
            <w:vAlign w:val="center"/>
            <w:hideMark/>
          </w:tcPr>
          <w:p w14:paraId="2A504807"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w:t>
            </w:r>
          </w:p>
        </w:tc>
      </w:tr>
      <w:tr w:rsidR="0046006A" w:rsidRPr="0046006A" w14:paraId="6D7C4321" w14:textId="77777777" w:rsidTr="00BF6B02">
        <w:trPr>
          <w:trHeight w:val="615"/>
        </w:trPr>
        <w:tc>
          <w:tcPr>
            <w:tcW w:w="416" w:type="dxa"/>
            <w:vMerge/>
            <w:vAlign w:val="center"/>
          </w:tcPr>
          <w:p w14:paraId="3565984F" w14:textId="77777777" w:rsidR="0046006A" w:rsidRPr="0046006A" w:rsidRDefault="0046006A" w:rsidP="0046006A">
            <w:pPr>
              <w:spacing w:after="0" w:line="240" w:lineRule="auto"/>
              <w:jc w:val="center"/>
              <w:rPr>
                <w:rFonts w:ascii="Times New Roman" w:eastAsia="Times New Roman" w:hAnsi="Times New Roman" w:cs="Times New Roman"/>
              </w:rPr>
            </w:pPr>
          </w:p>
        </w:tc>
        <w:tc>
          <w:tcPr>
            <w:tcW w:w="1579" w:type="dxa"/>
            <w:vMerge/>
            <w:vAlign w:val="center"/>
            <w:hideMark/>
          </w:tcPr>
          <w:p w14:paraId="1590E2B2" w14:textId="77777777" w:rsidR="0046006A" w:rsidRPr="0046006A" w:rsidRDefault="0046006A" w:rsidP="0046006A">
            <w:pPr>
              <w:spacing w:after="0" w:line="240" w:lineRule="auto"/>
              <w:jc w:val="center"/>
              <w:rPr>
                <w:rFonts w:ascii="Times New Roman" w:eastAsia="Times New Roman" w:hAnsi="Times New Roman" w:cs="Times New Roman"/>
              </w:rPr>
            </w:pPr>
          </w:p>
        </w:tc>
        <w:tc>
          <w:tcPr>
            <w:tcW w:w="1832" w:type="dxa"/>
            <w:shd w:val="clear" w:color="auto" w:fill="auto"/>
            <w:vAlign w:val="center"/>
            <w:hideMark/>
          </w:tcPr>
          <w:p w14:paraId="725591E4" w14:textId="096AF441"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Mornar pripravnik ili vježbenik</w:t>
            </w:r>
            <w:r w:rsidR="00BF6B02">
              <w:t xml:space="preserve"> </w:t>
            </w:r>
            <w:r w:rsidR="00BF6B02" w:rsidRPr="00BF6B02">
              <w:rPr>
                <w:rFonts w:ascii="Times New Roman" w:eastAsia="Times New Roman" w:hAnsi="Times New Roman" w:cs="Times New Roman"/>
              </w:rPr>
              <w:t>palube</w:t>
            </w:r>
          </w:p>
        </w:tc>
        <w:tc>
          <w:tcPr>
            <w:tcW w:w="548" w:type="dxa"/>
            <w:gridSpan w:val="2"/>
            <w:shd w:val="clear" w:color="auto" w:fill="auto"/>
            <w:vAlign w:val="center"/>
            <w:hideMark/>
          </w:tcPr>
          <w:p w14:paraId="57CABFC1" w14:textId="77777777" w:rsidR="0046006A" w:rsidRPr="0046006A" w:rsidRDefault="0046006A" w:rsidP="0046006A">
            <w:pPr>
              <w:spacing w:after="0" w:line="240" w:lineRule="auto"/>
              <w:rPr>
                <w:rFonts w:ascii="Times New Roman" w:eastAsia="Times New Roman" w:hAnsi="Times New Roman" w:cs="Times New Roman"/>
              </w:rPr>
            </w:pPr>
            <w:r w:rsidRPr="0046006A">
              <w:rPr>
                <w:rFonts w:ascii="Times New Roman" w:eastAsia="Times New Roman" w:hAnsi="Times New Roman" w:cs="Times New Roman"/>
              </w:rPr>
              <w:t>-</w:t>
            </w:r>
          </w:p>
        </w:tc>
        <w:tc>
          <w:tcPr>
            <w:tcW w:w="542" w:type="dxa"/>
            <w:gridSpan w:val="2"/>
            <w:shd w:val="clear" w:color="auto" w:fill="auto"/>
            <w:vAlign w:val="center"/>
            <w:hideMark/>
          </w:tcPr>
          <w:p w14:paraId="182B268F" w14:textId="77777777" w:rsidR="0046006A" w:rsidRPr="0046006A" w:rsidRDefault="0046006A" w:rsidP="0046006A">
            <w:pPr>
              <w:spacing w:after="0" w:line="240" w:lineRule="auto"/>
              <w:jc w:val="right"/>
              <w:rPr>
                <w:rFonts w:ascii="Times New Roman" w:eastAsia="Times New Roman" w:hAnsi="Times New Roman" w:cs="Times New Roman"/>
              </w:rPr>
            </w:pPr>
            <w:r w:rsidRPr="0046006A">
              <w:rPr>
                <w:rFonts w:ascii="Times New Roman" w:eastAsia="Times New Roman" w:hAnsi="Times New Roman" w:cs="Times New Roman"/>
              </w:rPr>
              <w:t>2</w:t>
            </w:r>
          </w:p>
        </w:tc>
        <w:tc>
          <w:tcPr>
            <w:tcW w:w="880" w:type="dxa"/>
            <w:shd w:val="clear" w:color="auto" w:fill="auto"/>
            <w:vAlign w:val="center"/>
            <w:hideMark/>
          </w:tcPr>
          <w:p w14:paraId="4A72EE73"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1</w:t>
            </w:r>
          </w:p>
        </w:tc>
        <w:tc>
          <w:tcPr>
            <w:tcW w:w="880" w:type="dxa"/>
            <w:shd w:val="clear" w:color="auto" w:fill="auto"/>
            <w:vAlign w:val="center"/>
            <w:hideMark/>
          </w:tcPr>
          <w:p w14:paraId="36329BF4"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w:t>
            </w:r>
          </w:p>
        </w:tc>
        <w:tc>
          <w:tcPr>
            <w:tcW w:w="880" w:type="dxa"/>
            <w:shd w:val="clear" w:color="auto" w:fill="auto"/>
            <w:vAlign w:val="center"/>
            <w:hideMark/>
          </w:tcPr>
          <w:p w14:paraId="4E95A1E0"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1</w:t>
            </w:r>
          </w:p>
        </w:tc>
        <w:tc>
          <w:tcPr>
            <w:tcW w:w="880" w:type="dxa"/>
            <w:shd w:val="clear" w:color="auto" w:fill="auto"/>
            <w:vAlign w:val="center"/>
            <w:hideMark/>
          </w:tcPr>
          <w:p w14:paraId="5D6FFE17"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w:t>
            </w:r>
          </w:p>
        </w:tc>
        <w:tc>
          <w:tcPr>
            <w:tcW w:w="880" w:type="dxa"/>
            <w:shd w:val="clear" w:color="auto" w:fill="auto"/>
            <w:vAlign w:val="center"/>
            <w:hideMark/>
          </w:tcPr>
          <w:p w14:paraId="2C73B1E4"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1</w:t>
            </w:r>
          </w:p>
        </w:tc>
      </w:tr>
      <w:tr w:rsidR="0046006A" w:rsidRPr="0046006A" w14:paraId="2A071674" w14:textId="77777777" w:rsidTr="00BF6B02">
        <w:trPr>
          <w:trHeight w:val="315"/>
        </w:trPr>
        <w:tc>
          <w:tcPr>
            <w:tcW w:w="416" w:type="dxa"/>
            <w:vMerge/>
            <w:vAlign w:val="center"/>
          </w:tcPr>
          <w:p w14:paraId="532837E2" w14:textId="77777777" w:rsidR="0046006A" w:rsidRPr="0046006A" w:rsidRDefault="0046006A" w:rsidP="0046006A">
            <w:pPr>
              <w:spacing w:after="0" w:line="240" w:lineRule="auto"/>
              <w:jc w:val="center"/>
              <w:rPr>
                <w:rFonts w:ascii="Times New Roman" w:eastAsia="Times New Roman" w:hAnsi="Times New Roman" w:cs="Times New Roman"/>
              </w:rPr>
            </w:pPr>
          </w:p>
        </w:tc>
        <w:tc>
          <w:tcPr>
            <w:tcW w:w="1579" w:type="dxa"/>
            <w:vMerge/>
            <w:vAlign w:val="center"/>
            <w:hideMark/>
          </w:tcPr>
          <w:p w14:paraId="48F4AC59" w14:textId="77777777" w:rsidR="0046006A" w:rsidRPr="0046006A" w:rsidRDefault="0046006A" w:rsidP="0046006A">
            <w:pPr>
              <w:spacing w:after="0" w:line="240" w:lineRule="auto"/>
              <w:jc w:val="center"/>
              <w:rPr>
                <w:rFonts w:ascii="Times New Roman" w:eastAsia="Times New Roman" w:hAnsi="Times New Roman" w:cs="Times New Roman"/>
              </w:rPr>
            </w:pPr>
          </w:p>
        </w:tc>
        <w:tc>
          <w:tcPr>
            <w:tcW w:w="1832" w:type="dxa"/>
            <w:shd w:val="clear" w:color="auto" w:fill="auto"/>
            <w:vAlign w:val="center"/>
            <w:hideMark/>
          </w:tcPr>
          <w:p w14:paraId="6D84A49A"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Strojar</w:t>
            </w:r>
          </w:p>
        </w:tc>
        <w:tc>
          <w:tcPr>
            <w:tcW w:w="548" w:type="dxa"/>
            <w:gridSpan w:val="2"/>
            <w:shd w:val="clear" w:color="auto" w:fill="auto"/>
            <w:vAlign w:val="center"/>
            <w:hideMark/>
          </w:tcPr>
          <w:p w14:paraId="14AB92B9" w14:textId="77777777" w:rsidR="0046006A" w:rsidRPr="0046006A" w:rsidRDefault="0046006A" w:rsidP="0046006A">
            <w:pPr>
              <w:spacing w:after="0" w:line="240" w:lineRule="auto"/>
              <w:rPr>
                <w:rFonts w:ascii="Times New Roman" w:eastAsia="Times New Roman" w:hAnsi="Times New Roman" w:cs="Times New Roman"/>
              </w:rPr>
            </w:pPr>
            <w:r w:rsidRPr="0046006A">
              <w:rPr>
                <w:rFonts w:ascii="Times New Roman" w:eastAsia="Times New Roman" w:hAnsi="Times New Roman" w:cs="Times New Roman"/>
              </w:rPr>
              <w:t>1</w:t>
            </w:r>
          </w:p>
        </w:tc>
        <w:tc>
          <w:tcPr>
            <w:tcW w:w="542" w:type="dxa"/>
            <w:gridSpan w:val="2"/>
            <w:shd w:val="clear" w:color="auto" w:fill="auto"/>
            <w:vAlign w:val="center"/>
            <w:hideMark/>
          </w:tcPr>
          <w:p w14:paraId="1528708B" w14:textId="77777777" w:rsidR="0046006A" w:rsidRPr="0046006A" w:rsidRDefault="0046006A" w:rsidP="0046006A">
            <w:pPr>
              <w:spacing w:after="0" w:line="240" w:lineRule="auto"/>
              <w:jc w:val="right"/>
              <w:rPr>
                <w:rFonts w:ascii="Times New Roman" w:eastAsia="Times New Roman" w:hAnsi="Times New Roman" w:cs="Times New Roman"/>
              </w:rPr>
            </w:pPr>
            <w:r w:rsidRPr="0046006A">
              <w:rPr>
                <w:rFonts w:ascii="Times New Roman" w:eastAsia="Times New Roman" w:hAnsi="Times New Roman" w:cs="Times New Roman"/>
              </w:rPr>
              <w:t>-</w:t>
            </w:r>
          </w:p>
        </w:tc>
        <w:tc>
          <w:tcPr>
            <w:tcW w:w="880" w:type="dxa"/>
            <w:shd w:val="clear" w:color="auto" w:fill="auto"/>
            <w:vAlign w:val="center"/>
            <w:hideMark/>
          </w:tcPr>
          <w:p w14:paraId="4B7233DA"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w:t>
            </w:r>
          </w:p>
        </w:tc>
        <w:tc>
          <w:tcPr>
            <w:tcW w:w="880" w:type="dxa"/>
            <w:shd w:val="clear" w:color="auto" w:fill="auto"/>
            <w:vAlign w:val="center"/>
            <w:hideMark/>
          </w:tcPr>
          <w:p w14:paraId="773C043D"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1</w:t>
            </w:r>
          </w:p>
        </w:tc>
        <w:tc>
          <w:tcPr>
            <w:tcW w:w="880" w:type="dxa"/>
            <w:shd w:val="clear" w:color="auto" w:fill="auto"/>
            <w:vAlign w:val="center"/>
            <w:hideMark/>
          </w:tcPr>
          <w:p w14:paraId="547B9464"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1</w:t>
            </w:r>
          </w:p>
        </w:tc>
        <w:tc>
          <w:tcPr>
            <w:tcW w:w="880" w:type="dxa"/>
            <w:shd w:val="clear" w:color="auto" w:fill="auto"/>
            <w:vAlign w:val="center"/>
            <w:hideMark/>
          </w:tcPr>
          <w:p w14:paraId="23F8A077"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1</w:t>
            </w:r>
          </w:p>
        </w:tc>
        <w:tc>
          <w:tcPr>
            <w:tcW w:w="880" w:type="dxa"/>
            <w:shd w:val="clear" w:color="auto" w:fill="auto"/>
            <w:vAlign w:val="center"/>
            <w:hideMark/>
          </w:tcPr>
          <w:p w14:paraId="1430AA6F"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1</w:t>
            </w:r>
          </w:p>
        </w:tc>
      </w:tr>
      <w:tr w:rsidR="0046006A" w:rsidRPr="0046006A" w14:paraId="11F2C70D" w14:textId="77777777" w:rsidTr="00BF6B02">
        <w:trPr>
          <w:trHeight w:val="300"/>
        </w:trPr>
        <w:tc>
          <w:tcPr>
            <w:tcW w:w="416" w:type="dxa"/>
            <w:vMerge w:val="restart"/>
            <w:vAlign w:val="center"/>
          </w:tcPr>
          <w:p w14:paraId="6CF52778"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4</w:t>
            </w:r>
          </w:p>
        </w:tc>
        <w:tc>
          <w:tcPr>
            <w:tcW w:w="1579" w:type="dxa"/>
            <w:vMerge w:val="restart"/>
            <w:shd w:val="clear" w:color="auto" w:fill="auto"/>
            <w:vAlign w:val="center"/>
            <w:hideMark/>
          </w:tcPr>
          <w:p w14:paraId="13F823CD"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Od 601 do 1000 putnika</w:t>
            </w:r>
          </w:p>
        </w:tc>
        <w:tc>
          <w:tcPr>
            <w:tcW w:w="1832" w:type="dxa"/>
            <w:shd w:val="clear" w:color="auto" w:fill="auto"/>
            <w:vAlign w:val="center"/>
            <w:hideMark/>
          </w:tcPr>
          <w:p w14:paraId="31823708"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Zapovjednik</w:t>
            </w:r>
          </w:p>
        </w:tc>
        <w:tc>
          <w:tcPr>
            <w:tcW w:w="1090" w:type="dxa"/>
            <w:gridSpan w:val="4"/>
            <w:shd w:val="clear" w:color="auto" w:fill="auto"/>
            <w:vAlign w:val="center"/>
            <w:hideMark/>
          </w:tcPr>
          <w:p w14:paraId="6B85F34A"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1</w:t>
            </w:r>
          </w:p>
        </w:tc>
        <w:tc>
          <w:tcPr>
            <w:tcW w:w="880" w:type="dxa"/>
            <w:shd w:val="clear" w:color="auto" w:fill="auto"/>
            <w:vAlign w:val="center"/>
            <w:hideMark/>
          </w:tcPr>
          <w:p w14:paraId="0CD33F5E"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1</w:t>
            </w:r>
          </w:p>
        </w:tc>
        <w:tc>
          <w:tcPr>
            <w:tcW w:w="880" w:type="dxa"/>
            <w:shd w:val="clear" w:color="auto" w:fill="auto"/>
            <w:vAlign w:val="center"/>
            <w:hideMark/>
          </w:tcPr>
          <w:p w14:paraId="1F32B8C4"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2</w:t>
            </w:r>
          </w:p>
        </w:tc>
        <w:tc>
          <w:tcPr>
            <w:tcW w:w="880" w:type="dxa"/>
            <w:shd w:val="clear" w:color="auto" w:fill="auto"/>
            <w:vAlign w:val="center"/>
            <w:hideMark/>
          </w:tcPr>
          <w:p w14:paraId="77E6F2D8"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2</w:t>
            </w:r>
          </w:p>
        </w:tc>
        <w:tc>
          <w:tcPr>
            <w:tcW w:w="880" w:type="dxa"/>
            <w:shd w:val="clear" w:color="auto" w:fill="auto"/>
            <w:vAlign w:val="center"/>
            <w:hideMark/>
          </w:tcPr>
          <w:p w14:paraId="71FF38C9"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3</w:t>
            </w:r>
          </w:p>
        </w:tc>
        <w:tc>
          <w:tcPr>
            <w:tcW w:w="880" w:type="dxa"/>
            <w:shd w:val="clear" w:color="auto" w:fill="auto"/>
            <w:vAlign w:val="center"/>
            <w:hideMark/>
          </w:tcPr>
          <w:p w14:paraId="67325BA5"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3</w:t>
            </w:r>
          </w:p>
        </w:tc>
      </w:tr>
      <w:tr w:rsidR="0046006A" w:rsidRPr="0046006A" w14:paraId="560E2CC8" w14:textId="77777777" w:rsidTr="00BF6B02">
        <w:trPr>
          <w:trHeight w:val="300"/>
        </w:trPr>
        <w:tc>
          <w:tcPr>
            <w:tcW w:w="416" w:type="dxa"/>
            <w:vMerge/>
            <w:vAlign w:val="center"/>
          </w:tcPr>
          <w:p w14:paraId="29CAE5BC" w14:textId="77777777" w:rsidR="0046006A" w:rsidRPr="0046006A" w:rsidRDefault="0046006A" w:rsidP="0046006A">
            <w:pPr>
              <w:spacing w:after="0" w:line="240" w:lineRule="auto"/>
              <w:jc w:val="center"/>
              <w:rPr>
                <w:rFonts w:ascii="Times New Roman" w:eastAsia="Times New Roman" w:hAnsi="Times New Roman" w:cs="Times New Roman"/>
              </w:rPr>
            </w:pPr>
          </w:p>
        </w:tc>
        <w:tc>
          <w:tcPr>
            <w:tcW w:w="1579" w:type="dxa"/>
            <w:vMerge/>
            <w:vAlign w:val="center"/>
            <w:hideMark/>
          </w:tcPr>
          <w:p w14:paraId="67DC36FC" w14:textId="77777777" w:rsidR="0046006A" w:rsidRPr="0046006A" w:rsidRDefault="0046006A" w:rsidP="0046006A">
            <w:pPr>
              <w:spacing w:after="0" w:line="240" w:lineRule="auto"/>
              <w:jc w:val="center"/>
              <w:rPr>
                <w:rFonts w:ascii="Times New Roman" w:eastAsia="Times New Roman" w:hAnsi="Times New Roman" w:cs="Times New Roman"/>
              </w:rPr>
            </w:pPr>
          </w:p>
        </w:tc>
        <w:tc>
          <w:tcPr>
            <w:tcW w:w="1832" w:type="dxa"/>
            <w:shd w:val="clear" w:color="auto" w:fill="auto"/>
            <w:vAlign w:val="center"/>
            <w:hideMark/>
          </w:tcPr>
          <w:p w14:paraId="06364BA6"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Kormilar</w:t>
            </w:r>
          </w:p>
        </w:tc>
        <w:tc>
          <w:tcPr>
            <w:tcW w:w="1090" w:type="dxa"/>
            <w:gridSpan w:val="4"/>
            <w:shd w:val="clear" w:color="auto" w:fill="auto"/>
            <w:vAlign w:val="center"/>
            <w:hideMark/>
          </w:tcPr>
          <w:p w14:paraId="6C00DA92"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1</w:t>
            </w:r>
          </w:p>
        </w:tc>
        <w:tc>
          <w:tcPr>
            <w:tcW w:w="880" w:type="dxa"/>
            <w:shd w:val="clear" w:color="auto" w:fill="auto"/>
            <w:vAlign w:val="center"/>
            <w:hideMark/>
          </w:tcPr>
          <w:p w14:paraId="77CE06E0"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1</w:t>
            </w:r>
          </w:p>
        </w:tc>
        <w:tc>
          <w:tcPr>
            <w:tcW w:w="880" w:type="dxa"/>
            <w:shd w:val="clear" w:color="auto" w:fill="auto"/>
            <w:vAlign w:val="center"/>
            <w:hideMark/>
          </w:tcPr>
          <w:p w14:paraId="35EAB8AF"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w:t>
            </w:r>
          </w:p>
        </w:tc>
        <w:tc>
          <w:tcPr>
            <w:tcW w:w="880" w:type="dxa"/>
            <w:shd w:val="clear" w:color="auto" w:fill="auto"/>
            <w:vAlign w:val="center"/>
            <w:hideMark/>
          </w:tcPr>
          <w:p w14:paraId="08BBEE6A"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w:t>
            </w:r>
          </w:p>
        </w:tc>
        <w:tc>
          <w:tcPr>
            <w:tcW w:w="880" w:type="dxa"/>
            <w:shd w:val="clear" w:color="auto" w:fill="auto"/>
            <w:vAlign w:val="center"/>
            <w:hideMark/>
          </w:tcPr>
          <w:p w14:paraId="2CB60E02"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w:t>
            </w:r>
          </w:p>
        </w:tc>
        <w:tc>
          <w:tcPr>
            <w:tcW w:w="880" w:type="dxa"/>
            <w:shd w:val="clear" w:color="auto" w:fill="auto"/>
            <w:vAlign w:val="center"/>
            <w:hideMark/>
          </w:tcPr>
          <w:p w14:paraId="5F4430BA"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w:t>
            </w:r>
          </w:p>
        </w:tc>
      </w:tr>
      <w:tr w:rsidR="0046006A" w:rsidRPr="0046006A" w14:paraId="3FDFC865" w14:textId="77777777" w:rsidTr="00BF6B02">
        <w:trPr>
          <w:trHeight w:val="300"/>
        </w:trPr>
        <w:tc>
          <w:tcPr>
            <w:tcW w:w="416" w:type="dxa"/>
            <w:vMerge/>
            <w:vAlign w:val="center"/>
          </w:tcPr>
          <w:p w14:paraId="78D8CCFE" w14:textId="77777777" w:rsidR="0046006A" w:rsidRPr="0046006A" w:rsidRDefault="0046006A" w:rsidP="0046006A">
            <w:pPr>
              <w:spacing w:after="0" w:line="240" w:lineRule="auto"/>
              <w:jc w:val="center"/>
              <w:rPr>
                <w:rFonts w:ascii="Times New Roman" w:eastAsia="Times New Roman" w:hAnsi="Times New Roman" w:cs="Times New Roman"/>
              </w:rPr>
            </w:pPr>
          </w:p>
        </w:tc>
        <w:tc>
          <w:tcPr>
            <w:tcW w:w="1579" w:type="dxa"/>
            <w:vMerge/>
            <w:vAlign w:val="center"/>
            <w:hideMark/>
          </w:tcPr>
          <w:p w14:paraId="303D3265" w14:textId="77777777" w:rsidR="0046006A" w:rsidRPr="0046006A" w:rsidRDefault="0046006A" w:rsidP="0046006A">
            <w:pPr>
              <w:spacing w:after="0" w:line="240" w:lineRule="auto"/>
              <w:jc w:val="center"/>
              <w:rPr>
                <w:rFonts w:ascii="Times New Roman" w:eastAsia="Times New Roman" w:hAnsi="Times New Roman" w:cs="Times New Roman"/>
              </w:rPr>
            </w:pPr>
          </w:p>
        </w:tc>
        <w:tc>
          <w:tcPr>
            <w:tcW w:w="1832" w:type="dxa"/>
            <w:shd w:val="clear" w:color="auto" w:fill="auto"/>
            <w:vAlign w:val="center"/>
            <w:hideMark/>
          </w:tcPr>
          <w:p w14:paraId="36C32BED"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Vođa palube</w:t>
            </w:r>
          </w:p>
        </w:tc>
        <w:tc>
          <w:tcPr>
            <w:tcW w:w="1090" w:type="dxa"/>
            <w:gridSpan w:val="4"/>
            <w:shd w:val="clear" w:color="auto" w:fill="auto"/>
            <w:vAlign w:val="center"/>
            <w:hideMark/>
          </w:tcPr>
          <w:p w14:paraId="7878F7C3"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w:t>
            </w:r>
          </w:p>
        </w:tc>
        <w:tc>
          <w:tcPr>
            <w:tcW w:w="880" w:type="dxa"/>
            <w:shd w:val="clear" w:color="auto" w:fill="auto"/>
            <w:vAlign w:val="center"/>
            <w:hideMark/>
          </w:tcPr>
          <w:p w14:paraId="53C5FDC8"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w:t>
            </w:r>
          </w:p>
        </w:tc>
        <w:tc>
          <w:tcPr>
            <w:tcW w:w="880" w:type="dxa"/>
            <w:shd w:val="clear" w:color="auto" w:fill="auto"/>
            <w:vAlign w:val="center"/>
            <w:hideMark/>
          </w:tcPr>
          <w:p w14:paraId="6DA5CAEE"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w:t>
            </w:r>
          </w:p>
        </w:tc>
        <w:tc>
          <w:tcPr>
            <w:tcW w:w="880" w:type="dxa"/>
            <w:shd w:val="clear" w:color="auto" w:fill="auto"/>
            <w:vAlign w:val="center"/>
            <w:hideMark/>
          </w:tcPr>
          <w:p w14:paraId="0C66EE2C"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1</w:t>
            </w:r>
          </w:p>
        </w:tc>
        <w:tc>
          <w:tcPr>
            <w:tcW w:w="880" w:type="dxa"/>
            <w:shd w:val="clear" w:color="auto" w:fill="auto"/>
            <w:vAlign w:val="center"/>
            <w:hideMark/>
          </w:tcPr>
          <w:p w14:paraId="63CBBC10"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w:t>
            </w:r>
          </w:p>
        </w:tc>
        <w:tc>
          <w:tcPr>
            <w:tcW w:w="880" w:type="dxa"/>
            <w:shd w:val="clear" w:color="auto" w:fill="auto"/>
            <w:vAlign w:val="center"/>
            <w:hideMark/>
          </w:tcPr>
          <w:p w14:paraId="19FAA6DA"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1</w:t>
            </w:r>
          </w:p>
        </w:tc>
      </w:tr>
      <w:tr w:rsidR="0046006A" w:rsidRPr="0046006A" w14:paraId="4B054890" w14:textId="77777777" w:rsidTr="00BF6B02">
        <w:trPr>
          <w:trHeight w:val="300"/>
        </w:trPr>
        <w:tc>
          <w:tcPr>
            <w:tcW w:w="416" w:type="dxa"/>
            <w:vMerge/>
            <w:vAlign w:val="center"/>
          </w:tcPr>
          <w:p w14:paraId="0717A44F" w14:textId="77777777" w:rsidR="0046006A" w:rsidRPr="0046006A" w:rsidRDefault="0046006A" w:rsidP="0046006A">
            <w:pPr>
              <w:spacing w:after="0" w:line="240" w:lineRule="auto"/>
              <w:jc w:val="center"/>
              <w:rPr>
                <w:rFonts w:ascii="Times New Roman" w:eastAsia="Times New Roman" w:hAnsi="Times New Roman" w:cs="Times New Roman"/>
              </w:rPr>
            </w:pPr>
          </w:p>
        </w:tc>
        <w:tc>
          <w:tcPr>
            <w:tcW w:w="1579" w:type="dxa"/>
            <w:vMerge/>
            <w:vAlign w:val="center"/>
            <w:hideMark/>
          </w:tcPr>
          <w:p w14:paraId="31072778" w14:textId="77777777" w:rsidR="0046006A" w:rsidRPr="0046006A" w:rsidRDefault="0046006A" w:rsidP="0046006A">
            <w:pPr>
              <w:spacing w:after="0" w:line="240" w:lineRule="auto"/>
              <w:jc w:val="center"/>
              <w:rPr>
                <w:rFonts w:ascii="Times New Roman" w:eastAsia="Times New Roman" w:hAnsi="Times New Roman" w:cs="Times New Roman"/>
              </w:rPr>
            </w:pPr>
          </w:p>
        </w:tc>
        <w:tc>
          <w:tcPr>
            <w:tcW w:w="1832" w:type="dxa"/>
            <w:shd w:val="clear" w:color="auto" w:fill="auto"/>
            <w:vAlign w:val="center"/>
            <w:hideMark/>
          </w:tcPr>
          <w:p w14:paraId="7A81E5FB"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Mornar</w:t>
            </w:r>
          </w:p>
        </w:tc>
        <w:tc>
          <w:tcPr>
            <w:tcW w:w="1090" w:type="dxa"/>
            <w:gridSpan w:val="4"/>
            <w:shd w:val="clear" w:color="auto" w:fill="auto"/>
            <w:vAlign w:val="center"/>
            <w:hideMark/>
          </w:tcPr>
          <w:p w14:paraId="6460C1A5"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1</w:t>
            </w:r>
          </w:p>
        </w:tc>
        <w:tc>
          <w:tcPr>
            <w:tcW w:w="880" w:type="dxa"/>
            <w:shd w:val="clear" w:color="auto" w:fill="auto"/>
            <w:vAlign w:val="center"/>
            <w:hideMark/>
          </w:tcPr>
          <w:p w14:paraId="6EF1D3B2"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w:t>
            </w:r>
          </w:p>
        </w:tc>
        <w:tc>
          <w:tcPr>
            <w:tcW w:w="880" w:type="dxa"/>
            <w:shd w:val="clear" w:color="auto" w:fill="auto"/>
            <w:vAlign w:val="center"/>
            <w:hideMark/>
          </w:tcPr>
          <w:p w14:paraId="4E533E10"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2</w:t>
            </w:r>
          </w:p>
        </w:tc>
        <w:tc>
          <w:tcPr>
            <w:tcW w:w="880" w:type="dxa"/>
            <w:shd w:val="clear" w:color="auto" w:fill="auto"/>
            <w:vAlign w:val="center"/>
            <w:hideMark/>
          </w:tcPr>
          <w:p w14:paraId="6A80C2F4"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w:t>
            </w:r>
          </w:p>
        </w:tc>
        <w:tc>
          <w:tcPr>
            <w:tcW w:w="880" w:type="dxa"/>
            <w:shd w:val="clear" w:color="auto" w:fill="auto"/>
            <w:vAlign w:val="center"/>
            <w:hideMark/>
          </w:tcPr>
          <w:p w14:paraId="68C3EDFE"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2</w:t>
            </w:r>
          </w:p>
        </w:tc>
        <w:tc>
          <w:tcPr>
            <w:tcW w:w="880" w:type="dxa"/>
            <w:shd w:val="clear" w:color="auto" w:fill="auto"/>
            <w:vAlign w:val="center"/>
            <w:hideMark/>
          </w:tcPr>
          <w:p w14:paraId="3F8E23EE"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w:t>
            </w:r>
          </w:p>
        </w:tc>
      </w:tr>
      <w:tr w:rsidR="0046006A" w:rsidRPr="0046006A" w14:paraId="744B4C5D" w14:textId="77777777" w:rsidTr="00BF6B02">
        <w:trPr>
          <w:trHeight w:val="615"/>
        </w:trPr>
        <w:tc>
          <w:tcPr>
            <w:tcW w:w="416" w:type="dxa"/>
            <w:vMerge/>
            <w:vAlign w:val="center"/>
          </w:tcPr>
          <w:p w14:paraId="24BD93C1" w14:textId="77777777" w:rsidR="0046006A" w:rsidRPr="0046006A" w:rsidRDefault="0046006A" w:rsidP="0046006A">
            <w:pPr>
              <w:spacing w:after="0" w:line="240" w:lineRule="auto"/>
              <w:jc w:val="center"/>
              <w:rPr>
                <w:rFonts w:ascii="Times New Roman" w:eastAsia="Times New Roman" w:hAnsi="Times New Roman" w:cs="Times New Roman"/>
              </w:rPr>
            </w:pPr>
          </w:p>
        </w:tc>
        <w:tc>
          <w:tcPr>
            <w:tcW w:w="1579" w:type="dxa"/>
            <w:vMerge/>
            <w:vAlign w:val="center"/>
            <w:hideMark/>
          </w:tcPr>
          <w:p w14:paraId="17DA2BFB" w14:textId="77777777" w:rsidR="0046006A" w:rsidRPr="0046006A" w:rsidRDefault="0046006A" w:rsidP="0046006A">
            <w:pPr>
              <w:spacing w:after="0" w:line="240" w:lineRule="auto"/>
              <w:jc w:val="center"/>
              <w:rPr>
                <w:rFonts w:ascii="Times New Roman" w:eastAsia="Times New Roman" w:hAnsi="Times New Roman" w:cs="Times New Roman"/>
              </w:rPr>
            </w:pPr>
          </w:p>
        </w:tc>
        <w:tc>
          <w:tcPr>
            <w:tcW w:w="1832" w:type="dxa"/>
            <w:shd w:val="clear" w:color="auto" w:fill="auto"/>
            <w:vAlign w:val="center"/>
            <w:hideMark/>
          </w:tcPr>
          <w:p w14:paraId="27D5FFFF" w14:textId="6D02A451"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Mornar pripravnik ili vježbenik</w:t>
            </w:r>
            <w:r w:rsidR="00BF6B02">
              <w:t xml:space="preserve"> </w:t>
            </w:r>
            <w:r w:rsidR="00BF6B02" w:rsidRPr="00BF6B02">
              <w:rPr>
                <w:rFonts w:ascii="Times New Roman" w:eastAsia="Times New Roman" w:hAnsi="Times New Roman" w:cs="Times New Roman"/>
              </w:rPr>
              <w:t>palube</w:t>
            </w:r>
          </w:p>
        </w:tc>
        <w:tc>
          <w:tcPr>
            <w:tcW w:w="1090" w:type="dxa"/>
            <w:gridSpan w:val="4"/>
            <w:shd w:val="clear" w:color="auto" w:fill="auto"/>
            <w:vAlign w:val="center"/>
            <w:hideMark/>
          </w:tcPr>
          <w:p w14:paraId="57CA9BDF"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1</w:t>
            </w:r>
            <w:r w:rsidRPr="0046006A">
              <w:rPr>
                <w:rFonts w:ascii="Times New Roman" w:eastAsia="Times New Roman" w:hAnsi="Times New Roman" w:cs="Times New Roman"/>
                <w:vertAlign w:val="superscript"/>
              </w:rPr>
              <w:t>1)</w:t>
            </w:r>
          </w:p>
        </w:tc>
        <w:tc>
          <w:tcPr>
            <w:tcW w:w="880" w:type="dxa"/>
            <w:shd w:val="clear" w:color="auto" w:fill="auto"/>
            <w:vAlign w:val="center"/>
            <w:hideMark/>
          </w:tcPr>
          <w:p w14:paraId="12CAA9BC"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2</w:t>
            </w:r>
            <w:r w:rsidRPr="0046006A">
              <w:rPr>
                <w:rFonts w:ascii="Times New Roman" w:eastAsia="Times New Roman" w:hAnsi="Times New Roman" w:cs="Times New Roman"/>
                <w:vertAlign w:val="superscript"/>
              </w:rPr>
              <w:t>1)</w:t>
            </w:r>
          </w:p>
        </w:tc>
        <w:tc>
          <w:tcPr>
            <w:tcW w:w="880" w:type="dxa"/>
            <w:shd w:val="clear" w:color="auto" w:fill="auto"/>
            <w:vAlign w:val="center"/>
            <w:hideMark/>
          </w:tcPr>
          <w:p w14:paraId="03DE3E1C"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w:t>
            </w:r>
          </w:p>
        </w:tc>
        <w:tc>
          <w:tcPr>
            <w:tcW w:w="880" w:type="dxa"/>
            <w:shd w:val="clear" w:color="auto" w:fill="auto"/>
            <w:vAlign w:val="center"/>
            <w:hideMark/>
          </w:tcPr>
          <w:p w14:paraId="00015D1E"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1</w:t>
            </w:r>
          </w:p>
        </w:tc>
        <w:tc>
          <w:tcPr>
            <w:tcW w:w="880" w:type="dxa"/>
            <w:shd w:val="clear" w:color="auto" w:fill="auto"/>
            <w:vAlign w:val="center"/>
            <w:hideMark/>
          </w:tcPr>
          <w:p w14:paraId="4F5DEA11"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w:t>
            </w:r>
          </w:p>
        </w:tc>
        <w:tc>
          <w:tcPr>
            <w:tcW w:w="880" w:type="dxa"/>
            <w:shd w:val="clear" w:color="auto" w:fill="auto"/>
            <w:vAlign w:val="center"/>
            <w:hideMark/>
          </w:tcPr>
          <w:p w14:paraId="60E9616C"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1</w:t>
            </w:r>
          </w:p>
        </w:tc>
      </w:tr>
      <w:tr w:rsidR="0046006A" w:rsidRPr="0046006A" w14:paraId="40E211BE" w14:textId="77777777" w:rsidTr="00BF6B02">
        <w:trPr>
          <w:trHeight w:val="315"/>
        </w:trPr>
        <w:tc>
          <w:tcPr>
            <w:tcW w:w="416" w:type="dxa"/>
            <w:vMerge/>
            <w:vAlign w:val="center"/>
          </w:tcPr>
          <w:p w14:paraId="07BD8DB7" w14:textId="77777777" w:rsidR="0046006A" w:rsidRPr="0046006A" w:rsidRDefault="0046006A" w:rsidP="0046006A">
            <w:pPr>
              <w:spacing w:after="0" w:line="240" w:lineRule="auto"/>
              <w:jc w:val="center"/>
              <w:rPr>
                <w:rFonts w:ascii="Times New Roman" w:eastAsia="Times New Roman" w:hAnsi="Times New Roman" w:cs="Times New Roman"/>
              </w:rPr>
            </w:pPr>
          </w:p>
        </w:tc>
        <w:tc>
          <w:tcPr>
            <w:tcW w:w="1579" w:type="dxa"/>
            <w:vMerge/>
            <w:vAlign w:val="center"/>
            <w:hideMark/>
          </w:tcPr>
          <w:p w14:paraId="0DF257C3" w14:textId="77777777" w:rsidR="0046006A" w:rsidRPr="0046006A" w:rsidRDefault="0046006A" w:rsidP="0046006A">
            <w:pPr>
              <w:spacing w:after="0" w:line="240" w:lineRule="auto"/>
              <w:jc w:val="center"/>
              <w:rPr>
                <w:rFonts w:ascii="Times New Roman" w:eastAsia="Times New Roman" w:hAnsi="Times New Roman" w:cs="Times New Roman"/>
              </w:rPr>
            </w:pPr>
          </w:p>
        </w:tc>
        <w:tc>
          <w:tcPr>
            <w:tcW w:w="1832" w:type="dxa"/>
            <w:shd w:val="clear" w:color="auto" w:fill="auto"/>
            <w:vAlign w:val="center"/>
            <w:hideMark/>
          </w:tcPr>
          <w:p w14:paraId="251D82BF"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Strojar</w:t>
            </w:r>
          </w:p>
        </w:tc>
        <w:tc>
          <w:tcPr>
            <w:tcW w:w="1090" w:type="dxa"/>
            <w:gridSpan w:val="4"/>
            <w:tcBorders>
              <w:bottom w:val="single" w:sz="4" w:space="0" w:color="auto"/>
            </w:tcBorders>
            <w:shd w:val="clear" w:color="auto" w:fill="auto"/>
            <w:vAlign w:val="center"/>
            <w:hideMark/>
          </w:tcPr>
          <w:p w14:paraId="782DA7FC"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1</w:t>
            </w:r>
          </w:p>
        </w:tc>
        <w:tc>
          <w:tcPr>
            <w:tcW w:w="880" w:type="dxa"/>
            <w:shd w:val="clear" w:color="auto" w:fill="auto"/>
            <w:vAlign w:val="center"/>
            <w:hideMark/>
          </w:tcPr>
          <w:p w14:paraId="0A925D25"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1</w:t>
            </w:r>
          </w:p>
        </w:tc>
        <w:tc>
          <w:tcPr>
            <w:tcW w:w="880" w:type="dxa"/>
            <w:shd w:val="clear" w:color="auto" w:fill="auto"/>
            <w:vAlign w:val="center"/>
            <w:hideMark/>
          </w:tcPr>
          <w:p w14:paraId="2C0C0BD1"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1</w:t>
            </w:r>
          </w:p>
        </w:tc>
        <w:tc>
          <w:tcPr>
            <w:tcW w:w="880" w:type="dxa"/>
            <w:shd w:val="clear" w:color="auto" w:fill="auto"/>
            <w:vAlign w:val="center"/>
            <w:hideMark/>
          </w:tcPr>
          <w:p w14:paraId="652E0D51"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1</w:t>
            </w:r>
          </w:p>
        </w:tc>
        <w:tc>
          <w:tcPr>
            <w:tcW w:w="880" w:type="dxa"/>
            <w:shd w:val="clear" w:color="auto" w:fill="auto"/>
            <w:vAlign w:val="center"/>
            <w:hideMark/>
          </w:tcPr>
          <w:p w14:paraId="32C1C5B3"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1</w:t>
            </w:r>
          </w:p>
        </w:tc>
        <w:tc>
          <w:tcPr>
            <w:tcW w:w="880" w:type="dxa"/>
            <w:shd w:val="clear" w:color="auto" w:fill="auto"/>
            <w:vAlign w:val="center"/>
            <w:hideMark/>
          </w:tcPr>
          <w:p w14:paraId="4ECA45BC"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1</w:t>
            </w:r>
          </w:p>
        </w:tc>
      </w:tr>
      <w:tr w:rsidR="0046006A" w:rsidRPr="0046006A" w14:paraId="4F584FCF" w14:textId="77777777" w:rsidTr="00BF6B02">
        <w:trPr>
          <w:trHeight w:val="300"/>
        </w:trPr>
        <w:tc>
          <w:tcPr>
            <w:tcW w:w="416" w:type="dxa"/>
            <w:vMerge w:val="restart"/>
            <w:vAlign w:val="center"/>
          </w:tcPr>
          <w:p w14:paraId="3BCF74B3"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5</w:t>
            </w:r>
          </w:p>
        </w:tc>
        <w:tc>
          <w:tcPr>
            <w:tcW w:w="1579" w:type="dxa"/>
            <w:vMerge w:val="restart"/>
            <w:shd w:val="clear" w:color="auto" w:fill="auto"/>
            <w:vAlign w:val="center"/>
            <w:hideMark/>
          </w:tcPr>
          <w:p w14:paraId="20BCC63B"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Više od 1000 putnika</w:t>
            </w:r>
          </w:p>
        </w:tc>
        <w:tc>
          <w:tcPr>
            <w:tcW w:w="1832" w:type="dxa"/>
            <w:tcBorders>
              <w:right w:val="single" w:sz="4" w:space="0" w:color="auto"/>
            </w:tcBorders>
            <w:shd w:val="clear" w:color="auto" w:fill="auto"/>
            <w:vAlign w:val="center"/>
            <w:hideMark/>
          </w:tcPr>
          <w:p w14:paraId="050D78B0"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Zapovjednik</w:t>
            </w:r>
          </w:p>
        </w:tc>
        <w:tc>
          <w:tcPr>
            <w:tcW w:w="328" w:type="dxa"/>
            <w:tcBorders>
              <w:top w:val="single" w:sz="4" w:space="0" w:color="auto"/>
              <w:left w:val="single" w:sz="4" w:space="0" w:color="auto"/>
              <w:bottom w:val="single" w:sz="4" w:space="0" w:color="auto"/>
              <w:right w:val="nil"/>
            </w:tcBorders>
            <w:shd w:val="clear" w:color="auto" w:fill="auto"/>
            <w:vAlign w:val="center"/>
            <w:hideMark/>
          </w:tcPr>
          <w:p w14:paraId="70DBB4B4"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2</w:t>
            </w:r>
          </w:p>
        </w:tc>
        <w:tc>
          <w:tcPr>
            <w:tcW w:w="434" w:type="dxa"/>
            <w:gridSpan w:val="2"/>
            <w:tcBorders>
              <w:top w:val="single" w:sz="4" w:space="0" w:color="auto"/>
              <w:left w:val="nil"/>
              <w:bottom w:val="single" w:sz="4" w:space="0" w:color="auto"/>
              <w:right w:val="nil"/>
            </w:tcBorders>
            <w:shd w:val="clear" w:color="auto" w:fill="auto"/>
            <w:vAlign w:val="center"/>
            <w:hideMark/>
          </w:tcPr>
          <w:p w14:paraId="37B04325"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ili</w:t>
            </w:r>
          </w:p>
        </w:tc>
        <w:tc>
          <w:tcPr>
            <w:tcW w:w="328" w:type="dxa"/>
            <w:tcBorders>
              <w:top w:val="single" w:sz="4" w:space="0" w:color="auto"/>
              <w:left w:val="nil"/>
              <w:bottom w:val="single" w:sz="4" w:space="0" w:color="auto"/>
              <w:right w:val="single" w:sz="4" w:space="0" w:color="auto"/>
            </w:tcBorders>
            <w:shd w:val="clear" w:color="auto" w:fill="auto"/>
            <w:vAlign w:val="center"/>
            <w:hideMark/>
          </w:tcPr>
          <w:p w14:paraId="000CAFB2"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2</w:t>
            </w:r>
          </w:p>
        </w:tc>
        <w:tc>
          <w:tcPr>
            <w:tcW w:w="880" w:type="dxa"/>
            <w:tcBorders>
              <w:left w:val="single" w:sz="4" w:space="0" w:color="auto"/>
            </w:tcBorders>
            <w:shd w:val="clear" w:color="auto" w:fill="auto"/>
            <w:vAlign w:val="center"/>
            <w:hideMark/>
          </w:tcPr>
          <w:p w14:paraId="01BCFD8F"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2</w:t>
            </w:r>
          </w:p>
        </w:tc>
        <w:tc>
          <w:tcPr>
            <w:tcW w:w="880" w:type="dxa"/>
            <w:shd w:val="clear" w:color="auto" w:fill="auto"/>
            <w:vAlign w:val="center"/>
            <w:hideMark/>
          </w:tcPr>
          <w:p w14:paraId="4A580BC6"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2</w:t>
            </w:r>
          </w:p>
        </w:tc>
        <w:tc>
          <w:tcPr>
            <w:tcW w:w="880" w:type="dxa"/>
            <w:shd w:val="clear" w:color="auto" w:fill="auto"/>
            <w:vAlign w:val="center"/>
            <w:hideMark/>
          </w:tcPr>
          <w:p w14:paraId="2EC89499"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2</w:t>
            </w:r>
          </w:p>
        </w:tc>
        <w:tc>
          <w:tcPr>
            <w:tcW w:w="880" w:type="dxa"/>
            <w:shd w:val="clear" w:color="auto" w:fill="auto"/>
            <w:vAlign w:val="center"/>
            <w:hideMark/>
          </w:tcPr>
          <w:p w14:paraId="5FF987E6"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3</w:t>
            </w:r>
          </w:p>
        </w:tc>
        <w:tc>
          <w:tcPr>
            <w:tcW w:w="880" w:type="dxa"/>
            <w:shd w:val="clear" w:color="auto" w:fill="auto"/>
            <w:vAlign w:val="center"/>
            <w:hideMark/>
          </w:tcPr>
          <w:p w14:paraId="02DF65FD"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3</w:t>
            </w:r>
          </w:p>
        </w:tc>
      </w:tr>
      <w:tr w:rsidR="0046006A" w:rsidRPr="0046006A" w14:paraId="7EF32F4B" w14:textId="77777777" w:rsidTr="00BF6B02">
        <w:trPr>
          <w:trHeight w:val="300"/>
        </w:trPr>
        <w:tc>
          <w:tcPr>
            <w:tcW w:w="416" w:type="dxa"/>
            <w:vMerge/>
          </w:tcPr>
          <w:p w14:paraId="09FA9B2F" w14:textId="77777777" w:rsidR="0046006A" w:rsidRPr="0046006A" w:rsidRDefault="0046006A" w:rsidP="0046006A">
            <w:pPr>
              <w:spacing w:after="0" w:line="240" w:lineRule="auto"/>
              <w:rPr>
                <w:rFonts w:ascii="Times New Roman" w:eastAsia="Times New Roman" w:hAnsi="Times New Roman" w:cs="Times New Roman"/>
              </w:rPr>
            </w:pPr>
          </w:p>
        </w:tc>
        <w:tc>
          <w:tcPr>
            <w:tcW w:w="1579" w:type="dxa"/>
            <w:vMerge/>
            <w:vAlign w:val="center"/>
            <w:hideMark/>
          </w:tcPr>
          <w:p w14:paraId="6E202287" w14:textId="77777777" w:rsidR="0046006A" w:rsidRPr="0046006A" w:rsidRDefault="0046006A" w:rsidP="0046006A">
            <w:pPr>
              <w:spacing w:after="0" w:line="240" w:lineRule="auto"/>
              <w:rPr>
                <w:rFonts w:ascii="Times New Roman" w:eastAsia="Times New Roman" w:hAnsi="Times New Roman" w:cs="Times New Roman"/>
              </w:rPr>
            </w:pPr>
          </w:p>
        </w:tc>
        <w:tc>
          <w:tcPr>
            <w:tcW w:w="1832" w:type="dxa"/>
            <w:shd w:val="clear" w:color="auto" w:fill="auto"/>
            <w:vAlign w:val="center"/>
            <w:hideMark/>
          </w:tcPr>
          <w:p w14:paraId="61D987AE"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Kormilar</w:t>
            </w:r>
          </w:p>
        </w:tc>
        <w:tc>
          <w:tcPr>
            <w:tcW w:w="548" w:type="dxa"/>
            <w:gridSpan w:val="2"/>
            <w:tcBorders>
              <w:top w:val="single" w:sz="4" w:space="0" w:color="auto"/>
            </w:tcBorders>
            <w:shd w:val="clear" w:color="auto" w:fill="auto"/>
            <w:vAlign w:val="center"/>
            <w:hideMark/>
          </w:tcPr>
          <w:p w14:paraId="71371B1D" w14:textId="77777777" w:rsidR="0046006A" w:rsidRPr="0046006A" w:rsidRDefault="0046006A" w:rsidP="0046006A">
            <w:pPr>
              <w:spacing w:after="0" w:line="240" w:lineRule="auto"/>
              <w:rPr>
                <w:rFonts w:ascii="Times New Roman" w:eastAsia="Times New Roman" w:hAnsi="Times New Roman" w:cs="Times New Roman"/>
              </w:rPr>
            </w:pPr>
            <w:r w:rsidRPr="0046006A">
              <w:rPr>
                <w:rFonts w:ascii="Times New Roman" w:eastAsia="Times New Roman" w:hAnsi="Times New Roman" w:cs="Times New Roman"/>
              </w:rPr>
              <w:t>-</w:t>
            </w:r>
          </w:p>
        </w:tc>
        <w:tc>
          <w:tcPr>
            <w:tcW w:w="542" w:type="dxa"/>
            <w:gridSpan w:val="2"/>
            <w:tcBorders>
              <w:top w:val="single" w:sz="4" w:space="0" w:color="auto"/>
            </w:tcBorders>
            <w:shd w:val="clear" w:color="auto" w:fill="auto"/>
            <w:vAlign w:val="center"/>
            <w:hideMark/>
          </w:tcPr>
          <w:p w14:paraId="6A181FDE" w14:textId="77777777" w:rsidR="0046006A" w:rsidRPr="0046006A" w:rsidRDefault="0046006A" w:rsidP="0046006A">
            <w:pPr>
              <w:spacing w:after="0" w:line="240" w:lineRule="auto"/>
              <w:jc w:val="right"/>
              <w:rPr>
                <w:rFonts w:ascii="Times New Roman" w:eastAsia="Times New Roman" w:hAnsi="Times New Roman" w:cs="Times New Roman"/>
              </w:rPr>
            </w:pPr>
            <w:r w:rsidRPr="0046006A">
              <w:rPr>
                <w:rFonts w:ascii="Times New Roman" w:eastAsia="Times New Roman" w:hAnsi="Times New Roman" w:cs="Times New Roman"/>
              </w:rPr>
              <w:t>-</w:t>
            </w:r>
          </w:p>
        </w:tc>
        <w:tc>
          <w:tcPr>
            <w:tcW w:w="880" w:type="dxa"/>
            <w:shd w:val="clear" w:color="auto" w:fill="auto"/>
            <w:vAlign w:val="center"/>
            <w:hideMark/>
          </w:tcPr>
          <w:p w14:paraId="3A8B7D10"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w:t>
            </w:r>
          </w:p>
        </w:tc>
        <w:tc>
          <w:tcPr>
            <w:tcW w:w="880" w:type="dxa"/>
            <w:shd w:val="clear" w:color="auto" w:fill="auto"/>
            <w:vAlign w:val="center"/>
            <w:hideMark/>
          </w:tcPr>
          <w:p w14:paraId="14499A7E"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w:t>
            </w:r>
          </w:p>
        </w:tc>
        <w:tc>
          <w:tcPr>
            <w:tcW w:w="880" w:type="dxa"/>
            <w:shd w:val="clear" w:color="auto" w:fill="auto"/>
            <w:vAlign w:val="center"/>
            <w:hideMark/>
          </w:tcPr>
          <w:p w14:paraId="66B898C8"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w:t>
            </w:r>
          </w:p>
        </w:tc>
        <w:tc>
          <w:tcPr>
            <w:tcW w:w="880" w:type="dxa"/>
            <w:shd w:val="clear" w:color="auto" w:fill="auto"/>
            <w:vAlign w:val="center"/>
            <w:hideMark/>
          </w:tcPr>
          <w:p w14:paraId="52CA15A9"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w:t>
            </w:r>
          </w:p>
        </w:tc>
        <w:tc>
          <w:tcPr>
            <w:tcW w:w="880" w:type="dxa"/>
            <w:shd w:val="clear" w:color="auto" w:fill="auto"/>
            <w:vAlign w:val="center"/>
            <w:hideMark/>
          </w:tcPr>
          <w:p w14:paraId="2DADC88A"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w:t>
            </w:r>
          </w:p>
        </w:tc>
      </w:tr>
      <w:tr w:rsidR="0046006A" w:rsidRPr="0046006A" w14:paraId="23645DF6" w14:textId="77777777" w:rsidTr="00BF6B02">
        <w:trPr>
          <w:trHeight w:val="300"/>
        </w:trPr>
        <w:tc>
          <w:tcPr>
            <w:tcW w:w="416" w:type="dxa"/>
            <w:vMerge/>
          </w:tcPr>
          <w:p w14:paraId="526A564B" w14:textId="77777777" w:rsidR="0046006A" w:rsidRPr="0046006A" w:rsidRDefault="0046006A" w:rsidP="0046006A">
            <w:pPr>
              <w:spacing w:after="0" w:line="240" w:lineRule="auto"/>
              <w:rPr>
                <w:rFonts w:ascii="Times New Roman" w:eastAsia="Times New Roman" w:hAnsi="Times New Roman" w:cs="Times New Roman"/>
              </w:rPr>
            </w:pPr>
          </w:p>
        </w:tc>
        <w:tc>
          <w:tcPr>
            <w:tcW w:w="1579" w:type="dxa"/>
            <w:vMerge/>
            <w:vAlign w:val="center"/>
            <w:hideMark/>
          </w:tcPr>
          <w:p w14:paraId="547D5370" w14:textId="77777777" w:rsidR="0046006A" w:rsidRPr="0046006A" w:rsidRDefault="0046006A" w:rsidP="0046006A">
            <w:pPr>
              <w:spacing w:after="0" w:line="240" w:lineRule="auto"/>
              <w:rPr>
                <w:rFonts w:ascii="Times New Roman" w:eastAsia="Times New Roman" w:hAnsi="Times New Roman" w:cs="Times New Roman"/>
              </w:rPr>
            </w:pPr>
          </w:p>
        </w:tc>
        <w:tc>
          <w:tcPr>
            <w:tcW w:w="1832" w:type="dxa"/>
            <w:shd w:val="clear" w:color="auto" w:fill="auto"/>
            <w:vAlign w:val="center"/>
            <w:hideMark/>
          </w:tcPr>
          <w:p w14:paraId="66F6C182"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Vođa palube</w:t>
            </w:r>
          </w:p>
        </w:tc>
        <w:tc>
          <w:tcPr>
            <w:tcW w:w="548" w:type="dxa"/>
            <w:gridSpan w:val="2"/>
            <w:shd w:val="clear" w:color="auto" w:fill="auto"/>
            <w:vAlign w:val="center"/>
            <w:hideMark/>
          </w:tcPr>
          <w:p w14:paraId="236A7F8E" w14:textId="77777777" w:rsidR="0046006A" w:rsidRPr="0046006A" w:rsidRDefault="0046006A" w:rsidP="0046006A">
            <w:pPr>
              <w:spacing w:after="0" w:line="240" w:lineRule="auto"/>
              <w:rPr>
                <w:rFonts w:ascii="Times New Roman" w:eastAsia="Times New Roman" w:hAnsi="Times New Roman" w:cs="Times New Roman"/>
              </w:rPr>
            </w:pPr>
            <w:r w:rsidRPr="0046006A">
              <w:rPr>
                <w:rFonts w:ascii="Times New Roman" w:eastAsia="Times New Roman" w:hAnsi="Times New Roman" w:cs="Times New Roman"/>
              </w:rPr>
              <w:t>-</w:t>
            </w:r>
          </w:p>
        </w:tc>
        <w:tc>
          <w:tcPr>
            <w:tcW w:w="542" w:type="dxa"/>
            <w:gridSpan w:val="2"/>
            <w:shd w:val="clear" w:color="auto" w:fill="auto"/>
            <w:vAlign w:val="center"/>
            <w:hideMark/>
          </w:tcPr>
          <w:p w14:paraId="47AC3092" w14:textId="77777777" w:rsidR="0046006A" w:rsidRPr="0046006A" w:rsidRDefault="0046006A" w:rsidP="0046006A">
            <w:pPr>
              <w:spacing w:after="0" w:line="240" w:lineRule="auto"/>
              <w:jc w:val="right"/>
              <w:rPr>
                <w:rFonts w:ascii="Times New Roman" w:eastAsia="Times New Roman" w:hAnsi="Times New Roman" w:cs="Times New Roman"/>
              </w:rPr>
            </w:pPr>
            <w:r w:rsidRPr="0046006A">
              <w:rPr>
                <w:rFonts w:ascii="Times New Roman" w:eastAsia="Times New Roman" w:hAnsi="Times New Roman" w:cs="Times New Roman"/>
              </w:rPr>
              <w:t>-</w:t>
            </w:r>
          </w:p>
        </w:tc>
        <w:tc>
          <w:tcPr>
            <w:tcW w:w="880" w:type="dxa"/>
            <w:shd w:val="clear" w:color="auto" w:fill="auto"/>
            <w:vAlign w:val="center"/>
            <w:hideMark/>
          </w:tcPr>
          <w:p w14:paraId="33D01D8B"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1</w:t>
            </w:r>
          </w:p>
        </w:tc>
        <w:tc>
          <w:tcPr>
            <w:tcW w:w="880" w:type="dxa"/>
            <w:shd w:val="clear" w:color="auto" w:fill="auto"/>
            <w:vAlign w:val="center"/>
            <w:hideMark/>
          </w:tcPr>
          <w:p w14:paraId="520A226E"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w:t>
            </w:r>
          </w:p>
        </w:tc>
        <w:tc>
          <w:tcPr>
            <w:tcW w:w="880" w:type="dxa"/>
            <w:shd w:val="clear" w:color="auto" w:fill="auto"/>
            <w:vAlign w:val="center"/>
            <w:hideMark/>
          </w:tcPr>
          <w:p w14:paraId="69D7B3FE"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1</w:t>
            </w:r>
          </w:p>
        </w:tc>
        <w:tc>
          <w:tcPr>
            <w:tcW w:w="880" w:type="dxa"/>
            <w:shd w:val="clear" w:color="auto" w:fill="auto"/>
            <w:vAlign w:val="center"/>
            <w:hideMark/>
          </w:tcPr>
          <w:p w14:paraId="132115E8"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w:t>
            </w:r>
          </w:p>
        </w:tc>
        <w:tc>
          <w:tcPr>
            <w:tcW w:w="880" w:type="dxa"/>
            <w:shd w:val="clear" w:color="auto" w:fill="auto"/>
            <w:vAlign w:val="center"/>
            <w:hideMark/>
          </w:tcPr>
          <w:p w14:paraId="775217B4"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1</w:t>
            </w:r>
          </w:p>
        </w:tc>
      </w:tr>
      <w:tr w:rsidR="0046006A" w:rsidRPr="0046006A" w14:paraId="074B425B" w14:textId="77777777" w:rsidTr="00BF6B02">
        <w:trPr>
          <w:trHeight w:val="300"/>
        </w:trPr>
        <w:tc>
          <w:tcPr>
            <w:tcW w:w="416" w:type="dxa"/>
            <w:vMerge/>
          </w:tcPr>
          <w:p w14:paraId="5C756CB9" w14:textId="77777777" w:rsidR="0046006A" w:rsidRPr="0046006A" w:rsidRDefault="0046006A" w:rsidP="0046006A">
            <w:pPr>
              <w:spacing w:after="0" w:line="240" w:lineRule="auto"/>
              <w:rPr>
                <w:rFonts w:ascii="Times New Roman" w:eastAsia="Times New Roman" w:hAnsi="Times New Roman" w:cs="Times New Roman"/>
              </w:rPr>
            </w:pPr>
          </w:p>
        </w:tc>
        <w:tc>
          <w:tcPr>
            <w:tcW w:w="1579" w:type="dxa"/>
            <w:vMerge/>
            <w:vAlign w:val="center"/>
            <w:hideMark/>
          </w:tcPr>
          <w:p w14:paraId="1FD8E48E" w14:textId="77777777" w:rsidR="0046006A" w:rsidRPr="0046006A" w:rsidRDefault="0046006A" w:rsidP="0046006A">
            <w:pPr>
              <w:spacing w:after="0" w:line="240" w:lineRule="auto"/>
              <w:rPr>
                <w:rFonts w:ascii="Times New Roman" w:eastAsia="Times New Roman" w:hAnsi="Times New Roman" w:cs="Times New Roman"/>
              </w:rPr>
            </w:pPr>
          </w:p>
        </w:tc>
        <w:tc>
          <w:tcPr>
            <w:tcW w:w="1832" w:type="dxa"/>
            <w:shd w:val="clear" w:color="auto" w:fill="auto"/>
            <w:vAlign w:val="center"/>
            <w:hideMark/>
          </w:tcPr>
          <w:p w14:paraId="5EC4CBEA"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Mornar</w:t>
            </w:r>
          </w:p>
        </w:tc>
        <w:tc>
          <w:tcPr>
            <w:tcW w:w="548" w:type="dxa"/>
            <w:gridSpan w:val="2"/>
            <w:shd w:val="clear" w:color="auto" w:fill="auto"/>
            <w:vAlign w:val="center"/>
            <w:hideMark/>
          </w:tcPr>
          <w:p w14:paraId="3ECFAFEB" w14:textId="77777777" w:rsidR="0046006A" w:rsidRPr="0046006A" w:rsidRDefault="0046006A" w:rsidP="0046006A">
            <w:pPr>
              <w:spacing w:after="0" w:line="240" w:lineRule="auto"/>
              <w:rPr>
                <w:rFonts w:ascii="Times New Roman" w:eastAsia="Times New Roman" w:hAnsi="Times New Roman" w:cs="Times New Roman"/>
              </w:rPr>
            </w:pPr>
            <w:r w:rsidRPr="0046006A">
              <w:rPr>
                <w:rFonts w:ascii="Times New Roman" w:eastAsia="Times New Roman" w:hAnsi="Times New Roman" w:cs="Times New Roman"/>
              </w:rPr>
              <w:t>3</w:t>
            </w:r>
          </w:p>
        </w:tc>
        <w:tc>
          <w:tcPr>
            <w:tcW w:w="542" w:type="dxa"/>
            <w:gridSpan w:val="2"/>
            <w:shd w:val="clear" w:color="auto" w:fill="auto"/>
            <w:vAlign w:val="center"/>
            <w:hideMark/>
          </w:tcPr>
          <w:p w14:paraId="409C9107" w14:textId="77777777" w:rsidR="0046006A" w:rsidRPr="0046006A" w:rsidRDefault="0046006A" w:rsidP="0046006A">
            <w:pPr>
              <w:spacing w:after="0" w:line="240" w:lineRule="auto"/>
              <w:jc w:val="right"/>
              <w:rPr>
                <w:rFonts w:ascii="Times New Roman" w:eastAsia="Times New Roman" w:hAnsi="Times New Roman" w:cs="Times New Roman"/>
              </w:rPr>
            </w:pPr>
            <w:r w:rsidRPr="0046006A">
              <w:rPr>
                <w:rFonts w:ascii="Times New Roman" w:eastAsia="Times New Roman" w:hAnsi="Times New Roman" w:cs="Times New Roman"/>
              </w:rPr>
              <w:t>2</w:t>
            </w:r>
          </w:p>
        </w:tc>
        <w:tc>
          <w:tcPr>
            <w:tcW w:w="880" w:type="dxa"/>
            <w:shd w:val="clear" w:color="auto" w:fill="auto"/>
            <w:vAlign w:val="center"/>
            <w:hideMark/>
          </w:tcPr>
          <w:p w14:paraId="51749E65"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1</w:t>
            </w:r>
          </w:p>
        </w:tc>
        <w:tc>
          <w:tcPr>
            <w:tcW w:w="880" w:type="dxa"/>
            <w:shd w:val="clear" w:color="auto" w:fill="auto"/>
            <w:vAlign w:val="center"/>
            <w:hideMark/>
          </w:tcPr>
          <w:p w14:paraId="01ED7544"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3</w:t>
            </w:r>
          </w:p>
        </w:tc>
        <w:tc>
          <w:tcPr>
            <w:tcW w:w="880" w:type="dxa"/>
            <w:shd w:val="clear" w:color="auto" w:fill="auto"/>
            <w:vAlign w:val="center"/>
            <w:hideMark/>
          </w:tcPr>
          <w:p w14:paraId="0DB86CC0"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1</w:t>
            </w:r>
          </w:p>
        </w:tc>
        <w:tc>
          <w:tcPr>
            <w:tcW w:w="880" w:type="dxa"/>
            <w:shd w:val="clear" w:color="auto" w:fill="auto"/>
            <w:vAlign w:val="center"/>
            <w:hideMark/>
          </w:tcPr>
          <w:p w14:paraId="7730BA52"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3</w:t>
            </w:r>
          </w:p>
        </w:tc>
        <w:tc>
          <w:tcPr>
            <w:tcW w:w="880" w:type="dxa"/>
            <w:shd w:val="clear" w:color="auto" w:fill="auto"/>
            <w:vAlign w:val="center"/>
            <w:hideMark/>
          </w:tcPr>
          <w:p w14:paraId="2368D1F4"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1</w:t>
            </w:r>
          </w:p>
        </w:tc>
      </w:tr>
      <w:tr w:rsidR="0046006A" w:rsidRPr="0046006A" w14:paraId="02C8758E" w14:textId="77777777" w:rsidTr="00BF6B02">
        <w:trPr>
          <w:trHeight w:val="615"/>
        </w:trPr>
        <w:tc>
          <w:tcPr>
            <w:tcW w:w="416" w:type="dxa"/>
            <w:vMerge/>
          </w:tcPr>
          <w:p w14:paraId="6D3D3FD3" w14:textId="77777777" w:rsidR="0046006A" w:rsidRPr="0046006A" w:rsidRDefault="0046006A" w:rsidP="0046006A">
            <w:pPr>
              <w:spacing w:after="0" w:line="240" w:lineRule="auto"/>
              <w:rPr>
                <w:rFonts w:ascii="Times New Roman" w:eastAsia="Times New Roman" w:hAnsi="Times New Roman" w:cs="Times New Roman"/>
              </w:rPr>
            </w:pPr>
          </w:p>
        </w:tc>
        <w:tc>
          <w:tcPr>
            <w:tcW w:w="1579" w:type="dxa"/>
            <w:vMerge/>
            <w:vAlign w:val="center"/>
            <w:hideMark/>
          </w:tcPr>
          <w:p w14:paraId="61C66648" w14:textId="77777777" w:rsidR="0046006A" w:rsidRPr="0046006A" w:rsidRDefault="0046006A" w:rsidP="0046006A">
            <w:pPr>
              <w:spacing w:after="0" w:line="240" w:lineRule="auto"/>
              <w:rPr>
                <w:rFonts w:ascii="Times New Roman" w:eastAsia="Times New Roman" w:hAnsi="Times New Roman" w:cs="Times New Roman"/>
              </w:rPr>
            </w:pPr>
          </w:p>
        </w:tc>
        <w:tc>
          <w:tcPr>
            <w:tcW w:w="1832" w:type="dxa"/>
            <w:shd w:val="clear" w:color="auto" w:fill="auto"/>
            <w:vAlign w:val="center"/>
            <w:hideMark/>
          </w:tcPr>
          <w:p w14:paraId="134EAFE6" w14:textId="0E753AE4"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Mornar pripravnik ili vježbenik</w:t>
            </w:r>
            <w:r w:rsidR="00BF6B02">
              <w:t xml:space="preserve"> </w:t>
            </w:r>
            <w:r w:rsidR="00BF6B02" w:rsidRPr="00BF6B02">
              <w:rPr>
                <w:rFonts w:ascii="Times New Roman" w:eastAsia="Times New Roman" w:hAnsi="Times New Roman" w:cs="Times New Roman"/>
              </w:rPr>
              <w:t>palube</w:t>
            </w:r>
          </w:p>
        </w:tc>
        <w:tc>
          <w:tcPr>
            <w:tcW w:w="548" w:type="dxa"/>
            <w:gridSpan w:val="2"/>
            <w:shd w:val="clear" w:color="auto" w:fill="auto"/>
            <w:vAlign w:val="center"/>
            <w:hideMark/>
          </w:tcPr>
          <w:p w14:paraId="4CBED8EE" w14:textId="77777777" w:rsidR="0046006A" w:rsidRPr="0046006A" w:rsidRDefault="0046006A" w:rsidP="0046006A">
            <w:pPr>
              <w:spacing w:after="0" w:line="240" w:lineRule="auto"/>
              <w:rPr>
                <w:rFonts w:ascii="Times New Roman" w:eastAsia="Times New Roman" w:hAnsi="Times New Roman" w:cs="Times New Roman"/>
              </w:rPr>
            </w:pPr>
            <w:r w:rsidRPr="0046006A">
              <w:rPr>
                <w:rFonts w:ascii="Times New Roman" w:eastAsia="Times New Roman" w:hAnsi="Times New Roman" w:cs="Times New Roman"/>
              </w:rPr>
              <w:t>-</w:t>
            </w:r>
          </w:p>
        </w:tc>
        <w:tc>
          <w:tcPr>
            <w:tcW w:w="542" w:type="dxa"/>
            <w:gridSpan w:val="2"/>
            <w:shd w:val="clear" w:color="auto" w:fill="auto"/>
            <w:vAlign w:val="center"/>
            <w:hideMark/>
          </w:tcPr>
          <w:p w14:paraId="5094FC26" w14:textId="77777777" w:rsidR="0046006A" w:rsidRPr="0046006A" w:rsidRDefault="0046006A" w:rsidP="0046006A">
            <w:pPr>
              <w:spacing w:after="0" w:line="240" w:lineRule="auto"/>
              <w:jc w:val="right"/>
              <w:rPr>
                <w:rFonts w:ascii="Times New Roman" w:eastAsia="Times New Roman" w:hAnsi="Times New Roman" w:cs="Times New Roman"/>
              </w:rPr>
            </w:pPr>
            <w:r w:rsidRPr="0046006A">
              <w:rPr>
                <w:rFonts w:ascii="Times New Roman" w:eastAsia="Times New Roman" w:hAnsi="Times New Roman" w:cs="Times New Roman"/>
              </w:rPr>
              <w:t>2</w:t>
            </w:r>
          </w:p>
        </w:tc>
        <w:tc>
          <w:tcPr>
            <w:tcW w:w="880" w:type="dxa"/>
            <w:shd w:val="clear" w:color="auto" w:fill="auto"/>
            <w:vAlign w:val="center"/>
            <w:hideMark/>
          </w:tcPr>
          <w:p w14:paraId="7E9A27E6"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1</w:t>
            </w:r>
          </w:p>
        </w:tc>
        <w:tc>
          <w:tcPr>
            <w:tcW w:w="880" w:type="dxa"/>
            <w:shd w:val="clear" w:color="auto" w:fill="auto"/>
            <w:vAlign w:val="center"/>
            <w:hideMark/>
          </w:tcPr>
          <w:p w14:paraId="7AF9AA8C"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1</w:t>
            </w:r>
            <w:r w:rsidRPr="0046006A">
              <w:rPr>
                <w:rFonts w:ascii="Times New Roman" w:eastAsia="Times New Roman" w:hAnsi="Times New Roman" w:cs="Times New Roman"/>
                <w:vertAlign w:val="superscript"/>
              </w:rPr>
              <w:t>1)</w:t>
            </w:r>
          </w:p>
        </w:tc>
        <w:tc>
          <w:tcPr>
            <w:tcW w:w="880" w:type="dxa"/>
            <w:shd w:val="clear" w:color="auto" w:fill="auto"/>
            <w:vAlign w:val="center"/>
            <w:hideMark/>
          </w:tcPr>
          <w:p w14:paraId="5710B0C6"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2</w:t>
            </w:r>
            <w:r w:rsidRPr="0046006A">
              <w:rPr>
                <w:rFonts w:ascii="Times New Roman" w:eastAsia="Times New Roman" w:hAnsi="Times New Roman" w:cs="Times New Roman"/>
                <w:vertAlign w:val="superscript"/>
              </w:rPr>
              <w:t>1)</w:t>
            </w:r>
          </w:p>
        </w:tc>
        <w:tc>
          <w:tcPr>
            <w:tcW w:w="880" w:type="dxa"/>
            <w:shd w:val="clear" w:color="auto" w:fill="auto"/>
            <w:vAlign w:val="center"/>
            <w:hideMark/>
          </w:tcPr>
          <w:p w14:paraId="365A75C5"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1</w:t>
            </w:r>
            <w:r w:rsidRPr="0046006A">
              <w:rPr>
                <w:rFonts w:ascii="Times New Roman" w:eastAsia="Times New Roman" w:hAnsi="Times New Roman" w:cs="Times New Roman"/>
                <w:vertAlign w:val="superscript"/>
              </w:rPr>
              <w:t>1)</w:t>
            </w:r>
          </w:p>
        </w:tc>
        <w:tc>
          <w:tcPr>
            <w:tcW w:w="880" w:type="dxa"/>
            <w:shd w:val="clear" w:color="auto" w:fill="auto"/>
            <w:vAlign w:val="center"/>
            <w:hideMark/>
          </w:tcPr>
          <w:p w14:paraId="4764D83D"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2</w:t>
            </w:r>
            <w:r w:rsidRPr="0046006A">
              <w:rPr>
                <w:rFonts w:ascii="Times New Roman" w:eastAsia="Times New Roman" w:hAnsi="Times New Roman" w:cs="Times New Roman"/>
                <w:vertAlign w:val="superscript"/>
              </w:rPr>
              <w:t>1)</w:t>
            </w:r>
          </w:p>
        </w:tc>
      </w:tr>
      <w:tr w:rsidR="0046006A" w:rsidRPr="0046006A" w14:paraId="211BBA4E" w14:textId="77777777" w:rsidTr="00BF6B02">
        <w:trPr>
          <w:trHeight w:val="315"/>
        </w:trPr>
        <w:tc>
          <w:tcPr>
            <w:tcW w:w="416" w:type="dxa"/>
            <w:vMerge/>
          </w:tcPr>
          <w:p w14:paraId="5F527072" w14:textId="77777777" w:rsidR="0046006A" w:rsidRPr="0046006A" w:rsidRDefault="0046006A" w:rsidP="0046006A">
            <w:pPr>
              <w:spacing w:after="0" w:line="240" w:lineRule="auto"/>
              <w:rPr>
                <w:rFonts w:ascii="Times New Roman" w:eastAsia="Times New Roman" w:hAnsi="Times New Roman" w:cs="Times New Roman"/>
              </w:rPr>
            </w:pPr>
          </w:p>
        </w:tc>
        <w:tc>
          <w:tcPr>
            <w:tcW w:w="1579" w:type="dxa"/>
            <w:vMerge/>
            <w:vAlign w:val="center"/>
            <w:hideMark/>
          </w:tcPr>
          <w:p w14:paraId="78B0B787" w14:textId="77777777" w:rsidR="0046006A" w:rsidRPr="0046006A" w:rsidRDefault="0046006A" w:rsidP="0046006A">
            <w:pPr>
              <w:spacing w:after="0" w:line="240" w:lineRule="auto"/>
              <w:rPr>
                <w:rFonts w:ascii="Times New Roman" w:eastAsia="Times New Roman" w:hAnsi="Times New Roman" w:cs="Times New Roman"/>
              </w:rPr>
            </w:pPr>
          </w:p>
        </w:tc>
        <w:tc>
          <w:tcPr>
            <w:tcW w:w="1832" w:type="dxa"/>
            <w:shd w:val="clear" w:color="auto" w:fill="auto"/>
            <w:vAlign w:val="center"/>
            <w:hideMark/>
          </w:tcPr>
          <w:p w14:paraId="2E7DBF63"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Strojar</w:t>
            </w:r>
          </w:p>
        </w:tc>
        <w:tc>
          <w:tcPr>
            <w:tcW w:w="548" w:type="dxa"/>
            <w:gridSpan w:val="2"/>
            <w:shd w:val="clear" w:color="auto" w:fill="auto"/>
            <w:vAlign w:val="center"/>
            <w:hideMark/>
          </w:tcPr>
          <w:p w14:paraId="292410DC" w14:textId="77777777" w:rsidR="0046006A" w:rsidRPr="0046006A" w:rsidRDefault="0046006A" w:rsidP="0046006A">
            <w:pPr>
              <w:spacing w:after="0" w:line="240" w:lineRule="auto"/>
              <w:rPr>
                <w:rFonts w:ascii="Times New Roman" w:eastAsia="Times New Roman" w:hAnsi="Times New Roman" w:cs="Times New Roman"/>
              </w:rPr>
            </w:pPr>
            <w:r w:rsidRPr="0046006A">
              <w:rPr>
                <w:rFonts w:ascii="Times New Roman" w:eastAsia="Times New Roman" w:hAnsi="Times New Roman" w:cs="Times New Roman"/>
              </w:rPr>
              <w:t>1</w:t>
            </w:r>
          </w:p>
        </w:tc>
        <w:tc>
          <w:tcPr>
            <w:tcW w:w="542" w:type="dxa"/>
            <w:gridSpan w:val="2"/>
            <w:shd w:val="clear" w:color="auto" w:fill="auto"/>
            <w:vAlign w:val="center"/>
            <w:hideMark/>
          </w:tcPr>
          <w:p w14:paraId="67A77DDE" w14:textId="77777777" w:rsidR="0046006A" w:rsidRPr="0046006A" w:rsidRDefault="0046006A" w:rsidP="0046006A">
            <w:pPr>
              <w:spacing w:after="0" w:line="240" w:lineRule="auto"/>
              <w:jc w:val="right"/>
              <w:rPr>
                <w:rFonts w:ascii="Times New Roman" w:eastAsia="Times New Roman" w:hAnsi="Times New Roman" w:cs="Times New Roman"/>
              </w:rPr>
            </w:pPr>
            <w:r w:rsidRPr="0046006A">
              <w:rPr>
                <w:rFonts w:ascii="Times New Roman" w:eastAsia="Times New Roman" w:hAnsi="Times New Roman" w:cs="Times New Roman"/>
              </w:rPr>
              <w:t>1</w:t>
            </w:r>
          </w:p>
        </w:tc>
        <w:tc>
          <w:tcPr>
            <w:tcW w:w="880" w:type="dxa"/>
            <w:shd w:val="clear" w:color="auto" w:fill="auto"/>
            <w:vAlign w:val="center"/>
            <w:hideMark/>
          </w:tcPr>
          <w:p w14:paraId="1F94A576"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1</w:t>
            </w:r>
          </w:p>
        </w:tc>
        <w:tc>
          <w:tcPr>
            <w:tcW w:w="880" w:type="dxa"/>
            <w:shd w:val="clear" w:color="auto" w:fill="auto"/>
            <w:vAlign w:val="center"/>
            <w:hideMark/>
          </w:tcPr>
          <w:p w14:paraId="249C645B"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1</w:t>
            </w:r>
          </w:p>
        </w:tc>
        <w:tc>
          <w:tcPr>
            <w:tcW w:w="880" w:type="dxa"/>
            <w:shd w:val="clear" w:color="auto" w:fill="auto"/>
            <w:vAlign w:val="center"/>
            <w:hideMark/>
          </w:tcPr>
          <w:p w14:paraId="1EC2AB49"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1</w:t>
            </w:r>
          </w:p>
        </w:tc>
        <w:tc>
          <w:tcPr>
            <w:tcW w:w="880" w:type="dxa"/>
            <w:shd w:val="clear" w:color="auto" w:fill="auto"/>
            <w:vAlign w:val="center"/>
            <w:hideMark/>
          </w:tcPr>
          <w:p w14:paraId="2D31DA26"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1</w:t>
            </w:r>
          </w:p>
        </w:tc>
        <w:tc>
          <w:tcPr>
            <w:tcW w:w="880" w:type="dxa"/>
            <w:shd w:val="clear" w:color="auto" w:fill="auto"/>
            <w:vAlign w:val="center"/>
            <w:hideMark/>
          </w:tcPr>
          <w:p w14:paraId="6C8ABA58"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1</w:t>
            </w:r>
          </w:p>
        </w:tc>
      </w:tr>
      <w:tr w:rsidR="0046006A" w:rsidRPr="0046006A" w14:paraId="52F2CEA4" w14:textId="77777777" w:rsidTr="00BF6B02">
        <w:trPr>
          <w:trHeight w:val="315"/>
        </w:trPr>
        <w:tc>
          <w:tcPr>
            <w:tcW w:w="9317" w:type="dxa"/>
            <w:gridSpan w:val="12"/>
          </w:tcPr>
          <w:p w14:paraId="3FC71163" w14:textId="62E5535B" w:rsidR="0046006A" w:rsidRPr="0046006A" w:rsidRDefault="0046006A" w:rsidP="00BF6B02">
            <w:pPr>
              <w:spacing w:after="0" w:line="240" w:lineRule="auto"/>
              <w:rPr>
                <w:rFonts w:ascii="Times New Roman" w:eastAsia="Times New Roman" w:hAnsi="Times New Roman" w:cs="Times New Roman"/>
              </w:rPr>
            </w:pPr>
            <w:r w:rsidRPr="0046006A">
              <w:rPr>
                <w:rFonts w:ascii="Times New Roman" w:eastAsia="Times New Roman" w:hAnsi="Times New Roman" w:cs="Times New Roman"/>
                <w:vertAlign w:val="superscript"/>
              </w:rPr>
              <w:t xml:space="preserve">1)  </w:t>
            </w:r>
            <w:r w:rsidRPr="0046006A">
              <w:rPr>
                <w:rFonts w:ascii="Times New Roman" w:eastAsia="Times New Roman" w:hAnsi="Times New Roman" w:cs="Times New Roman"/>
              </w:rPr>
              <w:t>Jedan ili oba vježbenika</w:t>
            </w:r>
            <w:r w:rsidR="00BF6B02">
              <w:t xml:space="preserve"> </w:t>
            </w:r>
            <w:r w:rsidR="00BF6B02" w:rsidRPr="00BF6B02">
              <w:rPr>
                <w:rFonts w:ascii="Times New Roman" w:eastAsia="Times New Roman" w:hAnsi="Times New Roman" w:cs="Times New Roman"/>
              </w:rPr>
              <w:t>palube</w:t>
            </w:r>
            <w:r w:rsidRPr="0046006A">
              <w:rPr>
                <w:rFonts w:ascii="Times New Roman" w:eastAsia="Times New Roman" w:hAnsi="Times New Roman" w:cs="Times New Roman"/>
              </w:rPr>
              <w:t xml:space="preserve"> mogu biti zamijenjena mornarima pripravnicima.</w:t>
            </w:r>
          </w:p>
        </w:tc>
      </w:tr>
    </w:tbl>
    <w:p w14:paraId="47EE54F3" w14:textId="77777777" w:rsidR="0046006A" w:rsidRPr="0046006A" w:rsidRDefault="0046006A" w:rsidP="0046006A">
      <w:pPr>
        <w:spacing w:after="0"/>
        <w:ind w:left="284"/>
        <w:rPr>
          <w:rFonts w:ascii="Times New Roman" w:eastAsia="Calibri" w:hAnsi="Times New Roman" w:cs="Times New Roman"/>
          <w:sz w:val="24"/>
          <w:szCs w:val="24"/>
        </w:rPr>
      </w:pPr>
    </w:p>
    <w:p w14:paraId="1D3DD348" w14:textId="77777777" w:rsidR="0046006A" w:rsidRPr="0046006A" w:rsidRDefault="0046006A" w:rsidP="0046006A">
      <w:pPr>
        <w:spacing w:after="43"/>
        <w:ind w:left="4" w:hanging="4"/>
        <w:rPr>
          <w:rFonts w:ascii="Times New Roman" w:eastAsia="Arial" w:hAnsi="Times New Roman" w:cs="Times New Roman"/>
          <w:color w:val="000000"/>
          <w:sz w:val="24"/>
          <w:szCs w:val="24"/>
          <w:lang w:eastAsia="hr-HR"/>
        </w:rPr>
      </w:pPr>
      <w:r w:rsidRPr="0046006A">
        <w:rPr>
          <w:rFonts w:ascii="Times New Roman" w:eastAsia="Arial" w:hAnsi="Times New Roman" w:cs="Times New Roman"/>
          <w:color w:val="000000"/>
          <w:sz w:val="24"/>
          <w:szCs w:val="24"/>
          <w:lang w:eastAsia="hr-HR"/>
        </w:rPr>
        <w:lastRenderedPageBreak/>
        <w:t>(2) Najmanji broj članova posade putničkih brodova</w:t>
      </w:r>
      <w:r w:rsidRPr="0046006A" w:rsidDel="00EE2475">
        <w:rPr>
          <w:rFonts w:ascii="Times New Roman" w:eastAsia="Arial" w:hAnsi="Times New Roman" w:cs="Times New Roman"/>
          <w:color w:val="000000"/>
          <w:sz w:val="24"/>
          <w:szCs w:val="24"/>
          <w:lang w:eastAsia="hr-HR"/>
        </w:rPr>
        <w:t xml:space="preserve"> </w:t>
      </w:r>
      <w:r w:rsidRPr="0046006A">
        <w:rPr>
          <w:rFonts w:ascii="Times New Roman" w:eastAsia="Arial" w:hAnsi="Times New Roman" w:cs="Times New Roman"/>
          <w:color w:val="000000"/>
          <w:sz w:val="24"/>
          <w:szCs w:val="24"/>
          <w:lang w:eastAsia="hr-HR"/>
        </w:rPr>
        <w:t xml:space="preserve">sa putničkim kabinama obuhvaća: </w:t>
      </w:r>
    </w:p>
    <w:p w14:paraId="67DF454C" w14:textId="77777777" w:rsidR="0046006A" w:rsidRPr="0046006A" w:rsidRDefault="0046006A" w:rsidP="0046006A">
      <w:pPr>
        <w:spacing w:after="0"/>
        <w:rPr>
          <w:rFonts w:ascii="Times New Roman" w:eastAsia="Arial" w:hAnsi="Times New Roman" w:cs="Times New Roman"/>
          <w:color w:val="000000"/>
          <w:lang w:eastAsia="hr-HR"/>
        </w:rPr>
      </w:pPr>
    </w:p>
    <w:tbl>
      <w:tblPr>
        <w:tblW w:w="94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
        <w:gridCol w:w="1581"/>
        <w:gridCol w:w="1870"/>
        <w:gridCol w:w="337"/>
        <w:gridCol w:w="228"/>
        <w:gridCol w:w="217"/>
        <w:gridCol w:w="338"/>
        <w:gridCol w:w="911"/>
        <w:gridCol w:w="911"/>
        <w:gridCol w:w="911"/>
        <w:gridCol w:w="911"/>
        <w:gridCol w:w="913"/>
      </w:tblGrid>
      <w:tr w:rsidR="0046006A" w:rsidRPr="0046006A" w14:paraId="147011C9" w14:textId="77777777" w:rsidTr="00337D3F">
        <w:trPr>
          <w:trHeight w:val="301"/>
        </w:trPr>
        <w:tc>
          <w:tcPr>
            <w:tcW w:w="1918" w:type="dxa"/>
            <w:gridSpan w:val="2"/>
            <w:vMerge w:val="restart"/>
            <w:shd w:val="clear" w:color="auto" w:fill="auto"/>
            <w:vAlign w:val="center"/>
            <w:hideMark/>
          </w:tcPr>
          <w:p w14:paraId="7B727422" w14:textId="77777777" w:rsidR="0046006A" w:rsidRPr="0046006A" w:rsidRDefault="0046006A" w:rsidP="0046006A">
            <w:pPr>
              <w:spacing w:after="0" w:line="240" w:lineRule="auto"/>
              <w:ind w:left="-58"/>
              <w:jc w:val="center"/>
              <w:rPr>
                <w:rFonts w:ascii="Times New Roman" w:eastAsia="Times New Roman" w:hAnsi="Times New Roman" w:cs="Times New Roman"/>
              </w:rPr>
            </w:pPr>
            <w:r w:rsidRPr="0046006A">
              <w:rPr>
                <w:rFonts w:ascii="Times New Roman" w:eastAsia="Times New Roman" w:hAnsi="Times New Roman" w:cs="Times New Roman"/>
              </w:rPr>
              <w:t>Razina</w:t>
            </w:r>
          </w:p>
        </w:tc>
        <w:tc>
          <w:tcPr>
            <w:tcW w:w="1870" w:type="dxa"/>
            <w:vMerge w:val="restart"/>
            <w:shd w:val="clear" w:color="auto" w:fill="auto"/>
            <w:vAlign w:val="center"/>
            <w:hideMark/>
          </w:tcPr>
          <w:p w14:paraId="70DE4265"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Članovi posade</w:t>
            </w:r>
          </w:p>
        </w:tc>
        <w:tc>
          <w:tcPr>
            <w:tcW w:w="5677" w:type="dxa"/>
            <w:gridSpan w:val="9"/>
            <w:shd w:val="clear" w:color="auto" w:fill="auto"/>
            <w:vAlign w:val="center"/>
            <w:hideMark/>
          </w:tcPr>
          <w:p w14:paraId="19A61B3F"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Broj članova posade za svaki oblik plovidbe (A1, A2 ili B) i za opremu prema standardu S1 ili S2</w:t>
            </w:r>
          </w:p>
        </w:tc>
      </w:tr>
      <w:tr w:rsidR="0046006A" w:rsidRPr="0046006A" w14:paraId="5EB71B09" w14:textId="77777777" w:rsidTr="00337D3F">
        <w:trPr>
          <w:trHeight w:val="301"/>
        </w:trPr>
        <w:tc>
          <w:tcPr>
            <w:tcW w:w="1918" w:type="dxa"/>
            <w:gridSpan w:val="2"/>
            <w:vMerge/>
            <w:vAlign w:val="center"/>
            <w:hideMark/>
          </w:tcPr>
          <w:p w14:paraId="2A6713F4" w14:textId="77777777" w:rsidR="0046006A" w:rsidRPr="0046006A" w:rsidRDefault="0046006A" w:rsidP="0046006A">
            <w:pPr>
              <w:spacing w:after="0" w:line="240" w:lineRule="auto"/>
              <w:rPr>
                <w:rFonts w:ascii="Times New Roman" w:eastAsia="Times New Roman" w:hAnsi="Times New Roman" w:cs="Times New Roman"/>
              </w:rPr>
            </w:pPr>
          </w:p>
        </w:tc>
        <w:tc>
          <w:tcPr>
            <w:tcW w:w="1870" w:type="dxa"/>
            <w:vMerge/>
            <w:vAlign w:val="center"/>
            <w:hideMark/>
          </w:tcPr>
          <w:p w14:paraId="4F753981" w14:textId="77777777" w:rsidR="0046006A" w:rsidRPr="0046006A" w:rsidRDefault="0046006A" w:rsidP="0046006A">
            <w:pPr>
              <w:spacing w:after="0" w:line="240" w:lineRule="auto"/>
              <w:rPr>
                <w:rFonts w:ascii="Times New Roman" w:eastAsia="Times New Roman" w:hAnsi="Times New Roman" w:cs="Times New Roman"/>
              </w:rPr>
            </w:pPr>
          </w:p>
        </w:tc>
        <w:tc>
          <w:tcPr>
            <w:tcW w:w="2031" w:type="dxa"/>
            <w:gridSpan w:val="5"/>
            <w:shd w:val="clear" w:color="auto" w:fill="auto"/>
            <w:noWrap/>
            <w:vAlign w:val="center"/>
            <w:hideMark/>
          </w:tcPr>
          <w:p w14:paraId="5F2BD6BD"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A1</w:t>
            </w:r>
          </w:p>
        </w:tc>
        <w:tc>
          <w:tcPr>
            <w:tcW w:w="1822" w:type="dxa"/>
            <w:gridSpan w:val="2"/>
            <w:shd w:val="clear" w:color="auto" w:fill="auto"/>
            <w:noWrap/>
            <w:vAlign w:val="center"/>
            <w:hideMark/>
          </w:tcPr>
          <w:p w14:paraId="2FD9F870"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A2</w:t>
            </w:r>
          </w:p>
        </w:tc>
        <w:tc>
          <w:tcPr>
            <w:tcW w:w="1824" w:type="dxa"/>
            <w:gridSpan w:val="2"/>
            <w:shd w:val="clear" w:color="auto" w:fill="auto"/>
            <w:noWrap/>
            <w:vAlign w:val="center"/>
            <w:hideMark/>
          </w:tcPr>
          <w:p w14:paraId="581CAA1E"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B</w:t>
            </w:r>
          </w:p>
        </w:tc>
      </w:tr>
      <w:tr w:rsidR="0046006A" w:rsidRPr="0046006A" w14:paraId="7DB4CCEF" w14:textId="77777777" w:rsidTr="00337D3F">
        <w:trPr>
          <w:trHeight w:val="301"/>
        </w:trPr>
        <w:tc>
          <w:tcPr>
            <w:tcW w:w="1918" w:type="dxa"/>
            <w:gridSpan w:val="2"/>
            <w:vMerge/>
            <w:vAlign w:val="center"/>
            <w:hideMark/>
          </w:tcPr>
          <w:p w14:paraId="319515D1" w14:textId="77777777" w:rsidR="0046006A" w:rsidRPr="0046006A" w:rsidRDefault="0046006A" w:rsidP="0046006A">
            <w:pPr>
              <w:spacing w:after="0" w:line="240" w:lineRule="auto"/>
              <w:rPr>
                <w:rFonts w:ascii="Times New Roman" w:eastAsia="Times New Roman" w:hAnsi="Times New Roman" w:cs="Times New Roman"/>
              </w:rPr>
            </w:pPr>
          </w:p>
        </w:tc>
        <w:tc>
          <w:tcPr>
            <w:tcW w:w="1870" w:type="dxa"/>
            <w:vMerge/>
            <w:vAlign w:val="center"/>
            <w:hideMark/>
          </w:tcPr>
          <w:p w14:paraId="3F72BBD5" w14:textId="77777777" w:rsidR="0046006A" w:rsidRPr="0046006A" w:rsidRDefault="0046006A" w:rsidP="0046006A">
            <w:pPr>
              <w:spacing w:after="0" w:line="240" w:lineRule="auto"/>
              <w:rPr>
                <w:rFonts w:ascii="Times New Roman" w:eastAsia="Times New Roman" w:hAnsi="Times New Roman" w:cs="Times New Roman"/>
              </w:rPr>
            </w:pPr>
          </w:p>
        </w:tc>
        <w:tc>
          <w:tcPr>
            <w:tcW w:w="1120" w:type="dxa"/>
            <w:gridSpan w:val="4"/>
            <w:shd w:val="clear" w:color="auto" w:fill="auto"/>
            <w:noWrap/>
            <w:vAlign w:val="center"/>
            <w:hideMark/>
          </w:tcPr>
          <w:p w14:paraId="2F9CAA1B"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S1</w:t>
            </w:r>
          </w:p>
        </w:tc>
        <w:tc>
          <w:tcPr>
            <w:tcW w:w="911" w:type="dxa"/>
            <w:shd w:val="clear" w:color="auto" w:fill="auto"/>
            <w:noWrap/>
            <w:vAlign w:val="center"/>
            <w:hideMark/>
          </w:tcPr>
          <w:p w14:paraId="28368B7A"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S2</w:t>
            </w:r>
          </w:p>
        </w:tc>
        <w:tc>
          <w:tcPr>
            <w:tcW w:w="911" w:type="dxa"/>
            <w:shd w:val="clear" w:color="auto" w:fill="auto"/>
            <w:noWrap/>
            <w:vAlign w:val="center"/>
            <w:hideMark/>
          </w:tcPr>
          <w:p w14:paraId="4F918D9A"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S1</w:t>
            </w:r>
          </w:p>
        </w:tc>
        <w:tc>
          <w:tcPr>
            <w:tcW w:w="911" w:type="dxa"/>
            <w:shd w:val="clear" w:color="auto" w:fill="auto"/>
            <w:noWrap/>
            <w:vAlign w:val="center"/>
            <w:hideMark/>
          </w:tcPr>
          <w:p w14:paraId="1DF23553"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S2</w:t>
            </w:r>
          </w:p>
        </w:tc>
        <w:tc>
          <w:tcPr>
            <w:tcW w:w="911" w:type="dxa"/>
            <w:shd w:val="clear" w:color="auto" w:fill="auto"/>
            <w:noWrap/>
            <w:vAlign w:val="center"/>
            <w:hideMark/>
          </w:tcPr>
          <w:p w14:paraId="6FF46599"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S1</w:t>
            </w:r>
          </w:p>
        </w:tc>
        <w:tc>
          <w:tcPr>
            <w:tcW w:w="913" w:type="dxa"/>
            <w:shd w:val="clear" w:color="auto" w:fill="auto"/>
            <w:noWrap/>
            <w:vAlign w:val="center"/>
            <w:hideMark/>
          </w:tcPr>
          <w:p w14:paraId="0DEAA47B"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S2</w:t>
            </w:r>
          </w:p>
        </w:tc>
      </w:tr>
      <w:tr w:rsidR="0046006A" w:rsidRPr="0046006A" w14:paraId="721CAD05" w14:textId="77777777" w:rsidTr="00337D3F">
        <w:trPr>
          <w:trHeight w:val="301"/>
        </w:trPr>
        <w:tc>
          <w:tcPr>
            <w:tcW w:w="337" w:type="dxa"/>
            <w:vMerge w:val="restart"/>
            <w:shd w:val="clear" w:color="auto" w:fill="auto"/>
            <w:vAlign w:val="center"/>
            <w:hideMark/>
          </w:tcPr>
          <w:p w14:paraId="1C26ED41"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1</w:t>
            </w:r>
          </w:p>
        </w:tc>
        <w:tc>
          <w:tcPr>
            <w:tcW w:w="1581" w:type="dxa"/>
            <w:vMerge w:val="restart"/>
            <w:shd w:val="clear" w:color="auto" w:fill="auto"/>
            <w:vAlign w:val="center"/>
            <w:hideMark/>
          </w:tcPr>
          <w:p w14:paraId="1C6896FB"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Do 50 putničkih ležaja</w:t>
            </w:r>
          </w:p>
        </w:tc>
        <w:tc>
          <w:tcPr>
            <w:tcW w:w="1870" w:type="dxa"/>
            <w:shd w:val="clear" w:color="auto" w:fill="auto"/>
            <w:vAlign w:val="center"/>
            <w:hideMark/>
          </w:tcPr>
          <w:p w14:paraId="7374CFC8"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Zapovjednik</w:t>
            </w:r>
          </w:p>
        </w:tc>
        <w:tc>
          <w:tcPr>
            <w:tcW w:w="1120" w:type="dxa"/>
            <w:gridSpan w:val="4"/>
            <w:shd w:val="clear" w:color="auto" w:fill="auto"/>
            <w:vAlign w:val="center"/>
            <w:hideMark/>
          </w:tcPr>
          <w:p w14:paraId="63541920"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1</w:t>
            </w:r>
          </w:p>
        </w:tc>
        <w:tc>
          <w:tcPr>
            <w:tcW w:w="911" w:type="dxa"/>
            <w:shd w:val="clear" w:color="auto" w:fill="auto"/>
            <w:vAlign w:val="center"/>
            <w:hideMark/>
          </w:tcPr>
          <w:p w14:paraId="2C54C900"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1</w:t>
            </w:r>
          </w:p>
        </w:tc>
        <w:tc>
          <w:tcPr>
            <w:tcW w:w="911" w:type="dxa"/>
            <w:shd w:val="clear" w:color="auto" w:fill="auto"/>
            <w:vAlign w:val="center"/>
            <w:hideMark/>
          </w:tcPr>
          <w:p w14:paraId="4BAFDFD0"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2</w:t>
            </w:r>
          </w:p>
        </w:tc>
        <w:tc>
          <w:tcPr>
            <w:tcW w:w="911" w:type="dxa"/>
            <w:shd w:val="clear" w:color="auto" w:fill="auto"/>
            <w:vAlign w:val="center"/>
            <w:hideMark/>
          </w:tcPr>
          <w:p w14:paraId="352A0E19"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2</w:t>
            </w:r>
          </w:p>
        </w:tc>
        <w:tc>
          <w:tcPr>
            <w:tcW w:w="911" w:type="dxa"/>
            <w:shd w:val="clear" w:color="auto" w:fill="auto"/>
            <w:vAlign w:val="center"/>
            <w:hideMark/>
          </w:tcPr>
          <w:p w14:paraId="296B9F43"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3</w:t>
            </w:r>
          </w:p>
        </w:tc>
        <w:tc>
          <w:tcPr>
            <w:tcW w:w="913" w:type="dxa"/>
            <w:shd w:val="clear" w:color="auto" w:fill="auto"/>
            <w:vAlign w:val="center"/>
            <w:hideMark/>
          </w:tcPr>
          <w:p w14:paraId="20C9A070"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3</w:t>
            </w:r>
          </w:p>
        </w:tc>
      </w:tr>
      <w:tr w:rsidR="0046006A" w:rsidRPr="0046006A" w14:paraId="666F9926" w14:textId="77777777" w:rsidTr="00337D3F">
        <w:trPr>
          <w:trHeight w:val="301"/>
        </w:trPr>
        <w:tc>
          <w:tcPr>
            <w:tcW w:w="337" w:type="dxa"/>
            <w:vMerge/>
            <w:vAlign w:val="center"/>
            <w:hideMark/>
          </w:tcPr>
          <w:p w14:paraId="51268BD5" w14:textId="77777777" w:rsidR="0046006A" w:rsidRPr="0046006A" w:rsidRDefault="0046006A" w:rsidP="0046006A">
            <w:pPr>
              <w:spacing w:after="0" w:line="240" w:lineRule="auto"/>
              <w:rPr>
                <w:rFonts w:ascii="Times New Roman" w:eastAsia="Times New Roman" w:hAnsi="Times New Roman" w:cs="Times New Roman"/>
              </w:rPr>
            </w:pPr>
          </w:p>
        </w:tc>
        <w:tc>
          <w:tcPr>
            <w:tcW w:w="1581" w:type="dxa"/>
            <w:vMerge/>
            <w:vAlign w:val="center"/>
            <w:hideMark/>
          </w:tcPr>
          <w:p w14:paraId="4ECF3D53" w14:textId="77777777" w:rsidR="0046006A" w:rsidRPr="0046006A" w:rsidRDefault="0046006A" w:rsidP="0046006A">
            <w:pPr>
              <w:spacing w:after="0" w:line="240" w:lineRule="auto"/>
              <w:rPr>
                <w:rFonts w:ascii="Times New Roman" w:eastAsia="Times New Roman" w:hAnsi="Times New Roman" w:cs="Times New Roman"/>
              </w:rPr>
            </w:pPr>
          </w:p>
        </w:tc>
        <w:tc>
          <w:tcPr>
            <w:tcW w:w="1870" w:type="dxa"/>
            <w:shd w:val="clear" w:color="auto" w:fill="auto"/>
            <w:vAlign w:val="center"/>
            <w:hideMark/>
          </w:tcPr>
          <w:p w14:paraId="7F7075E9"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Kormilar</w:t>
            </w:r>
          </w:p>
        </w:tc>
        <w:tc>
          <w:tcPr>
            <w:tcW w:w="1120" w:type="dxa"/>
            <w:gridSpan w:val="4"/>
            <w:shd w:val="clear" w:color="auto" w:fill="auto"/>
            <w:vAlign w:val="center"/>
            <w:hideMark/>
          </w:tcPr>
          <w:p w14:paraId="186866E8"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w:t>
            </w:r>
          </w:p>
        </w:tc>
        <w:tc>
          <w:tcPr>
            <w:tcW w:w="911" w:type="dxa"/>
            <w:shd w:val="clear" w:color="auto" w:fill="auto"/>
            <w:vAlign w:val="center"/>
            <w:hideMark/>
          </w:tcPr>
          <w:p w14:paraId="78407E1C"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w:t>
            </w:r>
          </w:p>
        </w:tc>
        <w:tc>
          <w:tcPr>
            <w:tcW w:w="911" w:type="dxa"/>
            <w:shd w:val="clear" w:color="auto" w:fill="auto"/>
            <w:vAlign w:val="center"/>
            <w:hideMark/>
          </w:tcPr>
          <w:p w14:paraId="5D330257"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1</w:t>
            </w:r>
          </w:p>
        </w:tc>
        <w:tc>
          <w:tcPr>
            <w:tcW w:w="911" w:type="dxa"/>
            <w:shd w:val="clear" w:color="auto" w:fill="auto"/>
            <w:vAlign w:val="center"/>
            <w:hideMark/>
          </w:tcPr>
          <w:p w14:paraId="08ED9B5A"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w:t>
            </w:r>
          </w:p>
        </w:tc>
        <w:tc>
          <w:tcPr>
            <w:tcW w:w="911" w:type="dxa"/>
            <w:shd w:val="clear" w:color="auto" w:fill="auto"/>
            <w:vAlign w:val="center"/>
            <w:hideMark/>
          </w:tcPr>
          <w:p w14:paraId="1E6D73B6"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w:t>
            </w:r>
          </w:p>
        </w:tc>
        <w:tc>
          <w:tcPr>
            <w:tcW w:w="913" w:type="dxa"/>
            <w:shd w:val="clear" w:color="auto" w:fill="auto"/>
            <w:vAlign w:val="center"/>
            <w:hideMark/>
          </w:tcPr>
          <w:p w14:paraId="67FCC071"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w:t>
            </w:r>
          </w:p>
        </w:tc>
      </w:tr>
      <w:tr w:rsidR="0046006A" w:rsidRPr="0046006A" w14:paraId="2B7FB894" w14:textId="77777777" w:rsidTr="00337D3F">
        <w:trPr>
          <w:trHeight w:val="301"/>
        </w:trPr>
        <w:tc>
          <w:tcPr>
            <w:tcW w:w="337" w:type="dxa"/>
            <w:vMerge/>
            <w:vAlign w:val="center"/>
            <w:hideMark/>
          </w:tcPr>
          <w:p w14:paraId="6253286F" w14:textId="77777777" w:rsidR="0046006A" w:rsidRPr="0046006A" w:rsidRDefault="0046006A" w:rsidP="0046006A">
            <w:pPr>
              <w:spacing w:after="0" w:line="240" w:lineRule="auto"/>
              <w:rPr>
                <w:rFonts w:ascii="Times New Roman" w:eastAsia="Times New Roman" w:hAnsi="Times New Roman" w:cs="Times New Roman"/>
              </w:rPr>
            </w:pPr>
          </w:p>
        </w:tc>
        <w:tc>
          <w:tcPr>
            <w:tcW w:w="1581" w:type="dxa"/>
            <w:vMerge/>
            <w:vAlign w:val="center"/>
            <w:hideMark/>
          </w:tcPr>
          <w:p w14:paraId="2B431E2A" w14:textId="77777777" w:rsidR="0046006A" w:rsidRPr="0046006A" w:rsidRDefault="0046006A" w:rsidP="0046006A">
            <w:pPr>
              <w:spacing w:after="0" w:line="240" w:lineRule="auto"/>
              <w:rPr>
                <w:rFonts w:ascii="Times New Roman" w:eastAsia="Times New Roman" w:hAnsi="Times New Roman" w:cs="Times New Roman"/>
              </w:rPr>
            </w:pPr>
          </w:p>
        </w:tc>
        <w:tc>
          <w:tcPr>
            <w:tcW w:w="1870" w:type="dxa"/>
            <w:shd w:val="clear" w:color="auto" w:fill="auto"/>
            <w:vAlign w:val="center"/>
            <w:hideMark/>
          </w:tcPr>
          <w:p w14:paraId="48E9040E"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Vođa palube</w:t>
            </w:r>
          </w:p>
        </w:tc>
        <w:tc>
          <w:tcPr>
            <w:tcW w:w="1120" w:type="dxa"/>
            <w:gridSpan w:val="4"/>
            <w:shd w:val="clear" w:color="auto" w:fill="auto"/>
            <w:vAlign w:val="center"/>
            <w:hideMark/>
          </w:tcPr>
          <w:p w14:paraId="2E4D5BE9"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1</w:t>
            </w:r>
          </w:p>
        </w:tc>
        <w:tc>
          <w:tcPr>
            <w:tcW w:w="911" w:type="dxa"/>
            <w:shd w:val="clear" w:color="auto" w:fill="auto"/>
            <w:vAlign w:val="center"/>
            <w:hideMark/>
          </w:tcPr>
          <w:p w14:paraId="68CBD6C7"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 </w:t>
            </w:r>
          </w:p>
        </w:tc>
        <w:tc>
          <w:tcPr>
            <w:tcW w:w="911" w:type="dxa"/>
            <w:shd w:val="clear" w:color="auto" w:fill="auto"/>
            <w:vAlign w:val="center"/>
            <w:hideMark/>
          </w:tcPr>
          <w:p w14:paraId="6EFB8807"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w:t>
            </w:r>
          </w:p>
        </w:tc>
        <w:tc>
          <w:tcPr>
            <w:tcW w:w="911" w:type="dxa"/>
            <w:shd w:val="clear" w:color="auto" w:fill="auto"/>
            <w:vAlign w:val="center"/>
            <w:hideMark/>
          </w:tcPr>
          <w:p w14:paraId="429E586C"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w:t>
            </w:r>
          </w:p>
        </w:tc>
        <w:tc>
          <w:tcPr>
            <w:tcW w:w="911" w:type="dxa"/>
            <w:shd w:val="clear" w:color="auto" w:fill="auto"/>
            <w:vAlign w:val="center"/>
            <w:hideMark/>
          </w:tcPr>
          <w:p w14:paraId="4FB30605"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w:t>
            </w:r>
          </w:p>
        </w:tc>
        <w:tc>
          <w:tcPr>
            <w:tcW w:w="913" w:type="dxa"/>
            <w:shd w:val="clear" w:color="auto" w:fill="auto"/>
            <w:vAlign w:val="center"/>
            <w:hideMark/>
          </w:tcPr>
          <w:p w14:paraId="21FABF0A"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w:t>
            </w:r>
          </w:p>
        </w:tc>
      </w:tr>
      <w:tr w:rsidR="0046006A" w:rsidRPr="0046006A" w14:paraId="64585F25" w14:textId="77777777" w:rsidTr="00337D3F">
        <w:trPr>
          <w:trHeight w:val="301"/>
        </w:trPr>
        <w:tc>
          <w:tcPr>
            <w:tcW w:w="337" w:type="dxa"/>
            <w:vMerge/>
            <w:vAlign w:val="center"/>
            <w:hideMark/>
          </w:tcPr>
          <w:p w14:paraId="5DD8C65A" w14:textId="77777777" w:rsidR="0046006A" w:rsidRPr="0046006A" w:rsidRDefault="0046006A" w:rsidP="0046006A">
            <w:pPr>
              <w:spacing w:after="0" w:line="240" w:lineRule="auto"/>
              <w:rPr>
                <w:rFonts w:ascii="Times New Roman" w:eastAsia="Times New Roman" w:hAnsi="Times New Roman" w:cs="Times New Roman"/>
              </w:rPr>
            </w:pPr>
          </w:p>
        </w:tc>
        <w:tc>
          <w:tcPr>
            <w:tcW w:w="1581" w:type="dxa"/>
            <w:vMerge/>
            <w:vAlign w:val="center"/>
            <w:hideMark/>
          </w:tcPr>
          <w:p w14:paraId="603E5A90" w14:textId="77777777" w:rsidR="0046006A" w:rsidRPr="0046006A" w:rsidRDefault="0046006A" w:rsidP="0046006A">
            <w:pPr>
              <w:spacing w:after="0" w:line="240" w:lineRule="auto"/>
              <w:rPr>
                <w:rFonts w:ascii="Times New Roman" w:eastAsia="Times New Roman" w:hAnsi="Times New Roman" w:cs="Times New Roman"/>
              </w:rPr>
            </w:pPr>
          </w:p>
        </w:tc>
        <w:tc>
          <w:tcPr>
            <w:tcW w:w="1870" w:type="dxa"/>
            <w:shd w:val="clear" w:color="auto" w:fill="auto"/>
            <w:vAlign w:val="center"/>
            <w:hideMark/>
          </w:tcPr>
          <w:p w14:paraId="5325276B"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Mornar</w:t>
            </w:r>
          </w:p>
        </w:tc>
        <w:tc>
          <w:tcPr>
            <w:tcW w:w="1120" w:type="dxa"/>
            <w:gridSpan w:val="4"/>
            <w:shd w:val="clear" w:color="auto" w:fill="auto"/>
            <w:vAlign w:val="center"/>
            <w:hideMark/>
          </w:tcPr>
          <w:p w14:paraId="53661D4B"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w:t>
            </w:r>
          </w:p>
        </w:tc>
        <w:tc>
          <w:tcPr>
            <w:tcW w:w="911" w:type="dxa"/>
            <w:shd w:val="clear" w:color="auto" w:fill="auto"/>
            <w:vAlign w:val="center"/>
            <w:hideMark/>
          </w:tcPr>
          <w:p w14:paraId="0F7EB5E4"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 </w:t>
            </w:r>
          </w:p>
        </w:tc>
        <w:tc>
          <w:tcPr>
            <w:tcW w:w="911" w:type="dxa"/>
            <w:shd w:val="clear" w:color="auto" w:fill="auto"/>
            <w:vAlign w:val="center"/>
            <w:hideMark/>
          </w:tcPr>
          <w:p w14:paraId="0B14B809"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1</w:t>
            </w:r>
          </w:p>
        </w:tc>
        <w:tc>
          <w:tcPr>
            <w:tcW w:w="911" w:type="dxa"/>
            <w:shd w:val="clear" w:color="auto" w:fill="auto"/>
            <w:vAlign w:val="center"/>
            <w:hideMark/>
          </w:tcPr>
          <w:p w14:paraId="34E4DA55"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 </w:t>
            </w:r>
          </w:p>
        </w:tc>
        <w:tc>
          <w:tcPr>
            <w:tcW w:w="911" w:type="dxa"/>
            <w:shd w:val="clear" w:color="auto" w:fill="auto"/>
            <w:vAlign w:val="center"/>
            <w:hideMark/>
          </w:tcPr>
          <w:p w14:paraId="4A98B709"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1</w:t>
            </w:r>
          </w:p>
        </w:tc>
        <w:tc>
          <w:tcPr>
            <w:tcW w:w="913" w:type="dxa"/>
            <w:shd w:val="clear" w:color="auto" w:fill="auto"/>
            <w:vAlign w:val="center"/>
            <w:hideMark/>
          </w:tcPr>
          <w:p w14:paraId="5FB2AB09"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w:t>
            </w:r>
          </w:p>
        </w:tc>
      </w:tr>
      <w:tr w:rsidR="0046006A" w:rsidRPr="0046006A" w14:paraId="44540B64" w14:textId="77777777" w:rsidTr="00337D3F">
        <w:trPr>
          <w:trHeight w:val="602"/>
        </w:trPr>
        <w:tc>
          <w:tcPr>
            <w:tcW w:w="337" w:type="dxa"/>
            <w:vMerge/>
            <w:vAlign w:val="center"/>
            <w:hideMark/>
          </w:tcPr>
          <w:p w14:paraId="2D46F758" w14:textId="77777777" w:rsidR="0046006A" w:rsidRPr="0046006A" w:rsidRDefault="0046006A" w:rsidP="0046006A">
            <w:pPr>
              <w:spacing w:after="0" w:line="240" w:lineRule="auto"/>
              <w:rPr>
                <w:rFonts w:ascii="Times New Roman" w:eastAsia="Times New Roman" w:hAnsi="Times New Roman" w:cs="Times New Roman"/>
              </w:rPr>
            </w:pPr>
          </w:p>
        </w:tc>
        <w:tc>
          <w:tcPr>
            <w:tcW w:w="1581" w:type="dxa"/>
            <w:vMerge/>
            <w:vAlign w:val="center"/>
            <w:hideMark/>
          </w:tcPr>
          <w:p w14:paraId="168BA9D6" w14:textId="77777777" w:rsidR="0046006A" w:rsidRPr="0046006A" w:rsidRDefault="0046006A" w:rsidP="0046006A">
            <w:pPr>
              <w:spacing w:after="0" w:line="240" w:lineRule="auto"/>
              <w:rPr>
                <w:rFonts w:ascii="Times New Roman" w:eastAsia="Times New Roman" w:hAnsi="Times New Roman" w:cs="Times New Roman"/>
              </w:rPr>
            </w:pPr>
          </w:p>
        </w:tc>
        <w:tc>
          <w:tcPr>
            <w:tcW w:w="1870" w:type="dxa"/>
            <w:shd w:val="clear" w:color="auto" w:fill="auto"/>
            <w:vAlign w:val="center"/>
            <w:hideMark/>
          </w:tcPr>
          <w:p w14:paraId="06FF396F" w14:textId="6EEC40CD"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Mornar pripravnik ili vježbenik</w:t>
            </w:r>
            <w:r w:rsidR="00BF6B02">
              <w:t xml:space="preserve"> </w:t>
            </w:r>
            <w:r w:rsidR="00BF6B02" w:rsidRPr="00BF6B02">
              <w:rPr>
                <w:rFonts w:ascii="Times New Roman" w:eastAsia="Times New Roman" w:hAnsi="Times New Roman" w:cs="Times New Roman"/>
              </w:rPr>
              <w:t>palube</w:t>
            </w:r>
          </w:p>
        </w:tc>
        <w:tc>
          <w:tcPr>
            <w:tcW w:w="1120" w:type="dxa"/>
            <w:gridSpan w:val="4"/>
            <w:shd w:val="clear" w:color="auto" w:fill="auto"/>
            <w:vAlign w:val="center"/>
            <w:hideMark/>
          </w:tcPr>
          <w:p w14:paraId="084AFDC4"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w:t>
            </w:r>
          </w:p>
        </w:tc>
        <w:tc>
          <w:tcPr>
            <w:tcW w:w="911" w:type="dxa"/>
            <w:shd w:val="clear" w:color="auto" w:fill="auto"/>
            <w:vAlign w:val="center"/>
            <w:hideMark/>
          </w:tcPr>
          <w:p w14:paraId="3FF602A6"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2</w:t>
            </w:r>
          </w:p>
        </w:tc>
        <w:tc>
          <w:tcPr>
            <w:tcW w:w="911" w:type="dxa"/>
            <w:shd w:val="clear" w:color="auto" w:fill="auto"/>
            <w:vAlign w:val="center"/>
            <w:hideMark/>
          </w:tcPr>
          <w:p w14:paraId="5BD067DB"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w:t>
            </w:r>
          </w:p>
        </w:tc>
        <w:tc>
          <w:tcPr>
            <w:tcW w:w="911" w:type="dxa"/>
            <w:shd w:val="clear" w:color="auto" w:fill="auto"/>
            <w:vAlign w:val="center"/>
            <w:hideMark/>
          </w:tcPr>
          <w:p w14:paraId="652D1652"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1</w:t>
            </w:r>
          </w:p>
        </w:tc>
        <w:tc>
          <w:tcPr>
            <w:tcW w:w="911" w:type="dxa"/>
            <w:shd w:val="clear" w:color="auto" w:fill="auto"/>
            <w:vAlign w:val="center"/>
            <w:hideMark/>
          </w:tcPr>
          <w:p w14:paraId="0DBE38DC"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w:t>
            </w:r>
          </w:p>
        </w:tc>
        <w:tc>
          <w:tcPr>
            <w:tcW w:w="913" w:type="dxa"/>
            <w:shd w:val="clear" w:color="auto" w:fill="auto"/>
            <w:vAlign w:val="center"/>
            <w:hideMark/>
          </w:tcPr>
          <w:p w14:paraId="55980711"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1</w:t>
            </w:r>
          </w:p>
        </w:tc>
      </w:tr>
      <w:tr w:rsidR="0046006A" w:rsidRPr="0046006A" w14:paraId="6DD253A3" w14:textId="77777777" w:rsidTr="00337D3F">
        <w:trPr>
          <w:trHeight w:val="301"/>
        </w:trPr>
        <w:tc>
          <w:tcPr>
            <w:tcW w:w="337" w:type="dxa"/>
            <w:vMerge/>
            <w:vAlign w:val="center"/>
            <w:hideMark/>
          </w:tcPr>
          <w:p w14:paraId="6745CA9A" w14:textId="77777777" w:rsidR="0046006A" w:rsidRPr="0046006A" w:rsidRDefault="0046006A" w:rsidP="0046006A">
            <w:pPr>
              <w:spacing w:after="0" w:line="240" w:lineRule="auto"/>
              <w:rPr>
                <w:rFonts w:ascii="Times New Roman" w:eastAsia="Times New Roman" w:hAnsi="Times New Roman" w:cs="Times New Roman"/>
              </w:rPr>
            </w:pPr>
          </w:p>
        </w:tc>
        <w:tc>
          <w:tcPr>
            <w:tcW w:w="1581" w:type="dxa"/>
            <w:vMerge/>
            <w:vAlign w:val="center"/>
            <w:hideMark/>
          </w:tcPr>
          <w:p w14:paraId="7B7A5686" w14:textId="77777777" w:rsidR="0046006A" w:rsidRPr="0046006A" w:rsidRDefault="0046006A" w:rsidP="0046006A">
            <w:pPr>
              <w:spacing w:after="0" w:line="240" w:lineRule="auto"/>
              <w:rPr>
                <w:rFonts w:ascii="Times New Roman" w:eastAsia="Times New Roman" w:hAnsi="Times New Roman" w:cs="Times New Roman"/>
              </w:rPr>
            </w:pPr>
          </w:p>
        </w:tc>
        <w:tc>
          <w:tcPr>
            <w:tcW w:w="1870" w:type="dxa"/>
            <w:shd w:val="clear" w:color="auto" w:fill="auto"/>
            <w:vAlign w:val="center"/>
            <w:hideMark/>
          </w:tcPr>
          <w:p w14:paraId="1F56580E"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Strojar</w:t>
            </w:r>
          </w:p>
        </w:tc>
        <w:tc>
          <w:tcPr>
            <w:tcW w:w="1120" w:type="dxa"/>
            <w:gridSpan w:val="4"/>
            <w:shd w:val="clear" w:color="auto" w:fill="auto"/>
            <w:vAlign w:val="center"/>
            <w:hideMark/>
          </w:tcPr>
          <w:p w14:paraId="4E7CD0D9"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1</w:t>
            </w:r>
          </w:p>
        </w:tc>
        <w:tc>
          <w:tcPr>
            <w:tcW w:w="911" w:type="dxa"/>
            <w:shd w:val="clear" w:color="auto" w:fill="auto"/>
            <w:vAlign w:val="center"/>
            <w:hideMark/>
          </w:tcPr>
          <w:p w14:paraId="256504C7"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1</w:t>
            </w:r>
          </w:p>
        </w:tc>
        <w:tc>
          <w:tcPr>
            <w:tcW w:w="911" w:type="dxa"/>
            <w:shd w:val="clear" w:color="auto" w:fill="auto"/>
            <w:vAlign w:val="center"/>
            <w:hideMark/>
          </w:tcPr>
          <w:p w14:paraId="2F750802"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1</w:t>
            </w:r>
          </w:p>
        </w:tc>
        <w:tc>
          <w:tcPr>
            <w:tcW w:w="911" w:type="dxa"/>
            <w:shd w:val="clear" w:color="auto" w:fill="auto"/>
            <w:vAlign w:val="center"/>
            <w:hideMark/>
          </w:tcPr>
          <w:p w14:paraId="37C0F3AB"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1</w:t>
            </w:r>
          </w:p>
        </w:tc>
        <w:tc>
          <w:tcPr>
            <w:tcW w:w="911" w:type="dxa"/>
            <w:shd w:val="clear" w:color="auto" w:fill="auto"/>
            <w:vAlign w:val="center"/>
            <w:hideMark/>
          </w:tcPr>
          <w:p w14:paraId="0050B0C8"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1</w:t>
            </w:r>
          </w:p>
        </w:tc>
        <w:tc>
          <w:tcPr>
            <w:tcW w:w="913" w:type="dxa"/>
            <w:shd w:val="clear" w:color="auto" w:fill="auto"/>
            <w:vAlign w:val="center"/>
            <w:hideMark/>
          </w:tcPr>
          <w:p w14:paraId="329A8AF9"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1</w:t>
            </w:r>
          </w:p>
        </w:tc>
      </w:tr>
      <w:tr w:rsidR="0046006A" w:rsidRPr="0046006A" w14:paraId="041BA834" w14:textId="77777777" w:rsidTr="00337D3F">
        <w:trPr>
          <w:trHeight w:val="301"/>
        </w:trPr>
        <w:tc>
          <w:tcPr>
            <w:tcW w:w="337" w:type="dxa"/>
            <w:vMerge w:val="restart"/>
            <w:shd w:val="clear" w:color="auto" w:fill="auto"/>
            <w:vAlign w:val="center"/>
            <w:hideMark/>
          </w:tcPr>
          <w:p w14:paraId="38DF92FF"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2</w:t>
            </w:r>
          </w:p>
        </w:tc>
        <w:tc>
          <w:tcPr>
            <w:tcW w:w="1581" w:type="dxa"/>
            <w:vMerge w:val="restart"/>
            <w:shd w:val="clear" w:color="auto" w:fill="auto"/>
            <w:vAlign w:val="center"/>
            <w:hideMark/>
          </w:tcPr>
          <w:p w14:paraId="741700FF"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Od 51 do 100 putničkih ležaja</w:t>
            </w:r>
          </w:p>
        </w:tc>
        <w:tc>
          <w:tcPr>
            <w:tcW w:w="1870" w:type="dxa"/>
            <w:shd w:val="clear" w:color="auto" w:fill="auto"/>
            <w:vAlign w:val="center"/>
            <w:hideMark/>
          </w:tcPr>
          <w:p w14:paraId="318E37F7"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Zapovjednik</w:t>
            </w:r>
          </w:p>
        </w:tc>
        <w:tc>
          <w:tcPr>
            <w:tcW w:w="1120" w:type="dxa"/>
            <w:gridSpan w:val="4"/>
            <w:shd w:val="clear" w:color="auto" w:fill="auto"/>
            <w:vAlign w:val="center"/>
            <w:hideMark/>
          </w:tcPr>
          <w:p w14:paraId="3805C5FD"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1</w:t>
            </w:r>
          </w:p>
        </w:tc>
        <w:tc>
          <w:tcPr>
            <w:tcW w:w="911" w:type="dxa"/>
            <w:shd w:val="clear" w:color="auto" w:fill="auto"/>
            <w:vAlign w:val="center"/>
            <w:hideMark/>
          </w:tcPr>
          <w:p w14:paraId="50894AC8"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1</w:t>
            </w:r>
          </w:p>
        </w:tc>
        <w:tc>
          <w:tcPr>
            <w:tcW w:w="911" w:type="dxa"/>
            <w:shd w:val="clear" w:color="auto" w:fill="auto"/>
            <w:vAlign w:val="center"/>
            <w:hideMark/>
          </w:tcPr>
          <w:p w14:paraId="3E06CC9F"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2</w:t>
            </w:r>
          </w:p>
        </w:tc>
        <w:tc>
          <w:tcPr>
            <w:tcW w:w="911" w:type="dxa"/>
            <w:shd w:val="clear" w:color="auto" w:fill="auto"/>
            <w:vAlign w:val="center"/>
            <w:hideMark/>
          </w:tcPr>
          <w:p w14:paraId="25E4D42B"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2</w:t>
            </w:r>
          </w:p>
        </w:tc>
        <w:tc>
          <w:tcPr>
            <w:tcW w:w="911" w:type="dxa"/>
            <w:shd w:val="clear" w:color="auto" w:fill="auto"/>
            <w:vAlign w:val="center"/>
            <w:hideMark/>
          </w:tcPr>
          <w:p w14:paraId="56AC3862"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3</w:t>
            </w:r>
          </w:p>
        </w:tc>
        <w:tc>
          <w:tcPr>
            <w:tcW w:w="913" w:type="dxa"/>
            <w:shd w:val="clear" w:color="auto" w:fill="auto"/>
            <w:vAlign w:val="center"/>
            <w:hideMark/>
          </w:tcPr>
          <w:p w14:paraId="27FBDB60"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3</w:t>
            </w:r>
          </w:p>
        </w:tc>
      </w:tr>
      <w:tr w:rsidR="0046006A" w:rsidRPr="0046006A" w14:paraId="080F4752" w14:textId="77777777" w:rsidTr="00337D3F">
        <w:trPr>
          <w:trHeight w:val="301"/>
        </w:trPr>
        <w:tc>
          <w:tcPr>
            <w:tcW w:w="337" w:type="dxa"/>
            <w:vMerge/>
            <w:vAlign w:val="center"/>
            <w:hideMark/>
          </w:tcPr>
          <w:p w14:paraId="34107A74" w14:textId="77777777" w:rsidR="0046006A" w:rsidRPr="0046006A" w:rsidRDefault="0046006A" w:rsidP="0046006A">
            <w:pPr>
              <w:spacing w:after="0" w:line="240" w:lineRule="auto"/>
              <w:rPr>
                <w:rFonts w:ascii="Times New Roman" w:eastAsia="Times New Roman" w:hAnsi="Times New Roman" w:cs="Times New Roman"/>
              </w:rPr>
            </w:pPr>
          </w:p>
        </w:tc>
        <w:tc>
          <w:tcPr>
            <w:tcW w:w="1581" w:type="dxa"/>
            <w:vMerge/>
            <w:vAlign w:val="center"/>
            <w:hideMark/>
          </w:tcPr>
          <w:p w14:paraId="77368A61" w14:textId="77777777" w:rsidR="0046006A" w:rsidRPr="0046006A" w:rsidRDefault="0046006A" w:rsidP="0046006A">
            <w:pPr>
              <w:spacing w:after="0" w:line="240" w:lineRule="auto"/>
              <w:rPr>
                <w:rFonts w:ascii="Times New Roman" w:eastAsia="Times New Roman" w:hAnsi="Times New Roman" w:cs="Times New Roman"/>
              </w:rPr>
            </w:pPr>
          </w:p>
        </w:tc>
        <w:tc>
          <w:tcPr>
            <w:tcW w:w="1870" w:type="dxa"/>
            <w:shd w:val="clear" w:color="auto" w:fill="auto"/>
            <w:vAlign w:val="center"/>
            <w:hideMark/>
          </w:tcPr>
          <w:p w14:paraId="0267AE11"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Kormilar</w:t>
            </w:r>
          </w:p>
        </w:tc>
        <w:tc>
          <w:tcPr>
            <w:tcW w:w="1120" w:type="dxa"/>
            <w:gridSpan w:val="4"/>
            <w:shd w:val="clear" w:color="auto" w:fill="auto"/>
            <w:vAlign w:val="center"/>
            <w:hideMark/>
          </w:tcPr>
          <w:p w14:paraId="5E8D7B58"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1</w:t>
            </w:r>
          </w:p>
        </w:tc>
        <w:tc>
          <w:tcPr>
            <w:tcW w:w="911" w:type="dxa"/>
            <w:shd w:val="clear" w:color="auto" w:fill="auto"/>
            <w:vAlign w:val="center"/>
            <w:hideMark/>
          </w:tcPr>
          <w:p w14:paraId="74C1CF83"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1</w:t>
            </w:r>
          </w:p>
        </w:tc>
        <w:tc>
          <w:tcPr>
            <w:tcW w:w="911" w:type="dxa"/>
            <w:shd w:val="clear" w:color="auto" w:fill="auto"/>
            <w:vAlign w:val="center"/>
            <w:hideMark/>
          </w:tcPr>
          <w:p w14:paraId="4A42BEB0"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w:t>
            </w:r>
          </w:p>
        </w:tc>
        <w:tc>
          <w:tcPr>
            <w:tcW w:w="911" w:type="dxa"/>
            <w:shd w:val="clear" w:color="auto" w:fill="auto"/>
            <w:vAlign w:val="center"/>
            <w:hideMark/>
          </w:tcPr>
          <w:p w14:paraId="7D9A4791"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w:t>
            </w:r>
          </w:p>
        </w:tc>
        <w:tc>
          <w:tcPr>
            <w:tcW w:w="911" w:type="dxa"/>
            <w:shd w:val="clear" w:color="auto" w:fill="auto"/>
            <w:vAlign w:val="center"/>
            <w:hideMark/>
          </w:tcPr>
          <w:p w14:paraId="22B87984"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w:t>
            </w:r>
          </w:p>
        </w:tc>
        <w:tc>
          <w:tcPr>
            <w:tcW w:w="913" w:type="dxa"/>
            <w:shd w:val="clear" w:color="auto" w:fill="auto"/>
            <w:vAlign w:val="center"/>
            <w:hideMark/>
          </w:tcPr>
          <w:p w14:paraId="1A1A8FE7"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w:t>
            </w:r>
          </w:p>
        </w:tc>
      </w:tr>
      <w:tr w:rsidR="0046006A" w:rsidRPr="0046006A" w14:paraId="709CC680" w14:textId="77777777" w:rsidTr="00337D3F">
        <w:trPr>
          <w:trHeight w:val="301"/>
        </w:trPr>
        <w:tc>
          <w:tcPr>
            <w:tcW w:w="337" w:type="dxa"/>
            <w:vMerge/>
            <w:vAlign w:val="center"/>
            <w:hideMark/>
          </w:tcPr>
          <w:p w14:paraId="4D2FC352" w14:textId="77777777" w:rsidR="0046006A" w:rsidRPr="0046006A" w:rsidRDefault="0046006A" w:rsidP="0046006A">
            <w:pPr>
              <w:spacing w:after="0" w:line="240" w:lineRule="auto"/>
              <w:rPr>
                <w:rFonts w:ascii="Times New Roman" w:eastAsia="Times New Roman" w:hAnsi="Times New Roman" w:cs="Times New Roman"/>
              </w:rPr>
            </w:pPr>
          </w:p>
        </w:tc>
        <w:tc>
          <w:tcPr>
            <w:tcW w:w="1581" w:type="dxa"/>
            <w:vMerge/>
            <w:vAlign w:val="center"/>
            <w:hideMark/>
          </w:tcPr>
          <w:p w14:paraId="3C64F2E9" w14:textId="77777777" w:rsidR="0046006A" w:rsidRPr="0046006A" w:rsidRDefault="0046006A" w:rsidP="0046006A">
            <w:pPr>
              <w:spacing w:after="0" w:line="240" w:lineRule="auto"/>
              <w:rPr>
                <w:rFonts w:ascii="Times New Roman" w:eastAsia="Times New Roman" w:hAnsi="Times New Roman" w:cs="Times New Roman"/>
              </w:rPr>
            </w:pPr>
          </w:p>
        </w:tc>
        <w:tc>
          <w:tcPr>
            <w:tcW w:w="1870" w:type="dxa"/>
            <w:shd w:val="clear" w:color="auto" w:fill="auto"/>
            <w:vAlign w:val="center"/>
            <w:hideMark/>
          </w:tcPr>
          <w:p w14:paraId="07C7B17C"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Vođa palube</w:t>
            </w:r>
          </w:p>
        </w:tc>
        <w:tc>
          <w:tcPr>
            <w:tcW w:w="1120" w:type="dxa"/>
            <w:gridSpan w:val="4"/>
            <w:shd w:val="clear" w:color="auto" w:fill="auto"/>
            <w:vAlign w:val="center"/>
            <w:hideMark/>
          </w:tcPr>
          <w:p w14:paraId="12F0978C"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w:t>
            </w:r>
          </w:p>
        </w:tc>
        <w:tc>
          <w:tcPr>
            <w:tcW w:w="911" w:type="dxa"/>
            <w:shd w:val="clear" w:color="auto" w:fill="auto"/>
            <w:vAlign w:val="center"/>
            <w:hideMark/>
          </w:tcPr>
          <w:p w14:paraId="32F2A3DC"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 </w:t>
            </w:r>
          </w:p>
        </w:tc>
        <w:tc>
          <w:tcPr>
            <w:tcW w:w="911" w:type="dxa"/>
            <w:shd w:val="clear" w:color="auto" w:fill="auto"/>
            <w:vAlign w:val="center"/>
            <w:hideMark/>
          </w:tcPr>
          <w:p w14:paraId="21850C23"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w:t>
            </w:r>
          </w:p>
        </w:tc>
        <w:tc>
          <w:tcPr>
            <w:tcW w:w="911" w:type="dxa"/>
            <w:shd w:val="clear" w:color="auto" w:fill="auto"/>
            <w:vAlign w:val="center"/>
            <w:hideMark/>
          </w:tcPr>
          <w:p w14:paraId="082F4CB2"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w:t>
            </w:r>
          </w:p>
        </w:tc>
        <w:tc>
          <w:tcPr>
            <w:tcW w:w="911" w:type="dxa"/>
            <w:shd w:val="clear" w:color="auto" w:fill="auto"/>
            <w:vAlign w:val="center"/>
            <w:hideMark/>
          </w:tcPr>
          <w:p w14:paraId="199E0210"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w:t>
            </w:r>
          </w:p>
        </w:tc>
        <w:tc>
          <w:tcPr>
            <w:tcW w:w="913" w:type="dxa"/>
            <w:shd w:val="clear" w:color="auto" w:fill="auto"/>
            <w:vAlign w:val="center"/>
            <w:hideMark/>
          </w:tcPr>
          <w:p w14:paraId="5DC1D888"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w:t>
            </w:r>
          </w:p>
        </w:tc>
      </w:tr>
      <w:tr w:rsidR="0046006A" w:rsidRPr="0046006A" w14:paraId="7CC51FF5" w14:textId="77777777" w:rsidTr="00337D3F">
        <w:trPr>
          <w:trHeight w:val="301"/>
        </w:trPr>
        <w:tc>
          <w:tcPr>
            <w:tcW w:w="337" w:type="dxa"/>
            <w:vMerge/>
            <w:vAlign w:val="center"/>
            <w:hideMark/>
          </w:tcPr>
          <w:p w14:paraId="49780852" w14:textId="77777777" w:rsidR="0046006A" w:rsidRPr="0046006A" w:rsidRDefault="0046006A" w:rsidP="0046006A">
            <w:pPr>
              <w:spacing w:after="0" w:line="240" w:lineRule="auto"/>
              <w:rPr>
                <w:rFonts w:ascii="Times New Roman" w:eastAsia="Times New Roman" w:hAnsi="Times New Roman" w:cs="Times New Roman"/>
              </w:rPr>
            </w:pPr>
          </w:p>
        </w:tc>
        <w:tc>
          <w:tcPr>
            <w:tcW w:w="1581" w:type="dxa"/>
            <w:vMerge/>
            <w:vAlign w:val="center"/>
            <w:hideMark/>
          </w:tcPr>
          <w:p w14:paraId="1CE41A51" w14:textId="77777777" w:rsidR="0046006A" w:rsidRPr="0046006A" w:rsidRDefault="0046006A" w:rsidP="0046006A">
            <w:pPr>
              <w:spacing w:after="0" w:line="240" w:lineRule="auto"/>
              <w:rPr>
                <w:rFonts w:ascii="Times New Roman" w:eastAsia="Times New Roman" w:hAnsi="Times New Roman" w:cs="Times New Roman"/>
              </w:rPr>
            </w:pPr>
          </w:p>
        </w:tc>
        <w:tc>
          <w:tcPr>
            <w:tcW w:w="1870" w:type="dxa"/>
            <w:shd w:val="clear" w:color="auto" w:fill="auto"/>
            <w:vAlign w:val="center"/>
            <w:hideMark/>
          </w:tcPr>
          <w:p w14:paraId="75D257CF"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Mornar</w:t>
            </w:r>
          </w:p>
        </w:tc>
        <w:tc>
          <w:tcPr>
            <w:tcW w:w="1120" w:type="dxa"/>
            <w:gridSpan w:val="4"/>
            <w:shd w:val="clear" w:color="auto" w:fill="auto"/>
            <w:vAlign w:val="center"/>
            <w:hideMark/>
          </w:tcPr>
          <w:p w14:paraId="217F9DDB"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1</w:t>
            </w:r>
          </w:p>
        </w:tc>
        <w:tc>
          <w:tcPr>
            <w:tcW w:w="911" w:type="dxa"/>
            <w:shd w:val="clear" w:color="auto" w:fill="auto"/>
            <w:vAlign w:val="center"/>
            <w:hideMark/>
          </w:tcPr>
          <w:p w14:paraId="37D7A590"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w:t>
            </w:r>
          </w:p>
        </w:tc>
        <w:tc>
          <w:tcPr>
            <w:tcW w:w="911" w:type="dxa"/>
            <w:shd w:val="clear" w:color="auto" w:fill="auto"/>
            <w:vAlign w:val="center"/>
            <w:hideMark/>
          </w:tcPr>
          <w:p w14:paraId="66F75855"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1</w:t>
            </w:r>
          </w:p>
        </w:tc>
        <w:tc>
          <w:tcPr>
            <w:tcW w:w="911" w:type="dxa"/>
            <w:shd w:val="clear" w:color="auto" w:fill="auto"/>
            <w:vAlign w:val="center"/>
            <w:hideMark/>
          </w:tcPr>
          <w:p w14:paraId="3A04989C"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w:t>
            </w:r>
          </w:p>
        </w:tc>
        <w:tc>
          <w:tcPr>
            <w:tcW w:w="911" w:type="dxa"/>
            <w:shd w:val="clear" w:color="auto" w:fill="auto"/>
            <w:vAlign w:val="center"/>
            <w:hideMark/>
          </w:tcPr>
          <w:p w14:paraId="5D5F6971"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1</w:t>
            </w:r>
          </w:p>
        </w:tc>
        <w:tc>
          <w:tcPr>
            <w:tcW w:w="913" w:type="dxa"/>
            <w:shd w:val="clear" w:color="auto" w:fill="auto"/>
            <w:vAlign w:val="center"/>
            <w:hideMark/>
          </w:tcPr>
          <w:p w14:paraId="305D0CE9"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 </w:t>
            </w:r>
          </w:p>
        </w:tc>
      </w:tr>
      <w:tr w:rsidR="0046006A" w:rsidRPr="0046006A" w14:paraId="1E53F780" w14:textId="77777777" w:rsidTr="00337D3F">
        <w:trPr>
          <w:trHeight w:val="602"/>
        </w:trPr>
        <w:tc>
          <w:tcPr>
            <w:tcW w:w="337" w:type="dxa"/>
            <w:vMerge/>
            <w:vAlign w:val="center"/>
            <w:hideMark/>
          </w:tcPr>
          <w:p w14:paraId="3167E7A0" w14:textId="77777777" w:rsidR="0046006A" w:rsidRPr="0046006A" w:rsidRDefault="0046006A" w:rsidP="0046006A">
            <w:pPr>
              <w:spacing w:after="0" w:line="240" w:lineRule="auto"/>
              <w:rPr>
                <w:rFonts w:ascii="Times New Roman" w:eastAsia="Times New Roman" w:hAnsi="Times New Roman" w:cs="Times New Roman"/>
              </w:rPr>
            </w:pPr>
          </w:p>
        </w:tc>
        <w:tc>
          <w:tcPr>
            <w:tcW w:w="1581" w:type="dxa"/>
            <w:vMerge/>
            <w:vAlign w:val="center"/>
            <w:hideMark/>
          </w:tcPr>
          <w:p w14:paraId="7A2DB512" w14:textId="77777777" w:rsidR="0046006A" w:rsidRPr="0046006A" w:rsidRDefault="0046006A" w:rsidP="0046006A">
            <w:pPr>
              <w:spacing w:after="0" w:line="240" w:lineRule="auto"/>
              <w:rPr>
                <w:rFonts w:ascii="Times New Roman" w:eastAsia="Times New Roman" w:hAnsi="Times New Roman" w:cs="Times New Roman"/>
              </w:rPr>
            </w:pPr>
          </w:p>
        </w:tc>
        <w:tc>
          <w:tcPr>
            <w:tcW w:w="1870" w:type="dxa"/>
            <w:shd w:val="clear" w:color="auto" w:fill="auto"/>
            <w:vAlign w:val="center"/>
            <w:hideMark/>
          </w:tcPr>
          <w:p w14:paraId="46886C79" w14:textId="54CDE81C"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Mornar pripravnik ili vježbenik</w:t>
            </w:r>
            <w:r w:rsidR="00BF6B02">
              <w:t xml:space="preserve"> </w:t>
            </w:r>
            <w:r w:rsidR="00BF6B02" w:rsidRPr="00BF6B02">
              <w:rPr>
                <w:rFonts w:ascii="Times New Roman" w:eastAsia="Times New Roman" w:hAnsi="Times New Roman" w:cs="Times New Roman"/>
              </w:rPr>
              <w:t>palube</w:t>
            </w:r>
          </w:p>
        </w:tc>
        <w:tc>
          <w:tcPr>
            <w:tcW w:w="1120" w:type="dxa"/>
            <w:gridSpan w:val="4"/>
            <w:shd w:val="clear" w:color="auto" w:fill="auto"/>
            <w:vAlign w:val="center"/>
            <w:hideMark/>
          </w:tcPr>
          <w:p w14:paraId="7AB63E63"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w:t>
            </w:r>
          </w:p>
        </w:tc>
        <w:tc>
          <w:tcPr>
            <w:tcW w:w="911" w:type="dxa"/>
            <w:shd w:val="clear" w:color="auto" w:fill="auto"/>
            <w:vAlign w:val="center"/>
            <w:hideMark/>
          </w:tcPr>
          <w:p w14:paraId="3C845367"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1</w:t>
            </w:r>
          </w:p>
        </w:tc>
        <w:tc>
          <w:tcPr>
            <w:tcW w:w="911" w:type="dxa"/>
            <w:shd w:val="clear" w:color="auto" w:fill="auto"/>
            <w:vAlign w:val="center"/>
            <w:hideMark/>
          </w:tcPr>
          <w:p w14:paraId="3B805E93"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 </w:t>
            </w:r>
          </w:p>
        </w:tc>
        <w:tc>
          <w:tcPr>
            <w:tcW w:w="911" w:type="dxa"/>
            <w:shd w:val="clear" w:color="auto" w:fill="auto"/>
            <w:vAlign w:val="center"/>
            <w:hideMark/>
          </w:tcPr>
          <w:p w14:paraId="46B9042B"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1</w:t>
            </w:r>
          </w:p>
        </w:tc>
        <w:tc>
          <w:tcPr>
            <w:tcW w:w="911" w:type="dxa"/>
            <w:shd w:val="clear" w:color="auto" w:fill="auto"/>
            <w:vAlign w:val="center"/>
            <w:hideMark/>
          </w:tcPr>
          <w:p w14:paraId="42E1CC7F"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w:t>
            </w:r>
          </w:p>
        </w:tc>
        <w:tc>
          <w:tcPr>
            <w:tcW w:w="913" w:type="dxa"/>
            <w:shd w:val="clear" w:color="auto" w:fill="auto"/>
            <w:vAlign w:val="center"/>
            <w:hideMark/>
          </w:tcPr>
          <w:p w14:paraId="6B6F0D09"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1</w:t>
            </w:r>
          </w:p>
        </w:tc>
      </w:tr>
      <w:tr w:rsidR="0046006A" w:rsidRPr="0046006A" w14:paraId="15265BBC" w14:textId="77777777" w:rsidTr="00337D3F">
        <w:trPr>
          <w:trHeight w:val="301"/>
        </w:trPr>
        <w:tc>
          <w:tcPr>
            <w:tcW w:w="337" w:type="dxa"/>
            <w:vMerge/>
            <w:vAlign w:val="center"/>
            <w:hideMark/>
          </w:tcPr>
          <w:p w14:paraId="164AAC44" w14:textId="77777777" w:rsidR="0046006A" w:rsidRPr="0046006A" w:rsidRDefault="0046006A" w:rsidP="0046006A">
            <w:pPr>
              <w:spacing w:after="0" w:line="240" w:lineRule="auto"/>
              <w:rPr>
                <w:rFonts w:ascii="Times New Roman" w:eastAsia="Times New Roman" w:hAnsi="Times New Roman" w:cs="Times New Roman"/>
              </w:rPr>
            </w:pPr>
          </w:p>
        </w:tc>
        <w:tc>
          <w:tcPr>
            <w:tcW w:w="1581" w:type="dxa"/>
            <w:vMerge/>
            <w:vAlign w:val="center"/>
            <w:hideMark/>
          </w:tcPr>
          <w:p w14:paraId="49BF5A1C" w14:textId="77777777" w:rsidR="0046006A" w:rsidRPr="0046006A" w:rsidRDefault="0046006A" w:rsidP="0046006A">
            <w:pPr>
              <w:spacing w:after="0" w:line="240" w:lineRule="auto"/>
              <w:rPr>
                <w:rFonts w:ascii="Times New Roman" w:eastAsia="Times New Roman" w:hAnsi="Times New Roman" w:cs="Times New Roman"/>
              </w:rPr>
            </w:pPr>
          </w:p>
        </w:tc>
        <w:tc>
          <w:tcPr>
            <w:tcW w:w="1870" w:type="dxa"/>
            <w:shd w:val="clear" w:color="auto" w:fill="auto"/>
            <w:vAlign w:val="center"/>
            <w:hideMark/>
          </w:tcPr>
          <w:p w14:paraId="4CF0C0DC"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Strojar</w:t>
            </w:r>
          </w:p>
        </w:tc>
        <w:tc>
          <w:tcPr>
            <w:tcW w:w="1120" w:type="dxa"/>
            <w:gridSpan w:val="4"/>
            <w:tcBorders>
              <w:bottom w:val="single" w:sz="4" w:space="0" w:color="auto"/>
            </w:tcBorders>
            <w:shd w:val="clear" w:color="auto" w:fill="auto"/>
            <w:vAlign w:val="center"/>
            <w:hideMark/>
          </w:tcPr>
          <w:p w14:paraId="4B2385D9"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1</w:t>
            </w:r>
          </w:p>
        </w:tc>
        <w:tc>
          <w:tcPr>
            <w:tcW w:w="911" w:type="dxa"/>
            <w:shd w:val="clear" w:color="auto" w:fill="auto"/>
            <w:vAlign w:val="center"/>
            <w:hideMark/>
          </w:tcPr>
          <w:p w14:paraId="2CD2AC13"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1</w:t>
            </w:r>
          </w:p>
        </w:tc>
        <w:tc>
          <w:tcPr>
            <w:tcW w:w="911" w:type="dxa"/>
            <w:shd w:val="clear" w:color="auto" w:fill="auto"/>
            <w:vAlign w:val="center"/>
            <w:hideMark/>
          </w:tcPr>
          <w:p w14:paraId="2920315E"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1</w:t>
            </w:r>
          </w:p>
        </w:tc>
        <w:tc>
          <w:tcPr>
            <w:tcW w:w="911" w:type="dxa"/>
            <w:shd w:val="clear" w:color="auto" w:fill="auto"/>
            <w:vAlign w:val="center"/>
            <w:hideMark/>
          </w:tcPr>
          <w:p w14:paraId="53129C2B"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1</w:t>
            </w:r>
          </w:p>
        </w:tc>
        <w:tc>
          <w:tcPr>
            <w:tcW w:w="911" w:type="dxa"/>
            <w:shd w:val="clear" w:color="auto" w:fill="auto"/>
            <w:vAlign w:val="center"/>
            <w:hideMark/>
          </w:tcPr>
          <w:p w14:paraId="0BFE003B"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1</w:t>
            </w:r>
          </w:p>
        </w:tc>
        <w:tc>
          <w:tcPr>
            <w:tcW w:w="913" w:type="dxa"/>
            <w:shd w:val="clear" w:color="auto" w:fill="auto"/>
            <w:vAlign w:val="center"/>
            <w:hideMark/>
          </w:tcPr>
          <w:p w14:paraId="2A5B8C69"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1</w:t>
            </w:r>
          </w:p>
        </w:tc>
      </w:tr>
      <w:tr w:rsidR="0046006A" w:rsidRPr="0046006A" w14:paraId="553A1BF3" w14:textId="77777777" w:rsidTr="00337D3F">
        <w:trPr>
          <w:trHeight w:val="301"/>
        </w:trPr>
        <w:tc>
          <w:tcPr>
            <w:tcW w:w="337" w:type="dxa"/>
            <w:vMerge w:val="restart"/>
            <w:shd w:val="clear" w:color="auto" w:fill="auto"/>
            <w:vAlign w:val="center"/>
            <w:hideMark/>
          </w:tcPr>
          <w:p w14:paraId="7B99E8A0"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3</w:t>
            </w:r>
          </w:p>
        </w:tc>
        <w:tc>
          <w:tcPr>
            <w:tcW w:w="1581" w:type="dxa"/>
            <w:vMerge w:val="restart"/>
            <w:shd w:val="clear" w:color="auto" w:fill="auto"/>
            <w:vAlign w:val="center"/>
            <w:hideMark/>
          </w:tcPr>
          <w:p w14:paraId="5A7E3E34"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Više od 100 putničkih ležaja</w:t>
            </w:r>
          </w:p>
        </w:tc>
        <w:tc>
          <w:tcPr>
            <w:tcW w:w="1870" w:type="dxa"/>
            <w:tcBorders>
              <w:right w:val="single" w:sz="4" w:space="0" w:color="auto"/>
            </w:tcBorders>
            <w:shd w:val="clear" w:color="auto" w:fill="auto"/>
            <w:vAlign w:val="center"/>
            <w:hideMark/>
          </w:tcPr>
          <w:p w14:paraId="3825494D"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Zapovjednik</w:t>
            </w:r>
          </w:p>
        </w:tc>
        <w:tc>
          <w:tcPr>
            <w:tcW w:w="337" w:type="dxa"/>
            <w:tcBorders>
              <w:top w:val="single" w:sz="4" w:space="0" w:color="auto"/>
              <w:left w:val="single" w:sz="4" w:space="0" w:color="auto"/>
              <w:bottom w:val="single" w:sz="4" w:space="0" w:color="auto"/>
              <w:right w:val="nil"/>
            </w:tcBorders>
            <w:shd w:val="clear" w:color="auto" w:fill="auto"/>
            <w:vAlign w:val="center"/>
            <w:hideMark/>
          </w:tcPr>
          <w:p w14:paraId="0979E4D8"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1</w:t>
            </w:r>
          </w:p>
        </w:tc>
        <w:tc>
          <w:tcPr>
            <w:tcW w:w="445" w:type="dxa"/>
            <w:gridSpan w:val="2"/>
            <w:tcBorders>
              <w:top w:val="single" w:sz="4" w:space="0" w:color="auto"/>
              <w:left w:val="nil"/>
              <w:bottom w:val="single" w:sz="4" w:space="0" w:color="auto"/>
              <w:right w:val="nil"/>
            </w:tcBorders>
            <w:shd w:val="clear" w:color="auto" w:fill="auto"/>
            <w:vAlign w:val="center"/>
            <w:hideMark/>
          </w:tcPr>
          <w:p w14:paraId="244CEC17"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ili</w:t>
            </w:r>
          </w:p>
        </w:tc>
        <w:tc>
          <w:tcPr>
            <w:tcW w:w="338" w:type="dxa"/>
            <w:tcBorders>
              <w:top w:val="single" w:sz="4" w:space="0" w:color="auto"/>
              <w:left w:val="nil"/>
              <w:bottom w:val="single" w:sz="4" w:space="0" w:color="auto"/>
              <w:right w:val="single" w:sz="4" w:space="0" w:color="auto"/>
            </w:tcBorders>
            <w:shd w:val="clear" w:color="auto" w:fill="auto"/>
            <w:vAlign w:val="center"/>
            <w:hideMark/>
          </w:tcPr>
          <w:p w14:paraId="3609FBFB"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1</w:t>
            </w:r>
          </w:p>
        </w:tc>
        <w:tc>
          <w:tcPr>
            <w:tcW w:w="911" w:type="dxa"/>
            <w:tcBorders>
              <w:left w:val="single" w:sz="4" w:space="0" w:color="auto"/>
            </w:tcBorders>
            <w:shd w:val="clear" w:color="auto" w:fill="auto"/>
            <w:vAlign w:val="center"/>
            <w:hideMark/>
          </w:tcPr>
          <w:p w14:paraId="3814ACEB"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1</w:t>
            </w:r>
          </w:p>
        </w:tc>
        <w:tc>
          <w:tcPr>
            <w:tcW w:w="911" w:type="dxa"/>
            <w:shd w:val="clear" w:color="auto" w:fill="auto"/>
            <w:vAlign w:val="center"/>
            <w:hideMark/>
          </w:tcPr>
          <w:p w14:paraId="0C3A79F5"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2</w:t>
            </w:r>
          </w:p>
        </w:tc>
        <w:tc>
          <w:tcPr>
            <w:tcW w:w="911" w:type="dxa"/>
            <w:shd w:val="clear" w:color="auto" w:fill="auto"/>
            <w:vAlign w:val="center"/>
            <w:hideMark/>
          </w:tcPr>
          <w:p w14:paraId="3A656387"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2</w:t>
            </w:r>
          </w:p>
        </w:tc>
        <w:tc>
          <w:tcPr>
            <w:tcW w:w="911" w:type="dxa"/>
            <w:shd w:val="clear" w:color="auto" w:fill="auto"/>
            <w:vAlign w:val="center"/>
            <w:hideMark/>
          </w:tcPr>
          <w:p w14:paraId="5EA7FC5F"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3</w:t>
            </w:r>
          </w:p>
        </w:tc>
        <w:tc>
          <w:tcPr>
            <w:tcW w:w="913" w:type="dxa"/>
            <w:shd w:val="clear" w:color="auto" w:fill="auto"/>
            <w:vAlign w:val="center"/>
            <w:hideMark/>
          </w:tcPr>
          <w:p w14:paraId="6D89A98B"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3</w:t>
            </w:r>
          </w:p>
        </w:tc>
      </w:tr>
      <w:tr w:rsidR="0046006A" w:rsidRPr="0046006A" w14:paraId="48164904" w14:textId="77777777" w:rsidTr="00337D3F">
        <w:trPr>
          <w:trHeight w:val="301"/>
        </w:trPr>
        <w:tc>
          <w:tcPr>
            <w:tcW w:w="337" w:type="dxa"/>
            <w:vMerge/>
            <w:vAlign w:val="center"/>
            <w:hideMark/>
          </w:tcPr>
          <w:p w14:paraId="314F2D31" w14:textId="77777777" w:rsidR="0046006A" w:rsidRPr="0046006A" w:rsidRDefault="0046006A" w:rsidP="0046006A">
            <w:pPr>
              <w:spacing w:after="0" w:line="240" w:lineRule="auto"/>
              <w:rPr>
                <w:rFonts w:ascii="Times New Roman" w:eastAsia="Times New Roman" w:hAnsi="Times New Roman" w:cs="Times New Roman"/>
              </w:rPr>
            </w:pPr>
          </w:p>
        </w:tc>
        <w:tc>
          <w:tcPr>
            <w:tcW w:w="1581" w:type="dxa"/>
            <w:vMerge/>
            <w:vAlign w:val="center"/>
            <w:hideMark/>
          </w:tcPr>
          <w:p w14:paraId="45858A91" w14:textId="77777777" w:rsidR="0046006A" w:rsidRPr="0046006A" w:rsidRDefault="0046006A" w:rsidP="0046006A">
            <w:pPr>
              <w:spacing w:after="0" w:line="240" w:lineRule="auto"/>
              <w:rPr>
                <w:rFonts w:ascii="Times New Roman" w:eastAsia="Times New Roman" w:hAnsi="Times New Roman" w:cs="Times New Roman"/>
              </w:rPr>
            </w:pPr>
          </w:p>
        </w:tc>
        <w:tc>
          <w:tcPr>
            <w:tcW w:w="1870" w:type="dxa"/>
            <w:shd w:val="clear" w:color="auto" w:fill="auto"/>
            <w:vAlign w:val="center"/>
            <w:hideMark/>
          </w:tcPr>
          <w:p w14:paraId="2F21A761"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Kormilar</w:t>
            </w:r>
          </w:p>
        </w:tc>
        <w:tc>
          <w:tcPr>
            <w:tcW w:w="565" w:type="dxa"/>
            <w:gridSpan w:val="2"/>
            <w:tcBorders>
              <w:top w:val="single" w:sz="4" w:space="0" w:color="auto"/>
            </w:tcBorders>
            <w:shd w:val="clear" w:color="auto" w:fill="auto"/>
            <w:vAlign w:val="center"/>
            <w:hideMark/>
          </w:tcPr>
          <w:p w14:paraId="391F11C0" w14:textId="77777777" w:rsidR="0046006A" w:rsidRPr="0046006A" w:rsidRDefault="0046006A" w:rsidP="0046006A">
            <w:pPr>
              <w:spacing w:after="0" w:line="240" w:lineRule="auto"/>
              <w:rPr>
                <w:rFonts w:ascii="Times New Roman" w:eastAsia="Times New Roman" w:hAnsi="Times New Roman" w:cs="Times New Roman"/>
              </w:rPr>
            </w:pPr>
            <w:r w:rsidRPr="0046006A">
              <w:rPr>
                <w:rFonts w:ascii="Times New Roman" w:eastAsia="Times New Roman" w:hAnsi="Times New Roman" w:cs="Times New Roman"/>
              </w:rPr>
              <w:t>1</w:t>
            </w:r>
          </w:p>
        </w:tc>
        <w:tc>
          <w:tcPr>
            <w:tcW w:w="555" w:type="dxa"/>
            <w:gridSpan w:val="2"/>
            <w:tcBorders>
              <w:top w:val="single" w:sz="4" w:space="0" w:color="auto"/>
            </w:tcBorders>
            <w:shd w:val="clear" w:color="auto" w:fill="auto"/>
            <w:vAlign w:val="center"/>
            <w:hideMark/>
          </w:tcPr>
          <w:p w14:paraId="77F8C099" w14:textId="77777777" w:rsidR="0046006A" w:rsidRPr="0046006A" w:rsidRDefault="0046006A" w:rsidP="0046006A">
            <w:pPr>
              <w:spacing w:after="0" w:line="240" w:lineRule="auto"/>
              <w:jc w:val="right"/>
              <w:rPr>
                <w:rFonts w:ascii="Times New Roman" w:eastAsia="Times New Roman" w:hAnsi="Times New Roman" w:cs="Times New Roman"/>
              </w:rPr>
            </w:pPr>
            <w:r w:rsidRPr="0046006A">
              <w:rPr>
                <w:rFonts w:ascii="Times New Roman" w:eastAsia="Times New Roman" w:hAnsi="Times New Roman" w:cs="Times New Roman"/>
              </w:rPr>
              <w:t>1</w:t>
            </w:r>
          </w:p>
        </w:tc>
        <w:tc>
          <w:tcPr>
            <w:tcW w:w="911" w:type="dxa"/>
            <w:shd w:val="clear" w:color="auto" w:fill="auto"/>
            <w:vAlign w:val="center"/>
            <w:hideMark/>
          </w:tcPr>
          <w:p w14:paraId="1D01A339"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1</w:t>
            </w:r>
          </w:p>
        </w:tc>
        <w:tc>
          <w:tcPr>
            <w:tcW w:w="911" w:type="dxa"/>
            <w:shd w:val="clear" w:color="auto" w:fill="auto"/>
            <w:vAlign w:val="center"/>
            <w:hideMark/>
          </w:tcPr>
          <w:p w14:paraId="62DF7C13"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w:t>
            </w:r>
          </w:p>
        </w:tc>
        <w:tc>
          <w:tcPr>
            <w:tcW w:w="911" w:type="dxa"/>
            <w:shd w:val="clear" w:color="auto" w:fill="auto"/>
            <w:vAlign w:val="center"/>
            <w:hideMark/>
          </w:tcPr>
          <w:p w14:paraId="32A7D1D9"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w:t>
            </w:r>
          </w:p>
        </w:tc>
        <w:tc>
          <w:tcPr>
            <w:tcW w:w="911" w:type="dxa"/>
            <w:shd w:val="clear" w:color="auto" w:fill="auto"/>
            <w:vAlign w:val="center"/>
            <w:hideMark/>
          </w:tcPr>
          <w:p w14:paraId="6B2A4FB7"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w:t>
            </w:r>
          </w:p>
        </w:tc>
        <w:tc>
          <w:tcPr>
            <w:tcW w:w="913" w:type="dxa"/>
            <w:shd w:val="clear" w:color="auto" w:fill="auto"/>
            <w:vAlign w:val="center"/>
            <w:hideMark/>
          </w:tcPr>
          <w:p w14:paraId="5141102C"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w:t>
            </w:r>
          </w:p>
        </w:tc>
      </w:tr>
      <w:tr w:rsidR="0046006A" w:rsidRPr="0046006A" w14:paraId="458AB832" w14:textId="77777777" w:rsidTr="00337D3F">
        <w:trPr>
          <w:trHeight w:val="301"/>
        </w:trPr>
        <w:tc>
          <w:tcPr>
            <w:tcW w:w="337" w:type="dxa"/>
            <w:vMerge/>
            <w:vAlign w:val="center"/>
            <w:hideMark/>
          </w:tcPr>
          <w:p w14:paraId="19FC00E9" w14:textId="77777777" w:rsidR="0046006A" w:rsidRPr="0046006A" w:rsidRDefault="0046006A" w:rsidP="0046006A">
            <w:pPr>
              <w:spacing w:after="0" w:line="240" w:lineRule="auto"/>
              <w:rPr>
                <w:rFonts w:ascii="Times New Roman" w:eastAsia="Times New Roman" w:hAnsi="Times New Roman" w:cs="Times New Roman"/>
              </w:rPr>
            </w:pPr>
          </w:p>
        </w:tc>
        <w:tc>
          <w:tcPr>
            <w:tcW w:w="1581" w:type="dxa"/>
            <w:vMerge/>
            <w:vAlign w:val="center"/>
            <w:hideMark/>
          </w:tcPr>
          <w:p w14:paraId="73BBB80B" w14:textId="77777777" w:rsidR="0046006A" w:rsidRPr="0046006A" w:rsidRDefault="0046006A" w:rsidP="0046006A">
            <w:pPr>
              <w:spacing w:after="0" w:line="240" w:lineRule="auto"/>
              <w:rPr>
                <w:rFonts w:ascii="Times New Roman" w:eastAsia="Times New Roman" w:hAnsi="Times New Roman" w:cs="Times New Roman"/>
              </w:rPr>
            </w:pPr>
          </w:p>
        </w:tc>
        <w:tc>
          <w:tcPr>
            <w:tcW w:w="1870" w:type="dxa"/>
            <w:shd w:val="clear" w:color="auto" w:fill="auto"/>
            <w:vAlign w:val="center"/>
            <w:hideMark/>
          </w:tcPr>
          <w:p w14:paraId="03907031"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Vođa palube</w:t>
            </w:r>
          </w:p>
        </w:tc>
        <w:tc>
          <w:tcPr>
            <w:tcW w:w="565" w:type="dxa"/>
            <w:gridSpan w:val="2"/>
            <w:shd w:val="clear" w:color="auto" w:fill="auto"/>
            <w:vAlign w:val="center"/>
            <w:hideMark/>
          </w:tcPr>
          <w:p w14:paraId="572CB462" w14:textId="77777777" w:rsidR="0046006A" w:rsidRPr="0046006A" w:rsidRDefault="0046006A" w:rsidP="0046006A">
            <w:pPr>
              <w:spacing w:after="0" w:line="240" w:lineRule="auto"/>
              <w:rPr>
                <w:rFonts w:ascii="Times New Roman" w:eastAsia="Times New Roman" w:hAnsi="Times New Roman" w:cs="Times New Roman"/>
              </w:rPr>
            </w:pPr>
            <w:r w:rsidRPr="0046006A">
              <w:rPr>
                <w:rFonts w:ascii="Times New Roman" w:eastAsia="Times New Roman" w:hAnsi="Times New Roman" w:cs="Times New Roman"/>
              </w:rPr>
              <w:t>-</w:t>
            </w:r>
          </w:p>
        </w:tc>
        <w:tc>
          <w:tcPr>
            <w:tcW w:w="555" w:type="dxa"/>
            <w:gridSpan w:val="2"/>
            <w:shd w:val="clear" w:color="auto" w:fill="auto"/>
            <w:vAlign w:val="center"/>
            <w:hideMark/>
          </w:tcPr>
          <w:p w14:paraId="6910F05C" w14:textId="77777777" w:rsidR="0046006A" w:rsidRPr="0046006A" w:rsidRDefault="0046006A" w:rsidP="0046006A">
            <w:pPr>
              <w:spacing w:after="0" w:line="240" w:lineRule="auto"/>
              <w:jc w:val="right"/>
              <w:rPr>
                <w:rFonts w:ascii="Times New Roman" w:eastAsia="Times New Roman" w:hAnsi="Times New Roman" w:cs="Times New Roman"/>
              </w:rPr>
            </w:pPr>
            <w:r w:rsidRPr="0046006A">
              <w:rPr>
                <w:rFonts w:ascii="Times New Roman" w:eastAsia="Times New Roman" w:hAnsi="Times New Roman" w:cs="Times New Roman"/>
              </w:rPr>
              <w:t>-</w:t>
            </w:r>
          </w:p>
        </w:tc>
        <w:tc>
          <w:tcPr>
            <w:tcW w:w="911" w:type="dxa"/>
            <w:shd w:val="clear" w:color="auto" w:fill="auto"/>
            <w:vAlign w:val="center"/>
            <w:hideMark/>
          </w:tcPr>
          <w:p w14:paraId="49E1F4AE"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w:t>
            </w:r>
          </w:p>
        </w:tc>
        <w:tc>
          <w:tcPr>
            <w:tcW w:w="911" w:type="dxa"/>
            <w:shd w:val="clear" w:color="auto" w:fill="auto"/>
            <w:vAlign w:val="center"/>
            <w:hideMark/>
          </w:tcPr>
          <w:p w14:paraId="7C748954"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w:t>
            </w:r>
          </w:p>
        </w:tc>
        <w:tc>
          <w:tcPr>
            <w:tcW w:w="911" w:type="dxa"/>
            <w:shd w:val="clear" w:color="auto" w:fill="auto"/>
            <w:vAlign w:val="center"/>
            <w:hideMark/>
          </w:tcPr>
          <w:p w14:paraId="1DC55EB8"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1</w:t>
            </w:r>
          </w:p>
        </w:tc>
        <w:tc>
          <w:tcPr>
            <w:tcW w:w="911" w:type="dxa"/>
            <w:shd w:val="clear" w:color="auto" w:fill="auto"/>
            <w:vAlign w:val="center"/>
            <w:hideMark/>
          </w:tcPr>
          <w:p w14:paraId="37CF6E6B"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w:t>
            </w:r>
          </w:p>
        </w:tc>
        <w:tc>
          <w:tcPr>
            <w:tcW w:w="913" w:type="dxa"/>
            <w:shd w:val="clear" w:color="auto" w:fill="auto"/>
            <w:vAlign w:val="center"/>
            <w:hideMark/>
          </w:tcPr>
          <w:p w14:paraId="2BCBD3D7"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1</w:t>
            </w:r>
          </w:p>
        </w:tc>
      </w:tr>
      <w:tr w:rsidR="0046006A" w:rsidRPr="0046006A" w14:paraId="28AB9CF4" w14:textId="77777777" w:rsidTr="00337D3F">
        <w:trPr>
          <w:trHeight w:val="301"/>
        </w:trPr>
        <w:tc>
          <w:tcPr>
            <w:tcW w:w="337" w:type="dxa"/>
            <w:vMerge/>
            <w:vAlign w:val="center"/>
            <w:hideMark/>
          </w:tcPr>
          <w:p w14:paraId="75C92EE0" w14:textId="77777777" w:rsidR="0046006A" w:rsidRPr="0046006A" w:rsidRDefault="0046006A" w:rsidP="0046006A">
            <w:pPr>
              <w:spacing w:after="0" w:line="240" w:lineRule="auto"/>
              <w:rPr>
                <w:rFonts w:ascii="Times New Roman" w:eastAsia="Times New Roman" w:hAnsi="Times New Roman" w:cs="Times New Roman"/>
              </w:rPr>
            </w:pPr>
          </w:p>
        </w:tc>
        <w:tc>
          <w:tcPr>
            <w:tcW w:w="1581" w:type="dxa"/>
            <w:vMerge/>
            <w:vAlign w:val="center"/>
            <w:hideMark/>
          </w:tcPr>
          <w:p w14:paraId="421849FA" w14:textId="77777777" w:rsidR="0046006A" w:rsidRPr="0046006A" w:rsidRDefault="0046006A" w:rsidP="0046006A">
            <w:pPr>
              <w:spacing w:after="0" w:line="240" w:lineRule="auto"/>
              <w:rPr>
                <w:rFonts w:ascii="Times New Roman" w:eastAsia="Times New Roman" w:hAnsi="Times New Roman" w:cs="Times New Roman"/>
              </w:rPr>
            </w:pPr>
          </w:p>
        </w:tc>
        <w:tc>
          <w:tcPr>
            <w:tcW w:w="1870" w:type="dxa"/>
            <w:shd w:val="clear" w:color="auto" w:fill="auto"/>
            <w:vAlign w:val="center"/>
            <w:hideMark/>
          </w:tcPr>
          <w:p w14:paraId="38DAC660"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Mornar</w:t>
            </w:r>
          </w:p>
        </w:tc>
        <w:tc>
          <w:tcPr>
            <w:tcW w:w="565" w:type="dxa"/>
            <w:gridSpan w:val="2"/>
            <w:shd w:val="clear" w:color="auto" w:fill="auto"/>
            <w:vAlign w:val="center"/>
            <w:hideMark/>
          </w:tcPr>
          <w:p w14:paraId="3BF92073" w14:textId="77777777" w:rsidR="0046006A" w:rsidRPr="0046006A" w:rsidRDefault="0046006A" w:rsidP="0046006A">
            <w:pPr>
              <w:spacing w:after="0" w:line="240" w:lineRule="auto"/>
              <w:rPr>
                <w:rFonts w:ascii="Times New Roman" w:eastAsia="Times New Roman" w:hAnsi="Times New Roman" w:cs="Times New Roman"/>
              </w:rPr>
            </w:pPr>
            <w:r w:rsidRPr="0046006A">
              <w:rPr>
                <w:rFonts w:ascii="Times New Roman" w:eastAsia="Times New Roman" w:hAnsi="Times New Roman" w:cs="Times New Roman"/>
              </w:rPr>
              <w:t>2</w:t>
            </w:r>
          </w:p>
        </w:tc>
        <w:tc>
          <w:tcPr>
            <w:tcW w:w="555" w:type="dxa"/>
            <w:gridSpan w:val="2"/>
            <w:shd w:val="clear" w:color="auto" w:fill="auto"/>
            <w:vAlign w:val="center"/>
            <w:hideMark/>
          </w:tcPr>
          <w:p w14:paraId="5F5EB1DE" w14:textId="77777777" w:rsidR="0046006A" w:rsidRPr="0046006A" w:rsidRDefault="0046006A" w:rsidP="0046006A">
            <w:pPr>
              <w:spacing w:after="0" w:line="240" w:lineRule="auto"/>
              <w:jc w:val="right"/>
              <w:rPr>
                <w:rFonts w:ascii="Times New Roman" w:eastAsia="Times New Roman" w:hAnsi="Times New Roman" w:cs="Times New Roman"/>
              </w:rPr>
            </w:pPr>
            <w:r w:rsidRPr="0046006A">
              <w:rPr>
                <w:rFonts w:ascii="Times New Roman" w:eastAsia="Times New Roman" w:hAnsi="Times New Roman" w:cs="Times New Roman"/>
              </w:rPr>
              <w:t>1</w:t>
            </w:r>
          </w:p>
        </w:tc>
        <w:tc>
          <w:tcPr>
            <w:tcW w:w="911" w:type="dxa"/>
            <w:shd w:val="clear" w:color="auto" w:fill="auto"/>
            <w:vAlign w:val="center"/>
            <w:hideMark/>
          </w:tcPr>
          <w:p w14:paraId="4EDA8689"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1</w:t>
            </w:r>
          </w:p>
        </w:tc>
        <w:tc>
          <w:tcPr>
            <w:tcW w:w="911" w:type="dxa"/>
            <w:shd w:val="clear" w:color="auto" w:fill="auto"/>
            <w:vAlign w:val="center"/>
            <w:hideMark/>
          </w:tcPr>
          <w:p w14:paraId="30681D66"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3</w:t>
            </w:r>
          </w:p>
        </w:tc>
        <w:tc>
          <w:tcPr>
            <w:tcW w:w="911" w:type="dxa"/>
            <w:shd w:val="clear" w:color="auto" w:fill="auto"/>
            <w:vAlign w:val="center"/>
            <w:hideMark/>
          </w:tcPr>
          <w:p w14:paraId="253C8D8D"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1</w:t>
            </w:r>
          </w:p>
        </w:tc>
        <w:tc>
          <w:tcPr>
            <w:tcW w:w="911" w:type="dxa"/>
            <w:shd w:val="clear" w:color="auto" w:fill="auto"/>
            <w:vAlign w:val="center"/>
            <w:hideMark/>
          </w:tcPr>
          <w:p w14:paraId="1F0F163E"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3</w:t>
            </w:r>
          </w:p>
        </w:tc>
        <w:tc>
          <w:tcPr>
            <w:tcW w:w="913" w:type="dxa"/>
            <w:shd w:val="clear" w:color="auto" w:fill="auto"/>
            <w:vAlign w:val="center"/>
            <w:hideMark/>
          </w:tcPr>
          <w:p w14:paraId="20D50EF5"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1</w:t>
            </w:r>
          </w:p>
        </w:tc>
      </w:tr>
      <w:tr w:rsidR="0046006A" w:rsidRPr="0046006A" w14:paraId="08278ADA" w14:textId="77777777" w:rsidTr="00337D3F">
        <w:trPr>
          <w:trHeight w:val="602"/>
        </w:trPr>
        <w:tc>
          <w:tcPr>
            <w:tcW w:w="337" w:type="dxa"/>
            <w:vMerge/>
            <w:vAlign w:val="center"/>
            <w:hideMark/>
          </w:tcPr>
          <w:p w14:paraId="5AB10F36" w14:textId="77777777" w:rsidR="0046006A" w:rsidRPr="0046006A" w:rsidRDefault="0046006A" w:rsidP="0046006A">
            <w:pPr>
              <w:spacing w:after="0" w:line="240" w:lineRule="auto"/>
              <w:rPr>
                <w:rFonts w:ascii="Times New Roman" w:eastAsia="Times New Roman" w:hAnsi="Times New Roman" w:cs="Times New Roman"/>
              </w:rPr>
            </w:pPr>
          </w:p>
        </w:tc>
        <w:tc>
          <w:tcPr>
            <w:tcW w:w="1581" w:type="dxa"/>
            <w:vMerge/>
            <w:vAlign w:val="center"/>
            <w:hideMark/>
          </w:tcPr>
          <w:p w14:paraId="55A16AE6" w14:textId="77777777" w:rsidR="0046006A" w:rsidRPr="0046006A" w:rsidRDefault="0046006A" w:rsidP="0046006A">
            <w:pPr>
              <w:spacing w:after="0" w:line="240" w:lineRule="auto"/>
              <w:rPr>
                <w:rFonts w:ascii="Times New Roman" w:eastAsia="Times New Roman" w:hAnsi="Times New Roman" w:cs="Times New Roman"/>
              </w:rPr>
            </w:pPr>
          </w:p>
        </w:tc>
        <w:tc>
          <w:tcPr>
            <w:tcW w:w="1870" w:type="dxa"/>
            <w:shd w:val="clear" w:color="auto" w:fill="auto"/>
            <w:vAlign w:val="center"/>
            <w:hideMark/>
          </w:tcPr>
          <w:p w14:paraId="2C8EE30E" w14:textId="729925B9"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Mornar pripravnik ili vježbenik</w:t>
            </w:r>
            <w:r w:rsidR="00BF6B02">
              <w:t xml:space="preserve"> </w:t>
            </w:r>
            <w:r w:rsidR="00BF6B02" w:rsidRPr="00BF6B02">
              <w:rPr>
                <w:rFonts w:ascii="Times New Roman" w:eastAsia="Times New Roman" w:hAnsi="Times New Roman" w:cs="Times New Roman"/>
              </w:rPr>
              <w:t>palube</w:t>
            </w:r>
          </w:p>
        </w:tc>
        <w:tc>
          <w:tcPr>
            <w:tcW w:w="565" w:type="dxa"/>
            <w:gridSpan w:val="2"/>
            <w:shd w:val="clear" w:color="auto" w:fill="auto"/>
            <w:vAlign w:val="center"/>
            <w:hideMark/>
          </w:tcPr>
          <w:p w14:paraId="00A96057" w14:textId="77777777" w:rsidR="0046006A" w:rsidRPr="0046006A" w:rsidRDefault="0046006A" w:rsidP="0046006A">
            <w:pPr>
              <w:spacing w:after="0" w:line="240" w:lineRule="auto"/>
              <w:rPr>
                <w:rFonts w:ascii="Times New Roman" w:eastAsia="Times New Roman" w:hAnsi="Times New Roman" w:cs="Times New Roman"/>
              </w:rPr>
            </w:pPr>
            <w:r w:rsidRPr="0046006A">
              <w:rPr>
                <w:rFonts w:ascii="Times New Roman" w:eastAsia="Times New Roman" w:hAnsi="Times New Roman" w:cs="Times New Roman"/>
              </w:rPr>
              <w:t>-</w:t>
            </w:r>
          </w:p>
        </w:tc>
        <w:tc>
          <w:tcPr>
            <w:tcW w:w="555" w:type="dxa"/>
            <w:gridSpan w:val="2"/>
            <w:shd w:val="clear" w:color="auto" w:fill="auto"/>
            <w:vAlign w:val="center"/>
            <w:hideMark/>
          </w:tcPr>
          <w:p w14:paraId="7CE18B52" w14:textId="77777777" w:rsidR="0046006A" w:rsidRPr="0046006A" w:rsidRDefault="0046006A" w:rsidP="0046006A">
            <w:pPr>
              <w:spacing w:after="0" w:line="240" w:lineRule="auto"/>
              <w:jc w:val="right"/>
              <w:rPr>
                <w:rFonts w:ascii="Times New Roman" w:eastAsia="Times New Roman" w:hAnsi="Times New Roman" w:cs="Times New Roman"/>
              </w:rPr>
            </w:pPr>
            <w:r w:rsidRPr="0046006A">
              <w:rPr>
                <w:rFonts w:ascii="Times New Roman" w:eastAsia="Times New Roman" w:hAnsi="Times New Roman" w:cs="Times New Roman"/>
              </w:rPr>
              <w:t>1</w:t>
            </w:r>
          </w:p>
        </w:tc>
        <w:tc>
          <w:tcPr>
            <w:tcW w:w="911" w:type="dxa"/>
            <w:shd w:val="clear" w:color="auto" w:fill="auto"/>
            <w:vAlign w:val="center"/>
            <w:hideMark/>
          </w:tcPr>
          <w:p w14:paraId="73AABEF3"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1</w:t>
            </w:r>
          </w:p>
        </w:tc>
        <w:tc>
          <w:tcPr>
            <w:tcW w:w="911" w:type="dxa"/>
            <w:shd w:val="clear" w:color="auto" w:fill="auto"/>
            <w:vAlign w:val="center"/>
            <w:hideMark/>
          </w:tcPr>
          <w:p w14:paraId="786C66E3"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w:t>
            </w:r>
          </w:p>
        </w:tc>
        <w:tc>
          <w:tcPr>
            <w:tcW w:w="911" w:type="dxa"/>
            <w:shd w:val="clear" w:color="auto" w:fill="auto"/>
            <w:vAlign w:val="center"/>
            <w:hideMark/>
          </w:tcPr>
          <w:p w14:paraId="71B400FB"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1</w:t>
            </w:r>
          </w:p>
        </w:tc>
        <w:tc>
          <w:tcPr>
            <w:tcW w:w="911" w:type="dxa"/>
            <w:shd w:val="clear" w:color="auto" w:fill="auto"/>
            <w:vAlign w:val="center"/>
            <w:hideMark/>
          </w:tcPr>
          <w:p w14:paraId="21969A64"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w:t>
            </w:r>
          </w:p>
        </w:tc>
        <w:tc>
          <w:tcPr>
            <w:tcW w:w="913" w:type="dxa"/>
            <w:shd w:val="clear" w:color="auto" w:fill="auto"/>
            <w:vAlign w:val="center"/>
            <w:hideMark/>
          </w:tcPr>
          <w:p w14:paraId="29ADB5E3"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1</w:t>
            </w:r>
          </w:p>
        </w:tc>
      </w:tr>
      <w:tr w:rsidR="0046006A" w:rsidRPr="0046006A" w14:paraId="7406CC02" w14:textId="77777777" w:rsidTr="00337D3F">
        <w:trPr>
          <w:trHeight w:val="301"/>
        </w:trPr>
        <w:tc>
          <w:tcPr>
            <w:tcW w:w="337" w:type="dxa"/>
            <w:vMerge/>
            <w:vAlign w:val="center"/>
            <w:hideMark/>
          </w:tcPr>
          <w:p w14:paraId="70068850" w14:textId="77777777" w:rsidR="0046006A" w:rsidRPr="0046006A" w:rsidRDefault="0046006A" w:rsidP="0046006A">
            <w:pPr>
              <w:spacing w:after="0" w:line="240" w:lineRule="auto"/>
              <w:rPr>
                <w:rFonts w:ascii="Times New Roman" w:eastAsia="Times New Roman" w:hAnsi="Times New Roman" w:cs="Times New Roman"/>
              </w:rPr>
            </w:pPr>
          </w:p>
        </w:tc>
        <w:tc>
          <w:tcPr>
            <w:tcW w:w="1581" w:type="dxa"/>
            <w:vMerge/>
            <w:vAlign w:val="center"/>
            <w:hideMark/>
          </w:tcPr>
          <w:p w14:paraId="45A84AF7" w14:textId="77777777" w:rsidR="0046006A" w:rsidRPr="0046006A" w:rsidRDefault="0046006A" w:rsidP="0046006A">
            <w:pPr>
              <w:spacing w:after="0" w:line="240" w:lineRule="auto"/>
              <w:rPr>
                <w:rFonts w:ascii="Times New Roman" w:eastAsia="Times New Roman" w:hAnsi="Times New Roman" w:cs="Times New Roman"/>
              </w:rPr>
            </w:pPr>
          </w:p>
        </w:tc>
        <w:tc>
          <w:tcPr>
            <w:tcW w:w="1870" w:type="dxa"/>
            <w:shd w:val="clear" w:color="auto" w:fill="auto"/>
            <w:vAlign w:val="center"/>
            <w:hideMark/>
          </w:tcPr>
          <w:p w14:paraId="6450C0C4"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Strojar</w:t>
            </w:r>
          </w:p>
        </w:tc>
        <w:tc>
          <w:tcPr>
            <w:tcW w:w="565" w:type="dxa"/>
            <w:gridSpan w:val="2"/>
            <w:shd w:val="clear" w:color="auto" w:fill="auto"/>
            <w:vAlign w:val="center"/>
            <w:hideMark/>
          </w:tcPr>
          <w:p w14:paraId="090013A5" w14:textId="77777777" w:rsidR="0046006A" w:rsidRPr="0046006A" w:rsidRDefault="0046006A" w:rsidP="0046006A">
            <w:pPr>
              <w:spacing w:after="0" w:line="240" w:lineRule="auto"/>
              <w:rPr>
                <w:rFonts w:ascii="Times New Roman" w:eastAsia="Times New Roman" w:hAnsi="Times New Roman" w:cs="Times New Roman"/>
              </w:rPr>
            </w:pPr>
            <w:r w:rsidRPr="0046006A">
              <w:rPr>
                <w:rFonts w:ascii="Times New Roman" w:eastAsia="Times New Roman" w:hAnsi="Times New Roman" w:cs="Times New Roman"/>
              </w:rPr>
              <w:t>1</w:t>
            </w:r>
          </w:p>
        </w:tc>
        <w:tc>
          <w:tcPr>
            <w:tcW w:w="555" w:type="dxa"/>
            <w:gridSpan w:val="2"/>
            <w:shd w:val="clear" w:color="auto" w:fill="auto"/>
            <w:vAlign w:val="center"/>
            <w:hideMark/>
          </w:tcPr>
          <w:p w14:paraId="62FE5EC1" w14:textId="77777777" w:rsidR="0046006A" w:rsidRPr="0046006A" w:rsidRDefault="0046006A" w:rsidP="0046006A">
            <w:pPr>
              <w:spacing w:after="0" w:line="240" w:lineRule="auto"/>
              <w:jc w:val="right"/>
              <w:rPr>
                <w:rFonts w:ascii="Times New Roman" w:eastAsia="Times New Roman" w:hAnsi="Times New Roman" w:cs="Times New Roman"/>
              </w:rPr>
            </w:pPr>
            <w:r w:rsidRPr="0046006A">
              <w:rPr>
                <w:rFonts w:ascii="Times New Roman" w:eastAsia="Times New Roman" w:hAnsi="Times New Roman" w:cs="Times New Roman"/>
              </w:rPr>
              <w:t>1</w:t>
            </w:r>
          </w:p>
        </w:tc>
        <w:tc>
          <w:tcPr>
            <w:tcW w:w="911" w:type="dxa"/>
            <w:shd w:val="clear" w:color="auto" w:fill="auto"/>
            <w:vAlign w:val="center"/>
            <w:hideMark/>
          </w:tcPr>
          <w:p w14:paraId="53860CB2"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1</w:t>
            </w:r>
          </w:p>
        </w:tc>
        <w:tc>
          <w:tcPr>
            <w:tcW w:w="911" w:type="dxa"/>
            <w:shd w:val="clear" w:color="auto" w:fill="auto"/>
            <w:vAlign w:val="center"/>
            <w:hideMark/>
          </w:tcPr>
          <w:p w14:paraId="58A1E8CC"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1</w:t>
            </w:r>
          </w:p>
        </w:tc>
        <w:tc>
          <w:tcPr>
            <w:tcW w:w="911" w:type="dxa"/>
            <w:shd w:val="clear" w:color="auto" w:fill="auto"/>
            <w:vAlign w:val="center"/>
            <w:hideMark/>
          </w:tcPr>
          <w:p w14:paraId="566CB5AC"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1</w:t>
            </w:r>
          </w:p>
        </w:tc>
        <w:tc>
          <w:tcPr>
            <w:tcW w:w="911" w:type="dxa"/>
            <w:shd w:val="clear" w:color="auto" w:fill="auto"/>
            <w:vAlign w:val="center"/>
            <w:hideMark/>
          </w:tcPr>
          <w:p w14:paraId="23825FFA"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1</w:t>
            </w:r>
          </w:p>
        </w:tc>
        <w:tc>
          <w:tcPr>
            <w:tcW w:w="913" w:type="dxa"/>
            <w:shd w:val="clear" w:color="auto" w:fill="auto"/>
            <w:vAlign w:val="center"/>
            <w:hideMark/>
          </w:tcPr>
          <w:p w14:paraId="5BA8C127" w14:textId="77777777" w:rsidR="0046006A" w:rsidRPr="0046006A" w:rsidRDefault="0046006A" w:rsidP="0046006A">
            <w:pPr>
              <w:spacing w:after="0" w:line="240" w:lineRule="auto"/>
              <w:jc w:val="center"/>
              <w:rPr>
                <w:rFonts w:ascii="Times New Roman" w:eastAsia="Times New Roman" w:hAnsi="Times New Roman" w:cs="Times New Roman"/>
              </w:rPr>
            </w:pPr>
            <w:r w:rsidRPr="0046006A">
              <w:rPr>
                <w:rFonts w:ascii="Times New Roman" w:eastAsia="Times New Roman" w:hAnsi="Times New Roman" w:cs="Times New Roman"/>
              </w:rPr>
              <w:t>1</w:t>
            </w:r>
          </w:p>
        </w:tc>
      </w:tr>
    </w:tbl>
    <w:p w14:paraId="43CD5692" w14:textId="77777777" w:rsidR="0046006A" w:rsidRPr="0046006A" w:rsidRDefault="0046006A" w:rsidP="0046006A">
      <w:pPr>
        <w:spacing w:after="24"/>
        <w:ind w:left="284"/>
        <w:rPr>
          <w:rFonts w:ascii="Times New Roman" w:eastAsia="Arial" w:hAnsi="Times New Roman" w:cs="Times New Roman"/>
          <w:color w:val="000000"/>
          <w:lang w:eastAsia="hr-HR"/>
        </w:rPr>
      </w:pPr>
    </w:p>
    <w:p w14:paraId="377F03F8" w14:textId="77777777" w:rsidR="0046006A" w:rsidRPr="0046006A" w:rsidRDefault="0046006A" w:rsidP="0046006A">
      <w:pPr>
        <w:spacing w:after="4" w:line="249" w:lineRule="auto"/>
        <w:jc w:val="both"/>
        <w:rPr>
          <w:rFonts w:ascii="Times New Roman" w:eastAsia="Calibri" w:hAnsi="Times New Roman" w:cs="Times New Roman"/>
          <w:sz w:val="24"/>
          <w:szCs w:val="24"/>
        </w:rPr>
      </w:pPr>
      <w:r w:rsidRPr="0046006A">
        <w:rPr>
          <w:rFonts w:ascii="Times New Roman" w:eastAsia="Calibri" w:hAnsi="Times New Roman" w:cs="Times New Roman"/>
          <w:sz w:val="24"/>
          <w:szCs w:val="24"/>
        </w:rPr>
        <w:t>(3) Za putničke brodove navedene u stavcima 1. i 2. ovoga članka koji plove bez putnika na brodu, najmanji broj članova posade određuje se u skladu s člankom 93. ovoga Pravilnika.</w:t>
      </w:r>
    </w:p>
    <w:p w14:paraId="1EC80E46" w14:textId="77777777" w:rsidR="0046006A" w:rsidRPr="0046006A" w:rsidRDefault="0046006A" w:rsidP="0046006A">
      <w:pPr>
        <w:spacing w:after="0"/>
        <w:ind w:left="284"/>
        <w:jc w:val="both"/>
        <w:rPr>
          <w:rFonts w:ascii="Times New Roman" w:eastAsia="Calibri" w:hAnsi="Times New Roman" w:cs="Times New Roman"/>
          <w:sz w:val="24"/>
          <w:szCs w:val="24"/>
        </w:rPr>
      </w:pPr>
      <w:r w:rsidRPr="0046006A">
        <w:rPr>
          <w:rFonts w:ascii="Times New Roman" w:eastAsia="Calibri" w:hAnsi="Times New Roman" w:cs="Times New Roman"/>
          <w:sz w:val="24"/>
          <w:szCs w:val="24"/>
        </w:rPr>
        <w:t xml:space="preserve"> </w:t>
      </w:r>
    </w:p>
    <w:p w14:paraId="7BD84A59" w14:textId="09369BBD" w:rsidR="0046006A" w:rsidRPr="0046006A" w:rsidRDefault="0046006A" w:rsidP="0046006A">
      <w:pPr>
        <w:spacing w:after="0" w:line="240" w:lineRule="auto"/>
        <w:jc w:val="both"/>
        <w:rPr>
          <w:rFonts w:ascii="Times New Roman" w:eastAsia="Calibri" w:hAnsi="Times New Roman" w:cs="Times New Roman"/>
          <w:sz w:val="24"/>
          <w:szCs w:val="24"/>
        </w:rPr>
      </w:pPr>
      <w:r w:rsidRPr="0046006A">
        <w:rPr>
          <w:rFonts w:ascii="Times New Roman" w:eastAsia="Calibri" w:hAnsi="Times New Roman" w:cs="Times New Roman"/>
          <w:sz w:val="24"/>
          <w:szCs w:val="24"/>
        </w:rPr>
        <w:t xml:space="preserve">(4) Mornari navedeni u tablici iz stavka 1. ovoga članka mogu se zamijeniti vježbenicima </w:t>
      </w:r>
      <w:r w:rsidR="00BF6B02" w:rsidRPr="00BF6B02">
        <w:rPr>
          <w:rFonts w:ascii="Times New Roman" w:eastAsia="Calibri" w:hAnsi="Times New Roman" w:cs="Times New Roman"/>
          <w:sz w:val="24"/>
          <w:szCs w:val="24"/>
        </w:rPr>
        <w:t xml:space="preserve">palube </w:t>
      </w:r>
      <w:r w:rsidRPr="0046006A">
        <w:rPr>
          <w:rFonts w:ascii="Times New Roman" w:eastAsia="Calibri" w:hAnsi="Times New Roman" w:cs="Times New Roman"/>
          <w:sz w:val="24"/>
          <w:szCs w:val="24"/>
        </w:rPr>
        <w:t xml:space="preserve">koji imaju najmanje 17 godina života, pohađaju minimalno treću godinu redovnog obrazovanja </w:t>
      </w:r>
      <w:r w:rsidRPr="0046006A">
        <w:rPr>
          <w:rFonts w:ascii="Times New Roman" w:eastAsia="Calibri" w:hAnsi="Times New Roman" w:cs="Times New Roman"/>
          <w:noProof/>
          <w:sz w:val="24"/>
          <w:lang w:eastAsia="hr-HR" w:bidi="hr-HR"/>
        </w:rPr>
        <w:t xml:space="preserve">prema odobrenom programu </w:t>
      </w:r>
      <w:r w:rsidRPr="0046006A">
        <w:rPr>
          <w:rFonts w:ascii="Times New Roman" w:eastAsia="Calibri" w:hAnsi="Times New Roman" w:cs="Times New Roman"/>
          <w:sz w:val="24"/>
          <w:szCs w:val="24"/>
        </w:rPr>
        <w:t>i ima najmanje 180 dana plovidbene službe.</w:t>
      </w:r>
    </w:p>
    <w:p w14:paraId="33A93E01" w14:textId="77777777" w:rsidR="0046006A" w:rsidRPr="0046006A" w:rsidRDefault="0046006A" w:rsidP="0046006A">
      <w:pPr>
        <w:spacing w:after="0"/>
        <w:ind w:left="284"/>
        <w:jc w:val="both"/>
        <w:rPr>
          <w:rFonts w:ascii="Times New Roman" w:eastAsia="Calibri" w:hAnsi="Times New Roman" w:cs="Times New Roman"/>
          <w:sz w:val="24"/>
          <w:szCs w:val="24"/>
        </w:rPr>
      </w:pPr>
    </w:p>
    <w:p w14:paraId="7EBC87FF" w14:textId="77777777" w:rsidR="0046006A" w:rsidRPr="0046006A" w:rsidRDefault="0046006A" w:rsidP="0046006A">
      <w:pPr>
        <w:spacing w:after="4" w:line="249" w:lineRule="auto"/>
        <w:jc w:val="both"/>
        <w:rPr>
          <w:rFonts w:ascii="Times New Roman" w:eastAsia="Calibri" w:hAnsi="Times New Roman" w:cs="Times New Roman"/>
          <w:sz w:val="24"/>
          <w:szCs w:val="24"/>
        </w:rPr>
      </w:pPr>
      <w:r w:rsidRPr="0046006A">
        <w:rPr>
          <w:rFonts w:ascii="Times New Roman" w:eastAsia="Calibri" w:hAnsi="Times New Roman" w:cs="Times New Roman"/>
          <w:sz w:val="24"/>
          <w:szCs w:val="24"/>
        </w:rPr>
        <w:t>(5) Najmanji broj članova posade navedenih u tablici u stavku 1. ovoga članka (putnički brodovi za jednodnevne izlete bez putničkih kabina)</w:t>
      </w:r>
    </w:p>
    <w:p w14:paraId="21BA4776" w14:textId="77777777" w:rsidR="0046006A" w:rsidRPr="0046006A" w:rsidRDefault="0046006A" w:rsidP="0046006A">
      <w:pPr>
        <w:spacing w:after="0"/>
        <w:ind w:left="284"/>
        <w:jc w:val="both"/>
        <w:rPr>
          <w:rFonts w:ascii="Times New Roman" w:eastAsia="Calibri" w:hAnsi="Times New Roman" w:cs="Times New Roman"/>
          <w:sz w:val="24"/>
          <w:szCs w:val="24"/>
        </w:rPr>
      </w:pPr>
      <w:r w:rsidRPr="0046006A">
        <w:rPr>
          <w:rFonts w:ascii="Times New Roman" w:eastAsia="Calibri" w:hAnsi="Times New Roman" w:cs="Times New Roman"/>
          <w:sz w:val="24"/>
          <w:szCs w:val="24"/>
        </w:rPr>
        <w:t xml:space="preserve"> </w:t>
      </w:r>
    </w:p>
    <w:p w14:paraId="02543D3B" w14:textId="77777777" w:rsidR="0046006A" w:rsidRPr="0046006A" w:rsidRDefault="0046006A" w:rsidP="008266CD">
      <w:pPr>
        <w:spacing w:after="0"/>
        <w:ind w:left="993"/>
        <w:jc w:val="both"/>
        <w:rPr>
          <w:rFonts w:ascii="Times New Roman" w:eastAsia="Calibri" w:hAnsi="Times New Roman" w:cs="Times New Roman"/>
          <w:sz w:val="24"/>
          <w:szCs w:val="24"/>
        </w:rPr>
      </w:pPr>
      <w:r w:rsidRPr="0046006A">
        <w:rPr>
          <w:rFonts w:ascii="Times New Roman" w:eastAsia="Calibri" w:hAnsi="Times New Roman" w:cs="Times New Roman"/>
          <w:sz w:val="24"/>
          <w:szCs w:val="24"/>
        </w:rPr>
        <w:t>a)</w:t>
      </w:r>
      <w:r w:rsidRPr="0046006A">
        <w:rPr>
          <w:rFonts w:ascii="Times New Roman" w:eastAsia="Calibri" w:hAnsi="Times New Roman" w:cs="Times New Roman"/>
          <w:sz w:val="24"/>
          <w:szCs w:val="24"/>
        </w:rPr>
        <w:tab/>
        <w:t>za Razinu 2, oblik plovidbe A1, Standard S2</w:t>
      </w:r>
    </w:p>
    <w:p w14:paraId="74BDBF38" w14:textId="77777777" w:rsidR="0046006A" w:rsidRPr="0046006A" w:rsidRDefault="0046006A" w:rsidP="008266CD">
      <w:pPr>
        <w:spacing w:after="0"/>
        <w:ind w:left="993"/>
        <w:jc w:val="both"/>
        <w:rPr>
          <w:rFonts w:ascii="Times New Roman" w:eastAsia="Calibri" w:hAnsi="Times New Roman" w:cs="Times New Roman"/>
          <w:sz w:val="24"/>
          <w:szCs w:val="24"/>
        </w:rPr>
      </w:pPr>
      <w:r w:rsidRPr="0046006A">
        <w:rPr>
          <w:rFonts w:ascii="Times New Roman" w:eastAsia="Calibri" w:hAnsi="Times New Roman" w:cs="Times New Roman"/>
          <w:sz w:val="24"/>
          <w:szCs w:val="24"/>
        </w:rPr>
        <w:t>b)</w:t>
      </w:r>
      <w:r w:rsidRPr="0046006A">
        <w:rPr>
          <w:rFonts w:ascii="Times New Roman" w:eastAsia="Calibri" w:hAnsi="Times New Roman" w:cs="Times New Roman"/>
          <w:sz w:val="24"/>
          <w:szCs w:val="24"/>
        </w:rPr>
        <w:tab/>
        <w:t>za Razinu 3, oblik plovidbe A1, Standard S1</w:t>
      </w:r>
    </w:p>
    <w:p w14:paraId="2E5DCFCB" w14:textId="77777777" w:rsidR="0046006A" w:rsidRPr="0046006A" w:rsidRDefault="0046006A" w:rsidP="008266CD">
      <w:pPr>
        <w:spacing w:after="0"/>
        <w:ind w:left="993"/>
        <w:jc w:val="both"/>
        <w:rPr>
          <w:rFonts w:ascii="Times New Roman" w:eastAsia="Calibri" w:hAnsi="Times New Roman" w:cs="Times New Roman"/>
          <w:sz w:val="24"/>
          <w:szCs w:val="24"/>
        </w:rPr>
      </w:pPr>
      <w:r w:rsidRPr="0046006A">
        <w:rPr>
          <w:rFonts w:ascii="Times New Roman" w:eastAsia="Calibri" w:hAnsi="Times New Roman" w:cs="Times New Roman"/>
          <w:sz w:val="24"/>
          <w:szCs w:val="24"/>
        </w:rPr>
        <w:t>c)</w:t>
      </w:r>
      <w:r w:rsidRPr="0046006A">
        <w:rPr>
          <w:rFonts w:ascii="Times New Roman" w:eastAsia="Calibri" w:hAnsi="Times New Roman" w:cs="Times New Roman"/>
          <w:sz w:val="24"/>
          <w:szCs w:val="24"/>
        </w:rPr>
        <w:tab/>
        <w:t>za Razinu 4, oblik plovidbe A1, Standard S2</w:t>
      </w:r>
    </w:p>
    <w:p w14:paraId="5FF9604F" w14:textId="77777777" w:rsidR="0046006A" w:rsidRPr="0046006A" w:rsidRDefault="0046006A" w:rsidP="008266CD">
      <w:pPr>
        <w:spacing w:after="0"/>
        <w:ind w:left="993"/>
        <w:jc w:val="both"/>
        <w:rPr>
          <w:rFonts w:ascii="Times New Roman" w:eastAsia="Calibri" w:hAnsi="Times New Roman" w:cs="Times New Roman"/>
          <w:sz w:val="24"/>
          <w:szCs w:val="24"/>
        </w:rPr>
      </w:pPr>
      <w:r w:rsidRPr="0046006A">
        <w:rPr>
          <w:rFonts w:ascii="Times New Roman" w:eastAsia="Calibri" w:hAnsi="Times New Roman" w:cs="Times New Roman"/>
          <w:sz w:val="24"/>
          <w:szCs w:val="24"/>
        </w:rPr>
        <w:t>d)</w:t>
      </w:r>
      <w:r w:rsidRPr="0046006A">
        <w:rPr>
          <w:rFonts w:ascii="Times New Roman" w:eastAsia="Calibri" w:hAnsi="Times New Roman" w:cs="Times New Roman"/>
          <w:sz w:val="24"/>
          <w:szCs w:val="24"/>
        </w:rPr>
        <w:tab/>
        <w:t xml:space="preserve">za Razinu 5, oblik plovidbe A1 Standard S1 </w:t>
      </w:r>
    </w:p>
    <w:p w14:paraId="7CF08E10" w14:textId="77777777" w:rsidR="0046006A" w:rsidRPr="0046006A" w:rsidRDefault="0046006A" w:rsidP="008266CD">
      <w:pPr>
        <w:spacing w:after="0"/>
        <w:ind w:left="993"/>
        <w:jc w:val="both"/>
        <w:rPr>
          <w:rFonts w:ascii="Times New Roman" w:eastAsia="Calibri" w:hAnsi="Times New Roman" w:cs="Times New Roman"/>
          <w:sz w:val="24"/>
          <w:szCs w:val="24"/>
        </w:rPr>
      </w:pPr>
      <w:r w:rsidRPr="0046006A">
        <w:rPr>
          <w:rFonts w:ascii="Times New Roman" w:eastAsia="Calibri" w:hAnsi="Times New Roman" w:cs="Times New Roman"/>
          <w:sz w:val="24"/>
          <w:szCs w:val="24"/>
        </w:rPr>
        <w:t>e)</w:t>
      </w:r>
      <w:r w:rsidRPr="0046006A">
        <w:rPr>
          <w:rFonts w:ascii="Times New Roman" w:eastAsia="Calibri" w:hAnsi="Times New Roman" w:cs="Times New Roman"/>
          <w:sz w:val="24"/>
          <w:szCs w:val="24"/>
        </w:rPr>
        <w:tab/>
        <w:t>za Razinu 5, oblik plovidbe A2 Standard S2</w:t>
      </w:r>
    </w:p>
    <w:p w14:paraId="3386F413" w14:textId="77777777" w:rsidR="0046006A" w:rsidRPr="0046006A" w:rsidRDefault="0046006A" w:rsidP="008266CD">
      <w:pPr>
        <w:spacing w:after="0"/>
        <w:ind w:left="993"/>
        <w:jc w:val="both"/>
        <w:rPr>
          <w:rFonts w:ascii="Times New Roman" w:eastAsia="Calibri" w:hAnsi="Times New Roman" w:cs="Times New Roman"/>
          <w:sz w:val="24"/>
          <w:szCs w:val="24"/>
        </w:rPr>
      </w:pPr>
      <w:r w:rsidRPr="0046006A">
        <w:rPr>
          <w:rFonts w:ascii="Times New Roman" w:eastAsia="Calibri" w:hAnsi="Times New Roman" w:cs="Times New Roman"/>
          <w:sz w:val="24"/>
          <w:szCs w:val="24"/>
        </w:rPr>
        <w:t>f)</w:t>
      </w:r>
      <w:r w:rsidRPr="0046006A">
        <w:rPr>
          <w:rFonts w:ascii="Times New Roman" w:eastAsia="Calibri" w:hAnsi="Times New Roman" w:cs="Times New Roman"/>
          <w:sz w:val="24"/>
          <w:szCs w:val="24"/>
        </w:rPr>
        <w:tab/>
        <w:t>za Razinu 5, oblik plovidbe B Standard S2</w:t>
      </w:r>
    </w:p>
    <w:p w14:paraId="64B66779" w14:textId="77777777" w:rsidR="0046006A" w:rsidRPr="0046006A" w:rsidRDefault="0046006A" w:rsidP="0046006A">
      <w:pPr>
        <w:spacing w:after="0"/>
        <w:jc w:val="both"/>
        <w:rPr>
          <w:rFonts w:ascii="Times New Roman" w:eastAsia="Calibri" w:hAnsi="Times New Roman" w:cs="Times New Roman"/>
          <w:sz w:val="24"/>
          <w:szCs w:val="24"/>
        </w:rPr>
      </w:pPr>
    </w:p>
    <w:p w14:paraId="44AC7C13" w14:textId="77777777" w:rsidR="0046006A" w:rsidRPr="0046006A" w:rsidRDefault="0046006A" w:rsidP="0046006A">
      <w:pPr>
        <w:spacing w:after="0"/>
        <w:jc w:val="both"/>
        <w:rPr>
          <w:rFonts w:ascii="Times New Roman" w:eastAsia="Calibri" w:hAnsi="Times New Roman" w:cs="Times New Roman"/>
          <w:sz w:val="24"/>
          <w:szCs w:val="24"/>
        </w:rPr>
      </w:pPr>
      <w:r w:rsidRPr="0046006A">
        <w:rPr>
          <w:rFonts w:ascii="Times New Roman" w:eastAsia="Calibri" w:hAnsi="Times New Roman" w:cs="Times New Roman"/>
          <w:sz w:val="24"/>
          <w:szCs w:val="24"/>
        </w:rPr>
        <w:lastRenderedPageBreak/>
        <w:t>i u tablici u stavku 2. ovog članka (putnički brodovi sa putničkim kabinama)</w:t>
      </w:r>
    </w:p>
    <w:p w14:paraId="2820CD0E" w14:textId="77777777" w:rsidR="0046006A" w:rsidRPr="0046006A" w:rsidRDefault="0046006A" w:rsidP="0046006A">
      <w:pPr>
        <w:spacing w:after="0"/>
        <w:jc w:val="both"/>
        <w:rPr>
          <w:rFonts w:ascii="Times New Roman" w:eastAsia="Calibri" w:hAnsi="Times New Roman" w:cs="Times New Roman"/>
          <w:sz w:val="24"/>
          <w:szCs w:val="24"/>
        </w:rPr>
      </w:pPr>
    </w:p>
    <w:p w14:paraId="0D6757FF" w14:textId="77777777" w:rsidR="0046006A" w:rsidRPr="0046006A" w:rsidRDefault="0046006A" w:rsidP="008266CD">
      <w:pPr>
        <w:spacing w:after="0"/>
        <w:ind w:left="993"/>
        <w:jc w:val="both"/>
        <w:rPr>
          <w:rFonts w:ascii="Times New Roman" w:eastAsia="Calibri" w:hAnsi="Times New Roman" w:cs="Times New Roman"/>
          <w:sz w:val="24"/>
          <w:szCs w:val="24"/>
        </w:rPr>
      </w:pPr>
      <w:r w:rsidRPr="0046006A">
        <w:rPr>
          <w:rFonts w:ascii="Times New Roman" w:eastAsia="Calibri" w:hAnsi="Times New Roman" w:cs="Times New Roman"/>
          <w:sz w:val="24"/>
          <w:szCs w:val="24"/>
        </w:rPr>
        <w:t>h)</w:t>
      </w:r>
      <w:r w:rsidRPr="0046006A">
        <w:rPr>
          <w:rFonts w:ascii="Times New Roman" w:eastAsia="Calibri" w:hAnsi="Times New Roman" w:cs="Times New Roman"/>
          <w:sz w:val="24"/>
          <w:szCs w:val="24"/>
        </w:rPr>
        <w:tab/>
        <w:t>za Razinu 1, oblik plovidbe A1, Standard S2</w:t>
      </w:r>
    </w:p>
    <w:p w14:paraId="50A7972B" w14:textId="77777777" w:rsidR="0046006A" w:rsidRPr="0046006A" w:rsidRDefault="0046006A" w:rsidP="008266CD">
      <w:pPr>
        <w:spacing w:after="0"/>
        <w:ind w:left="993"/>
        <w:rPr>
          <w:rFonts w:ascii="Times New Roman" w:eastAsia="Calibri" w:hAnsi="Times New Roman" w:cs="Times New Roman"/>
          <w:sz w:val="24"/>
          <w:szCs w:val="24"/>
        </w:rPr>
      </w:pPr>
      <w:r w:rsidRPr="0046006A">
        <w:rPr>
          <w:rFonts w:ascii="Times New Roman" w:eastAsia="Calibri" w:hAnsi="Times New Roman" w:cs="Times New Roman"/>
          <w:sz w:val="24"/>
          <w:szCs w:val="24"/>
        </w:rPr>
        <w:t>i)</w:t>
      </w:r>
      <w:r w:rsidRPr="0046006A">
        <w:rPr>
          <w:rFonts w:ascii="Times New Roman" w:eastAsia="Calibri" w:hAnsi="Times New Roman" w:cs="Times New Roman"/>
          <w:sz w:val="24"/>
          <w:szCs w:val="24"/>
        </w:rPr>
        <w:tab/>
        <w:t>za Razinu 3, oblik plovidbe A1, Standard S1</w:t>
      </w:r>
    </w:p>
    <w:p w14:paraId="485F3C0A" w14:textId="77777777" w:rsidR="0046006A" w:rsidRPr="0046006A" w:rsidRDefault="0046006A" w:rsidP="0046006A">
      <w:pPr>
        <w:spacing w:after="0"/>
        <w:rPr>
          <w:rFonts w:ascii="Times New Roman" w:eastAsia="Calibri" w:hAnsi="Times New Roman" w:cs="Times New Roman"/>
          <w:sz w:val="24"/>
          <w:szCs w:val="24"/>
        </w:rPr>
      </w:pPr>
      <w:r w:rsidRPr="0046006A">
        <w:rPr>
          <w:rFonts w:ascii="Times New Roman" w:eastAsia="Calibri" w:hAnsi="Times New Roman" w:cs="Times New Roman"/>
          <w:sz w:val="24"/>
          <w:szCs w:val="24"/>
        </w:rPr>
        <w:t xml:space="preserve">   </w:t>
      </w:r>
    </w:p>
    <w:p w14:paraId="088F294C" w14:textId="1572D050" w:rsidR="0046006A" w:rsidRPr="0046006A" w:rsidRDefault="0046006A" w:rsidP="0046006A">
      <w:pPr>
        <w:spacing w:after="120" w:line="250" w:lineRule="auto"/>
        <w:jc w:val="both"/>
        <w:rPr>
          <w:rFonts w:ascii="Times New Roman" w:eastAsia="Calibri" w:hAnsi="Times New Roman" w:cs="Times New Roman"/>
          <w:sz w:val="24"/>
          <w:szCs w:val="24"/>
        </w:rPr>
      </w:pPr>
      <w:r w:rsidRPr="0046006A">
        <w:rPr>
          <w:rFonts w:ascii="Times New Roman" w:eastAsia="Calibri" w:hAnsi="Times New Roman" w:cs="Times New Roman"/>
          <w:sz w:val="24"/>
          <w:szCs w:val="24"/>
        </w:rPr>
        <w:t>može se smanjiti za jednog vježbenika</w:t>
      </w:r>
      <w:r w:rsidR="00337D3F" w:rsidRPr="00337D3F">
        <w:t xml:space="preserve"> </w:t>
      </w:r>
      <w:r w:rsidR="00337D3F" w:rsidRPr="00337D3F">
        <w:rPr>
          <w:rFonts w:ascii="Times New Roman" w:eastAsia="Calibri" w:hAnsi="Times New Roman" w:cs="Times New Roman"/>
          <w:sz w:val="24"/>
          <w:szCs w:val="24"/>
        </w:rPr>
        <w:t>palube</w:t>
      </w:r>
      <w:r w:rsidRPr="0046006A">
        <w:rPr>
          <w:rFonts w:ascii="Times New Roman" w:eastAsia="Calibri" w:hAnsi="Times New Roman" w:cs="Times New Roman"/>
          <w:sz w:val="24"/>
          <w:szCs w:val="24"/>
        </w:rPr>
        <w:t xml:space="preserve"> na neprekidno razdoblje od najviše tri mjeseca u kalendarskoj godini ako taj vježbenik pohađa redovno </w:t>
      </w:r>
      <w:r w:rsidR="000D0AB5" w:rsidRPr="0046006A">
        <w:rPr>
          <w:rFonts w:ascii="Times New Roman" w:eastAsia="Calibri" w:hAnsi="Times New Roman" w:cs="Times New Roman"/>
          <w:sz w:val="24"/>
          <w:szCs w:val="24"/>
        </w:rPr>
        <w:t>obrazovanj</w:t>
      </w:r>
      <w:r w:rsidR="000D0AB5">
        <w:rPr>
          <w:rFonts w:ascii="Times New Roman" w:eastAsia="Calibri" w:hAnsi="Times New Roman" w:cs="Times New Roman"/>
          <w:sz w:val="24"/>
          <w:szCs w:val="24"/>
        </w:rPr>
        <w:t>e</w:t>
      </w:r>
      <w:r w:rsidR="000D0AB5" w:rsidRPr="0046006A">
        <w:rPr>
          <w:rFonts w:ascii="Times New Roman" w:eastAsia="Calibri" w:hAnsi="Times New Roman" w:cs="Times New Roman"/>
          <w:sz w:val="24"/>
          <w:szCs w:val="24"/>
        </w:rPr>
        <w:t xml:space="preserve"> </w:t>
      </w:r>
      <w:r w:rsidRPr="0046006A">
        <w:rPr>
          <w:rFonts w:ascii="Times New Roman" w:eastAsia="Calibri" w:hAnsi="Times New Roman" w:cs="Times New Roman"/>
          <w:noProof/>
          <w:sz w:val="24"/>
          <w:lang w:eastAsia="hr-HR" w:bidi="hr-HR"/>
        </w:rPr>
        <w:t>prema odobrenom programu</w:t>
      </w:r>
      <w:r w:rsidR="000D0AB5" w:rsidRPr="000D0AB5">
        <w:rPr>
          <w:rFonts w:ascii="Times New Roman" w:eastAsia="Calibri" w:hAnsi="Times New Roman" w:cs="Times New Roman"/>
          <w:noProof/>
          <w:sz w:val="24"/>
          <w:lang w:eastAsia="hr-HR" w:bidi="hr-HR"/>
        </w:rPr>
        <w:t>, a što se dokazuje potvrdom iz članka 6. stavka 6. ovoga Pravilnika</w:t>
      </w:r>
      <w:r w:rsidRPr="0046006A">
        <w:rPr>
          <w:rFonts w:ascii="Times New Roman" w:eastAsia="Calibri" w:hAnsi="Times New Roman" w:cs="Times New Roman"/>
          <w:sz w:val="24"/>
          <w:szCs w:val="24"/>
        </w:rPr>
        <w:t xml:space="preserve">. Između razdoblja smanjenja broja članova posade mora proći period u trajanju najmanje mjesec dana. </w:t>
      </w:r>
    </w:p>
    <w:p w14:paraId="772FFE08" w14:textId="42FF396F" w:rsidR="0046006A" w:rsidRPr="0046006A" w:rsidRDefault="0046006A" w:rsidP="0046006A">
      <w:pPr>
        <w:spacing w:after="120" w:line="250" w:lineRule="auto"/>
        <w:jc w:val="both"/>
        <w:rPr>
          <w:rFonts w:ascii="Times New Roman" w:eastAsia="Calibri" w:hAnsi="Times New Roman" w:cs="Times New Roman"/>
          <w:sz w:val="24"/>
          <w:szCs w:val="24"/>
        </w:rPr>
      </w:pPr>
      <w:r w:rsidRPr="0046006A">
        <w:rPr>
          <w:rFonts w:ascii="Times New Roman" w:eastAsia="Calibri" w:hAnsi="Times New Roman" w:cs="Times New Roman"/>
          <w:sz w:val="24"/>
          <w:szCs w:val="24"/>
        </w:rPr>
        <w:t>Odredbe ovoga stavka ne primjenjuju se na vježbenike</w:t>
      </w:r>
      <w:r w:rsidR="00337D3F" w:rsidRPr="00337D3F">
        <w:t xml:space="preserve"> </w:t>
      </w:r>
      <w:r w:rsidR="00337D3F" w:rsidRPr="00337D3F">
        <w:rPr>
          <w:rFonts w:ascii="Times New Roman" w:eastAsia="Calibri" w:hAnsi="Times New Roman" w:cs="Times New Roman"/>
          <w:sz w:val="24"/>
          <w:szCs w:val="24"/>
        </w:rPr>
        <w:t>palube</w:t>
      </w:r>
      <w:r w:rsidRPr="0046006A">
        <w:rPr>
          <w:rFonts w:ascii="Times New Roman" w:eastAsia="Calibri" w:hAnsi="Times New Roman" w:cs="Times New Roman"/>
          <w:sz w:val="24"/>
          <w:szCs w:val="24"/>
        </w:rPr>
        <w:t xml:space="preserve"> iz stavka 4. ovoga članka.</w:t>
      </w:r>
    </w:p>
    <w:p w14:paraId="0731664E" w14:textId="59EB77E3" w:rsidR="0046006A" w:rsidRPr="0046006A" w:rsidRDefault="0046006A" w:rsidP="0046006A">
      <w:pPr>
        <w:spacing w:after="120"/>
        <w:jc w:val="both"/>
        <w:rPr>
          <w:rFonts w:ascii="Times New Roman" w:eastAsia="Calibri" w:hAnsi="Times New Roman" w:cs="Times New Roman"/>
          <w:sz w:val="24"/>
          <w:szCs w:val="24"/>
        </w:rPr>
      </w:pPr>
      <w:r w:rsidRPr="0046006A">
        <w:rPr>
          <w:rFonts w:ascii="Times New Roman" w:eastAsia="Calibri" w:hAnsi="Times New Roman" w:cs="Times New Roman"/>
          <w:sz w:val="24"/>
          <w:szCs w:val="24"/>
        </w:rPr>
        <w:t xml:space="preserve">(6) Za brodove za jednodnevne izlete bez putničkih kabina, u slučajevima kada prevoze manji broj  putnika od najmanjeg broja putnika definiranog pojedinom razinom, najmanji broj članova posade navedenih u tablici u stavku 1. ovoga članka za razine 2 do </w:t>
      </w:r>
      <w:r w:rsidR="00337D3F">
        <w:rPr>
          <w:rFonts w:ascii="Times New Roman" w:eastAsia="Calibri" w:hAnsi="Times New Roman" w:cs="Times New Roman"/>
          <w:sz w:val="24"/>
          <w:szCs w:val="24"/>
        </w:rPr>
        <w:t>5</w:t>
      </w:r>
      <w:r w:rsidR="00337D3F" w:rsidRPr="0046006A">
        <w:rPr>
          <w:rFonts w:ascii="Times New Roman" w:eastAsia="Calibri" w:hAnsi="Times New Roman" w:cs="Times New Roman"/>
          <w:sz w:val="24"/>
          <w:szCs w:val="24"/>
        </w:rPr>
        <w:t xml:space="preserve"> </w:t>
      </w:r>
      <w:r w:rsidRPr="0046006A">
        <w:rPr>
          <w:rFonts w:ascii="Times New Roman" w:eastAsia="Calibri" w:hAnsi="Times New Roman" w:cs="Times New Roman"/>
          <w:sz w:val="24"/>
          <w:szCs w:val="24"/>
        </w:rPr>
        <w:t>može se smanjiti u skladu sa zahtjevima sljedeće niže razine. Mogućnost smanjenja važi samo za jednodnevne izlete s fiksnim brojem putnika tijekom cijelog putovanja.</w:t>
      </w:r>
    </w:p>
    <w:p w14:paraId="0D2E794F" w14:textId="77777777" w:rsidR="0046006A" w:rsidRPr="0046006A" w:rsidRDefault="0046006A" w:rsidP="0046006A">
      <w:pPr>
        <w:spacing w:after="0" w:line="240" w:lineRule="auto"/>
        <w:ind w:right="482"/>
        <w:jc w:val="both"/>
        <w:rPr>
          <w:rFonts w:ascii="Times New Roman" w:eastAsia="Calibri" w:hAnsi="Times New Roman" w:cs="Times New Roman"/>
          <w:sz w:val="24"/>
          <w:szCs w:val="24"/>
        </w:rPr>
      </w:pPr>
      <w:r w:rsidRPr="0046006A">
        <w:rPr>
          <w:rFonts w:ascii="Times New Roman" w:eastAsia="Calibri" w:hAnsi="Times New Roman" w:cs="Times New Roman"/>
          <w:sz w:val="24"/>
          <w:szCs w:val="24"/>
        </w:rPr>
        <w:t xml:space="preserve">(7) Svaki strojar propisan u najmanjem broju članova posade u tablicama iz stavka 1. i 2. ovoga članka može se zamijeniti dodatnim vođom palube ili dodatnim mornarom ukoliko je vođa palube već propisan u najmanjem broju članova posade. </w:t>
      </w:r>
    </w:p>
    <w:p w14:paraId="4AF07D4D" w14:textId="77777777" w:rsidR="0046006A" w:rsidRPr="0046006A" w:rsidRDefault="0046006A" w:rsidP="0046006A">
      <w:pPr>
        <w:spacing w:after="1"/>
        <w:rPr>
          <w:rFonts w:ascii="Times New Roman" w:eastAsia="Calibri" w:hAnsi="Times New Roman" w:cs="Times New Roman"/>
          <w:sz w:val="24"/>
          <w:szCs w:val="24"/>
        </w:rPr>
      </w:pPr>
    </w:p>
    <w:p w14:paraId="0703D642" w14:textId="77777777" w:rsidR="0046006A" w:rsidRPr="0046006A" w:rsidRDefault="0046006A" w:rsidP="0046006A">
      <w:pPr>
        <w:spacing w:after="0" w:line="240" w:lineRule="auto"/>
        <w:jc w:val="center"/>
        <w:rPr>
          <w:rFonts w:ascii="Times New Roman" w:eastAsia="Calibri" w:hAnsi="Times New Roman" w:cs="Times New Roman"/>
          <w:sz w:val="24"/>
          <w:szCs w:val="24"/>
        </w:rPr>
      </w:pPr>
      <w:r w:rsidRPr="0046006A">
        <w:rPr>
          <w:rFonts w:ascii="Times New Roman" w:eastAsia="Calibri" w:hAnsi="Times New Roman" w:cs="Times New Roman"/>
          <w:sz w:val="24"/>
          <w:szCs w:val="24"/>
        </w:rPr>
        <w:t>Članak 97.</w:t>
      </w:r>
    </w:p>
    <w:p w14:paraId="393F48F1" w14:textId="77777777" w:rsidR="0046006A" w:rsidRPr="0046006A" w:rsidRDefault="0046006A" w:rsidP="0046006A">
      <w:pPr>
        <w:spacing w:after="0"/>
        <w:ind w:right="201"/>
        <w:jc w:val="center"/>
        <w:rPr>
          <w:rFonts w:ascii="Times New Roman" w:eastAsia="Calibri" w:hAnsi="Times New Roman" w:cs="Times New Roman"/>
          <w:sz w:val="24"/>
          <w:szCs w:val="24"/>
        </w:rPr>
      </w:pPr>
      <w:r w:rsidRPr="0046006A">
        <w:rPr>
          <w:rFonts w:ascii="Times New Roman" w:eastAsia="Calibri" w:hAnsi="Times New Roman" w:cs="Times New Roman"/>
          <w:sz w:val="24"/>
          <w:szCs w:val="24"/>
        </w:rPr>
        <w:t xml:space="preserve"> </w:t>
      </w:r>
    </w:p>
    <w:p w14:paraId="4BDE0A69" w14:textId="77777777" w:rsidR="0046006A" w:rsidRPr="0046006A" w:rsidRDefault="0046006A" w:rsidP="0046006A">
      <w:pPr>
        <w:spacing w:after="4" w:line="249" w:lineRule="auto"/>
        <w:ind w:right="481"/>
        <w:jc w:val="both"/>
        <w:rPr>
          <w:rFonts w:ascii="Times New Roman" w:eastAsia="Calibri" w:hAnsi="Times New Roman" w:cs="Times New Roman"/>
          <w:sz w:val="24"/>
          <w:szCs w:val="24"/>
        </w:rPr>
      </w:pPr>
      <w:r w:rsidRPr="0046006A">
        <w:rPr>
          <w:rFonts w:ascii="Times New Roman" w:eastAsia="Calibri" w:hAnsi="Times New Roman" w:cs="Times New Roman"/>
          <w:sz w:val="24"/>
          <w:szCs w:val="24"/>
        </w:rPr>
        <w:t>(1) Ako motorni brodovi  u samostalnoj plovidbi i plovidbi u sastavima nisu opremljeni opremom propisanom u jednoj ili više točaka od (d) do (k) standarda S1 iz članka 92.  stavka 1. ovoga Pravilnika, najmanji broj članova posade naveden u člancima 93., 94. i 96.  ovoga Pravilnika povećava se kako slijedi:</w:t>
      </w:r>
    </w:p>
    <w:p w14:paraId="20423537" w14:textId="77777777" w:rsidR="0046006A" w:rsidRPr="0046006A" w:rsidRDefault="0046006A" w:rsidP="0046006A">
      <w:pPr>
        <w:spacing w:after="0" w:line="240" w:lineRule="auto"/>
        <w:ind w:right="481"/>
        <w:rPr>
          <w:rFonts w:ascii="Times New Roman" w:eastAsia="Calibri" w:hAnsi="Times New Roman" w:cs="Times New Roman"/>
          <w:sz w:val="24"/>
          <w:szCs w:val="24"/>
        </w:rPr>
      </w:pPr>
    </w:p>
    <w:p w14:paraId="27003501" w14:textId="77777777" w:rsidR="0046006A" w:rsidRPr="0046006A" w:rsidRDefault="0046006A" w:rsidP="0046006A">
      <w:pPr>
        <w:numPr>
          <w:ilvl w:val="1"/>
          <w:numId w:val="35"/>
        </w:numPr>
        <w:spacing w:after="4" w:line="249" w:lineRule="auto"/>
        <w:ind w:left="709" w:hanging="374"/>
        <w:jc w:val="both"/>
        <w:rPr>
          <w:rFonts w:ascii="Times New Roman" w:eastAsia="Calibri" w:hAnsi="Times New Roman" w:cs="Times New Roman"/>
          <w:sz w:val="24"/>
          <w:szCs w:val="24"/>
        </w:rPr>
      </w:pPr>
      <w:r w:rsidRPr="0046006A">
        <w:rPr>
          <w:rFonts w:ascii="Times New Roman" w:eastAsia="Calibri" w:hAnsi="Times New Roman" w:cs="Times New Roman"/>
          <w:sz w:val="24"/>
          <w:szCs w:val="24"/>
        </w:rPr>
        <w:t>u obliku plovidbe A1 i A2 za jednog mornara.</w:t>
      </w:r>
    </w:p>
    <w:p w14:paraId="4DFE3FC7" w14:textId="24B0D759" w:rsidR="0046006A" w:rsidRPr="0046006A" w:rsidRDefault="0046006A" w:rsidP="0046006A">
      <w:pPr>
        <w:numPr>
          <w:ilvl w:val="1"/>
          <w:numId w:val="35"/>
        </w:numPr>
        <w:spacing w:after="4" w:line="249" w:lineRule="auto"/>
        <w:ind w:left="709" w:hanging="374"/>
        <w:jc w:val="both"/>
        <w:rPr>
          <w:rFonts w:ascii="Times New Roman" w:eastAsia="Calibri" w:hAnsi="Times New Roman" w:cs="Times New Roman"/>
          <w:sz w:val="24"/>
          <w:szCs w:val="24"/>
        </w:rPr>
      </w:pPr>
      <w:r w:rsidRPr="0046006A">
        <w:rPr>
          <w:rFonts w:ascii="Times New Roman" w:eastAsia="Calibri" w:hAnsi="Times New Roman" w:cs="Times New Roman"/>
          <w:sz w:val="24"/>
          <w:szCs w:val="24"/>
        </w:rPr>
        <w:t xml:space="preserve">u obliku plovidbe B za dva mornara. Iznimno, u slučajevima kada brodovi nisu opremljeni samo u skladu sa zahtjevima točke g) i </w:t>
      </w:r>
      <w:r w:rsidR="00EA02FF">
        <w:rPr>
          <w:rFonts w:ascii="Times New Roman" w:eastAsia="Calibri" w:hAnsi="Times New Roman" w:cs="Times New Roman"/>
          <w:sz w:val="24"/>
          <w:szCs w:val="24"/>
        </w:rPr>
        <w:t>j</w:t>
      </w:r>
      <w:r w:rsidRPr="0046006A">
        <w:rPr>
          <w:rFonts w:ascii="Times New Roman" w:eastAsia="Calibri" w:hAnsi="Times New Roman" w:cs="Times New Roman"/>
          <w:sz w:val="24"/>
          <w:szCs w:val="24"/>
        </w:rPr>
        <w:t>) standarda S1 iz članka 92. stavka 1. ovoga Pravilnika, posada u obliku plovidbe mora se uvećati samo za jednog mornara umjesto dva.</w:t>
      </w:r>
    </w:p>
    <w:p w14:paraId="2DE19C05" w14:textId="77777777" w:rsidR="0046006A" w:rsidRPr="0046006A" w:rsidRDefault="0046006A" w:rsidP="0046006A">
      <w:pPr>
        <w:spacing w:after="0" w:line="240" w:lineRule="auto"/>
        <w:rPr>
          <w:rFonts w:ascii="Times New Roman" w:eastAsia="Calibri" w:hAnsi="Times New Roman" w:cs="Times New Roman"/>
          <w:sz w:val="24"/>
          <w:szCs w:val="24"/>
        </w:rPr>
      </w:pPr>
    </w:p>
    <w:p w14:paraId="432B46C8" w14:textId="77777777" w:rsidR="0046006A" w:rsidRPr="0046006A" w:rsidRDefault="0046006A" w:rsidP="0046006A">
      <w:pPr>
        <w:spacing w:after="0" w:line="240" w:lineRule="auto"/>
        <w:rPr>
          <w:rFonts w:ascii="Times New Roman" w:eastAsia="Calibri" w:hAnsi="Times New Roman" w:cs="Times New Roman"/>
          <w:sz w:val="24"/>
          <w:szCs w:val="24"/>
        </w:rPr>
      </w:pPr>
      <w:r w:rsidRPr="0046006A">
        <w:rPr>
          <w:rFonts w:ascii="Times New Roman" w:eastAsia="Calibri" w:hAnsi="Times New Roman" w:cs="Times New Roman"/>
          <w:sz w:val="24"/>
          <w:szCs w:val="24"/>
        </w:rPr>
        <w:t>(2) Ako motorni brodovi u samostalnoj plovidbi i plovidbi u sastavima nisu opremljeni opremom propisanom u jednoj ili više točaka od (a) do (c) standarda S1 iz članka 92. stavka 1. ovoga Pravilnika,</w:t>
      </w:r>
    </w:p>
    <w:p w14:paraId="6E472DC3" w14:textId="77777777" w:rsidR="0046006A" w:rsidRPr="0046006A" w:rsidRDefault="0046006A" w:rsidP="0046006A">
      <w:pPr>
        <w:spacing w:after="0" w:line="240" w:lineRule="auto"/>
        <w:ind w:left="709" w:hanging="709"/>
        <w:rPr>
          <w:rFonts w:ascii="Times New Roman" w:eastAsia="Calibri" w:hAnsi="Times New Roman" w:cs="Times New Roman"/>
          <w:sz w:val="24"/>
          <w:szCs w:val="24"/>
        </w:rPr>
      </w:pPr>
      <w:r w:rsidRPr="0046006A">
        <w:rPr>
          <w:rFonts w:ascii="Times New Roman" w:eastAsia="Calibri" w:hAnsi="Times New Roman" w:cs="Times New Roman"/>
          <w:sz w:val="24"/>
          <w:szCs w:val="24"/>
        </w:rPr>
        <w:t>a)</w:t>
      </w:r>
      <w:r w:rsidRPr="0046006A">
        <w:rPr>
          <w:rFonts w:ascii="Times New Roman" w:eastAsia="Calibri" w:hAnsi="Times New Roman" w:cs="Times New Roman"/>
          <w:sz w:val="24"/>
          <w:szCs w:val="24"/>
        </w:rPr>
        <w:tab/>
        <w:t>mornar propisan u stavku 1. točki (a) ovoga članka u obliku plovidbe A1 i A2 zamjenjuje se strojarom;</w:t>
      </w:r>
    </w:p>
    <w:p w14:paraId="3BB37A24" w14:textId="77777777" w:rsidR="0046006A" w:rsidRPr="0046006A" w:rsidRDefault="0046006A" w:rsidP="0046006A">
      <w:pPr>
        <w:spacing w:after="0" w:line="240" w:lineRule="auto"/>
        <w:ind w:left="709" w:hanging="709"/>
        <w:rPr>
          <w:rFonts w:ascii="Times New Roman" w:eastAsia="Calibri" w:hAnsi="Times New Roman" w:cs="Times New Roman"/>
          <w:sz w:val="24"/>
          <w:szCs w:val="24"/>
        </w:rPr>
      </w:pPr>
      <w:r w:rsidRPr="0046006A">
        <w:rPr>
          <w:rFonts w:ascii="Times New Roman" w:eastAsia="Calibri" w:hAnsi="Times New Roman" w:cs="Times New Roman"/>
          <w:sz w:val="24"/>
          <w:szCs w:val="24"/>
        </w:rPr>
        <w:t>b)</w:t>
      </w:r>
      <w:r w:rsidRPr="0046006A">
        <w:rPr>
          <w:rFonts w:ascii="Times New Roman" w:eastAsia="Calibri" w:hAnsi="Times New Roman" w:cs="Times New Roman"/>
          <w:sz w:val="24"/>
          <w:szCs w:val="24"/>
        </w:rPr>
        <w:tab/>
        <w:t xml:space="preserve">dva mornara propisana u stavku 1. točki (b) ovoga članka u obliku plovidbe B zamjenjuju se sa dva strojara. </w:t>
      </w:r>
    </w:p>
    <w:p w14:paraId="6F618AEC" w14:textId="77777777" w:rsidR="0046006A" w:rsidRPr="0046006A" w:rsidRDefault="0046006A" w:rsidP="0046006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6006A">
        <w:rPr>
          <w:rFonts w:ascii="Times New Roman" w:eastAsia="Times New Roman" w:hAnsi="Times New Roman" w:cs="Times New Roman"/>
          <w:color w:val="000000"/>
          <w:sz w:val="24"/>
          <w:szCs w:val="24"/>
          <w:lang w:eastAsia="hr-HR"/>
        </w:rPr>
        <w:t>Članak 98.</w:t>
      </w:r>
    </w:p>
    <w:p w14:paraId="0C1B6364" w14:textId="77777777" w:rsidR="0046006A" w:rsidRPr="0046006A" w:rsidRDefault="0046006A" w:rsidP="0046006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6006A">
        <w:rPr>
          <w:rFonts w:ascii="Times New Roman" w:eastAsia="Times New Roman" w:hAnsi="Times New Roman" w:cs="Times New Roman"/>
          <w:color w:val="000000"/>
          <w:sz w:val="24"/>
          <w:szCs w:val="24"/>
          <w:lang w:eastAsia="hr-HR"/>
        </w:rPr>
        <w:t>(1) Na svakom putničkom brodu najmanje jedan član posade palube mora posjedovati svjedodžbu o osposobljenosti za stručnjaka za putničku plovidbu.</w:t>
      </w:r>
    </w:p>
    <w:p w14:paraId="11C0BD49" w14:textId="77777777" w:rsidR="0046006A" w:rsidRPr="0046006A" w:rsidRDefault="0046006A" w:rsidP="0046006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6006A">
        <w:rPr>
          <w:rFonts w:ascii="Times New Roman" w:eastAsia="Times New Roman" w:hAnsi="Times New Roman" w:cs="Times New Roman"/>
          <w:color w:val="000000"/>
          <w:sz w:val="24"/>
          <w:szCs w:val="24"/>
          <w:lang w:eastAsia="hr-HR"/>
        </w:rPr>
        <w:t>(2) Na svakom brodu koji kao gorivo koristi ukapljeni prirodni plin najmanje zapovjednik broda mora posjedovati svjedodžbu o osposobljenosti za stručnjaka za ukapljeni prirodni plin.</w:t>
      </w:r>
    </w:p>
    <w:p w14:paraId="2A2A57B6" w14:textId="77777777" w:rsidR="0046006A" w:rsidRPr="0046006A" w:rsidRDefault="0046006A" w:rsidP="0046006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6006A">
        <w:rPr>
          <w:rFonts w:ascii="Times New Roman" w:eastAsia="Times New Roman" w:hAnsi="Times New Roman" w:cs="Times New Roman"/>
          <w:color w:val="000000"/>
          <w:sz w:val="24"/>
          <w:szCs w:val="24"/>
          <w:lang w:eastAsia="hr-HR"/>
        </w:rPr>
        <w:lastRenderedPageBreak/>
        <w:t xml:space="preserve">(3) Na svakom brodu koji prevozi opasne tvari obavezna je prisutnost ADN stručnjaka sa svjedodžbom o posebnom poznavanju ADN-a za pojedine vrste opasnih tvari što je određeno Europskim sporazumom o prijevozu opasnih tvari unutarnjim vodnim putovima - ADN i propisima kojima se uređuje prijevoz opasnih tvari unutarnjim vodnim putovima. </w:t>
      </w:r>
    </w:p>
    <w:p w14:paraId="3573B1D1" w14:textId="77777777" w:rsidR="0046006A" w:rsidRPr="0046006A" w:rsidRDefault="0046006A" w:rsidP="0046006A">
      <w:pPr>
        <w:spacing w:after="0" w:line="240" w:lineRule="auto"/>
        <w:jc w:val="center"/>
        <w:rPr>
          <w:rFonts w:ascii="Times New Roman" w:eastAsia="Calibri" w:hAnsi="Times New Roman" w:cs="Times New Roman"/>
          <w:sz w:val="24"/>
          <w:szCs w:val="24"/>
        </w:rPr>
      </w:pPr>
      <w:r w:rsidRPr="0046006A">
        <w:rPr>
          <w:rFonts w:ascii="Times New Roman" w:eastAsia="Calibri" w:hAnsi="Times New Roman" w:cs="Times New Roman"/>
          <w:sz w:val="24"/>
          <w:szCs w:val="24"/>
        </w:rPr>
        <w:t>Članak 99.</w:t>
      </w:r>
    </w:p>
    <w:p w14:paraId="32796A74" w14:textId="77777777" w:rsidR="0046006A" w:rsidRPr="0046006A" w:rsidRDefault="0046006A" w:rsidP="0046006A">
      <w:pPr>
        <w:spacing w:after="0" w:line="240" w:lineRule="auto"/>
        <w:jc w:val="center"/>
        <w:rPr>
          <w:rFonts w:ascii="Times New Roman" w:eastAsia="Calibri" w:hAnsi="Times New Roman" w:cs="Times New Roman"/>
          <w:sz w:val="24"/>
          <w:szCs w:val="24"/>
        </w:rPr>
      </w:pPr>
    </w:p>
    <w:p w14:paraId="76F5C193" w14:textId="77777777" w:rsidR="0046006A" w:rsidRPr="0046006A" w:rsidRDefault="0046006A" w:rsidP="0046006A">
      <w:pPr>
        <w:spacing w:after="0"/>
        <w:jc w:val="both"/>
        <w:rPr>
          <w:rFonts w:ascii="Times New Roman" w:eastAsia="Calibri" w:hAnsi="Times New Roman" w:cs="Times New Roman"/>
          <w:sz w:val="24"/>
          <w:szCs w:val="24"/>
        </w:rPr>
      </w:pPr>
      <w:r w:rsidRPr="0046006A">
        <w:rPr>
          <w:rFonts w:ascii="Times New Roman" w:eastAsia="Calibri" w:hAnsi="Times New Roman" w:cs="Times New Roman"/>
          <w:sz w:val="24"/>
          <w:szCs w:val="24"/>
        </w:rPr>
        <w:t xml:space="preserve">(1)  Najmanji broj članova posade objekata unutarnje plovidbe, osim čamca, sukladno odredbama ovoga Pravilnika kao i dodatne članove posade određuje priznato klasifikacijsko društvo.   </w:t>
      </w:r>
    </w:p>
    <w:p w14:paraId="4D1011A6" w14:textId="77777777" w:rsidR="0046006A" w:rsidRPr="0046006A" w:rsidRDefault="0046006A" w:rsidP="0046006A">
      <w:pPr>
        <w:spacing w:after="4" w:line="249" w:lineRule="auto"/>
        <w:jc w:val="both"/>
        <w:rPr>
          <w:rFonts w:ascii="Times New Roman" w:eastAsia="Times New Roman" w:hAnsi="Times New Roman" w:cs="Times New Roman"/>
          <w:color w:val="000000"/>
          <w:sz w:val="24"/>
          <w:szCs w:val="24"/>
          <w:lang w:eastAsia="hr-HR"/>
        </w:rPr>
      </w:pPr>
      <w:r w:rsidRPr="0046006A" w:rsidDel="00334256">
        <w:rPr>
          <w:rFonts w:ascii="Times New Roman" w:eastAsia="Times New Roman" w:hAnsi="Times New Roman" w:cs="Times New Roman"/>
          <w:color w:val="000000"/>
          <w:sz w:val="24"/>
          <w:szCs w:val="24"/>
          <w:lang w:eastAsia="hr-HR"/>
        </w:rPr>
        <w:t xml:space="preserve"> </w:t>
      </w:r>
      <w:r w:rsidRPr="0046006A">
        <w:rPr>
          <w:rFonts w:ascii="Times New Roman" w:eastAsia="Times New Roman" w:hAnsi="Times New Roman" w:cs="Times New Roman"/>
          <w:color w:val="000000"/>
          <w:sz w:val="24"/>
          <w:szCs w:val="24"/>
          <w:lang w:eastAsia="hr-HR"/>
        </w:rPr>
        <w:t xml:space="preserve">(2) </w:t>
      </w:r>
      <w:r w:rsidRPr="0046006A">
        <w:rPr>
          <w:rFonts w:ascii="Times New Roman" w:eastAsia="Calibri" w:hAnsi="Times New Roman" w:cs="Times New Roman"/>
          <w:sz w:val="24"/>
          <w:szCs w:val="24"/>
        </w:rPr>
        <w:t>Priznato klasifikacijsko društvo</w:t>
      </w:r>
      <w:r w:rsidRPr="0046006A">
        <w:rPr>
          <w:rFonts w:ascii="Times New Roman" w:eastAsia="Times New Roman" w:hAnsi="Times New Roman" w:cs="Times New Roman"/>
          <w:color w:val="000000"/>
          <w:sz w:val="24"/>
          <w:szCs w:val="24"/>
          <w:lang w:eastAsia="hr-HR"/>
        </w:rPr>
        <w:t xml:space="preserve"> podatke o posadi iz stavka 1. ovoga članka obvezno je upisati u</w:t>
      </w:r>
      <w:r w:rsidRPr="0046006A">
        <w:rPr>
          <w:rFonts w:ascii="Times New Roman" w:eastAsia="Calibri" w:hAnsi="Times New Roman" w:cs="Times New Roman"/>
          <w:sz w:val="24"/>
          <w:szCs w:val="24"/>
        </w:rPr>
        <w:t xml:space="preserve"> Svjedodžbu Unije za plovila unutarnje plovidbe, Svjedodžbu o sposobnosti broda za plovidbu ili Svjedodžbu o sigurnosti plutajućeg objekta.</w:t>
      </w:r>
    </w:p>
    <w:p w14:paraId="7C81E0D9" w14:textId="77777777" w:rsidR="0046006A" w:rsidRPr="0046006A" w:rsidRDefault="0046006A" w:rsidP="0046006A">
      <w:pPr>
        <w:spacing w:after="120" w:line="250" w:lineRule="auto"/>
        <w:jc w:val="both"/>
        <w:rPr>
          <w:rFonts w:ascii="Times New Roman" w:eastAsia="Times New Roman" w:hAnsi="Times New Roman" w:cs="Times New Roman"/>
          <w:color w:val="000000"/>
          <w:sz w:val="24"/>
          <w:szCs w:val="24"/>
          <w:lang w:eastAsia="hr-HR"/>
        </w:rPr>
      </w:pPr>
      <w:r w:rsidRPr="0046006A">
        <w:rPr>
          <w:rFonts w:ascii="Times New Roman" w:eastAsia="Times New Roman" w:hAnsi="Times New Roman" w:cs="Times New Roman"/>
          <w:color w:val="000000"/>
          <w:sz w:val="24"/>
          <w:szCs w:val="24"/>
          <w:lang w:eastAsia="hr-HR"/>
        </w:rPr>
        <w:t xml:space="preserve">(3) Za opskrbne brodove i brodove posebne namjene koji obavljaju posebne radnje i plovidbu na kratkim relacijama, </w:t>
      </w:r>
      <w:r w:rsidRPr="0046006A">
        <w:rPr>
          <w:rFonts w:ascii="Times New Roman" w:eastAsia="Calibri" w:hAnsi="Times New Roman" w:cs="Times New Roman"/>
          <w:sz w:val="24"/>
          <w:szCs w:val="24"/>
        </w:rPr>
        <w:t>priznato klasifikacijsko društvo</w:t>
      </w:r>
      <w:r w:rsidRPr="0046006A">
        <w:rPr>
          <w:rFonts w:ascii="Times New Roman" w:eastAsia="Times New Roman" w:hAnsi="Times New Roman" w:cs="Times New Roman"/>
          <w:color w:val="000000"/>
          <w:sz w:val="24"/>
          <w:szCs w:val="24"/>
          <w:lang w:eastAsia="hr-HR"/>
        </w:rPr>
        <w:t xml:space="preserve"> može odrediti drugačiji najmanji broj članova posade pod uvjetom da se ne ugrozi sigurnost broda, posade, putnika ili stvari.</w:t>
      </w:r>
    </w:p>
    <w:p w14:paraId="1D9BD2FB" w14:textId="77777777" w:rsidR="0046006A" w:rsidRPr="0046006A" w:rsidRDefault="0046006A" w:rsidP="0046006A">
      <w:pPr>
        <w:spacing w:after="120" w:line="250" w:lineRule="auto"/>
        <w:jc w:val="both"/>
        <w:rPr>
          <w:rFonts w:ascii="Times New Roman" w:eastAsia="Times New Roman" w:hAnsi="Times New Roman" w:cs="Times New Roman"/>
          <w:color w:val="000000"/>
          <w:sz w:val="24"/>
          <w:szCs w:val="24"/>
          <w:lang w:eastAsia="hr-HR"/>
        </w:rPr>
      </w:pPr>
      <w:r w:rsidRPr="0046006A">
        <w:rPr>
          <w:rFonts w:ascii="Times New Roman" w:eastAsia="Times New Roman" w:hAnsi="Times New Roman" w:cs="Times New Roman"/>
          <w:color w:val="000000"/>
          <w:sz w:val="24"/>
          <w:szCs w:val="24"/>
          <w:lang w:eastAsia="hr-HR"/>
        </w:rPr>
        <w:t xml:space="preserve">(4) Iznimno od stavka 1. ovoga članka, u slučajevima predviđenim propisom o unutarnjoj plovidbi, </w:t>
      </w:r>
      <w:r w:rsidRPr="0046006A">
        <w:rPr>
          <w:rFonts w:ascii="Times New Roman" w:eastAsia="Times New Roman" w:hAnsi="Times New Roman" w:cs="Times New Roman"/>
          <w:sz w:val="24"/>
          <w:szCs w:val="24"/>
          <w:lang w:eastAsia="hr-HR"/>
        </w:rPr>
        <w:t>nadležna lučka kapetanija može rješenjem odrediti i manji broj članova posade od broja propisanog</w:t>
      </w:r>
      <w:r w:rsidRPr="0046006A">
        <w:rPr>
          <w:rFonts w:ascii="Times New Roman" w:eastAsia="Times New Roman" w:hAnsi="Times New Roman" w:cs="Times New Roman"/>
          <w:color w:val="000000"/>
          <w:sz w:val="24"/>
          <w:szCs w:val="24"/>
          <w:lang w:eastAsia="hr-HR"/>
        </w:rPr>
        <w:t xml:space="preserve"> pod uvjetom da se ne ugrozi sigurnost broda i posade.</w:t>
      </w:r>
    </w:p>
    <w:p w14:paraId="7DF99B41" w14:textId="77777777" w:rsidR="0046006A" w:rsidRPr="0046006A" w:rsidRDefault="0046006A" w:rsidP="0046006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6006A">
        <w:rPr>
          <w:rFonts w:ascii="Times New Roman" w:eastAsia="Times New Roman" w:hAnsi="Times New Roman" w:cs="Times New Roman"/>
          <w:color w:val="000000"/>
          <w:sz w:val="24"/>
          <w:szCs w:val="24"/>
          <w:lang w:eastAsia="hr-HR"/>
        </w:rPr>
        <w:t>Članak 100.</w:t>
      </w:r>
    </w:p>
    <w:p w14:paraId="6BC61608" w14:textId="77777777" w:rsidR="0046006A" w:rsidRPr="0046006A" w:rsidRDefault="0046006A" w:rsidP="0046006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6006A">
        <w:rPr>
          <w:rFonts w:ascii="Times New Roman" w:eastAsia="Times New Roman" w:hAnsi="Times New Roman" w:cs="Times New Roman"/>
          <w:sz w:val="24"/>
          <w:szCs w:val="24"/>
          <w:lang w:eastAsia="hr-HR"/>
        </w:rPr>
        <w:t xml:space="preserve">(1) Pored najmanjeg broja članova posade propisanog člancima 93. i 97. ovoga Pravilnika </w:t>
      </w:r>
      <w:r w:rsidRPr="0046006A">
        <w:rPr>
          <w:rFonts w:ascii="Times New Roman" w:eastAsia="Times New Roman" w:hAnsi="Times New Roman" w:cs="Times New Roman"/>
          <w:color w:val="000000"/>
          <w:sz w:val="24"/>
          <w:szCs w:val="24"/>
          <w:lang w:eastAsia="hr-HR"/>
        </w:rPr>
        <w:t>na plutajućem postrojenju s vlastitim pogonom jedan član posade mora imati svjedodžbu za rukovatelja plutajućeg postrojenja</w:t>
      </w:r>
      <w:r w:rsidRPr="0046006A">
        <w:rPr>
          <w:rFonts w:ascii="Times New Roman" w:eastAsia="Times New Roman" w:hAnsi="Times New Roman" w:cs="Times New Roman"/>
          <w:sz w:val="24"/>
          <w:szCs w:val="24"/>
          <w:lang w:eastAsia="hr-HR"/>
        </w:rPr>
        <w:t>.</w:t>
      </w:r>
      <w:r w:rsidRPr="0046006A">
        <w:rPr>
          <w:rFonts w:ascii="Times New Roman" w:eastAsia="Times New Roman" w:hAnsi="Times New Roman" w:cs="Times New Roman"/>
          <w:color w:val="000000"/>
          <w:sz w:val="24"/>
          <w:szCs w:val="24"/>
          <w:lang w:eastAsia="hr-HR"/>
        </w:rPr>
        <w:t xml:space="preserve"> </w:t>
      </w:r>
    </w:p>
    <w:p w14:paraId="29480FD8" w14:textId="5A5BFE92" w:rsidR="0046006A" w:rsidRPr="0046006A" w:rsidRDefault="0046006A" w:rsidP="0046006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6006A">
        <w:rPr>
          <w:rFonts w:ascii="Times New Roman" w:eastAsia="Times New Roman" w:hAnsi="Times New Roman" w:cs="Times New Roman"/>
          <w:color w:val="000000"/>
          <w:sz w:val="24"/>
          <w:szCs w:val="24"/>
          <w:lang w:eastAsia="hr-HR"/>
        </w:rPr>
        <w:t>(2) Na plutajućem postrojenju bez vlastitog pogona u jednoj radnoj smjeni u trajanju do 12 h mora se nalaziti zapovjednik</w:t>
      </w:r>
      <w:r w:rsidRPr="0046006A">
        <w:rPr>
          <w:rFonts w:ascii="Times New Roman" w:eastAsia="Times New Roman" w:hAnsi="Times New Roman" w:cs="Times New Roman"/>
          <w:sz w:val="24"/>
          <w:szCs w:val="24"/>
          <w:lang w:eastAsia="hr-HR"/>
        </w:rPr>
        <w:t xml:space="preserve"> najmanje sa svjedodžbom mornara i svjedodžbom za rukovatelja plutajućeg postrojenja.</w:t>
      </w:r>
    </w:p>
    <w:p w14:paraId="4C948A57" w14:textId="77777777" w:rsidR="0046006A" w:rsidRPr="0046006A" w:rsidRDefault="0046006A" w:rsidP="0046006A">
      <w:pPr>
        <w:spacing w:before="240" w:after="240" w:line="240" w:lineRule="auto"/>
        <w:jc w:val="center"/>
        <w:rPr>
          <w:rFonts w:ascii="Times New Roman" w:eastAsia="Calibri" w:hAnsi="Times New Roman" w:cs="Times New Roman"/>
          <w:sz w:val="24"/>
          <w:szCs w:val="24"/>
        </w:rPr>
      </w:pPr>
      <w:r w:rsidRPr="0046006A">
        <w:rPr>
          <w:rFonts w:ascii="Times New Roman" w:eastAsia="Calibri" w:hAnsi="Times New Roman" w:cs="Times New Roman"/>
          <w:sz w:val="24"/>
          <w:szCs w:val="24"/>
        </w:rPr>
        <w:t>GLAVA IV</w:t>
      </w:r>
    </w:p>
    <w:p w14:paraId="798C0045" w14:textId="77777777" w:rsidR="0046006A" w:rsidRPr="0046006A" w:rsidRDefault="0046006A" w:rsidP="0046006A">
      <w:pPr>
        <w:spacing w:after="0" w:line="240" w:lineRule="auto"/>
        <w:jc w:val="center"/>
        <w:rPr>
          <w:rFonts w:ascii="Times New Roman" w:eastAsia="Calibri" w:hAnsi="Times New Roman" w:cs="Times New Roman"/>
          <w:sz w:val="24"/>
          <w:szCs w:val="24"/>
        </w:rPr>
      </w:pPr>
      <w:r w:rsidRPr="0046006A">
        <w:rPr>
          <w:rFonts w:ascii="Times New Roman" w:eastAsia="Calibri" w:hAnsi="Times New Roman" w:cs="Times New Roman"/>
          <w:sz w:val="24"/>
          <w:szCs w:val="24"/>
        </w:rPr>
        <w:t>NAJMANJI BROJ ČLANOVA POSADE SKELE I PLUTAJUĆEG OBJEKTA</w:t>
      </w:r>
    </w:p>
    <w:p w14:paraId="0AF36103" w14:textId="77777777" w:rsidR="0046006A" w:rsidRPr="0046006A" w:rsidRDefault="0046006A" w:rsidP="0046006A">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6006A">
        <w:rPr>
          <w:rFonts w:ascii="Times New Roman" w:eastAsia="Times New Roman" w:hAnsi="Times New Roman" w:cs="Times New Roman"/>
          <w:sz w:val="24"/>
          <w:szCs w:val="24"/>
          <w:lang w:eastAsia="hr-HR"/>
        </w:rPr>
        <w:t>Članak 101.</w:t>
      </w:r>
    </w:p>
    <w:p w14:paraId="35DD7300" w14:textId="77777777" w:rsidR="0046006A" w:rsidRPr="0046006A" w:rsidRDefault="0046006A" w:rsidP="0046006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6006A">
        <w:rPr>
          <w:rFonts w:ascii="Times New Roman" w:eastAsia="Times New Roman" w:hAnsi="Times New Roman" w:cs="Times New Roman"/>
          <w:color w:val="000000"/>
          <w:sz w:val="24"/>
          <w:szCs w:val="24"/>
          <w:lang w:eastAsia="hr-HR"/>
        </w:rPr>
        <w:t xml:space="preserve">(1) Na skeli koja ne plovi slobodno mora se nalaziti </w:t>
      </w:r>
      <w:r w:rsidRPr="0046006A">
        <w:rPr>
          <w:rFonts w:ascii="Times New Roman" w:eastAsia="Times New Roman" w:hAnsi="Times New Roman" w:cs="Times New Roman"/>
          <w:sz w:val="24"/>
          <w:szCs w:val="24"/>
          <w:lang w:eastAsia="hr-HR"/>
        </w:rPr>
        <w:t>član posade najmanje sa svjedodžbom za voditelja skele.</w:t>
      </w:r>
    </w:p>
    <w:p w14:paraId="0B91A8B6" w14:textId="77777777" w:rsidR="0046006A" w:rsidRPr="0046006A" w:rsidRDefault="0046006A" w:rsidP="0046006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6006A">
        <w:rPr>
          <w:rFonts w:ascii="Times New Roman" w:eastAsia="Times New Roman" w:hAnsi="Times New Roman" w:cs="Times New Roman"/>
          <w:sz w:val="24"/>
          <w:szCs w:val="24"/>
          <w:lang w:eastAsia="hr-HR"/>
        </w:rPr>
        <w:t xml:space="preserve">(2) </w:t>
      </w:r>
      <w:r w:rsidRPr="0046006A">
        <w:rPr>
          <w:rFonts w:ascii="Times New Roman" w:eastAsia="Times New Roman" w:hAnsi="Times New Roman" w:cs="Times New Roman"/>
          <w:color w:val="000000"/>
          <w:sz w:val="24"/>
          <w:szCs w:val="24"/>
          <w:lang w:eastAsia="hr-HR"/>
        </w:rPr>
        <w:t xml:space="preserve">Na skeli koja plovi slobodno mora se nalaziti </w:t>
      </w:r>
      <w:r w:rsidRPr="0046006A">
        <w:rPr>
          <w:rFonts w:ascii="Times New Roman" w:eastAsia="Times New Roman" w:hAnsi="Times New Roman" w:cs="Times New Roman"/>
          <w:sz w:val="24"/>
          <w:szCs w:val="24"/>
          <w:lang w:eastAsia="hr-HR"/>
        </w:rPr>
        <w:t>član posade sa svjedodžbom zapovjednika i dodatni član posade najmanje sa svjedodžbom za voditelja skele.</w:t>
      </w:r>
    </w:p>
    <w:p w14:paraId="6E01FC32" w14:textId="77777777" w:rsidR="0046006A" w:rsidRPr="0046006A" w:rsidRDefault="0046006A" w:rsidP="0046006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6006A">
        <w:rPr>
          <w:rFonts w:ascii="Times New Roman" w:eastAsia="Times New Roman" w:hAnsi="Times New Roman" w:cs="Times New Roman"/>
          <w:sz w:val="24"/>
          <w:szCs w:val="24"/>
          <w:lang w:eastAsia="hr-HR"/>
        </w:rPr>
        <w:t xml:space="preserve">(3) Iznimno od stavka 2. ovoga članka, u nacionalnoj plovidbi skelom koja plovi slobodno može zapovijedati član posade sa svjedodžbom </w:t>
      </w:r>
      <w:proofErr w:type="spellStart"/>
      <w:r w:rsidRPr="0046006A">
        <w:rPr>
          <w:rFonts w:ascii="Times New Roman" w:eastAsia="Times New Roman" w:hAnsi="Times New Roman" w:cs="Times New Roman"/>
          <w:sz w:val="24"/>
          <w:szCs w:val="24"/>
          <w:lang w:eastAsia="hr-HR"/>
        </w:rPr>
        <w:t>brodovođe</w:t>
      </w:r>
      <w:proofErr w:type="spellEnd"/>
      <w:r w:rsidRPr="0046006A">
        <w:rPr>
          <w:rFonts w:ascii="Times New Roman" w:eastAsia="Times New Roman" w:hAnsi="Times New Roman" w:cs="Times New Roman"/>
          <w:sz w:val="24"/>
          <w:szCs w:val="24"/>
          <w:lang w:eastAsia="hr-HR"/>
        </w:rPr>
        <w:t xml:space="preserve">. </w:t>
      </w:r>
    </w:p>
    <w:p w14:paraId="5D34FF33" w14:textId="77777777" w:rsidR="0046006A" w:rsidRPr="0046006A" w:rsidRDefault="0046006A" w:rsidP="0046006A">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6006A">
        <w:rPr>
          <w:rFonts w:ascii="Times New Roman" w:eastAsia="Times New Roman" w:hAnsi="Times New Roman" w:cs="Times New Roman"/>
          <w:sz w:val="24"/>
          <w:szCs w:val="24"/>
          <w:lang w:eastAsia="hr-HR"/>
        </w:rPr>
        <w:t>Članak 102.</w:t>
      </w:r>
    </w:p>
    <w:p w14:paraId="552F3D3D" w14:textId="079D2A3C" w:rsidR="0046006A" w:rsidRPr="0046006A" w:rsidRDefault="0046006A" w:rsidP="0046006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6006A">
        <w:rPr>
          <w:rFonts w:ascii="Times New Roman" w:eastAsia="Times New Roman" w:hAnsi="Times New Roman" w:cs="Times New Roman"/>
          <w:color w:val="000000"/>
          <w:sz w:val="24"/>
          <w:szCs w:val="24"/>
          <w:lang w:eastAsia="hr-HR"/>
        </w:rPr>
        <w:t xml:space="preserve">(1) Na plutajućem objektu od 50 do 500 tona istisnine </w:t>
      </w:r>
      <w:r w:rsidR="003644CE" w:rsidRPr="003644CE">
        <w:rPr>
          <w:rFonts w:ascii="Times New Roman" w:eastAsia="Times New Roman" w:hAnsi="Times New Roman" w:cs="Times New Roman"/>
          <w:color w:val="000000"/>
          <w:sz w:val="24"/>
          <w:szCs w:val="24"/>
          <w:lang w:eastAsia="hr-HR"/>
        </w:rPr>
        <w:t xml:space="preserve">mora se nalaziti </w:t>
      </w:r>
      <w:r w:rsidR="003644CE">
        <w:rPr>
          <w:rFonts w:ascii="Times New Roman" w:eastAsia="Times New Roman" w:hAnsi="Times New Roman" w:cs="Times New Roman"/>
          <w:color w:val="000000"/>
          <w:sz w:val="24"/>
          <w:szCs w:val="24"/>
          <w:lang w:eastAsia="hr-HR"/>
        </w:rPr>
        <w:t>brodarac sa</w:t>
      </w:r>
      <w:r w:rsidR="003644CE" w:rsidRPr="003644CE">
        <w:rPr>
          <w:rFonts w:ascii="Times New Roman" w:eastAsia="Times New Roman" w:hAnsi="Times New Roman" w:cs="Times New Roman"/>
          <w:color w:val="000000"/>
          <w:sz w:val="24"/>
          <w:szCs w:val="24"/>
          <w:lang w:eastAsia="hr-HR"/>
        </w:rPr>
        <w:t xml:space="preserve"> najmanje </w:t>
      </w:r>
      <w:r w:rsidRPr="0046006A">
        <w:rPr>
          <w:rFonts w:ascii="Times New Roman" w:eastAsia="Times New Roman" w:hAnsi="Times New Roman" w:cs="Times New Roman"/>
          <w:color w:val="000000"/>
          <w:sz w:val="24"/>
          <w:szCs w:val="24"/>
          <w:lang w:eastAsia="hr-HR"/>
        </w:rPr>
        <w:t>svjedodžbom mornara.</w:t>
      </w:r>
    </w:p>
    <w:p w14:paraId="104D34B7" w14:textId="7DA3F251" w:rsidR="0046006A" w:rsidRPr="0046006A" w:rsidRDefault="0046006A" w:rsidP="0046006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6006A">
        <w:rPr>
          <w:rFonts w:ascii="Times New Roman" w:eastAsia="Times New Roman" w:hAnsi="Times New Roman" w:cs="Times New Roman"/>
          <w:color w:val="000000"/>
          <w:sz w:val="24"/>
          <w:szCs w:val="24"/>
          <w:lang w:eastAsia="hr-HR"/>
        </w:rPr>
        <w:lastRenderedPageBreak/>
        <w:t xml:space="preserve">(2) Na plutajućem objektu preko 500 tona istisnine </w:t>
      </w:r>
      <w:r w:rsidR="003644CE" w:rsidRPr="003644CE">
        <w:rPr>
          <w:rFonts w:ascii="Times New Roman" w:eastAsia="Times New Roman" w:hAnsi="Times New Roman" w:cs="Times New Roman"/>
          <w:color w:val="000000"/>
          <w:sz w:val="24"/>
          <w:szCs w:val="24"/>
          <w:lang w:eastAsia="hr-HR"/>
        </w:rPr>
        <w:t>mora se n</w:t>
      </w:r>
      <w:r w:rsidR="003644CE">
        <w:rPr>
          <w:rFonts w:ascii="Times New Roman" w:eastAsia="Times New Roman" w:hAnsi="Times New Roman" w:cs="Times New Roman"/>
          <w:color w:val="000000"/>
          <w:sz w:val="24"/>
          <w:szCs w:val="24"/>
          <w:lang w:eastAsia="hr-HR"/>
        </w:rPr>
        <w:t xml:space="preserve">alaziti brodarac sa najmanje </w:t>
      </w:r>
      <w:r w:rsidRPr="0046006A">
        <w:rPr>
          <w:rFonts w:ascii="Times New Roman" w:eastAsia="Times New Roman" w:hAnsi="Times New Roman" w:cs="Times New Roman"/>
          <w:color w:val="000000"/>
          <w:sz w:val="24"/>
          <w:szCs w:val="24"/>
          <w:lang w:eastAsia="hr-HR"/>
        </w:rPr>
        <w:t>svjedodžbom vođe palube.</w:t>
      </w:r>
    </w:p>
    <w:p w14:paraId="7CEC0500" w14:textId="77777777" w:rsidR="0046006A" w:rsidRPr="0046006A" w:rsidRDefault="0046006A" w:rsidP="0046006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6006A">
        <w:rPr>
          <w:rFonts w:ascii="Times New Roman" w:eastAsia="Times New Roman" w:hAnsi="Times New Roman" w:cs="Times New Roman"/>
          <w:color w:val="000000"/>
          <w:sz w:val="24"/>
          <w:szCs w:val="24"/>
          <w:lang w:eastAsia="hr-HR"/>
        </w:rPr>
        <w:t>(3) Plutajući objekt čija je istisnina manja od 50 tona mora imati osobu koja ga nadzire i koja je u stanju odmah djelovati.</w:t>
      </w:r>
    </w:p>
    <w:p w14:paraId="0588DDDE" w14:textId="77777777" w:rsidR="0046006A" w:rsidRPr="0046006A" w:rsidRDefault="0046006A" w:rsidP="0046006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6006A">
        <w:rPr>
          <w:rFonts w:ascii="Times New Roman" w:eastAsia="Times New Roman" w:hAnsi="Times New Roman" w:cs="Times New Roman"/>
          <w:color w:val="000000"/>
          <w:sz w:val="24"/>
          <w:szCs w:val="24"/>
          <w:lang w:eastAsia="hr-HR"/>
        </w:rPr>
        <w:t>(4) Broj osoba potrebnih za nadzor plutajućeg objekta iz stavka 3. ovoga članka odrediti će lučka kapetanija u odobrenju kojim određuje mjesto priveza ili sidrenja plutajućeg objekta vodeći računa o jačini ugrađenih postrojenja, namjeni i tehničkoj opremljenosti plutajućeg objekta.</w:t>
      </w:r>
    </w:p>
    <w:p w14:paraId="6EB453B4" w14:textId="77777777" w:rsidR="0046006A" w:rsidRPr="0046006A" w:rsidRDefault="0046006A" w:rsidP="0046006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6006A">
        <w:rPr>
          <w:rFonts w:ascii="Times New Roman" w:eastAsia="Times New Roman" w:hAnsi="Times New Roman" w:cs="Times New Roman"/>
          <w:color w:val="000000"/>
          <w:sz w:val="24"/>
          <w:szCs w:val="24"/>
          <w:lang w:eastAsia="hr-HR"/>
        </w:rPr>
        <w:t>(5) Vlasnik plutajućeg objekta ukrcava brodarce iz stavka 1. i 2. ovoga članka, odnosno imenuje osobu odgovornu za nadzor plutajućeg objekta iz stavka 3. ovoga članka.</w:t>
      </w:r>
    </w:p>
    <w:p w14:paraId="16FC1A3A" w14:textId="77777777" w:rsidR="0046006A" w:rsidRPr="0046006A" w:rsidRDefault="0046006A" w:rsidP="0046006A">
      <w:pPr>
        <w:spacing w:after="0" w:line="240" w:lineRule="auto"/>
        <w:jc w:val="center"/>
        <w:rPr>
          <w:rFonts w:ascii="Times New Roman" w:eastAsia="Calibri" w:hAnsi="Times New Roman" w:cs="Times New Roman"/>
          <w:sz w:val="24"/>
          <w:szCs w:val="24"/>
        </w:rPr>
      </w:pPr>
      <w:r w:rsidRPr="0046006A">
        <w:rPr>
          <w:rFonts w:ascii="Times New Roman" w:eastAsia="Calibri" w:hAnsi="Times New Roman" w:cs="Times New Roman"/>
          <w:sz w:val="24"/>
          <w:szCs w:val="24"/>
        </w:rPr>
        <w:t>GLAVA V</w:t>
      </w:r>
    </w:p>
    <w:p w14:paraId="6086E408" w14:textId="77777777" w:rsidR="0046006A" w:rsidRPr="0046006A" w:rsidRDefault="0046006A" w:rsidP="0046006A">
      <w:pPr>
        <w:spacing w:after="0" w:line="240" w:lineRule="auto"/>
        <w:jc w:val="center"/>
        <w:rPr>
          <w:rFonts w:ascii="Times New Roman" w:eastAsia="Calibri" w:hAnsi="Times New Roman" w:cs="Times New Roman"/>
          <w:b/>
          <w:color w:val="FF0000"/>
          <w:sz w:val="24"/>
          <w:szCs w:val="24"/>
        </w:rPr>
      </w:pPr>
    </w:p>
    <w:p w14:paraId="31E6F341" w14:textId="77777777" w:rsidR="0046006A" w:rsidRPr="0046006A" w:rsidRDefault="0046006A" w:rsidP="0046006A">
      <w:pPr>
        <w:spacing w:before="60" w:after="200" w:line="276" w:lineRule="auto"/>
        <w:jc w:val="center"/>
        <w:rPr>
          <w:rFonts w:ascii="Times New Roman" w:eastAsia="Calibri" w:hAnsi="Times New Roman" w:cs="Times New Roman"/>
          <w:b/>
          <w:noProof/>
          <w:sz w:val="24"/>
          <w:u w:val="single"/>
          <w:lang w:eastAsia="hr-HR" w:bidi="hr-HR"/>
        </w:rPr>
      </w:pPr>
      <w:r w:rsidRPr="0046006A">
        <w:rPr>
          <w:rFonts w:ascii="Times New Roman" w:eastAsia="Times New Roman" w:hAnsi="Times New Roman" w:cs="Times New Roman"/>
          <w:color w:val="000000"/>
          <w:sz w:val="24"/>
          <w:szCs w:val="24"/>
          <w:lang w:eastAsia="hr-HR"/>
        </w:rPr>
        <w:t>UVJETI ZA UTVRĐIVANJE PRAVA NA POKRIĆE TROŠKOVA PLAĆA I DOPRINOSA VJEŽBENIKA TIJEKOM TRAJANJA VJEŽBENIČKE SLUŽBE</w:t>
      </w:r>
    </w:p>
    <w:p w14:paraId="040ED11E" w14:textId="77777777" w:rsidR="0046006A" w:rsidRPr="0046006A" w:rsidRDefault="0046006A" w:rsidP="0046006A">
      <w:pPr>
        <w:shd w:val="clear" w:color="auto" w:fill="FFFFFF"/>
        <w:spacing w:before="34" w:after="48" w:line="240" w:lineRule="auto"/>
        <w:jc w:val="center"/>
        <w:textAlignment w:val="baseline"/>
        <w:rPr>
          <w:rFonts w:ascii="Times New Roman" w:eastAsia="Times New Roman" w:hAnsi="Times New Roman" w:cs="Times New Roman"/>
          <w:sz w:val="24"/>
          <w:szCs w:val="24"/>
          <w:lang w:eastAsia="hr-HR"/>
        </w:rPr>
      </w:pPr>
      <w:r w:rsidRPr="0046006A">
        <w:rPr>
          <w:rFonts w:ascii="Times New Roman" w:eastAsia="Times New Roman" w:hAnsi="Times New Roman" w:cs="Times New Roman"/>
          <w:sz w:val="24"/>
          <w:szCs w:val="24"/>
          <w:lang w:eastAsia="hr-HR"/>
        </w:rPr>
        <w:t xml:space="preserve">Članak 103. </w:t>
      </w:r>
    </w:p>
    <w:p w14:paraId="477930D5" w14:textId="77777777" w:rsidR="0046006A" w:rsidRPr="0046006A" w:rsidRDefault="0046006A" w:rsidP="0046006A">
      <w:pPr>
        <w:shd w:val="clear" w:color="auto" w:fill="FFFFFF"/>
        <w:spacing w:after="120" w:line="240" w:lineRule="auto"/>
        <w:textAlignment w:val="baseline"/>
        <w:rPr>
          <w:rFonts w:ascii="Times New Roman" w:eastAsia="Times New Roman" w:hAnsi="Times New Roman" w:cs="Times New Roman"/>
          <w:color w:val="231F20"/>
          <w:sz w:val="24"/>
          <w:szCs w:val="24"/>
          <w:lang w:eastAsia="hr-HR"/>
        </w:rPr>
      </w:pPr>
    </w:p>
    <w:p w14:paraId="0F53396B" w14:textId="77777777" w:rsidR="0046006A" w:rsidRPr="0046006A" w:rsidRDefault="0046006A" w:rsidP="0046006A">
      <w:pPr>
        <w:spacing w:after="120" w:line="240" w:lineRule="auto"/>
        <w:jc w:val="both"/>
        <w:rPr>
          <w:rFonts w:ascii="Times New Roman" w:eastAsia="Times New Roman" w:hAnsi="Times New Roman" w:cs="Times New Roman"/>
          <w:sz w:val="24"/>
          <w:szCs w:val="24"/>
          <w:lang w:eastAsia="hr-HR"/>
        </w:rPr>
      </w:pPr>
      <w:r w:rsidRPr="0046006A">
        <w:rPr>
          <w:rFonts w:ascii="Times New Roman" w:eastAsia="Times New Roman" w:hAnsi="Times New Roman" w:cs="Times New Roman"/>
          <w:color w:val="231F20"/>
          <w:sz w:val="24"/>
          <w:szCs w:val="24"/>
          <w:lang w:eastAsia="hr-HR"/>
        </w:rPr>
        <w:t xml:space="preserve">(1) Ministarstvo može sufinancirati troškove ukrcaja </w:t>
      </w:r>
      <w:r w:rsidRPr="0046006A">
        <w:rPr>
          <w:rFonts w:ascii="Times New Roman" w:eastAsia="Times New Roman" w:hAnsi="Times New Roman" w:cs="Times New Roman"/>
          <w:sz w:val="24"/>
          <w:szCs w:val="24"/>
          <w:lang w:eastAsia="hr-HR"/>
        </w:rPr>
        <w:t>vježbenika na brodovima u međunarodnoj i nacionalnoj plovidbi tijekom trajanja vježbeničke službe.</w:t>
      </w:r>
    </w:p>
    <w:p w14:paraId="06CE6FC7" w14:textId="77777777" w:rsidR="0046006A" w:rsidRPr="0046006A" w:rsidRDefault="0046006A" w:rsidP="0046006A">
      <w:pPr>
        <w:spacing w:after="120" w:line="240" w:lineRule="auto"/>
        <w:jc w:val="both"/>
        <w:rPr>
          <w:rFonts w:ascii="Times New Roman" w:eastAsia="Times New Roman" w:hAnsi="Times New Roman" w:cs="Times New Roman"/>
          <w:sz w:val="24"/>
          <w:szCs w:val="24"/>
          <w:lang w:eastAsia="hr-HR"/>
        </w:rPr>
      </w:pPr>
      <w:r w:rsidRPr="0046006A">
        <w:rPr>
          <w:rFonts w:ascii="Times New Roman" w:eastAsia="Times New Roman" w:hAnsi="Times New Roman" w:cs="Times New Roman"/>
          <w:color w:val="231F20"/>
          <w:sz w:val="24"/>
          <w:szCs w:val="24"/>
          <w:lang w:eastAsia="hr-HR"/>
        </w:rPr>
        <w:t xml:space="preserve">(2) </w:t>
      </w:r>
      <w:r w:rsidRPr="0046006A">
        <w:rPr>
          <w:rFonts w:ascii="Times New Roman" w:eastAsia="Times New Roman" w:hAnsi="Times New Roman" w:cs="Times New Roman"/>
          <w:sz w:val="24"/>
          <w:szCs w:val="24"/>
          <w:lang w:eastAsia="hr-HR"/>
        </w:rPr>
        <w:t>Troškovi ukrcaja iz stavka 1. ovoga članka mogu obuhvaćati</w:t>
      </w:r>
      <w:r w:rsidRPr="0046006A">
        <w:rPr>
          <w:rFonts w:ascii="Times New Roman" w:eastAsia="Times New Roman" w:hAnsi="Times New Roman" w:cs="Times New Roman"/>
          <w:color w:val="231F20"/>
          <w:sz w:val="24"/>
          <w:szCs w:val="24"/>
          <w:lang w:eastAsia="hr-HR"/>
        </w:rPr>
        <w:t xml:space="preserve"> troškove plaće, doprinosa, polaznog i povratnog putovanja, troškove mentorskog rada, hranarine, terenskog dodatka, troškove materijala i robe te amortizacije materijala i potrošne robe izravno povezane s obavljanjem vježbeničke službe.</w:t>
      </w:r>
    </w:p>
    <w:p w14:paraId="5A3A910C" w14:textId="0165773C" w:rsidR="0046006A" w:rsidRPr="0046006A" w:rsidRDefault="0046006A" w:rsidP="00DD6F3A">
      <w:pPr>
        <w:shd w:val="clear" w:color="auto" w:fill="FFFFFF"/>
        <w:spacing w:after="120" w:line="240" w:lineRule="auto"/>
        <w:jc w:val="both"/>
        <w:textAlignment w:val="baseline"/>
        <w:rPr>
          <w:rFonts w:ascii="Times New Roman" w:eastAsia="Times New Roman" w:hAnsi="Times New Roman" w:cs="Times New Roman"/>
          <w:sz w:val="24"/>
          <w:szCs w:val="24"/>
          <w:lang w:eastAsia="hr-HR"/>
        </w:rPr>
      </w:pPr>
      <w:r w:rsidRPr="0046006A">
        <w:rPr>
          <w:rFonts w:ascii="Times New Roman" w:eastAsia="Times New Roman" w:hAnsi="Times New Roman" w:cs="Times New Roman"/>
          <w:sz w:val="24"/>
          <w:szCs w:val="24"/>
          <w:lang w:eastAsia="hr-HR"/>
        </w:rPr>
        <w:t>(3) Sufinanciranje troškova</w:t>
      </w:r>
      <w:r w:rsidRPr="0046006A">
        <w:rPr>
          <w:rFonts w:ascii="Times New Roman" w:eastAsia="Calibri" w:hAnsi="Times New Roman" w:cs="Times New Roman"/>
          <w:sz w:val="24"/>
          <w:szCs w:val="24"/>
        </w:rPr>
        <w:t xml:space="preserve"> ukrcaja vježbenika iz stavka 1. ovoga članka se provodi kroz </w:t>
      </w:r>
      <w:r w:rsidRPr="0046006A">
        <w:rPr>
          <w:rFonts w:ascii="Times New Roman" w:eastAsia="Times New Roman" w:hAnsi="Times New Roman" w:cs="Times New Roman"/>
          <w:sz w:val="24"/>
          <w:szCs w:val="24"/>
          <w:lang w:eastAsia="hr-HR"/>
        </w:rPr>
        <w:t>Program sufinanciranja ukrcaja vježbenika na brodove u međunarodnoj i nacionalnoj plovidbi.</w:t>
      </w:r>
    </w:p>
    <w:p w14:paraId="13DB6615" w14:textId="59238E01" w:rsidR="0046006A" w:rsidRPr="0046006A" w:rsidRDefault="0046006A" w:rsidP="0046006A">
      <w:pPr>
        <w:shd w:val="clear" w:color="auto" w:fill="FFFFFF"/>
        <w:spacing w:after="48" w:line="240" w:lineRule="auto"/>
        <w:jc w:val="both"/>
        <w:textAlignment w:val="baseline"/>
        <w:rPr>
          <w:rFonts w:ascii="Times New Roman" w:eastAsia="Times New Roman" w:hAnsi="Times New Roman" w:cs="Times New Roman"/>
          <w:sz w:val="24"/>
          <w:szCs w:val="24"/>
          <w:lang w:eastAsia="hr-HR"/>
        </w:rPr>
      </w:pPr>
      <w:r w:rsidRPr="0046006A">
        <w:rPr>
          <w:rFonts w:ascii="Times New Roman" w:eastAsia="Times New Roman" w:hAnsi="Times New Roman" w:cs="Times New Roman"/>
          <w:sz w:val="24"/>
          <w:szCs w:val="24"/>
          <w:lang w:eastAsia="hr-HR"/>
        </w:rPr>
        <w:t xml:space="preserve">(4) Program iz stavka 3. ovoga članka donosi ministar. </w:t>
      </w:r>
    </w:p>
    <w:p w14:paraId="62E7FC9B" w14:textId="77777777" w:rsidR="0046006A" w:rsidRPr="0046006A" w:rsidRDefault="0046006A" w:rsidP="0046006A">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p>
    <w:p w14:paraId="78D2C35C" w14:textId="77777777" w:rsidR="0046006A" w:rsidRPr="0046006A" w:rsidRDefault="0046006A" w:rsidP="0046006A">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46006A">
        <w:rPr>
          <w:rFonts w:ascii="Times New Roman" w:eastAsia="Times New Roman" w:hAnsi="Times New Roman" w:cs="Times New Roman"/>
          <w:color w:val="231F20"/>
          <w:sz w:val="24"/>
          <w:szCs w:val="24"/>
          <w:lang w:eastAsia="hr-HR"/>
        </w:rPr>
        <w:t>Članak 104.</w:t>
      </w:r>
    </w:p>
    <w:p w14:paraId="489DA6B1" w14:textId="77777777" w:rsidR="0046006A" w:rsidRPr="0046006A" w:rsidRDefault="0046006A" w:rsidP="0046006A">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p>
    <w:p w14:paraId="6310C152" w14:textId="77777777" w:rsidR="0046006A" w:rsidRPr="0046006A" w:rsidRDefault="0046006A" w:rsidP="0046006A">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46006A">
        <w:rPr>
          <w:rFonts w:ascii="Times New Roman" w:eastAsia="Times New Roman" w:hAnsi="Times New Roman" w:cs="Times New Roman"/>
          <w:color w:val="231F20"/>
          <w:sz w:val="24"/>
          <w:szCs w:val="24"/>
          <w:lang w:eastAsia="hr-HR"/>
        </w:rPr>
        <w:t xml:space="preserve">(1) Ministarstvo svake kalendarske godine objavljuje na svojim mrežnim stranicama Poziv za dostavu prijava za sudjelovanje brodara u Programu iz članka </w:t>
      </w:r>
      <w:r w:rsidRPr="0046006A">
        <w:rPr>
          <w:rFonts w:ascii="Times New Roman" w:eastAsia="Times New Roman" w:hAnsi="Times New Roman" w:cs="Times New Roman"/>
          <w:sz w:val="24"/>
          <w:szCs w:val="24"/>
          <w:lang w:eastAsia="hr-HR"/>
        </w:rPr>
        <w:t xml:space="preserve">103. </w:t>
      </w:r>
      <w:r w:rsidRPr="0046006A">
        <w:rPr>
          <w:rFonts w:ascii="Times New Roman" w:eastAsia="Times New Roman" w:hAnsi="Times New Roman" w:cs="Times New Roman"/>
          <w:color w:val="231F20"/>
          <w:sz w:val="24"/>
          <w:szCs w:val="24"/>
          <w:lang w:eastAsia="hr-HR"/>
        </w:rPr>
        <w:t>stavka 3. ovoga Pravilnika.</w:t>
      </w:r>
    </w:p>
    <w:p w14:paraId="14D54BA5" w14:textId="77777777" w:rsidR="0046006A" w:rsidRPr="0046006A" w:rsidRDefault="0046006A" w:rsidP="0046006A">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p>
    <w:p w14:paraId="55C3BF26" w14:textId="77777777" w:rsidR="0046006A" w:rsidRPr="0046006A" w:rsidRDefault="0046006A" w:rsidP="0046006A">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46006A">
        <w:rPr>
          <w:rFonts w:ascii="Times New Roman" w:eastAsia="Times New Roman" w:hAnsi="Times New Roman" w:cs="Times New Roman"/>
          <w:color w:val="231F20"/>
          <w:sz w:val="24"/>
          <w:szCs w:val="24"/>
          <w:lang w:eastAsia="hr-HR"/>
        </w:rPr>
        <w:t>(2) Pozivom iz stavka 1. ovoga članka detaljno se određuju kriteriji, uvjeti, postupak</w:t>
      </w:r>
      <w:r w:rsidRPr="0046006A">
        <w:rPr>
          <w:rFonts w:ascii="Times New Roman" w:eastAsia="Calibri" w:hAnsi="Times New Roman" w:cs="Times New Roman"/>
          <w:sz w:val="24"/>
          <w:szCs w:val="24"/>
        </w:rPr>
        <w:t xml:space="preserve"> i iznosi </w:t>
      </w:r>
      <w:r w:rsidRPr="0046006A">
        <w:rPr>
          <w:rFonts w:ascii="Times New Roman" w:eastAsia="Times New Roman" w:hAnsi="Times New Roman" w:cs="Times New Roman"/>
          <w:color w:val="231F20"/>
          <w:sz w:val="24"/>
          <w:szCs w:val="24"/>
          <w:lang w:eastAsia="hr-HR"/>
        </w:rPr>
        <w:t>sufinanciranja ukrcaja vježbenika u skladu sa osiguranim financijskim sredstvima.</w:t>
      </w:r>
    </w:p>
    <w:p w14:paraId="5188F636" w14:textId="77777777" w:rsidR="0046006A" w:rsidRPr="0046006A" w:rsidRDefault="0046006A" w:rsidP="0046006A">
      <w:pPr>
        <w:shd w:val="clear" w:color="auto" w:fill="FFFFFF"/>
        <w:spacing w:before="34" w:after="48" w:line="240" w:lineRule="auto"/>
        <w:jc w:val="center"/>
        <w:textAlignment w:val="baseline"/>
        <w:rPr>
          <w:rFonts w:ascii="Times New Roman" w:eastAsia="Times New Roman" w:hAnsi="Times New Roman" w:cs="Times New Roman"/>
          <w:i/>
          <w:iCs/>
          <w:color w:val="231F20"/>
          <w:sz w:val="26"/>
          <w:szCs w:val="26"/>
          <w:lang w:eastAsia="hr-HR"/>
        </w:rPr>
      </w:pPr>
    </w:p>
    <w:p w14:paraId="0E5A548E" w14:textId="77777777" w:rsidR="0046006A" w:rsidRPr="0046006A" w:rsidRDefault="0046006A" w:rsidP="0046006A">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46006A">
        <w:rPr>
          <w:rFonts w:ascii="Times New Roman" w:eastAsia="Times New Roman" w:hAnsi="Times New Roman" w:cs="Times New Roman"/>
          <w:color w:val="231F20"/>
          <w:sz w:val="24"/>
          <w:szCs w:val="24"/>
          <w:lang w:eastAsia="hr-HR"/>
        </w:rPr>
        <w:t>Članak 105.</w:t>
      </w:r>
    </w:p>
    <w:p w14:paraId="3A6A8462" w14:textId="77777777" w:rsidR="0046006A" w:rsidRPr="0046006A" w:rsidRDefault="0046006A" w:rsidP="0046006A">
      <w:pPr>
        <w:shd w:val="clear" w:color="auto" w:fill="FFFFFF"/>
        <w:spacing w:before="103" w:after="48" w:line="240" w:lineRule="auto"/>
        <w:jc w:val="both"/>
        <w:textAlignment w:val="baseline"/>
        <w:rPr>
          <w:rFonts w:ascii="Times New Roman" w:eastAsia="Times New Roman" w:hAnsi="Times New Roman" w:cs="Times New Roman"/>
          <w:color w:val="231F20"/>
          <w:sz w:val="24"/>
          <w:szCs w:val="24"/>
          <w:lang w:eastAsia="hr-HR"/>
        </w:rPr>
      </w:pPr>
      <w:r w:rsidRPr="0046006A">
        <w:rPr>
          <w:rFonts w:ascii="Times New Roman" w:eastAsia="Times New Roman" w:hAnsi="Times New Roman" w:cs="Times New Roman"/>
          <w:color w:val="231F20"/>
          <w:sz w:val="24"/>
          <w:szCs w:val="24"/>
          <w:lang w:eastAsia="hr-HR"/>
        </w:rPr>
        <w:t xml:space="preserve">Pravo na sufinanciranje troškova iz članka </w:t>
      </w:r>
      <w:r w:rsidRPr="0046006A">
        <w:rPr>
          <w:rFonts w:ascii="Times New Roman" w:eastAsia="Times New Roman" w:hAnsi="Times New Roman" w:cs="Times New Roman"/>
          <w:sz w:val="24"/>
          <w:szCs w:val="24"/>
          <w:lang w:eastAsia="hr-HR"/>
        </w:rPr>
        <w:t xml:space="preserve">103. </w:t>
      </w:r>
      <w:r w:rsidRPr="0046006A">
        <w:rPr>
          <w:rFonts w:ascii="Times New Roman" w:eastAsia="Times New Roman" w:hAnsi="Times New Roman" w:cs="Times New Roman"/>
          <w:color w:val="231F20"/>
          <w:sz w:val="24"/>
          <w:szCs w:val="24"/>
          <w:lang w:eastAsia="hr-HR"/>
        </w:rPr>
        <w:t>ovoga Pravilnika ostvaruju brodari koji ukrcavaju vježbenike na brodove u međunarodnoj i nacionalnoj plovidbi koji:</w:t>
      </w:r>
    </w:p>
    <w:p w14:paraId="2365714E" w14:textId="6DBCFA81" w:rsidR="0046006A" w:rsidRPr="0046006A" w:rsidRDefault="0046006A" w:rsidP="0046006A">
      <w:pPr>
        <w:shd w:val="clear" w:color="auto" w:fill="FFFFFF"/>
        <w:spacing w:before="103" w:after="48" w:line="240" w:lineRule="auto"/>
        <w:jc w:val="both"/>
        <w:textAlignment w:val="baseline"/>
        <w:rPr>
          <w:rFonts w:ascii="Times New Roman" w:eastAsia="Times New Roman" w:hAnsi="Times New Roman" w:cs="Times New Roman"/>
          <w:color w:val="231F20"/>
          <w:sz w:val="24"/>
          <w:szCs w:val="24"/>
          <w:lang w:eastAsia="hr-HR"/>
        </w:rPr>
      </w:pPr>
      <w:r w:rsidRPr="0046006A">
        <w:rPr>
          <w:rFonts w:ascii="Times New Roman" w:eastAsia="Times New Roman" w:hAnsi="Times New Roman" w:cs="Times New Roman"/>
          <w:color w:val="231F20"/>
          <w:sz w:val="24"/>
          <w:szCs w:val="24"/>
          <w:lang w:eastAsia="hr-HR"/>
        </w:rPr>
        <w:t>1. plove pod zastavama država članica Europske unije, a iznimno i pod zastavama trećih država ako je isto opravdano objektivnim razlozima</w:t>
      </w:r>
      <w:r w:rsidR="00890389">
        <w:rPr>
          <w:rFonts w:ascii="Times New Roman" w:eastAsia="Times New Roman" w:hAnsi="Times New Roman" w:cs="Times New Roman"/>
          <w:color w:val="231F20"/>
          <w:sz w:val="24"/>
          <w:szCs w:val="24"/>
          <w:lang w:eastAsia="hr-HR"/>
        </w:rPr>
        <w:t xml:space="preserve">, </w:t>
      </w:r>
      <w:r w:rsidR="00890389" w:rsidRPr="00890389">
        <w:rPr>
          <w:rFonts w:ascii="Times New Roman" w:eastAsia="Times New Roman" w:hAnsi="Times New Roman" w:cs="Times New Roman"/>
          <w:color w:val="231F20"/>
          <w:sz w:val="24"/>
          <w:szCs w:val="24"/>
          <w:lang w:eastAsia="hr-HR"/>
        </w:rPr>
        <w:t>kao što je nedostatak slobodnih mjesta na brodovima država članica Europske unije</w:t>
      </w:r>
      <w:r w:rsidR="00EE1839">
        <w:rPr>
          <w:rFonts w:ascii="Times New Roman" w:eastAsia="Times New Roman" w:hAnsi="Times New Roman" w:cs="Times New Roman"/>
          <w:color w:val="231F20"/>
          <w:sz w:val="24"/>
          <w:szCs w:val="24"/>
          <w:lang w:eastAsia="hr-HR"/>
        </w:rPr>
        <w:t>,</w:t>
      </w:r>
    </w:p>
    <w:p w14:paraId="11E07550" w14:textId="698F24EC" w:rsidR="0046006A" w:rsidRPr="0046006A" w:rsidRDefault="00755199" w:rsidP="002D7299">
      <w:pPr>
        <w:shd w:val="clear" w:color="auto" w:fill="FFFFFF"/>
        <w:spacing w:before="103" w:after="120" w:line="240" w:lineRule="auto"/>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lastRenderedPageBreak/>
        <w:t>2</w:t>
      </w:r>
      <w:r w:rsidR="0046006A" w:rsidRPr="0046006A">
        <w:rPr>
          <w:rFonts w:ascii="Times New Roman" w:eastAsia="Times New Roman" w:hAnsi="Times New Roman" w:cs="Times New Roman"/>
          <w:color w:val="231F20"/>
          <w:sz w:val="24"/>
          <w:szCs w:val="24"/>
          <w:lang w:eastAsia="hr-HR"/>
        </w:rPr>
        <w:t>. ispunjavaju uvjete u pogledu vrste i opremljenosti broda</w:t>
      </w:r>
      <w:r w:rsidR="00890389">
        <w:rPr>
          <w:rFonts w:ascii="Times New Roman" w:eastAsia="Times New Roman" w:hAnsi="Times New Roman" w:cs="Times New Roman"/>
          <w:color w:val="231F20"/>
          <w:sz w:val="24"/>
          <w:szCs w:val="24"/>
          <w:lang w:eastAsia="hr-HR"/>
        </w:rPr>
        <w:t xml:space="preserve"> unutarnje plovidbe</w:t>
      </w:r>
      <w:r>
        <w:rPr>
          <w:rFonts w:ascii="Times New Roman" w:eastAsia="Times New Roman" w:hAnsi="Times New Roman" w:cs="Times New Roman"/>
          <w:color w:val="231F20"/>
          <w:sz w:val="24"/>
          <w:szCs w:val="24"/>
          <w:lang w:eastAsia="hr-HR"/>
        </w:rPr>
        <w:t xml:space="preserve"> kojim je moguće ostvariti pojedine osposobljenosti propisane ovim Pravilnikom.</w:t>
      </w:r>
      <w:r w:rsidR="0046006A" w:rsidRPr="0046006A">
        <w:rPr>
          <w:rFonts w:ascii="Times New Roman" w:eastAsia="Times New Roman" w:hAnsi="Times New Roman" w:cs="Times New Roman"/>
          <w:color w:val="231F20"/>
          <w:sz w:val="24"/>
          <w:szCs w:val="24"/>
          <w:lang w:eastAsia="hr-HR"/>
        </w:rPr>
        <w:t xml:space="preserve"> </w:t>
      </w:r>
    </w:p>
    <w:p w14:paraId="287FE52D" w14:textId="3A801E40" w:rsidR="0046006A" w:rsidRPr="0046006A" w:rsidRDefault="0046006A" w:rsidP="002D7299">
      <w:pPr>
        <w:shd w:val="clear" w:color="auto" w:fill="FFFFFF"/>
        <w:spacing w:before="34" w:after="120" w:line="240" w:lineRule="auto"/>
        <w:jc w:val="center"/>
        <w:textAlignment w:val="baseline"/>
        <w:rPr>
          <w:rFonts w:ascii="Times New Roman" w:eastAsia="Times New Roman" w:hAnsi="Times New Roman" w:cs="Times New Roman"/>
          <w:color w:val="231F20"/>
          <w:sz w:val="24"/>
          <w:szCs w:val="24"/>
          <w:lang w:eastAsia="hr-HR"/>
        </w:rPr>
      </w:pPr>
      <w:r w:rsidRPr="0046006A">
        <w:rPr>
          <w:rFonts w:ascii="Times New Roman" w:eastAsia="Times New Roman" w:hAnsi="Times New Roman" w:cs="Times New Roman"/>
          <w:color w:val="231F20"/>
          <w:sz w:val="24"/>
          <w:szCs w:val="24"/>
          <w:lang w:eastAsia="hr-HR"/>
        </w:rPr>
        <w:t>Članak 106.</w:t>
      </w:r>
    </w:p>
    <w:p w14:paraId="4D87BBD9" w14:textId="77777777" w:rsidR="0046006A" w:rsidRPr="0046006A" w:rsidRDefault="0046006A" w:rsidP="0046006A">
      <w:pPr>
        <w:spacing w:before="60" w:after="200" w:line="276" w:lineRule="auto"/>
        <w:jc w:val="both"/>
        <w:rPr>
          <w:rFonts w:ascii="Times New Roman" w:eastAsia="Times New Roman" w:hAnsi="Times New Roman" w:cs="Times New Roman"/>
          <w:color w:val="231F20"/>
          <w:sz w:val="24"/>
          <w:szCs w:val="24"/>
          <w:lang w:eastAsia="hr-HR"/>
        </w:rPr>
      </w:pPr>
      <w:r w:rsidRPr="0046006A">
        <w:rPr>
          <w:rFonts w:ascii="Times New Roman" w:eastAsia="Times New Roman" w:hAnsi="Times New Roman" w:cs="Times New Roman"/>
          <w:color w:val="231F20"/>
          <w:sz w:val="24"/>
          <w:szCs w:val="24"/>
          <w:lang w:eastAsia="hr-HR"/>
        </w:rPr>
        <w:t xml:space="preserve">Brodar može ostvariti pravo na sufinanciranje troškova iz članka </w:t>
      </w:r>
      <w:r w:rsidRPr="0046006A">
        <w:rPr>
          <w:rFonts w:ascii="Times New Roman" w:eastAsia="Times New Roman" w:hAnsi="Times New Roman" w:cs="Times New Roman"/>
          <w:sz w:val="24"/>
          <w:szCs w:val="24"/>
          <w:lang w:eastAsia="hr-HR"/>
        </w:rPr>
        <w:t xml:space="preserve">103. </w:t>
      </w:r>
      <w:r w:rsidRPr="0046006A">
        <w:rPr>
          <w:rFonts w:ascii="Times New Roman" w:eastAsia="Times New Roman" w:hAnsi="Times New Roman" w:cs="Times New Roman"/>
          <w:color w:val="231F20"/>
          <w:sz w:val="24"/>
          <w:szCs w:val="24"/>
          <w:lang w:eastAsia="hr-HR"/>
        </w:rPr>
        <w:t>ovoga Pravilnika ako vježbenik ispunjava sljedeće uvjete:</w:t>
      </w:r>
    </w:p>
    <w:p w14:paraId="6B3E5F21" w14:textId="5186C320" w:rsidR="0046006A" w:rsidRPr="002D7299" w:rsidRDefault="0046006A" w:rsidP="00E267DA">
      <w:pPr>
        <w:pStyle w:val="Odlomakpopisa"/>
        <w:numPr>
          <w:ilvl w:val="1"/>
          <w:numId w:val="27"/>
        </w:numPr>
        <w:spacing w:before="60" w:after="200" w:line="276" w:lineRule="auto"/>
        <w:ind w:left="1134"/>
        <w:rPr>
          <w:rFonts w:ascii="Times New Roman" w:eastAsia="Times New Roman" w:hAnsi="Times New Roman"/>
          <w:color w:val="231F20"/>
          <w:lang w:eastAsia="hr-HR"/>
        </w:rPr>
      </w:pPr>
      <w:r w:rsidRPr="002D7299">
        <w:rPr>
          <w:rFonts w:ascii="Times New Roman" w:eastAsia="Times New Roman" w:hAnsi="Times New Roman"/>
          <w:color w:val="231F20"/>
          <w:lang w:eastAsia="hr-HR"/>
        </w:rPr>
        <w:t>u Republici Hrvatskoj ima prebivalište odnosno uobičajeno boravište (rezident)</w:t>
      </w:r>
      <w:r w:rsidR="002D7299" w:rsidRPr="002D7299">
        <w:rPr>
          <w:rFonts w:ascii="Times New Roman" w:eastAsia="Times New Roman" w:hAnsi="Times New Roman"/>
          <w:color w:val="231F20"/>
          <w:lang w:eastAsia="hr-HR"/>
        </w:rPr>
        <w:t>,</w:t>
      </w:r>
    </w:p>
    <w:p w14:paraId="52D45306" w14:textId="0DF6A575" w:rsidR="0046006A" w:rsidRPr="002D7299" w:rsidRDefault="00755199" w:rsidP="00E267DA">
      <w:pPr>
        <w:pStyle w:val="Odlomakpopisa"/>
        <w:numPr>
          <w:ilvl w:val="1"/>
          <w:numId w:val="27"/>
        </w:numPr>
        <w:spacing w:before="60" w:after="200" w:line="276" w:lineRule="auto"/>
        <w:ind w:left="1134"/>
        <w:rPr>
          <w:rFonts w:ascii="Times New Roman" w:hAnsi="Times New Roman"/>
        </w:rPr>
      </w:pPr>
      <w:r w:rsidRPr="002D7299">
        <w:rPr>
          <w:rFonts w:ascii="Times New Roman" w:hAnsi="Times New Roman"/>
        </w:rPr>
        <w:t>pohađa</w:t>
      </w:r>
      <w:r w:rsidR="0046006A" w:rsidRPr="002D7299">
        <w:rPr>
          <w:rFonts w:ascii="Times New Roman" w:hAnsi="Times New Roman"/>
        </w:rPr>
        <w:t xml:space="preserve"> </w:t>
      </w:r>
      <w:r w:rsidRPr="002D7299">
        <w:rPr>
          <w:rFonts w:ascii="Times New Roman" w:hAnsi="Times New Roman"/>
        </w:rPr>
        <w:t xml:space="preserve">ili je završio redovno obrazovanje prema odobrenom programu </w:t>
      </w:r>
      <w:r w:rsidR="0046006A" w:rsidRPr="002D7299">
        <w:rPr>
          <w:rFonts w:ascii="Times New Roman" w:eastAsia="Times New Roman" w:hAnsi="Times New Roman"/>
          <w:color w:val="231F20"/>
          <w:lang w:eastAsia="hr-HR"/>
        </w:rPr>
        <w:t>radi stjecanja stručne osposobljenosti sukladno odredbama ovoga Pravilnika</w:t>
      </w:r>
      <w:r w:rsidR="002D7299" w:rsidRPr="002D7299">
        <w:rPr>
          <w:rFonts w:ascii="Times New Roman" w:eastAsia="Times New Roman" w:hAnsi="Times New Roman"/>
          <w:color w:val="231F20"/>
          <w:lang w:eastAsia="hr-HR"/>
        </w:rPr>
        <w:t>,</w:t>
      </w:r>
    </w:p>
    <w:p w14:paraId="3681E585" w14:textId="1A5A3704" w:rsidR="0046006A" w:rsidRPr="002D7299" w:rsidRDefault="0046006A" w:rsidP="00E267DA">
      <w:pPr>
        <w:pStyle w:val="Odlomakpopisa"/>
        <w:numPr>
          <w:ilvl w:val="1"/>
          <w:numId w:val="27"/>
        </w:numPr>
        <w:spacing w:before="60" w:after="200" w:line="276" w:lineRule="auto"/>
        <w:ind w:left="1134"/>
        <w:rPr>
          <w:rFonts w:ascii="Times New Roman" w:eastAsia="Times New Roman" w:hAnsi="Times New Roman"/>
          <w:color w:val="231F20"/>
          <w:lang w:eastAsia="hr-HR"/>
        </w:rPr>
      </w:pPr>
      <w:r w:rsidRPr="002D7299">
        <w:rPr>
          <w:rFonts w:ascii="Times New Roman" w:eastAsia="Times New Roman" w:hAnsi="Times New Roman"/>
          <w:color w:val="231F20"/>
          <w:lang w:eastAsia="hr-HR"/>
        </w:rPr>
        <w:t>član je posade broda iz članka 105. ovoga Pravilnika i</w:t>
      </w:r>
    </w:p>
    <w:p w14:paraId="304EFF13" w14:textId="3D3BC171" w:rsidR="0046006A" w:rsidRPr="002D7299" w:rsidRDefault="0046006A" w:rsidP="00E267DA">
      <w:pPr>
        <w:pStyle w:val="Odlomakpopisa"/>
        <w:numPr>
          <w:ilvl w:val="1"/>
          <w:numId w:val="27"/>
        </w:numPr>
        <w:spacing w:before="60" w:after="200" w:line="276" w:lineRule="auto"/>
        <w:ind w:left="1134"/>
        <w:rPr>
          <w:rFonts w:ascii="Times New Roman" w:hAnsi="Times New Roman"/>
          <w:b/>
          <w:noProof/>
          <w:u w:val="single"/>
          <w:lang w:eastAsia="hr-HR" w:bidi="hr-HR"/>
        </w:rPr>
      </w:pPr>
      <w:r w:rsidRPr="002D7299">
        <w:rPr>
          <w:rFonts w:ascii="Times New Roman" w:eastAsia="Times New Roman" w:hAnsi="Times New Roman"/>
          <w:color w:val="231F20"/>
          <w:lang w:eastAsia="hr-HR"/>
        </w:rPr>
        <w:t>nije obuhvaćen drugom subvencijom ili mjerom potpore</w:t>
      </w:r>
      <w:r w:rsidR="002D7299" w:rsidRPr="002D7299">
        <w:rPr>
          <w:rFonts w:ascii="Times New Roman" w:eastAsia="Times New Roman" w:hAnsi="Times New Roman"/>
          <w:color w:val="231F20"/>
          <w:lang w:eastAsia="hr-HR"/>
        </w:rPr>
        <w:t xml:space="preserve"> po istoj osnovi</w:t>
      </w:r>
      <w:r w:rsidRPr="002D7299">
        <w:rPr>
          <w:rFonts w:ascii="Times New Roman" w:eastAsia="Times New Roman" w:hAnsi="Times New Roman"/>
          <w:color w:val="231F20"/>
          <w:lang w:eastAsia="hr-HR"/>
        </w:rPr>
        <w:t>.</w:t>
      </w:r>
    </w:p>
    <w:p w14:paraId="36D2CDD0" w14:textId="77777777" w:rsidR="00CC062E" w:rsidRPr="0046006A" w:rsidRDefault="00CC062E" w:rsidP="00CC062E">
      <w:pPr>
        <w:spacing w:after="0" w:line="240" w:lineRule="auto"/>
        <w:jc w:val="center"/>
        <w:rPr>
          <w:rFonts w:ascii="Times New Roman" w:eastAsia="Calibri" w:hAnsi="Times New Roman" w:cs="Times New Roman"/>
          <w:sz w:val="24"/>
          <w:szCs w:val="32"/>
          <w:lang w:eastAsia="hr-HR"/>
        </w:rPr>
      </w:pPr>
      <w:r w:rsidRPr="0046006A">
        <w:rPr>
          <w:rFonts w:ascii="Times New Roman" w:eastAsia="Calibri" w:hAnsi="Times New Roman" w:cs="Times New Roman"/>
          <w:sz w:val="24"/>
          <w:szCs w:val="32"/>
          <w:lang w:eastAsia="hr-HR"/>
        </w:rPr>
        <w:t>DIO ŠESTI</w:t>
      </w:r>
    </w:p>
    <w:p w14:paraId="502E7DA7" w14:textId="77777777" w:rsidR="00CC062E" w:rsidRPr="0046006A" w:rsidRDefault="00CC062E" w:rsidP="00CC062E">
      <w:pPr>
        <w:spacing w:after="0" w:line="240" w:lineRule="auto"/>
        <w:jc w:val="center"/>
        <w:rPr>
          <w:rFonts w:ascii="Times New Roman" w:eastAsia="Calibri" w:hAnsi="Times New Roman" w:cs="Times New Roman"/>
          <w:color w:val="000000"/>
          <w:sz w:val="24"/>
          <w:szCs w:val="32"/>
          <w:lang w:eastAsia="hr-HR"/>
        </w:rPr>
      </w:pPr>
      <w:r w:rsidRPr="0046006A">
        <w:rPr>
          <w:rFonts w:ascii="Times New Roman" w:eastAsia="Calibri" w:hAnsi="Times New Roman" w:cs="Times New Roman"/>
          <w:color w:val="000000"/>
          <w:sz w:val="24"/>
          <w:szCs w:val="32"/>
          <w:lang w:eastAsia="hr-HR"/>
        </w:rPr>
        <w:t>STRUČNA OSPOSOBLJENOST I NAJMANJI BROJ ČLANOVA POSADE ČAMCA</w:t>
      </w:r>
    </w:p>
    <w:p w14:paraId="22974863" w14:textId="77777777" w:rsidR="00CC062E" w:rsidRPr="0046006A" w:rsidRDefault="00CC062E" w:rsidP="00CC062E">
      <w:pPr>
        <w:spacing w:after="0" w:line="240" w:lineRule="auto"/>
        <w:jc w:val="center"/>
        <w:rPr>
          <w:rFonts w:ascii="Times New Roman" w:eastAsia="Calibri" w:hAnsi="Times New Roman" w:cs="Times New Roman"/>
          <w:color w:val="000000"/>
          <w:sz w:val="24"/>
          <w:szCs w:val="32"/>
          <w:lang w:eastAsia="hr-HR"/>
        </w:rPr>
      </w:pPr>
    </w:p>
    <w:p w14:paraId="20C0B3D7" w14:textId="77777777" w:rsidR="00CC062E" w:rsidRPr="0046006A" w:rsidRDefault="00CC062E" w:rsidP="00CC062E">
      <w:pPr>
        <w:spacing w:after="0" w:line="240" w:lineRule="auto"/>
        <w:jc w:val="center"/>
        <w:rPr>
          <w:rFonts w:ascii="Times New Roman" w:eastAsia="Calibri" w:hAnsi="Times New Roman" w:cs="Times New Roman"/>
          <w:color w:val="000000"/>
          <w:sz w:val="24"/>
          <w:szCs w:val="32"/>
          <w:lang w:eastAsia="hr-HR"/>
        </w:rPr>
      </w:pPr>
      <w:r w:rsidRPr="0046006A">
        <w:rPr>
          <w:rFonts w:ascii="Times New Roman" w:eastAsia="Calibri" w:hAnsi="Times New Roman" w:cs="Times New Roman"/>
          <w:color w:val="000000"/>
          <w:sz w:val="24"/>
          <w:szCs w:val="32"/>
          <w:lang w:eastAsia="hr-HR"/>
        </w:rPr>
        <w:t>GLAVA I</w:t>
      </w:r>
    </w:p>
    <w:p w14:paraId="1BC00996" w14:textId="77777777" w:rsidR="00CC062E" w:rsidRPr="0046006A" w:rsidRDefault="00CC062E" w:rsidP="00CC062E">
      <w:pPr>
        <w:spacing w:after="0" w:line="240" w:lineRule="auto"/>
        <w:jc w:val="center"/>
        <w:rPr>
          <w:rFonts w:ascii="Times New Roman" w:eastAsia="Calibri" w:hAnsi="Times New Roman" w:cs="Times New Roman"/>
          <w:color w:val="000000"/>
          <w:sz w:val="24"/>
          <w:szCs w:val="32"/>
          <w:lang w:eastAsia="hr-HR"/>
        </w:rPr>
      </w:pPr>
      <w:r w:rsidRPr="0046006A">
        <w:rPr>
          <w:rFonts w:ascii="Times New Roman" w:eastAsia="Calibri" w:hAnsi="Times New Roman" w:cs="Times New Roman"/>
          <w:color w:val="000000"/>
          <w:sz w:val="24"/>
          <w:szCs w:val="32"/>
          <w:lang w:eastAsia="hr-HR"/>
        </w:rPr>
        <w:t>OSPOSOBLJENOST VODITELJA ČAMCA</w:t>
      </w:r>
    </w:p>
    <w:p w14:paraId="313C8819" w14:textId="77777777" w:rsidR="00CC062E" w:rsidRPr="002D7299" w:rsidRDefault="00CC062E" w:rsidP="00CC062E">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D7299">
        <w:rPr>
          <w:rFonts w:ascii="Times New Roman" w:eastAsia="Times New Roman" w:hAnsi="Times New Roman" w:cs="Times New Roman"/>
          <w:sz w:val="24"/>
          <w:szCs w:val="24"/>
          <w:lang w:eastAsia="hr-HR"/>
        </w:rPr>
        <w:t>Članak 107.</w:t>
      </w:r>
    </w:p>
    <w:p w14:paraId="7A3E014B" w14:textId="77777777" w:rsidR="00CC062E" w:rsidRPr="002D7299" w:rsidRDefault="00CC062E" w:rsidP="00CC062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D7299">
        <w:rPr>
          <w:rFonts w:ascii="Times New Roman" w:eastAsia="Times New Roman" w:hAnsi="Times New Roman" w:cs="Times New Roman"/>
          <w:sz w:val="24"/>
          <w:szCs w:val="24"/>
          <w:lang w:eastAsia="hr-HR"/>
        </w:rPr>
        <w:t xml:space="preserve">(1) Voditelj čamca  stručnu osposobljenost za upravljanje čamcem dokazuje Svjedodžbom za upravljanje rekreacijskim plovilom. </w:t>
      </w:r>
    </w:p>
    <w:p w14:paraId="0AA593B4" w14:textId="13995BF7" w:rsidR="00CC062E" w:rsidRPr="002D7299" w:rsidRDefault="00CC062E" w:rsidP="00CC062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6FAF">
        <w:rPr>
          <w:rFonts w:ascii="Times New Roman" w:eastAsia="Times New Roman" w:hAnsi="Times New Roman" w:cs="Times New Roman"/>
          <w:sz w:val="24"/>
          <w:szCs w:val="24"/>
          <w:lang w:eastAsia="hr-HR"/>
        </w:rPr>
        <w:t>(</w:t>
      </w:r>
      <w:r w:rsidR="00D15D04">
        <w:rPr>
          <w:rFonts w:ascii="Times New Roman" w:eastAsia="Times New Roman" w:hAnsi="Times New Roman" w:cs="Times New Roman"/>
          <w:sz w:val="24"/>
          <w:szCs w:val="24"/>
          <w:lang w:eastAsia="hr-HR"/>
        </w:rPr>
        <w:t>2</w:t>
      </w:r>
      <w:r w:rsidRPr="00636FAF">
        <w:rPr>
          <w:rFonts w:ascii="Times New Roman" w:eastAsia="Times New Roman" w:hAnsi="Times New Roman" w:cs="Times New Roman"/>
          <w:sz w:val="24"/>
          <w:szCs w:val="24"/>
          <w:lang w:eastAsia="hr-HR"/>
        </w:rPr>
        <w:t xml:space="preserve">) Svjedodžbe za upravljanje rekreacijskim plovilom izdaju lučke kapetanije i Ministarstvo koji su dužni o izdanim </w:t>
      </w:r>
      <w:r w:rsidRPr="002D7299">
        <w:rPr>
          <w:rFonts w:ascii="Times New Roman" w:eastAsia="Times New Roman" w:hAnsi="Times New Roman" w:cs="Times New Roman"/>
          <w:sz w:val="24"/>
          <w:szCs w:val="24"/>
          <w:lang w:eastAsia="hr-HR"/>
        </w:rPr>
        <w:t>svjedodžbama voditi evidenciju.</w:t>
      </w:r>
    </w:p>
    <w:p w14:paraId="0D201119" w14:textId="77777777" w:rsidR="00CC062E" w:rsidRPr="002D7299" w:rsidRDefault="00CC062E" w:rsidP="00CC062E">
      <w:pPr>
        <w:keepNext/>
        <w:spacing w:after="0" w:line="240" w:lineRule="auto"/>
        <w:ind w:left="346" w:hanging="346"/>
        <w:jc w:val="center"/>
        <w:rPr>
          <w:rFonts w:ascii="Times New Roman" w:eastAsia="Times New Roman" w:hAnsi="Times New Roman" w:cs="Times New Roman"/>
          <w:sz w:val="24"/>
          <w:szCs w:val="24"/>
          <w:lang w:eastAsia="hr-HR"/>
        </w:rPr>
      </w:pPr>
      <w:r w:rsidRPr="002D7299">
        <w:rPr>
          <w:rFonts w:ascii="Times New Roman" w:eastAsia="Times New Roman" w:hAnsi="Times New Roman" w:cs="Times New Roman"/>
          <w:sz w:val="24"/>
          <w:szCs w:val="24"/>
          <w:lang w:eastAsia="hr-HR"/>
        </w:rPr>
        <w:t>Članak 108.</w:t>
      </w:r>
    </w:p>
    <w:p w14:paraId="223CA21C" w14:textId="77777777" w:rsidR="00CC062E" w:rsidRPr="002D7299" w:rsidRDefault="00CC062E" w:rsidP="00CC062E">
      <w:pPr>
        <w:keepNext/>
        <w:spacing w:after="0" w:line="240" w:lineRule="auto"/>
        <w:ind w:left="346" w:hanging="346"/>
        <w:jc w:val="center"/>
        <w:rPr>
          <w:rFonts w:ascii="Times New Roman" w:eastAsia="Times New Roman" w:hAnsi="Times New Roman" w:cs="Times New Roman"/>
          <w:sz w:val="24"/>
          <w:szCs w:val="24"/>
          <w:lang w:eastAsia="hr-HR"/>
        </w:rPr>
      </w:pPr>
    </w:p>
    <w:p w14:paraId="0B23BE3A" w14:textId="10BE28FD" w:rsidR="00CC062E" w:rsidRPr="002D7299" w:rsidRDefault="00CC062E" w:rsidP="00CC062E">
      <w:pPr>
        <w:spacing w:after="0" w:line="240" w:lineRule="auto"/>
        <w:ind w:left="705" w:hanging="705"/>
        <w:jc w:val="both"/>
        <w:rPr>
          <w:rFonts w:ascii="Times New Roman" w:eastAsia="Times New Roman" w:hAnsi="Times New Roman" w:cs="Times New Roman"/>
          <w:sz w:val="24"/>
          <w:szCs w:val="24"/>
          <w:lang w:eastAsia="hr-HR"/>
        </w:rPr>
      </w:pPr>
      <w:r w:rsidRPr="002D7299">
        <w:rPr>
          <w:rFonts w:ascii="Times New Roman" w:eastAsia="Times New Roman" w:hAnsi="Times New Roman" w:cs="Times New Roman"/>
          <w:sz w:val="24"/>
          <w:szCs w:val="24"/>
          <w:lang w:eastAsia="hr-HR"/>
        </w:rPr>
        <w:t>Svjedodžbe iz članka 107. ovog Pravilnika mogu imati slijedeća ograničenja:</w:t>
      </w:r>
    </w:p>
    <w:p w14:paraId="7545776E" w14:textId="5CB2B50C" w:rsidR="00CC062E" w:rsidRPr="002D7299" w:rsidRDefault="00CC062E" w:rsidP="002D7299">
      <w:pPr>
        <w:numPr>
          <w:ilvl w:val="0"/>
          <w:numId w:val="41"/>
        </w:numPr>
        <w:spacing w:after="0" w:line="240" w:lineRule="auto"/>
        <w:ind w:left="993" w:hanging="425"/>
        <w:jc w:val="both"/>
        <w:rPr>
          <w:rFonts w:ascii="Times New Roman" w:eastAsia="Times New Roman" w:hAnsi="Times New Roman" w:cs="Times New Roman"/>
          <w:sz w:val="24"/>
          <w:szCs w:val="24"/>
          <w:lang w:eastAsia="hr-HR"/>
        </w:rPr>
      </w:pPr>
      <w:r w:rsidRPr="002D7299">
        <w:rPr>
          <w:rFonts w:ascii="Times New Roman" w:eastAsia="Times New Roman" w:hAnsi="Times New Roman" w:cs="Times New Roman"/>
          <w:sz w:val="24"/>
          <w:szCs w:val="24"/>
          <w:lang w:eastAsia="hr-HR"/>
        </w:rPr>
        <w:t xml:space="preserve">voditelj rekreacijskog plovila duljine do </w:t>
      </w:r>
      <w:r w:rsidR="002D7299">
        <w:rPr>
          <w:rFonts w:ascii="Times New Roman" w:eastAsia="Times New Roman" w:hAnsi="Times New Roman" w:cs="Times New Roman"/>
          <w:sz w:val="24"/>
          <w:szCs w:val="24"/>
          <w:lang w:eastAsia="hr-HR"/>
        </w:rPr>
        <w:t>sedam</w:t>
      </w:r>
      <w:r w:rsidR="002D7299" w:rsidRPr="002D7299">
        <w:rPr>
          <w:rFonts w:ascii="Times New Roman" w:eastAsia="Times New Roman" w:hAnsi="Times New Roman" w:cs="Times New Roman"/>
          <w:sz w:val="24"/>
          <w:szCs w:val="24"/>
          <w:lang w:eastAsia="hr-HR"/>
        </w:rPr>
        <w:t xml:space="preserve"> </w:t>
      </w:r>
      <w:r w:rsidRPr="002D7299">
        <w:rPr>
          <w:rFonts w:ascii="Times New Roman" w:eastAsia="Times New Roman" w:hAnsi="Times New Roman" w:cs="Times New Roman"/>
          <w:sz w:val="24"/>
          <w:szCs w:val="24"/>
          <w:lang w:eastAsia="hr-HR"/>
        </w:rPr>
        <w:t>metara i snage porivnog uređaja do 15 kW,</w:t>
      </w:r>
    </w:p>
    <w:p w14:paraId="0503B84B" w14:textId="4ED87117" w:rsidR="00CC062E" w:rsidRPr="002D7299" w:rsidRDefault="00CC062E" w:rsidP="002D7299">
      <w:pPr>
        <w:numPr>
          <w:ilvl w:val="0"/>
          <w:numId w:val="41"/>
        </w:numPr>
        <w:spacing w:after="0" w:line="240" w:lineRule="auto"/>
        <w:ind w:left="993" w:hanging="425"/>
        <w:jc w:val="both"/>
        <w:rPr>
          <w:rFonts w:ascii="Times New Roman" w:eastAsia="Times New Roman" w:hAnsi="Times New Roman" w:cs="Times New Roman"/>
          <w:sz w:val="24"/>
          <w:szCs w:val="24"/>
          <w:lang w:eastAsia="hr-HR"/>
        </w:rPr>
      </w:pPr>
      <w:r w:rsidRPr="002D7299">
        <w:rPr>
          <w:rFonts w:ascii="Times New Roman" w:eastAsia="Times New Roman" w:hAnsi="Times New Roman" w:cs="Times New Roman"/>
          <w:sz w:val="24"/>
          <w:szCs w:val="24"/>
          <w:lang w:eastAsia="hr-HR"/>
        </w:rPr>
        <w:t xml:space="preserve">voditelj rekreacijskog plovila duljine do </w:t>
      </w:r>
      <w:r w:rsidR="002D7299">
        <w:rPr>
          <w:rFonts w:ascii="Times New Roman" w:eastAsia="Times New Roman" w:hAnsi="Times New Roman" w:cs="Times New Roman"/>
          <w:sz w:val="24"/>
          <w:szCs w:val="24"/>
          <w:lang w:eastAsia="hr-HR"/>
        </w:rPr>
        <w:t>sedam</w:t>
      </w:r>
      <w:r w:rsidR="002D7299" w:rsidRPr="002D7299">
        <w:rPr>
          <w:rFonts w:ascii="Times New Roman" w:eastAsia="Times New Roman" w:hAnsi="Times New Roman" w:cs="Times New Roman"/>
          <w:sz w:val="24"/>
          <w:szCs w:val="24"/>
          <w:lang w:eastAsia="hr-HR"/>
        </w:rPr>
        <w:t xml:space="preserve"> </w:t>
      </w:r>
      <w:r w:rsidRPr="002D7299">
        <w:rPr>
          <w:rFonts w:ascii="Times New Roman" w:eastAsia="Times New Roman" w:hAnsi="Times New Roman" w:cs="Times New Roman"/>
          <w:sz w:val="24"/>
          <w:szCs w:val="24"/>
          <w:lang w:eastAsia="hr-HR"/>
        </w:rPr>
        <w:t>metara bez ograničenja snage porivnog uređaja,</w:t>
      </w:r>
    </w:p>
    <w:p w14:paraId="7AC1B623" w14:textId="77777777" w:rsidR="00CC062E" w:rsidRPr="002D7299" w:rsidRDefault="00CC062E" w:rsidP="002D7299">
      <w:pPr>
        <w:numPr>
          <w:ilvl w:val="0"/>
          <w:numId w:val="41"/>
        </w:numPr>
        <w:spacing w:after="0" w:line="240" w:lineRule="auto"/>
        <w:ind w:left="993" w:hanging="425"/>
        <w:jc w:val="both"/>
        <w:rPr>
          <w:rFonts w:ascii="Times New Roman" w:eastAsia="Times New Roman" w:hAnsi="Times New Roman" w:cs="Times New Roman"/>
          <w:sz w:val="24"/>
          <w:szCs w:val="24"/>
          <w:lang w:eastAsia="hr-HR"/>
        </w:rPr>
      </w:pPr>
      <w:r w:rsidRPr="002D7299">
        <w:rPr>
          <w:rFonts w:ascii="Times New Roman" w:eastAsia="Times New Roman" w:hAnsi="Times New Roman" w:cs="Times New Roman"/>
          <w:sz w:val="24"/>
          <w:szCs w:val="24"/>
          <w:lang w:eastAsia="hr-HR"/>
        </w:rPr>
        <w:t>voditelj rekreacijskog plovila do 15 metara sa strojem porivne snage do 60 kW,</w:t>
      </w:r>
    </w:p>
    <w:p w14:paraId="747552F3" w14:textId="77777777" w:rsidR="00CC062E" w:rsidRPr="002D7299" w:rsidRDefault="00CC062E" w:rsidP="002D7299">
      <w:pPr>
        <w:numPr>
          <w:ilvl w:val="0"/>
          <w:numId w:val="41"/>
        </w:numPr>
        <w:spacing w:after="0" w:line="240" w:lineRule="auto"/>
        <w:ind w:left="993" w:hanging="425"/>
        <w:jc w:val="both"/>
        <w:rPr>
          <w:rFonts w:ascii="Times New Roman" w:eastAsia="Times New Roman" w:hAnsi="Times New Roman" w:cs="Times New Roman"/>
          <w:sz w:val="24"/>
          <w:szCs w:val="24"/>
          <w:lang w:eastAsia="hr-HR"/>
        </w:rPr>
      </w:pPr>
      <w:r w:rsidRPr="002D7299">
        <w:rPr>
          <w:rFonts w:ascii="Times New Roman" w:eastAsia="Times New Roman" w:hAnsi="Times New Roman" w:cs="Times New Roman"/>
          <w:sz w:val="24"/>
          <w:szCs w:val="24"/>
          <w:lang w:eastAsia="hr-HR"/>
        </w:rPr>
        <w:t>voditelj rekreacijskog plovila duljine do 15 metara bez ograničenja snage porivnog uređaja,</w:t>
      </w:r>
    </w:p>
    <w:p w14:paraId="53FC2664" w14:textId="5A57BBE8" w:rsidR="00CC062E" w:rsidRPr="002D7299" w:rsidRDefault="00CC062E" w:rsidP="002D7299">
      <w:pPr>
        <w:numPr>
          <w:ilvl w:val="0"/>
          <w:numId w:val="41"/>
        </w:numPr>
        <w:spacing w:after="0" w:line="240" w:lineRule="auto"/>
        <w:ind w:left="993" w:hanging="425"/>
        <w:jc w:val="both"/>
        <w:rPr>
          <w:rFonts w:ascii="Times New Roman" w:eastAsia="Times New Roman" w:hAnsi="Times New Roman" w:cs="Times New Roman"/>
          <w:sz w:val="24"/>
          <w:szCs w:val="24"/>
          <w:lang w:eastAsia="hr-HR"/>
        </w:rPr>
      </w:pPr>
      <w:r w:rsidRPr="002D7299">
        <w:rPr>
          <w:rFonts w:ascii="Times New Roman" w:eastAsia="Times New Roman" w:hAnsi="Times New Roman" w:cs="Times New Roman"/>
          <w:sz w:val="24"/>
          <w:szCs w:val="24"/>
          <w:lang w:eastAsia="hr-HR"/>
        </w:rPr>
        <w:t>voditelj rekreacijskog plovila duljine do 24 metra bez ograničenja snage porivnog uređaja</w:t>
      </w:r>
      <w:r w:rsidR="009E4424">
        <w:rPr>
          <w:rFonts w:ascii="Times New Roman" w:eastAsia="Times New Roman" w:hAnsi="Times New Roman" w:cs="Times New Roman"/>
          <w:sz w:val="24"/>
          <w:szCs w:val="24"/>
          <w:lang w:eastAsia="hr-HR"/>
        </w:rPr>
        <w:t>.</w:t>
      </w:r>
    </w:p>
    <w:p w14:paraId="0CAAACE1" w14:textId="77777777" w:rsidR="00CC062E" w:rsidRPr="002D7299" w:rsidRDefault="00CC062E" w:rsidP="00CC062E">
      <w:pPr>
        <w:spacing w:after="0" w:line="240" w:lineRule="auto"/>
        <w:rPr>
          <w:rFonts w:ascii="Times New Roman" w:eastAsia="Times New Roman" w:hAnsi="Times New Roman" w:cs="Times New Roman"/>
          <w:b/>
          <w:sz w:val="24"/>
          <w:szCs w:val="24"/>
          <w:lang w:eastAsia="hr-HR"/>
        </w:rPr>
      </w:pPr>
    </w:p>
    <w:p w14:paraId="0AB6DDC7" w14:textId="77777777" w:rsidR="00CC062E" w:rsidRPr="009E4424" w:rsidRDefault="00CC062E" w:rsidP="00CC062E">
      <w:pPr>
        <w:spacing w:after="0" w:line="240" w:lineRule="auto"/>
        <w:ind w:left="720" w:hanging="720"/>
        <w:jc w:val="center"/>
        <w:rPr>
          <w:rFonts w:ascii="Times New Roman" w:eastAsia="Times New Roman" w:hAnsi="Times New Roman" w:cs="Times New Roman"/>
          <w:sz w:val="24"/>
          <w:szCs w:val="24"/>
          <w:lang w:eastAsia="hr-HR"/>
        </w:rPr>
      </w:pPr>
      <w:r w:rsidRPr="009E4424">
        <w:rPr>
          <w:rFonts w:ascii="Times New Roman" w:eastAsia="Times New Roman" w:hAnsi="Times New Roman" w:cs="Times New Roman"/>
          <w:sz w:val="24"/>
          <w:szCs w:val="24"/>
          <w:lang w:eastAsia="hr-HR"/>
        </w:rPr>
        <w:t>Članak 109.</w:t>
      </w:r>
    </w:p>
    <w:p w14:paraId="2466CAF3" w14:textId="77777777" w:rsidR="00CC062E" w:rsidRPr="002D7299" w:rsidRDefault="00CC062E" w:rsidP="00CC062E">
      <w:pPr>
        <w:spacing w:after="0" w:line="240" w:lineRule="auto"/>
        <w:ind w:left="720" w:hanging="720"/>
        <w:jc w:val="both"/>
        <w:rPr>
          <w:rFonts w:ascii="Times New Roman" w:eastAsia="Times New Roman" w:hAnsi="Times New Roman" w:cs="Times New Roman"/>
          <w:sz w:val="24"/>
          <w:szCs w:val="24"/>
          <w:lang w:eastAsia="hr-HR"/>
        </w:rPr>
      </w:pPr>
    </w:p>
    <w:p w14:paraId="168493D6" w14:textId="62D09E30" w:rsidR="00CC062E" w:rsidRPr="002D7299" w:rsidRDefault="00CC062E" w:rsidP="009818F4">
      <w:pPr>
        <w:tabs>
          <w:tab w:val="left" w:pos="426"/>
        </w:tabs>
        <w:spacing w:after="120" w:line="240" w:lineRule="auto"/>
        <w:jc w:val="both"/>
        <w:rPr>
          <w:rFonts w:ascii="Times New Roman" w:eastAsia="Times New Roman" w:hAnsi="Times New Roman" w:cs="Times New Roman"/>
          <w:sz w:val="24"/>
          <w:szCs w:val="24"/>
          <w:lang w:eastAsia="hr-HR"/>
        </w:rPr>
      </w:pPr>
      <w:r w:rsidRPr="002D7299">
        <w:rPr>
          <w:rFonts w:ascii="Times New Roman" w:eastAsia="Times New Roman" w:hAnsi="Times New Roman" w:cs="Times New Roman"/>
          <w:sz w:val="24"/>
          <w:szCs w:val="24"/>
          <w:lang w:eastAsia="hr-HR"/>
        </w:rPr>
        <w:t>(1)</w:t>
      </w:r>
      <w:r w:rsidRPr="002D7299">
        <w:rPr>
          <w:rFonts w:ascii="Times New Roman" w:eastAsia="Times New Roman" w:hAnsi="Times New Roman" w:cs="Times New Roman"/>
          <w:sz w:val="24"/>
          <w:szCs w:val="24"/>
          <w:lang w:eastAsia="hr-HR"/>
        </w:rPr>
        <w:tab/>
      </w:r>
      <w:r w:rsidRPr="002D7299">
        <w:rPr>
          <w:rFonts w:ascii="Times New Roman" w:eastAsia="Times New Roman" w:hAnsi="Times New Roman" w:cs="Times New Roman"/>
          <w:b/>
          <w:sz w:val="24"/>
          <w:szCs w:val="24"/>
          <w:lang w:eastAsia="hr-HR"/>
        </w:rPr>
        <w:t xml:space="preserve">Svjedodžbu o osposobljenosti za voditelja rekreacijskog plovila duljine do </w:t>
      </w:r>
      <w:r w:rsidR="002D7299">
        <w:rPr>
          <w:rFonts w:ascii="Times New Roman" w:eastAsia="Times New Roman" w:hAnsi="Times New Roman" w:cs="Times New Roman"/>
          <w:b/>
          <w:sz w:val="24"/>
          <w:szCs w:val="24"/>
          <w:lang w:eastAsia="hr-HR"/>
        </w:rPr>
        <w:t>sedam</w:t>
      </w:r>
      <w:r w:rsidR="002D7299" w:rsidRPr="002D7299">
        <w:rPr>
          <w:rFonts w:ascii="Times New Roman" w:eastAsia="Times New Roman" w:hAnsi="Times New Roman" w:cs="Times New Roman"/>
          <w:b/>
          <w:sz w:val="24"/>
          <w:szCs w:val="24"/>
          <w:lang w:eastAsia="hr-HR"/>
        </w:rPr>
        <w:t xml:space="preserve"> </w:t>
      </w:r>
      <w:r w:rsidRPr="002D7299">
        <w:rPr>
          <w:rFonts w:ascii="Times New Roman" w:eastAsia="Times New Roman" w:hAnsi="Times New Roman" w:cs="Times New Roman"/>
          <w:b/>
          <w:sz w:val="24"/>
          <w:szCs w:val="24"/>
          <w:lang w:eastAsia="hr-HR"/>
        </w:rPr>
        <w:t xml:space="preserve">metara i snage porivnog uređaja do 15 kW </w:t>
      </w:r>
      <w:r w:rsidRPr="002D7299">
        <w:rPr>
          <w:rFonts w:ascii="Times New Roman" w:eastAsia="Times New Roman" w:hAnsi="Times New Roman" w:cs="Times New Roman"/>
          <w:sz w:val="24"/>
          <w:szCs w:val="24"/>
          <w:lang w:eastAsia="hr-HR"/>
        </w:rPr>
        <w:t>stječe osoba koja:</w:t>
      </w:r>
    </w:p>
    <w:p w14:paraId="77283E1F" w14:textId="77777777" w:rsidR="00CC062E" w:rsidRPr="002D7299" w:rsidRDefault="00CC062E" w:rsidP="009818F4">
      <w:pPr>
        <w:spacing w:after="120" w:line="240" w:lineRule="auto"/>
        <w:ind w:left="1134" w:hanging="425"/>
        <w:jc w:val="both"/>
        <w:rPr>
          <w:rFonts w:ascii="Times New Roman" w:eastAsia="Times New Roman" w:hAnsi="Times New Roman" w:cs="Times New Roman"/>
          <w:sz w:val="24"/>
          <w:szCs w:val="24"/>
          <w:lang w:eastAsia="hr-HR"/>
        </w:rPr>
      </w:pPr>
      <w:r w:rsidRPr="002D7299">
        <w:rPr>
          <w:rFonts w:ascii="Times New Roman" w:eastAsia="Times New Roman" w:hAnsi="Times New Roman" w:cs="Times New Roman"/>
          <w:sz w:val="24"/>
          <w:szCs w:val="24"/>
          <w:lang w:eastAsia="hr-HR"/>
        </w:rPr>
        <w:t>–</w:t>
      </w:r>
      <w:r w:rsidRPr="002D7299">
        <w:rPr>
          <w:rFonts w:ascii="Times New Roman" w:eastAsia="Times New Roman" w:hAnsi="Times New Roman" w:cs="Times New Roman"/>
          <w:sz w:val="24"/>
          <w:szCs w:val="24"/>
          <w:lang w:eastAsia="hr-HR"/>
        </w:rPr>
        <w:tab/>
        <w:t>ima najmanje 16 godina života</w:t>
      </w:r>
    </w:p>
    <w:p w14:paraId="5DE4331B" w14:textId="77777777" w:rsidR="00CC062E" w:rsidRPr="002D7299" w:rsidRDefault="00CC062E" w:rsidP="009818F4">
      <w:pPr>
        <w:spacing w:after="120" w:line="240" w:lineRule="auto"/>
        <w:ind w:left="1134" w:hanging="425"/>
        <w:jc w:val="both"/>
        <w:rPr>
          <w:rFonts w:ascii="Times New Roman" w:eastAsia="Times New Roman" w:hAnsi="Times New Roman" w:cs="Times New Roman"/>
          <w:sz w:val="24"/>
          <w:szCs w:val="24"/>
          <w:lang w:eastAsia="hr-HR"/>
        </w:rPr>
      </w:pPr>
      <w:r w:rsidRPr="002D7299">
        <w:rPr>
          <w:rFonts w:ascii="Times New Roman" w:eastAsia="Times New Roman" w:hAnsi="Times New Roman" w:cs="Times New Roman"/>
          <w:sz w:val="24"/>
          <w:szCs w:val="24"/>
          <w:lang w:eastAsia="hr-HR"/>
        </w:rPr>
        <w:t>–</w:t>
      </w:r>
      <w:r w:rsidRPr="002D7299">
        <w:rPr>
          <w:rFonts w:ascii="Times New Roman" w:eastAsia="Times New Roman" w:hAnsi="Times New Roman" w:cs="Times New Roman"/>
          <w:sz w:val="24"/>
          <w:szCs w:val="24"/>
          <w:lang w:eastAsia="hr-HR"/>
        </w:rPr>
        <w:tab/>
        <w:t>položi ispit za stjecanje svjedodžbe o osposobljenosti sukladno programu iz Priloga I.F.1. ovog Pravilnika.</w:t>
      </w:r>
    </w:p>
    <w:p w14:paraId="168978CA" w14:textId="2CF40BA0" w:rsidR="00CC062E" w:rsidRPr="002D7299" w:rsidRDefault="00CC062E" w:rsidP="009818F4">
      <w:pPr>
        <w:tabs>
          <w:tab w:val="left" w:pos="567"/>
        </w:tabs>
        <w:spacing w:after="120" w:line="240" w:lineRule="auto"/>
        <w:jc w:val="both"/>
        <w:rPr>
          <w:rFonts w:ascii="Times New Roman" w:eastAsia="Times New Roman" w:hAnsi="Times New Roman" w:cs="Times New Roman"/>
          <w:sz w:val="24"/>
          <w:szCs w:val="24"/>
          <w:lang w:eastAsia="hr-HR"/>
        </w:rPr>
      </w:pPr>
      <w:r w:rsidRPr="002D7299">
        <w:rPr>
          <w:rFonts w:ascii="Times New Roman" w:eastAsia="Times New Roman" w:hAnsi="Times New Roman" w:cs="Times New Roman"/>
          <w:sz w:val="24"/>
          <w:szCs w:val="24"/>
          <w:lang w:eastAsia="hr-HR"/>
        </w:rPr>
        <w:t>(2)</w:t>
      </w:r>
      <w:r w:rsidRPr="002D7299">
        <w:rPr>
          <w:rFonts w:ascii="Times New Roman" w:eastAsia="Times New Roman" w:hAnsi="Times New Roman" w:cs="Times New Roman"/>
          <w:sz w:val="24"/>
          <w:szCs w:val="24"/>
          <w:lang w:eastAsia="hr-HR"/>
        </w:rPr>
        <w:tab/>
        <w:t xml:space="preserve">Svjedodžba iz stavka 1. ovog članka može se izdati i bez ograničenja snage porivnog uređaja, ako osoba položi </w:t>
      </w:r>
      <w:r w:rsidR="001F04E5">
        <w:rPr>
          <w:rFonts w:ascii="Times New Roman" w:eastAsia="Times New Roman" w:hAnsi="Times New Roman" w:cs="Times New Roman"/>
          <w:sz w:val="24"/>
          <w:szCs w:val="24"/>
          <w:lang w:eastAsia="hr-HR"/>
        </w:rPr>
        <w:t xml:space="preserve">dodatni </w:t>
      </w:r>
      <w:r w:rsidRPr="002D7299">
        <w:rPr>
          <w:rFonts w:ascii="Times New Roman" w:eastAsia="Times New Roman" w:hAnsi="Times New Roman" w:cs="Times New Roman"/>
          <w:sz w:val="24"/>
          <w:szCs w:val="24"/>
          <w:lang w:eastAsia="hr-HR"/>
        </w:rPr>
        <w:t>ispit sukladno programu iz Priloga I.F.4. ovog Pravilnika.</w:t>
      </w:r>
    </w:p>
    <w:p w14:paraId="32EB9907" w14:textId="55F8BAA1" w:rsidR="00CC062E" w:rsidRPr="002D7299" w:rsidRDefault="00CC062E" w:rsidP="009818F4">
      <w:pPr>
        <w:tabs>
          <w:tab w:val="left" w:pos="567"/>
        </w:tabs>
        <w:spacing w:after="120" w:line="240" w:lineRule="auto"/>
        <w:jc w:val="both"/>
        <w:rPr>
          <w:rFonts w:ascii="Times New Roman" w:eastAsia="Times New Roman" w:hAnsi="Times New Roman" w:cs="Times New Roman"/>
          <w:sz w:val="24"/>
          <w:szCs w:val="24"/>
          <w:lang w:eastAsia="hr-HR"/>
        </w:rPr>
      </w:pPr>
      <w:r w:rsidRPr="002D7299">
        <w:rPr>
          <w:rFonts w:ascii="Times New Roman" w:eastAsia="Times New Roman" w:hAnsi="Times New Roman" w:cs="Times New Roman"/>
          <w:sz w:val="24"/>
          <w:szCs w:val="24"/>
          <w:lang w:eastAsia="hr-HR"/>
        </w:rPr>
        <w:lastRenderedPageBreak/>
        <w:t>(3)</w:t>
      </w:r>
      <w:r w:rsidRPr="002D7299">
        <w:rPr>
          <w:rFonts w:ascii="Times New Roman" w:eastAsia="Times New Roman" w:hAnsi="Times New Roman" w:cs="Times New Roman"/>
          <w:sz w:val="24"/>
          <w:szCs w:val="24"/>
          <w:lang w:eastAsia="hr-HR"/>
        </w:rPr>
        <w:tab/>
        <w:t xml:space="preserve">Osobi iz stavka 2. ovog članka izdati će se </w:t>
      </w:r>
      <w:r w:rsidRPr="002D7299">
        <w:rPr>
          <w:rFonts w:ascii="Times New Roman" w:eastAsia="Times New Roman" w:hAnsi="Times New Roman" w:cs="Times New Roman"/>
          <w:b/>
          <w:sz w:val="24"/>
          <w:szCs w:val="24"/>
          <w:lang w:eastAsia="hr-HR"/>
        </w:rPr>
        <w:t xml:space="preserve">Svjedodžba o osposobljenosti za voditelja rekreacijskog plovila duljine do </w:t>
      </w:r>
      <w:r w:rsidR="00396A08">
        <w:rPr>
          <w:rFonts w:ascii="Times New Roman" w:eastAsia="Times New Roman" w:hAnsi="Times New Roman" w:cs="Times New Roman"/>
          <w:b/>
          <w:sz w:val="24"/>
          <w:szCs w:val="24"/>
          <w:lang w:eastAsia="hr-HR"/>
        </w:rPr>
        <w:t>sedam</w:t>
      </w:r>
      <w:r w:rsidR="00396A08" w:rsidRPr="002D7299">
        <w:rPr>
          <w:rFonts w:ascii="Times New Roman" w:eastAsia="Times New Roman" w:hAnsi="Times New Roman" w:cs="Times New Roman"/>
          <w:b/>
          <w:sz w:val="24"/>
          <w:szCs w:val="24"/>
          <w:lang w:eastAsia="hr-HR"/>
        </w:rPr>
        <w:t xml:space="preserve"> </w:t>
      </w:r>
      <w:r w:rsidRPr="002D7299">
        <w:rPr>
          <w:rFonts w:ascii="Times New Roman" w:eastAsia="Times New Roman" w:hAnsi="Times New Roman" w:cs="Times New Roman"/>
          <w:b/>
          <w:sz w:val="24"/>
          <w:szCs w:val="24"/>
          <w:lang w:eastAsia="hr-HR"/>
        </w:rPr>
        <w:t>metara bez ograničenja snage porivnog uređaja</w:t>
      </w:r>
      <w:r w:rsidRPr="002D7299">
        <w:rPr>
          <w:rFonts w:ascii="Times New Roman" w:eastAsia="Times New Roman" w:hAnsi="Times New Roman" w:cs="Times New Roman"/>
          <w:sz w:val="24"/>
          <w:szCs w:val="24"/>
          <w:lang w:eastAsia="hr-HR"/>
        </w:rPr>
        <w:t>.</w:t>
      </w:r>
    </w:p>
    <w:p w14:paraId="135A6B80" w14:textId="77777777" w:rsidR="00CC062E" w:rsidRPr="002D7299" w:rsidRDefault="00CC062E" w:rsidP="009818F4">
      <w:pPr>
        <w:tabs>
          <w:tab w:val="left" w:pos="567"/>
        </w:tabs>
        <w:spacing w:after="120" w:line="240" w:lineRule="auto"/>
        <w:jc w:val="both"/>
        <w:rPr>
          <w:rFonts w:ascii="Times New Roman" w:eastAsia="Times New Roman" w:hAnsi="Times New Roman" w:cs="Times New Roman"/>
          <w:sz w:val="24"/>
          <w:szCs w:val="24"/>
          <w:lang w:eastAsia="hr-HR"/>
        </w:rPr>
      </w:pPr>
      <w:r w:rsidRPr="002D7299">
        <w:rPr>
          <w:rFonts w:ascii="Times New Roman" w:eastAsia="Times New Roman" w:hAnsi="Times New Roman" w:cs="Times New Roman"/>
          <w:sz w:val="24"/>
          <w:szCs w:val="24"/>
          <w:lang w:eastAsia="hr-HR"/>
        </w:rPr>
        <w:t>(4)</w:t>
      </w:r>
      <w:r w:rsidRPr="002D7299">
        <w:rPr>
          <w:rFonts w:ascii="Times New Roman" w:eastAsia="Times New Roman" w:hAnsi="Times New Roman" w:cs="Times New Roman"/>
          <w:sz w:val="24"/>
          <w:szCs w:val="24"/>
          <w:lang w:eastAsia="hr-HR"/>
        </w:rPr>
        <w:tab/>
        <w:t>Osobe iz stavaka 1. i 3. ovog članka ovlaštene su upravljati rekreacijskim plovilom odgovarajućih ograničenja kako je naznačeno u svjedodžbi u području plovidbe unutarnjih voda.</w:t>
      </w:r>
    </w:p>
    <w:p w14:paraId="0EDACBB2" w14:textId="4E924564" w:rsidR="00CC062E" w:rsidRPr="002D7299" w:rsidRDefault="00CC062E" w:rsidP="009818F4">
      <w:pPr>
        <w:tabs>
          <w:tab w:val="left" w:pos="567"/>
        </w:tabs>
        <w:spacing w:after="120" w:line="240" w:lineRule="auto"/>
        <w:jc w:val="both"/>
        <w:rPr>
          <w:rFonts w:ascii="Times New Roman" w:eastAsia="Times New Roman" w:hAnsi="Times New Roman" w:cs="Times New Roman"/>
          <w:sz w:val="24"/>
          <w:szCs w:val="24"/>
          <w:lang w:eastAsia="hr-HR"/>
        </w:rPr>
      </w:pPr>
      <w:r w:rsidRPr="002D7299">
        <w:rPr>
          <w:rFonts w:ascii="Times New Roman" w:eastAsia="Times New Roman" w:hAnsi="Times New Roman" w:cs="Times New Roman"/>
          <w:sz w:val="24"/>
          <w:szCs w:val="24"/>
          <w:lang w:eastAsia="hr-HR"/>
        </w:rPr>
        <w:t xml:space="preserve">(5) </w:t>
      </w:r>
      <w:r w:rsidRPr="002D7299">
        <w:rPr>
          <w:rFonts w:ascii="Times New Roman" w:eastAsia="Times New Roman" w:hAnsi="Times New Roman" w:cs="Times New Roman"/>
          <w:sz w:val="24"/>
          <w:szCs w:val="24"/>
          <w:lang w:eastAsia="hr-HR"/>
        </w:rPr>
        <w:tab/>
        <w:t xml:space="preserve">Pravo na Svjedodžbe iz stavka 1. i 3. ovoga članka za upravljanje rekreacijskim plovilom na morskim vodama može steći osoba koja je položila </w:t>
      </w:r>
      <w:r w:rsidR="00755F96">
        <w:rPr>
          <w:rFonts w:ascii="Times New Roman" w:eastAsia="Times New Roman" w:hAnsi="Times New Roman" w:cs="Times New Roman"/>
          <w:sz w:val="24"/>
          <w:szCs w:val="24"/>
          <w:lang w:eastAsia="hr-HR"/>
        </w:rPr>
        <w:t>dodatni ispit</w:t>
      </w:r>
      <w:r w:rsidRPr="002D7299">
        <w:rPr>
          <w:rFonts w:ascii="Times New Roman" w:eastAsia="Times New Roman" w:hAnsi="Times New Roman" w:cs="Times New Roman"/>
          <w:sz w:val="24"/>
          <w:szCs w:val="24"/>
          <w:lang w:eastAsia="hr-HR"/>
        </w:rPr>
        <w:t xml:space="preserve"> </w:t>
      </w:r>
      <w:r w:rsidR="001F04E5">
        <w:rPr>
          <w:rFonts w:ascii="Times New Roman" w:eastAsia="Times New Roman" w:hAnsi="Times New Roman" w:cs="Times New Roman"/>
          <w:sz w:val="24"/>
          <w:szCs w:val="24"/>
          <w:lang w:eastAsia="hr-HR"/>
        </w:rPr>
        <w:t xml:space="preserve">sukladno programu </w:t>
      </w:r>
      <w:r w:rsidRPr="002D7299">
        <w:rPr>
          <w:rFonts w:ascii="Times New Roman" w:eastAsia="Times New Roman" w:hAnsi="Times New Roman" w:cs="Times New Roman"/>
          <w:sz w:val="24"/>
          <w:szCs w:val="24"/>
          <w:lang w:eastAsia="hr-HR"/>
        </w:rPr>
        <w:t>iz Priloga I.F.8</w:t>
      </w:r>
      <w:r w:rsidR="001F04E5">
        <w:rPr>
          <w:rFonts w:ascii="Times New Roman" w:eastAsia="Times New Roman" w:hAnsi="Times New Roman" w:cs="Times New Roman"/>
          <w:sz w:val="24"/>
          <w:szCs w:val="24"/>
          <w:lang w:eastAsia="hr-HR"/>
        </w:rPr>
        <w:t xml:space="preserve"> ovog Pravilnika.</w:t>
      </w:r>
    </w:p>
    <w:p w14:paraId="7AC515FF" w14:textId="72D09EBA" w:rsidR="00CC062E" w:rsidRPr="002D7299" w:rsidRDefault="00CC062E" w:rsidP="009818F4">
      <w:pPr>
        <w:tabs>
          <w:tab w:val="left" w:pos="567"/>
        </w:tabs>
        <w:spacing w:after="120" w:line="240" w:lineRule="auto"/>
        <w:jc w:val="both"/>
        <w:rPr>
          <w:rFonts w:ascii="Times New Roman" w:eastAsia="Times New Roman" w:hAnsi="Times New Roman" w:cs="Times New Roman"/>
          <w:sz w:val="24"/>
          <w:szCs w:val="24"/>
          <w:lang w:eastAsia="hr-HR"/>
        </w:rPr>
      </w:pPr>
      <w:r w:rsidRPr="002D7299">
        <w:rPr>
          <w:rFonts w:ascii="Times New Roman" w:eastAsia="Times New Roman" w:hAnsi="Times New Roman" w:cs="Times New Roman"/>
          <w:sz w:val="24"/>
          <w:szCs w:val="24"/>
          <w:lang w:eastAsia="hr-HR"/>
        </w:rPr>
        <w:t>(6)</w:t>
      </w:r>
      <w:r w:rsidRPr="002D7299">
        <w:rPr>
          <w:rFonts w:ascii="Times New Roman" w:eastAsia="Times New Roman" w:hAnsi="Times New Roman" w:cs="Times New Roman"/>
          <w:sz w:val="24"/>
          <w:szCs w:val="24"/>
          <w:lang w:eastAsia="hr-HR"/>
        </w:rPr>
        <w:tab/>
        <w:t xml:space="preserve">Osobe koje su stekle pravo za upravljanje rekreacijskim plovilom na morskim vodama kako je određeno u stavku 5. ovoga članka ovlaštene su upravljati rekreacijskim plovilom odgovarajućih ograničenja kako je naznačeno u svjedodžbi u području </w:t>
      </w:r>
      <w:proofErr w:type="spellStart"/>
      <w:r w:rsidRPr="002D7299">
        <w:rPr>
          <w:rFonts w:ascii="Times New Roman" w:eastAsia="Times New Roman" w:hAnsi="Times New Roman" w:cs="Times New Roman"/>
          <w:sz w:val="24"/>
          <w:szCs w:val="24"/>
          <w:lang w:eastAsia="hr-HR"/>
        </w:rPr>
        <w:t>IIIa</w:t>
      </w:r>
      <w:proofErr w:type="spellEnd"/>
      <w:r w:rsidRPr="002D7299">
        <w:rPr>
          <w:rFonts w:ascii="Times New Roman" w:eastAsia="Times New Roman" w:hAnsi="Times New Roman" w:cs="Times New Roman"/>
          <w:sz w:val="24"/>
          <w:szCs w:val="24"/>
          <w:lang w:eastAsia="hr-HR"/>
        </w:rPr>
        <w:t xml:space="preserve">, </w:t>
      </w:r>
      <w:proofErr w:type="spellStart"/>
      <w:r w:rsidRPr="002D7299">
        <w:rPr>
          <w:rFonts w:ascii="Times New Roman" w:eastAsia="Times New Roman" w:hAnsi="Times New Roman" w:cs="Times New Roman"/>
          <w:sz w:val="24"/>
          <w:szCs w:val="24"/>
          <w:lang w:eastAsia="hr-HR"/>
        </w:rPr>
        <w:t>IIIb</w:t>
      </w:r>
      <w:proofErr w:type="spellEnd"/>
      <w:r w:rsidRPr="002D7299">
        <w:rPr>
          <w:rFonts w:ascii="Times New Roman" w:eastAsia="Times New Roman" w:hAnsi="Times New Roman" w:cs="Times New Roman"/>
          <w:sz w:val="24"/>
          <w:szCs w:val="24"/>
          <w:lang w:eastAsia="hr-HR"/>
        </w:rPr>
        <w:t xml:space="preserve">, </w:t>
      </w:r>
      <w:proofErr w:type="spellStart"/>
      <w:r w:rsidRPr="002D7299">
        <w:rPr>
          <w:rFonts w:ascii="Times New Roman" w:eastAsia="Times New Roman" w:hAnsi="Times New Roman" w:cs="Times New Roman"/>
          <w:sz w:val="24"/>
          <w:szCs w:val="24"/>
          <w:lang w:eastAsia="hr-HR"/>
        </w:rPr>
        <w:t>IIIc</w:t>
      </w:r>
      <w:proofErr w:type="spellEnd"/>
      <w:r w:rsidRPr="002D7299">
        <w:rPr>
          <w:rFonts w:ascii="Times New Roman" w:eastAsia="Times New Roman" w:hAnsi="Times New Roman" w:cs="Times New Roman"/>
          <w:sz w:val="24"/>
          <w:szCs w:val="24"/>
          <w:lang w:eastAsia="hr-HR"/>
        </w:rPr>
        <w:t xml:space="preserve"> i IV.</w:t>
      </w:r>
    </w:p>
    <w:p w14:paraId="75E9C986" w14:textId="77777777" w:rsidR="00CC062E" w:rsidRPr="002D7299" w:rsidRDefault="00CC062E" w:rsidP="009818F4">
      <w:pPr>
        <w:tabs>
          <w:tab w:val="left" w:pos="567"/>
        </w:tabs>
        <w:spacing w:after="120" w:line="240" w:lineRule="auto"/>
        <w:jc w:val="both"/>
        <w:rPr>
          <w:rFonts w:ascii="Times New Roman" w:eastAsia="Times New Roman" w:hAnsi="Times New Roman" w:cs="Times New Roman"/>
          <w:sz w:val="24"/>
          <w:szCs w:val="24"/>
          <w:lang w:eastAsia="hr-HR"/>
        </w:rPr>
      </w:pPr>
      <w:r w:rsidRPr="002D7299">
        <w:rPr>
          <w:rFonts w:ascii="Times New Roman" w:eastAsia="Times New Roman" w:hAnsi="Times New Roman" w:cs="Times New Roman"/>
          <w:sz w:val="24"/>
          <w:szCs w:val="24"/>
          <w:lang w:eastAsia="hr-HR"/>
        </w:rPr>
        <w:t>(7)</w:t>
      </w:r>
      <w:r w:rsidRPr="002D7299">
        <w:rPr>
          <w:rFonts w:ascii="Times New Roman" w:eastAsia="Times New Roman" w:hAnsi="Times New Roman" w:cs="Times New Roman"/>
          <w:sz w:val="24"/>
          <w:szCs w:val="24"/>
          <w:lang w:eastAsia="hr-HR"/>
        </w:rPr>
        <w:tab/>
        <w:t xml:space="preserve">Svjedodžbe iz stavaka 1. i 3. ovog članka imaju valjanost bez vremenskog ograničenja. </w:t>
      </w:r>
    </w:p>
    <w:p w14:paraId="24E51D7B" w14:textId="77777777" w:rsidR="00CC062E" w:rsidRPr="002D7299" w:rsidRDefault="00CC062E" w:rsidP="009818F4">
      <w:pPr>
        <w:tabs>
          <w:tab w:val="left" w:pos="567"/>
        </w:tabs>
        <w:spacing w:after="0" w:line="240" w:lineRule="auto"/>
        <w:jc w:val="both"/>
        <w:rPr>
          <w:rFonts w:ascii="Times New Roman" w:eastAsia="Times New Roman" w:hAnsi="Times New Roman" w:cs="Times New Roman"/>
          <w:sz w:val="24"/>
          <w:szCs w:val="24"/>
          <w:lang w:eastAsia="hr-HR"/>
        </w:rPr>
      </w:pPr>
    </w:p>
    <w:p w14:paraId="04A8BEA5" w14:textId="77777777" w:rsidR="00CC062E" w:rsidRPr="00E267DA" w:rsidRDefault="00CC062E" w:rsidP="00CC062E">
      <w:pPr>
        <w:spacing w:after="0" w:line="240" w:lineRule="auto"/>
        <w:ind w:left="720" w:hanging="720"/>
        <w:jc w:val="center"/>
        <w:rPr>
          <w:rFonts w:ascii="Times New Roman" w:eastAsia="Times New Roman" w:hAnsi="Times New Roman" w:cs="Times New Roman"/>
          <w:sz w:val="24"/>
          <w:szCs w:val="24"/>
          <w:lang w:eastAsia="hr-HR"/>
        </w:rPr>
      </w:pPr>
      <w:r w:rsidRPr="00E267DA">
        <w:rPr>
          <w:rFonts w:ascii="Times New Roman" w:eastAsia="Times New Roman" w:hAnsi="Times New Roman" w:cs="Times New Roman"/>
          <w:sz w:val="24"/>
          <w:szCs w:val="24"/>
          <w:lang w:eastAsia="hr-HR"/>
        </w:rPr>
        <w:t>Članak 110.</w:t>
      </w:r>
    </w:p>
    <w:p w14:paraId="58A673F1" w14:textId="77777777" w:rsidR="00CC062E" w:rsidRPr="00E267DA" w:rsidRDefault="00CC062E" w:rsidP="00CC062E">
      <w:pPr>
        <w:spacing w:after="0" w:line="240" w:lineRule="auto"/>
        <w:ind w:left="720" w:hanging="720"/>
        <w:jc w:val="both"/>
        <w:rPr>
          <w:rFonts w:ascii="Times New Roman" w:eastAsia="Times New Roman" w:hAnsi="Times New Roman" w:cs="Times New Roman"/>
          <w:sz w:val="24"/>
          <w:szCs w:val="24"/>
          <w:lang w:eastAsia="hr-HR"/>
        </w:rPr>
      </w:pPr>
    </w:p>
    <w:p w14:paraId="04BAC0A4" w14:textId="77777777" w:rsidR="00CC062E" w:rsidRPr="002D7299" w:rsidRDefault="00CC062E" w:rsidP="009818F4">
      <w:pPr>
        <w:tabs>
          <w:tab w:val="left" w:pos="426"/>
        </w:tabs>
        <w:spacing w:after="120" w:line="240" w:lineRule="auto"/>
        <w:jc w:val="both"/>
        <w:rPr>
          <w:rFonts w:ascii="Times New Roman" w:eastAsia="Times New Roman" w:hAnsi="Times New Roman" w:cs="Times New Roman"/>
          <w:sz w:val="24"/>
          <w:szCs w:val="24"/>
          <w:lang w:eastAsia="hr-HR"/>
        </w:rPr>
      </w:pPr>
      <w:r w:rsidRPr="002D7299">
        <w:rPr>
          <w:rFonts w:ascii="Times New Roman" w:eastAsia="Times New Roman" w:hAnsi="Times New Roman" w:cs="Times New Roman"/>
          <w:sz w:val="24"/>
          <w:szCs w:val="24"/>
          <w:lang w:eastAsia="hr-HR"/>
        </w:rPr>
        <w:t>(1)</w:t>
      </w:r>
      <w:r w:rsidRPr="002D7299">
        <w:rPr>
          <w:rFonts w:ascii="Times New Roman" w:eastAsia="Times New Roman" w:hAnsi="Times New Roman" w:cs="Times New Roman"/>
          <w:sz w:val="24"/>
          <w:szCs w:val="24"/>
          <w:lang w:eastAsia="hr-HR"/>
        </w:rPr>
        <w:tab/>
      </w:r>
      <w:r w:rsidRPr="002D7299">
        <w:rPr>
          <w:rFonts w:ascii="Times New Roman" w:eastAsia="Times New Roman" w:hAnsi="Times New Roman" w:cs="Times New Roman"/>
          <w:b/>
          <w:sz w:val="24"/>
          <w:szCs w:val="24"/>
          <w:lang w:eastAsia="hr-HR"/>
        </w:rPr>
        <w:t xml:space="preserve">Svjedodžbu o osposobljenosti za voditelja rekreacijskog plovila do 15 metara sa strojem porivne snage do 60 kW </w:t>
      </w:r>
      <w:r w:rsidRPr="002D7299">
        <w:rPr>
          <w:rFonts w:ascii="Times New Roman" w:eastAsia="Times New Roman" w:hAnsi="Times New Roman" w:cs="Times New Roman"/>
          <w:sz w:val="24"/>
          <w:szCs w:val="24"/>
          <w:lang w:eastAsia="hr-HR"/>
        </w:rPr>
        <w:t>stječe osoba koja:</w:t>
      </w:r>
    </w:p>
    <w:p w14:paraId="0B7D1020" w14:textId="77777777" w:rsidR="00CC062E" w:rsidRPr="002D7299" w:rsidRDefault="00CC062E" w:rsidP="009818F4">
      <w:pPr>
        <w:spacing w:after="120" w:line="240" w:lineRule="auto"/>
        <w:ind w:left="1134" w:hanging="425"/>
        <w:jc w:val="both"/>
        <w:rPr>
          <w:rFonts w:ascii="Times New Roman" w:eastAsia="Times New Roman" w:hAnsi="Times New Roman" w:cs="Times New Roman"/>
          <w:sz w:val="24"/>
          <w:szCs w:val="24"/>
          <w:lang w:eastAsia="hr-HR"/>
        </w:rPr>
      </w:pPr>
      <w:r w:rsidRPr="002D7299">
        <w:rPr>
          <w:rFonts w:ascii="Times New Roman" w:eastAsia="Times New Roman" w:hAnsi="Times New Roman" w:cs="Times New Roman"/>
          <w:sz w:val="24"/>
          <w:szCs w:val="24"/>
          <w:lang w:eastAsia="hr-HR"/>
        </w:rPr>
        <w:t>–</w:t>
      </w:r>
      <w:r w:rsidRPr="002D7299">
        <w:rPr>
          <w:rFonts w:ascii="Times New Roman" w:eastAsia="Times New Roman" w:hAnsi="Times New Roman" w:cs="Times New Roman"/>
          <w:sz w:val="24"/>
          <w:szCs w:val="24"/>
          <w:lang w:eastAsia="hr-HR"/>
        </w:rPr>
        <w:tab/>
        <w:t>ima najmanje 18 godina života,</w:t>
      </w:r>
    </w:p>
    <w:p w14:paraId="57E0461C" w14:textId="77777777" w:rsidR="00CC062E" w:rsidRPr="002D7299" w:rsidRDefault="00CC062E" w:rsidP="009818F4">
      <w:pPr>
        <w:numPr>
          <w:ilvl w:val="0"/>
          <w:numId w:val="43"/>
        </w:numPr>
        <w:spacing w:after="120" w:line="240" w:lineRule="auto"/>
        <w:ind w:left="1134" w:hanging="425"/>
        <w:jc w:val="both"/>
        <w:rPr>
          <w:rFonts w:ascii="Times New Roman" w:eastAsia="Times New Roman" w:hAnsi="Times New Roman" w:cs="Times New Roman"/>
          <w:sz w:val="24"/>
          <w:szCs w:val="24"/>
          <w:lang w:eastAsia="hr-HR"/>
        </w:rPr>
      </w:pPr>
      <w:r w:rsidRPr="002D7299">
        <w:rPr>
          <w:rFonts w:ascii="Times New Roman" w:eastAsia="Times New Roman" w:hAnsi="Times New Roman" w:cs="Times New Roman"/>
          <w:sz w:val="24"/>
          <w:szCs w:val="24"/>
          <w:lang w:eastAsia="hr-HR"/>
        </w:rPr>
        <w:t xml:space="preserve">položi ispit za stjecanje svjedodžbe o osposobljenosti sukladno programu iz Priloga I.F.2., </w:t>
      </w:r>
    </w:p>
    <w:p w14:paraId="51EE79A3" w14:textId="77777777" w:rsidR="00CC062E" w:rsidRPr="002D7299" w:rsidRDefault="00CC062E" w:rsidP="009818F4">
      <w:pPr>
        <w:numPr>
          <w:ilvl w:val="0"/>
          <w:numId w:val="43"/>
        </w:numPr>
        <w:spacing w:after="120" w:line="240" w:lineRule="auto"/>
        <w:ind w:left="1134" w:hanging="425"/>
        <w:jc w:val="both"/>
        <w:rPr>
          <w:rFonts w:ascii="Times New Roman" w:eastAsia="Times New Roman" w:hAnsi="Times New Roman" w:cs="Times New Roman"/>
          <w:sz w:val="24"/>
          <w:szCs w:val="24"/>
          <w:lang w:eastAsia="hr-HR"/>
        </w:rPr>
      </w:pPr>
      <w:r w:rsidRPr="002D7299">
        <w:rPr>
          <w:rFonts w:ascii="Times New Roman" w:eastAsia="Times New Roman" w:hAnsi="Times New Roman" w:cs="Times New Roman"/>
          <w:sz w:val="24"/>
          <w:szCs w:val="24"/>
          <w:lang w:eastAsia="hr-HR"/>
        </w:rPr>
        <w:t xml:space="preserve">položi praktični ispit sukladno Prilogu III.D ili ostvari praktičnu izobrazbu u skladu sa stavkom 2. ovog članka, </w:t>
      </w:r>
    </w:p>
    <w:p w14:paraId="44BD3769" w14:textId="6DF9D153" w:rsidR="00CC062E" w:rsidRPr="002D7299" w:rsidRDefault="00CC062E" w:rsidP="009818F4">
      <w:pPr>
        <w:tabs>
          <w:tab w:val="left" w:pos="426"/>
        </w:tabs>
        <w:spacing w:after="120" w:line="240" w:lineRule="auto"/>
        <w:jc w:val="both"/>
        <w:rPr>
          <w:rFonts w:ascii="Times New Roman" w:eastAsia="Times New Roman" w:hAnsi="Times New Roman" w:cs="Times New Roman"/>
          <w:sz w:val="24"/>
          <w:szCs w:val="24"/>
          <w:lang w:eastAsia="hr-HR"/>
        </w:rPr>
      </w:pPr>
      <w:r w:rsidRPr="002D7299">
        <w:rPr>
          <w:rFonts w:ascii="Times New Roman" w:eastAsia="Times New Roman" w:hAnsi="Times New Roman" w:cs="Times New Roman"/>
          <w:sz w:val="24"/>
          <w:szCs w:val="24"/>
          <w:lang w:eastAsia="hr-HR"/>
        </w:rPr>
        <w:t>(2)</w:t>
      </w:r>
      <w:r w:rsidRPr="002D7299">
        <w:rPr>
          <w:rFonts w:ascii="Times New Roman" w:eastAsia="Times New Roman" w:hAnsi="Times New Roman" w:cs="Times New Roman"/>
          <w:sz w:val="24"/>
          <w:szCs w:val="24"/>
          <w:lang w:eastAsia="hr-HR"/>
        </w:rPr>
        <w:tab/>
        <w:t>Praktična izobrazba iz stavka 1. podstavka 3. ovog članka stječe se plovidbom u trajanju od najmanje 8 sati plovidbe nakon položenog ispita iz stavka 1. podstavka 2. ovoga članka, a treba najmanje obuhvatiti isplovljavanje, uplovljavanje, pristajanje, manevriranje i dr.</w:t>
      </w:r>
    </w:p>
    <w:p w14:paraId="2A037EC7" w14:textId="77777777" w:rsidR="00CC062E" w:rsidRPr="002D7299" w:rsidRDefault="00CC062E" w:rsidP="009818F4">
      <w:pPr>
        <w:tabs>
          <w:tab w:val="left" w:pos="426"/>
        </w:tabs>
        <w:spacing w:after="120" w:line="240" w:lineRule="auto"/>
        <w:jc w:val="both"/>
        <w:rPr>
          <w:rFonts w:ascii="Times New Roman" w:eastAsia="Times New Roman" w:hAnsi="Times New Roman" w:cs="Times New Roman"/>
          <w:sz w:val="24"/>
          <w:szCs w:val="24"/>
          <w:lang w:eastAsia="hr-HR"/>
        </w:rPr>
      </w:pPr>
      <w:r w:rsidRPr="002D7299">
        <w:rPr>
          <w:rFonts w:ascii="Times New Roman" w:eastAsia="Times New Roman" w:hAnsi="Times New Roman" w:cs="Times New Roman"/>
          <w:sz w:val="24"/>
          <w:szCs w:val="24"/>
          <w:lang w:eastAsia="hr-HR"/>
        </w:rPr>
        <w:t>(3)</w:t>
      </w:r>
      <w:r w:rsidRPr="002D7299">
        <w:rPr>
          <w:rFonts w:ascii="Times New Roman" w:eastAsia="Times New Roman" w:hAnsi="Times New Roman" w:cs="Times New Roman"/>
          <w:sz w:val="24"/>
          <w:szCs w:val="24"/>
          <w:lang w:eastAsia="hr-HR"/>
        </w:rPr>
        <w:tab/>
        <w:t xml:space="preserve">Plovidba iz stavka 2. ovog članka obavlja se na plovilu do 15 metara upisanom za gospodarske djelatnosti, sa najviše 6 polaznika i pod nadzorom ovlaštenog instruktora predloženog od strane ovlaštene fizičke osobe (obrta) ili pravne osobe registrirane za obavljanje gospodarske djelatnosti. </w:t>
      </w:r>
    </w:p>
    <w:p w14:paraId="632364A5" w14:textId="77777777" w:rsidR="00CC062E" w:rsidRPr="002D7299" w:rsidRDefault="00CC062E" w:rsidP="009818F4">
      <w:pPr>
        <w:tabs>
          <w:tab w:val="left" w:pos="426"/>
        </w:tabs>
        <w:spacing w:after="120" w:line="240" w:lineRule="auto"/>
        <w:jc w:val="both"/>
        <w:rPr>
          <w:rFonts w:ascii="Times New Roman" w:eastAsia="Times New Roman" w:hAnsi="Times New Roman" w:cs="Times New Roman"/>
          <w:sz w:val="24"/>
          <w:szCs w:val="24"/>
          <w:lang w:eastAsia="hr-HR"/>
        </w:rPr>
      </w:pPr>
      <w:r w:rsidRPr="002D7299">
        <w:rPr>
          <w:rFonts w:ascii="Times New Roman" w:eastAsia="Times New Roman" w:hAnsi="Times New Roman" w:cs="Times New Roman"/>
          <w:sz w:val="24"/>
          <w:szCs w:val="24"/>
          <w:lang w:eastAsia="hr-HR"/>
        </w:rPr>
        <w:t>(4)</w:t>
      </w:r>
      <w:r w:rsidRPr="002D7299">
        <w:rPr>
          <w:rFonts w:ascii="Times New Roman" w:eastAsia="Times New Roman" w:hAnsi="Times New Roman" w:cs="Times New Roman"/>
          <w:sz w:val="24"/>
          <w:szCs w:val="24"/>
          <w:lang w:eastAsia="hr-HR"/>
        </w:rPr>
        <w:tab/>
        <w:t>Ovlašteni instruktor iz stavka 3. ovog članka mora najmanje biti osposobljen za voditelja rekreacijskog plovila do 24 metra bez ograničenja snage porivnog uređaja.</w:t>
      </w:r>
    </w:p>
    <w:p w14:paraId="5FD8EB4D" w14:textId="34C9F3E9" w:rsidR="00CC062E" w:rsidRPr="002D7299" w:rsidRDefault="00CC062E" w:rsidP="009818F4">
      <w:pPr>
        <w:tabs>
          <w:tab w:val="left" w:pos="426"/>
        </w:tabs>
        <w:spacing w:after="120" w:line="240" w:lineRule="auto"/>
        <w:jc w:val="both"/>
        <w:rPr>
          <w:rFonts w:ascii="Times New Roman" w:eastAsia="Times New Roman" w:hAnsi="Times New Roman" w:cs="Times New Roman"/>
          <w:sz w:val="24"/>
          <w:szCs w:val="24"/>
          <w:lang w:eastAsia="hr-HR"/>
        </w:rPr>
      </w:pPr>
      <w:r w:rsidRPr="002D7299">
        <w:rPr>
          <w:rFonts w:ascii="Times New Roman" w:eastAsia="Times New Roman" w:hAnsi="Times New Roman" w:cs="Times New Roman"/>
          <w:sz w:val="24"/>
          <w:szCs w:val="24"/>
          <w:lang w:eastAsia="hr-HR"/>
        </w:rPr>
        <w:t>(5)</w:t>
      </w:r>
      <w:r w:rsidRPr="002D7299">
        <w:rPr>
          <w:rFonts w:ascii="Times New Roman" w:eastAsia="Times New Roman" w:hAnsi="Times New Roman" w:cs="Times New Roman"/>
          <w:sz w:val="24"/>
          <w:szCs w:val="24"/>
          <w:lang w:eastAsia="hr-HR"/>
        </w:rPr>
        <w:tab/>
        <w:t xml:space="preserve">O ostvarenoj praktičnoj izobrazbi iz stavka 2. ovog članka </w:t>
      </w:r>
      <w:r w:rsidR="00086613" w:rsidRPr="00086613">
        <w:rPr>
          <w:rFonts w:ascii="Times New Roman" w:eastAsia="Times New Roman" w:hAnsi="Times New Roman" w:cs="Times New Roman"/>
          <w:sz w:val="24"/>
          <w:szCs w:val="24"/>
          <w:lang w:eastAsia="hr-HR"/>
        </w:rPr>
        <w:t>fizičk</w:t>
      </w:r>
      <w:r w:rsidR="00086613">
        <w:rPr>
          <w:rFonts w:ascii="Times New Roman" w:eastAsia="Times New Roman" w:hAnsi="Times New Roman" w:cs="Times New Roman"/>
          <w:sz w:val="24"/>
          <w:szCs w:val="24"/>
          <w:lang w:eastAsia="hr-HR"/>
        </w:rPr>
        <w:t>a</w:t>
      </w:r>
      <w:r w:rsidR="00086613" w:rsidRPr="00086613">
        <w:rPr>
          <w:rFonts w:ascii="Times New Roman" w:eastAsia="Times New Roman" w:hAnsi="Times New Roman" w:cs="Times New Roman"/>
          <w:sz w:val="24"/>
          <w:szCs w:val="24"/>
          <w:lang w:eastAsia="hr-HR"/>
        </w:rPr>
        <w:t xml:space="preserve"> osob</w:t>
      </w:r>
      <w:r w:rsidR="00086613">
        <w:rPr>
          <w:rFonts w:ascii="Times New Roman" w:eastAsia="Times New Roman" w:hAnsi="Times New Roman" w:cs="Times New Roman"/>
          <w:sz w:val="24"/>
          <w:szCs w:val="24"/>
          <w:lang w:eastAsia="hr-HR"/>
        </w:rPr>
        <w:t>a (obrt</w:t>
      </w:r>
      <w:r w:rsidR="00086613" w:rsidRPr="00086613">
        <w:rPr>
          <w:rFonts w:ascii="Times New Roman" w:eastAsia="Times New Roman" w:hAnsi="Times New Roman" w:cs="Times New Roman"/>
          <w:sz w:val="24"/>
          <w:szCs w:val="24"/>
          <w:lang w:eastAsia="hr-HR"/>
        </w:rPr>
        <w:t>) ili pravn</w:t>
      </w:r>
      <w:r w:rsidR="00086613">
        <w:rPr>
          <w:rFonts w:ascii="Times New Roman" w:eastAsia="Times New Roman" w:hAnsi="Times New Roman" w:cs="Times New Roman"/>
          <w:sz w:val="24"/>
          <w:szCs w:val="24"/>
          <w:lang w:eastAsia="hr-HR"/>
        </w:rPr>
        <w:t>a</w:t>
      </w:r>
      <w:r w:rsidR="00086613" w:rsidRPr="00086613">
        <w:rPr>
          <w:rFonts w:ascii="Times New Roman" w:eastAsia="Times New Roman" w:hAnsi="Times New Roman" w:cs="Times New Roman"/>
          <w:sz w:val="24"/>
          <w:szCs w:val="24"/>
          <w:lang w:eastAsia="hr-HR"/>
        </w:rPr>
        <w:t xml:space="preserve"> osob</w:t>
      </w:r>
      <w:r w:rsidR="00086613">
        <w:rPr>
          <w:rFonts w:ascii="Times New Roman" w:eastAsia="Times New Roman" w:hAnsi="Times New Roman" w:cs="Times New Roman"/>
          <w:sz w:val="24"/>
          <w:szCs w:val="24"/>
          <w:lang w:eastAsia="hr-HR"/>
        </w:rPr>
        <w:t>a</w:t>
      </w:r>
      <w:r w:rsidR="00086613" w:rsidRPr="00086613">
        <w:rPr>
          <w:rFonts w:ascii="Times New Roman" w:eastAsia="Times New Roman" w:hAnsi="Times New Roman" w:cs="Times New Roman"/>
          <w:sz w:val="24"/>
          <w:szCs w:val="24"/>
          <w:lang w:eastAsia="hr-HR"/>
        </w:rPr>
        <w:t xml:space="preserve"> </w:t>
      </w:r>
      <w:r w:rsidR="00086613">
        <w:rPr>
          <w:rFonts w:ascii="Times New Roman" w:eastAsia="Times New Roman" w:hAnsi="Times New Roman" w:cs="Times New Roman"/>
          <w:sz w:val="24"/>
          <w:szCs w:val="24"/>
          <w:lang w:eastAsia="hr-HR"/>
        </w:rPr>
        <w:t xml:space="preserve">iz stavka 3. ovoga članka </w:t>
      </w:r>
      <w:r w:rsidR="00086613" w:rsidRPr="002D7299">
        <w:rPr>
          <w:rFonts w:ascii="Times New Roman" w:eastAsia="Times New Roman" w:hAnsi="Times New Roman" w:cs="Times New Roman"/>
          <w:sz w:val="24"/>
          <w:szCs w:val="24"/>
          <w:lang w:eastAsia="hr-HR"/>
        </w:rPr>
        <w:t xml:space="preserve">izdaje odgovarajuću potvrdu </w:t>
      </w:r>
      <w:r w:rsidR="00086613">
        <w:rPr>
          <w:rFonts w:ascii="Times New Roman" w:eastAsia="Times New Roman" w:hAnsi="Times New Roman" w:cs="Times New Roman"/>
          <w:sz w:val="24"/>
          <w:szCs w:val="24"/>
          <w:lang w:eastAsia="hr-HR"/>
        </w:rPr>
        <w:t xml:space="preserve">potpisanu od strane </w:t>
      </w:r>
      <w:r w:rsidRPr="002D7299">
        <w:rPr>
          <w:rFonts w:ascii="Times New Roman" w:eastAsia="Times New Roman" w:hAnsi="Times New Roman" w:cs="Times New Roman"/>
          <w:sz w:val="24"/>
          <w:szCs w:val="24"/>
          <w:lang w:eastAsia="hr-HR"/>
        </w:rPr>
        <w:t>ovlašten</w:t>
      </w:r>
      <w:r w:rsidR="00086613">
        <w:rPr>
          <w:rFonts w:ascii="Times New Roman" w:eastAsia="Times New Roman" w:hAnsi="Times New Roman" w:cs="Times New Roman"/>
          <w:sz w:val="24"/>
          <w:szCs w:val="24"/>
          <w:lang w:eastAsia="hr-HR"/>
        </w:rPr>
        <w:t>og</w:t>
      </w:r>
      <w:r w:rsidRPr="002D7299">
        <w:rPr>
          <w:rFonts w:ascii="Times New Roman" w:eastAsia="Times New Roman" w:hAnsi="Times New Roman" w:cs="Times New Roman"/>
          <w:sz w:val="24"/>
          <w:szCs w:val="24"/>
          <w:lang w:eastAsia="hr-HR"/>
        </w:rPr>
        <w:t xml:space="preserve"> instruktor</w:t>
      </w:r>
      <w:r w:rsidR="00086613">
        <w:rPr>
          <w:rFonts w:ascii="Times New Roman" w:eastAsia="Times New Roman" w:hAnsi="Times New Roman" w:cs="Times New Roman"/>
          <w:sz w:val="24"/>
          <w:szCs w:val="24"/>
          <w:lang w:eastAsia="hr-HR"/>
        </w:rPr>
        <w:t>a</w:t>
      </w:r>
      <w:r w:rsidRPr="002D7299">
        <w:rPr>
          <w:rFonts w:ascii="Times New Roman" w:eastAsia="Times New Roman" w:hAnsi="Times New Roman" w:cs="Times New Roman"/>
          <w:sz w:val="24"/>
          <w:szCs w:val="24"/>
          <w:lang w:eastAsia="hr-HR"/>
        </w:rPr>
        <w:t xml:space="preserve">, koju je potrebno priložiti zahtjevu za izdavanje svjedodžbe o osposobljenosti iz stavka 1. ovog članka.  </w:t>
      </w:r>
    </w:p>
    <w:p w14:paraId="1FC7CF41" w14:textId="5C7CF733" w:rsidR="00CC062E" w:rsidRPr="002D7299" w:rsidRDefault="00CC062E" w:rsidP="009818F4">
      <w:pPr>
        <w:tabs>
          <w:tab w:val="left" w:pos="426"/>
        </w:tabs>
        <w:spacing w:after="120" w:line="240" w:lineRule="auto"/>
        <w:jc w:val="both"/>
        <w:rPr>
          <w:rFonts w:ascii="Times New Roman" w:eastAsia="Times New Roman" w:hAnsi="Times New Roman" w:cs="Times New Roman"/>
          <w:sz w:val="24"/>
          <w:szCs w:val="24"/>
          <w:lang w:eastAsia="hr-HR"/>
        </w:rPr>
      </w:pPr>
      <w:r w:rsidRPr="002D7299">
        <w:rPr>
          <w:rFonts w:ascii="Times New Roman" w:eastAsia="Times New Roman" w:hAnsi="Times New Roman" w:cs="Times New Roman"/>
          <w:sz w:val="24"/>
          <w:szCs w:val="24"/>
          <w:lang w:eastAsia="hr-HR"/>
        </w:rPr>
        <w:t>(6)</w:t>
      </w:r>
      <w:r w:rsidRPr="002D7299">
        <w:rPr>
          <w:rFonts w:ascii="Times New Roman" w:eastAsia="Times New Roman" w:hAnsi="Times New Roman" w:cs="Times New Roman"/>
          <w:sz w:val="24"/>
          <w:szCs w:val="24"/>
          <w:lang w:eastAsia="hr-HR"/>
        </w:rPr>
        <w:tab/>
        <w:t xml:space="preserve">Svjedodžba iz stavka 1. ovog članka može se izdati i bez ograničenja snage porivnog uređaja, ako osoba položi </w:t>
      </w:r>
      <w:r w:rsidR="001F04E5">
        <w:rPr>
          <w:rFonts w:ascii="Times New Roman" w:eastAsia="Times New Roman" w:hAnsi="Times New Roman" w:cs="Times New Roman"/>
          <w:sz w:val="24"/>
          <w:szCs w:val="24"/>
          <w:lang w:eastAsia="hr-HR"/>
        </w:rPr>
        <w:t xml:space="preserve">dodatni </w:t>
      </w:r>
      <w:r w:rsidRPr="002D7299">
        <w:rPr>
          <w:rFonts w:ascii="Times New Roman" w:eastAsia="Times New Roman" w:hAnsi="Times New Roman" w:cs="Times New Roman"/>
          <w:sz w:val="24"/>
          <w:szCs w:val="24"/>
          <w:lang w:eastAsia="hr-HR"/>
        </w:rPr>
        <w:t>ispit sukladno programu iz Priloga I.F.5. ovog Pravilnika.</w:t>
      </w:r>
    </w:p>
    <w:p w14:paraId="4F66A1C4" w14:textId="77777777" w:rsidR="00CC062E" w:rsidRPr="002D7299" w:rsidRDefault="00CC062E" w:rsidP="009818F4">
      <w:pPr>
        <w:tabs>
          <w:tab w:val="left" w:pos="426"/>
        </w:tabs>
        <w:spacing w:after="120" w:line="240" w:lineRule="auto"/>
        <w:jc w:val="both"/>
        <w:rPr>
          <w:rFonts w:ascii="Times New Roman" w:eastAsia="Times New Roman" w:hAnsi="Times New Roman" w:cs="Times New Roman"/>
          <w:sz w:val="24"/>
          <w:szCs w:val="24"/>
          <w:lang w:eastAsia="hr-HR"/>
        </w:rPr>
      </w:pPr>
      <w:r w:rsidRPr="002D7299">
        <w:rPr>
          <w:rFonts w:ascii="Times New Roman" w:eastAsia="Times New Roman" w:hAnsi="Times New Roman" w:cs="Times New Roman"/>
          <w:sz w:val="24"/>
          <w:szCs w:val="24"/>
          <w:lang w:eastAsia="hr-HR"/>
        </w:rPr>
        <w:t>(7)</w:t>
      </w:r>
      <w:r w:rsidRPr="002D7299">
        <w:rPr>
          <w:rFonts w:ascii="Times New Roman" w:eastAsia="Times New Roman" w:hAnsi="Times New Roman" w:cs="Times New Roman"/>
          <w:sz w:val="24"/>
          <w:szCs w:val="24"/>
          <w:lang w:eastAsia="hr-HR"/>
        </w:rPr>
        <w:tab/>
        <w:t xml:space="preserve">Osobi iz stavka 6. ovog članka izdati će se </w:t>
      </w:r>
      <w:r w:rsidRPr="002D7299">
        <w:rPr>
          <w:rFonts w:ascii="Times New Roman" w:eastAsia="Times New Roman" w:hAnsi="Times New Roman" w:cs="Times New Roman"/>
          <w:b/>
          <w:sz w:val="24"/>
          <w:szCs w:val="24"/>
          <w:lang w:eastAsia="hr-HR"/>
        </w:rPr>
        <w:t>Svjedodžba o osposobljenosti za voditelja rekreacijskog plovila duljine do 15 metara bez ograničenja snage porivnog uređaja</w:t>
      </w:r>
      <w:r w:rsidRPr="002D7299">
        <w:rPr>
          <w:rFonts w:ascii="Times New Roman" w:eastAsia="Times New Roman" w:hAnsi="Times New Roman" w:cs="Times New Roman"/>
          <w:sz w:val="24"/>
          <w:szCs w:val="24"/>
          <w:lang w:eastAsia="hr-HR"/>
        </w:rPr>
        <w:t xml:space="preserve">. </w:t>
      </w:r>
    </w:p>
    <w:p w14:paraId="2F58BC0A" w14:textId="77777777" w:rsidR="00CC062E" w:rsidRPr="002D7299" w:rsidRDefault="00CC062E" w:rsidP="009818F4">
      <w:pPr>
        <w:tabs>
          <w:tab w:val="left" w:pos="426"/>
        </w:tabs>
        <w:spacing w:after="120" w:line="240" w:lineRule="auto"/>
        <w:jc w:val="both"/>
        <w:rPr>
          <w:rFonts w:ascii="Times New Roman" w:eastAsia="Times New Roman" w:hAnsi="Times New Roman" w:cs="Times New Roman"/>
          <w:sz w:val="24"/>
          <w:szCs w:val="24"/>
          <w:lang w:eastAsia="hr-HR"/>
        </w:rPr>
      </w:pPr>
      <w:r w:rsidRPr="002D7299">
        <w:rPr>
          <w:rFonts w:ascii="Times New Roman" w:eastAsia="Times New Roman" w:hAnsi="Times New Roman" w:cs="Times New Roman"/>
          <w:sz w:val="24"/>
          <w:szCs w:val="24"/>
          <w:lang w:eastAsia="hr-HR"/>
        </w:rPr>
        <w:t>(8)</w:t>
      </w:r>
      <w:r w:rsidRPr="002D7299">
        <w:rPr>
          <w:rFonts w:ascii="Times New Roman" w:eastAsia="Times New Roman" w:hAnsi="Times New Roman" w:cs="Times New Roman"/>
          <w:sz w:val="24"/>
          <w:szCs w:val="24"/>
          <w:lang w:eastAsia="hr-HR"/>
        </w:rPr>
        <w:tab/>
        <w:t>Osobe iz stavaka 1. i 7. ovog članka ovlaštene su upravljati rekreacijskim plovilom odgovarajućih ograničenja kako je naznačeno u svjedodžbi u području plovidbe unutarnjih voda.</w:t>
      </w:r>
    </w:p>
    <w:p w14:paraId="7A328B52" w14:textId="412025EE" w:rsidR="00CC062E" w:rsidRPr="009E4424" w:rsidRDefault="00CC062E" w:rsidP="009818F4">
      <w:pPr>
        <w:tabs>
          <w:tab w:val="left" w:pos="426"/>
        </w:tabs>
        <w:spacing w:after="120" w:line="240" w:lineRule="auto"/>
        <w:jc w:val="both"/>
        <w:rPr>
          <w:rFonts w:ascii="Times New Roman" w:eastAsia="Times New Roman" w:hAnsi="Times New Roman" w:cs="Times New Roman"/>
          <w:sz w:val="24"/>
          <w:szCs w:val="24"/>
          <w:lang w:eastAsia="hr-HR"/>
        </w:rPr>
      </w:pPr>
      <w:r w:rsidRPr="002D7299">
        <w:rPr>
          <w:rFonts w:ascii="Times New Roman" w:eastAsia="Times New Roman" w:hAnsi="Times New Roman" w:cs="Times New Roman"/>
          <w:sz w:val="24"/>
          <w:szCs w:val="24"/>
          <w:lang w:eastAsia="hr-HR"/>
        </w:rPr>
        <w:lastRenderedPageBreak/>
        <w:t xml:space="preserve">(9) </w:t>
      </w:r>
      <w:r w:rsidRPr="002D7299">
        <w:rPr>
          <w:rFonts w:ascii="Times New Roman" w:eastAsia="Times New Roman" w:hAnsi="Times New Roman" w:cs="Times New Roman"/>
          <w:sz w:val="24"/>
          <w:szCs w:val="24"/>
          <w:lang w:eastAsia="hr-HR"/>
        </w:rPr>
        <w:tab/>
        <w:t xml:space="preserve">Pravo na Svjedodžbe iz stavka 1. i 7. ovoga članka za upravljanje rekreacijskim plovilom na morskim vodama može steći osoba koja je položila </w:t>
      </w:r>
      <w:r w:rsidR="001F04E5">
        <w:rPr>
          <w:rFonts w:ascii="Times New Roman" w:eastAsia="Times New Roman" w:hAnsi="Times New Roman" w:cs="Times New Roman"/>
          <w:sz w:val="24"/>
          <w:szCs w:val="24"/>
          <w:lang w:eastAsia="hr-HR"/>
        </w:rPr>
        <w:t xml:space="preserve">dodatni ispit sukladno </w:t>
      </w:r>
      <w:r w:rsidRPr="002D7299">
        <w:rPr>
          <w:rFonts w:ascii="Times New Roman" w:eastAsia="Times New Roman" w:hAnsi="Times New Roman" w:cs="Times New Roman"/>
          <w:sz w:val="24"/>
          <w:szCs w:val="24"/>
          <w:lang w:eastAsia="hr-HR"/>
        </w:rPr>
        <w:t>program</w:t>
      </w:r>
      <w:r w:rsidR="001F04E5">
        <w:rPr>
          <w:rFonts w:ascii="Times New Roman" w:eastAsia="Times New Roman" w:hAnsi="Times New Roman" w:cs="Times New Roman"/>
          <w:sz w:val="24"/>
          <w:szCs w:val="24"/>
          <w:lang w:eastAsia="hr-HR"/>
        </w:rPr>
        <w:t>u</w:t>
      </w:r>
      <w:r w:rsidRPr="002D7299">
        <w:rPr>
          <w:rFonts w:ascii="Times New Roman" w:eastAsia="Times New Roman" w:hAnsi="Times New Roman" w:cs="Times New Roman"/>
          <w:sz w:val="24"/>
          <w:szCs w:val="24"/>
          <w:lang w:eastAsia="hr-HR"/>
        </w:rPr>
        <w:t xml:space="preserve"> iz Priloga I.F.9</w:t>
      </w:r>
      <w:r w:rsidR="001F04E5">
        <w:rPr>
          <w:rFonts w:ascii="Times New Roman" w:eastAsia="Times New Roman" w:hAnsi="Times New Roman" w:cs="Times New Roman"/>
          <w:sz w:val="24"/>
          <w:szCs w:val="24"/>
          <w:lang w:eastAsia="hr-HR"/>
        </w:rPr>
        <w:t xml:space="preserve"> ovog Pravilnika i </w:t>
      </w:r>
      <w:r w:rsidR="001F04E5" w:rsidRPr="001F04E5">
        <w:rPr>
          <w:rFonts w:ascii="Times New Roman" w:eastAsia="Times New Roman" w:hAnsi="Times New Roman" w:cs="Times New Roman"/>
          <w:sz w:val="24"/>
          <w:szCs w:val="24"/>
          <w:lang w:eastAsia="hr-HR"/>
        </w:rPr>
        <w:t>ostvari praktičnu izobrazbu sukladno propisu o zvanjima i osposobljenosti pomoraca.</w:t>
      </w:r>
    </w:p>
    <w:p w14:paraId="0017B1C5" w14:textId="71F157CD" w:rsidR="00CC062E" w:rsidRPr="009E4424" w:rsidRDefault="00CC062E" w:rsidP="009818F4">
      <w:pPr>
        <w:tabs>
          <w:tab w:val="left" w:pos="426"/>
        </w:tabs>
        <w:spacing w:after="120" w:line="240" w:lineRule="auto"/>
        <w:jc w:val="both"/>
        <w:rPr>
          <w:rFonts w:ascii="Times New Roman" w:eastAsia="Times New Roman" w:hAnsi="Times New Roman" w:cs="Times New Roman"/>
          <w:sz w:val="24"/>
          <w:szCs w:val="24"/>
          <w:lang w:eastAsia="hr-HR"/>
        </w:rPr>
      </w:pPr>
      <w:r w:rsidRPr="009E4424">
        <w:rPr>
          <w:rFonts w:ascii="Times New Roman" w:eastAsia="Times New Roman" w:hAnsi="Times New Roman" w:cs="Times New Roman"/>
          <w:sz w:val="24"/>
          <w:szCs w:val="24"/>
          <w:lang w:eastAsia="hr-HR"/>
        </w:rPr>
        <w:t>(10)</w:t>
      </w:r>
      <w:r w:rsidRPr="009E4424">
        <w:rPr>
          <w:rFonts w:ascii="Times New Roman" w:eastAsia="Times New Roman" w:hAnsi="Times New Roman" w:cs="Times New Roman"/>
          <w:sz w:val="24"/>
          <w:szCs w:val="24"/>
          <w:lang w:eastAsia="hr-HR"/>
        </w:rPr>
        <w:tab/>
        <w:t>Osobe koje su stekle pravo za upravljanje rekreacijskim plovilom na morskim vodama kako je određeno u stavku 9. ovoga članka ovlaštene su upravljati rekreacijskim plovilom odgovarajućih ograničenja kako je naznačeno u svjedodžbi u području III.</w:t>
      </w:r>
    </w:p>
    <w:p w14:paraId="280B721D" w14:textId="77777777" w:rsidR="00CC062E" w:rsidRPr="009E4424" w:rsidRDefault="00CC062E" w:rsidP="009818F4">
      <w:pPr>
        <w:tabs>
          <w:tab w:val="left" w:pos="426"/>
        </w:tabs>
        <w:spacing w:after="120" w:line="240" w:lineRule="auto"/>
        <w:jc w:val="both"/>
        <w:rPr>
          <w:rFonts w:ascii="Times New Roman" w:eastAsia="Times New Roman" w:hAnsi="Times New Roman" w:cs="Times New Roman"/>
          <w:sz w:val="24"/>
          <w:szCs w:val="24"/>
          <w:lang w:eastAsia="hr-HR"/>
        </w:rPr>
      </w:pPr>
      <w:r w:rsidRPr="009E4424">
        <w:rPr>
          <w:rFonts w:ascii="Times New Roman" w:eastAsia="Times New Roman" w:hAnsi="Times New Roman" w:cs="Times New Roman"/>
          <w:sz w:val="24"/>
          <w:szCs w:val="24"/>
          <w:lang w:eastAsia="hr-HR"/>
        </w:rPr>
        <w:t>(11)</w:t>
      </w:r>
      <w:r w:rsidRPr="009E4424">
        <w:rPr>
          <w:rFonts w:ascii="Times New Roman" w:eastAsia="Times New Roman" w:hAnsi="Times New Roman" w:cs="Times New Roman"/>
          <w:sz w:val="24"/>
          <w:szCs w:val="24"/>
          <w:lang w:eastAsia="hr-HR"/>
        </w:rPr>
        <w:tab/>
        <w:t xml:space="preserve">Svjedodžbe iz stavaka 1. i 7. ovog članka imaju valjanost bez vremenskog ograničenja. </w:t>
      </w:r>
    </w:p>
    <w:p w14:paraId="5A258812" w14:textId="77777777" w:rsidR="00CC062E" w:rsidRPr="009E4424" w:rsidRDefault="00CC062E" w:rsidP="00CC062E">
      <w:pPr>
        <w:spacing w:after="0" w:line="240" w:lineRule="auto"/>
        <w:ind w:left="720" w:hanging="720"/>
        <w:jc w:val="both"/>
        <w:rPr>
          <w:rFonts w:ascii="Times New Roman" w:eastAsia="Times New Roman" w:hAnsi="Times New Roman" w:cs="Times New Roman"/>
          <w:sz w:val="24"/>
          <w:szCs w:val="24"/>
          <w:lang w:eastAsia="hr-HR"/>
        </w:rPr>
      </w:pPr>
    </w:p>
    <w:p w14:paraId="6CE1F13B" w14:textId="77777777" w:rsidR="00CC062E" w:rsidRPr="00E267DA" w:rsidRDefault="00CC062E" w:rsidP="00CC062E">
      <w:pPr>
        <w:spacing w:after="0" w:line="240" w:lineRule="auto"/>
        <w:ind w:left="720" w:hanging="720"/>
        <w:jc w:val="center"/>
        <w:rPr>
          <w:rFonts w:ascii="Times New Roman" w:eastAsia="Times New Roman" w:hAnsi="Times New Roman" w:cs="Times New Roman"/>
          <w:sz w:val="24"/>
          <w:szCs w:val="24"/>
          <w:lang w:eastAsia="hr-HR"/>
        </w:rPr>
      </w:pPr>
      <w:r w:rsidRPr="00E267DA">
        <w:rPr>
          <w:rFonts w:ascii="Times New Roman" w:eastAsia="Times New Roman" w:hAnsi="Times New Roman" w:cs="Times New Roman"/>
          <w:sz w:val="24"/>
          <w:szCs w:val="24"/>
          <w:lang w:eastAsia="hr-HR"/>
        </w:rPr>
        <w:t>Članak 111.</w:t>
      </w:r>
    </w:p>
    <w:p w14:paraId="32F04458" w14:textId="77777777" w:rsidR="00CC062E" w:rsidRPr="009E4424" w:rsidRDefault="00CC062E" w:rsidP="00CC062E">
      <w:pPr>
        <w:spacing w:after="0" w:line="240" w:lineRule="auto"/>
        <w:ind w:left="720" w:hanging="720"/>
        <w:jc w:val="both"/>
        <w:rPr>
          <w:rFonts w:ascii="Times New Roman" w:eastAsia="Times New Roman" w:hAnsi="Times New Roman" w:cs="Times New Roman"/>
          <w:b/>
          <w:sz w:val="24"/>
          <w:szCs w:val="24"/>
          <w:lang w:eastAsia="hr-HR"/>
        </w:rPr>
      </w:pPr>
    </w:p>
    <w:p w14:paraId="467AAAA0" w14:textId="77777777" w:rsidR="00CC062E" w:rsidRPr="009E4424" w:rsidRDefault="00CC062E" w:rsidP="009818F4">
      <w:pPr>
        <w:tabs>
          <w:tab w:val="left" w:pos="426"/>
        </w:tabs>
        <w:spacing w:after="0" w:line="240" w:lineRule="auto"/>
        <w:jc w:val="both"/>
        <w:rPr>
          <w:rFonts w:ascii="Times New Roman" w:eastAsia="Times New Roman" w:hAnsi="Times New Roman" w:cs="Times New Roman"/>
          <w:sz w:val="24"/>
          <w:szCs w:val="24"/>
          <w:lang w:eastAsia="hr-HR"/>
        </w:rPr>
      </w:pPr>
      <w:r w:rsidRPr="00E267DA">
        <w:rPr>
          <w:rFonts w:ascii="Times New Roman" w:eastAsia="Times New Roman" w:hAnsi="Times New Roman" w:cs="Times New Roman"/>
          <w:sz w:val="24"/>
          <w:szCs w:val="24"/>
          <w:lang w:eastAsia="hr-HR"/>
        </w:rPr>
        <w:t>(1)</w:t>
      </w:r>
      <w:r w:rsidRPr="009E4424">
        <w:rPr>
          <w:rFonts w:ascii="Times New Roman" w:eastAsia="Times New Roman" w:hAnsi="Times New Roman" w:cs="Times New Roman"/>
          <w:b/>
          <w:sz w:val="24"/>
          <w:szCs w:val="24"/>
          <w:lang w:eastAsia="hr-HR"/>
        </w:rPr>
        <w:tab/>
        <w:t xml:space="preserve">Svjedodžbu o osposobljenosti za voditelja rekreacijskog plovila do 24 metra bez ograničenja snage porivnog uređaja </w:t>
      </w:r>
      <w:r w:rsidRPr="009E4424">
        <w:rPr>
          <w:rFonts w:ascii="Times New Roman" w:eastAsia="Times New Roman" w:hAnsi="Times New Roman" w:cs="Times New Roman"/>
          <w:sz w:val="24"/>
          <w:szCs w:val="24"/>
          <w:lang w:eastAsia="hr-HR"/>
        </w:rPr>
        <w:t>stječe osoba koja:</w:t>
      </w:r>
    </w:p>
    <w:p w14:paraId="6AF0A0FA" w14:textId="77777777" w:rsidR="00CC062E" w:rsidRPr="009E4424" w:rsidRDefault="00CC062E" w:rsidP="00CC062E">
      <w:pPr>
        <w:widowControl w:val="0"/>
        <w:numPr>
          <w:ilvl w:val="0"/>
          <w:numId w:val="42"/>
        </w:numPr>
        <w:tabs>
          <w:tab w:val="left" w:pos="1080"/>
        </w:tabs>
        <w:autoSpaceDE w:val="0"/>
        <w:autoSpaceDN w:val="0"/>
        <w:adjustRightInd w:val="0"/>
        <w:spacing w:after="0" w:line="218" w:lineRule="atLeast"/>
        <w:jc w:val="both"/>
        <w:rPr>
          <w:rFonts w:ascii="Times New Roman" w:eastAsia="Times New Roman" w:hAnsi="Times New Roman" w:cs="Times New Roman"/>
          <w:sz w:val="24"/>
          <w:szCs w:val="19"/>
          <w:lang w:eastAsia="hr-HR"/>
        </w:rPr>
      </w:pPr>
      <w:r w:rsidRPr="009E4424">
        <w:rPr>
          <w:rFonts w:ascii="Times New Roman" w:eastAsia="Times New Roman" w:hAnsi="Times New Roman" w:cs="Times New Roman"/>
          <w:sz w:val="24"/>
          <w:szCs w:val="19"/>
          <w:lang w:eastAsia="hr-HR"/>
        </w:rPr>
        <w:t>ima najmanje 18 godina života,</w:t>
      </w:r>
    </w:p>
    <w:p w14:paraId="2C5C8365" w14:textId="77777777" w:rsidR="00CC062E" w:rsidRPr="009E4424" w:rsidRDefault="00CC062E" w:rsidP="00CC062E">
      <w:pPr>
        <w:numPr>
          <w:ilvl w:val="0"/>
          <w:numId w:val="42"/>
        </w:numPr>
        <w:spacing w:after="0" w:line="240" w:lineRule="auto"/>
        <w:jc w:val="both"/>
        <w:rPr>
          <w:rFonts w:ascii="Times New Roman" w:eastAsia="Times New Roman" w:hAnsi="Times New Roman" w:cs="Times New Roman"/>
          <w:sz w:val="24"/>
          <w:szCs w:val="19"/>
          <w:lang w:eastAsia="hr-HR"/>
        </w:rPr>
      </w:pPr>
      <w:r w:rsidRPr="009E4424">
        <w:rPr>
          <w:rFonts w:ascii="Times New Roman" w:eastAsia="Times New Roman" w:hAnsi="Times New Roman" w:cs="Times New Roman"/>
          <w:sz w:val="24"/>
          <w:szCs w:val="19"/>
          <w:lang w:eastAsia="hr-HR"/>
        </w:rPr>
        <w:t>završi posebnu izobrazbu sukladno programu iz Priloga I.F.3 ovog Pravilnika,</w:t>
      </w:r>
    </w:p>
    <w:p w14:paraId="742974CF" w14:textId="77777777" w:rsidR="00CC062E" w:rsidRPr="009E4424" w:rsidRDefault="00CC062E" w:rsidP="00CC062E">
      <w:pPr>
        <w:numPr>
          <w:ilvl w:val="0"/>
          <w:numId w:val="42"/>
        </w:numPr>
        <w:spacing w:after="0" w:line="240" w:lineRule="auto"/>
        <w:jc w:val="both"/>
        <w:rPr>
          <w:rFonts w:ascii="Times New Roman" w:eastAsia="Times New Roman" w:hAnsi="Times New Roman" w:cs="Times New Roman"/>
          <w:sz w:val="24"/>
          <w:szCs w:val="19"/>
          <w:lang w:eastAsia="hr-HR"/>
        </w:rPr>
      </w:pPr>
      <w:r w:rsidRPr="009E4424">
        <w:rPr>
          <w:rFonts w:ascii="Times New Roman" w:eastAsia="Times New Roman" w:hAnsi="Times New Roman" w:cs="Times New Roman"/>
          <w:sz w:val="24"/>
          <w:szCs w:val="19"/>
          <w:lang w:eastAsia="hr-HR"/>
        </w:rPr>
        <w:t>položi ispit za stjecanje takve svjedodžbe, sukladno programu iz Priloga I.F.3  ovog Pravilnika,</w:t>
      </w:r>
    </w:p>
    <w:p w14:paraId="75730F19" w14:textId="77777777" w:rsidR="00CC062E" w:rsidRPr="009E4424" w:rsidRDefault="00CC062E" w:rsidP="000F2D11">
      <w:pPr>
        <w:numPr>
          <w:ilvl w:val="0"/>
          <w:numId w:val="42"/>
        </w:numPr>
        <w:spacing w:after="120" w:line="240" w:lineRule="auto"/>
        <w:ind w:left="1060" w:hanging="357"/>
        <w:jc w:val="both"/>
        <w:rPr>
          <w:rFonts w:ascii="Times New Roman" w:eastAsia="Times New Roman" w:hAnsi="Times New Roman" w:cs="Times New Roman"/>
          <w:sz w:val="24"/>
          <w:szCs w:val="19"/>
          <w:lang w:eastAsia="hr-HR"/>
        </w:rPr>
      </w:pPr>
      <w:r w:rsidRPr="009E4424">
        <w:rPr>
          <w:rFonts w:ascii="Times New Roman" w:eastAsia="Times New Roman" w:hAnsi="Times New Roman" w:cs="Times New Roman"/>
          <w:sz w:val="24"/>
          <w:szCs w:val="24"/>
          <w:lang w:eastAsia="hr-HR"/>
        </w:rPr>
        <w:t>udovoljava propisanim zdravstvenim uvjetima.</w:t>
      </w:r>
    </w:p>
    <w:p w14:paraId="5A17337B" w14:textId="11578058" w:rsidR="00CC062E" w:rsidRPr="009E4424" w:rsidRDefault="00CC062E" w:rsidP="009818F4">
      <w:pPr>
        <w:spacing w:after="120" w:line="240" w:lineRule="auto"/>
        <w:jc w:val="both"/>
        <w:rPr>
          <w:rFonts w:ascii="Times New Roman" w:eastAsia="Times New Roman" w:hAnsi="Times New Roman" w:cs="Times New Roman"/>
          <w:sz w:val="24"/>
          <w:szCs w:val="24"/>
          <w:lang w:eastAsia="hr-HR"/>
        </w:rPr>
      </w:pPr>
      <w:r w:rsidRPr="009E4424">
        <w:rPr>
          <w:rFonts w:ascii="Times New Roman" w:eastAsia="Times New Roman" w:hAnsi="Times New Roman" w:cs="Times New Roman"/>
          <w:sz w:val="24"/>
          <w:szCs w:val="24"/>
          <w:lang w:eastAsia="hr-HR"/>
        </w:rPr>
        <w:t>(2)</w:t>
      </w:r>
      <w:r w:rsidR="008821AF">
        <w:rPr>
          <w:rFonts w:ascii="Times New Roman" w:eastAsia="Times New Roman" w:hAnsi="Times New Roman" w:cs="Times New Roman"/>
          <w:sz w:val="24"/>
          <w:szCs w:val="24"/>
          <w:lang w:eastAsia="hr-HR"/>
        </w:rPr>
        <w:t xml:space="preserve"> </w:t>
      </w:r>
      <w:r w:rsidRPr="009E4424">
        <w:rPr>
          <w:rFonts w:ascii="Times New Roman" w:eastAsia="Times New Roman" w:hAnsi="Times New Roman" w:cs="Times New Roman"/>
          <w:sz w:val="24"/>
          <w:szCs w:val="24"/>
          <w:lang w:eastAsia="hr-HR"/>
        </w:rPr>
        <w:t>Pristupnik za stjecanje svjedodžbe iz stavka 1. ovog članka dužan je prije pristupanja posebnoj izobrazbi i ispitu iz stavka 1. ovog članka završiti program izobrazbe o postupcima u slučaju opasnosti na brodu iz Priloga I.E ovoga Pravilnika.</w:t>
      </w:r>
    </w:p>
    <w:p w14:paraId="080B6B51" w14:textId="32671D31" w:rsidR="00CC062E" w:rsidRPr="009E4424" w:rsidRDefault="00CC062E" w:rsidP="009818F4">
      <w:pPr>
        <w:spacing w:after="0" w:line="240" w:lineRule="auto"/>
        <w:jc w:val="both"/>
        <w:rPr>
          <w:rFonts w:ascii="Times New Roman" w:eastAsia="Times New Roman" w:hAnsi="Times New Roman" w:cs="Times New Roman"/>
          <w:sz w:val="24"/>
          <w:szCs w:val="24"/>
          <w:lang w:eastAsia="hr-HR"/>
        </w:rPr>
      </w:pPr>
      <w:r w:rsidRPr="009E4424">
        <w:rPr>
          <w:rFonts w:ascii="Times New Roman" w:eastAsia="Times New Roman" w:hAnsi="Times New Roman" w:cs="Times New Roman"/>
          <w:sz w:val="24"/>
          <w:szCs w:val="19"/>
          <w:lang w:eastAsia="hr-HR"/>
        </w:rPr>
        <w:t>(3)</w:t>
      </w:r>
      <w:r w:rsidR="008821AF">
        <w:rPr>
          <w:rFonts w:ascii="Times New Roman" w:eastAsia="Times New Roman" w:hAnsi="Times New Roman" w:cs="Times New Roman"/>
          <w:sz w:val="24"/>
          <w:szCs w:val="19"/>
          <w:lang w:eastAsia="hr-HR"/>
        </w:rPr>
        <w:t xml:space="preserve"> </w:t>
      </w:r>
      <w:r w:rsidRPr="009E4424">
        <w:rPr>
          <w:rFonts w:ascii="Times New Roman" w:eastAsia="Times New Roman" w:hAnsi="Times New Roman" w:cs="Times New Roman"/>
          <w:sz w:val="24"/>
          <w:szCs w:val="24"/>
          <w:lang w:eastAsia="hr-HR"/>
        </w:rPr>
        <w:t>Osoba iz stavka 1. ovog članka ovlaštena je upravljati rekreacijskim plovilom u području plovidbe unutarnjih voda.</w:t>
      </w:r>
    </w:p>
    <w:p w14:paraId="3920AC29" w14:textId="38D7AA62" w:rsidR="00CC062E" w:rsidRPr="002D7299" w:rsidRDefault="00CC062E" w:rsidP="009818F4">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E4424">
        <w:rPr>
          <w:rFonts w:ascii="Times New Roman" w:eastAsia="Times New Roman" w:hAnsi="Times New Roman" w:cs="Times New Roman"/>
          <w:sz w:val="24"/>
          <w:szCs w:val="19"/>
          <w:lang w:eastAsia="hr-HR"/>
        </w:rPr>
        <w:t>(4)</w:t>
      </w:r>
      <w:r w:rsidR="008821AF">
        <w:rPr>
          <w:rFonts w:ascii="Times New Roman" w:eastAsia="Times New Roman" w:hAnsi="Times New Roman" w:cs="Times New Roman"/>
          <w:sz w:val="24"/>
          <w:szCs w:val="19"/>
          <w:lang w:eastAsia="hr-HR"/>
        </w:rPr>
        <w:t xml:space="preserve"> </w:t>
      </w:r>
      <w:r w:rsidRPr="009E4424">
        <w:rPr>
          <w:rFonts w:ascii="Times New Roman" w:eastAsia="Times New Roman" w:hAnsi="Times New Roman" w:cs="Times New Roman"/>
          <w:sz w:val="24"/>
          <w:szCs w:val="19"/>
          <w:lang w:eastAsia="hr-HR"/>
        </w:rPr>
        <w:t>Svjedodžba za upravljanje rekreacijskim plovilom duljine do 24 metra vrijedi do navršene 60. godine života ovlaštenika, a nakon toga na rok utvrđene obveze zdravstvenog pregleda na zdravstvenom uvjerenju izdanom od ovlaštene zdravstvene ustanove ili do roka važeće vozačke dozvole za upravljanje motornim vozilom, a na temelju kojih je svjedodžba izdana.</w:t>
      </w:r>
    </w:p>
    <w:p w14:paraId="35798167" w14:textId="77777777" w:rsidR="00CC062E" w:rsidRPr="000F2D11" w:rsidRDefault="00CC062E" w:rsidP="00CC062E">
      <w:pPr>
        <w:spacing w:after="0" w:line="240" w:lineRule="auto"/>
        <w:ind w:left="720" w:hanging="720"/>
        <w:jc w:val="both"/>
        <w:rPr>
          <w:rFonts w:ascii="Times New Roman" w:eastAsia="Times New Roman" w:hAnsi="Times New Roman" w:cs="Times New Roman"/>
          <w:sz w:val="24"/>
          <w:szCs w:val="24"/>
          <w:lang w:eastAsia="hr-HR"/>
        </w:rPr>
      </w:pPr>
    </w:p>
    <w:p w14:paraId="11662476" w14:textId="77777777" w:rsidR="00CC062E" w:rsidRPr="000F2D11" w:rsidRDefault="00CC062E" w:rsidP="00CC062E">
      <w:pPr>
        <w:spacing w:after="0" w:line="240" w:lineRule="auto"/>
        <w:ind w:left="720" w:hanging="720"/>
        <w:jc w:val="center"/>
        <w:rPr>
          <w:rFonts w:ascii="Times New Roman" w:eastAsia="Times New Roman" w:hAnsi="Times New Roman" w:cs="Times New Roman"/>
          <w:sz w:val="24"/>
          <w:szCs w:val="24"/>
          <w:lang w:eastAsia="hr-HR"/>
        </w:rPr>
      </w:pPr>
      <w:r w:rsidRPr="000F2D11">
        <w:rPr>
          <w:rFonts w:ascii="Times New Roman" w:eastAsia="Times New Roman" w:hAnsi="Times New Roman" w:cs="Times New Roman"/>
          <w:sz w:val="24"/>
          <w:szCs w:val="24"/>
          <w:lang w:eastAsia="hr-HR"/>
        </w:rPr>
        <w:t>Članak 112.</w:t>
      </w:r>
    </w:p>
    <w:p w14:paraId="169186C1" w14:textId="77777777" w:rsidR="00CC062E" w:rsidRPr="000F2D11" w:rsidRDefault="00CC062E" w:rsidP="00CC062E">
      <w:pPr>
        <w:spacing w:after="0" w:line="240" w:lineRule="auto"/>
        <w:ind w:left="720" w:hanging="720"/>
        <w:jc w:val="both"/>
        <w:rPr>
          <w:rFonts w:ascii="Times New Roman" w:eastAsia="Times New Roman" w:hAnsi="Times New Roman" w:cs="Times New Roman"/>
          <w:sz w:val="24"/>
          <w:szCs w:val="24"/>
          <w:lang w:eastAsia="hr-HR"/>
        </w:rPr>
      </w:pPr>
    </w:p>
    <w:p w14:paraId="67EB6351" w14:textId="23922566" w:rsidR="00CC062E" w:rsidRPr="000F2D11" w:rsidRDefault="00CC062E" w:rsidP="009818F4">
      <w:pPr>
        <w:tabs>
          <w:tab w:val="left" w:pos="426"/>
        </w:tabs>
        <w:spacing w:after="120" w:line="240" w:lineRule="auto"/>
        <w:jc w:val="both"/>
        <w:rPr>
          <w:rFonts w:ascii="Times New Roman" w:eastAsia="Times New Roman" w:hAnsi="Times New Roman" w:cs="Times New Roman"/>
          <w:sz w:val="24"/>
          <w:szCs w:val="24"/>
          <w:lang w:eastAsia="hr-HR"/>
        </w:rPr>
      </w:pPr>
      <w:r w:rsidRPr="000F2D11">
        <w:rPr>
          <w:rFonts w:ascii="Times New Roman" w:eastAsia="Times New Roman" w:hAnsi="Times New Roman" w:cs="Times New Roman"/>
          <w:sz w:val="24"/>
          <w:szCs w:val="24"/>
          <w:lang w:eastAsia="hr-HR"/>
        </w:rPr>
        <w:t>(1)</w:t>
      </w:r>
      <w:r w:rsidRPr="000F2D11">
        <w:rPr>
          <w:rFonts w:ascii="Times New Roman" w:eastAsia="Times New Roman" w:hAnsi="Times New Roman" w:cs="Times New Roman"/>
          <w:sz w:val="24"/>
          <w:szCs w:val="24"/>
          <w:lang w:eastAsia="hr-HR"/>
        </w:rPr>
        <w:tab/>
        <w:t xml:space="preserve">Ako osoba upravlja rekreacijskim plovilom koje je opremljeno radio uređajem, mora položiti ispit </w:t>
      </w:r>
      <w:r w:rsidR="000F2D11" w:rsidRPr="000F2D11">
        <w:rPr>
          <w:rFonts w:ascii="Times New Roman" w:eastAsia="Times New Roman" w:hAnsi="Times New Roman" w:cs="Times New Roman"/>
          <w:sz w:val="24"/>
          <w:szCs w:val="24"/>
          <w:lang w:eastAsia="hr-HR"/>
        </w:rPr>
        <w:t>sukladno programu iz Priloga I.F.6 ovog Pravilnika</w:t>
      </w:r>
      <w:r w:rsidRPr="000F2D11">
        <w:rPr>
          <w:rFonts w:ascii="Times New Roman" w:eastAsia="Times New Roman" w:hAnsi="Times New Roman" w:cs="Times New Roman"/>
          <w:sz w:val="24"/>
          <w:szCs w:val="24"/>
          <w:lang w:eastAsia="hr-HR"/>
        </w:rPr>
        <w:t>.</w:t>
      </w:r>
    </w:p>
    <w:p w14:paraId="4C4E0606" w14:textId="3332361C" w:rsidR="00CC062E" w:rsidRDefault="00CC062E" w:rsidP="009818F4">
      <w:pPr>
        <w:tabs>
          <w:tab w:val="left" w:pos="426"/>
        </w:tabs>
        <w:spacing w:after="120" w:line="240" w:lineRule="auto"/>
        <w:jc w:val="both"/>
        <w:rPr>
          <w:rFonts w:ascii="Times New Roman" w:eastAsia="Times New Roman" w:hAnsi="Times New Roman" w:cs="Times New Roman"/>
          <w:sz w:val="24"/>
          <w:szCs w:val="24"/>
          <w:lang w:eastAsia="hr-HR"/>
        </w:rPr>
      </w:pPr>
      <w:r w:rsidRPr="000F2D11">
        <w:rPr>
          <w:rFonts w:ascii="Times New Roman" w:eastAsia="Times New Roman" w:hAnsi="Times New Roman" w:cs="Times New Roman"/>
          <w:sz w:val="24"/>
          <w:szCs w:val="24"/>
          <w:lang w:eastAsia="hr-HR"/>
        </w:rPr>
        <w:t>(2)</w:t>
      </w:r>
      <w:r w:rsidRPr="000F2D11">
        <w:rPr>
          <w:rFonts w:ascii="Times New Roman" w:eastAsia="Times New Roman" w:hAnsi="Times New Roman" w:cs="Times New Roman"/>
          <w:sz w:val="24"/>
          <w:szCs w:val="24"/>
          <w:lang w:eastAsia="hr-HR"/>
        </w:rPr>
        <w:tab/>
        <w:t xml:space="preserve">Ako osoba upravlja rekreacijskim plovilom upisanim za gospodarske namjene, mora </w:t>
      </w:r>
      <w:r w:rsidR="000F2D11" w:rsidRPr="000F2D11">
        <w:rPr>
          <w:rFonts w:ascii="Times New Roman" w:eastAsia="Times New Roman" w:hAnsi="Times New Roman" w:cs="Times New Roman"/>
          <w:sz w:val="24"/>
          <w:szCs w:val="24"/>
          <w:lang w:eastAsia="hr-HR"/>
        </w:rPr>
        <w:t>položiti ispit sukladno programu iz Priloga I.F.</w:t>
      </w:r>
      <w:r w:rsidR="000F2D11">
        <w:rPr>
          <w:rFonts w:ascii="Times New Roman" w:eastAsia="Times New Roman" w:hAnsi="Times New Roman" w:cs="Times New Roman"/>
          <w:sz w:val="24"/>
          <w:szCs w:val="24"/>
          <w:lang w:eastAsia="hr-HR"/>
        </w:rPr>
        <w:t>7</w:t>
      </w:r>
      <w:r w:rsidR="000F2D11" w:rsidRPr="000F2D11">
        <w:rPr>
          <w:rFonts w:ascii="Times New Roman" w:eastAsia="Times New Roman" w:hAnsi="Times New Roman" w:cs="Times New Roman"/>
          <w:sz w:val="24"/>
          <w:szCs w:val="24"/>
          <w:lang w:eastAsia="hr-HR"/>
        </w:rPr>
        <w:t xml:space="preserve"> ovog Pravilnika</w:t>
      </w:r>
      <w:r w:rsidR="009818F4">
        <w:rPr>
          <w:rFonts w:ascii="Times New Roman" w:eastAsia="Times New Roman" w:hAnsi="Times New Roman" w:cs="Times New Roman"/>
          <w:sz w:val="24"/>
          <w:szCs w:val="24"/>
          <w:lang w:eastAsia="hr-HR"/>
        </w:rPr>
        <w:t xml:space="preserve"> i udovoljavati propisanim zdravstvenim uvjetima.</w:t>
      </w:r>
    </w:p>
    <w:p w14:paraId="39F3B030" w14:textId="77777777" w:rsidR="00F72ABC" w:rsidRPr="000F2D11" w:rsidRDefault="00F72ABC" w:rsidP="00F72ABC">
      <w:pPr>
        <w:tabs>
          <w:tab w:val="left" w:pos="426"/>
        </w:tabs>
        <w:spacing w:after="240" w:line="240" w:lineRule="auto"/>
        <w:jc w:val="both"/>
        <w:rPr>
          <w:rFonts w:ascii="Times New Roman" w:eastAsia="Times New Roman" w:hAnsi="Times New Roman" w:cs="Times New Roman"/>
          <w:sz w:val="24"/>
          <w:szCs w:val="24"/>
          <w:lang w:eastAsia="hr-HR"/>
        </w:rPr>
      </w:pPr>
      <w:r w:rsidRPr="000F2D11">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3</w:t>
      </w:r>
      <w:r w:rsidRPr="000F2D11">
        <w:rPr>
          <w:rFonts w:ascii="Times New Roman" w:eastAsia="Times New Roman" w:hAnsi="Times New Roman" w:cs="Times New Roman"/>
          <w:sz w:val="24"/>
          <w:szCs w:val="24"/>
          <w:lang w:eastAsia="hr-HR"/>
        </w:rPr>
        <w:t>)</w:t>
      </w:r>
      <w:r w:rsidRPr="000F2D11">
        <w:rPr>
          <w:rFonts w:ascii="Times New Roman" w:eastAsia="Times New Roman" w:hAnsi="Times New Roman" w:cs="Times New Roman"/>
          <w:sz w:val="24"/>
          <w:szCs w:val="24"/>
          <w:lang w:eastAsia="hr-HR"/>
        </w:rPr>
        <w:tab/>
        <w:t>Odgovarajuća ograničenja iz stavaka 1.</w:t>
      </w:r>
      <w:r>
        <w:rPr>
          <w:rFonts w:ascii="Times New Roman" w:eastAsia="Times New Roman" w:hAnsi="Times New Roman" w:cs="Times New Roman"/>
          <w:sz w:val="24"/>
          <w:szCs w:val="24"/>
          <w:lang w:eastAsia="hr-HR"/>
        </w:rPr>
        <w:t xml:space="preserve"> i</w:t>
      </w:r>
      <w:r w:rsidRPr="000F2D11">
        <w:rPr>
          <w:rFonts w:ascii="Times New Roman" w:eastAsia="Times New Roman" w:hAnsi="Times New Roman" w:cs="Times New Roman"/>
          <w:sz w:val="24"/>
          <w:szCs w:val="24"/>
          <w:lang w:eastAsia="hr-HR"/>
        </w:rPr>
        <w:t xml:space="preserve"> 2. ovog članka, biti će naznačena u svjedodžbi.</w:t>
      </w:r>
    </w:p>
    <w:p w14:paraId="512BAC92" w14:textId="795179A2" w:rsidR="00412669" w:rsidRPr="000F2D11" w:rsidRDefault="00F72ABC" w:rsidP="009818F4">
      <w:pPr>
        <w:tabs>
          <w:tab w:val="left" w:pos="426"/>
        </w:tabs>
        <w:spacing w:after="12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w:t>
      </w:r>
      <w:r w:rsidR="00412669" w:rsidRPr="00412669">
        <w:rPr>
          <w:rFonts w:ascii="Times New Roman" w:eastAsia="Times New Roman" w:hAnsi="Times New Roman" w:cs="Times New Roman"/>
          <w:sz w:val="24"/>
          <w:szCs w:val="24"/>
          <w:lang w:eastAsia="hr-HR"/>
        </w:rPr>
        <w:t>) Svjedodžb</w:t>
      </w:r>
      <w:r>
        <w:rPr>
          <w:rFonts w:ascii="Times New Roman" w:eastAsia="Times New Roman" w:hAnsi="Times New Roman" w:cs="Times New Roman"/>
          <w:sz w:val="24"/>
          <w:szCs w:val="24"/>
          <w:lang w:eastAsia="hr-HR"/>
        </w:rPr>
        <w:t>e koje imaju ograničenje iz stavka 2. ovoga članka</w:t>
      </w:r>
      <w:r w:rsidR="00412669" w:rsidRPr="00412669">
        <w:rPr>
          <w:rFonts w:ascii="Times New Roman" w:eastAsia="Times New Roman" w:hAnsi="Times New Roman" w:cs="Times New Roman"/>
          <w:sz w:val="24"/>
          <w:szCs w:val="24"/>
          <w:lang w:eastAsia="hr-HR"/>
        </w:rPr>
        <w:t xml:space="preserve"> ima valjanost do roka utvrđene obveze zdravstvenog pregleda na zdravstvenom uvjerenju izdanom od ovlaštene zdravstvene ustanove ili do roka važeće vozačke dozvole za upravljanje motornim vozilom, a na temelju kojih je svjedodžba izdana.</w:t>
      </w:r>
    </w:p>
    <w:p w14:paraId="6DB77161" w14:textId="77777777" w:rsidR="00CC062E" w:rsidRPr="000F2D11" w:rsidRDefault="00CC062E" w:rsidP="00CC062E">
      <w:pPr>
        <w:spacing w:after="0" w:line="240" w:lineRule="auto"/>
        <w:ind w:left="720" w:hanging="720"/>
        <w:jc w:val="center"/>
        <w:rPr>
          <w:rFonts w:ascii="Times New Roman" w:eastAsia="Times New Roman" w:hAnsi="Times New Roman" w:cs="Times New Roman"/>
          <w:sz w:val="24"/>
          <w:szCs w:val="24"/>
          <w:lang w:eastAsia="hr-HR"/>
        </w:rPr>
      </w:pPr>
      <w:r w:rsidRPr="000F2D11">
        <w:rPr>
          <w:rFonts w:ascii="Times New Roman" w:eastAsia="Times New Roman" w:hAnsi="Times New Roman" w:cs="Times New Roman"/>
          <w:sz w:val="24"/>
          <w:szCs w:val="24"/>
          <w:lang w:eastAsia="hr-HR"/>
        </w:rPr>
        <w:t>Članak 113.</w:t>
      </w:r>
    </w:p>
    <w:p w14:paraId="318599F7" w14:textId="77777777" w:rsidR="00CC062E" w:rsidRPr="000F2D11" w:rsidRDefault="00CC062E" w:rsidP="00CC062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F2D11">
        <w:rPr>
          <w:rFonts w:ascii="Times New Roman" w:eastAsia="Times New Roman" w:hAnsi="Times New Roman" w:cs="Times New Roman"/>
          <w:sz w:val="24"/>
          <w:szCs w:val="24"/>
          <w:lang w:eastAsia="hr-HR"/>
        </w:rPr>
        <w:t>Javnim čamcima je ovlaštena upravljati punoljetna osoba koja mora najmanje biti osposobljena za voditelja rekreacijskog plovila do 7 metra bez ograničenja snage porivnog uređaja.</w:t>
      </w:r>
    </w:p>
    <w:p w14:paraId="6D7058CB" w14:textId="77777777" w:rsidR="00CC062E" w:rsidRPr="000F2D11" w:rsidRDefault="00CC062E" w:rsidP="00CC062E">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F2D11">
        <w:rPr>
          <w:rFonts w:ascii="Times New Roman" w:eastAsia="Times New Roman" w:hAnsi="Times New Roman" w:cs="Times New Roman"/>
          <w:sz w:val="24"/>
          <w:szCs w:val="24"/>
          <w:lang w:eastAsia="hr-HR"/>
        </w:rPr>
        <w:lastRenderedPageBreak/>
        <w:t>Članak 114.</w:t>
      </w:r>
    </w:p>
    <w:p w14:paraId="0A0B4934" w14:textId="77777777" w:rsidR="00CC062E" w:rsidRPr="002D7299" w:rsidRDefault="00CC062E" w:rsidP="009818F4">
      <w:pPr>
        <w:tabs>
          <w:tab w:val="left" w:pos="426"/>
        </w:tabs>
        <w:spacing w:before="100" w:beforeAutospacing="1" w:after="100" w:afterAutospacing="1" w:line="240" w:lineRule="auto"/>
        <w:jc w:val="both"/>
        <w:rPr>
          <w:rFonts w:ascii="Times New Roman" w:eastAsia="Calibri" w:hAnsi="Times New Roman" w:cs="Times New Roman"/>
          <w:sz w:val="24"/>
          <w:szCs w:val="24"/>
        </w:rPr>
      </w:pPr>
      <w:r w:rsidRPr="000F2D11">
        <w:rPr>
          <w:rFonts w:ascii="Times New Roman" w:eastAsia="Times New Roman" w:hAnsi="Times New Roman" w:cs="Times New Roman"/>
          <w:sz w:val="24"/>
          <w:szCs w:val="24"/>
          <w:lang w:eastAsia="hr-HR"/>
        </w:rPr>
        <w:t xml:space="preserve">(1) </w:t>
      </w:r>
      <w:r w:rsidRPr="000F2D11">
        <w:rPr>
          <w:rFonts w:ascii="Times New Roman" w:eastAsia="Times New Roman" w:hAnsi="Times New Roman" w:cs="Times New Roman"/>
          <w:sz w:val="24"/>
          <w:szCs w:val="24"/>
          <w:lang w:eastAsia="hr-HR"/>
        </w:rPr>
        <w:tab/>
        <w:t xml:space="preserve">Međunarodna svjedodžba za upravljanje rekreacijskim plovilom (International </w:t>
      </w:r>
      <w:proofErr w:type="spellStart"/>
      <w:r w:rsidRPr="000F2D11">
        <w:rPr>
          <w:rFonts w:ascii="Times New Roman" w:eastAsia="Times New Roman" w:hAnsi="Times New Roman" w:cs="Times New Roman"/>
          <w:sz w:val="24"/>
          <w:szCs w:val="24"/>
          <w:lang w:eastAsia="hr-HR"/>
        </w:rPr>
        <w:t>certificate</w:t>
      </w:r>
      <w:proofErr w:type="spellEnd"/>
      <w:r w:rsidRPr="000F2D11">
        <w:rPr>
          <w:rFonts w:ascii="Times New Roman" w:eastAsia="Times New Roman" w:hAnsi="Times New Roman" w:cs="Times New Roman"/>
          <w:sz w:val="24"/>
          <w:szCs w:val="24"/>
          <w:lang w:eastAsia="hr-HR"/>
        </w:rPr>
        <w:t xml:space="preserve"> for </w:t>
      </w:r>
      <w:proofErr w:type="spellStart"/>
      <w:r w:rsidRPr="000F2D11">
        <w:rPr>
          <w:rFonts w:ascii="Times New Roman" w:eastAsia="Times New Roman" w:hAnsi="Times New Roman" w:cs="Times New Roman"/>
          <w:sz w:val="24"/>
          <w:szCs w:val="24"/>
          <w:lang w:eastAsia="hr-HR"/>
        </w:rPr>
        <w:t>operators</w:t>
      </w:r>
      <w:proofErr w:type="spellEnd"/>
      <w:r w:rsidRPr="000F2D11">
        <w:rPr>
          <w:rFonts w:ascii="Times New Roman" w:eastAsia="Times New Roman" w:hAnsi="Times New Roman" w:cs="Times New Roman"/>
          <w:sz w:val="24"/>
          <w:szCs w:val="24"/>
          <w:lang w:eastAsia="hr-HR"/>
        </w:rPr>
        <w:t xml:space="preserve"> </w:t>
      </w:r>
      <w:proofErr w:type="spellStart"/>
      <w:r w:rsidRPr="000F2D11">
        <w:rPr>
          <w:rFonts w:ascii="Times New Roman" w:eastAsia="Times New Roman" w:hAnsi="Times New Roman" w:cs="Times New Roman"/>
          <w:sz w:val="24"/>
          <w:szCs w:val="24"/>
          <w:lang w:eastAsia="hr-HR"/>
        </w:rPr>
        <w:t>of</w:t>
      </w:r>
      <w:proofErr w:type="spellEnd"/>
      <w:r w:rsidRPr="000F2D11">
        <w:rPr>
          <w:rFonts w:ascii="Times New Roman" w:eastAsia="Times New Roman" w:hAnsi="Times New Roman" w:cs="Times New Roman"/>
          <w:sz w:val="24"/>
          <w:szCs w:val="24"/>
          <w:lang w:eastAsia="hr-HR"/>
        </w:rPr>
        <w:t xml:space="preserve"> </w:t>
      </w:r>
      <w:proofErr w:type="spellStart"/>
      <w:r w:rsidRPr="000F2D11">
        <w:rPr>
          <w:rFonts w:ascii="Times New Roman" w:eastAsia="Times New Roman" w:hAnsi="Times New Roman" w:cs="Times New Roman"/>
          <w:sz w:val="24"/>
          <w:szCs w:val="24"/>
          <w:lang w:eastAsia="hr-HR"/>
        </w:rPr>
        <w:t>pleasure</w:t>
      </w:r>
      <w:proofErr w:type="spellEnd"/>
      <w:r w:rsidRPr="000F2D11">
        <w:rPr>
          <w:rFonts w:ascii="Times New Roman" w:eastAsia="Times New Roman" w:hAnsi="Times New Roman" w:cs="Times New Roman"/>
          <w:sz w:val="24"/>
          <w:szCs w:val="24"/>
          <w:lang w:eastAsia="hr-HR"/>
        </w:rPr>
        <w:t xml:space="preserve"> </w:t>
      </w:r>
      <w:proofErr w:type="spellStart"/>
      <w:r w:rsidRPr="000F2D11">
        <w:rPr>
          <w:rFonts w:ascii="Times New Roman" w:eastAsia="Times New Roman" w:hAnsi="Times New Roman" w:cs="Times New Roman"/>
          <w:sz w:val="24"/>
          <w:szCs w:val="24"/>
          <w:lang w:eastAsia="hr-HR"/>
        </w:rPr>
        <w:t>craft</w:t>
      </w:r>
      <w:proofErr w:type="spellEnd"/>
      <w:r w:rsidRPr="000F2D11">
        <w:rPr>
          <w:rFonts w:ascii="Times New Roman" w:eastAsia="Times New Roman" w:hAnsi="Times New Roman" w:cs="Times New Roman"/>
          <w:sz w:val="24"/>
          <w:szCs w:val="24"/>
          <w:lang w:eastAsia="hr-HR"/>
        </w:rPr>
        <w:t>) izdati će se na zahtjev osobe koja je u Republici Hrvatskoj položila propisani ispit i stekla Svjedodžbu za upravljanje rekreacijskim plovilom</w:t>
      </w:r>
      <w:r w:rsidRPr="002D7299">
        <w:rPr>
          <w:rFonts w:ascii="Times New Roman" w:eastAsia="Calibri" w:hAnsi="Times New Roman" w:cs="Times New Roman"/>
          <w:sz w:val="24"/>
          <w:szCs w:val="24"/>
        </w:rPr>
        <w:t xml:space="preserve"> uz uvjet da osoba:</w:t>
      </w:r>
    </w:p>
    <w:p w14:paraId="6E040144" w14:textId="31CE9E81" w:rsidR="00CC062E" w:rsidRPr="009818F4" w:rsidRDefault="00CC062E" w:rsidP="00CC062E">
      <w:pPr>
        <w:spacing w:before="100" w:beforeAutospacing="1" w:after="100" w:afterAutospacing="1" w:line="240" w:lineRule="auto"/>
        <w:ind w:left="851" w:hanging="143"/>
        <w:jc w:val="both"/>
        <w:rPr>
          <w:rFonts w:ascii="Times New Roman" w:eastAsia="Times New Roman" w:hAnsi="Times New Roman" w:cs="Times New Roman"/>
          <w:sz w:val="24"/>
          <w:szCs w:val="24"/>
          <w:lang w:eastAsia="hr-HR"/>
        </w:rPr>
      </w:pPr>
      <w:r w:rsidRPr="002D7299">
        <w:rPr>
          <w:rFonts w:ascii="Times New Roman" w:eastAsia="Calibri" w:hAnsi="Times New Roman" w:cs="Times New Roman"/>
          <w:sz w:val="24"/>
          <w:szCs w:val="24"/>
        </w:rPr>
        <w:t xml:space="preserve">- </w:t>
      </w:r>
      <w:r w:rsidRPr="009818F4">
        <w:rPr>
          <w:rFonts w:ascii="Times New Roman" w:eastAsia="Times New Roman" w:hAnsi="Times New Roman" w:cs="Times New Roman"/>
          <w:sz w:val="24"/>
          <w:szCs w:val="24"/>
          <w:lang w:eastAsia="hr-HR"/>
        </w:rPr>
        <w:t>udovoljava propisanim zdravstvenim uvjetima,</w:t>
      </w:r>
    </w:p>
    <w:p w14:paraId="2AB18271" w14:textId="35B004CE" w:rsidR="00CC062E" w:rsidRPr="009818F4" w:rsidRDefault="00CC062E" w:rsidP="00CC062E">
      <w:pPr>
        <w:spacing w:before="100" w:beforeAutospacing="1" w:after="100" w:afterAutospacing="1" w:line="240" w:lineRule="auto"/>
        <w:ind w:left="851" w:hanging="143"/>
        <w:jc w:val="both"/>
        <w:rPr>
          <w:rFonts w:ascii="Times New Roman" w:eastAsia="Times New Roman" w:hAnsi="Times New Roman" w:cs="Times New Roman"/>
          <w:sz w:val="24"/>
          <w:szCs w:val="24"/>
          <w:lang w:eastAsia="hr-HR"/>
        </w:rPr>
      </w:pPr>
      <w:r w:rsidRPr="009818F4">
        <w:rPr>
          <w:rFonts w:ascii="Times New Roman" w:eastAsia="Times New Roman" w:hAnsi="Times New Roman" w:cs="Times New Roman"/>
          <w:sz w:val="24"/>
          <w:szCs w:val="24"/>
          <w:lang w:eastAsia="hr-HR"/>
        </w:rPr>
        <w:t>- položi praktični ispit sukladno Prilogu III.</w:t>
      </w:r>
      <w:r w:rsidR="009818F4" w:rsidRPr="009818F4">
        <w:rPr>
          <w:rFonts w:ascii="Times New Roman" w:eastAsia="Times New Roman" w:hAnsi="Times New Roman" w:cs="Times New Roman"/>
          <w:sz w:val="24"/>
          <w:szCs w:val="24"/>
          <w:lang w:eastAsia="hr-HR"/>
        </w:rPr>
        <w:t>D</w:t>
      </w:r>
      <w:r w:rsidRPr="009818F4">
        <w:rPr>
          <w:rFonts w:ascii="Times New Roman" w:eastAsia="Times New Roman" w:hAnsi="Times New Roman" w:cs="Times New Roman"/>
          <w:sz w:val="24"/>
          <w:szCs w:val="24"/>
          <w:lang w:eastAsia="hr-HR"/>
        </w:rPr>
        <w:t>.</w:t>
      </w:r>
    </w:p>
    <w:p w14:paraId="76E602E3" w14:textId="77777777" w:rsidR="00CC062E" w:rsidRPr="009818F4" w:rsidRDefault="00CC062E" w:rsidP="009818F4">
      <w:pPr>
        <w:tabs>
          <w:tab w:val="left" w:pos="426"/>
        </w:tabs>
        <w:spacing w:before="100" w:beforeAutospacing="1" w:after="100" w:afterAutospacing="1" w:line="240" w:lineRule="auto"/>
        <w:jc w:val="both"/>
        <w:rPr>
          <w:rFonts w:ascii="Times New Roman" w:eastAsia="Times New Roman" w:hAnsi="Times New Roman" w:cs="Times New Roman"/>
          <w:sz w:val="24"/>
          <w:szCs w:val="24"/>
          <w:lang w:eastAsia="hr-HR"/>
        </w:rPr>
      </w:pPr>
      <w:r w:rsidRPr="009818F4">
        <w:rPr>
          <w:rFonts w:ascii="Times New Roman" w:eastAsia="Times New Roman" w:hAnsi="Times New Roman" w:cs="Times New Roman"/>
          <w:sz w:val="24"/>
          <w:szCs w:val="24"/>
          <w:lang w:eastAsia="hr-HR"/>
        </w:rPr>
        <w:t xml:space="preserve">(2) </w:t>
      </w:r>
      <w:r w:rsidRPr="009818F4">
        <w:rPr>
          <w:rFonts w:ascii="Times New Roman" w:eastAsia="Times New Roman" w:hAnsi="Times New Roman" w:cs="Times New Roman"/>
          <w:sz w:val="24"/>
          <w:szCs w:val="24"/>
          <w:lang w:eastAsia="hr-HR"/>
        </w:rPr>
        <w:tab/>
        <w:t>Ispit iz stavka 1. podstavka 2. ne moraju polagati osobe koje su položile praktični ispit za stjecanje Svjedodžbe za upravljanje rekreacijskim plovilom ili koje su sukladno ranijim propisima stekle Uvjerenje za voditelja čamca za koje je polaganje praktičnog ispita bio propisan uvjet za stjecanje takvog Uvjerenja.</w:t>
      </w:r>
    </w:p>
    <w:p w14:paraId="7109B67F" w14:textId="77777777" w:rsidR="00CC062E" w:rsidRPr="00636FAF" w:rsidRDefault="00CC062E" w:rsidP="00CC062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636FAF">
        <w:rPr>
          <w:rFonts w:ascii="Times New Roman" w:eastAsia="Times New Roman" w:hAnsi="Times New Roman" w:cs="Times New Roman"/>
          <w:color w:val="000000"/>
          <w:sz w:val="24"/>
          <w:szCs w:val="24"/>
          <w:lang w:eastAsia="hr-HR"/>
        </w:rPr>
        <w:t xml:space="preserve">(3) Svjedodžba iz stavka 1. ovoga članka ne može se izdati osobi kojoj je izrečena zaštitna mjera zabrane upravljanja motornim čamcem ili prema kojoj je primijenjena mjera opreza </w:t>
      </w:r>
      <w:r w:rsidRPr="00636FAF">
        <w:rPr>
          <w:rFonts w:ascii="Times New Roman" w:eastAsia="Times New Roman" w:hAnsi="Times New Roman" w:cs="Times New Roman"/>
          <w:sz w:val="24"/>
          <w:szCs w:val="24"/>
          <w:lang w:eastAsia="hr-HR"/>
        </w:rPr>
        <w:t>privremenog oduzimanja isprave za upravljanje čamcem, odnosno zaštitne mjere i mjere opreza propisane propisima kojima se regulira plovidba na moru ili prekršajni postupak, za vrijeme dok mjere traju.</w:t>
      </w:r>
    </w:p>
    <w:p w14:paraId="1CAB260B" w14:textId="77777777" w:rsidR="00CC062E" w:rsidRPr="00636FAF" w:rsidRDefault="00CC062E" w:rsidP="00CC062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636FAF">
        <w:rPr>
          <w:rFonts w:ascii="Times New Roman" w:eastAsia="Times New Roman" w:hAnsi="Times New Roman" w:cs="Times New Roman"/>
          <w:color w:val="000000"/>
          <w:sz w:val="24"/>
          <w:szCs w:val="24"/>
          <w:lang w:eastAsia="hr-HR"/>
        </w:rPr>
        <w:t>(4) Sva ograničenja za upravljanje rekreacijskim plovilom iz stečene Svjedodžbe moraju biti navedena u Međunarodnoj svjedodžbi za upravljanje rekreacijskim plovilom.</w:t>
      </w:r>
    </w:p>
    <w:p w14:paraId="6CDF29DE" w14:textId="77777777" w:rsidR="00CC062E" w:rsidRPr="00636FAF" w:rsidRDefault="00CC062E" w:rsidP="00CC062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636FAF">
        <w:rPr>
          <w:rFonts w:ascii="Times New Roman" w:eastAsia="Times New Roman" w:hAnsi="Times New Roman" w:cs="Times New Roman"/>
          <w:color w:val="000000"/>
          <w:sz w:val="24"/>
          <w:szCs w:val="24"/>
          <w:lang w:eastAsia="hr-HR"/>
        </w:rPr>
        <w:t>(5) Državljani Republike Hrvatske ne mogu koristiti Međunarodnu svjedodžbu za upravljanje rekreacijskim plovilom na teritoriju Republike Hrvatske.</w:t>
      </w:r>
    </w:p>
    <w:p w14:paraId="48561A7E" w14:textId="6FDF18FF" w:rsidR="00CC062E" w:rsidRPr="00636FAF" w:rsidRDefault="00CC062E" w:rsidP="00CC062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636FAF">
        <w:rPr>
          <w:rFonts w:ascii="Times New Roman" w:eastAsia="Times New Roman" w:hAnsi="Times New Roman" w:cs="Times New Roman"/>
          <w:color w:val="000000"/>
          <w:sz w:val="24"/>
          <w:szCs w:val="24"/>
          <w:lang w:eastAsia="hr-HR"/>
        </w:rPr>
        <w:t xml:space="preserve">(6) Uz zahtjev za izdavanje Međunarodne svjedodžbe za upravljanje rekreacijskim plovilom prilaže se Svjedodžba za upravljanje rekreacijskim plovilom, </w:t>
      </w:r>
      <w:r w:rsidR="002B6DFF">
        <w:rPr>
          <w:rFonts w:ascii="Times New Roman" w:eastAsia="Times New Roman" w:hAnsi="Times New Roman" w:cs="Times New Roman"/>
          <w:color w:val="000000"/>
          <w:sz w:val="24"/>
          <w:szCs w:val="24"/>
          <w:lang w:eastAsia="hr-HR"/>
        </w:rPr>
        <w:t>dvije</w:t>
      </w:r>
      <w:r w:rsidR="002B6DFF" w:rsidRPr="00636FAF">
        <w:rPr>
          <w:rFonts w:ascii="Times New Roman" w:eastAsia="Times New Roman" w:hAnsi="Times New Roman" w:cs="Times New Roman"/>
          <w:color w:val="000000"/>
          <w:sz w:val="24"/>
          <w:szCs w:val="24"/>
          <w:lang w:eastAsia="hr-HR"/>
        </w:rPr>
        <w:t xml:space="preserve"> </w:t>
      </w:r>
      <w:r w:rsidRPr="00636FAF">
        <w:rPr>
          <w:rFonts w:ascii="Times New Roman" w:eastAsia="Times New Roman" w:hAnsi="Times New Roman" w:cs="Times New Roman"/>
          <w:color w:val="000000"/>
          <w:sz w:val="24"/>
          <w:szCs w:val="24"/>
          <w:lang w:eastAsia="hr-HR"/>
        </w:rPr>
        <w:t>fotografije, dokaz o</w:t>
      </w:r>
      <w:r w:rsidRPr="00636FAF">
        <w:rPr>
          <w:rFonts w:ascii="Times New Roman" w:eastAsia="Times New Roman" w:hAnsi="Times New Roman" w:cs="Times New Roman"/>
          <w:sz w:val="24"/>
          <w:szCs w:val="24"/>
          <w:lang w:eastAsia="hr-HR"/>
        </w:rPr>
        <w:t xml:space="preserve"> udovoljavanju propisanih zdravstvenih uvjeta</w:t>
      </w:r>
      <w:r w:rsidRPr="00636FAF">
        <w:rPr>
          <w:rFonts w:ascii="Times New Roman" w:eastAsia="Times New Roman" w:hAnsi="Times New Roman" w:cs="Times New Roman"/>
          <w:color w:val="000000"/>
          <w:sz w:val="24"/>
          <w:szCs w:val="24"/>
          <w:lang w:eastAsia="hr-HR"/>
        </w:rPr>
        <w:t xml:space="preserve"> te osobna iskaznica ili putovnica.</w:t>
      </w:r>
    </w:p>
    <w:p w14:paraId="6BAA4F31" w14:textId="2BAD6010" w:rsidR="00CC062E" w:rsidRPr="00636FAF" w:rsidRDefault="00CC062E" w:rsidP="00CC062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636FAF">
        <w:rPr>
          <w:rFonts w:ascii="Times New Roman" w:eastAsia="Times New Roman" w:hAnsi="Times New Roman" w:cs="Times New Roman"/>
          <w:color w:val="000000"/>
          <w:sz w:val="24"/>
          <w:szCs w:val="24"/>
          <w:lang w:eastAsia="hr-HR"/>
        </w:rPr>
        <w:t>(</w:t>
      </w:r>
      <w:r w:rsidR="00D15D04">
        <w:rPr>
          <w:rFonts w:ascii="Times New Roman" w:eastAsia="Times New Roman" w:hAnsi="Times New Roman" w:cs="Times New Roman"/>
          <w:color w:val="000000"/>
          <w:sz w:val="24"/>
          <w:szCs w:val="24"/>
          <w:lang w:eastAsia="hr-HR"/>
        </w:rPr>
        <w:t>7</w:t>
      </w:r>
      <w:r w:rsidRPr="00636FAF">
        <w:rPr>
          <w:rFonts w:ascii="Times New Roman" w:eastAsia="Times New Roman" w:hAnsi="Times New Roman" w:cs="Times New Roman"/>
          <w:color w:val="000000"/>
          <w:sz w:val="24"/>
          <w:szCs w:val="24"/>
          <w:lang w:eastAsia="hr-HR"/>
        </w:rPr>
        <w:t>) Svjedodžba iz stavka 1. ovoga članka ima valjanost do roka utvrđene obveze zdravstvenog pregleda na zdravstvenom uvjerenju izdanom od ovlaštene zdravstvene ustanove ili do roka važeće vozačke dozvole za upravljanje motornim vozilom, a na temelju kojih je svjedodžba izdana.</w:t>
      </w:r>
    </w:p>
    <w:p w14:paraId="7FACF712" w14:textId="77777777" w:rsidR="00CC062E" w:rsidRPr="00636FAF" w:rsidRDefault="00CC062E" w:rsidP="00CC062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636FAF">
        <w:rPr>
          <w:rFonts w:ascii="Times New Roman" w:eastAsia="Times New Roman" w:hAnsi="Times New Roman" w:cs="Times New Roman"/>
          <w:color w:val="000000"/>
          <w:sz w:val="24"/>
          <w:szCs w:val="24"/>
          <w:lang w:eastAsia="hr-HR"/>
        </w:rPr>
        <w:t>Članak 115.</w:t>
      </w:r>
    </w:p>
    <w:p w14:paraId="298F5983" w14:textId="5D64429E" w:rsidR="00CC062E" w:rsidRDefault="00CC062E" w:rsidP="00CC062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636FAF">
        <w:rPr>
          <w:rFonts w:ascii="Times New Roman" w:eastAsia="Times New Roman" w:hAnsi="Times New Roman" w:cs="Times New Roman"/>
          <w:color w:val="000000"/>
          <w:sz w:val="24"/>
          <w:szCs w:val="24"/>
          <w:lang w:eastAsia="hr-HR"/>
        </w:rPr>
        <w:t xml:space="preserve">(1) Brodarac koji je stručno osposobljen za obavljanje poslova kormilara, </w:t>
      </w:r>
      <w:proofErr w:type="spellStart"/>
      <w:r w:rsidRPr="00636FAF">
        <w:rPr>
          <w:rFonts w:ascii="Times New Roman" w:eastAsia="Times New Roman" w:hAnsi="Times New Roman" w:cs="Times New Roman"/>
          <w:color w:val="000000"/>
          <w:sz w:val="24"/>
          <w:szCs w:val="24"/>
          <w:lang w:eastAsia="hr-HR"/>
        </w:rPr>
        <w:t>brodovođe</w:t>
      </w:r>
      <w:proofErr w:type="spellEnd"/>
      <w:r w:rsidRPr="00636FAF">
        <w:rPr>
          <w:rFonts w:ascii="Times New Roman" w:eastAsia="Times New Roman" w:hAnsi="Times New Roman" w:cs="Times New Roman"/>
          <w:color w:val="000000"/>
          <w:sz w:val="24"/>
          <w:szCs w:val="24"/>
          <w:lang w:eastAsia="hr-HR"/>
        </w:rPr>
        <w:t xml:space="preserve"> i zapovjednika broda može steći </w:t>
      </w:r>
      <w:r w:rsidR="00507C8E" w:rsidRPr="00636FAF">
        <w:rPr>
          <w:rFonts w:ascii="Times New Roman" w:eastAsia="Times New Roman" w:hAnsi="Times New Roman" w:cs="Times New Roman"/>
          <w:color w:val="000000"/>
          <w:sz w:val="24"/>
          <w:szCs w:val="24"/>
          <w:lang w:eastAsia="hr-HR"/>
        </w:rPr>
        <w:t>Svjedodžb</w:t>
      </w:r>
      <w:r w:rsidR="00507C8E">
        <w:rPr>
          <w:rFonts w:ascii="Times New Roman" w:eastAsia="Times New Roman" w:hAnsi="Times New Roman" w:cs="Times New Roman"/>
          <w:color w:val="000000"/>
          <w:sz w:val="24"/>
          <w:szCs w:val="24"/>
          <w:lang w:eastAsia="hr-HR"/>
        </w:rPr>
        <w:t>u</w:t>
      </w:r>
      <w:r w:rsidR="00507C8E" w:rsidRPr="00636FAF">
        <w:rPr>
          <w:rFonts w:ascii="Times New Roman" w:eastAsia="Times New Roman" w:hAnsi="Times New Roman" w:cs="Times New Roman"/>
          <w:color w:val="000000"/>
          <w:sz w:val="24"/>
          <w:szCs w:val="24"/>
          <w:lang w:eastAsia="hr-HR"/>
        </w:rPr>
        <w:t xml:space="preserve"> </w:t>
      </w:r>
      <w:r w:rsidRPr="00636FAF">
        <w:rPr>
          <w:rFonts w:ascii="Times New Roman" w:eastAsia="Times New Roman" w:hAnsi="Times New Roman" w:cs="Times New Roman"/>
          <w:color w:val="000000"/>
          <w:sz w:val="24"/>
          <w:szCs w:val="24"/>
          <w:lang w:eastAsia="hr-HR"/>
        </w:rPr>
        <w:t>za upravljanje rekreacijskim plovilom propisane ovim Pravilnikom s pravom upravljanja samo na unutarnjim vodama Republike Hrvatske.</w:t>
      </w:r>
    </w:p>
    <w:p w14:paraId="259080AE" w14:textId="267DF069" w:rsidR="00507C8E" w:rsidRPr="00636FAF" w:rsidRDefault="00507C8E" w:rsidP="00CC062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(2) </w:t>
      </w:r>
      <w:r w:rsidR="003E31FE">
        <w:rPr>
          <w:rFonts w:ascii="Times New Roman" w:eastAsia="Times New Roman" w:hAnsi="Times New Roman" w:cs="Times New Roman"/>
          <w:color w:val="000000"/>
          <w:sz w:val="24"/>
          <w:szCs w:val="24"/>
          <w:lang w:eastAsia="hr-HR"/>
        </w:rPr>
        <w:t xml:space="preserve">Pravo na </w:t>
      </w:r>
      <w:r w:rsidR="003E31FE" w:rsidRPr="003E31FE">
        <w:rPr>
          <w:rFonts w:ascii="Times New Roman" w:eastAsia="Times New Roman" w:hAnsi="Times New Roman" w:cs="Times New Roman"/>
          <w:color w:val="000000"/>
          <w:sz w:val="24"/>
          <w:szCs w:val="24"/>
          <w:lang w:eastAsia="hr-HR"/>
        </w:rPr>
        <w:t>Svjedodžbu za upravljanje rekreacijskim plovilom do 24 metra bez ograničenja snage porivnog uređaja</w:t>
      </w:r>
      <w:r w:rsidR="003E31FE">
        <w:rPr>
          <w:rFonts w:ascii="Times New Roman" w:eastAsia="Times New Roman" w:hAnsi="Times New Roman" w:cs="Times New Roman"/>
          <w:color w:val="000000"/>
          <w:sz w:val="24"/>
          <w:szCs w:val="24"/>
          <w:lang w:eastAsia="hr-HR"/>
        </w:rPr>
        <w:t xml:space="preserve"> ima brodarac iz stavka 1. ovoga članka uz uvjet da ima svjedodžbu o dopunskoj osposobljenosti za </w:t>
      </w:r>
      <w:proofErr w:type="spellStart"/>
      <w:r w:rsidR="003E31FE">
        <w:rPr>
          <w:rFonts w:ascii="Times New Roman" w:eastAsia="Times New Roman" w:hAnsi="Times New Roman" w:cs="Times New Roman"/>
          <w:color w:val="000000"/>
          <w:sz w:val="24"/>
          <w:szCs w:val="24"/>
          <w:lang w:eastAsia="hr-HR"/>
        </w:rPr>
        <w:t>radiooperatera</w:t>
      </w:r>
      <w:proofErr w:type="spellEnd"/>
      <w:r w:rsidR="003E31FE">
        <w:rPr>
          <w:rFonts w:ascii="Times New Roman" w:eastAsia="Times New Roman" w:hAnsi="Times New Roman" w:cs="Times New Roman"/>
          <w:color w:val="000000"/>
          <w:sz w:val="24"/>
          <w:szCs w:val="24"/>
          <w:lang w:eastAsia="hr-HR"/>
        </w:rPr>
        <w:t xml:space="preserve"> ili položi </w:t>
      </w:r>
      <w:r w:rsidR="003E31FE" w:rsidRPr="003E31FE">
        <w:rPr>
          <w:rFonts w:ascii="Times New Roman" w:eastAsia="Times New Roman" w:hAnsi="Times New Roman" w:cs="Times New Roman"/>
          <w:color w:val="000000"/>
          <w:sz w:val="24"/>
          <w:szCs w:val="24"/>
          <w:lang w:eastAsia="hr-HR"/>
        </w:rPr>
        <w:t>dodatni ispit sukladno programu iz Priloga I.F.</w:t>
      </w:r>
      <w:r w:rsidR="003E31FE">
        <w:rPr>
          <w:rFonts w:ascii="Times New Roman" w:eastAsia="Times New Roman" w:hAnsi="Times New Roman" w:cs="Times New Roman"/>
          <w:color w:val="000000"/>
          <w:sz w:val="24"/>
          <w:szCs w:val="24"/>
          <w:lang w:eastAsia="hr-HR"/>
        </w:rPr>
        <w:t>6</w:t>
      </w:r>
      <w:r w:rsidR="003E31FE" w:rsidRPr="003E31FE">
        <w:rPr>
          <w:rFonts w:ascii="Times New Roman" w:eastAsia="Times New Roman" w:hAnsi="Times New Roman" w:cs="Times New Roman"/>
          <w:color w:val="000000"/>
          <w:sz w:val="24"/>
          <w:szCs w:val="24"/>
          <w:lang w:eastAsia="hr-HR"/>
        </w:rPr>
        <w:t xml:space="preserve"> ovog Pravilnika</w:t>
      </w:r>
      <w:r w:rsidR="003E31FE">
        <w:rPr>
          <w:rFonts w:ascii="Times New Roman" w:eastAsia="Times New Roman" w:hAnsi="Times New Roman" w:cs="Times New Roman"/>
          <w:color w:val="000000"/>
          <w:sz w:val="24"/>
          <w:szCs w:val="24"/>
          <w:lang w:eastAsia="hr-HR"/>
        </w:rPr>
        <w:t xml:space="preserve"> i </w:t>
      </w:r>
      <w:r w:rsidR="003E31FE" w:rsidRPr="003E31FE">
        <w:rPr>
          <w:rFonts w:ascii="Times New Roman" w:eastAsia="Times New Roman" w:hAnsi="Times New Roman" w:cs="Times New Roman"/>
          <w:color w:val="000000"/>
          <w:sz w:val="24"/>
          <w:szCs w:val="24"/>
          <w:lang w:eastAsia="hr-HR"/>
        </w:rPr>
        <w:t>udovoljava propisanim zdravstvenim uvjetima.</w:t>
      </w:r>
    </w:p>
    <w:p w14:paraId="7B69C6AF" w14:textId="4577CE71" w:rsidR="00CC062E" w:rsidRPr="00636FAF" w:rsidRDefault="00CC062E" w:rsidP="00CC062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636FAF">
        <w:rPr>
          <w:rFonts w:ascii="Times New Roman" w:eastAsia="Times New Roman" w:hAnsi="Times New Roman" w:cs="Times New Roman"/>
          <w:color w:val="000000"/>
          <w:sz w:val="24"/>
          <w:szCs w:val="24"/>
          <w:lang w:eastAsia="hr-HR"/>
        </w:rPr>
        <w:t>(</w:t>
      </w:r>
      <w:r w:rsidR="003E31FE">
        <w:rPr>
          <w:rFonts w:ascii="Times New Roman" w:eastAsia="Times New Roman" w:hAnsi="Times New Roman" w:cs="Times New Roman"/>
          <w:color w:val="000000"/>
          <w:sz w:val="24"/>
          <w:szCs w:val="24"/>
          <w:lang w:eastAsia="hr-HR"/>
        </w:rPr>
        <w:t>3</w:t>
      </w:r>
      <w:r w:rsidRPr="00636FAF">
        <w:rPr>
          <w:rFonts w:ascii="Times New Roman" w:eastAsia="Times New Roman" w:hAnsi="Times New Roman" w:cs="Times New Roman"/>
          <w:color w:val="000000"/>
          <w:sz w:val="24"/>
          <w:szCs w:val="24"/>
          <w:lang w:eastAsia="hr-HR"/>
        </w:rPr>
        <w:t xml:space="preserve">) Brodarac koji je stručno osposobljen za obavljanje poslova </w:t>
      </w:r>
      <w:r w:rsidR="00755F96">
        <w:rPr>
          <w:rFonts w:ascii="Times New Roman" w:eastAsia="Times New Roman" w:hAnsi="Times New Roman" w:cs="Times New Roman"/>
          <w:color w:val="000000"/>
          <w:sz w:val="24"/>
          <w:szCs w:val="24"/>
          <w:lang w:eastAsia="hr-HR"/>
        </w:rPr>
        <w:t xml:space="preserve">mornara i </w:t>
      </w:r>
      <w:r w:rsidRPr="00636FAF">
        <w:rPr>
          <w:rFonts w:ascii="Times New Roman" w:eastAsia="Times New Roman" w:hAnsi="Times New Roman" w:cs="Times New Roman"/>
          <w:color w:val="000000"/>
          <w:sz w:val="24"/>
          <w:szCs w:val="24"/>
          <w:lang w:eastAsia="hr-HR"/>
        </w:rPr>
        <w:t xml:space="preserve">vođe palube na brodu može steći Svjedodžbu za upravljanje rekreacijskim plovilom do </w:t>
      </w:r>
      <w:r w:rsidR="00755F96">
        <w:rPr>
          <w:rFonts w:ascii="Times New Roman" w:eastAsia="Times New Roman" w:hAnsi="Times New Roman" w:cs="Times New Roman"/>
          <w:color w:val="000000"/>
          <w:sz w:val="24"/>
          <w:szCs w:val="24"/>
          <w:lang w:eastAsia="hr-HR"/>
        </w:rPr>
        <w:t>15</w:t>
      </w:r>
      <w:r w:rsidR="00755F96" w:rsidRPr="00636FAF">
        <w:rPr>
          <w:rFonts w:ascii="Times New Roman" w:eastAsia="Times New Roman" w:hAnsi="Times New Roman" w:cs="Times New Roman"/>
          <w:color w:val="000000"/>
          <w:sz w:val="24"/>
          <w:szCs w:val="24"/>
          <w:lang w:eastAsia="hr-HR"/>
        </w:rPr>
        <w:t xml:space="preserve"> </w:t>
      </w:r>
      <w:r w:rsidRPr="00636FAF">
        <w:rPr>
          <w:rFonts w:ascii="Times New Roman" w:eastAsia="Times New Roman" w:hAnsi="Times New Roman" w:cs="Times New Roman"/>
          <w:color w:val="000000"/>
          <w:sz w:val="24"/>
          <w:szCs w:val="24"/>
          <w:lang w:eastAsia="hr-HR"/>
        </w:rPr>
        <w:t xml:space="preserve">metara duljine bez </w:t>
      </w:r>
      <w:r w:rsidRPr="00636FAF">
        <w:rPr>
          <w:rFonts w:ascii="Times New Roman" w:eastAsia="Times New Roman" w:hAnsi="Times New Roman" w:cs="Times New Roman"/>
          <w:color w:val="000000"/>
          <w:sz w:val="24"/>
          <w:szCs w:val="24"/>
          <w:lang w:eastAsia="hr-HR"/>
        </w:rPr>
        <w:lastRenderedPageBreak/>
        <w:t>ograničenja snage porivnog stroja s pravom upravljanja samo na unutarnjim vodama Republike Hrvatske.</w:t>
      </w:r>
    </w:p>
    <w:p w14:paraId="23F82E72" w14:textId="11449D97" w:rsidR="00CC062E" w:rsidRPr="00636FAF" w:rsidRDefault="00CC062E" w:rsidP="00CC062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636FAF">
        <w:rPr>
          <w:rFonts w:ascii="Times New Roman" w:eastAsia="Times New Roman" w:hAnsi="Times New Roman" w:cs="Times New Roman"/>
          <w:color w:val="000000"/>
          <w:sz w:val="24"/>
          <w:szCs w:val="24"/>
          <w:lang w:eastAsia="hr-HR"/>
        </w:rPr>
        <w:t>(</w:t>
      </w:r>
      <w:r w:rsidR="003E31FE">
        <w:rPr>
          <w:rFonts w:ascii="Times New Roman" w:eastAsia="Times New Roman" w:hAnsi="Times New Roman" w:cs="Times New Roman"/>
          <w:color w:val="000000"/>
          <w:sz w:val="24"/>
          <w:szCs w:val="24"/>
          <w:lang w:eastAsia="hr-HR"/>
        </w:rPr>
        <w:t>4</w:t>
      </w:r>
      <w:r w:rsidRPr="00636FAF">
        <w:rPr>
          <w:rFonts w:ascii="Times New Roman" w:eastAsia="Times New Roman" w:hAnsi="Times New Roman" w:cs="Times New Roman"/>
          <w:color w:val="000000"/>
          <w:sz w:val="24"/>
          <w:szCs w:val="24"/>
          <w:lang w:eastAsia="hr-HR"/>
        </w:rPr>
        <w:t xml:space="preserve">) Stručnu osposobljenost brodarci iz stavka 1. i </w:t>
      </w:r>
      <w:r w:rsidR="003E31FE">
        <w:rPr>
          <w:rFonts w:ascii="Times New Roman" w:eastAsia="Times New Roman" w:hAnsi="Times New Roman" w:cs="Times New Roman"/>
          <w:color w:val="000000"/>
          <w:sz w:val="24"/>
          <w:szCs w:val="24"/>
          <w:lang w:eastAsia="hr-HR"/>
        </w:rPr>
        <w:t>3</w:t>
      </w:r>
      <w:r w:rsidRPr="00636FAF">
        <w:rPr>
          <w:rFonts w:ascii="Times New Roman" w:eastAsia="Times New Roman" w:hAnsi="Times New Roman" w:cs="Times New Roman"/>
          <w:color w:val="000000"/>
          <w:sz w:val="24"/>
          <w:szCs w:val="24"/>
          <w:lang w:eastAsia="hr-HR"/>
        </w:rPr>
        <w:t>. ovoga članka dokazuju brodarskom knjižicom, odnosno svjedodžbom o stručnoj osposobljenosti.</w:t>
      </w:r>
    </w:p>
    <w:p w14:paraId="237D0D8B" w14:textId="0EA55DC3" w:rsidR="001F04E5" w:rsidRDefault="00CC062E" w:rsidP="00CC062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636FAF">
        <w:rPr>
          <w:rFonts w:ascii="Times New Roman" w:eastAsia="Times New Roman" w:hAnsi="Times New Roman" w:cs="Times New Roman"/>
          <w:color w:val="000000"/>
          <w:sz w:val="24"/>
          <w:szCs w:val="24"/>
          <w:lang w:eastAsia="hr-HR"/>
        </w:rPr>
        <w:t>(</w:t>
      </w:r>
      <w:r w:rsidR="003E31FE">
        <w:rPr>
          <w:rFonts w:ascii="Times New Roman" w:eastAsia="Times New Roman" w:hAnsi="Times New Roman" w:cs="Times New Roman"/>
          <w:color w:val="000000"/>
          <w:sz w:val="24"/>
          <w:szCs w:val="24"/>
          <w:lang w:eastAsia="hr-HR"/>
        </w:rPr>
        <w:t>5</w:t>
      </w:r>
      <w:r w:rsidRPr="00636FAF">
        <w:rPr>
          <w:rFonts w:ascii="Times New Roman" w:eastAsia="Times New Roman" w:hAnsi="Times New Roman" w:cs="Times New Roman"/>
          <w:color w:val="000000"/>
          <w:sz w:val="24"/>
          <w:szCs w:val="24"/>
          <w:lang w:eastAsia="hr-HR"/>
        </w:rPr>
        <w:t xml:space="preserve">) Brodarci iz stavka 1. i </w:t>
      </w:r>
      <w:r w:rsidR="003E31FE">
        <w:rPr>
          <w:rFonts w:ascii="Times New Roman" w:eastAsia="Times New Roman" w:hAnsi="Times New Roman" w:cs="Times New Roman"/>
          <w:color w:val="000000"/>
          <w:sz w:val="24"/>
          <w:szCs w:val="24"/>
          <w:lang w:eastAsia="hr-HR"/>
        </w:rPr>
        <w:t>3</w:t>
      </w:r>
      <w:r w:rsidRPr="00636FAF">
        <w:rPr>
          <w:rFonts w:ascii="Times New Roman" w:eastAsia="Times New Roman" w:hAnsi="Times New Roman" w:cs="Times New Roman"/>
          <w:color w:val="000000"/>
          <w:sz w:val="24"/>
          <w:szCs w:val="24"/>
          <w:lang w:eastAsia="hr-HR"/>
        </w:rPr>
        <w:t xml:space="preserve"> ovoga članka koji žele steći Svjedodžbu za upravljanje rekreacijskim plovilom </w:t>
      </w:r>
      <w:r w:rsidR="00755F96" w:rsidRPr="00755F96">
        <w:rPr>
          <w:rFonts w:ascii="Times New Roman" w:eastAsia="Times New Roman" w:hAnsi="Times New Roman" w:cs="Times New Roman"/>
          <w:color w:val="000000"/>
          <w:sz w:val="24"/>
          <w:szCs w:val="24"/>
          <w:lang w:eastAsia="hr-HR"/>
        </w:rPr>
        <w:t xml:space="preserve">na morskim vodama </w:t>
      </w:r>
      <w:r w:rsidR="007234C5">
        <w:rPr>
          <w:rFonts w:ascii="Times New Roman" w:eastAsia="Times New Roman" w:hAnsi="Times New Roman" w:cs="Times New Roman"/>
          <w:color w:val="000000"/>
          <w:sz w:val="24"/>
          <w:szCs w:val="24"/>
          <w:lang w:eastAsia="hr-HR"/>
        </w:rPr>
        <w:t xml:space="preserve">odgovarajućih ograničenja </w:t>
      </w:r>
      <w:r w:rsidR="00755F96">
        <w:rPr>
          <w:rFonts w:ascii="Times New Roman" w:eastAsia="Times New Roman" w:hAnsi="Times New Roman" w:cs="Times New Roman"/>
          <w:color w:val="000000"/>
          <w:sz w:val="24"/>
          <w:szCs w:val="24"/>
          <w:lang w:eastAsia="hr-HR"/>
        </w:rPr>
        <w:t xml:space="preserve">dužni su </w:t>
      </w:r>
      <w:r w:rsidR="001F04E5">
        <w:rPr>
          <w:rFonts w:ascii="Times New Roman" w:eastAsia="Times New Roman" w:hAnsi="Times New Roman" w:cs="Times New Roman"/>
          <w:color w:val="000000"/>
          <w:sz w:val="24"/>
          <w:szCs w:val="24"/>
          <w:lang w:eastAsia="hr-HR"/>
        </w:rPr>
        <w:t xml:space="preserve">položiti </w:t>
      </w:r>
      <w:r w:rsidR="001F04E5" w:rsidRPr="001F04E5">
        <w:rPr>
          <w:rFonts w:ascii="Times New Roman" w:eastAsia="Times New Roman" w:hAnsi="Times New Roman" w:cs="Times New Roman"/>
          <w:color w:val="000000"/>
          <w:sz w:val="24"/>
          <w:szCs w:val="24"/>
          <w:lang w:eastAsia="hr-HR"/>
        </w:rPr>
        <w:t>dodatni ispit sukladno programu iz Priloga</w:t>
      </w:r>
      <w:r w:rsidR="007234C5">
        <w:rPr>
          <w:rFonts w:ascii="Times New Roman" w:eastAsia="Times New Roman" w:hAnsi="Times New Roman" w:cs="Times New Roman"/>
          <w:color w:val="000000"/>
          <w:sz w:val="24"/>
          <w:szCs w:val="24"/>
          <w:lang w:eastAsia="hr-HR"/>
        </w:rPr>
        <w:t xml:space="preserve"> I.F.8 ili</w:t>
      </w:r>
      <w:r w:rsidR="001F04E5" w:rsidRPr="001F04E5">
        <w:rPr>
          <w:rFonts w:ascii="Times New Roman" w:eastAsia="Times New Roman" w:hAnsi="Times New Roman" w:cs="Times New Roman"/>
          <w:color w:val="000000"/>
          <w:sz w:val="24"/>
          <w:szCs w:val="24"/>
          <w:lang w:eastAsia="hr-HR"/>
        </w:rPr>
        <w:t xml:space="preserve"> I.F.9 ovog Pravilnika i ostvari</w:t>
      </w:r>
      <w:r w:rsidR="007234C5">
        <w:rPr>
          <w:rFonts w:ascii="Times New Roman" w:eastAsia="Times New Roman" w:hAnsi="Times New Roman" w:cs="Times New Roman"/>
          <w:color w:val="000000"/>
          <w:sz w:val="24"/>
          <w:szCs w:val="24"/>
          <w:lang w:eastAsia="hr-HR"/>
        </w:rPr>
        <w:t>ti</w:t>
      </w:r>
      <w:r w:rsidR="001F04E5" w:rsidRPr="001F04E5">
        <w:rPr>
          <w:rFonts w:ascii="Times New Roman" w:eastAsia="Times New Roman" w:hAnsi="Times New Roman" w:cs="Times New Roman"/>
          <w:color w:val="000000"/>
          <w:sz w:val="24"/>
          <w:szCs w:val="24"/>
          <w:lang w:eastAsia="hr-HR"/>
        </w:rPr>
        <w:t xml:space="preserve"> praktičnu izobrazbu sukladno propisu o zvanjima i osposobljenosti pomoraca</w:t>
      </w:r>
      <w:r w:rsidR="007234C5">
        <w:rPr>
          <w:rFonts w:ascii="Times New Roman" w:eastAsia="Times New Roman" w:hAnsi="Times New Roman" w:cs="Times New Roman"/>
          <w:color w:val="000000"/>
          <w:sz w:val="24"/>
          <w:szCs w:val="24"/>
          <w:lang w:eastAsia="hr-HR"/>
        </w:rPr>
        <w:t xml:space="preserve"> ukoliko je ista propisana kao uvjet za stjecanje takve svjedodžbe</w:t>
      </w:r>
      <w:r w:rsidR="001F04E5" w:rsidRPr="001F04E5">
        <w:rPr>
          <w:rFonts w:ascii="Times New Roman" w:eastAsia="Times New Roman" w:hAnsi="Times New Roman" w:cs="Times New Roman"/>
          <w:color w:val="000000"/>
          <w:sz w:val="24"/>
          <w:szCs w:val="24"/>
          <w:lang w:eastAsia="hr-HR"/>
        </w:rPr>
        <w:t>.</w:t>
      </w:r>
    </w:p>
    <w:p w14:paraId="2FFD8364" w14:textId="790ABADB" w:rsidR="00CC062E" w:rsidRPr="00D15D04" w:rsidRDefault="00CC062E" w:rsidP="00CC062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6FAF">
        <w:rPr>
          <w:rFonts w:ascii="Times New Roman" w:eastAsia="Times New Roman" w:hAnsi="Times New Roman" w:cs="Times New Roman"/>
          <w:color w:val="000000"/>
          <w:sz w:val="24"/>
          <w:szCs w:val="24"/>
          <w:lang w:eastAsia="hr-HR"/>
        </w:rPr>
        <w:t>(</w:t>
      </w:r>
      <w:r w:rsidR="003E31FE">
        <w:rPr>
          <w:rFonts w:ascii="Times New Roman" w:eastAsia="Times New Roman" w:hAnsi="Times New Roman" w:cs="Times New Roman"/>
          <w:color w:val="000000"/>
          <w:sz w:val="24"/>
          <w:szCs w:val="24"/>
          <w:lang w:eastAsia="hr-HR"/>
        </w:rPr>
        <w:t>6</w:t>
      </w:r>
      <w:r w:rsidRPr="00636FAF">
        <w:rPr>
          <w:rFonts w:ascii="Times New Roman" w:eastAsia="Times New Roman" w:hAnsi="Times New Roman" w:cs="Times New Roman"/>
          <w:color w:val="000000"/>
          <w:sz w:val="24"/>
          <w:szCs w:val="24"/>
          <w:lang w:eastAsia="hr-HR"/>
        </w:rPr>
        <w:t xml:space="preserve">) Osobe koje posjeduju Svjedodžbe za upravljanje rekreacijskim plovilom s pravom upravljanja na morskim vodama, ako žele ploviti na unutarnjim vodama, dužne su položiti dodatni </w:t>
      </w:r>
      <w:r w:rsidR="001F04E5" w:rsidRPr="001F04E5">
        <w:rPr>
          <w:rFonts w:ascii="Times New Roman" w:eastAsia="Times New Roman" w:hAnsi="Times New Roman" w:cs="Times New Roman"/>
          <w:color w:val="000000"/>
          <w:sz w:val="24"/>
          <w:szCs w:val="24"/>
          <w:lang w:eastAsia="hr-HR"/>
        </w:rPr>
        <w:t xml:space="preserve">ispit sukladno programu iz </w:t>
      </w:r>
      <w:r w:rsidR="001F04E5" w:rsidRPr="00D15D04">
        <w:rPr>
          <w:rFonts w:ascii="Times New Roman" w:eastAsia="Times New Roman" w:hAnsi="Times New Roman" w:cs="Times New Roman"/>
          <w:sz w:val="24"/>
          <w:szCs w:val="24"/>
          <w:lang w:eastAsia="hr-HR"/>
        </w:rPr>
        <w:t>Priloga I.F.10</w:t>
      </w:r>
      <w:r w:rsidR="0012391B" w:rsidRPr="00D15D04">
        <w:rPr>
          <w:rFonts w:ascii="Times New Roman" w:eastAsia="Times New Roman" w:hAnsi="Times New Roman" w:cs="Times New Roman"/>
          <w:sz w:val="24"/>
          <w:szCs w:val="24"/>
          <w:lang w:eastAsia="hr-HR"/>
        </w:rPr>
        <w:t xml:space="preserve"> ovog Pravilnika.</w:t>
      </w:r>
    </w:p>
    <w:p w14:paraId="2BA65C89" w14:textId="77777777" w:rsidR="00CC062E" w:rsidRPr="00D15D04" w:rsidRDefault="00CC062E" w:rsidP="00CC062E">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15D04">
        <w:rPr>
          <w:rFonts w:ascii="Times New Roman" w:eastAsia="Times New Roman" w:hAnsi="Times New Roman" w:cs="Times New Roman"/>
          <w:sz w:val="24"/>
          <w:szCs w:val="24"/>
          <w:lang w:eastAsia="hr-HR"/>
        </w:rPr>
        <w:t>Članak 116.</w:t>
      </w:r>
    </w:p>
    <w:p w14:paraId="6B1805DD" w14:textId="435C3C80" w:rsidR="0012391B" w:rsidRPr="00D15D04" w:rsidRDefault="0012391B" w:rsidP="00CC062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15D04">
        <w:rPr>
          <w:rFonts w:ascii="Times New Roman" w:eastAsia="Times New Roman" w:hAnsi="Times New Roman" w:cs="Times New Roman"/>
          <w:sz w:val="24"/>
          <w:szCs w:val="24"/>
          <w:lang w:eastAsia="hr-HR"/>
        </w:rPr>
        <w:t>(1) Svjedodžbe za upravljanje rekreacijskim plovilom i Međunarodne svjedodžbe za upravljanje rekreacijskim plovilom propisanih ovim Pravilnikom izdaju se na hrvatskom jeziku i latiničnom pismu i obvezno sadrži prijevod na engleskom jeziku.</w:t>
      </w:r>
    </w:p>
    <w:p w14:paraId="2838D002" w14:textId="4FD33F8F" w:rsidR="00CC062E" w:rsidRPr="00D15D04" w:rsidRDefault="00CC062E" w:rsidP="00CC062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15D04">
        <w:rPr>
          <w:rFonts w:ascii="Times New Roman" w:eastAsia="Times New Roman" w:hAnsi="Times New Roman" w:cs="Times New Roman"/>
          <w:sz w:val="24"/>
          <w:szCs w:val="24"/>
          <w:lang w:eastAsia="hr-HR"/>
        </w:rPr>
        <w:t>(</w:t>
      </w:r>
      <w:r w:rsidR="0012391B" w:rsidRPr="00D15D04">
        <w:rPr>
          <w:rFonts w:ascii="Times New Roman" w:eastAsia="Times New Roman" w:hAnsi="Times New Roman" w:cs="Times New Roman"/>
          <w:sz w:val="24"/>
          <w:szCs w:val="24"/>
          <w:lang w:eastAsia="hr-HR"/>
        </w:rPr>
        <w:t>2</w:t>
      </w:r>
      <w:r w:rsidRPr="00D15D04">
        <w:rPr>
          <w:rFonts w:ascii="Times New Roman" w:eastAsia="Times New Roman" w:hAnsi="Times New Roman" w:cs="Times New Roman"/>
          <w:sz w:val="24"/>
          <w:szCs w:val="24"/>
          <w:lang w:eastAsia="hr-HR"/>
        </w:rPr>
        <w:t xml:space="preserve">) Obrasci </w:t>
      </w:r>
      <w:r w:rsidR="0012391B" w:rsidRPr="00D15D04">
        <w:rPr>
          <w:rFonts w:ascii="Times New Roman" w:eastAsia="Times New Roman" w:hAnsi="Times New Roman" w:cs="Times New Roman"/>
          <w:sz w:val="24"/>
          <w:szCs w:val="24"/>
          <w:lang w:eastAsia="hr-HR"/>
        </w:rPr>
        <w:t xml:space="preserve">svjedodžbi iz stavka 1. ovog članka </w:t>
      </w:r>
      <w:r w:rsidRPr="00D15D04">
        <w:rPr>
          <w:rFonts w:ascii="Times New Roman" w:eastAsia="Times New Roman" w:hAnsi="Times New Roman" w:cs="Times New Roman"/>
          <w:sz w:val="24"/>
          <w:szCs w:val="24"/>
          <w:lang w:eastAsia="hr-HR"/>
        </w:rPr>
        <w:t>utvrđeni su u Prilogu V.</w:t>
      </w:r>
      <w:r w:rsidR="00D15D04" w:rsidRPr="00D15D04">
        <w:rPr>
          <w:rFonts w:ascii="Times New Roman" w:eastAsia="Times New Roman" w:hAnsi="Times New Roman" w:cs="Times New Roman"/>
          <w:sz w:val="24"/>
          <w:szCs w:val="24"/>
          <w:lang w:eastAsia="hr-HR"/>
        </w:rPr>
        <w:t>L i V.M</w:t>
      </w:r>
      <w:r w:rsidRPr="00D15D04">
        <w:rPr>
          <w:rFonts w:ascii="Times New Roman" w:eastAsia="Times New Roman" w:hAnsi="Times New Roman" w:cs="Times New Roman"/>
          <w:sz w:val="24"/>
          <w:szCs w:val="24"/>
          <w:lang w:eastAsia="hr-HR"/>
        </w:rPr>
        <w:t xml:space="preserve"> ovoga Pravilnika.</w:t>
      </w:r>
    </w:p>
    <w:p w14:paraId="2690A735" w14:textId="5434FD21" w:rsidR="00CC062E" w:rsidRPr="00D15D04" w:rsidRDefault="00CC062E" w:rsidP="00CC062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15D04">
        <w:rPr>
          <w:rFonts w:ascii="Times New Roman" w:eastAsia="Times New Roman" w:hAnsi="Times New Roman" w:cs="Times New Roman"/>
          <w:sz w:val="24"/>
          <w:szCs w:val="24"/>
          <w:lang w:eastAsia="hr-HR"/>
        </w:rPr>
        <w:t>(</w:t>
      </w:r>
      <w:r w:rsidR="0012391B" w:rsidRPr="00D15D04">
        <w:rPr>
          <w:rFonts w:ascii="Times New Roman" w:eastAsia="Times New Roman" w:hAnsi="Times New Roman" w:cs="Times New Roman"/>
          <w:sz w:val="24"/>
          <w:szCs w:val="24"/>
          <w:lang w:eastAsia="hr-HR"/>
        </w:rPr>
        <w:t>3</w:t>
      </w:r>
      <w:r w:rsidRPr="00D15D04">
        <w:rPr>
          <w:rFonts w:ascii="Times New Roman" w:eastAsia="Times New Roman" w:hAnsi="Times New Roman" w:cs="Times New Roman"/>
          <w:sz w:val="24"/>
          <w:szCs w:val="24"/>
          <w:lang w:eastAsia="hr-HR"/>
        </w:rPr>
        <w:t xml:space="preserve">) Iznosi naknada za obrasce iz stavka </w:t>
      </w:r>
      <w:r w:rsidR="00D15D04" w:rsidRPr="00D15D04">
        <w:rPr>
          <w:rFonts w:ascii="Times New Roman" w:eastAsia="Times New Roman" w:hAnsi="Times New Roman" w:cs="Times New Roman"/>
          <w:sz w:val="24"/>
          <w:szCs w:val="24"/>
          <w:lang w:eastAsia="hr-HR"/>
        </w:rPr>
        <w:t>2</w:t>
      </w:r>
      <w:r w:rsidRPr="00D15D04">
        <w:rPr>
          <w:rFonts w:ascii="Times New Roman" w:eastAsia="Times New Roman" w:hAnsi="Times New Roman" w:cs="Times New Roman"/>
          <w:sz w:val="24"/>
          <w:szCs w:val="24"/>
          <w:lang w:eastAsia="hr-HR"/>
        </w:rPr>
        <w:t xml:space="preserve">. ovoga članka utvrđeni su u Prilogu VI. </w:t>
      </w:r>
      <w:r w:rsidR="00D15D04" w:rsidRPr="00D15D04">
        <w:rPr>
          <w:rFonts w:ascii="Times New Roman" w:eastAsia="Times New Roman" w:hAnsi="Times New Roman" w:cs="Times New Roman"/>
          <w:sz w:val="24"/>
          <w:szCs w:val="24"/>
          <w:lang w:eastAsia="hr-HR"/>
        </w:rPr>
        <w:t xml:space="preserve">ovog </w:t>
      </w:r>
      <w:r w:rsidRPr="00D15D04">
        <w:rPr>
          <w:rFonts w:ascii="Times New Roman" w:eastAsia="Times New Roman" w:hAnsi="Times New Roman" w:cs="Times New Roman"/>
          <w:sz w:val="24"/>
          <w:szCs w:val="24"/>
          <w:lang w:eastAsia="hr-HR"/>
        </w:rPr>
        <w:t>Pravilnika.</w:t>
      </w:r>
    </w:p>
    <w:p w14:paraId="31092623" w14:textId="77777777" w:rsidR="00CC062E" w:rsidRPr="00636FAF" w:rsidRDefault="00CC062E" w:rsidP="00CC062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636FAF">
        <w:rPr>
          <w:rFonts w:ascii="Times New Roman" w:eastAsia="Times New Roman" w:hAnsi="Times New Roman" w:cs="Times New Roman"/>
          <w:color w:val="000000"/>
          <w:sz w:val="24"/>
          <w:szCs w:val="24"/>
          <w:lang w:eastAsia="hr-HR"/>
        </w:rPr>
        <w:t>GLAVA II</w:t>
      </w:r>
    </w:p>
    <w:p w14:paraId="4708DADD" w14:textId="77777777" w:rsidR="00CC062E" w:rsidRPr="00636FAF" w:rsidRDefault="00CC062E" w:rsidP="00CC062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636FAF">
        <w:rPr>
          <w:rFonts w:ascii="Times New Roman" w:eastAsia="Times New Roman" w:hAnsi="Times New Roman" w:cs="Times New Roman"/>
          <w:color w:val="000000"/>
          <w:sz w:val="24"/>
          <w:szCs w:val="24"/>
          <w:lang w:eastAsia="hr-HR"/>
        </w:rPr>
        <w:t>ISPITI</w:t>
      </w:r>
    </w:p>
    <w:p w14:paraId="39C13B6F" w14:textId="77777777" w:rsidR="00CC062E" w:rsidRPr="00636FAF" w:rsidRDefault="00CC062E" w:rsidP="00CC062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636FAF">
        <w:rPr>
          <w:rFonts w:ascii="Times New Roman" w:eastAsia="Times New Roman" w:hAnsi="Times New Roman" w:cs="Times New Roman"/>
          <w:color w:val="000000"/>
          <w:sz w:val="24"/>
          <w:szCs w:val="24"/>
          <w:lang w:eastAsia="hr-HR"/>
        </w:rPr>
        <w:t>Članak 117.</w:t>
      </w:r>
    </w:p>
    <w:p w14:paraId="4511E16C" w14:textId="77777777" w:rsidR="00CC062E" w:rsidRPr="00636FAF" w:rsidRDefault="00CC062E" w:rsidP="00CC062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636FAF">
        <w:rPr>
          <w:rFonts w:ascii="Times New Roman" w:eastAsia="Times New Roman" w:hAnsi="Times New Roman" w:cs="Times New Roman"/>
          <w:color w:val="000000"/>
          <w:sz w:val="24"/>
          <w:szCs w:val="24"/>
          <w:lang w:eastAsia="hr-HR"/>
        </w:rPr>
        <w:t>(1) Svjedodžba za upravljanje rekreacijskim plovilom stječe se položenim ispitom. Ispit se održava pred ispitnim povjerenstvom.</w:t>
      </w:r>
    </w:p>
    <w:p w14:paraId="5A01CCBE" w14:textId="77777777" w:rsidR="00CC062E" w:rsidRPr="00636FAF" w:rsidRDefault="00CC062E" w:rsidP="00CC062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636FAF">
        <w:rPr>
          <w:rFonts w:ascii="Times New Roman" w:eastAsia="Times New Roman" w:hAnsi="Times New Roman" w:cs="Times New Roman"/>
          <w:color w:val="000000"/>
          <w:sz w:val="24"/>
          <w:szCs w:val="24"/>
          <w:lang w:eastAsia="hr-HR"/>
        </w:rPr>
        <w:t>(2) Ispitna povjerenstva se osnivaju pri lučkim kapetanijama.</w:t>
      </w:r>
    </w:p>
    <w:p w14:paraId="12186D11" w14:textId="77777777" w:rsidR="00CC062E" w:rsidRPr="00636FAF" w:rsidRDefault="00CC062E" w:rsidP="00CC062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636FAF">
        <w:rPr>
          <w:rFonts w:ascii="Times New Roman" w:eastAsia="Times New Roman" w:hAnsi="Times New Roman" w:cs="Times New Roman"/>
          <w:color w:val="000000"/>
          <w:sz w:val="24"/>
          <w:szCs w:val="24"/>
          <w:lang w:eastAsia="hr-HR"/>
        </w:rPr>
        <w:t>(3) Ispitna povjerenstva, na prijedlog lučkih kapetana, imenuje ministar na rok od godinu dana.</w:t>
      </w:r>
    </w:p>
    <w:p w14:paraId="4E1CE90F" w14:textId="77777777" w:rsidR="00CC062E" w:rsidRPr="00636FAF" w:rsidRDefault="00CC062E" w:rsidP="00CC062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636FAF">
        <w:rPr>
          <w:rFonts w:ascii="Times New Roman" w:eastAsia="Times New Roman" w:hAnsi="Times New Roman" w:cs="Times New Roman"/>
          <w:color w:val="000000"/>
          <w:sz w:val="24"/>
          <w:szCs w:val="24"/>
          <w:lang w:eastAsia="hr-HR"/>
        </w:rPr>
        <w:t>Članak 118.</w:t>
      </w:r>
    </w:p>
    <w:p w14:paraId="4625D404" w14:textId="77777777" w:rsidR="00CC062E" w:rsidRPr="00636FAF" w:rsidRDefault="00CC062E" w:rsidP="00CC062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636FAF">
        <w:rPr>
          <w:rFonts w:ascii="Times New Roman" w:eastAsia="Times New Roman" w:hAnsi="Times New Roman" w:cs="Times New Roman"/>
          <w:color w:val="000000"/>
          <w:sz w:val="24"/>
          <w:szCs w:val="24"/>
          <w:lang w:eastAsia="hr-HR"/>
        </w:rPr>
        <w:t>(1) Ispitno povjerenstvo čine predsjednik i tri člana koji su ujedno i ispitivači iz pojedinih predmeta te tajnik.</w:t>
      </w:r>
    </w:p>
    <w:p w14:paraId="36545E97" w14:textId="77777777" w:rsidR="004E036C" w:rsidRDefault="00CC062E" w:rsidP="00CC062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636FAF">
        <w:rPr>
          <w:rFonts w:ascii="Times New Roman" w:eastAsia="Times New Roman" w:hAnsi="Times New Roman" w:cs="Times New Roman"/>
          <w:color w:val="000000"/>
          <w:sz w:val="24"/>
          <w:szCs w:val="24"/>
          <w:lang w:eastAsia="hr-HR"/>
        </w:rPr>
        <w:t xml:space="preserve">(2) Predsjednik i članovi ispitnog povjerenstva </w:t>
      </w:r>
      <w:r w:rsidR="004E036C">
        <w:rPr>
          <w:rFonts w:ascii="Times New Roman" w:eastAsia="Times New Roman" w:hAnsi="Times New Roman" w:cs="Times New Roman"/>
          <w:color w:val="000000"/>
          <w:sz w:val="24"/>
          <w:szCs w:val="24"/>
          <w:lang w:eastAsia="hr-HR"/>
        </w:rPr>
        <w:t>moraju zadovoljavati sljedeće uvjete:</w:t>
      </w:r>
    </w:p>
    <w:p w14:paraId="1DED8B45" w14:textId="45B80E7B" w:rsidR="00CC062E" w:rsidRPr="00636FAF" w:rsidRDefault="00CC062E" w:rsidP="004E036C">
      <w:pPr>
        <w:spacing w:after="0" w:line="240" w:lineRule="auto"/>
        <w:ind w:left="567" w:hanging="283"/>
        <w:rPr>
          <w:rFonts w:ascii="Times New Roman" w:eastAsia="Calibri" w:hAnsi="Times New Roman" w:cs="Times New Roman"/>
          <w:sz w:val="24"/>
          <w:szCs w:val="32"/>
          <w:lang w:eastAsia="hr-HR"/>
        </w:rPr>
      </w:pPr>
      <w:r w:rsidRPr="00636FAF">
        <w:rPr>
          <w:rFonts w:ascii="Times New Roman" w:eastAsia="Calibri" w:hAnsi="Times New Roman" w:cs="Times New Roman"/>
          <w:sz w:val="24"/>
          <w:szCs w:val="32"/>
          <w:lang w:eastAsia="hr-HR"/>
        </w:rPr>
        <w:t xml:space="preserve">– </w:t>
      </w:r>
      <w:r w:rsidR="004E036C">
        <w:rPr>
          <w:rFonts w:ascii="Times New Roman" w:eastAsia="Calibri" w:hAnsi="Times New Roman" w:cs="Times New Roman"/>
          <w:sz w:val="24"/>
          <w:szCs w:val="32"/>
          <w:lang w:eastAsia="hr-HR"/>
        </w:rPr>
        <w:tab/>
        <w:t>imati stručnu</w:t>
      </w:r>
      <w:r w:rsidRPr="00636FAF">
        <w:rPr>
          <w:rFonts w:ascii="Times New Roman" w:eastAsia="Calibri" w:hAnsi="Times New Roman" w:cs="Times New Roman"/>
          <w:sz w:val="24"/>
          <w:szCs w:val="32"/>
          <w:lang w:eastAsia="hr-HR"/>
        </w:rPr>
        <w:t xml:space="preserve"> </w:t>
      </w:r>
      <w:r w:rsidR="004E036C" w:rsidRPr="00636FAF">
        <w:rPr>
          <w:rFonts w:ascii="Times New Roman" w:eastAsia="Calibri" w:hAnsi="Times New Roman" w:cs="Times New Roman"/>
          <w:sz w:val="24"/>
          <w:szCs w:val="32"/>
          <w:lang w:eastAsia="hr-HR"/>
        </w:rPr>
        <w:t>osposobljen</w:t>
      </w:r>
      <w:r w:rsidR="004E036C">
        <w:rPr>
          <w:rFonts w:ascii="Times New Roman" w:eastAsia="Calibri" w:hAnsi="Times New Roman" w:cs="Times New Roman"/>
          <w:sz w:val="24"/>
          <w:szCs w:val="32"/>
          <w:lang w:eastAsia="hr-HR"/>
        </w:rPr>
        <w:t>ost</w:t>
      </w:r>
      <w:r w:rsidR="004E036C" w:rsidRPr="00636FAF">
        <w:rPr>
          <w:rFonts w:ascii="Times New Roman" w:eastAsia="Calibri" w:hAnsi="Times New Roman" w:cs="Times New Roman"/>
          <w:sz w:val="24"/>
          <w:szCs w:val="32"/>
          <w:lang w:eastAsia="hr-HR"/>
        </w:rPr>
        <w:t xml:space="preserve"> </w:t>
      </w:r>
      <w:r w:rsidRPr="00636FAF">
        <w:rPr>
          <w:rFonts w:ascii="Times New Roman" w:eastAsia="Calibri" w:hAnsi="Times New Roman" w:cs="Times New Roman"/>
          <w:sz w:val="24"/>
          <w:szCs w:val="32"/>
          <w:lang w:eastAsia="hr-HR"/>
        </w:rPr>
        <w:t xml:space="preserve">za obavljanje poslova kormilara, </w:t>
      </w:r>
      <w:proofErr w:type="spellStart"/>
      <w:r w:rsidRPr="00636FAF">
        <w:rPr>
          <w:rFonts w:ascii="Times New Roman" w:eastAsia="Calibri" w:hAnsi="Times New Roman" w:cs="Times New Roman"/>
          <w:sz w:val="24"/>
          <w:szCs w:val="32"/>
          <w:lang w:eastAsia="hr-HR"/>
        </w:rPr>
        <w:t>brodovođe</w:t>
      </w:r>
      <w:proofErr w:type="spellEnd"/>
      <w:r w:rsidRPr="00636FAF">
        <w:rPr>
          <w:rFonts w:ascii="Times New Roman" w:eastAsia="Calibri" w:hAnsi="Times New Roman" w:cs="Times New Roman"/>
          <w:sz w:val="24"/>
          <w:szCs w:val="32"/>
          <w:lang w:eastAsia="hr-HR"/>
        </w:rPr>
        <w:t xml:space="preserve"> ili zapovjednika broda </w:t>
      </w:r>
    </w:p>
    <w:p w14:paraId="3D049DD9" w14:textId="77777777" w:rsidR="00CC062E" w:rsidRPr="00636FAF" w:rsidRDefault="00CC062E" w:rsidP="00CC062E">
      <w:pPr>
        <w:spacing w:after="0" w:line="240" w:lineRule="auto"/>
        <w:rPr>
          <w:rFonts w:ascii="Times New Roman" w:eastAsia="Calibri" w:hAnsi="Times New Roman" w:cs="Times New Roman"/>
          <w:sz w:val="24"/>
          <w:szCs w:val="32"/>
          <w:lang w:eastAsia="hr-HR"/>
        </w:rPr>
      </w:pPr>
      <w:r w:rsidRPr="00636FAF">
        <w:rPr>
          <w:rFonts w:ascii="Times New Roman" w:eastAsia="Calibri" w:hAnsi="Times New Roman" w:cs="Times New Roman"/>
          <w:sz w:val="24"/>
          <w:szCs w:val="32"/>
          <w:lang w:eastAsia="hr-HR"/>
        </w:rPr>
        <w:lastRenderedPageBreak/>
        <w:tab/>
      </w:r>
      <w:r w:rsidRPr="00636FAF">
        <w:rPr>
          <w:rFonts w:ascii="Times New Roman" w:eastAsia="Calibri" w:hAnsi="Times New Roman" w:cs="Times New Roman"/>
          <w:sz w:val="24"/>
          <w:szCs w:val="32"/>
          <w:lang w:eastAsia="hr-HR"/>
        </w:rPr>
        <w:tab/>
      </w:r>
      <w:r w:rsidRPr="00636FAF">
        <w:rPr>
          <w:rFonts w:ascii="Times New Roman" w:eastAsia="Calibri" w:hAnsi="Times New Roman" w:cs="Times New Roman"/>
          <w:sz w:val="24"/>
          <w:szCs w:val="32"/>
          <w:lang w:eastAsia="hr-HR"/>
        </w:rPr>
        <w:tab/>
      </w:r>
      <w:r w:rsidRPr="00636FAF">
        <w:rPr>
          <w:rFonts w:ascii="Times New Roman" w:eastAsia="Calibri" w:hAnsi="Times New Roman" w:cs="Times New Roman"/>
          <w:sz w:val="24"/>
          <w:szCs w:val="32"/>
          <w:lang w:eastAsia="hr-HR"/>
        </w:rPr>
        <w:tab/>
      </w:r>
      <w:r w:rsidRPr="00636FAF">
        <w:rPr>
          <w:rFonts w:ascii="Times New Roman" w:eastAsia="Calibri" w:hAnsi="Times New Roman" w:cs="Times New Roman"/>
          <w:sz w:val="24"/>
          <w:szCs w:val="32"/>
          <w:lang w:eastAsia="hr-HR"/>
        </w:rPr>
        <w:tab/>
      </w:r>
      <w:r w:rsidRPr="00636FAF">
        <w:rPr>
          <w:rFonts w:ascii="Times New Roman" w:eastAsia="Calibri" w:hAnsi="Times New Roman" w:cs="Times New Roman"/>
          <w:sz w:val="24"/>
          <w:szCs w:val="32"/>
          <w:lang w:eastAsia="hr-HR"/>
        </w:rPr>
        <w:tab/>
        <w:t>ili</w:t>
      </w:r>
    </w:p>
    <w:p w14:paraId="20901CB3" w14:textId="411060B2" w:rsidR="004E036C" w:rsidRDefault="00CC062E" w:rsidP="004E036C">
      <w:pPr>
        <w:spacing w:after="0" w:line="240" w:lineRule="auto"/>
        <w:ind w:left="567" w:hanging="283"/>
        <w:rPr>
          <w:rFonts w:ascii="Times New Roman" w:eastAsia="Calibri" w:hAnsi="Times New Roman" w:cs="Times New Roman"/>
          <w:sz w:val="24"/>
          <w:szCs w:val="32"/>
          <w:lang w:eastAsia="hr-HR"/>
        </w:rPr>
      </w:pPr>
      <w:r w:rsidRPr="00636FAF">
        <w:rPr>
          <w:rFonts w:ascii="Times New Roman" w:eastAsia="Calibri" w:hAnsi="Times New Roman" w:cs="Times New Roman"/>
          <w:sz w:val="24"/>
          <w:szCs w:val="32"/>
          <w:lang w:eastAsia="hr-HR"/>
        </w:rPr>
        <w:t>–</w:t>
      </w:r>
      <w:r w:rsidR="004E036C">
        <w:rPr>
          <w:rFonts w:ascii="Times New Roman" w:eastAsia="Calibri" w:hAnsi="Times New Roman" w:cs="Times New Roman"/>
          <w:sz w:val="24"/>
          <w:szCs w:val="32"/>
          <w:lang w:eastAsia="hr-HR"/>
        </w:rPr>
        <w:t xml:space="preserve"> </w:t>
      </w:r>
      <w:r w:rsidR="004E036C">
        <w:rPr>
          <w:rFonts w:ascii="Times New Roman" w:eastAsia="Calibri" w:hAnsi="Times New Roman" w:cs="Times New Roman"/>
          <w:sz w:val="24"/>
          <w:szCs w:val="32"/>
          <w:lang w:eastAsia="hr-HR"/>
        </w:rPr>
        <w:tab/>
      </w:r>
      <w:r w:rsidR="004E036C" w:rsidRPr="004E036C">
        <w:rPr>
          <w:rFonts w:ascii="Times New Roman" w:eastAsia="Calibri" w:hAnsi="Times New Roman" w:cs="Times New Roman"/>
          <w:sz w:val="24"/>
          <w:szCs w:val="32"/>
          <w:lang w:eastAsia="hr-HR"/>
        </w:rPr>
        <w:t xml:space="preserve">imati najmanje tri godine radnog iskustva u Ministarstvu u upravi nadležnoj za poslove </w:t>
      </w:r>
      <w:r w:rsidR="004E036C">
        <w:rPr>
          <w:rFonts w:ascii="Times New Roman" w:eastAsia="Calibri" w:hAnsi="Times New Roman" w:cs="Times New Roman"/>
          <w:sz w:val="24"/>
          <w:szCs w:val="32"/>
          <w:lang w:eastAsia="hr-HR"/>
        </w:rPr>
        <w:t>unutarnje plovidbe</w:t>
      </w:r>
      <w:r w:rsidR="004E036C" w:rsidRPr="004E036C">
        <w:rPr>
          <w:rFonts w:ascii="Times New Roman" w:eastAsia="Calibri" w:hAnsi="Times New Roman" w:cs="Times New Roman"/>
          <w:sz w:val="24"/>
          <w:szCs w:val="32"/>
          <w:lang w:eastAsia="hr-HR"/>
        </w:rPr>
        <w:t xml:space="preserve"> ili upravi nadležnoj za sigurnost plovidbe, lučkoj kapetaniji, odnosno ispostavi kao državni službenici, te posjedovati najmanje onu osposobljenost za koju se ispit održava.</w:t>
      </w:r>
    </w:p>
    <w:p w14:paraId="2A2F4262" w14:textId="142CFB8B" w:rsidR="00CC062E" w:rsidRPr="00636FAF" w:rsidRDefault="00CC062E" w:rsidP="00CC062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636FAF">
        <w:rPr>
          <w:rFonts w:ascii="Times New Roman" w:eastAsia="Times New Roman" w:hAnsi="Times New Roman" w:cs="Times New Roman"/>
          <w:color w:val="000000"/>
          <w:sz w:val="24"/>
          <w:szCs w:val="24"/>
          <w:lang w:eastAsia="hr-HR"/>
        </w:rPr>
        <w:t xml:space="preserve">(3) U ispitnom povjerenstvu za stjecanje osposobljenosti </w:t>
      </w:r>
      <w:r w:rsidR="00407596" w:rsidRPr="00407596">
        <w:rPr>
          <w:rFonts w:ascii="Times New Roman" w:eastAsia="Times New Roman" w:hAnsi="Times New Roman" w:cs="Times New Roman"/>
          <w:color w:val="000000"/>
          <w:sz w:val="24"/>
          <w:szCs w:val="24"/>
          <w:lang w:eastAsia="hr-HR"/>
        </w:rPr>
        <w:t>za upravljanje rekreacijskim plovilom na morskim vodama</w:t>
      </w:r>
      <w:r w:rsidRPr="00636FAF">
        <w:rPr>
          <w:rFonts w:ascii="Times New Roman" w:eastAsia="Times New Roman" w:hAnsi="Times New Roman" w:cs="Times New Roman"/>
          <w:color w:val="000000"/>
          <w:sz w:val="24"/>
          <w:szCs w:val="24"/>
          <w:lang w:eastAsia="hr-HR"/>
        </w:rPr>
        <w:t xml:space="preserve"> predsjednik ili najmanje jedan član moraju imati časničko zvanje u pomorstvu.</w:t>
      </w:r>
    </w:p>
    <w:p w14:paraId="72126A43" w14:textId="77777777" w:rsidR="00CC062E" w:rsidRPr="00636FAF" w:rsidRDefault="00CC062E" w:rsidP="00CC062E">
      <w:pPr>
        <w:spacing w:before="100" w:beforeAutospacing="1" w:after="100" w:afterAutospacing="1" w:line="240" w:lineRule="auto"/>
        <w:jc w:val="both"/>
        <w:rPr>
          <w:rFonts w:ascii="Times New Roman" w:eastAsia="Calibri" w:hAnsi="Times New Roman" w:cs="Times New Roman"/>
          <w:sz w:val="24"/>
          <w:szCs w:val="24"/>
        </w:rPr>
      </w:pPr>
      <w:r w:rsidRPr="00636FAF">
        <w:rPr>
          <w:rFonts w:ascii="Times New Roman" w:eastAsia="Times New Roman" w:hAnsi="Times New Roman" w:cs="Times New Roman"/>
          <w:color w:val="000000"/>
          <w:sz w:val="24"/>
          <w:szCs w:val="24"/>
          <w:lang w:eastAsia="hr-HR"/>
        </w:rPr>
        <w:t xml:space="preserve">(4) </w:t>
      </w:r>
      <w:r w:rsidRPr="00636FAF">
        <w:rPr>
          <w:rFonts w:ascii="Times New Roman" w:eastAsia="Calibri" w:hAnsi="Times New Roman" w:cs="Times New Roman"/>
          <w:sz w:val="24"/>
          <w:szCs w:val="24"/>
        </w:rPr>
        <w:t xml:space="preserve">Za ispite u čijem ispitnom programu su propisani predmeti „Pomorski propisi“ i „Propisi i pravo na unutarnjim vodama“ član ispitnog povjerenstva može biti i diplomirani pravnik s najmanje tri godine službe u upravi nadležnoj za sigurnost plovidbe, lučkoj kapetaniji odnosno ispostavi. </w:t>
      </w:r>
    </w:p>
    <w:p w14:paraId="4783832D" w14:textId="77777777" w:rsidR="00CC062E" w:rsidRPr="00636FAF" w:rsidRDefault="00CC062E" w:rsidP="00CC062E">
      <w:pPr>
        <w:spacing w:before="100" w:beforeAutospacing="1" w:after="100" w:afterAutospacing="1" w:line="240" w:lineRule="auto"/>
        <w:jc w:val="both"/>
        <w:rPr>
          <w:rFonts w:ascii="Times New Roman" w:eastAsia="Calibri" w:hAnsi="Times New Roman" w:cs="Times New Roman"/>
          <w:sz w:val="24"/>
          <w:szCs w:val="24"/>
        </w:rPr>
      </w:pPr>
      <w:r w:rsidRPr="00636FAF">
        <w:rPr>
          <w:rFonts w:ascii="Times New Roman" w:eastAsia="Calibri" w:hAnsi="Times New Roman" w:cs="Times New Roman"/>
          <w:sz w:val="24"/>
          <w:szCs w:val="24"/>
        </w:rPr>
        <w:t>(5) Predsjednik ispitnog povjerenstva mora biti stručno osposobljen za zapovjednika broda.</w:t>
      </w:r>
    </w:p>
    <w:p w14:paraId="1B4C327C" w14:textId="77777777" w:rsidR="00CC062E" w:rsidRPr="00636FAF" w:rsidRDefault="00CC062E" w:rsidP="00CC062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636FAF">
        <w:rPr>
          <w:rFonts w:ascii="Times New Roman" w:eastAsia="Calibri" w:hAnsi="Times New Roman" w:cs="Times New Roman"/>
          <w:sz w:val="24"/>
          <w:szCs w:val="24"/>
        </w:rPr>
        <w:t xml:space="preserve">(6) Osoba koja je sudjelovala u postupku izobrazbe </w:t>
      </w:r>
      <w:r w:rsidRPr="00636FAF">
        <w:rPr>
          <w:rFonts w:ascii="Times New Roman" w:eastAsia="Times New Roman" w:hAnsi="Times New Roman" w:cs="Times New Roman"/>
          <w:color w:val="000000"/>
          <w:sz w:val="24"/>
          <w:szCs w:val="24"/>
          <w:lang w:eastAsia="hr-HR"/>
        </w:rPr>
        <w:t xml:space="preserve">pristupnika ne može sudjelovati u postupku ispita istoga pristupnika. </w:t>
      </w:r>
    </w:p>
    <w:p w14:paraId="5539906B" w14:textId="77777777" w:rsidR="00CC062E" w:rsidRPr="00636FAF" w:rsidRDefault="00CC062E" w:rsidP="00CC062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636FAF">
        <w:rPr>
          <w:rFonts w:ascii="Times New Roman" w:eastAsia="Times New Roman" w:hAnsi="Times New Roman" w:cs="Times New Roman"/>
          <w:color w:val="000000"/>
          <w:sz w:val="24"/>
          <w:szCs w:val="24"/>
          <w:lang w:eastAsia="hr-HR"/>
        </w:rPr>
        <w:t>Članak 119.</w:t>
      </w:r>
    </w:p>
    <w:p w14:paraId="1C663CC1" w14:textId="77777777" w:rsidR="00CC062E" w:rsidRPr="00636FAF" w:rsidRDefault="00CC062E" w:rsidP="00CC062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636FAF">
        <w:rPr>
          <w:rFonts w:ascii="Times New Roman" w:eastAsia="Times New Roman" w:hAnsi="Times New Roman" w:cs="Times New Roman"/>
          <w:color w:val="000000"/>
          <w:sz w:val="24"/>
          <w:szCs w:val="24"/>
          <w:lang w:eastAsia="hr-HR"/>
        </w:rPr>
        <w:t>(1) Rokove za polaganje stručnih ispita određuje nadležna lučka kapetanija na zahtjev organizatora ili prema interesu pristupnika.</w:t>
      </w:r>
    </w:p>
    <w:p w14:paraId="19357076" w14:textId="3819585C" w:rsidR="00CC062E" w:rsidRPr="00636FAF" w:rsidRDefault="00CC062E" w:rsidP="00CC062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636FAF">
        <w:rPr>
          <w:rFonts w:ascii="Times New Roman" w:eastAsia="Times New Roman" w:hAnsi="Times New Roman" w:cs="Times New Roman"/>
          <w:color w:val="000000"/>
          <w:sz w:val="24"/>
          <w:szCs w:val="24"/>
          <w:lang w:eastAsia="hr-HR"/>
        </w:rPr>
        <w:t xml:space="preserve">(2) Za određivanje ispitnog roka potrebno je najmanje </w:t>
      </w:r>
      <w:r w:rsidR="0068456E">
        <w:rPr>
          <w:rFonts w:ascii="Times New Roman" w:eastAsia="Times New Roman" w:hAnsi="Times New Roman" w:cs="Times New Roman"/>
          <w:color w:val="000000"/>
          <w:sz w:val="24"/>
          <w:szCs w:val="24"/>
          <w:lang w:eastAsia="hr-HR"/>
        </w:rPr>
        <w:t>pet</w:t>
      </w:r>
      <w:r w:rsidR="0068456E" w:rsidRPr="00636FAF">
        <w:rPr>
          <w:rFonts w:ascii="Times New Roman" w:eastAsia="Times New Roman" w:hAnsi="Times New Roman" w:cs="Times New Roman"/>
          <w:color w:val="000000"/>
          <w:sz w:val="24"/>
          <w:szCs w:val="24"/>
          <w:lang w:eastAsia="hr-HR"/>
        </w:rPr>
        <w:t xml:space="preserve"> </w:t>
      </w:r>
      <w:r w:rsidRPr="00636FAF">
        <w:rPr>
          <w:rFonts w:ascii="Times New Roman" w:eastAsia="Times New Roman" w:hAnsi="Times New Roman" w:cs="Times New Roman"/>
          <w:color w:val="000000"/>
          <w:sz w:val="24"/>
          <w:szCs w:val="24"/>
          <w:lang w:eastAsia="hr-HR"/>
        </w:rPr>
        <w:t>prijavljenih pristupnika.</w:t>
      </w:r>
    </w:p>
    <w:p w14:paraId="3228291F" w14:textId="77777777" w:rsidR="00CC062E" w:rsidRPr="00636FAF" w:rsidRDefault="00CC062E" w:rsidP="00CC062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636FAF">
        <w:rPr>
          <w:rFonts w:ascii="Times New Roman" w:eastAsia="Times New Roman" w:hAnsi="Times New Roman" w:cs="Times New Roman"/>
          <w:color w:val="000000"/>
          <w:sz w:val="24"/>
          <w:szCs w:val="24"/>
          <w:lang w:eastAsia="hr-HR"/>
        </w:rPr>
        <w:t>(3) Lučka kapetanija dužna je redovito održavati ispite na području svoje mjesne nadležnosti.</w:t>
      </w:r>
    </w:p>
    <w:p w14:paraId="49BE6453" w14:textId="77777777" w:rsidR="00CC062E" w:rsidRPr="00636FAF" w:rsidRDefault="00CC062E" w:rsidP="00CC062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636FAF">
        <w:rPr>
          <w:rFonts w:ascii="Times New Roman" w:eastAsia="Times New Roman" w:hAnsi="Times New Roman" w:cs="Times New Roman"/>
          <w:color w:val="000000"/>
          <w:sz w:val="24"/>
          <w:szCs w:val="24"/>
          <w:lang w:eastAsia="hr-HR"/>
        </w:rPr>
        <w:t>Članak 120.</w:t>
      </w:r>
    </w:p>
    <w:p w14:paraId="487194F6" w14:textId="3BD161A5" w:rsidR="00CC062E" w:rsidRPr="00636FAF" w:rsidRDefault="00CC062E" w:rsidP="00CC062E">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636FAF">
        <w:rPr>
          <w:rFonts w:ascii="Times New Roman" w:eastAsia="Times New Roman" w:hAnsi="Times New Roman" w:cs="Times New Roman"/>
          <w:color w:val="000000"/>
          <w:sz w:val="24"/>
          <w:szCs w:val="24"/>
          <w:lang w:eastAsia="hr-HR"/>
        </w:rPr>
        <w:t>(</w:t>
      </w:r>
      <w:r w:rsidR="002B6DFF">
        <w:rPr>
          <w:rFonts w:ascii="Times New Roman" w:eastAsia="Times New Roman" w:hAnsi="Times New Roman" w:cs="Times New Roman"/>
          <w:color w:val="000000"/>
          <w:sz w:val="24"/>
          <w:szCs w:val="24"/>
          <w:lang w:eastAsia="hr-HR"/>
        </w:rPr>
        <w:t>1</w:t>
      </w:r>
      <w:r w:rsidRPr="00636FAF">
        <w:rPr>
          <w:rFonts w:ascii="Times New Roman" w:eastAsia="Times New Roman" w:hAnsi="Times New Roman" w:cs="Times New Roman"/>
          <w:color w:val="000000"/>
          <w:sz w:val="24"/>
          <w:szCs w:val="24"/>
          <w:lang w:eastAsia="hr-HR"/>
        </w:rPr>
        <w:t xml:space="preserve">) Pristupnik je dužan prijaviti ispit najkasnije </w:t>
      </w:r>
      <w:r w:rsidR="002B6DFF">
        <w:rPr>
          <w:rFonts w:ascii="Times New Roman" w:eastAsia="Times New Roman" w:hAnsi="Times New Roman" w:cs="Times New Roman"/>
          <w:color w:val="000000"/>
          <w:sz w:val="24"/>
          <w:szCs w:val="24"/>
          <w:lang w:eastAsia="hr-HR"/>
        </w:rPr>
        <w:t>tri</w:t>
      </w:r>
      <w:r w:rsidR="002B6DFF" w:rsidRPr="00636FAF">
        <w:rPr>
          <w:rFonts w:ascii="Times New Roman" w:eastAsia="Times New Roman" w:hAnsi="Times New Roman" w:cs="Times New Roman"/>
          <w:color w:val="000000"/>
          <w:sz w:val="24"/>
          <w:szCs w:val="24"/>
          <w:lang w:eastAsia="hr-HR"/>
        </w:rPr>
        <w:t xml:space="preserve"> </w:t>
      </w:r>
      <w:r w:rsidRPr="00636FAF">
        <w:rPr>
          <w:rFonts w:ascii="Times New Roman" w:eastAsia="Times New Roman" w:hAnsi="Times New Roman" w:cs="Times New Roman"/>
          <w:color w:val="000000"/>
          <w:sz w:val="24"/>
          <w:szCs w:val="24"/>
          <w:lang w:eastAsia="hr-HR"/>
        </w:rPr>
        <w:t>dana prije početka ispita.</w:t>
      </w:r>
    </w:p>
    <w:p w14:paraId="486C70B7" w14:textId="6A9BD01B" w:rsidR="00CC062E" w:rsidRPr="00636FAF" w:rsidRDefault="00CC062E" w:rsidP="00CC062E">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636FAF">
        <w:rPr>
          <w:rFonts w:ascii="Times New Roman" w:eastAsia="Times New Roman" w:hAnsi="Times New Roman" w:cs="Times New Roman"/>
          <w:color w:val="000000"/>
          <w:sz w:val="24"/>
          <w:szCs w:val="24"/>
          <w:lang w:eastAsia="hr-HR"/>
        </w:rPr>
        <w:t>(</w:t>
      </w:r>
      <w:r w:rsidR="002B6DFF">
        <w:rPr>
          <w:rFonts w:ascii="Times New Roman" w:eastAsia="Times New Roman" w:hAnsi="Times New Roman" w:cs="Times New Roman"/>
          <w:color w:val="000000"/>
          <w:sz w:val="24"/>
          <w:szCs w:val="24"/>
          <w:lang w:eastAsia="hr-HR"/>
        </w:rPr>
        <w:t>2</w:t>
      </w:r>
      <w:r w:rsidRPr="00636FAF">
        <w:rPr>
          <w:rFonts w:ascii="Times New Roman" w:eastAsia="Times New Roman" w:hAnsi="Times New Roman" w:cs="Times New Roman"/>
          <w:color w:val="000000"/>
          <w:sz w:val="24"/>
          <w:szCs w:val="24"/>
          <w:lang w:eastAsia="hr-HR"/>
        </w:rPr>
        <w:t>) Uz prijavu za polaganje ispita pristupnik je obvezan priložiti:</w:t>
      </w:r>
    </w:p>
    <w:p w14:paraId="032D0409" w14:textId="4E1E8DDA" w:rsidR="00CC062E" w:rsidRPr="00636FAF" w:rsidRDefault="00CC062E" w:rsidP="00CC062E">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636FAF">
        <w:rPr>
          <w:rFonts w:ascii="Times New Roman" w:eastAsia="Times New Roman" w:hAnsi="Times New Roman" w:cs="Times New Roman"/>
          <w:color w:val="000000"/>
          <w:sz w:val="24"/>
          <w:szCs w:val="24"/>
          <w:lang w:eastAsia="hr-HR"/>
        </w:rPr>
        <w:tab/>
        <w:t>a) osobnu ispravu radi utvrđivanja identiteta</w:t>
      </w:r>
      <w:r w:rsidR="002B6DFF">
        <w:rPr>
          <w:rFonts w:ascii="Times New Roman" w:eastAsia="Times New Roman" w:hAnsi="Times New Roman" w:cs="Times New Roman"/>
          <w:color w:val="000000"/>
          <w:sz w:val="24"/>
          <w:szCs w:val="24"/>
          <w:lang w:eastAsia="hr-HR"/>
        </w:rPr>
        <w:t>,</w:t>
      </w:r>
    </w:p>
    <w:p w14:paraId="710081CB" w14:textId="4EE21495" w:rsidR="00CC062E" w:rsidRPr="00636FAF" w:rsidRDefault="00CC062E" w:rsidP="004B5C4D">
      <w:pPr>
        <w:spacing w:before="100" w:beforeAutospacing="1" w:after="100" w:afterAutospacing="1" w:line="240" w:lineRule="auto"/>
        <w:ind w:left="709" w:hanging="142"/>
        <w:rPr>
          <w:rFonts w:ascii="Times New Roman" w:eastAsia="Times New Roman" w:hAnsi="Times New Roman" w:cs="Times New Roman"/>
          <w:color w:val="000000"/>
          <w:sz w:val="24"/>
          <w:szCs w:val="24"/>
          <w:lang w:eastAsia="hr-HR"/>
        </w:rPr>
      </w:pPr>
      <w:r w:rsidRPr="00636FAF">
        <w:rPr>
          <w:rFonts w:ascii="Times New Roman" w:eastAsia="Times New Roman" w:hAnsi="Times New Roman" w:cs="Times New Roman"/>
          <w:color w:val="000000"/>
          <w:sz w:val="24"/>
          <w:szCs w:val="24"/>
          <w:lang w:eastAsia="hr-HR"/>
        </w:rPr>
        <w:tab/>
        <w:t xml:space="preserve">b) </w:t>
      </w:r>
      <w:r w:rsidR="002B6DFF">
        <w:rPr>
          <w:rFonts w:ascii="Times New Roman" w:eastAsia="Times New Roman" w:hAnsi="Times New Roman" w:cs="Times New Roman"/>
          <w:color w:val="000000"/>
          <w:sz w:val="24"/>
          <w:szCs w:val="24"/>
          <w:lang w:eastAsia="hr-HR"/>
        </w:rPr>
        <w:t>dvije</w:t>
      </w:r>
      <w:r w:rsidR="002B6DFF" w:rsidRPr="00636FAF">
        <w:rPr>
          <w:rFonts w:ascii="Times New Roman" w:eastAsia="Times New Roman" w:hAnsi="Times New Roman" w:cs="Times New Roman"/>
          <w:color w:val="000000"/>
          <w:sz w:val="24"/>
          <w:szCs w:val="24"/>
          <w:lang w:eastAsia="hr-HR"/>
        </w:rPr>
        <w:t xml:space="preserve"> </w:t>
      </w:r>
      <w:r w:rsidRPr="00636FAF">
        <w:rPr>
          <w:rFonts w:ascii="Times New Roman" w:eastAsia="Times New Roman" w:hAnsi="Times New Roman" w:cs="Times New Roman"/>
          <w:color w:val="000000"/>
          <w:sz w:val="24"/>
          <w:szCs w:val="24"/>
          <w:lang w:eastAsia="hr-HR"/>
        </w:rPr>
        <w:t>fotografije</w:t>
      </w:r>
      <w:r w:rsidR="002B6DFF">
        <w:rPr>
          <w:rFonts w:ascii="Times New Roman" w:eastAsia="Times New Roman" w:hAnsi="Times New Roman" w:cs="Times New Roman"/>
          <w:color w:val="000000"/>
          <w:sz w:val="24"/>
          <w:szCs w:val="24"/>
          <w:lang w:eastAsia="hr-HR"/>
        </w:rPr>
        <w:t>,</w:t>
      </w:r>
    </w:p>
    <w:p w14:paraId="3B802F40" w14:textId="08E7DF6F" w:rsidR="00CC062E" w:rsidRPr="00636FAF" w:rsidRDefault="00CC062E" w:rsidP="004B5C4D">
      <w:pPr>
        <w:spacing w:before="100" w:beforeAutospacing="1" w:after="100" w:afterAutospacing="1" w:line="240" w:lineRule="auto"/>
        <w:ind w:left="709" w:hanging="142"/>
        <w:rPr>
          <w:rFonts w:ascii="Times New Roman" w:eastAsia="Times New Roman" w:hAnsi="Times New Roman" w:cs="Times New Roman"/>
          <w:color w:val="000000"/>
          <w:sz w:val="24"/>
          <w:szCs w:val="24"/>
          <w:lang w:eastAsia="hr-HR"/>
        </w:rPr>
      </w:pPr>
      <w:r w:rsidRPr="00636FAF">
        <w:rPr>
          <w:rFonts w:ascii="Times New Roman" w:eastAsia="Times New Roman" w:hAnsi="Times New Roman" w:cs="Times New Roman"/>
          <w:color w:val="000000"/>
          <w:sz w:val="24"/>
          <w:szCs w:val="24"/>
          <w:lang w:eastAsia="hr-HR"/>
        </w:rPr>
        <w:tab/>
        <w:t xml:space="preserve">c) dokaz o </w:t>
      </w:r>
      <w:r w:rsidR="002B6DFF" w:rsidRPr="002B6DFF">
        <w:rPr>
          <w:rFonts w:ascii="Times New Roman" w:eastAsia="Times New Roman" w:hAnsi="Times New Roman" w:cs="Times New Roman"/>
          <w:color w:val="000000"/>
          <w:sz w:val="24"/>
          <w:szCs w:val="24"/>
          <w:lang w:eastAsia="hr-HR"/>
        </w:rPr>
        <w:t>udovoljava</w:t>
      </w:r>
      <w:r w:rsidR="002B6DFF">
        <w:rPr>
          <w:rFonts w:ascii="Times New Roman" w:eastAsia="Times New Roman" w:hAnsi="Times New Roman" w:cs="Times New Roman"/>
          <w:color w:val="000000"/>
          <w:sz w:val="24"/>
          <w:szCs w:val="24"/>
          <w:lang w:eastAsia="hr-HR"/>
        </w:rPr>
        <w:t>nju</w:t>
      </w:r>
      <w:r w:rsidR="002B6DFF" w:rsidRPr="002B6DFF">
        <w:rPr>
          <w:rFonts w:ascii="Times New Roman" w:eastAsia="Times New Roman" w:hAnsi="Times New Roman" w:cs="Times New Roman"/>
          <w:color w:val="000000"/>
          <w:sz w:val="24"/>
          <w:szCs w:val="24"/>
          <w:lang w:eastAsia="hr-HR"/>
        </w:rPr>
        <w:t xml:space="preserve"> propisanim zdravstvenim uvjetima</w:t>
      </w:r>
      <w:r w:rsidR="00B11797" w:rsidRPr="00B11797">
        <w:t xml:space="preserve"> </w:t>
      </w:r>
      <w:r w:rsidR="00B11797" w:rsidRPr="00B11797">
        <w:rPr>
          <w:rFonts w:ascii="Times New Roman" w:eastAsia="Times New Roman" w:hAnsi="Times New Roman" w:cs="Times New Roman"/>
          <w:color w:val="000000"/>
          <w:sz w:val="24"/>
          <w:szCs w:val="24"/>
          <w:lang w:eastAsia="hr-HR"/>
        </w:rPr>
        <w:t xml:space="preserve">ako je propisan </w:t>
      </w:r>
      <w:r w:rsidR="00B11797">
        <w:rPr>
          <w:rFonts w:ascii="Times New Roman" w:eastAsia="Times New Roman" w:hAnsi="Times New Roman" w:cs="Times New Roman"/>
          <w:color w:val="000000"/>
          <w:sz w:val="24"/>
          <w:szCs w:val="24"/>
          <w:lang w:eastAsia="hr-HR"/>
        </w:rPr>
        <w:t xml:space="preserve">ovim </w:t>
      </w:r>
      <w:r w:rsidR="00B11797" w:rsidRPr="00B11797">
        <w:rPr>
          <w:rFonts w:ascii="Times New Roman" w:eastAsia="Times New Roman" w:hAnsi="Times New Roman" w:cs="Times New Roman"/>
          <w:color w:val="000000"/>
          <w:sz w:val="24"/>
          <w:szCs w:val="24"/>
          <w:lang w:eastAsia="hr-HR"/>
        </w:rPr>
        <w:t>Pravilnikom</w:t>
      </w:r>
      <w:r w:rsidR="002B6DFF">
        <w:rPr>
          <w:rFonts w:ascii="Times New Roman" w:eastAsia="Times New Roman" w:hAnsi="Times New Roman" w:cs="Times New Roman"/>
          <w:color w:val="000000"/>
          <w:sz w:val="24"/>
          <w:szCs w:val="24"/>
          <w:lang w:eastAsia="hr-HR"/>
        </w:rPr>
        <w:t>,</w:t>
      </w:r>
    </w:p>
    <w:p w14:paraId="3FA18763" w14:textId="662EDC1D" w:rsidR="00CC062E" w:rsidRPr="00636FAF" w:rsidRDefault="00CC062E" w:rsidP="004B5C4D">
      <w:pPr>
        <w:tabs>
          <w:tab w:val="left" w:pos="993"/>
        </w:tabs>
        <w:spacing w:before="100" w:beforeAutospacing="1" w:after="100" w:afterAutospacing="1" w:line="240" w:lineRule="auto"/>
        <w:ind w:left="709" w:hanging="284"/>
        <w:rPr>
          <w:rFonts w:ascii="Times New Roman" w:eastAsia="Times New Roman" w:hAnsi="Times New Roman" w:cs="Times New Roman"/>
          <w:color w:val="000000"/>
          <w:sz w:val="24"/>
          <w:szCs w:val="24"/>
          <w:lang w:eastAsia="hr-HR"/>
        </w:rPr>
      </w:pPr>
      <w:r w:rsidRPr="00636FAF">
        <w:rPr>
          <w:rFonts w:ascii="Times New Roman" w:eastAsia="Times New Roman" w:hAnsi="Times New Roman" w:cs="Times New Roman"/>
          <w:color w:val="000000"/>
          <w:sz w:val="24"/>
          <w:szCs w:val="24"/>
          <w:lang w:eastAsia="hr-HR"/>
        </w:rPr>
        <w:tab/>
        <w:t>d)</w:t>
      </w:r>
      <w:r w:rsidR="004B5C4D">
        <w:rPr>
          <w:rFonts w:ascii="Times New Roman" w:eastAsia="Times New Roman" w:hAnsi="Times New Roman" w:cs="Times New Roman"/>
          <w:color w:val="000000"/>
          <w:sz w:val="24"/>
          <w:szCs w:val="24"/>
          <w:lang w:eastAsia="hr-HR"/>
        </w:rPr>
        <w:tab/>
      </w:r>
      <w:r w:rsidRPr="00636FAF">
        <w:rPr>
          <w:rFonts w:ascii="Times New Roman" w:eastAsia="Times New Roman" w:hAnsi="Times New Roman" w:cs="Times New Roman"/>
          <w:color w:val="000000"/>
          <w:sz w:val="24"/>
          <w:szCs w:val="24"/>
          <w:lang w:eastAsia="hr-HR"/>
        </w:rPr>
        <w:t xml:space="preserve">potvrdu o obavljenoj izobrazbi </w:t>
      </w:r>
      <w:r w:rsidR="005B2BEC">
        <w:rPr>
          <w:rFonts w:ascii="Times New Roman" w:eastAsia="Times New Roman" w:hAnsi="Times New Roman" w:cs="Times New Roman"/>
          <w:color w:val="000000"/>
          <w:sz w:val="24"/>
          <w:szCs w:val="24"/>
          <w:lang w:eastAsia="hr-HR"/>
        </w:rPr>
        <w:t xml:space="preserve">za osposobljenost </w:t>
      </w:r>
      <w:r w:rsidR="005B2BEC" w:rsidRPr="005B2BEC">
        <w:rPr>
          <w:rFonts w:ascii="Times New Roman" w:eastAsia="Times New Roman" w:hAnsi="Times New Roman" w:cs="Times New Roman"/>
          <w:color w:val="000000"/>
          <w:sz w:val="24"/>
          <w:szCs w:val="24"/>
          <w:lang w:eastAsia="hr-HR"/>
        </w:rPr>
        <w:t>za voditelja rekreacijskog plovila do 24 metra bez ograničenja snage porivnog uređaja iz članka 111. ovog Pravilnika.</w:t>
      </w:r>
    </w:p>
    <w:p w14:paraId="258E8BCB" w14:textId="77777777" w:rsidR="00AA0125" w:rsidRDefault="00CC062E" w:rsidP="00CC062E">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636FAF">
        <w:rPr>
          <w:rFonts w:ascii="Times New Roman" w:eastAsia="Times New Roman" w:hAnsi="Times New Roman" w:cs="Times New Roman"/>
          <w:color w:val="000000"/>
          <w:sz w:val="24"/>
          <w:szCs w:val="24"/>
          <w:lang w:eastAsia="hr-HR"/>
        </w:rPr>
        <w:tab/>
        <w:t>e) dokaz o uplaćenoj naknadi za polaganje ispita propisanu ovim Pravilnikom</w:t>
      </w:r>
      <w:r w:rsidR="00AA0125">
        <w:rPr>
          <w:rFonts w:ascii="Times New Roman" w:eastAsia="Times New Roman" w:hAnsi="Times New Roman" w:cs="Times New Roman"/>
          <w:color w:val="000000"/>
          <w:sz w:val="24"/>
          <w:szCs w:val="24"/>
          <w:lang w:eastAsia="hr-HR"/>
        </w:rPr>
        <w:t>,</w:t>
      </w:r>
    </w:p>
    <w:p w14:paraId="32D3B257" w14:textId="1D039FB5" w:rsidR="00CC062E" w:rsidRDefault="00AA0125" w:rsidP="004B5C4D">
      <w:pPr>
        <w:spacing w:before="100" w:beforeAutospacing="1" w:after="100" w:afterAutospacing="1" w:line="240" w:lineRule="auto"/>
        <w:ind w:left="709"/>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f) dokaz o pre</w:t>
      </w:r>
      <w:r w:rsidR="004B5C4D">
        <w:rPr>
          <w:rFonts w:ascii="Times New Roman" w:eastAsia="Times New Roman" w:hAnsi="Times New Roman" w:cs="Times New Roman"/>
          <w:color w:val="000000"/>
          <w:sz w:val="24"/>
          <w:szCs w:val="24"/>
          <w:lang w:eastAsia="hr-HR"/>
        </w:rPr>
        <w:t xml:space="preserve">thodno stečenoj osposobljenosti, </w:t>
      </w:r>
      <w:r w:rsidRPr="00AA0125">
        <w:rPr>
          <w:rFonts w:ascii="Times New Roman" w:eastAsia="Times New Roman" w:hAnsi="Times New Roman" w:cs="Times New Roman"/>
          <w:color w:val="000000"/>
          <w:sz w:val="24"/>
          <w:szCs w:val="24"/>
          <w:lang w:eastAsia="hr-HR"/>
        </w:rPr>
        <w:t>ako je propisan ovim Pravilnikom,</w:t>
      </w:r>
      <w:r w:rsidR="00CC062E" w:rsidRPr="00636FAF">
        <w:rPr>
          <w:rFonts w:ascii="Times New Roman" w:eastAsia="Times New Roman" w:hAnsi="Times New Roman" w:cs="Times New Roman"/>
          <w:color w:val="000000"/>
          <w:sz w:val="24"/>
          <w:szCs w:val="24"/>
          <w:lang w:eastAsia="hr-HR"/>
        </w:rPr>
        <w:t>.</w:t>
      </w:r>
    </w:p>
    <w:p w14:paraId="7E6D711E" w14:textId="768B7B7D" w:rsidR="00CC062E" w:rsidRPr="00636FAF" w:rsidRDefault="00CC062E" w:rsidP="00CC062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636FAF">
        <w:rPr>
          <w:rFonts w:ascii="Times New Roman" w:eastAsia="Times New Roman" w:hAnsi="Times New Roman" w:cs="Times New Roman"/>
          <w:color w:val="000000"/>
          <w:sz w:val="24"/>
          <w:szCs w:val="24"/>
          <w:lang w:eastAsia="hr-HR"/>
        </w:rPr>
        <w:t>(</w:t>
      </w:r>
      <w:r w:rsidR="002B6DFF">
        <w:rPr>
          <w:rFonts w:ascii="Times New Roman" w:eastAsia="Times New Roman" w:hAnsi="Times New Roman" w:cs="Times New Roman"/>
          <w:color w:val="000000"/>
          <w:sz w:val="24"/>
          <w:szCs w:val="24"/>
          <w:lang w:eastAsia="hr-HR"/>
        </w:rPr>
        <w:t>3</w:t>
      </w:r>
      <w:r w:rsidRPr="00636FAF">
        <w:rPr>
          <w:rFonts w:ascii="Times New Roman" w:eastAsia="Times New Roman" w:hAnsi="Times New Roman" w:cs="Times New Roman"/>
          <w:color w:val="000000"/>
          <w:sz w:val="24"/>
          <w:szCs w:val="24"/>
          <w:lang w:eastAsia="hr-HR"/>
        </w:rPr>
        <w:t>) Neblagovremene i nepotpune prijave pristupnika ispitno povjerenstvo će rješenjem odbiti.</w:t>
      </w:r>
    </w:p>
    <w:p w14:paraId="479990F9" w14:textId="77777777" w:rsidR="00CC062E" w:rsidRPr="00636FAF" w:rsidRDefault="00CC062E" w:rsidP="00CC062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636FAF">
        <w:rPr>
          <w:rFonts w:ascii="Times New Roman" w:eastAsia="Times New Roman" w:hAnsi="Times New Roman" w:cs="Times New Roman"/>
          <w:color w:val="000000"/>
          <w:sz w:val="24"/>
          <w:szCs w:val="24"/>
          <w:lang w:eastAsia="hr-HR"/>
        </w:rPr>
        <w:lastRenderedPageBreak/>
        <w:t>Članak 121.</w:t>
      </w:r>
    </w:p>
    <w:p w14:paraId="31F65BF4" w14:textId="5BE2A7A8" w:rsidR="002B6DFF" w:rsidRPr="00636FAF" w:rsidRDefault="002B6DFF" w:rsidP="002B6D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B6DFF">
        <w:rPr>
          <w:rFonts w:ascii="Times New Roman" w:eastAsia="Times New Roman" w:hAnsi="Times New Roman" w:cs="Times New Roman"/>
          <w:color w:val="000000"/>
          <w:sz w:val="24"/>
          <w:szCs w:val="24"/>
          <w:lang w:eastAsia="hr-HR"/>
        </w:rPr>
        <w:t>(1) Ispiti za stjecanje Svjedodžbi za upravljanje rekreacijskim plovilom polažu se za pojedine osposobljenosti sukladno programu iz Priloga I.F</w:t>
      </w:r>
      <w:r>
        <w:rPr>
          <w:rFonts w:ascii="Times New Roman" w:eastAsia="Times New Roman" w:hAnsi="Times New Roman" w:cs="Times New Roman"/>
          <w:color w:val="000000"/>
          <w:sz w:val="24"/>
          <w:szCs w:val="24"/>
          <w:lang w:eastAsia="hr-HR"/>
        </w:rPr>
        <w:t>.</w:t>
      </w:r>
    </w:p>
    <w:p w14:paraId="695B6AB5" w14:textId="214984CB" w:rsidR="00CC062E" w:rsidRDefault="00CC062E" w:rsidP="002B6D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636FAF">
        <w:rPr>
          <w:rFonts w:ascii="Times New Roman" w:eastAsia="Times New Roman" w:hAnsi="Times New Roman" w:cs="Times New Roman"/>
          <w:color w:val="000000"/>
          <w:sz w:val="24"/>
          <w:szCs w:val="24"/>
          <w:lang w:eastAsia="hr-HR"/>
        </w:rPr>
        <w:t>(</w:t>
      </w:r>
      <w:r w:rsidR="002B6DFF">
        <w:rPr>
          <w:rFonts w:ascii="Times New Roman" w:eastAsia="Times New Roman" w:hAnsi="Times New Roman" w:cs="Times New Roman"/>
          <w:color w:val="000000"/>
          <w:sz w:val="24"/>
          <w:szCs w:val="24"/>
          <w:lang w:eastAsia="hr-HR"/>
        </w:rPr>
        <w:t>2</w:t>
      </w:r>
      <w:r w:rsidRPr="00636FAF">
        <w:rPr>
          <w:rFonts w:ascii="Times New Roman" w:eastAsia="Times New Roman" w:hAnsi="Times New Roman" w:cs="Times New Roman"/>
          <w:color w:val="000000"/>
          <w:sz w:val="24"/>
          <w:szCs w:val="24"/>
          <w:lang w:eastAsia="hr-HR"/>
        </w:rPr>
        <w:t>) Ispit se polaže računalno, usmeno i praktično.</w:t>
      </w:r>
    </w:p>
    <w:p w14:paraId="0315F540" w14:textId="4E3451EE" w:rsidR="002B6DFF" w:rsidRPr="00636FAF" w:rsidRDefault="002B6DFF" w:rsidP="002B6D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(3) Prag prolaznosti za pojedine vrste ispita je utvrđen u Prilogu II.E ovoga Pravilnika. </w:t>
      </w:r>
    </w:p>
    <w:p w14:paraId="7319A22E" w14:textId="483804B5" w:rsidR="00CC062E" w:rsidRPr="00636FAF" w:rsidRDefault="00CC062E" w:rsidP="00CC062E">
      <w:pPr>
        <w:ind w:left="720" w:hanging="720"/>
        <w:jc w:val="both"/>
        <w:rPr>
          <w:rFonts w:ascii="Times New Roman" w:eastAsia="Times New Roman" w:hAnsi="Times New Roman" w:cs="Times New Roman"/>
          <w:sz w:val="24"/>
          <w:szCs w:val="24"/>
          <w:lang w:eastAsia="hr-HR"/>
        </w:rPr>
      </w:pPr>
      <w:r w:rsidRPr="00636FAF">
        <w:rPr>
          <w:rFonts w:ascii="Times New Roman" w:eastAsia="Times New Roman" w:hAnsi="Times New Roman" w:cs="Times New Roman"/>
          <w:color w:val="000000"/>
          <w:sz w:val="24"/>
          <w:szCs w:val="24"/>
          <w:lang w:eastAsia="hr-HR"/>
        </w:rPr>
        <w:t>(</w:t>
      </w:r>
      <w:r w:rsidR="002B6DFF">
        <w:rPr>
          <w:rFonts w:ascii="Times New Roman" w:eastAsia="Times New Roman" w:hAnsi="Times New Roman" w:cs="Times New Roman"/>
          <w:color w:val="000000"/>
          <w:sz w:val="24"/>
          <w:szCs w:val="24"/>
          <w:lang w:eastAsia="hr-HR"/>
        </w:rPr>
        <w:t>4</w:t>
      </w:r>
      <w:r w:rsidRPr="00636FAF">
        <w:rPr>
          <w:rFonts w:ascii="Times New Roman" w:eastAsia="Times New Roman" w:hAnsi="Times New Roman" w:cs="Times New Roman"/>
          <w:color w:val="000000"/>
          <w:sz w:val="24"/>
          <w:szCs w:val="24"/>
          <w:lang w:eastAsia="hr-HR"/>
        </w:rPr>
        <w:t xml:space="preserve">) </w:t>
      </w:r>
      <w:r w:rsidRPr="00636FAF">
        <w:rPr>
          <w:rFonts w:ascii="Times New Roman" w:eastAsia="Times New Roman" w:hAnsi="Times New Roman" w:cs="Times New Roman"/>
          <w:sz w:val="24"/>
          <w:szCs w:val="24"/>
          <w:lang w:eastAsia="hr-HR"/>
        </w:rPr>
        <w:t xml:space="preserve">Računalni ispit je prvi ispit kojeg je pristupnik dužan položiti i obvezni je dio svih ispitnih </w:t>
      </w:r>
    </w:p>
    <w:p w14:paraId="396FA54A" w14:textId="77777777" w:rsidR="00CC062E" w:rsidRPr="00636FAF" w:rsidRDefault="00CC062E" w:rsidP="00CC062E">
      <w:pPr>
        <w:ind w:left="720" w:hanging="720"/>
        <w:jc w:val="both"/>
        <w:rPr>
          <w:rFonts w:ascii="Times New Roman" w:eastAsia="Times New Roman" w:hAnsi="Times New Roman" w:cs="Times New Roman"/>
          <w:sz w:val="24"/>
          <w:szCs w:val="24"/>
          <w:lang w:eastAsia="hr-HR"/>
        </w:rPr>
      </w:pPr>
      <w:r w:rsidRPr="00636FAF">
        <w:rPr>
          <w:rFonts w:ascii="Times New Roman" w:eastAsia="Times New Roman" w:hAnsi="Times New Roman" w:cs="Times New Roman"/>
          <w:sz w:val="24"/>
          <w:szCs w:val="24"/>
          <w:lang w:eastAsia="hr-HR"/>
        </w:rPr>
        <w:t>postupaka za stjecanje svjedodžbe za upravljanje rekreacijskim plovilom.</w:t>
      </w:r>
    </w:p>
    <w:p w14:paraId="0B24D4FD" w14:textId="28196727" w:rsidR="00CC062E" w:rsidRDefault="00CC062E" w:rsidP="00CC062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636FAF">
        <w:rPr>
          <w:rFonts w:ascii="Times New Roman" w:eastAsia="Times New Roman" w:hAnsi="Times New Roman" w:cs="Times New Roman"/>
          <w:color w:val="000000"/>
          <w:sz w:val="24"/>
          <w:szCs w:val="24"/>
          <w:lang w:eastAsia="hr-HR"/>
        </w:rPr>
        <w:t>(</w:t>
      </w:r>
      <w:r w:rsidR="002B6DFF">
        <w:rPr>
          <w:rFonts w:ascii="Times New Roman" w:eastAsia="Times New Roman" w:hAnsi="Times New Roman" w:cs="Times New Roman"/>
          <w:color w:val="000000"/>
          <w:sz w:val="24"/>
          <w:szCs w:val="24"/>
          <w:lang w:eastAsia="hr-HR"/>
        </w:rPr>
        <w:t>5</w:t>
      </w:r>
      <w:r w:rsidRPr="00636FAF">
        <w:rPr>
          <w:rFonts w:ascii="Times New Roman" w:eastAsia="Times New Roman" w:hAnsi="Times New Roman" w:cs="Times New Roman"/>
          <w:color w:val="000000"/>
          <w:sz w:val="24"/>
          <w:szCs w:val="24"/>
          <w:lang w:eastAsia="hr-HR"/>
        </w:rPr>
        <w:t>) Usmeni ispit pristupnici polažu pojedinačno po pojedinim predmetima.</w:t>
      </w:r>
    </w:p>
    <w:p w14:paraId="1F0B9DDE" w14:textId="48753E9F" w:rsidR="00CC062E" w:rsidRDefault="00CC062E" w:rsidP="00CC062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636FAF">
        <w:rPr>
          <w:rFonts w:ascii="Times New Roman" w:eastAsia="Times New Roman" w:hAnsi="Times New Roman" w:cs="Times New Roman"/>
          <w:color w:val="000000"/>
          <w:sz w:val="24"/>
          <w:szCs w:val="24"/>
          <w:lang w:eastAsia="hr-HR"/>
        </w:rPr>
        <w:t>(</w:t>
      </w:r>
      <w:r w:rsidR="002B6DFF">
        <w:rPr>
          <w:rFonts w:ascii="Times New Roman" w:eastAsia="Times New Roman" w:hAnsi="Times New Roman" w:cs="Times New Roman"/>
          <w:color w:val="000000"/>
          <w:sz w:val="24"/>
          <w:szCs w:val="24"/>
          <w:lang w:eastAsia="hr-HR"/>
        </w:rPr>
        <w:t>6</w:t>
      </w:r>
      <w:r w:rsidRPr="00636FAF">
        <w:rPr>
          <w:rFonts w:ascii="Times New Roman" w:eastAsia="Times New Roman" w:hAnsi="Times New Roman" w:cs="Times New Roman"/>
          <w:color w:val="000000"/>
          <w:sz w:val="24"/>
          <w:szCs w:val="24"/>
          <w:lang w:eastAsia="hr-HR"/>
        </w:rPr>
        <w:t xml:space="preserve">) Praktični dio ispita održava se na čamcu, a obvezno obuhvaća </w:t>
      </w:r>
      <w:r>
        <w:rPr>
          <w:rFonts w:ascii="Times New Roman" w:eastAsia="Calibri" w:hAnsi="Times New Roman" w:cs="Times New Roman"/>
          <w:sz w:val="24"/>
          <w:szCs w:val="24"/>
        </w:rPr>
        <w:t xml:space="preserve">ocjenu vještina </w:t>
      </w:r>
      <w:r w:rsidRPr="00274D06">
        <w:rPr>
          <w:rFonts w:ascii="Times New Roman" w:eastAsia="Calibri" w:hAnsi="Times New Roman" w:cs="Times New Roman"/>
          <w:sz w:val="24"/>
          <w:szCs w:val="24"/>
        </w:rPr>
        <w:t>u skladu sa kriterijima propisanim u Prilogu I</w:t>
      </w:r>
      <w:r>
        <w:rPr>
          <w:rFonts w:ascii="Times New Roman" w:eastAsia="Calibri" w:hAnsi="Times New Roman" w:cs="Times New Roman"/>
          <w:sz w:val="24"/>
          <w:szCs w:val="24"/>
        </w:rPr>
        <w:t>I</w:t>
      </w:r>
      <w:r w:rsidRPr="00274D06">
        <w:rPr>
          <w:rFonts w:ascii="Times New Roman" w:eastAsia="Calibri" w:hAnsi="Times New Roman" w:cs="Times New Roman"/>
          <w:sz w:val="24"/>
          <w:szCs w:val="24"/>
        </w:rPr>
        <w:t>I.</w:t>
      </w:r>
      <w:r>
        <w:rPr>
          <w:rFonts w:ascii="Times New Roman" w:eastAsia="Calibri" w:hAnsi="Times New Roman" w:cs="Times New Roman"/>
          <w:sz w:val="24"/>
          <w:szCs w:val="24"/>
        </w:rPr>
        <w:t>D</w:t>
      </w:r>
      <w:r w:rsidRPr="00636FAF">
        <w:rPr>
          <w:rFonts w:ascii="Times New Roman" w:eastAsia="Times New Roman" w:hAnsi="Times New Roman" w:cs="Times New Roman"/>
          <w:color w:val="000000"/>
          <w:sz w:val="24"/>
          <w:szCs w:val="24"/>
          <w:lang w:eastAsia="hr-HR"/>
        </w:rPr>
        <w:t>.</w:t>
      </w:r>
      <w:r w:rsidRPr="00E46BEB">
        <w:rPr>
          <w:rFonts w:ascii="Times New Roman" w:eastAsia="Times New Roman" w:hAnsi="Times New Roman" w:cs="Times New Roman"/>
          <w:color w:val="000000"/>
          <w:sz w:val="24"/>
          <w:szCs w:val="24"/>
          <w:lang w:eastAsia="hr-HR"/>
        </w:rPr>
        <w:t xml:space="preserve"> </w:t>
      </w:r>
    </w:p>
    <w:p w14:paraId="650BE9BE" w14:textId="0A64071D" w:rsidR="00CC062E" w:rsidRPr="00636FAF" w:rsidRDefault="00CC062E" w:rsidP="00CC062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636FAF">
        <w:rPr>
          <w:rFonts w:ascii="Times New Roman" w:eastAsia="Times New Roman" w:hAnsi="Times New Roman" w:cs="Times New Roman"/>
          <w:color w:val="000000"/>
          <w:sz w:val="24"/>
          <w:szCs w:val="24"/>
          <w:lang w:eastAsia="hr-HR"/>
        </w:rPr>
        <w:t>(</w:t>
      </w:r>
      <w:r w:rsidR="002B6DFF">
        <w:rPr>
          <w:rFonts w:ascii="Times New Roman" w:eastAsia="Times New Roman" w:hAnsi="Times New Roman" w:cs="Times New Roman"/>
          <w:color w:val="000000"/>
          <w:sz w:val="24"/>
          <w:szCs w:val="24"/>
          <w:lang w:eastAsia="hr-HR"/>
        </w:rPr>
        <w:t>7</w:t>
      </w:r>
      <w:r w:rsidRPr="00636FAF">
        <w:rPr>
          <w:rFonts w:ascii="Times New Roman" w:eastAsia="Times New Roman" w:hAnsi="Times New Roman" w:cs="Times New Roman"/>
          <w:color w:val="000000"/>
          <w:sz w:val="24"/>
          <w:szCs w:val="24"/>
          <w:lang w:eastAsia="hr-HR"/>
        </w:rPr>
        <w:t xml:space="preserve">) Ispiti se održavaju na hrvatskom jeziku, a mogu se održavati i na stranom jeziku ako članovi ispitnog povjerenstva govore i pišu strani jezik ili uz pomoć </w:t>
      </w:r>
      <w:r w:rsidR="00966982">
        <w:rPr>
          <w:rFonts w:ascii="Times New Roman" w:eastAsia="Times New Roman" w:hAnsi="Times New Roman" w:cs="Times New Roman"/>
          <w:color w:val="000000"/>
          <w:sz w:val="24"/>
          <w:szCs w:val="24"/>
          <w:lang w:eastAsia="hr-HR"/>
        </w:rPr>
        <w:t xml:space="preserve">ovlaštenog </w:t>
      </w:r>
      <w:r w:rsidRPr="00636FAF">
        <w:rPr>
          <w:rFonts w:ascii="Times New Roman" w:eastAsia="Times New Roman" w:hAnsi="Times New Roman" w:cs="Times New Roman"/>
          <w:color w:val="000000"/>
          <w:sz w:val="24"/>
          <w:szCs w:val="24"/>
          <w:lang w:eastAsia="hr-HR"/>
        </w:rPr>
        <w:t>prevoditelja.</w:t>
      </w:r>
    </w:p>
    <w:p w14:paraId="15130102" w14:textId="358A0163" w:rsidR="00CC062E" w:rsidRPr="00636FAF" w:rsidRDefault="00CC062E" w:rsidP="00CC062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636FAF">
        <w:rPr>
          <w:rFonts w:ascii="Times New Roman" w:eastAsia="Times New Roman" w:hAnsi="Times New Roman" w:cs="Times New Roman"/>
          <w:color w:val="000000"/>
          <w:sz w:val="24"/>
          <w:szCs w:val="24"/>
          <w:lang w:eastAsia="hr-HR"/>
        </w:rPr>
        <w:t>(</w:t>
      </w:r>
      <w:r w:rsidR="002B6DFF">
        <w:rPr>
          <w:rFonts w:ascii="Times New Roman" w:eastAsia="Times New Roman" w:hAnsi="Times New Roman" w:cs="Times New Roman"/>
          <w:color w:val="000000"/>
          <w:sz w:val="24"/>
          <w:szCs w:val="24"/>
          <w:lang w:eastAsia="hr-HR"/>
        </w:rPr>
        <w:t>8</w:t>
      </w:r>
      <w:r w:rsidRPr="00636FAF">
        <w:rPr>
          <w:rFonts w:ascii="Times New Roman" w:eastAsia="Times New Roman" w:hAnsi="Times New Roman" w:cs="Times New Roman"/>
          <w:color w:val="000000"/>
          <w:sz w:val="24"/>
          <w:szCs w:val="24"/>
          <w:lang w:eastAsia="hr-HR"/>
        </w:rPr>
        <w:t>) Ispiti se održavaju u prostorijama lučke kapetanije ili prostorijama učilišta, a po odobrenju predsjednika ispitnog povjerenstva i u drugim odgovarajućim prostorijama.</w:t>
      </w:r>
    </w:p>
    <w:p w14:paraId="151A5B2F" w14:textId="77777777" w:rsidR="00CC062E" w:rsidRPr="00636FAF" w:rsidRDefault="00CC062E" w:rsidP="00CC062E">
      <w:pPr>
        <w:spacing w:before="100" w:beforeAutospacing="1" w:after="100" w:afterAutospacing="1" w:line="240" w:lineRule="auto"/>
        <w:jc w:val="center"/>
        <w:rPr>
          <w:rFonts w:ascii="Times New Roman" w:eastAsia="Calibri" w:hAnsi="Times New Roman" w:cs="Times New Roman"/>
          <w:sz w:val="24"/>
          <w:szCs w:val="24"/>
        </w:rPr>
      </w:pPr>
      <w:r w:rsidRPr="00636FAF">
        <w:rPr>
          <w:rFonts w:ascii="Times New Roman" w:eastAsia="Times New Roman" w:hAnsi="Times New Roman" w:cs="Times New Roman"/>
          <w:color w:val="000000"/>
          <w:sz w:val="24"/>
          <w:szCs w:val="24"/>
          <w:lang w:eastAsia="hr-HR"/>
        </w:rPr>
        <w:t>Članak 122.</w:t>
      </w:r>
    </w:p>
    <w:p w14:paraId="2F28C90E" w14:textId="77777777" w:rsidR="00CC062E" w:rsidRPr="00636FAF" w:rsidRDefault="00CC062E" w:rsidP="00CC062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636FAF">
        <w:rPr>
          <w:rFonts w:ascii="Times New Roman" w:eastAsia="Times New Roman" w:hAnsi="Times New Roman" w:cs="Times New Roman"/>
          <w:color w:val="000000"/>
          <w:sz w:val="24"/>
          <w:szCs w:val="24"/>
          <w:lang w:eastAsia="hr-HR"/>
        </w:rPr>
        <w:t>(1) Ocjena uspjeha pristupnika iz svakog predmeta na ispitu je »ZADOVOLJIO« ili »NIJE ZADOVOLJIO«, a ocjena sveukupnog ispita je »POLOŽIO« ili »NIJE POLOŽIO«.</w:t>
      </w:r>
    </w:p>
    <w:p w14:paraId="4AB5F3A7" w14:textId="32A140ED" w:rsidR="00CC062E" w:rsidRPr="00636FAF" w:rsidRDefault="00CC062E" w:rsidP="00CC062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636FAF">
        <w:rPr>
          <w:rFonts w:ascii="Times New Roman" w:eastAsia="Times New Roman" w:hAnsi="Times New Roman" w:cs="Times New Roman"/>
          <w:color w:val="000000"/>
          <w:sz w:val="24"/>
          <w:szCs w:val="24"/>
          <w:lang w:eastAsia="hr-HR"/>
        </w:rPr>
        <w:t>(2) Pristupnik koji ne zadovolji kriterije prolaznosti na ispitu ili koji neopravdano odustane od započetog polaganja ispita, smatra se da nije položio ispit.</w:t>
      </w:r>
    </w:p>
    <w:p w14:paraId="41513824" w14:textId="77777777" w:rsidR="00CC062E" w:rsidRPr="00636FAF" w:rsidRDefault="00CC062E" w:rsidP="00CC062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636FAF">
        <w:rPr>
          <w:rFonts w:ascii="Times New Roman" w:eastAsia="Times New Roman" w:hAnsi="Times New Roman" w:cs="Times New Roman"/>
          <w:color w:val="000000"/>
          <w:sz w:val="24"/>
          <w:szCs w:val="24"/>
          <w:lang w:eastAsia="hr-HR"/>
        </w:rPr>
        <w:t>(3) Pristupniku koji je izostanak opravdao, lučka kapetanija će odrediti novi rok za polaganje ispita.</w:t>
      </w:r>
    </w:p>
    <w:p w14:paraId="63E39B30" w14:textId="77777777" w:rsidR="00CC062E" w:rsidRPr="00636FAF" w:rsidRDefault="00CC062E" w:rsidP="00CC062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636FAF">
        <w:rPr>
          <w:rFonts w:ascii="Times New Roman" w:eastAsia="Times New Roman" w:hAnsi="Times New Roman" w:cs="Times New Roman"/>
          <w:color w:val="000000"/>
          <w:sz w:val="24"/>
          <w:szCs w:val="24"/>
          <w:lang w:eastAsia="hr-HR"/>
        </w:rPr>
        <w:t>(4) Tijekom polaganja ispita vodi se zapisnik u kojega se unose svi podaci od važnosti za postupak i ishod na ispitu, a poglavito imena članova ispitnog povjerenstva, nazivi predmeta, uspjeh iz svakog predmeta te konačna ocjena.</w:t>
      </w:r>
    </w:p>
    <w:p w14:paraId="2DC55FAC" w14:textId="77777777" w:rsidR="00CC062E" w:rsidRDefault="00CC062E" w:rsidP="00CC062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636FAF">
        <w:rPr>
          <w:rFonts w:ascii="Times New Roman" w:eastAsia="Times New Roman" w:hAnsi="Times New Roman" w:cs="Times New Roman"/>
          <w:color w:val="000000"/>
          <w:sz w:val="24"/>
          <w:szCs w:val="24"/>
          <w:lang w:eastAsia="hr-HR"/>
        </w:rPr>
        <w:t>(5) Zapisnik vodi tajnik, a potpisuju ga ispitivači, svaki za svoj predmet te predsjednik i tajnik ispitnog povjerenstva.</w:t>
      </w:r>
    </w:p>
    <w:p w14:paraId="3BF924C6" w14:textId="70D8FB5D" w:rsidR="00DE1EB7" w:rsidRPr="00636FAF" w:rsidRDefault="00DE1EB7" w:rsidP="00CC062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(6</w:t>
      </w:r>
      <w:r w:rsidRPr="00DE1EB7">
        <w:rPr>
          <w:rFonts w:ascii="Times New Roman" w:eastAsia="Times New Roman" w:hAnsi="Times New Roman" w:cs="Times New Roman"/>
          <w:color w:val="000000"/>
          <w:sz w:val="24"/>
          <w:szCs w:val="24"/>
          <w:lang w:eastAsia="hr-HR"/>
        </w:rPr>
        <w:t xml:space="preserve">) Po okončanju ispita, </w:t>
      </w:r>
      <w:r>
        <w:rPr>
          <w:rFonts w:ascii="Times New Roman" w:eastAsia="Times New Roman" w:hAnsi="Times New Roman" w:cs="Times New Roman"/>
          <w:color w:val="000000"/>
          <w:sz w:val="24"/>
          <w:szCs w:val="24"/>
          <w:lang w:eastAsia="hr-HR"/>
        </w:rPr>
        <w:t>povjerenstvo je dužno</w:t>
      </w:r>
      <w:r w:rsidRPr="00DE1EB7">
        <w:rPr>
          <w:rFonts w:ascii="Times New Roman" w:eastAsia="Times New Roman" w:hAnsi="Times New Roman" w:cs="Times New Roman"/>
          <w:color w:val="000000"/>
          <w:sz w:val="24"/>
          <w:szCs w:val="24"/>
          <w:lang w:eastAsia="hr-HR"/>
        </w:rPr>
        <w:t xml:space="preserve"> pristupniku priopćiti rezultat ispita.</w:t>
      </w:r>
    </w:p>
    <w:p w14:paraId="52AD249F" w14:textId="5C837D3C" w:rsidR="00DE1EB7" w:rsidRPr="00636FAF" w:rsidRDefault="00DE1EB7" w:rsidP="00DE1EB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636FAF">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7</w:t>
      </w:r>
      <w:r w:rsidRPr="00636FAF">
        <w:rPr>
          <w:rFonts w:ascii="Times New Roman" w:eastAsia="Times New Roman" w:hAnsi="Times New Roman" w:cs="Times New Roman"/>
          <w:color w:val="000000"/>
          <w:sz w:val="24"/>
          <w:szCs w:val="24"/>
          <w:lang w:eastAsia="hr-HR"/>
        </w:rPr>
        <w:t>) Pristupniku koji je položio ispit lučka kapetanija izdaje Svjedodžbu za upravljanje rekreacijskim plovilom za koju je položio ispit.</w:t>
      </w:r>
    </w:p>
    <w:p w14:paraId="4E44476C" w14:textId="67343735" w:rsidR="00DE1EB7" w:rsidRPr="00DE1EB7" w:rsidRDefault="00DE1EB7" w:rsidP="00DE1EB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E1EB7">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8</w:t>
      </w:r>
      <w:r w:rsidRPr="00DE1EB7">
        <w:rPr>
          <w:rFonts w:ascii="Times New Roman" w:eastAsia="Times New Roman" w:hAnsi="Times New Roman" w:cs="Times New Roman"/>
          <w:color w:val="000000"/>
          <w:sz w:val="24"/>
          <w:szCs w:val="24"/>
          <w:lang w:eastAsia="hr-HR"/>
        </w:rPr>
        <w:t xml:space="preserve">) Neposredno po priopćenju rezultata ispita, a najkasnije tijekom narednog radnog dana po održanom ispitu, pristupnik </w:t>
      </w:r>
      <w:r>
        <w:rPr>
          <w:rFonts w:ascii="Times New Roman" w:eastAsia="Times New Roman" w:hAnsi="Times New Roman" w:cs="Times New Roman"/>
          <w:color w:val="000000"/>
          <w:sz w:val="24"/>
          <w:szCs w:val="24"/>
          <w:lang w:eastAsia="hr-HR"/>
        </w:rPr>
        <w:t xml:space="preserve">koji nije zadovoljan rezultatom ispita, </w:t>
      </w:r>
      <w:r w:rsidRPr="00DE1EB7">
        <w:rPr>
          <w:rFonts w:ascii="Times New Roman" w:eastAsia="Times New Roman" w:hAnsi="Times New Roman" w:cs="Times New Roman"/>
          <w:color w:val="000000"/>
          <w:sz w:val="24"/>
          <w:szCs w:val="24"/>
          <w:lang w:eastAsia="hr-HR"/>
        </w:rPr>
        <w:t>ima pravo uložiti pisani i obrazloženi prigovor na odluku ispitnog povjerenstva.</w:t>
      </w:r>
    </w:p>
    <w:p w14:paraId="59CB1591" w14:textId="267CAB55" w:rsidR="00DE1EB7" w:rsidRDefault="00DE1EB7" w:rsidP="00CC062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E1EB7">
        <w:rPr>
          <w:rFonts w:ascii="Times New Roman" w:eastAsia="Times New Roman" w:hAnsi="Times New Roman" w:cs="Times New Roman"/>
          <w:color w:val="000000"/>
          <w:sz w:val="24"/>
          <w:szCs w:val="24"/>
          <w:lang w:eastAsia="hr-HR"/>
        </w:rPr>
        <w:lastRenderedPageBreak/>
        <w:t>(</w:t>
      </w:r>
      <w:r>
        <w:rPr>
          <w:rFonts w:ascii="Times New Roman" w:eastAsia="Times New Roman" w:hAnsi="Times New Roman" w:cs="Times New Roman"/>
          <w:color w:val="000000"/>
          <w:sz w:val="24"/>
          <w:szCs w:val="24"/>
          <w:lang w:eastAsia="hr-HR"/>
        </w:rPr>
        <w:t>9</w:t>
      </w:r>
      <w:r w:rsidRPr="00DE1EB7">
        <w:rPr>
          <w:rFonts w:ascii="Times New Roman" w:eastAsia="Times New Roman" w:hAnsi="Times New Roman" w:cs="Times New Roman"/>
          <w:color w:val="000000"/>
          <w:sz w:val="24"/>
          <w:szCs w:val="24"/>
          <w:lang w:eastAsia="hr-HR"/>
        </w:rPr>
        <w:t>) O prigovoru pristupnika predsjednik ispitnog povjerenstva odmah izvješćuje Ministarstvo, koje može potvrditi odluku ispitnog povjerenstva ili odrediti da se ispit na koji je prigovoreno u roku od tri dana ponovi.</w:t>
      </w:r>
      <w:r w:rsidRPr="00DE1EB7" w:rsidDel="00DE1EB7">
        <w:rPr>
          <w:rFonts w:ascii="Times New Roman" w:eastAsia="Times New Roman" w:hAnsi="Times New Roman" w:cs="Times New Roman"/>
          <w:color w:val="000000"/>
          <w:sz w:val="24"/>
          <w:szCs w:val="24"/>
          <w:lang w:eastAsia="hr-HR"/>
        </w:rPr>
        <w:t xml:space="preserve"> </w:t>
      </w:r>
    </w:p>
    <w:p w14:paraId="138B0597" w14:textId="77777777" w:rsidR="00CC062E" w:rsidRPr="00636FAF" w:rsidRDefault="00CC062E" w:rsidP="00CC062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636FAF">
        <w:rPr>
          <w:rFonts w:ascii="Times New Roman" w:eastAsia="Times New Roman" w:hAnsi="Times New Roman" w:cs="Times New Roman"/>
          <w:color w:val="000000"/>
          <w:sz w:val="24"/>
          <w:szCs w:val="24"/>
          <w:lang w:eastAsia="hr-HR"/>
        </w:rPr>
        <w:t>Članak 123.</w:t>
      </w:r>
    </w:p>
    <w:p w14:paraId="5762263B" w14:textId="2EFFAD3F" w:rsidR="00CC062E" w:rsidRPr="003660A1" w:rsidRDefault="00CC062E" w:rsidP="00DE1EB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60A1">
        <w:rPr>
          <w:rFonts w:ascii="Times New Roman" w:eastAsia="Times New Roman" w:hAnsi="Times New Roman" w:cs="Times New Roman"/>
          <w:color w:val="000000"/>
          <w:sz w:val="24"/>
          <w:szCs w:val="24"/>
          <w:lang w:eastAsia="hr-HR"/>
        </w:rPr>
        <w:t xml:space="preserve">(1) Sve administrativne poslove oko izdavanja svjedodžbi propisanih </w:t>
      </w:r>
      <w:r w:rsidR="00DE1EB7">
        <w:rPr>
          <w:rFonts w:ascii="Times New Roman" w:eastAsia="Times New Roman" w:hAnsi="Times New Roman" w:cs="Times New Roman"/>
          <w:color w:val="000000"/>
          <w:sz w:val="24"/>
          <w:szCs w:val="24"/>
          <w:lang w:eastAsia="hr-HR"/>
        </w:rPr>
        <w:t>u ovom dijelu Pravilnika</w:t>
      </w:r>
      <w:r w:rsidRPr="003660A1">
        <w:rPr>
          <w:rFonts w:ascii="Times New Roman" w:eastAsia="Times New Roman" w:hAnsi="Times New Roman" w:cs="Times New Roman"/>
          <w:color w:val="000000"/>
          <w:sz w:val="24"/>
          <w:szCs w:val="24"/>
          <w:lang w:eastAsia="hr-HR"/>
        </w:rPr>
        <w:t xml:space="preserve"> obavlja Ministarstvo i lučka kapetanija za što im pripada naknada za obrasce i naknada za unaprjeđenje službe.</w:t>
      </w:r>
    </w:p>
    <w:p w14:paraId="6B617DFF" w14:textId="77777777" w:rsidR="00CC062E" w:rsidRPr="003660A1" w:rsidRDefault="00CC062E" w:rsidP="00DE1EB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60A1">
        <w:rPr>
          <w:rFonts w:ascii="Times New Roman" w:eastAsia="Times New Roman" w:hAnsi="Times New Roman" w:cs="Times New Roman"/>
          <w:color w:val="000000"/>
          <w:sz w:val="24"/>
          <w:szCs w:val="24"/>
          <w:lang w:eastAsia="hr-HR"/>
        </w:rPr>
        <w:t>(2) Poslove organizacije ispita obavlja lučka kapetanija pri kojoj je organiziran ispitni rok.</w:t>
      </w:r>
    </w:p>
    <w:p w14:paraId="162B944E" w14:textId="77777777" w:rsidR="00CC062E" w:rsidRPr="003660A1" w:rsidRDefault="00CC062E" w:rsidP="00DE1EB7">
      <w:pPr>
        <w:spacing w:after="0" w:line="240" w:lineRule="auto"/>
        <w:ind w:left="720" w:hanging="720"/>
        <w:jc w:val="both"/>
        <w:rPr>
          <w:rFonts w:ascii="Times New Roman" w:eastAsia="Times New Roman" w:hAnsi="Times New Roman" w:cs="Times New Roman"/>
          <w:sz w:val="24"/>
          <w:szCs w:val="24"/>
          <w:lang w:eastAsia="hr-HR"/>
        </w:rPr>
      </w:pPr>
      <w:r w:rsidRPr="003660A1">
        <w:rPr>
          <w:rFonts w:ascii="Times New Roman" w:eastAsia="Times New Roman" w:hAnsi="Times New Roman" w:cs="Times New Roman"/>
          <w:color w:val="000000"/>
          <w:sz w:val="24"/>
          <w:szCs w:val="24"/>
          <w:lang w:eastAsia="hr-HR"/>
        </w:rPr>
        <w:t xml:space="preserve">(3) </w:t>
      </w:r>
      <w:r w:rsidRPr="003660A1">
        <w:rPr>
          <w:rFonts w:ascii="Times New Roman" w:eastAsia="Times New Roman" w:hAnsi="Times New Roman" w:cs="Times New Roman"/>
          <w:sz w:val="24"/>
          <w:szCs w:val="24"/>
          <w:lang w:eastAsia="hr-HR"/>
        </w:rPr>
        <w:t>Poslove iz stavka 2. ovoga članka može obavljati organizator ispita.</w:t>
      </w:r>
    </w:p>
    <w:p w14:paraId="20E520C5" w14:textId="77777777" w:rsidR="00CC062E" w:rsidRPr="003660A1" w:rsidRDefault="00CC062E" w:rsidP="00DE1EB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60A1">
        <w:rPr>
          <w:rFonts w:ascii="Times New Roman" w:eastAsia="Times New Roman" w:hAnsi="Times New Roman" w:cs="Times New Roman"/>
          <w:color w:val="000000"/>
          <w:sz w:val="24"/>
          <w:szCs w:val="24"/>
          <w:lang w:eastAsia="hr-HR"/>
        </w:rPr>
        <w:t>(4) Troškove ispita, koji uključuju materijalne troškove održavanja ispita i naknade za članove i tajnika ispitnog povjerenstva, snose pristupnici.</w:t>
      </w:r>
    </w:p>
    <w:p w14:paraId="1126F465" w14:textId="77777777" w:rsidR="00CC062E" w:rsidRPr="003660A1" w:rsidRDefault="00CC062E" w:rsidP="00DE1EB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60A1">
        <w:rPr>
          <w:rFonts w:ascii="Times New Roman" w:eastAsia="Times New Roman" w:hAnsi="Times New Roman" w:cs="Times New Roman"/>
          <w:color w:val="000000"/>
          <w:sz w:val="24"/>
          <w:szCs w:val="24"/>
          <w:lang w:eastAsia="hr-HR"/>
        </w:rPr>
        <w:t>(5) Visine naknada za pokriće troškova ispita iz stavka 4. ovoga članka utvrđena je u Prilogu VI.</w:t>
      </w:r>
    </w:p>
    <w:p w14:paraId="1E7A7D77" w14:textId="77777777" w:rsidR="00CC062E" w:rsidRPr="003660A1" w:rsidRDefault="00CC062E" w:rsidP="00DE1EB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660A1">
        <w:rPr>
          <w:rFonts w:ascii="Times New Roman" w:eastAsia="Times New Roman" w:hAnsi="Times New Roman" w:cs="Times New Roman"/>
          <w:color w:val="000000"/>
          <w:sz w:val="24"/>
          <w:szCs w:val="24"/>
          <w:lang w:eastAsia="hr-HR"/>
        </w:rPr>
        <w:t>(6) Visinu naknade za članove  i tajnika ispitnog povjerenstva odlukom propisuje ministar.</w:t>
      </w:r>
    </w:p>
    <w:p w14:paraId="6491FF5C" w14:textId="23DF17CC" w:rsidR="00CC062E" w:rsidRPr="003660A1" w:rsidRDefault="00CC062E" w:rsidP="00DE1EB7">
      <w:pPr>
        <w:spacing w:after="0" w:line="240" w:lineRule="auto"/>
        <w:jc w:val="both"/>
        <w:rPr>
          <w:rFonts w:ascii="Times New Roman" w:eastAsia="Times New Roman" w:hAnsi="Times New Roman" w:cs="Times New Roman"/>
          <w:sz w:val="24"/>
          <w:szCs w:val="24"/>
          <w:lang w:eastAsia="hr-HR"/>
        </w:rPr>
      </w:pPr>
      <w:r w:rsidRPr="003660A1">
        <w:rPr>
          <w:rFonts w:ascii="Times New Roman" w:eastAsia="Times New Roman" w:hAnsi="Times New Roman" w:cs="Times New Roman"/>
          <w:color w:val="000000"/>
          <w:sz w:val="24"/>
          <w:szCs w:val="24"/>
          <w:lang w:eastAsia="hr-HR"/>
        </w:rPr>
        <w:t xml:space="preserve">(7) </w:t>
      </w:r>
      <w:r w:rsidRPr="003660A1">
        <w:rPr>
          <w:rFonts w:ascii="Times New Roman" w:eastAsia="Times New Roman" w:hAnsi="Times New Roman" w:cs="Times New Roman"/>
          <w:sz w:val="24"/>
          <w:szCs w:val="24"/>
          <w:lang w:eastAsia="hr-HR"/>
        </w:rPr>
        <w:t>Troškove održavanja ispita izvan sjedišta ispitnog povjerenstva, što uključuje putne</w:t>
      </w:r>
      <w:r w:rsidR="00DE1EB7">
        <w:rPr>
          <w:rFonts w:ascii="Times New Roman" w:eastAsia="Times New Roman" w:hAnsi="Times New Roman" w:cs="Times New Roman"/>
          <w:sz w:val="24"/>
          <w:szCs w:val="24"/>
          <w:lang w:eastAsia="hr-HR"/>
        </w:rPr>
        <w:t xml:space="preserve"> </w:t>
      </w:r>
      <w:r w:rsidRPr="003660A1">
        <w:rPr>
          <w:rFonts w:ascii="Times New Roman" w:eastAsia="Times New Roman" w:hAnsi="Times New Roman" w:cs="Times New Roman"/>
          <w:sz w:val="24"/>
          <w:szCs w:val="24"/>
          <w:lang w:eastAsia="hr-HR"/>
        </w:rPr>
        <w:t>troškove i dnevnice članovima i tajniku ispitnog povjerenstva, a prema mjerilima za</w:t>
      </w:r>
      <w:r w:rsidR="00DE1EB7">
        <w:rPr>
          <w:rFonts w:ascii="Times New Roman" w:eastAsia="Times New Roman" w:hAnsi="Times New Roman" w:cs="Times New Roman"/>
          <w:sz w:val="24"/>
          <w:szCs w:val="24"/>
          <w:lang w:eastAsia="hr-HR"/>
        </w:rPr>
        <w:t xml:space="preserve"> </w:t>
      </w:r>
      <w:r w:rsidRPr="003660A1">
        <w:rPr>
          <w:rFonts w:ascii="Times New Roman" w:eastAsia="Times New Roman" w:hAnsi="Times New Roman" w:cs="Times New Roman"/>
          <w:sz w:val="24"/>
          <w:szCs w:val="24"/>
          <w:lang w:eastAsia="hr-HR"/>
        </w:rPr>
        <w:t>tijela državne uprave, snosi organizator ispita.</w:t>
      </w:r>
    </w:p>
    <w:p w14:paraId="4FFE5D0A" w14:textId="77777777" w:rsidR="00CC062E" w:rsidRPr="003660A1" w:rsidRDefault="00CC062E" w:rsidP="00DE1EB7">
      <w:pPr>
        <w:spacing w:after="0" w:line="240" w:lineRule="auto"/>
        <w:ind w:left="720" w:hanging="720"/>
        <w:jc w:val="both"/>
        <w:rPr>
          <w:rFonts w:ascii="Times New Roman" w:eastAsia="Times New Roman" w:hAnsi="Times New Roman" w:cs="Times New Roman"/>
          <w:color w:val="000000"/>
          <w:sz w:val="24"/>
          <w:szCs w:val="24"/>
          <w:lang w:eastAsia="hr-HR"/>
        </w:rPr>
      </w:pPr>
    </w:p>
    <w:p w14:paraId="04E130A1" w14:textId="22FEF990" w:rsidR="00CC062E" w:rsidRPr="00636FAF" w:rsidRDefault="00CC062E" w:rsidP="00DE1EB7">
      <w:pPr>
        <w:spacing w:after="240" w:line="240" w:lineRule="auto"/>
        <w:jc w:val="both"/>
        <w:rPr>
          <w:rFonts w:ascii="Times New Roman" w:eastAsia="Times New Roman" w:hAnsi="Times New Roman" w:cs="Times New Roman"/>
          <w:color w:val="000000"/>
          <w:sz w:val="24"/>
          <w:szCs w:val="24"/>
          <w:lang w:eastAsia="hr-HR"/>
        </w:rPr>
      </w:pPr>
      <w:r w:rsidRPr="003660A1">
        <w:rPr>
          <w:rFonts w:ascii="Times New Roman" w:eastAsia="Times New Roman" w:hAnsi="Times New Roman" w:cs="Times New Roman"/>
          <w:sz w:val="24"/>
          <w:szCs w:val="24"/>
          <w:lang w:eastAsia="hr-HR"/>
        </w:rPr>
        <w:t>(8) Obračun i naplatu troškova pripreme i organizacije ispita i raspodjelu uprihođenih sredstava</w:t>
      </w:r>
      <w:r w:rsidR="00DE1EB7">
        <w:rPr>
          <w:rFonts w:ascii="Times New Roman" w:eastAsia="Times New Roman" w:hAnsi="Times New Roman" w:cs="Times New Roman"/>
          <w:sz w:val="24"/>
          <w:szCs w:val="24"/>
          <w:lang w:eastAsia="hr-HR"/>
        </w:rPr>
        <w:t xml:space="preserve"> </w:t>
      </w:r>
      <w:r w:rsidRPr="003660A1">
        <w:rPr>
          <w:rFonts w:ascii="Times New Roman" w:eastAsia="Times New Roman" w:hAnsi="Times New Roman" w:cs="Times New Roman"/>
          <w:sz w:val="24"/>
          <w:szCs w:val="24"/>
          <w:lang w:eastAsia="hr-HR"/>
        </w:rPr>
        <w:t>može obavljati organizator ispita iz stavka 3. ovoga članka.</w:t>
      </w:r>
    </w:p>
    <w:p w14:paraId="4E134071" w14:textId="77777777" w:rsidR="00CC062E" w:rsidRPr="00636FAF" w:rsidRDefault="00CC062E" w:rsidP="00CC062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636FAF">
        <w:rPr>
          <w:rFonts w:ascii="Times New Roman" w:eastAsia="Times New Roman" w:hAnsi="Times New Roman" w:cs="Times New Roman"/>
          <w:color w:val="000000"/>
          <w:sz w:val="24"/>
          <w:szCs w:val="24"/>
          <w:lang w:eastAsia="hr-HR"/>
        </w:rPr>
        <w:t>Članak 124.</w:t>
      </w:r>
    </w:p>
    <w:p w14:paraId="539C127B" w14:textId="2C1E3369" w:rsidR="00CC062E" w:rsidRDefault="00CC062E" w:rsidP="00CC062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636FAF">
        <w:rPr>
          <w:rFonts w:ascii="Times New Roman" w:eastAsia="Times New Roman" w:hAnsi="Times New Roman" w:cs="Times New Roman"/>
          <w:color w:val="000000"/>
          <w:sz w:val="24"/>
          <w:szCs w:val="24"/>
          <w:lang w:eastAsia="hr-HR"/>
        </w:rPr>
        <w:t xml:space="preserve">Evidencija o izdanim </w:t>
      </w:r>
      <w:r w:rsidR="005B29F9">
        <w:rPr>
          <w:rFonts w:ascii="Times New Roman" w:eastAsia="Times New Roman" w:hAnsi="Times New Roman" w:cs="Times New Roman"/>
          <w:color w:val="000000"/>
          <w:sz w:val="24"/>
          <w:szCs w:val="24"/>
          <w:lang w:eastAsia="hr-HR"/>
        </w:rPr>
        <w:t>S</w:t>
      </w:r>
      <w:r w:rsidR="005B29F9" w:rsidRPr="00636FAF">
        <w:rPr>
          <w:rFonts w:ascii="Times New Roman" w:eastAsia="Times New Roman" w:hAnsi="Times New Roman" w:cs="Times New Roman"/>
          <w:color w:val="000000"/>
          <w:sz w:val="24"/>
          <w:szCs w:val="24"/>
          <w:lang w:eastAsia="hr-HR"/>
        </w:rPr>
        <w:t xml:space="preserve">vjedodžbama </w:t>
      </w:r>
      <w:r w:rsidRPr="00636FAF">
        <w:rPr>
          <w:rFonts w:ascii="Times New Roman" w:eastAsia="Times New Roman" w:hAnsi="Times New Roman" w:cs="Times New Roman"/>
          <w:color w:val="000000"/>
          <w:sz w:val="24"/>
          <w:szCs w:val="24"/>
          <w:lang w:eastAsia="hr-HR"/>
        </w:rPr>
        <w:t xml:space="preserve">za upravljanje rekreacijskim plovilom </w:t>
      </w:r>
      <w:r w:rsidR="00454D5E" w:rsidRPr="00454D5E">
        <w:rPr>
          <w:rFonts w:ascii="Times New Roman" w:eastAsia="Times New Roman" w:hAnsi="Times New Roman" w:cs="Times New Roman"/>
          <w:color w:val="000000"/>
          <w:sz w:val="24"/>
          <w:szCs w:val="24"/>
          <w:lang w:eastAsia="hr-HR"/>
        </w:rPr>
        <w:t xml:space="preserve">i </w:t>
      </w:r>
      <w:r w:rsidR="005B29F9">
        <w:rPr>
          <w:rFonts w:ascii="Times New Roman" w:eastAsia="Times New Roman" w:hAnsi="Times New Roman" w:cs="Times New Roman"/>
          <w:color w:val="000000"/>
          <w:sz w:val="24"/>
          <w:szCs w:val="24"/>
          <w:lang w:eastAsia="hr-HR"/>
        </w:rPr>
        <w:t>M</w:t>
      </w:r>
      <w:r w:rsidR="005B29F9" w:rsidRPr="00454D5E">
        <w:rPr>
          <w:rFonts w:ascii="Times New Roman" w:eastAsia="Times New Roman" w:hAnsi="Times New Roman" w:cs="Times New Roman"/>
          <w:color w:val="000000"/>
          <w:sz w:val="24"/>
          <w:szCs w:val="24"/>
          <w:lang w:eastAsia="hr-HR"/>
        </w:rPr>
        <w:t xml:space="preserve">eđunarodnim </w:t>
      </w:r>
      <w:r w:rsidR="005B29F9">
        <w:rPr>
          <w:rFonts w:ascii="Times New Roman" w:eastAsia="Times New Roman" w:hAnsi="Times New Roman" w:cs="Times New Roman"/>
          <w:color w:val="000000"/>
          <w:sz w:val="24"/>
          <w:szCs w:val="24"/>
          <w:lang w:eastAsia="hr-HR"/>
        </w:rPr>
        <w:t>s</w:t>
      </w:r>
      <w:r w:rsidR="005B29F9" w:rsidRPr="00454D5E">
        <w:rPr>
          <w:rFonts w:ascii="Times New Roman" w:eastAsia="Times New Roman" w:hAnsi="Times New Roman" w:cs="Times New Roman"/>
          <w:color w:val="000000"/>
          <w:sz w:val="24"/>
          <w:szCs w:val="24"/>
          <w:lang w:eastAsia="hr-HR"/>
        </w:rPr>
        <w:t xml:space="preserve">vjedodžbama </w:t>
      </w:r>
      <w:r w:rsidR="00454D5E" w:rsidRPr="00454D5E">
        <w:rPr>
          <w:rFonts w:ascii="Times New Roman" w:eastAsia="Times New Roman" w:hAnsi="Times New Roman" w:cs="Times New Roman"/>
          <w:color w:val="000000"/>
          <w:sz w:val="24"/>
          <w:szCs w:val="24"/>
          <w:lang w:eastAsia="hr-HR"/>
        </w:rPr>
        <w:t xml:space="preserve">za upravljanje rekreacijskim plovilom </w:t>
      </w:r>
      <w:r w:rsidRPr="00636FAF">
        <w:rPr>
          <w:rFonts w:ascii="Times New Roman" w:eastAsia="Times New Roman" w:hAnsi="Times New Roman" w:cs="Times New Roman"/>
          <w:color w:val="000000"/>
          <w:sz w:val="24"/>
          <w:szCs w:val="24"/>
          <w:lang w:eastAsia="hr-HR"/>
        </w:rPr>
        <w:t xml:space="preserve">vodi se u </w:t>
      </w:r>
      <w:r w:rsidR="00454D5E" w:rsidRPr="00454D5E">
        <w:rPr>
          <w:rFonts w:ascii="Times New Roman" w:eastAsia="Times New Roman" w:hAnsi="Times New Roman" w:cs="Times New Roman"/>
          <w:color w:val="000000"/>
          <w:sz w:val="24"/>
          <w:szCs w:val="24"/>
          <w:lang w:eastAsia="hr-HR"/>
        </w:rPr>
        <w:t>središnj</w:t>
      </w:r>
      <w:r w:rsidR="00454D5E">
        <w:rPr>
          <w:rFonts w:ascii="Times New Roman" w:eastAsia="Times New Roman" w:hAnsi="Times New Roman" w:cs="Times New Roman"/>
          <w:color w:val="000000"/>
          <w:sz w:val="24"/>
          <w:szCs w:val="24"/>
          <w:lang w:eastAsia="hr-HR"/>
        </w:rPr>
        <w:t>em</w:t>
      </w:r>
      <w:r w:rsidR="00454D5E" w:rsidRPr="00454D5E">
        <w:rPr>
          <w:rFonts w:ascii="Times New Roman" w:eastAsia="Times New Roman" w:hAnsi="Times New Roman" w:cs="Times New Roman"/>
          <w:color w:val="000000"/>
          <w:sz w:val="24"/>
          <w:szCs w:val="24"/>
          <w:lang w:eastAsia="hr-HR"/>
        </w:rPr>
        <w:t xml:space="preserve"> upisnik</w:t>
      </w:r>
      <w:r w:rsidR="00454D5E">
        <w:rPr>
          <w:rFonts w:ascii="Times New Roman" w:eastAsia="Times New Roman" w:hAnsi="Times New Roman" w:cs="Times New Roman"/>
          <w:color w:val="000000"/>
          <w:sz w:val="24"/>
          <w:szCs w:val="24"/>
          <w:lang w:eastAsia="hr-HR"/>
        </w:rPr>
        <w:t>u</w:t>
      </w:r>
      <w:r w:rsidR="00454D5E" w:rsidRPr="00454D5E">
        <w:rPr>
          <w:rFonts w:ascii="Times New Roman" w:eastAsia="Times New Roman" w:hAnsi="Times New Roman" w:cs="Times New Roman"/>
          <w:color w:val="000000"/>
          <w:sz w:val="24"/>
          <w:szCs w:val="24"/>
          <w:lang w:eastAsia="hr-HR"/>
        </w:rPr>
        <w:t xml:space="preserve"> brodaraca</w:t>
      </w:r>
      <w:r w:rsidR="005B29F9">
        <w:rPr>
          <w:rFonts w:ascii="Times New Roman" w:eastAsia="Times New Roman" w:hAnsi="Times New Roman" w:cs="Times New Roman"/>
          <w:color w:val="000000"/>
          <w:sz w:val="24"/>
          <w:szCs w:val="24"/>
          <w:lang w:eastAsia="hr-HR"/>
        </w:rPr>
        <w:t xml:space="preserve"> u skladu sa člankom 76. ovog Pravilnika</w:t>
      </w:r>
      <w:r w:rsidRPr="00636FAF">
        <w:rPr>
          <w:rFonts w:ascii="Times New Roman" w:eastAsia="Times New Roman" w:hAnsi="Times New Roman" w:cs="Times New Roman"/>
          <w:color w:val="000000"/>
          <w:sz w:val="24"/>
          <w:szCs w:val="24"/>
          <w:lang w:eastAsia="hr-HR"/>
        </w:rPr>
        <w:t>.</w:t>
      </w:r>
    </w:p>
    <w:p w14:paraId="5A51BA57" w14:textId="77777777" w:rsidR="00CC062E" w:rsidRPr="00636FAF" w:rsidRDefault="00CC062E" w:rsidP="00CC062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636FAF">
        <w:rPr>
          <w:rFonts w:ascii="Times New Roman" w:eastAsia="Times New Roman" w:hAnsi="Times New Roman" w:cs="Times New Roman"/>
          <w:color w:val="000000"/>
          <w:sz w:val="24"/>
          <w:szCs w:val="24"/>
          <w:lang w:eastAsia="hr-HR"/>
        </w:rPr>
        <w:t xml:space="preserve">Članak 125. </w:t>
      </w:r>
    </w:p>
    <w:p w14:paraId="0C6681E3" w14:textId="09CDCB2D" w:rsidR="00CC062E" w:rsidRPr="00636FAF" w:rsidRDefault="00CC062E" w:rsidP="00CC062E">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636FAF">
        <w:rPr>
          <w:rFonts w:ascii="Times New Roman" w:eastAsia="Times New Roman" w:hAnsi="Times New Roman" w:cs="Times New Roman"/>
          <w:color w:val="000000"/>
          <w:sz w:val="24"/>
          <w:szCs w:val="24"/>
          <w:lang w:eastAsia="hr-HR"/>
        </w:rPr>
        <w:t xml:space="preserve">(1) Svjedodžbe za upravljanje rekreacijskim plovilom </w:t>
      </w:r>
      <w:r w:rsidR="005B29F9">
        <w:rPr>
          <w:rFonts w:ascii="Times New Roman" w:eastAsia="Times New Roman" w:hAnsi="Times New Roman" w:cs="Times New Roman"/>
          <w:color w:val="000000"/>
          <w:sz w:val="24"/>
          <w:szCs w:val="24"/>
          <w:lang w:eastAsia="hr-HR"/>
        </w:rPr>
        <w:t xml:space="preserve">i </w:t>
      </w:r>
      <w:r w:rsidR="005B29F9" w:rsidRPr="005B29F9">
        <w:rPr>
          <w:rFonts w:ascii="Times New Roman" w:eastAsia="Times New Roman" w:hAnsi="Times New Roman" w:cs="Times New Roman"/>
          <w:color w:val="000000"/>
          <w:sz w:val="24"/>
          <w:szCs w:val="24"/>
          <w:lang w:eastAsia="hr-HR"/>
        </w:rPr>
        <w:t xml:space="preserve">Međunarodne svjedodžbe za upravljanje rekreacijskim plovilom </w:t>
      </w:r>
      <w:r w:rsidRPr="00636FAF">
        <w:rPr>
          <w:rFonts w:ascii="Times New Roman" w:eastAsia="Times New Roman" w:hAnsi="Times New Roman" w:cs="Times New Roman"/>
          <w:color w:val="000000"/>
          <w:sz w:val="24"/>
          <w:szCs w:val="24"/>
          <w:lang w:eastAsia="hr-HR"/>
        </w:rPr>
        <w:t>izdaju se s rokom valjanosti propisanim ovim Pravilnikom.</w:t>
      </w:r>
    </w:p>
    <w:p w14:paraId="5391929E" w14:textId="58752FBA" w:rsidR="00CC062E" w:rsidRPr="00636FAF" w:rsidRDefault="00CC062E" w:rsidP="00CC062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636FAF">
        <w:rPr>
          <w:rFonts w:ascii="Times New Roman" w:eastAsia="Times New Roman" w:hAnsi="Times New Roman" w:cs="Times New Roman"/>
          <w:color w:val="000000"/>
          <w:sz w:val="24"/>
          <w:szCs w:val="24"/>
          <w:lang w:eastAsia="hr-HR"/>
        </w:rPr>
        <w:t xml:space="preserve">(2) Istekom valjanosti </w:t>
      </w:r>
      <w:r w:rsidR="005B29F9">
        <w:rPr>
          <w:rFonts w:ascii="Times New Roman" w:eastAsia="Times New Roman" w:hAnsi="Times New Roman" w:cs="Times New Roman"/>
          <w:color w:val="000000"/>
          <w:sz w:val="24"/>
          <w:szCs w:val="24"/>
          <w:lang w:eastAsia="hr-HR"/>
        </w:rPr>
        <w:t>svjedodžbi iz stavka 1.</w:t>
      </w:r>
      <w:r w:rsidRPr="00636FAF">
        <w:rPr>
          <w:rFonts w:ascii="Times New Roman" w:eastAsia="Times New Roman" w:hAnsi="Times New Roman" w:cs="Times New Roman"/>
          <w:color w:val="FF0000"/>
          <w:sz w:val="24"/>
          <w:szCs w:val="24"/>
          <w:lang w:eastAsia="hr-HR"/>
        </w:rPr>
        <w:t xml:space="preserve"> </w:t>
      </w:r>
      <w:r w:rsidRPr="00636FAF">
        <w:rPr>
          <w:rFonts w:ascii="Times New Roman" w:eastAsia="Times New Roman" w:hAnsi="Times New Roman" w:cs="Times New Roman"/>
          <w:color w:val="000000"/>
          <w:sz w:val="24"/>
          <w:szCs w:val="24"/>
          <w:lang w:eastAsia="hr-HR"/>
        </w:rPr>
        <w:t>ovoga Pravilnika, na zahtjev vlasnika, izdati će se nova svjedodžba.</w:t>
      </w:r>
    </w:p>
    <w:p w14:paraId="12B2973C" w14:textId="6A772C59" w:rsidR="00CC062E" w:rsidRPr="00636FAF" w:rsidRDefault="00CC062E" w:rsidP="00CC062E">
      <w:pPr>
        <w:spacing w:before="120"/>
        <w:jc w:val="both"/>
        <w:rPr>
          <w:rFonts w:ascii="Times New Roman" w:eastAsia="Times New Roman" w:hAnsi="Times New Roman" w:cs="Times New Roman"/>
          <w:color w:val="000000"/>
          <w:sz w:val="24"/>
          <w:szCs w:val="24"/>
          <w:lang w:eastAsia="hr-HR"/>
        </w:rPr>
      </w:pPr>
      <w:r w:rsidRPr="00636FAF">
        <w:rPr>
          <w:rFonts w:ascii="Times New Roman" w:eastAsia="Times New Roman" w:hAnsi="Times New Roman" w:cs="Times New Roman"/>
          <w:color w:val="000000"/>
          <w:sz w:val="24"/>
          <w:szCs w:val="24"/>
          <w:lang w:eastAsia="hr-HR"/>
        </w:rPr>
        <w:t xml:space="preserve">(3) Uz zahtjev za zamjenu svjedodžbe iz stavka 2. ovoga članka potrebno je priložiti ispravu o identitetu, </w:t>
      </w:r>
      <w:r w:rsidR="005B29F9">
        <w:rPr>
          <w:rFonts w:ascii="Times New Roman" w:eastAsia="Times New Roman" w:hAnsi="Times New Roman" w:cs="Times New Roman"/>
          <w:color w:val="000000"/>
          <w:sz w:val="24"/>
          <w:szCs w:val="24"/>
          <w:lang w:eastAsia="hr-HR"/>
        </w:rPr>
        <w:t>dvije</w:t>
      </w:r>
      <w:r w:rsidR="005B29F9" w:rsidRPr="00636FAF">
        <w:rPr>
          <w:rFonts w:ascii="Times New Roman" w:eastAsia="Times New Roman" w:hAnsi="Times New Roman" w:cs="Times New Roman"/>
          <w:color w:val="000000"/>
          <w:sz w:val="24"/>
          <w:szCs w:val="24"/>
          <w:lang w:eastAsia="hr-HR"/>
        </w:rPr>
        <w:t xml:space="preserve"> </w:t>
      </w:r>
      <w:r w:rsidRPr="00636FAF">
        <w:rPr>
          <w:rFonts w:ascii="Times New Roman" w:eastAsia="Times New Roman" w:hAnsi="Times New Roman" w:cs="Times New Roman"/>
          <w:color w:val="000000"/>
          <w:sz w:val="24"/>
          <w:szCs w:val="24"/>
          <w:lang w:eastAsia="hr-HR"/>
        </w:rPr>
        <w:t>fotografije, svjedodžbu kojoj je istekao rok valjanosti i dokaz o</w:t>
      </w:r>
      <w:r w:rsidRPr="00636FAF">
        <w:rPr>
          <w:rFonts w:ascii="Times New Roman" w:eastAsia="Times New Roman" w:hAnsi="Times New Roman" w:cs="Times New Roman"/>
          <w:sz w:val="24"/>
          <w:szCs w:val="24"/>
          <w:lang w:eastAsia="hr-HR"/>
        </w:rPr>
        <w:t xml:space="preserve"> udovoljavanju zdravstvenim uvjetima, ako je propisan za svjedodžbu koja se mijenja.</w:t>
      </w:r>
    </w:p>
    <w:p w14:paraId="6860987C" w14:textId="17D10204" w:rsidR="00CC062E" w:rsidRPr="00636FAF" w:rsidRDefault="00CC062E" w:rsidP="00CC062E">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636FAF">
        <w:rPr>
          <w:rFonts w:ascii="Times New Roman" w:eastAsia="Times New Roman" w:hAnsi="Times New Roman" w:cs="Times New Roman"/>
          <w:color w:val="000000"/>
          <w:sz w:val="24"/>
          <w:szCs w:val="24"/>
          <w:lang w:eastAsia="hr-HR"/>
        </w:rPr>
        <w:t xml:space="preserve">(4) </w:t>
      </w:r>
      <w:r w:rsidR="0001599E">
        <w:rPr>
          <w:rFonts w:ascii="Times New Roman" w:eastAsia="Times New Roman" w:hAnsi="Times New Roman" w:cs="Times New Roman"/>
          <w:color w:val="000000"/>
          <w:sz w:val="24"/>
          <w:szCs w:val="24"/>
          <w:lang w:eastAsia="hr-HR"/>
        </w:rPr>
        <w:t>S</w:t>
      </w:r>
      <w:r w:rsidR="0001599E" w:rsidRPr="0001599E">
        <w:rPr>
          <w:rFonts w:ascii="Times New Roman" w:eastAsia="Times New Roman" w:hAnsi="Times New Roman" w:cs="Times New Roman"/>
          <w:color w:val="000000"/>
          <w:sz w:val="24"/>
          <w:szCs w:val="24"/>
          <w:lang w:eastAsia="hr-HR"/>
        </w:rPr>
        <w:t>vjedodžb</w:t>
      </w:r>
      <w:r w:rsidR="0001599E">
        <w:rPr>
          <w:rFonts w:ascii="Times New Roman" w:eastAsia="Times New Roman" w:hAnsi="Times New Roman" w:cs="Times New Roman"/>
          <w:color w:val="000000"/>
          <w:sz w:val="24"/>
          <w:szCs w:val="24"/>
          <w:lang w:eastAsia="hr-HR"/>
        </w:rPr>
        <w:t>a</w:t>
      </w:r>
      <w:r w:rsidR="0001599E" w:rsidRPr="0001599E">
        <w:rPr>
          <w:rFonts w:ascii="Times New Roman" w:eastAsia="Times New Roman" w:hAnsi="Times New Roman" w:cs="Times New Roman"/>
          <w:color w:val="000000"/>
          <w:sz w:val="24"/>
          <w:szCs w:val="24"/>
          <w:lang w:eastAsia="hr-HR"/>
        </w:rPr>
        <w:t xml:space="preserve"> </w:t>
      </w:r>
      <w:r w:rsidR="0001599E">
        <w:rPr>
          <w:rFonts w:ascii="Times New Roman" w:eastAsia="Times New Roman" w:hAnsi="Times New Roman" w:cs="Times New Roman"/>
          <w:color w:val="000000"/>
          <w:sz w:val="24"/>
          <w:szCs w:val="24"/>
          <w:lang w:eastAsia="hr-HR"/>
        </w:rPr>
        <w:t xml:space="preserve">kojoj je istekao rok valjanosti, a koju je vlasnik priložio uz zahtjev iz stavka 2. ovog članka </w:t>
      </w:r>
      <w:r w:rsidRPr="00636FAF">
        <w:rPr>
          <w:rFonts w:ascii="Times New Roman" w:eastAsia="Times New Roman" w:hAnsi="Times New Roman" w:cs="Times New Roman"/>
          <w:color w:val="000000"/>
          <w:sz w:val="24"/>
          <w:szCs w:val="24"/>
          <w:lang w:eastAsia="hr-HR"/>
        </w:rPr>
        <w:t>mora se fizički poništiti i vratiti vlasniku.</w:t>
      </w:r>
    </w:p>
    <w:p w14:paraId="5CC6B605" w14:textId="77777777" w:rsidR="00CC062E" w:rsidRPr="00636FAF" w:rsidRDefault="00CC062E" w:rsidP="00CC062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636FAF">
        <w:rPr>
          <w:rFonts w:ascii="Times New Roman" w:eastAsia="Times New Roman" w:hAnsi="Times New Roman" w:cs="Times New Roman"/>
          <w:color w:val="000000"/>
          <w:sz w:val="24"/>
          <w:szCs w:val="24"/>
          <w:lang w:eastAsia="hr-HR"/>
        </w:rPr>
        <w:lastRenderedPageBreak/>
        <w:t>Članak 126.</w:t>
      </w:r>
    </w:p>
    <w:p w14:paraId="4E41CA03" w14:textId="6976DA5F" w:rsidR="00CC062E" w:rsidRPr="00636FAF" w:rsidRDefault="00CC062E" w:rsidP="00CC062E">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636FAF">
        <w:rPr>
          <w:rFonts w:ascii="Times New Roman" w:eastAsia="Times New Roman" w:hAnsi="Times New Roman" w:cs="Times New Roman"/>
          <w:color w:val="000000"/>
          <w:sz w:val="24"/>
          <w:szCs w:val="24"/>
          <w:lang w:eastAsia="hr-HR"/>
        </w:rPr>
        <w:t xml:space="preserve">(1) Nestanak ili oštećenje </w:t>
      </w:r>
      <w:r w:rsidR="0001599E">
        <w:rPr>
          <w:rFonts w:ascii="Times New Roman" w:eastAsia="Times New Roman" w:hAnsi="Times New Roman" w:cs="Times New Roman"/>
          <w:color w:val="000000"/>
          <w:sz w:val="24"/>
          <w:szCs w:val="24"/>
          <w:lang w:eastAsia="hr-HR"/>
        </w:rPr>
        <w:t>S</w:t>
      </w:r>
      <w:r w:rsidR="0001599E" w:rsidRPr="00636FAF">
        <w:rPr>
          <w:rFonts w:ascii="Times New Roman" w:eastAsia="Times New Roman" w:hAnsi="Times New Roman" w:cs="Times New Roman"/>
          <w:color w:val="000000"/>
          <w:sz w:val="24"/>
          <w:szCs w:val="24"/>
          <w:lang w:eastAsia="hr-HR"/>
        </w:rPr>
        <w:t xml:space="preserve">vjedodžbe </w:t>
      </w:r>
      <w:r w:rsidRPr="00636FAF">
        <w:rPr>
          <w:rFonts w:ascii="Times New Roman" w:eastAsia="Times New Roman" w:hAnsi="Times New Roman" w:cs="Times New Roman"/>
          <w:color w:val="000000"/>
          <w:sz w:val="24"/>
          <w:szCs w:val="24"/>
          <w:lang w:eastAsia="hr-HR"/>
        </w:rPr>
        <w:t xml:space="preserve">za upravljanje rekreacijskim plovilom </w:t>
      </w:r>
      <w:r w:rsidR="0001599E" w:rsidRPr="0001599E">
        <w:rPr>
          <w:rFonts w:ascii="Times New Roman" w:eastAsia="Times New Roman" w:hAnsi="Times New Roman" w:cs="Times New Roman"/>
          <w:color w:val="000000"/>
          <w:sz w:val="24"/>
          <w:szCs w:val="24"/>
          <w:lang w:eastAsia="hr-HR"/>
        </w:rPr>
        <w:t xml:space="preserve">i Međunarodne svjedodžbe za upravljanje rekreacijskim plovilom </w:t>
      </w:r>
      <w:r w:rsidRPr="00636FAF">
        <w:rPr>
          <w:rFonts w:ascii="Times New Roman" w:eastAsia="Times New Roman" w:hAnsi="Times New Roman" w:cs="Times New Roman"/>
          <w:color w:val="000000"/>
          <w:sz w:val="24"/>
          <w:szCs w:val="24"/>
          <w:lang w:eastAsia="hr-HR"/>
        </w:rPr>
        <w:t>vlasnik je dužan prijaviti lučkoj kapetaniji ili Ministarstvu.</w:t>
      </w:r>
    </w:p>
    <w:p w14:paraId="4CEFBA05" w14:textId="77777777" w:rsidR="00CC062E" w:rsidRPr="00636FAF" w:rsidRDefault="00CC062E" w:rsidP="00CC062E">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636FAF">
        <w:rPr>
          <w:rFonts w:ascii="Times New Roman" w:eastAsia="Times New Roman" w:hAnsi="Times New Roman" w:cs="Times New Roman"/>
          <w:color w:val="000000"/>
          <w:sz w:val="24"/>
          <w:szCs w:val="24"/>
          <w:lang w:eastAsia="hr-HR"/>
        </w:rPr>
        <w:t>(2) Lučka kapetanija ili Ministarstvo će rješenjem poništiti nestalu ili oštećenu svjedodžbu.</w:t>
      </w:r>
    </w:p>
    <w:p w14:paraId="23C01EFF" w14:textId="77777777" w:rsidR="00CC062E" w:rsidRPr="00636FAF" w:rsidRDefault="00CC062E" w:rsidP="00CC062E">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636FAF">
        <w:rPr>
          <w:rFonts w:ascii="Times New Roman" w:eastAsia="Times New Roman" w:hAnsi="Times New Roman" w:cs="Times New Roman"/>
          <w:color w:val="000000"/>
          <w:sz w:val="24"/>
          <w:szCs w:val="24"/>
          <w:lang w:eastAsia="hr-HR"/>
        </w:rPr>
        <w:t>(3) Na zahtjev vlasnika, tijelo kojemu je prijavljen nestanak ili oštećenje svjedodžbe, izdati će novu svjedodžbu sa svim ograničenjima iz nestale ili oštećene svjedodžbe.</w:t>
      </w:r>
    </w:p>
    <w:p w14:paraId="1C71D390" w14:textId="77777777" w:rsidR="00CC062E" w:rsidRPr="00636FAF" w:rsidRDefault="00CC062E" w:rsidP="00CC062E">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636FAF">
        <w:rPr>
          <w:rFonts w:ascii="Times New Roman" w:eastAsia="Times New Roman" w:hAnsi="Times New Roman" w:cs="Times New Roman"/>
          <w:color w:val="000000"/>
          <w:sz w:val="24"/>
          <w:szCs w:val="24"/>
          <w:lang w:eastAsia="hr-HR"/>
        </w:rPr>
        <w:t>(4) Rok valjanosti nove svjedodžbe ne može biti duži od roka valjanosti nestale ili oštećene svjedodžbe.</w:t>
      </w:r>
    </w:p>
    <w:p w14:paraId="55CDF442" w14:textId="77777777" w:rsidR="00CC062E" w:rsidRPr="00636FAF" w:rsidRDefault="00CC062E" w:rsidP="00CC062E">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636FAF">
        <w:rPr>
          <w:rFonts w:ascii="Times New Roman" w:eastAsia="Times New Roman" w:hAnsi="Times New Roman" w:cs="Times New Roman"/>
          <w:color w:val="000000"/>
          <w:sz w:val="24"/>
          <w:szCs w:val="24"/>
          <w:lang w:eastAsia="hr-HR"/>
        </w:rPr>
        <w:t>(5) Oštećena svjedodžba mora se priložiti uz zahtjev za zamjenu, fizički poništiti i vratiti vlasniku.</w:t>
      </w:r>
    </w:p>
    <w:p w14:paraId="5920639D" w14:textId="77777777" w:rsidR="00CC062E" w:rsidRPr="00636FAF" w:rsidRDefault="00CC062E" w:rsidP="00CC062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636FAF">
        <w:rPr>
          <w:rFonts w:ascii="Times New Roman" w:eastAsia="Times New Roman" w:hAnsi="Times New Roman" w:cs="Times New Roman"/>
          <w:color w:val="000000"/>
          <w:sz w:val="24"/>
          <w:szCs w:val="24"/>
          <w:lang w:eastAsia="hr-HR"/>
        </w:rPr>
        <w:t>GLAVA III</w:t>
      </w:r>
    </w:p>
    <w:p w14:paraId="4A9A5D7E" w14:textId="77777777" w:rsidR="00CC062E" w:rsidRPr="00636FAF" w:rsidRDefault="00CC062E" w:rsidP="00CC062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636FAF">
        <w:rPr>
          <w:rFonts w:ascii="Times New Roman" w:eastAsia="Times New Roman" w:hAnsi="Times New Roman" w:cs="Times New Roman"/>
          <w:color w:val="000000"/>
          <w:sz w:val="24"/>
          <w:szCs w:val="24"/>
          <w:lang w:eastAsia="hr-HR"/>
        </w:rPr>
        <w:t>POSADA ČAMCA</w:t>
      </w:r>
    </w:p>
    <w:p w14:paraId="1F01945A" w14:textId="77777777" w:rsidR="00CC062E" w:rsidRPr="00636FAF" w:rsidRDefault="00CC062E" w:rsidP="00CC062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636FAF">
        <w:rPr>
          <w:rFonts w:ascii="Times New Roman" w:eastAsia="Times New Roman" w:hAnsi="Times New Roman" w:cs="Times New Roman"/>
          <w:color w:val="000000"/>
          <w:sz w:val="24"/>
          <w:szCs w:val="24"/>
          <w:lang w:eastAsia="hr-HR"/>
        </w:rPr>
        <w:t>Članak 127.</w:t>
      </w:r>
    </w:p>
    <w:p w14:paraId="1AA4F18D" w14:textId="77777777" w:rsidR="00CC062E" w:rsidRPr="00636FAF" w:rsidRDefault="00CC062E" w:rsidP="00CC062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6FAF">
        <w:rPr>
          <w:rFonts w:ascii="Times New Roman" w:eastAsia="Times New Roman" w:hAnsi="Times New Roman" w:cs="Times New Roman"/>
          <w:sz w:val="24"/>
          <w:szCs w:val="24"/>
          <w:lang w:eastAsia="hr-HR"/>
        </w:rPr>
        <w:t>(1) Čamcem za osobne potrebe i čamcem za gospodarske namjene smije upravljati voditelj čamca sa odgovarajućom Svjedodžbom za upravljanje rekreacijskim plovilom.</w:t>
      </w:r>
    </w:p>
    <w:p w14:paraId="44D3722F" w14:textId="77777777" w:rsidR="00CC062E" w:rsidRPr="00636FAF" w:rsidRDefault="00CC062E" w:rsidP="00CC062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6FAF">
        <w:rPr>
          <w:rFonts w:ascii="Times New Roman" w:eastAsia="Times New Roman" w:hAnsi="Times New Roman" w:cs="Times New Roman"/>
          <w:sz w:val="24"/>
          <w:szCs w:val="24"/>
          <w:lang w:eastAsia="hr-HR"/>
        </w:rPr>
        <w:t>(2) Na javnom čamcu moraju se nalaziti dva člana posade sa odgovarajućim Svjedodžbama za upravljanje rekreacijskim plovilom. Član posade javnog čamca ne može biti osoba sa Svjedodžbom za upravljanje rekreacijskim plovilom do 7 metara duljine i snage porivnog stroja do 15 kW.</w:t>
      </w:r>
    </w:p>
    <w:p w14:paraId="7ED0453E" w14:textId="77777777" w:rsidR="00CC062E" w:rsidRPr="00636FAF" w:rsidRDefault="00CC062E" w:rsidP="00CC062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636FAF">
        <w:rPr>
          <w:rFonts w:ascii="Times New Roman" w:eastAsia="Times New Roman" w:hAnsi="Times New Roman" w:cs="Times New Roman"/>
          <w:color w:val="000000"/>
          <w:sz w:val="24"/>
          <w:szCs w:val="24"/>
          <w:lang w:eastAsia="hr-HR"/>
        </w:rPr>
        <w:t>(3) Čamcem na vesla za osobne potrebe može upravljati osoba starija od 12 godina.</w:t>
      </w:r>
    </w:p>
    <w:p w14:paraId="16FD695E" w14:textId="77777777" w:rsidR="00CC062E" w:rsidRPr="00636FAF" w:rsidRDefault="00CC062E" w:rsidP="00CC062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636FAF">
        <w:rPr>
          <w:rFonts w:ascii="Times New Roman" w:eastAsia="Times New Roman" w:hAnsi="Times New Roman" w:cs="Times New Roman"/>
          <w:color w:val="000000"/>
          <w:sz w:val="24"/>
          <w:szCs w:val="24"/>
          <w:lang w:eastAsia="hr-HR"/>
        </w:rPr>
        <w:t xml:space="preserve">(4) Na motornom čamcu koji vuče skijaša, padobranca ili osobu na gumenom jastuku ispunjenom zrakom ili slično, pored voditelja čamca </w:t>
      </w:r>
      <w:r w:rsidRPr="00636FAF">
        <w:rPr>
          <w:rFonts w:ascii="Times New Roman" w:eastAsia="Times New Roman" w:hAnsi="Times New Roman" w:cs="Times New Roman"/>
          <w:sz w:val="24"/>
          <w:szCs w:val="24"/>
          <w:lang w:eastAsia="hr-HR"/>
        </w:rPr>
        <w:t xml:space="preserve">sa odgovarajućom Svjedodžbom za upravljanje rekreacijskim plovilom, </w:t>
      </w:r>
      <w:r w:rsidRPr="00636FAF">
        <w:rPr>
          <w:rFonts w:ascii="Times New Roman" w:eastAsia="Times New Roman" w:hAnsi="Times New Roman" w:cs="Times New Roman"/>
          <w:color w:val="000000"/>
          <w:sz w:val="24"/>
          <w:szCs w:val="24"/>
          <w:lang w:eastAsia="hr-HR"/>
        </w:rPr>
        <w:t>mora se nalaziti još jedna punoljetna osoba koja nadzire skijaša, padobranca ili druge osobe i koja je dužna odmah nakon pada nadzirane osobe u vodu izvući vučno uže.</w:t>
      </w:r>
    </w:p>
    <w:p w14:paraId="50AE344D" w14:textId="77777777" w:rsidR="0046006A" w:rsidRPr="0046006A" w:rsidRDefault="0046006A" w:rsidP="0046006A">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6006A">
        <w:rPr>
          <w:rFonts w:ascii="Times New Roman" w:eastAsia="Times New Roman" w:hAnsi="Times New Roman" w:cs="Times New Roman"/>
          <w:sz w:val="24"/>
          <w:szCs w:val="24"/>
          <w:lang w:eastAsia="hr-HR"/>
        </w:rPr>
        <w:t>DIO SEDMI</w:t>
      </w:r>
    </w:p>
    <w:p w14:paraId="46194BA2" w14:textId="77777777" w:rsidR="0046006A" w:rsidRPr="0046006A" w:rsidRDefault="0046006A" w:rsidP="0046006A">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6006A">
        <w:rPr>
          <w:rFonts w:ascii="Times New Roman" w:eastAsia="Times New Roman" w:hAnsi="Times New Roman" w:cs="Times New Roman"/>
          <w:sz w:val="24"/>
          <w:szCs w:val="24"/>
          <w:lang w:eastAsia="hr-HR"/>
        </w:rPr>
        <w:t>PRIJELAZNE I ZAVRŠNE ODREDBE</w:t>
      </w:r>
    </w:p>
    <w:p w14:paraId="537761A3" w14:textId="77777777" w:rsidR="0046006A" w:rsidRPr="0046006A" w:rsidRDefault="0046006A" w:rsidP="0046006A">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6006A">
        <w:rPr>
          <w:rFonts w:ascii="Times New Roman" w:eastAsia="Times New Roman" w:hAnsi="Times New Roman" w:cs="Times New Roman"/>
          <w:sz w:val="24"/>
          <w:szCs w:val="24"/>
          <w:lang w:eastAsia="hr-HR"/>
        </w:rPr>
        <w:t>Prijelazne odredbe</w:t>
      </w:r>
    </w:p>
    <w:p w14:paraId="25E9979D" w14:textId="22277A94" w:rsidR="0046006A" w:rsidRPr="0046006A" w:rsidRDefault="0046006A" w:rsidP="0046006A">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6006A">
        <w:rPr>
          <w:rFonts w:ascii="Times New Roman" w:eastAsia="Times New Roman" w:hAnsi="Times New Roman" w:cs="Times New Roman"/>
          <w:sz w:val="24"/>
          <w:szCs w:val="24"/>
          <w:lang w:eastAsia="hr-HR"/>
        </w:rPr>
        <w:t xml:space="preserve">Članak </w:t>
      </w:r>
      <w:r w:rsidR="00CC062E" w:rsidRPr="0046006A">
        <w:rPr>
          <w:rFonts w:ascii="Times New Roman" w:eastAsia="Times New Roman" w:hAnsi="Times New Roman" w:cs="Times New Roman"/>
          <w:sz w:val="24"/>
          <w:szCs w:val="24"/>
          <w:lang w:eastAsia="hr-HR"/>
        </w:rPr>
        <w:t>12</w:t>
      </w:r>
      <w:r w:rsidR="00CC062E">
        <w:rPr>
          <w:rFonts w:ascii="Times New Roman" w:eastAsia="Times New Roman" w:hAnsi="Times New Roman" w:cs="Times New Roman"/>
          <w:sz w:val="24"/>
          <w:szCs w:val="24"/>
          <w:lang w:eastAsia="hr-HR"/>
        </w:rPr>
        <w:t>8</w:t>
      </w:r>
      <w:r w:rsidRPr="0046006A">
        <w:rPr>
          <w:rFonts w:ascii="Times New Roman" w:eastAsia="Times New Roman" w:hAnsi="Times New Roman" w:cs="Times New Roman"/>
          <w:sz w:val="24"/>
          <w:szCs w:val="24"/>
          <w:lang w:eastAsia="hr-HR"/>
        </w:rPr>
        <w:t>.</w:t>
      </w:r>
    </w:p>
    <w:p w14:paraId="0D6A1D02" w14:textId="77777777" w:rsidR="0046006A" w:rsidRPr="0046006A" w:rsidRDefault="0046006A" w:rsidP="0046006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6006A">
        <w:rPr>
          <w:rFonts w:ascii="Times New Roman" w:eastAsia="Times New Roman" w:hAnsi="Times New Roman" w:cs="Times New Roman"/>
          <w:sz w:val="24"/>
          <w:szCs w:val="24"/>
          <w:lang w:eastAsia="hr-HR"/>
        </w:rPr>
        <w:t xml:space="preserve">(1) Zvanja članova posade u službi palube i službi stroja stečena prema ranijim propisima se priznaju. </w:t>
      </w:r>
    </w:p>
    <w:p w14:paraId="3AE78754" w14:textId="77777777" w:rsidR="0046006A" w:rsidRPr="0046006A" w:rsidRDefault="0046006A" w:rsidP="0046006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6006A">
        <w:rPr>
          <w:rFonts w:ascii="Times New Roman" w:eastAsia="Times New Roman" w:hAnsi="Times New Roman" w:cs="Times New Roman"/>
          <w:sz w:val="24"/>
          <w:szCs w:val="24"/>
          <w:lang w:eastAsia="hr-HR"/>
        </w:rPr>
        <w:lastRenderedPageBreak/>
        <w:t>(2) Svjedodžbe o stručnoj i dopunskoj osposobljenosti zapovjednika i članova posade izdane prema ranijim propisima vrijede do roka na koji su izdane, a najdulje do 18. siječnja 2032. godine.</w:t>
      </w:r>
    </w:p>
    <w:p w14:paraId="5F3F84CB" w14:textId="77777777" w:rsidR="0046006A" w:rsidRPr="0046006A" w:rsidRDefault="0046006A" w:rsidP="0046006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6006A">
        <w:rPr>
          <w:rFonts w:ascii="Times New Roman" w:eastAsia="Times New Roman" w:hAnsi="Times New Roman" w:cs="Times New Roman"/>
          <w:sz w:val="24"/>
          <w:szCs w:val="24"/>
          <w:lang w:eastAsia="hr-HR"/>
        </w:rPr>
        <w:t>(3) Članovi posade mogu zamijeniti postojeće svjedodžbe o stručnoj i dopunskoj osposobljenosti svjedodžbama Unije propisanim ovim Pravilnikom ako udovoljavaju uvjetima zdravstvene sposobnosti propisanim pravilnikom kojima se uređuje zdravstvena sposobnost članova posade.</w:t>
      </w:r>
    </w:p>
    <w:p w14:paraId="22D65370" w14:textId="5F963FD4" w:rsidR="0046006A" w:rsidRPr="0046006A" w:rsidRDefault="0046006A" w:rsidP="0046006A">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6006A">
        <w:rPr>
          <w:rFonts w:ascii="Times New Roman" w:eastAsia="Times New Roman" w:hAnsi="Times New Roman" w:cs="Times New Roman"/>
          <w:sz w:val="24"/>
          <w:szCs w:val="24"/>
          <w:lang w:eastAsia="hr-HR"/>
        </w:rPr>
        <w:t xml:space="preserve">Članak </w:t>
      </w:r>
      <w:r w:rsidR="00CC062E" w:rsidRPr="0046006A">
        <w:rPr>
          <w:rFonts w:ascii="Times New Roman" w:eastAsia="Times New Roman" w:hAnsi="Times New Roman" w:cs="Times New Roman"/>
          <w:sz w:val="24"/>
          <w:szCs w:val="24"/>
          <w:lang w:eastAsia="hr-HR"/>
        </w:rPr>
        <w:t>1</w:t>
      </w:r>
      <w:r w:rsidR="00CC062E">
        <w:rPr>
          <w:rFonts w:ascii="Times New Roman" w:eastAsia="Times New Roman" w:hAnsi="Times New Roman" w:cs="Times New Roman"/>
          <w:sz w:val="24"/>
          <w:szCs w:val="24"/>
          <w:lang w:eastAsia="hr-HR"/>
        </w:rPr>
        <w:t>29</w:t>
      </w:r>
      <w:r w:rsidRPr="0046006A">
        <w:rPr>
          <w:rFonts w:ascii="Times New Roman" w:eastAsia="Times New Roman" w:hAnsi="Times New Roman" w:cs="Times New Roman"/>
          <w:sz w:val="24"/>
          <w:szCs w:val="24"/>
          <w:lang w:eastAsia="hr-HR"/>
        </w:rPr>
        <w:t>.</w:t>
      </w:r>
    </w:p>
    <w:p w14:paraId="134BB48D" w14:textId="77777777" w:rsidR="0046006A" w:rsidRPr="0046006A" w:rsidRDefault="0046006A" w:rsidP="0046006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6006A">
        <w:rPr>
          <w:rFonts w:ascii="Times New Roman" w:eastAsia="Times New Roman" w:hAnsi="Times New Roman" w:cs="Times New Roman"/>
          <w:sz w:val="24"/>
          <w:szCs w:val="24"/>
          <w:lang w:eastAsia="hr-HR"/>
        </w:rPr>
        <w:t xml:space="preserve">(1) Članovi posade stručno osposobljeni za obavljanje poslova na brodu operativne razine mogu ishoditi svjedodžbu Unije više operativne razine pod sljedećim uvjetima: </w:t>
      </w:r>
    </w:p>
    <w:p w14:paraId="5A5A35ED" w14:textId="77777777" w:rsidR="0046006A" w:rsidRPr="0046006A" w:rsidRDefault="0046006A" w:rsidP="0046006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6006A">
        <w:rPr>
          <w:rFonts w:ascii="Times New Roman" w:eastAsia="Times New Roman" w:hAnsi="Times New Roman" w:cs="Times New Roman"/>
          <w:sz w:val="24"/>
          <w:szCs w:val="24"/>
          <w:lang w:eastAsia="hr-HR"/>
        </w:rPr>
        <w:t>a) za svjedodžbu Unije o stručnoj osposobljenosti za obavljanje poslova mornara ako imaju 540 dana plovidbene službe od čega najmanje 180 dana plovidbe unutarnjim plovnim putovima</w:t>
      </w:r>
    </w:p>
    <w:p w14:paraId="51D3A17C" w14:textId="77777777" w:rsidR="0046006A" w:rsidRPr="0046006A" w:rsidRDefault="0046006A" w:rsidP="0046006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6006A">
        <w:rPr>
          <w:rFonts w:ascii="Times New Roman" w:eastAsia="Times New Roman" w:hAnsi="Times New Roman" w:cs="Times New Roman"/>
          <w:sz w:val="24"/>
          <w:szCs w:val="24"/>
          <w:lang w:eastAsia="hr-HR"/>
        </w:rPr>
        <w:t>b) za svjedodžbu Unije o stručnoj osposobljenosti za vođu palube ako imaju 900 dana plovidbene službe od čega najmanje 540 plovidbe unutarnjim plovnim putovima</w:t>
      </w:r>
    </w:p>
    <w:p w14:paraId="3EE6EA76" w14:textId="77777777" w:rsidR="0046006A" w:rsidRPr="0046006A" w:rsidRDefault="0046006A" w:rsidP="0046006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6006A">
        <w:rPr>
          <w:rFonts w:ascii="Times New Roman" w:eastAsia="Times New Roman" w:hAnsi="Times New Roman" w:cs="Times New Roman"/>
          <w:sz w:val="24"/>
          <w:szCs w:val="24"/>
          <w:lang w:eastAsia="hr-HR"/>
        </w:rPr>
        <w:t>c) za svjedodžbu Unije o stručnoj osposobljenosti za kormilara ako imaju 1080 dana plovidbene službe od čega najmanje 720 dana plovidbe unutarnjim plovnim putovima.</w:t>
      </w:r>
    </w:p>
    <w:p w14:paraId="3BBD9798" w14:textId="77777777" w:rsidR="0046006A" w:rsidRPr="0046006A" w:rsidRDefault="0046006A" w:rsidP="0046006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6006A">
        <w:rPr>
          <w:rFonts w:ascii="Times New Roman" w:eastAsia="Times New Roman" w:hAnsi="Times New Roman" w:cs="Times New Roman"/>
          <w:sz w:val="24"/>
          <w:szCs w:val="24"/>
          <w:lang w:eastAsia="hr-HR"/>
        </w:rPr>
        <w:t xml:space="preserve">(2) Plovidbena služba iz stavka 1. ovoga članka dokazuje se brodarskom knjižicom, brodskim dnevnikom ili drugim dokazom. </w:t>
      </w:r>
    </w:p>
    <w:p w14:paraId="736D7D2E" w14:textId="221B8D78" w:rsidR="0046006A" w:rsidRPr="0046006A" w:rsidRDefault="0046006A" w:rsidP="0046006A">
      <w:pPr>
        <w:jc w:val="center"/>
        <w:rPr>
          <w:rFonts w:ascii="Times New Roman" w:eastAsia="Times New Roman" w:hAnsi="Times New Roman" w:cs="Times New Roman"/>
          <w:sz w:val="24"/>
          <w:szCs w:val="24"/>
        </w:rPr>
      </w:pPr>
      <w:r w:rsidRPr="0046006A">
        <w:rPr>
          <w:rFonts w:ascii="Times New Roman" w:eastAsia="Times New Roman" w:hAnsi="Times New Roman" w:cs="Times New Roman"/>
          <w:sz w:val="24"/>
          <w:szCs w:val="24"/>
        </w:rPr>
        <w:t xml:space="preserve">Članak </w:t>
      </w:r>
      <w:r w:rsidR="00CC062E" w:rsidRPr="0046006A">
        <w:rPr>
          <w:rFonts w:ascii="Times New Roman" w:eastAsia="Times New Roman" w:hAnsi="Times New Roman" w:cs="Times New Roman"/>
          <w:sz w:val="24"/>
          <w:szCs w:val="24"/>
        </w:rPr>
        <w:t>13</w:t>
      </w:r>
      <w:r w:rsidR="00CC062E">
        <w:rPr>
          <w:rFonts w:ascii="Times New Roman" w:eastAsia="Times New Roman" w:hAnsi="Times New Roman" w:cs="Times New Roman"/>
          <w:sz w:val="24"/>
          <w:szCs w:val="24"/>
        </w:rPr>
        <w:t>0</w:t>
      </w:r>
      <w:r w:rsidRPr="0046006A">
        <w:rPr>
          <w:rFonts w:ascii="Times New Roman" w:eastAsia="Times New Roman" w:hAnsi="Times New Roman" w:cs="Times New Roman"/>
          <w:sz w:val="24"/>
          <w:szCs w:val="24"/>
        </w:rPr>
        <w:t>.</w:t>
      </w:r>
    </w:p>
    <w:p w14:paraId="4A683B2E" w14:textId="6D358F91" w:rsidR="0046006A" w:rsidRPr="006B5609" w:rsidRDefault="0046006A" w:rsidP="0046006A">
      <w:pPr>
        <w:rPr>
          <w:rFonts w:ascii="Times New Roman" w:eastAsia="Times New Roman" w:hAnsi="Times New Roman" w:cs="Times New Roman"/>
          <w:sz w:val="24"/>
          <w:szCs w:val="24"/>
        </w:rPr>
      </w:pPr>
      <w:r w:rsidRPr="0046006A">
        <w:rPr>
          <w:rFonts w:ascii="Times New Roman" w:eastAsia="Times New Roman" w:hAnsi="Times New Roman" w:cs="Times New Roman"/>
          <w:sz w:val="24"/>
          <w:szCs w:val="24"/>
        </w:rPr>
        <w:t xml:space="preserve">Zapovjednik broda u </w:t>
      </w:r>
      <w:r w:rsidRPr="006B5609">
        <w:rPr>
          <w:rFonts w:ascii="Times New Roman" w:eastAsia="Times New Roman" w:hAnsi="Times New Roman" w:cs="Times New Roman"/>
          <w:sz w:val="24"/>
          <w:szCs w:val="24"/>
        </w:rPr>
        <w:t xml:space="preserve">pomorskoj plovidbi koji upravlja plovilom duljine do 35 metara na akumulacijskim jezerima unutarnjih voda dužan je u roku od šest mjeseci od dana stupanja na snagu ovoga Pravilnika položiti ispit iz Priloga </w:t>
      </w:r>
      <w:r w:rsidR="006B5609" w:rsidRPr="006B5609">
        <w:rPr>
          <w:rFonts w:ascii="Times New Roman" w:eastAsia="Times New Roman" w:hAnsi="Times New Roman" w:cs="Times New Roman"/>
          <w:sz w:val="24"/>
          <w:szCs w:val="24"/>
        </w:rPr>
        <w:t>II.C.3.</w:t>
      </w:r>
    </w:p>
    <w:p w14:paraId="1BB33C17" w14:textId="160F0C30" w:rsidR="0046006A" w:rsidRPr="0046006A" w:rsidRDefault="0046006A" w:rsidP="0046006A">
      <w:pPr>
        <w:spacing w:after="0" w:line="240" w:lineRule="auto"/>
        <w:jc w:val="center"/>
        <w:rPr>
          <w:rFonts w:ascii="Times New Roman" w:eastAsia="Calibri" w:hAnsi="Times New Roman" w:cs="Times New Roman"/>
          <w:sz w:val="24"/>
          <w:szCs w:val="24"/>
        </w:rPr>
      </w:pPr>
      <w:r w:rsidRPr="006B5609">
        <w:rPr>
          <w:rFonts w:ascii="Times New Roman" w:eastAsia="Calibri" w:hAnsi="Times New Roman" w:cs="Times New Roman"/>
          <w:sz w:val="24"/>
          <w:szCs w:val="24"/>
        </w:rPr>
        <w:t xml:space="preserve">Članak </w:t>
      </w:r>
      <w:r w:rsidR="00CC062E" w:rsidRPr="006B5609">
        <w:rPr>
          <w:rFonts w:ascii="Times New Roman" w:eastAsia="Calibri" w:hAnsi="Times New Roman" w:cs="Times New Roman"/>
          <w:sz w:val="24"/>
          <w:szCs w:val="24"/>
        </w:rPr>
        <w:t>131</w:t>
      </w:r>
      <w:r w:rsidRPr="006B5609">
        <w:rPr>
          <w:rFonts w:ascii="Times New Roman" w:eastAsia="Calibri" w:hAnsi="Times New Roman" w:cs="Times New Roman"/>
          <w:sz w:val="24"/>
          <w:szCs w:val="24"/>
        </w:rPr>
        <w:t>.</w:t>
      </w:r>
    </w:p>
    <w:p w14:paraId="4614F2CE" w14:textId="77777777" w:rsidR="0046006A" w:rsidRPr="0046006A" w:rsidRDefault="0046006A" w:rsidP="0046006A">
      <w:pPr>
        <w:spacing w:after="0" w:line="240" w:lineRule="auto"/>
        <w:jc w:val="center"/>
        <w:rPr>
          <w:rFonts w:ascii="Times New Roman" w:eastAsia="Calibri" w:hAnsi="Times New Roman" w:cs="Times New Roman"/>
          <w:sz w:val="24"/>
          <w:szCs w:val="24"/>
        </w:rPr>
      </w:pPr>
    </w:p>
    <w:p w14:paraId="2CB3A85F" w14:textId="14A474FB" w:rsidR="0046006A" w:rsidRPr="0046006A" w:rsidRDefault="0046006A" w:rsidP="0046006A">
      <w:pPr>
        <w:spacing w:after="0" w:line="240" w:lineRule="auto"/>
        <w:jc w:val="both"/>
        <w:rPr>
          <w:rFonts w:ascii="Times New Roman" w:eastAsia="Times New Roman" w:hAnsi="Times New Roman" w:cs="Times New Roman"/>
          <w:sz w:val="24"/>
          <w:szCs w:val="24"/>
          <w:lang w:eastAsia="hr-HR"/>
        </w:rPr>
      </w:pPr>
      <w:r w:rsidRPr="0046006A">
        <w:rPr>
          <w:rFonts w:ascii="Times New Roman" w:hAnsi="Times New Roman" w:cs="Times New Roman"/>
          <w:sz w:val="24"/>
          <w:szCs w:val="24"/>
        </w:rPr>
        <w:t>(1) Postojeć</w:t>
      </w:r>
      <w:r w:rsidR="006B5609">
        <w:rPr>
          <w:rFonts w:ascii="Times New Roman" w:hAnsi="Times New Roman" w:cs="Times New Roman"/>
          <w:sz w:val="24"/>
          <w:szCs w:val="24"/>
        </w:rPr>
        <w:t>e obrazovne ustanove i</w:t>
      </w:r>
      <w:r w:rsidRPr="0046006A">
        <w:rPr>
          <w:rFonts w:ascii="Times New Roman" w:hAnsi="Times New Roman" w:cs="Times New Roman"/>
          <w:sz w:val="24"/>
          <w:szCs w:val="24"/>
        </w:rPr>
        <w:t xml:space="preserve"> učilišta ovlaštena rješenjem ministra o povjeravanju izobrazbe dužna su u roku od 6 mjeseci od dana stupanja na snagu ovoga Pravilnika </w:t>
      </w:r>
      <w:r w:rsidRPr="0046006A">
        <w:rPr>
          <w:rFonts w:ascii="Times New Roman" w:eastAsia="Times New Roman" w:hAnsi="Times New Roman" w:cs="Times New Roman"/>
          <w:sz w:val="24"/>
          <w:szCs w:val="24"/>
          <w:lang w:eastAsia="hr-HR"/>
        </w:rPr>
        <w:t xml:space="preserve">programe izobrazbe uskladiti i provoditi u sadržaju i obujmu kako je utvrđeno ovim Pravilnikom. </w:t>
      </w:r>
    </w:p>
    <w:p w14:paraId="034F0EB2" w14:textId="722C891A" w:rsidR="0046006A" w:rsidRPr="0046006A" w:rsidRDefault="0046006A" w:rsidP="0046006A">
      <w:pPr>
        <w:spacing w:after="0" w:line="240" w:lineRule="auto"/>
        <w:jc w:val="both"/>
        <w:rPr>
          <w:rFonts w:ascii="Times New Roman" w:eastAsia="Times New Roman" w:hAnsi="Times New Roman" w:cs="Times New Roman"/>
          <w:sz w:val="24"/>
          <w:szCs w:val="24"/>
          <w:lang w:eastAsia="hr-HR"/>
        </w:rPr>
      </w:pPr>
      <w:r w:rsidRPr="0046006A">
        <w:rPr>
          <w:rFonts w:ascii="Times New Roman" w:eastAsia="Times New Roman" w:hAnsi="Times New Roman" w:cs="Times New Roman"/>
          <w:sz w:val="24"/>
          <w:szCs w:val="24"/>
          <w:lang w:eastAsia="hr-HR"/>
        </w:rPr>
        <w:t xml:space="preserve">(2) Ministarstvo će po službenoj dužnosti provesti pregled </w:t>
      </w:r>
      <w:r w:rsidR="006B5609" w:rsidRPr="006B5609">
        <w:rPr>
          <w:rFonts w:ascii="Times New Roman" w:eastAsia="Times New Roman" w:hAnsi="Times New Roman" w:cs="Times New Roman"/>
          <w:sz w:val="24"/>
          <w:szCs w:val="24"/>
          <w:lang w:eastAsia="hr-HR"/>
        </w:rPr>
        <w:t>obrazovn</w:t>
      </w:r>
      <w:r w:rsidR="006B5609">
        <w:rPr>
          <w:rFonts w:ascii="Times New Roman" w:eastAsia="Times New Roman" w:hAnsi="Times New Roman" w:cs="Times New Roman"/>
          <w:sz w:val="24"/>
          <w:szCs w:val="24"/>
          <w:lang w:eastAsia="hr-HR"/>
        </w:rPr>
        <w:t>ih</w:t>
      </w:r>
      <w:r w:rsidR="006B5609" w:rsidRPr="006B5609">
        <w:rPr>
          <w:rFonts w:ascii="Times New Roman" w:eastAsia="Times New Roman" w:hAnsi="Times New Roman" w:cs="Times New Roman"/>
          <w:sz w:val="24"/>
          <w:szCs w:val="24"/>
          <w:lang w:eastAsia="hr-HR"/>
        </w:rPr>
        <w:t xml:space="preserve"> ustanov</w:t>
      </w:r>
      <w:r w:rsidR="006B5609">
        <w:rPr>
          <w:rFonts w:ascii="Times New Roman" w:eastAsia="Times New Roman" w:hAnsi="Times New Roman" w:cs="Times New Roman"/>
          <w:sz w:val="24"/>
          <w:szCs w:val="24"/>
          <w:lang w:eastAsia="hr-HR"/>
        </w:rPr>
        <w:t>a i</w:t>
      </w:r>
      <w:r w:rsidR="006B5609" w:rsidRPr="006B5609">
        <w:rPr>
          <w:rFonts w:ascii="Times New Roman" w:eastAsia="Times New Roman" w:hAnsi="Times New Roman" w:cs="Times New Roman"/>
          <w:sz w:val="24"/>
          <w:szCs w:val="24"/>
          <w:lang w:eastAsia="hr-HR"/>
        </w:rPr>
        <w:t xml:space="preserve"> </w:t>
      </w:r>
      <w:r w:rsidRPr="0046006A">
        <w:rPr>
          <w:rFonts w:ascii="Times New Roman" w:eastAsia="Times New Roman" w:hAnsi="Times New Roman" w:cs="Times New Roman"/>
          <w:sz w:val="24"/>
          <w:szCs w:val="24"/>
          <w:lang w:eastAsia="hr-HR"/>
        </w:rPr>
        <w:t>učilišta i prema utvrđenom stanju ukinuti rješenje o povjeravanju izobrazbe, odnosno dopustiti rad učilišta sukladno ranijem izdanom rješenju o povjeravanju izobrazbe.</w:t>
      </w:r>
    </w:p>
    <w:p w14:paraId="0AF36F66" w14:textId="77777777" w:rsidR="0046006A" w:rsidRPr="0046006A" w:rsidRDefault="0046006A" w:rsidP="0046006A">
      <w:pPr>
        <w:spacing w:after="0" w:line="240" w:lineRule="auto"/>
        <w:rPr>
          <w:rFonts w:ascii="Times New Roman" w:hAnsi="Times New Roman" w:cs="Times New Roman"/>
          <w:sz w:val="24"/>
          <w:szCs w:val="24"/>
        </w:rPr>
      </w:pPr>
    </w:p>
    <w:p w14:paraId="38056064" w14:textId="5A534DE0" w:rsidR="0046006A" w:rsidRPr="0046006A" w:rsidRDefault="0046006A" w:rsidP="0046006A">
      <w:pPr>
        <w:spacing w:after="0" w:line="240" w:lineRule="auto"/>
        <w:jc w:val="center"/>
        <w:rPr>
          <w:rFonts w:ascii="Times New Roman" w:eastAsia="Calibri" w:hAnsi="Times New Roman" w:cs="Times New Roman"/>
          <w:sz w:val="24"/>
          <w:szCs w:val="24"/>
        </w:rPr>
      </w:pPr>
      <w:r w:rsidRPr="0046006A">
        <w:rPr>
          <w:rFonts w:ascii="Times New Roman" w:eastAsia="Calibri" w:hAnsi="Times New Roman" w:cs="Times New Roman"/>
          <w:sz w:val="24"/>
          <w:szCs w:val="24"/>
        </w:rPr>
        <w:t xml:space="preserve">Članak </w:t>
      </w:r>
      <w:r w:rsidR="00CC062E" w:rsidRPr="0046006A">
        <w:rPr>
          <w:rFonts w:ascii="Times New Roman" w:eastAsia="Calibri" w:hAnsi="Times New Roman" w:cs="Times New Roman"/>
          <w:sz w:val="24"/>
          <w:szCs w:val="24"/>
        </w:rPr>
        <w:t>13</w:t>
      </w:r>
      <w:r w:rsidR="00CC062E">
        <w:rPr>
          <w:rFonts w:ascii="Times New Roman" w:eastAsia="Calibri" w:hAnsi="Times New Roman" w:cs="Times New Roman"/>
          <w:sz w:val="24"/>
          <w:szCs w:val="24"/>
        </w:rPr>
        <w:t>2</w:t>
      </w:r>
      <w:r w:rsidRPr="0046006A">
        <w:rPr>
          <w:rFonts w:ascii="Times New Roman" w:eastAsia="Calibri" w:hAnsi="Times New Roman" w:cs="Times New Roman"/>
          <w:sz w:val="24"/>
          <w:szCs w:val="24"/>
        </w:rPr>
        <w:t>.</w:t>
      </w:r>
    </w:p>
    <w:p w14:paraId="414FBFF9" w14:textId="77777777" w:rsidR="0046006A" w:rsidRPr="0046006A" w:rsidRDefault="0046006A" w:rsidP="0046006A">
      <w:pPr>
        <w:spacing w:after="0" w:line="240" w:lineRule="auto"/>
        <w:rPr>
          <w:rFonts w:ascii="Calibri" w:eastAsia="Calibri" w:hAnsi="Calibri" w:cs="Times New Roman"/>
          <w:sz w:val="20"/>
          <w:szCs w:val="20"/>
        </w:rPr>
      </w:pPr>
    </w:p>
    <w:p w14:paraId="2B849457" w14:textId="3092F6F3" w:rsidR="0046006A" w:rsidRPr="0046006A" w:rsidRDefault="0046006A" w:rsidP="00774366">
      <w:pPr>
        <w:spacing w:after="0" w:line="240" w:lineRule="auto"/>
        <w:jc w:val="both"/>
        <w:rPr>
          <w:rFonts w:ascii="Times New Roman" w:eastAsia="Calibri" w:hAnsi="Times New Roman" w:cs="Times New Roman"/>
          <w:sz w:val="24"/>
          <w:szCs w:val="24"/>
        </w:rPr>
      </w:pPr>
      <w:r w:rsidRPr="0046006A">
        <w:rPr>
          <w:rFonts w:ascii="Times New Roman" w:eastAsia="Calibri" w:hAnsi="Times New Roman" w:cs="Times New Roman"/>
          <w:sz w:val="24"/>
          <w:szCs w:val="24"/>
        </w:rPr>
        <w:t xml:space="preserve">(1) Svjedodžbu za upravljanje rekreacijskim plovilom do </w:t>
      </w:r>
      <w:r w:rsidR="009E5F78">
        <w:rPr>
          <w:rFonts w:ascii="Times New Roman" w:eastAsia="Calibri" w:hAnsi="Times New Roman" w:cs="Times New Roman"/>
          <w:sz w:val="24"/>
          <w:szCs w:val="24"/>
        </w:rPr>
        <w:t>sedam</w:t>
      </w:r>
      <w:r w:rsidR="009E5F78" w:rsidRPr="0046006A">
        <w:rPr>
          <w:rFonts w:ascii="Times New Roman" w:eastAsia="Calibri" w:hAnsi="Times New Roman" w:cs="Times New Roman"/>
          <w:sz w:val="24"/>
          <w:szCs w:val="24"/>
        </w:rPr>
        <w:t xml:space="preserve"> </w:t>
      </w:r>
      <w:r w:rsidRPr="0046006A">
        <w:rPr>
          <w:rFonts w:ascii="Times New Roman" w:eastAsia="Calibri" w:hAnsi="Times New Roman" w:cs="Times New Roman"/>
          <w:sz w:val="24"/>
          <w:szCs w:val="24"/>
        </w:rPr>
        <w:t>metara duljine i snage porivnog stroja do 15 kW može steći voditelj čamca koji posjeduje Uvjerenje o osposobljenosti za voditelja čamca kategorije A.</w:t>
      </w:r>
    </w:p>
    <w:p w14:paraId="183BA221" w14:textId="77777777" w:rsidR="0046006A" w:rsidRPr="0046006A" w:rsidRDefault="0046006A" w:rsidP="00774366">
      <w:pPr>
        <w:spacing w:after="0" w:line="240" w:lineRule="auto"/>
        <w:jc w:val="both"/>
        <w:rPr>
          <w:rFonts w:ascii="Times New Roman" w:eastAsia="Calibri" w:hAnsi="Times New Roman" w:cs="Times New Roman"/>
          <w:sz w:val="24"/>
          <w:szCs w:val="24"/>
        </w:rPr>
      </w:pPr>
    </w:p>
    <w:p w14:paraId="42C77B45" w14:textId="1CE09222" w:rsidR="0046006A" w:rsidRPr="0046006A" w:rsidRDefault="0046006A" w:rsidP="00774366">
      <w:pPr>
        <w:spacing w:after="0" w:line="240" w:lineRule="auto"/>
        <w:jc w:val="both"/>
        <w:rPr>
          <w:rFonts w:ascii="Times New Roman" w:eastAsia="Calibri" w:hAnsi="Times New Roman" w:cs="Times New Roman"/>
          <w:sz w:val="24"/>
          <w:szCs w:val="24"/>
        </w:rPr>
      </w:pPr>
      <w:r w:rsidRPr="0046006A">
        <w:rPr>
          <w:rFonts w:ascii="Times New Roman" w:eastAsia="Calibri" w:hAnsi="Times New Roman" w:cs="Times New Roman"/>
          <w:sz w:val="24"/>
          <w:szCs w:val="24"/>
        </w:rPr>
        <w:t xml:space="preserve">(2) Svjedodžbu za upravljanje rekreacijskim plovilom do </w:t>
      </w:r>
      <w:r w:rsidR="009E5F78">
        <w:rPr>
          <w:rFonts w:ascii="Times New Roman" w:eastAsia="Calibri" w:hAnsi="Times New Roman" w:cs="Times New Roman"/>
          <w:sz w:val="24"/>
          <w:szCs w:val="24"/>
        </w:rPr>
        <w:t>sedam</w:t>
      </w:r>
      <w:r w:rsidR="009E5F78" w:rsidRPr="0046006A">
        <w:rPr>
          <w:rFonts w:ascii="Times New Roman" w:eastAsia="Calibri" w:hAnsi="Times New Roman" w:cs="Times New Roman"/>
          <w:sz w:val="24"/>
          <w:szCs w:val="24"/>
        </w:rPr>
        <w:t xml:space="preserve"> </w:t>
      </w:r>
      <w:r w:rsidRPr="0046006A">
        <w:rPr>
          <w:rFonts w:ascii="Times New Roman" w:eastAsia="Calibri" w:hAnsi="Times New Roman" w:cs="Times New Roman"/>
          <w:sz w:val="24"/>
          <w:szCs w:val="24"/>
        </w:rPr>
        <w:t xml:space="preserve">metara dužine i bez ograničenja snage porivnog stroja,  Svjedodžbu za upravljanje rekreacijskim plovilom duljine do 15 metara i snage porivnog stroja do 60 kW te  Svjedodžbu za upravljanje rekreacijskim </w:t>
      </w:r>
      <w:r w:rsidRPr="0046006A">
        <w:rPr>
          <w:rFonts w:ascii="Times New Roman" w:eastAsia="Calibri" w:hAnsi="Times New Roman" w:cs="Times New Roman"/>
          <w:sz w:val="24"/>
          <w:szCs w:val="24"/>
        </w:rPr>
        <w:lastRenderedPageBreak/>
        <w:t>plovilom duljine do 15 metara bez ograničenja snage porivnog stroja, može steći voditelj čamca koji posjeduje Uvjerenje o osposobljenosti za voditelja čamca kategorije B.</w:t>
      </w:r>
    </w:p>
    <w:p w14:paraId="79D0D124" w14:textId="06581255" w:rsidR="0046006A" w:rsidRPr="0046006A" w:rsidRDefault="0046006A" w:rsidP="0046006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6006A">
        <w:rPr>
          <w:rFonts w:ascii="Times New Roman" w:eastAsia="Calibri" w:hAnsi="Times New Roman" w:cs="Times New Roman"/>
          <w:sz w:val="24"/>
          <w:szCs w:val="24"/>
        </w:rPr>
        <w:t xml:space="preserve">(3) Voditelj čamca koji posjeduje Uvjerenje o osposobljenosti za voditelja čamca kategorije B može steći </w:t>
      </w:r>
      <w:r w:rsidRPr="0046006A">
        <w:rPr>
          <w:rFonts w:ascii="Times New Roman" w:eastAsia="Times New Roman" w:hAnsi="Times New Roman" w:cs="Times New Roman"/>
          <w:color w:val="000000"/>
          <w:sz w:val="24"/>
          <w:szCs w:val="24"/>
          <w:lang w:eastAsia="hr-HR"/>
        </w:rPr>
        <w:t>Svjedodžbu za upravljanje rekreacijskim plovilom do 24 metra i bez ograničenja snage porivnog stroja na unutarnjim vodama ako položi dodatni</w:t>
      </w:r>
      <w:r w:rsidR="004B5C4D" w:rsidRPr="004B5C4D">
        <w:t xml:space="preserve"> </w:t>
      </w:r>
      <w:r w:rsidR="004B5C4D" w:rsidRPr="004B5C4D">
        <w:rPr>
          <w:rFonts w:ascii="Times New Roman" w:eastAsia="Times New Roman" w:hAnsi="Times New Roman" w:cs="Times New Roman"/>
          <w:color w:val="000000"/>
          <w:sz w:val="24"/>
          <w:szCs w:val="24"/>
          <w:lang w:eastAsia="hr-HR"/>
        </w:rPr>
        <w:t>ispit sukladno programu iz Priloga I.F.1</w:t>
      </w:r>
      <w:r w:rsidR="004B5C4D">
        <w:rPr>
          <w:rFonts w:ascii="Times New Roman" w:eastAsia="Times New Roman" w:hAnsi="Times New Roman" w:cs="Times New Roman"/>
          <w:color w:val="000000"/>
          <w:sz w:val="24"/>
          <w:szCs w:val="24"/>
          <w:lang w:eastAsia="hr-HR"/>
        </w:rPr>
        <w:t>1</w:t>
      </w:r>
      <w:r w:rsidR="004B5C4D" w:rsidRPr="004B5C4D">
        <w:rPr>
          <w:rFonts w:ascii="Times New Roman" w:eastAsia="Times New Roman" w:hAnsi="Times New Roman" w:cs="Times New Roman"/>
          <w:color w:val="000000"/>
          <w:sz w:val="24"/>
          <w:szCs w:val="24"/>
          <w:lang w:eastAsia="hr-HR"/>
        </w:rPr>
        <w:t xml:space="preserve"> ovog Pravilnika.</w:t>
      </w:r>
    </w:p>
    <w:p w14:paraId="5AF4526E" w14:textId="77777777" w:rsidR="0046006A" w:rsidRPr="007E42A8" w:rsidRDefault="0046006A" w:rsidP="0046006A">
      <w:pPr>
        <w:jc w:val="center"/>
        <w:rPr>
          <w:rFonts w:ascii="Times New Roman" w:eastAsia="Times New Roman" w:hAnsi="Times New Roman" w:cs="Times New Roman"/>
          <w:sz w:val="24"/>
          <w:szCs w:val="24"/>
          <w:lang w:eastAsia="hr-HR"/>
        </w:rPr>
      </w:pPr>
      <w:r w:rsidRPr="00E20354">
        <w:rPr>
          <w:rFonts w:ascii="Times New Roman" w:eastAsia="Times New Roman" w:hAnsi="Times New Roman" w:cs="Times New Roman"/>
          <w:sz w:val="24"/>
          <w:szCs w:val="24"/>
          <w:lang w:eastAsia="hr-HR"/>
        </w:rPr>
        <w:t>Završne odredbe</w:t>
      </w:r>
    </w:p>
    <w:p w14:paraId="6A0B25A4" w14:textId="48DF6C4E" w:rsidR="0046006A" w:rsidRPr="007E42A8" w:rsidRDefault="0046006A" w:rsidP="0046006A">
      <w:pPr>
        <w:jc w:val="center"/>
        <w:rPr>
          <w:rFonts w:ascii="Times New Roman" w:eastAsia="Times New Roman" w:hAnsi="Times New Roman" w:cs="Times New Roman"/>
          <w:sz w:val="24"/>
          <w:szCs w:val="24"/>
          <w:lang w:eastAsia="hr-HR"/>
        </w:rPr>
      </w:pPr>
      <w:r w:rsidRPr="007E42A8">
        <w:rPr>
          <w:rFonts w:ascii="Times New Roman" w:eastAsia="Times New Roman" w:hAnsi="Times New Roman" w:cs="Times New Roman"/>
          <w:sz w:val="24"/>
          <w:szCs w:val="24"/>
          <w:lang w:eastAsia="hr-HR"/>
        </w:rPr>
        <w:t>Članak</w:t>
      </w:r>
      <w:r w:rsidRPr="00E20354">
        <w:rPr>
          <w:rFonts w:ascii="Times New Roman" w:eastAsia="Times New Roman" w:hAnsi="Times New Roman" w:cs="Times New Roman"/>
          <w:sz w:val="24"/>
          <w:szCs w:val="24"/>
          <w:lang w:eastAsia="hr-HR"/>
        </w:rPr>
        <w:t xml:space="preserve"> </w:t>
      </w:r>
      <w:r w:rsidR="00CC062E" w:rsidRPr="00E20354">
        <w:rPr>
          <w:rFonts w:ascii="Times New Roman" w:eastAsia="Times New Roman" w:hAnsi="Times New Roman" w:cs="Times New Roman"/>
          <w:sz w:val="24"/>
          <w:szCs w:val="24"/>
          <w:lang w:eastAsia="hr-HR"/>
        </w:rPr>
        <w:t>13</w:t>
      </w:r>
      <w:r w:rsidR="00CC062E">
        <w:rPr>
          <w:rFonts w:ascii="Times New Roman" w:eastAsia="Times New Roman" w:hAnsi="Times New Roman" w:cs="Times New Roman"/>
          <w:sz w:val="24"/>
          <w:szCs w:val="24"/>
          <w:lang w:eastAsia="hr-HR"/>
        </w:rPr>
        <w:t>3</w:t>
      </w:r>
      <w:r w:rsidRPr="00E20354">
        <w:rPr>
          <w:rFonts w:ascii="Times New Roman" w:eastAsia="Times New Roman" w:hAnsi="Times New Roman" w:cs="Times New Roman"/>
          <w:sz w:val="24"/>
          <w:szCs w:val="24"/>
          <w:lang w:eastAsia="hr-HR"/>
        </w:rPr>
        <w:t>.</w:t>
      </w:r>
    </w:p>
    <w:p w14:paraId="48B0030F" w14:textId="77777777" w:rsidR="0046006A" w:rsidRPr="007E42A8" w:rsidRDefault="0046006A" w:rsidP="0046006A">
      <w:pPr>
        <w:jc w:val="both"/>
        <w:rPr>
          <w:rFonts w:ascii="Times New Roman" w:eastAsia="Times New Roman" w:hAnsi="Times New Roman" w:cs="Times New Roman"/>
          <w:sz w:val="24"/>
          <w:szCs w:val="24"/>
          <w:lang w:eastAsia="hr-HR"/>
        </w:rPr>
      </w:pPr>
      <w:r w:rsidRPr="007E42A8">
        <w:rPr>
          <w:rFonts w:ascii="Times New Roman" w:eastAsia="Times New Roman" w:hAnsi="Times New Roman" w:cs="Times New Roman"/>
          <w:sz w:val="24"/>
          <w:szCs w:val="24"/>
          <w:lang w:eastAsia="hr-HR"/>
        </w:rPr>
        <w:t xml:space="preserve">(1) Stupanjem na snagu ovoga Pravilnika prestaju važiti odredbe glave VII i glave VIII  Pravilnika o čamcima („Narodne novine“ broj 72/2015, 81/2015 i 91/2016). </w:t>
      </w:r>
    </w:p>
    <w:p w14:paraId="2372214E" w14:textId="2D1466B0" w:rsidR="0046006A" w:rsidRPr="00E20354" w:rsidRDefault="0046006A" w:rsidP="0046006A">
      <w:pPr>
        <w:jc w:val="both"/>
        <w:rPr>
          <w:rFonts w:ascii="Times New Roman" w:eastAsia="Times New Roman" w:hAnsi="Times New Roman" w:cs="Times New Roman"/>
          <w:sz w:val="24"/>
          <w:szCs w:val="24"/>
          <w:lang w:eastAsia="hr-HR"/>
        </w:rPr>
      </w:pPr>
      <w:r w:rsidRPr="007E42A8">
        <w:rPr>
          <w:rFonts w:ascii="Times New Roman" w:eastAsia="Calibri" w:hAnsi="Times New Roman" w:cs="Times New Roman"/>
          <w:sz w:val="24"/>
          <w:szCs w:val="24"/>
        </w:rPr>
        <w:t xml:space="preserve">(2) Stupanjem na snagu ovog Pravilnika prestaje važiti odredba članka 1. stavka 1. točke </w:t>
      </w:r>
      <w:r w:rsidR="00774366">
        <w:rPr>
          <w:rFonts w:ascii="Times New Roman" w:eastAsia="Calibri" w:hAnsi="Times New Roman" w:cs="Times New Roman"/>
          <w:sz w:val="24"/>
          <w:szCs w:val="24"/>
        </w:rPr>
        <w:t xml:space="preserve">4., 6., </w:t>
      </w:r>
      <w:r w:rsidRPr="007E42A8">
        <w:rPr>
          <w:rFonts w:ascii="Times New Roman" w:eastAsia="Calibri" w:hAnsi="Times New Roman" w:cs="Times New Roman"/>
          <w:sz w:val="24"/>
          <w:szCs w:val="24"/>
        </w:rPr>
        <w:t xml:space="preserve">8., 10., 14, 15. i 21. </w:t>
      </w:r>
      <w:r w:rsidRPr="00FC3A89">
        <w:rPr>
          <w:rFonts w:ascii="Times New Roman" w:eastAsia="Times New Roman" w:hAnsi="Times New Roman" w:cs="Times New Roman"/>
          <w:sz w:val="24"/>
          <w:szCs w:val="24"/>
        </w:rPr>
        <w:t>Naredbe o visini naknade za obrasce, isprave i knjige koje izdaju ministarstvo i lučke kapetanije na unutarnjim vodama („Narodne novine“ broj 124/2015).</w:t>
      </w:r>
    </w:p>
    <w:p w14:paraId="6C74726B" w14:textId="3E4AD5AF" w:rsidR="0046006A" w:rsidRPr="007E42A8" w:rsidRDefault="0046006A" w:rsidP="0046006A">
      <w:pPr>
        <w:jc w:val="center"/>
        <w:rPr>
          <w:rFonts w:ascii="Times New Roman" w:eastAsia="Times New Roman" w:hAnsi="Times New Roman" w:cs="Times New Roman"/>
          <w:sz w:val="24"/>
          <w:szCs w:val="24"/>
          <w:lang w:eastAsia="hr-HR"/>
        </w:rPr>
      </w:pPr>
      <w:r w:rsidRPr="007E42A8">
        <w:rPr>
          <w:rFonts w:ascii="Times New Roman" w:eastAsia="Times New Roman" w:hAnsi="Times New Roman" w:cs="Times New Roman"/>
          <w:sz w:val="24"/>
          <w:szCs w:val="24"/>
          <w:lang w:eastAsia="hr-HR"/>
        </w:rPr>
        <w:t xml:space="preserve">Članak </w:t>
      </w:r>
      <w:r w:rsidR="00CC062E" w:rsidRPr="007E42A8">
        <w:rPr>
          <w:rFonts w:ascii="Times New Roman" w:eastAsia="Times New Roman" w:hAnsi="Times New Roman" w:cs="Times New Roman"/>
          <w:sz w:val="24"/>
          <w:szCs w:val="24"/>
          <w:lang w:eastAsia="hr-HR"/>
        </w:rPr>
        <w:t>13</w:t>
      </w:r>
      <w:r w:rsidR="00CC062E">
        <w:rPr>
          <w:rFonts w:ascii="Times New Roman" w:eastAsia="Times New Roman" w:hAnsi="Times New Roman" w:cs="Times New Roman"/>
          <w:sz w:val="24"/>
          <w:szCs w:val="24"/>
          <w:lang w:eastAsia="hr-HR"/>
        </w:rPr>
        <w:t>4</w:t>
      </w:r>
      <w:r w:rsidRPr="007E42A8">
        <w:rPr>
          <w:rFonts w:ascii="Times New Roman" w:eastAsia="Times New Roman" w:hAnsi="Times New Roman" w:cs="Times New Roman"/>
          <w:sz w:val="24"/>
          <w:szCs w:val="24"/>
          <w:lang w:eastAsia="hr-HR"/>
        </w:rPr>
        <w:t>.</w:t>
      </w:r>
    </w:p>
    <w:p w14:paraId="4A565ED8" w14:textId="77777777" w:rsidR="0046006A" w:rsidRPr="00E20354" w:rsidRDefault="0046006A" w:rsidP="0046006A">
      <w:pPr>
        <w:jc w:val="both"/>
        <w:rPr>
          <w:rFonts w:ascii="Times New Roman" w:eastAsia="Times New Roman" w:hAnsi="Times New Roman" w:cs="Times New Roman"/>
          <w:sz w:val="24"/>
          <w:szCs w:val="24"/>
          <w:lang w:eastAsia="hr-HR"/>
        </w:rPr>
      </w:pPr>
      <w:r w:rsidRPr="007E42A8">
        <w:rPr>
          <w:rFonts w:ascii="Times New Roman" w:eastAsia="Times New Roman" w:hAnsi="Times New Roman" w:cs="Times New Roman"/>
          <w:sz w:val="24"/>
          <w:szCs w:val="24"/>
          <w:lang w:eastAsia="hr-HR"/>
        </w:rPr>
        <w:t>Danom stupanja na snagu ovoga Pravilnika prestaje važiti Pravilnik o posadi plovila unutarnje plovidbe („Narodne novine“ broj 105/2016, 32/2018 i 47/2020).</w:t>
      </w:r>
    </w:p>
    <w:p w14:paraId="6E815491" w14:textId="57F4833F" w:rsidR="0046006A" w:rsidRPr="007E42A8" w:rsidRDefault="0046006A" w:rsidP="0046006A">
      <w:pPr>
        <w:jc w:val="center"/>
        <w:rPr>
          <w:rFonts w:ascii="Times New Roman" w:eastAsia="Times New Roman" w:hAnsi="Times New Roman" w:cs="Times New Roman"/>
          <w:sz w:val="24"/>
          <w:szCs w:val="24"/>
          <w:lang w:eastAsia="hr-HR"/>
        </w:rPr>
      </w:pPr>
      <w:r w:rsidRPr="007E42A8">
        <w:rPr>
          <w:rFonts w:ascii="Times New Roman" w:eastAsia="Times New Roman" w:hAnsi="Times New Roman" w:cs="Times New Roman"/>
          <w:sz w:val="24"/>
          <w:szCs w:val="24"/>
          <w:lang w:eastAsia="hr-HR"/>
        </w:rPr>
        <w:t xml:space="preserve">Članak </w:t>
      </w:r>
      <w:r w:rsidR="00CC062E" w:rsidRPr="007E42A8">
        <w:rPr>
          <w:rFonts w:ascii="Times New Roman" w:eastAsia="Times New Roman" w:hAnsi="Times New Roman" w:cs="Times New Roman"/>
          <w:sz w:val="24"/>
          <w:szCs w:val="24"/>
          <w:lang w:eastAsia="hr-HR"/>
        </w:rPr>
        <w:t>13</w:t>
      </w:r>
      <w:r w:rsidR="00CC062E">
        <w:rPr>
          <w:rFonts w:ascii="Times New Roman" w:eastAsia="Times New Roman" w:hAnsi="Times New Roman" w:cs="Times New Roman"/>
          <w:sz w:val="24"/>
          <w:szCs w:val="24"/>
          <w:lang w:eastAsia="hr-HR"/>
        </w:rPr>
        <w:t>5</w:t>
      </w:r>
      <w:r w:rsidRPr="007E42A8">
        <w:rPr>
          <w:rFonts w:ascii="Times New Roman" w:eastAsia="Times New Roman" w:hAnsi="Times New Roman" w:cs="Times New Roman"/>
          <w:sz w:val="24"/>
          <w:szCs w:val="24"/>
          <w:lang w:eastAsia="hr-HR"/>
        </w:rPr>
        <w:t>.</w:t>
      </w:r>
    </w:p>
    <w:p w14:paraId="72961F2E" w14:textId="77777777" w:rsidR="0046006A" w:rsidRPr="007E42A8" w:rsidRDefault="0046006A" w:rsidP="0046006A">
      <w:pPr>
        <w:jc w:val="both"/>
        <w:rPr>
          <w:rFonts w:ascii="Times New Roman" w:eastAsia="Times New Roman" w:hAnsi="Times New Roman" w:cs="Times New Roman"/>
          <w:sz w:val="24"/>
          <w:szCs w:val="24"/>
          <w:lang w:eastAsia="hr-HR"/>
        </w:rPr>
      </w:pPr>
      <w:r w:rsidRPr="007E42A8">
        <w:rPr>
          <w:rFonts w:ascii="Times New Roman" w:eastAsia="Times New Roman" w:hAnsi="Times New Roman" w:cs="Times New Roman"/>
          <w:sz w:val="24"/>
          <w:szCs w:val="24"/>
          <w:lang w:eastAsia="hr-HR"/>
        </w:rPr>
        <w:t>Ovaj Pravilnik stupa na snagu osmog dana od dana objave u „Narodnim novinama“.</w:t>
      </w:r>
    </w:p>
    <w:p w14:paraId="0437261E" w14:textId="77777777" w:rsidR="0046006A" w:rsidRPr="007E42A8" w:rsidRDefault="0046006A" w:rsidP="0046006A">
      <w:pPr>
        <w:rPr>
          <w:rFonts w:ascii="Times New Roman" w:eastAsia="Times New Roman" w:hAnsi="Times New Roman" w:cs="Times New Roman"/>
          <w:sz w:val="24"/>
          <w:szCs w:val="24"/>
          <w:lang w:eastAsia="hr-HR"/>
        </w:rPr>
      </w:pPr>
    </w:p>
    <w:p w14:paraId="52BE10DC" w14:textId="77777777" w:rsidR="0046006A" w:rsidRPr="0046006A" w:rsidRDefault="0046006A" w:rsidP="0046006A">
      <w:pPr>
        <w:spacing w:after="0" w:line="240" w:lineRule="auto"/>
        <w:rPr>
          <w:rFonts w:ascii="Times New Roman" w:eastAsia="Calibri" w:hAnsi="Times New Roman" w:cs="Times New Roman"/>
          <w:sz w:val="24"/>
          <w:szCs w:val="24"/>
        </w:rPr>
      </w:pPr>
    </w:p>
    <w:p w14:paraId="60999818" w14:textId="77777777" w:rsidR="0046006A" w:rsidRPr="0046006A" w:rsidRDefault="0046006A" w:rsidP="0046006A">
      <w:pPr>
        <w:rPr>
          <w:rFonts w:ascii="Times New Roman" w:hAnsi="Times New Roman" w:cs="Times New Roman"/>
          <w:sz w:val="24"/>
          <w:szCs w:val="24"/>
        </w:rPr>
      </w:pPr>
    </w:p>
    <w:p w14:paraId="7F6CB831" w14:textId="77777777" w:rsidR="0046006A" w:rsidRPr="0046006A" w:rsidRDefault="0046006A" w:rsidP="0046006A">
      <w:pPr>
        <w:jc w:val="center"/>
      </w:pPr>
    </w:p>
    <w:p w14:paraId="0FBD69B3" w14:textId="77777777" w:rsidR="00B10231" w:rsidRDefault="00B10231"/>
    <w:sectPr w:rsidR="00B102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NewRoman">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EUAlbertina">
    <w:altName w:val="Arial"/>
    <w:panose1 w:val="00000000000000000000"/>
    <w:charset w:val="00"/>
    <w:family w:val="swiss"/>
    <w:notTrueType/>
    <w:pitch w:val="default"/>
    <w:sig w:usb0="00000001"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44782"/>
    <w:multiLevelType w:val="hybridMultilevel"/>
    <w:tmpl w:val="A5D8D09C"/>
    <w:lvl w:ilvl="0" w:tplc="E2708A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5B6947"/>
    <w:multiLevelType w:val="hybridMultilevel"/>
    <w:tmpl w:val="42B221C0"/>
    <w:lvl w:ilvl="0" w:tplc="0809000F">
      <w:start w:val="1"/>
      <w:numFmt w:val="decimal"/>
      <w:lvlText w:val="%1."/>
      <w:lvlJc w:val="left"/>
      <w:pPr>
        <w:ind w:left="720" w:hanging="360"/>
      </w:pPr>
    </w:lvl>
    <w:lvl w:ilvl="1" w:tplc="041A0017">
      <w:start w:val="1"/>
      <w:numFmt w:val="lowerLetter"/>
      <w:lvlText w:val="%2)"/>
      <w:lvlJc w:val="left"/>
      <w:pPr>
        <w:ind w:left="1637"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E51715"/>
    <w:multiLevelType w:val="hybridMultilevel"/>
    <w:tmpl w:val="706A3176"/>
    <w:lvl w:ilvl="0" w:tplc="041A000F">
      <w:start w:val="1"/>
      <w:numFmt w:val="decimal"/>
      <w:lvlText w:val="%1."/>
      <w:lvlJc w:val="left"/>
      <w:pPr>
        <w:ind w:left="1571" w:hanging="360"/>
      </w:pPr>
    </w:lvl>
    <w:lvl w:ilvl="1" w:tplc="041A0019" w:tentative="1">
      <w:start w:val="1"/>
      <w:numFmt w:val="lowerLetter"/>
      <w:lvlText w:val="%2."/>
      <w:lvlJc w:val="left"/>
      <w:pPr>
        <w:ind w:left="2291" w:hanging="360"/>
      </w:pPr>
    </w:lvl>
    <w:lvl w:ilvl="2" w:tplc="041A001B" w:tentative="1">
      <w:start w:val="1"/>
      <w:numFmt w:val="lowerRoman"/>
      <w:lvlText w:val="%3."/>
      <w:lvlJc w:val="right"/>
      <w:pPr>
        <w:ind w:left="3011" w:hanging="180"/>
      </w:pPr>
    </w:lvl>
    <w:lvl w:ilvl="3" w:tplc="041A000F" w:tentative="1">
      <w:start w:val="1"/>
      <w:numFmt w:val="decimal"/>
      <w:lvlText w:val="%4."/>
      <w:lvlJc w:val="left"/>
      <w:pPr>
        <w:ind w:left="3731" w:hanging="360"/>
      </w:pPr>
    </w:lvl>
    <w:lvl w:ilvl="4" w:tplc="041A0019" w:tentative="1">
      <w:start w:val="1"/>
      <w:numFmt w:val="lowerLetter"/>
      <w:lvlText w:val="%5."/>
      <w:lvlJc w:val="left"/>
      <w:pPr>
        <w:ind w:left="4451" w:hanging="360"/>
      </w:pPr>
    </w:lvl>
    <w:lvl w:ilvl="5" w:tplc="041A001B" w:tentative="1">
      <w:start w:val="1"/>
      <w:numFmt w:val="lowerRoman"/>
      <w:lvlText w:val="%6."/>
      <w:lvlJc w:val="right"/>
      <w:pPr>
        <w:ind w:left="5171" w:hanging="180"/>
      </w:pPr>
    </w:lvl>
    <w:lvl w:ilvl="6" w:tplc="041A000F" w:tentative="1">
      <w:start w:val="1"/>
      <w:numFmt w:val="decimal"/>
      <w:lvlText w:val="%7."/>
      <w:lvlJc w:val="left"/>
      <w:pPr>
        <w:ind w:left="5891" w:hanging="360"/>
      </w:pPr>
    </w:lvl>
    <w:lvl w:ilvl="7" w:tplc="041A0019" w:tentative="1">
      <w:start w:val="1"/>
      <w:numFmt w:val="lowerLetter"/>
      <w:lvlText w:val="%8."/>
      <w:lvlJc w:val="left"/>
      <w:pPr>
        <w:ind w:left="6611" w:hanging="360"/>
      </w:pPr>
    </w:lvl>
    <w:lvl w:ilvl="8" w:tplc="041A001B" w:tentative="1">
      <w:start w:val="1"/>
      <w:numFmt w:val="lowerRoman"/>
      <w:lvlText w:val="%9."/>
      <w:lvlJc w:val="right"/>
      <w:pPr>
        <w:ind w:left="7331" w:hanging="180"/>
      </w:pPr>
    </w:lvl>
  </w:abstractNum>
  <w:abstractNum w:abstractNumId="3" w15:restartNumberingAfterBreak="0">
    <w:nsid w:val="0F124FAC"/>
    <w:multiLevelType w:val="multilevel"/>
    <w:tmpl w:val="8084EAAE"/>
    <w:lvl w:ilvl="0">
      <w:start w:val="1"/>
      <w:numFmt w:val="decimal"/>
      <w:lvlText w:val="(%1)"/>
      <w:lvlJc w:val="left"/>
      <w:pPr>
        <w:tabs>
          <w:tab w:val="num" w:pos="850"/>
        </w:tabs>
        <w:ind w:left="850" w:hanging="850"/>
      </w:pPr>
      <w:rPr>
        <w:rFonts w:hint="default"/>
      </w:rPr>
    </w:lvl>
    <w:lvl w:ilvl="1">
      <w:start w:val="1"/>
      <w:numFmt w:val="lowerLetter"/>
      <w:lvlText w:val="(%2)"/>
      <w:lvlJc w:val="left"/>
      <w:pPr>
        <w:tabs>
          <w:tab w:val="num" w:pos="850"/>
        </w:tabs>
        <w:ind w:left="850" w:hanging="850"/>
      </w:pPr>
      <w:rPr>
        <w:rFonts w:hint="default"/>
      </w:rPr>
    </w:lvl>
    <w:lvl w:ilvl="2">
      <w:start w:val="1"/>
      <w:numFmt w:val="decimal"/>
      <w:lvlText w:val="(%3)"/>
      <w:lvlJc w:val="left"/>
      <w:pPr>
        <w:tabs>
          <w:tab w:val="num" w:pos="1417"/>
        </w:tabs>
        <w:ind w:left="1417" w:hanging="567"/>
      </w:pPr>
      <w:rPr>
        <w:rFonts w:hint="default"/>
      </w:rPr>
    </w:lvl>
    <w:lvl w:ilvl="3">
      <w:start w:val="4"/>
      <w:numFmt w:val="bullet"/>
      <w:lvlText w:val="-"/>
      <w:lvlJc w:val="left"/>
      <w:pPr>
        <w:tabs>
          <w:tab w:val="num" w:pos="1417"/>
        </w:tabs>
        <w:ind w:left="1417" w:hanging="567"/>
      </w:pPr>
      <w:rPr>
        <w:rFonts w:ascii="Times-NewRoman" w:eastAsia="Times New Roman" w:hAnsi="Times-NewRoman" w:cs="Times New Roman" w:hint="default"/>
      </w:rPr>
    </w:lvl>
    <w:lvl w:ilvl="4">
      <w:start w:val="1"/>
      <w:numFmt w:val="decimal"/>
      <w:lvlText w:val="(%5)"/>
      <w:lvlJc w:val="left"/>
      <w:pPr>
        <w:tabs>
          <w:tab w:val="num" w:pos="2552"/>
        </w:tabs>
        <w:ind w:left="2552" w:hanging="567"/>
      </w:pPr>
      <w:rPr>
        <w:rFonts w:ascii="Times New Roman" w:eastAsia="Calibri" w:hAnsi="Times New Roman" w:cs="Times New Roman" w:hint="default"/>
      </w:rPr>
    </w:lvl>
    <w:lvl w:ilvl="5">
      <w:start w:val="1"/>
      <w:numFmt w:val="lowerLetter"/>
      <w:lvlText w:val="(%6)"/>
      <w:lvlJc w:val="left"/>
      <w:pPr>
        <w:tabs>
          <w:tab w:val="num" w:pos="1984"/>
        </w:tabs>
        <w:ind w:left="1984" w:hanging="567"/>
      </w:pPr>
      <w:rPr>
        <w:rFonts w:hint="default"/>
      </w:rPr>
    </w:lvl>
    <w:lvl w:ilvl="6">
      <w:start w:val="1"/>
      <w:numFmt w:val="decimal"/>
      <w:lvlText w:val="(%7)"/>
      <w:lvlJc w:val="left"/>
      <w:pPr>
        <w:tabs>
          <w:tab w:val="num" w:pos="2551"/>
        </w:tabs>
        <w:ind w:left="2551" w:hanging="567"/>
      </w:pPr>
      <w:rPr>
        <w:rFonts w:hint="default"/>
      </w:rPr>
    </w:lvl>
    <w:lvl w:ilvl="7">
      <w:start w:val="1"/>
      <w:numFmt w:val="lowerLetter"/>
      <w:lvlText w:val="(%8)"/>
      <w:lvlJc w:val="left"/>
      <w:pPr>
        <w:tabs>
          <w:tab w:val="num" w:pos="2551"/>
        </w:tabs>
        <w:ind w:left="2551" w:hanging="567"/>
      </w:pPr>
      <w:rPr>
        <w:rFonts w:hint="default"/>
      </w:rPr>
    </w:lvl>
    <w:lvl w:ilvl="8">
      <w:start w:val="1"/>
      <w:numFmt w:val="lowerLetter"/>
      <w:lvlText w:val="(%9)"/>
      <w:lvlJc w:val="left"/>
      <w:pPr>
        <w:tabs>
          <w:tab w:val="num" w:pos="3118"/>
        </w:tabs>
        <w:ind w:left="3118" w:hanging="567"/>
      </w:pPr>
      <w:rPr>
        <w:rFonts w:hint="default"/>
      </w:rPr>
    </w:lvl>
  </w:abstractNum>
  <w:abstractNum w:abstractNumId="4" w15:restartNumberingAfterBreak="0">
    <w:nsid w:val="0FCE031E"/>
    <w:multiLevelType w:val="hybridMultilevel"/>
    <w:tmpl w:val="A178F526"/>
    <w:lvl w:ilvl="0" w:tplc="E35E2F24">
      <w:start w:val="4"/>
      <w:numFmt w:val="bullet"/>
      <w:lvlText w:val="-"/>
      <w:lvlJc w:val="left"/>
      <w:pPr>
        <w:ind w:left="1571" w:hanging="360"/>
      </w:pPr>
      <w:rPr>
        <w:rFonts w:ascii="Times-NewRoman" w:eastAsia="Times New Roman" w:hAnsi="Times-NewRoman" w:cs="Times New Roman" w:hint="default"/>
      </w:rPr>
    </w:lvl>
    <w:lvl w:ilvl="1" w:tplc="041A0003">
      <w:start w:val="1"/>
      <w:numFmt w:val="bullet"/>
      <w:lvlText w:val="o"/>
      <w:lvlJc w:val="left"/>
      <w:pPr>
        <w:ind w:left="2291" w:hanging="360"/>
      </w:pPr>
      <w:rPr>
        <w:rFonts w:ascii="Courier New" w:hAnsi="Courier New" w:cs="Courier New" w:hint="default"/>
      </w:rPr>
    </w:lvl>
    <w:lvl w:ilvl="2" w:tplc="041A0005">
      <w:start w:val="1"/>
      <w:numFmt w:val="bullet"/>
      <w:lvlText w:val=""/>
      <w:lvlJc w:val="left"/>
      <w:pPr>
        <w:ind w:left="3011" w:hanging="360"/>
      </w:pPr>
      <w:rPr>
        <w:rFonts w:ascii="Wingdings" w:hAnsi="Wingdings" w:hint="default"/>
      </w:rPr>
    </w:lvl>
    <w:lvl w:ilvl="3" w:tplc="041A0001">
      <w:start w:val="1"/>
      <w:numFmt w:val="bullet"/>
      <w:lvlText w:val=""/>
      <w:lvlJc w:val="left"/>
      <w:pPr>
        <w:ind w:left="3731" w:hanging="360"/>
      </w:pPr>
      <w:rPr>
        <w:rFonts w:ascii="Symbol" w:hAnsi="Symbol" w:hint="default"/>
      </w:rPr>
    </w:lvl>
    <w:lvl w:ilvl="4" w:tplc="041A0003">
      <w:start w:val="1"/>
      <w:numFmt w:val="bullet"/>
      <w:lvlText w:val="o"/>
      <w:lvlJc w:val="left"/>
      <w:pPr>
        <w:ind w:left="4451" w:hanging="360"/>
      </w:pPr>
      <w:rPr>
        <w:rFonts w:ascii="Courier New" w:hAnsi="Courier New" w:cs="Courier New" w:hint="default"/>
      </w:rPr>
    </w:lvl>
    <w:lvl w:ilvl="5" w:tplc="041A0005">
      <w:start w:val="1"/>
      <w:numFmt w:val="bullet"/>
      <w:lvlText w:val=""/>
      <w:lvlJc w:val="left"/>
      <w:pPr>
        <w:ind w:left="5171" w:hanging="360"/>
      </w:pPr>
      <w:rPr>
        <w:rFonts w:ascii="Wingdings" w:hAnsi="Wingdings" w:hint="default"/>
      </w:rPr>
    </w:lvl>
    <w:lvl w:ilvl="6" w:tplc="041A0001">
      <w:start w:val="1"/>
      <w:numFmt w:val="bullet"/>
      <w:lvlText w:val=""/>
      <w:lvlJc w:val="left"/>
      <w:pPr>
        <w:ind w:left="5891" w:hanging="360"/>
      </w:pPr>
      <w:rPr>
        <w:rFonts w:ascii="Symbol" w:hAnsi="Symbol" w:hint="default"/>
      </w:rPr>
    </w:lvl>
    <w:lvl w:ilvl="7" w:tplc="041A0003">
      <w:start w:val="1"/>
      <w:numFmt w:val="bullet"/>
      <w:lvlText w:val="o"/>
      <w:lvlJc w:val="left"/>
      <w:pPr>
        <w:ind w:left="6611" w:hanging="360"/>
      </w:pPr>
      <w:rPr>
        <w:rFonts w:ascii="Courier New" w:hAnsi="Courier New" w:cs="Courier New" w:hint="default"/>
      </w:rPr>
    </w:lvl>
    <w:lvl w:ilvl="8" w:tplc="041A0005">
      <w:start w:val="1"/>
      <w:numFmt w:val="bullet"/>
      <w:lvlText w:val=""/>
      <w:lvlJc w:val="left"/>
      <w:pPr>
        <w:ind w:left="7331" w:hanging="360"/>
      </w:pPr>
      <w:rPr>
        <w:rFonts w:ascii="Wingdings" w:hAnsi="Wingdings" w:hint="default"/>
      </w:rPr>
    </w:lvl>
  </w:abstractNum>
  <w:abstractNum w:abstractNumId="5" w15:restartNumberingAfterBreak="0">
    <w:nsid w:val="114C3663"/>
    <w:multiLevelType w:val="hybridMultilevel"/>
    <w:tmpl w:val="8A5685A0"/>
    <w:lvl w:ilvl="0" w:tplc="E35E2F24">
      <w:start w:val="4"/>
      <w:numFmt w:val="bullet"/>
      <w:lvlText w:val="-"/>
      <w:lvlJc w:val="left"/>
      <w:pPr>
        <w:ind w:left="720" w:hanging="360"/>
      </w:pPr>
      <w:rPr>
        <w:rFonts w:ascii="Times-NewRoman" w:eastAsia="Times New Roman" w:hAnsi="Times-New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 w15:restartNumberingAfterBreak="0">
    <w:nsid w:val="13957B9A"/>
    <w:multiLevelType w:val="hybridMultilevel"/>
    <w:tmpl w:val="D1483642"/>
    <w:lvl w:ilvl="0" w:tplc="0809000F">
      <w:start w:val="1"/>
      <w:numFmt w:val="decimal"/>
      <w:lvlText w:val="%1."/>
      <w:lvlJc w:val="left"/>
      <w:pPr>
        <w:ind w:left="720" w:hanging="360"/>
      </w:pPr>
    </w:lvl>
    <w:lvl w:ilvl="1" w:tplc="E2708A48">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1D3258"/>
    <w:multiLevelType w:val="hybridMultilevel"/>
    <w:tmpl w:val="7E04BDE8"/>
    <w:lvl w:ilvl="0" w:tplc="041A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4D146E"/>
    <w:multiLevelType w:val="hybridMultilevel"/>
    <w:tmpl w:val="AD68EA1A"/>
    <w:lvl w:ilvl="0" w:tplc="E2708A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BF1F0E"/>
    <w:multiLevelType w:val="hybridMultilevel"/>
    <w:tmpl w:val="77F451AE"/>
    <w:lvl w:ilvl="0" w:tplc="E2708A48">
      <w:start w:val="1"/>
      <w:numFmt w:val="decimal"/>
      <w:lvlText w:val="(%1)"/>
      <w:lvlJc w:val="left"/>
      <w:pPr>
        <w:ind w:left="720" w:hanging="360"/>
      </w:pPr>
      <w:rPr>
        <w:rFonts w:hint="default"/>
      </w:rPr>
    </w:lvl>
    <w:lvl w:ilvl="1" w:tplc="0E2E60EC">
      <w:start w:val="1"/>
      <w:numFmt w:val="lowerLetter"/>
      <w:lvlText w:val="%2)"/>
      <w:lvlJc w:val="left"/>
      <w:pPr>
        <w:ind w:left="1440" w:hanging="360"/>
      </w:pPr>
      <w:rPr>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DA1B52"/>
    <w:multiLevelType w:val="hybridMultilevel"/>
    <w:tmpl w:val="1B42FBD6"/>
    <w:lvl w:ilvl="0" w:tplc="7E2CBB26">
      <w:start w:val="1"/>
      <w:numFmt w:val="decimal"/>
      <w:lvlText w:val="%1."/>
      <w:lvlJc w:val="left"/>
      <w:pPr>
        <w:ind w:left="8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6E272C0">
      <w:start w:val="1"/>
      <w:numFmt w:val="lowerLetter"/>
      <w:lvlText w:val="%2)"/>
      <w:lvlJc w:val="left"/>
      <w:pPr>
        <w:ind w:left="122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B7BE748A">
      <w:start w:val="1"/>
      <w:numFmt w:val="lowerRoman"/>
      <w:lvlText w:val="%3"/>
      <w:lvlJc w:val="left"/>
      <w:pPr>
        <w:ind w:left="19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44A202A">
      <w:start w:val="1"/>
      <w:numFmt w:val="decimal"/>
      <w:lvlText w:val="%4"/>
      <w:lvlJc w:val="left"/>
      <w:pPr>
        <w:ind w:left="2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2B4FFF2">
      <w:start w:val="1"/>
      <w:numFmt w:val="lowerLetter"/>
      <w:lvlText w:val="%5"/>
      <w:lvlJc w:val="left"/>
      <w:pPr>
        <w:ind w:left="3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C748236">
      <w:start w:val="1"/>
      <w:numFmt w:val="lowerRoman"/>
      <w:lvlText w:val="%6"/>
      <w:lvlJc w:val="left"/>
      <w:pPr>
        <w:ind w:left="4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6D664C4">
      <w:start w:val="1"/>
      <w:numFmt w:val="decimal"/>
      <w:lvlText w:val="%7"/>
      <w:lvlJc w:val="left"/>
      <w:pPr>
        <w:ind w:left="4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1F2D450">
      <w:start w:val="1"/>
      <w:numFmt w:val="lowerLetter"/>
      <w:lvlText w:val="%8"/>
      <w:lvlJc w:val="left"/>
      <w:pPr>
        <w:ind w:left="5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AD0767E">
      <w:start w:val="1"/>
      <w:numFmt w:val="lowerRoman"/>
      <w:lvlText w:val="%9"/>
      <w:lvlJc w:val="left"/>
      <w:pPr>
        <w:ind w:left="6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7D6041F"/>
    <w:multiLevelType w:val="hybridMultilevel"/>
    <w:tmpl w:val="9730B358"/>
    <w:lvl w:ilvl="0" w:tplc="5D6A014A">
      <w:start w:val="1"/>
      <w:numFmt w:val="bullet"/>
      <w:lvlText w:val="-"/>
      <w:lvlJc w:val="left"/>
      <w:pPr>
        <w:ind w:left="1211" w:hanging="360"/>
      </w:pPr>
      <w:rPr>
        <w:rFonts w:ascii="Calibri" w:eastAsiaTheme="minorHAnsi" w:hAnsi="Calibri" w:cs="Calibri" w:hint="default"/>
      </w:rPr>
    </w:lvl>
    <w:lvl w:ilvl="1" w:tplc="041A0003" w:tentative="1">
      <w:start w:val="1"/>
      <w:numFmt w:val="bullet"/>
      <w:lvlText w:val="o"/>
      <w:lvlJc w:val="left"/>
      <w:pPr>
        <w:ind w:left="1931" w:hanging="360"/>
      </w:pPr>
      <w:rPr>
        <w:rFonts w:ascii="Courier New" w:hAnsi="Courier New" w:cs="Courier New" w:hint="default"/>
      </w:rPr>
    </w:lvl>
    <w:lvl w:ilvl="2" w:tplc="041A0005" w:tentative="1">
      <w:start w:val="1"/>
      <w:numFmt w:val="bullet"/>
      <w:lvlText w:val=""/>
      <w:lvlJc w:val="left"/>
      <w:pPr>
        <w:ind w:left="2651" w:hanging="360"/>
      </w:pPr>
      <w:rPr>
        <w:rFonts w:ascii="Wingdings" w:hAnsi="Wingdings" w:hint="default"/>
      </w:rPr>
    </w:lvl>
    <w:lvl w:ilvl="3" w:tplc="041A0001" w:tentative="1">
      <w:start w:val="1"/>
      <w:numFmt w:val="bullet"/>
      <w:lvlText w:val=""/>
      <w:lvlJc w:val="left"/>
      <w:pPr>
        <w:ind w:left="3371" w:hanging="360"/>
      </w:pPr>
      <w:rPr>
        <w:rFonts w:ascii="Symbol" w:hAnsi="Symbol" w:hint="default"/>
      </w:rPr>
    </w:lvl>
    <w:lvl w:ilvl="4" w:tplc="041A0003" w:tentative="1">
      <w:start w:val="1"/>
      <w:numFmt w:val="bullet"/>
      <w:lvlText w:val="o"/>
      <w:lvlJc w:val="left"/>
      <w:pPr>
        <w:ind w:left="4091" w:hanging="360"/>
      </w:pPr>
      <w:rPr>
        <w:rFonts w:ascii="Courier New" w:hAnsi="Courier New" w:cs="Courier New" w:hint="default"/>
      </w:rPr>
    </w:lvl>
    <w:lvl w:ilvl="5" w:tplc="041A0005" w:tentative="1">
      <w:start w:val="1"/>
      <w:numFmt w:val="bullet"/>
      <w:lvlText w:val=""/>
      <w:lvlJc w:val="left"/>
      <w:pPr>
        <w:ind w:left="4811" w:hanging="360"/>
      </w:pPr>
      <w:rPr>
        <w:rFonts w:ascii="Wingdings" w:hAnsi="Wingdings" w:hint="default"/>
      </w:rPr>
    </w:lvl>
    <w:lvl w:ilvl="6" w:tplc="041A0001" w:tentative="1">
      <w:start w:val="1"/>
      <w:numFmt w:val="bullet"/>
      <w:lvlText w:val=""/>
      <w:lvlJc w:val="left"/>
      <w:pPr>
        <w:ind w:left="5531" w:hanging="360"/>
      </w:pPr>
      <w:rPr>
        <w:rFonts w:ascii="Symbol" w:hAnsi="Symbol" w:hint="default"/>
      </w:rPr>
    </w:lvl>
    <w:lvl w:ilvl="7" w:tplc="041A0003" w:tentative="1">
      <w:start w:val="1"/>
      <w:numFmt w:val="bullet"/>
      <w:lvlText w:val="o"/>
      <w:lvlJc w:val="left"/>
      <w:pPr>
        <w:ind w:left="6251" w:hanging="360"/>
      </w:pPr>
      <w:rPr>
        <w:rFonts w:ascii="Courier New" w:hAnsi="Courier New" w:cs="Courier New" w:hint="default"/>
      </w:rPr>
    </w:lvl>
    <w:lvl w:ilvl="8" w:tplc="041A0005" w:tentative="1">
      <w:start w:val="1"/>
      <w:numFmt w:val="bullet"/>
      <w:lvlText w:val=""/>
      <w:lvlJc w:val="left"/>
      <w:pPr>
        <w:ind w:left="6971" w:hanging="360"/>
      </w:pPr>
      <w:rPr>
        <w:rFonts w:ascii="Wingdings" w:hAnsi="Wingdings" w:hint="default"/>
      </w:rPr>
    </w:lvl>
  </w:abstractNum>
  <w:abstractNum w:abstractNumId="12" w15:restartNumberingAfterBreak="0">
    <w:nsid w:val="2DC64988"/>
    <w:multiLevelType w:val="hybridMultilevel"/>
    <w:tmpl w:val="46BE7740"/>
    <w:lvl w:ilvl="0" w:tplc="533CA6D2">
      <w:start w:val="1"/>
      <w:numFmt w:val="bullet"/>
      <w:lvlText w:val="–"/>
      <w:lvlJc w:val="left"/>
      <w:pPr>
        <w:ind w:left="720" w:hanging="360"/>
      </w:pPr>
      <w:rPr>
        <w:rFonts w:ascii="Times-NewRoman" w:eastAsia="Times New Roman" w:hAnsi="Times-New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E7505B4"/>
    <w:multiLevelType w:val="hybridMultilevel"/>
    <w:tmpl w:val="00DA2A28"/>
    <w:lvl w:ilvl="0" w:tplc="041A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34F95FB2"/>
    <w:multiLevelType w:val="hybridMultilevel"/>
    <w:tmpl w:val="01CC60B2"/>
    <w:lvl w:ilvl="0" w:tplc="E35E2F24">
      <w:start w:val="4"/>
      <w:numFmt w:val="bullet"/>
      <w:lvlText w:val="-"/>
      <w:lvlJc w:val="left"/>
      <w:pPr>
        <w:ind w:left="1571" w:hanging="360"/>
      </w:pPr>
      <w:rPr>
        <w:rFonts w:ascii="Times-NewRoman" w:eastAsia="Times New Roman" w:hAnsi="Times-NewRoman" w:cs="Times New Roman" w:hint="default"/>
      </w:rPr>
    </w:lvl>
    <w:lvl w:ilvl="1" w:tplc="041A0003">
      <w:start w:val="1"/>
      <w:numFmt w:val="bullet"/>
      <w:lvlText w:val="o"/>
      <w:lvlJc w:val="left"/>
      <w:pPr>
        <w:ind w:left="2291" w:hanging="360"/>
      </w:pPr>
      <w:rPr>
        <w:rFonts w:ascii="Courier New" w:hAnsi="Courier New" w:cs="Courier New" w:hint="default"/>
      </w:rPr>
    </w:lvl>
    <w:lvl w:ilvl="2" w:tplc="041A0005">
      <w:start w:val="1"/>
      <w:numFmt w:val="bullet"/>
      <w:lvlText w:val=""/>
      <w:lvlJc w:val="left"/>
      <w:pPr>
        <w:ind w:left="3011" w:hanging="360"/>
      </w:pPr>
      <w:rPr>
        <w:rFonts w:ascii="Wingdings" w:hAnsi="Wingdings" w:hint="default"/>
      </w:rPr>
    </w:lvl>
    <w:lvl w:ilvl="3" w:tplc="041A0001">
      <w:start w:val="1"/>
      <w:numFmt w:val="bullet"/>
      <w:lvlText w:val=""/>
      <w:lvlJc w:val="left"/>
      <w:pPr>
        <w:ind w:left="3731" w:hanging="360"/>
      </w:pPr>
      <w:rPr>
        <w:rFonts w:ascii="Symbol" w:hAnsi="Symbol" w:hint="default"/>
      </w:rPr>
    </w:lvl>
    <w:lvl w:ilvl="4" w:tplc="041A0003">
      <w:start w:val="1"/>
      <w:numFmt w:val="bullet"/>
      <w:lvlText w:val="o"/>
      <w:lvlJc w:val="left"/>
      <w:pPr>
        <w:ind w:left="4451" w:hanging="360"/>
      </w:pPr>
      <w:rPr>
        <w:rFonts w:ascii="Courier New" w:hAnsi="Courier New" w:cs="Courier New" w:hint="default"/>
      </w:rPr>
    </w:lvl>
    <w:lvl w:ilvl="5" w:tplc="041A0005">
      <w:start w:val="1"/>
      <w:numFmt w:val="bullet"/>
      <w:lvlText w:val=""/>
      <w:lvlJc w:val="left"/>
      <w:pPr>
        <w:ind w:left="5171" w:hanging="360"/>
      </w:pPr>
      <w:rPr>
        <w:rFonts w:ascii="Wingdings" w:hAnsi="Wingdings" w:hint="default"/>
      </w:rPr>
    </w:lvl>
    <w:lvl w:ilvl="6" w:tplc="041A0001">
      <w:start w:val="1"/>
      <w:numFmt w:val="bullet"/>
      <w:lvlText w:val=""/>
      <w:lvlJc w:val="left"/>
      <w:pPr>
        <w:ind w:left="5891" w:hanging="360"/>
      </w:pPr>
      <w:rPr>
        <w:rFonts w:ascii="Symbol" w:hAnsi="Symbol" w:hint="default"/>
      </w:rPr>
    </w:lvl>
    <w:lvl w:ilvl="7" w:tplc="041A0003">
      <w:start w:val="1"/>
      <w:numFmt w:val="bullet"/>
      <w:lvlText w:val="o"/>
      <w:lvlJc w:val="left"/>
      <w:pPr>
        <w:ind w:left="6611" w:hanging="360"/>
      </w:pPr>
      <w:rPr>
        <w:rFonts w:ascii="Courier New" w:hAnsi="Courier New" w:cs="Courier New" w:hint="default"/>
      </w:rPr>
    </w:lvl>
    <w:lvl w:ilvl="8" w:tplc="041A0005">
      <w:start w:val="1"/>
      <w:numFmt w:val="bullet"/>
      <w:lvlText w:val=""/>
      <w:lvlJc w:val="left"/>
      <w:pPr>
        <w:ind w:left="7331" w:hanging="360"/>
      </w:pPr>
      <w:rPr>
        <w:rFonts w:ascii="Wingdings" w:hAnsi="Wingdings" w:hint="default"/>
      </w:rPr>
    </w:lvl>
  </w:abstractNum>
  <w:abstractNum w:abstractNumId="15" w15:restartNumberingAfterBreak="0">
    <w:nsid w:val="361911C5"/>
    <w:multiLevelType w:val="hybridMultilevel"/>
    <w:tmpl w:val="936898C0"/>
    <w:lvl w:ilvl="0" w:tplc="53F8AA9A">
      <w:start w:val="1"/>
      <w:numFmt w:val="decimal"/>
      <w:lvlText w:val="1.%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7492988"/>
    <w:multiLevelType w:val="hybridMultilevel"/>
    <w:tmpl w:val="F0B4DFF6"/>
    <w:lvl w:ilvl="0" w:tplc="041A0017">
      <w:start w:val="1"/>
      <w:numFmt w:val="lowerLetter"/>
      <w:lvlText w:val="%1)"/>
      <w:lvlJc w:val="left"/>
      <w:pPr>
        <w:ind w:left="1068" w:hanging="360"/>
      </w:pPr>
    </w:lvl>
    <w:lvl w:ilvl="1" w:tplc="08090019">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7" w15:restartNumberingAfterBreak="0">
    <w:nsid w:val="3CC225F8"/>
    <w:multiLevelType w:val="hybridMultilevel"/>
    <w:tmpl w:val="BEAEB9CA"/>
    <w:lvl w:ilvl="0" w:tplc="E6A27D10">
      <w:start w:val="1"/>
      <w:numFmt w:val="decimal"/>
      <w:lvlText w:val="%1."/>
      <w:lvlJc w:val="left"/>
      <w:pPr>
        <w:ind w:left="8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82A3F7A">
      <w:start w:val="1"/>
      <w:numFmt w:val="lowerLetter"/>
      <w:lvlText w:val="%2)"/>
      <w:lvlJc w:val="left"/>
      <w:pPr>
        <w:ind w:left="122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667E55EE">
      <w:start w:val="1"/>
      <w:numFmt w:val="lowerRoman"/>
      <w:lvlText w:val="%3"/>
      <w:lvlJc w:val="left"/>
      <w:pPr>
        <w:ind w:left="16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A62C16E">
      <w:start w:val="1"/>
      <w:numFmt w:val="decimal"/>
      <w:lvlText w:val="%4"/>
      <w:lvlJc w:val="left"/>
      <w:pPr>
        <w:ind w:left="23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D586884">
      <w:start w:val="1"/>
      <w:numFmt w:val="lowerLetter"/>
      <w:lvlText w:val="%5"/>
      <w:lvlJc w:val="left"/>
      <w:pPr>
        <w:ind w:left="30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23C8A38">
      <w:start w:val="1"/>
      <w:numFmt w:val="lowerRoman"/>
      <w:lvlText w:val="%6"/>
      <w:lvlJc w:val="left"/>
      <w:pPr>
        <w:ind w:left="38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00A3E2A">
      <w:start w:val="1"/>
      <w:numFmt w:val="decimal"/>
      <w:lvlText w:val="%7"/>
      <w:lvlJc w:val="left"/>
      <w:pPr>
        <w:ind w:left="45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942218A">
      <w:start w:val="1"/>
      <w:numFmt w:val="lowerLetter"/>
      <w:lvlText w:val="%8"/>
      <w:lvlJc w:val="left"/>
      <w:pPr>
        <w:ind w:left="52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0944B64">
      <w:start w:val="1"/>
      <w:numFmt w:val="lowerRoman"/>
      <w:lvlText w:val="%9"/>
      <w:lvlJc w:val="left"/>
      <w:pPr>
        <w:ind w:left="59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42A20E06"/>
    <w:multiLevelType w:val="hybridMultilevel"/>
    <w:tmpl w:val="FE12867C"/>
    <w:lvl w:ilvl="0" w:tplc="E2708A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47C17FD"/>
    <w:multiLevelType w:val="multilevel"/>
    <w:tmpl w:val="FA067F5C"/>
    <w:lvl w:ilvl="0">
      <w:start w:val="1"/>
      <w:numFmt w:val="decimal"/>
      <w:lvlText w:val="(%1)"/>
      <w:lvlJc w:val="left"/>
      <w:pPr>
        <w:tabs>
          <w:tab w:val="num" w:pos="850"/>
        </w:tabs>
        <w:ind w:left="850" w:hanging="850"/>
      </w:pPr>
    </w:lvl>
    <w:lvl w:ilvl="1">
      <w:start w:val="1"/>
      <w:numFmt w:val="lowerLetter"/>
      <w:lvlText w:val="(%2)"/>
      <w:lvlJc w:val="left"/>
      <w:pPr>
        <w:tabs>
          <w:tab w:val="num" w:pos="850"/>
        </w:tabs>
        <w:ind w:left="850" w:hanging="850"/>
      </w:pPr>
    </w:lvl>
    <w:lvl w:ilvl="2">
      <w:start w:val="1"/>
      <w:numFmt w:val="decimal"/>
      <w:lvlText w:val="(%3)"/>
      <w:lvlJc w:val="left"/>
      <w:pPr>
        <w:tabs>
          <w:tab w:val="num" w:pos="1417"/>
        </w:tabs>
        <w:ind w:left="1417" w:hanging="567"/>
      </w:pPr>
    </w:lvl>
    <w:lvl w:ilvl="3">
      <w:start w:val="4"/>
      <w:numFmt w:val="bullet"/>
      <w:lvlText w:val="-"/>
      <w:lvlJc w:val="left"/>
      <w:pPr>
        <w:tabs>
          <w:tab w:val="num" w:pos="1417"/>
        </w:tabs>
        <w:ind w:left="1417" w:hanging="567"/>
      </w:pPr>
      <w:rPr>
        <w:rFonts w:ascii="Times-NewRoman" w:eastAsia="Times New Roman" w:hAnsi="Times-NewRoman" w:cs="Times New Roman" w:hint="default"/>
      </w:rPr>
    </w:lvl>
    <w:lvl w:ilvl="4">
      <w:start w:val="1"/>
      <w:numFmt w:val="decimal"/>
      <w:lvlText w:val="(%5)"/>
      <w:lvlJc w:val="left"/>
      <w:pPr>
        <w:tabs>
          <w:tab w:val="num" w:pos="1984"/>
        </w:tabs>
        <w:ind w:left="1984" w:hanging="567"/>
      </w:pPr>
    </w:lvl>
    <w:lvl w:ilvl="5">
      <w:start w:val="1"/>
      <w:numFmt w:val="lowerLetter"/>
      <w:lvlText w:val="(%6)"/>
      <w:lvlJc w:val="left"/>
      <w:pPr>
        <w:tabs>
          <w:tab w:val="num" w:pos="1984"/>
        </w:tabs>
        <w:ind w:left="1984" w:hanging="567"/>
      </w:pPr>
    </w:lvl>
    <w:lvl w:ilvl="6">
      <w:start w:val="1"/>
      <w:numFmt w:val="decimal"/>
      <w:lvlText w:val="(%7)"/>
      <w:lvlJc w:val="left"/>
      <w:pPr>
        <w:tabs>
          <w:tab w:val="num" w:pos="2551"/>
        </w:tabs>
        <w:ind w:left="2551" w:hanging="567"/>
      </w:pPr>
    </w:lvl>
    <w:lvl w:ilvl="7">
      <w:start w:val="1"/>
      <w:numFmt w:val="lowerLetter"/>
      <w:lvlText w:val="(%8)"/>
      <w:lvlJc w:val="left"/>
      <w:pPr>
        <w:tabs>
          <w:tab w:val="num" w:pos="2551"/>
        </w:tabs>
        <w:ind w:left="2551" w:hanging="567"/>
      </w:pPr>
    </w:lvl>
    <w:lvl w:ilvl="8">
      <w:start w:val="1"/>
      <w:numFmt w:val="lowerLetter"/>
      <w:lvlText w:val="(%9)"/>
      <w:lvlJc w:val="left"/>
      <w:pPr>
        <w:tabs>
          <w:tab w:val="num" w:pos="3118"/>
        </w:tabs>
        <w:ind w:left="3118" w:hanging="567"/>
      </w:pPr>
    </w:lvl>
  </w:abstractNum>
  <w:abstractNum w:abstractNumId="20" w15:restartNumberingAfterBreak="0">
    <w:nsid w:val="460144EB"/>
    <w:multiLevelType w:val="hybridMultilevel"/>
    <w:tmpl w:val="75EA1284"/>
    <w:lvl w:ilvl="0" w:tplc="E35E2F24">
      <w:start w:val="4"/>
      <w:numFmt w:val="bullet"/>
      <w:lvlText w:val="-"/>
      <w:lvlJc w:val="left"/>
      <w:pPr>
        <w:ind w:left="1571" w:hanging="360"/>
      </w:pPr>
      <w:rPr>
        <w:rFonts w:ascii="Times-NewRoman" w:eastAsia="Times New Roman" w:hAnsi="Times-NewRoman" w:cs="Times New Roman" w:hint="default"/>
      </w:rPr>
    </w:lvl>
    <w:lvl w:ilvl="1" w:tplc="041A0003">
      <w:start w:val="1"/>
      <w:numFmt w:val="bullet"/>
      <w:lvlText w:val="o"/>
      <w:lvlJc w:val="left"/>
      <w:pPr>
        <w:ind w:left="2291" w:hanging="360"/>
      </w:pPr>
      <w:rPr>
        <w:rFonts w:ascii="Courier New" w:hAnsi="Courier New" w:cs="Courier New" w:hint="default"/>
      </w:rPr>
    </w:lvl>
    <w:lvl w:ilvl="2" w:tplc="041A0005">
      <w:start w:val="1"/>
      <w:numFmt w:val="bullet"/>
      <w:lvlText w:val=""/>
      <w:lvlJc w:val="left"/>
      <w:pPr>
        <w:ind w:left="3011" w:hanging="360"/>
      </w:pPr>
      <w:rPr>
        <w:rFonts w:ascii="Wingdings" w:hAnsi="Wingdings" w:hint="default"/>
      </w:rPr>
    </w:lvl>
    <w:lvl w:ilvl="3" w:tplc="041A0001">
      <w:start w:val="1"/>
      <w:numFmt w:val="bullet"/>
      <w:lvlText w:val=""/>
      <w:lvlJc w:val="left"/>
      <w:pPr>
        <w:ind w:left="3731" w:hanging="360"/>
      </w:pPr>
      <w:rPr>
        <w:rFonts w:ascii="Symbol" w:hAnsi="Symbol" w:hint="default"/>
      </w:rPr>
    </w:lvl>
    <w:lvl w:ilvl="4" w:tplc="041A0003">
      <w:start w:val="1"/>
      <w:numFmt w:val="bullet"/>
      <w:lvlText w:val="o"/>
      <w:lvlJc w:val="left"/>
      <w:pPr>
        <w:ind w:left="4451" w:hanging="360"/>
      </w:pPr>
      <w:rPr>
        <w:rFonts w:ascii="Courier New" w:hAnsi="Courier New" w:cs="Courier New" w:hint="default"/>
      </w:rPr>
    </w:lvl>
    <w:lvl w:ilvl="5" w:tplc="041A0005">
      <w:start w:val="1"/>
      <w:numFmt w:val="bullet"/>
      <w:lvlText w:val=""/>
      <w:lvlJc w:val="left"/>
      <w:pPr>
        <w:ind w:left="5171" w:hanging="360"/>
      </w:pPr>
      <w:rPr>
        <w:rFonts w:ascii="Wingdings" w:hAnsi="Wingdings" w:hint="default"/>
      </w:rPr>
    </w:lvl>
    <w:lvl w:ilvl="6" w:tplc="041A0001">
      <w:start w:val="1"/>
      <w:numFmt w:val="bullet"/>
      <w:lvlText w:val=""/>
      <w:lvlJc w:val="left"/>
      <w:pPr>
        <w:ind w:left="5891" w:hanging="360"/>
      </w:pPr>
      <w:rPr>
        <w:rFonts w:ascii="Symbol" w:hAnsi="Symbol" w:hint="default"/>
      </w:rPr>
    </w:lvl>
    <w:lvl w:ilvl="7" w:tplc="041A0003">
      <w:start w:val="1"/>
      <w:numFmt w:val="bullet"/>
      <w:lvlText w:val="o"/>
      <w:lvlJc w:val="left"/>
      <w:pPr>
        <w:ind w:left="6611" w:hanging="360"/>
      </w:pPr>
      <w:rPr>
        <w:rFonts w:ascii="Courier New" w:hAnsi="Courier New" w:cs="Courier New" w:hint="default"/>
      </w:rPr>
    </w:lvl>
    <w:lvl w:ilvl="8" w:tplc="041A0005">
      <w:start w:val="1"/>
      <w:numFmt w:val="bullet"/>
      <w:lvlText w:val=""/>
      <w:lvlJc w:val="left"/>
      <w:pPr>
        <w:ind w:left="7331" w:hanging="360"/>
      </w:pPr>
      <w:rPr>
        <w:rFonts w:ascii="Wingdings" w:hAnsi="Wingdings" w:hint="default"/>
      </w:rPr>
    </w:lvl>
  </w:abstractNum>
  <w:abstractNum w:abstractNumId="21" w15:restartNumberingAfterBreak="0">
    <w:nsid w:val="463345C9"/>
    <w:multiLevelType w:val="hybridMultilevel"/>
    <w:tmpl w:val="08469F8C"/>
    <w:lvl w:ilvl="0" w:tplc="ED429D9A">
      <w:start w:val="6"/>
      <w:numFmt w:val="bullet"/>
      <w:lvlText w:val="–"/>
      <w:lvlJc w:val="left"/>
      <w:pPr>
        <w:ind w:left="720" w:hanging="360"/>
      </w:pPr>
      <w:rPr>
        <w:rFonts w:ascii="Times-NewRoman" w:eastAsia="Times New Roman" w:hAnsi="Times-New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4A7B0EE9"/>
    <w:multiLevelType w:val="hybridMultilevel"/>
    <w:tmpl w:val="47C26ABE"/>
    <w:lvl w:ilvl="0" w:tplc="E2708A48">
      <w:start w:val="1"/>
      <w:numFmt w:val="decimal"/>
      <w:lvlText w:val="(%1)"/>
      <w:lvlJc w:val="left"/>
      <w:pPr>
        <w:ind w:left="1440" w:hanging="360"/>
      </w:pPr>
      <w:rPr>
        <w:rFonts w:hint="default"/>
      </w:rPr>
    </w:lvl>
    <w:lvl w:ilvl="1" w:tplc="28A22BCA">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C9F3051"/>
    <w:multiLevelType w:val="hybridMultilevel"/>
    <w:tmpl w:val="93D862E6"/>
    <w:lvl w:ilvl="0" w:tplc="ED429D9A">
      <w:start w:val="6"/>
      <w:numFmt w:val="bullet"/>
      <w:lvlText w:val="–"/>
      <w:lvlJc w:val="left"/>
      <w:pPr>
        <w:ind w:left="1712" w:hanging="360"/>
      </w:pPr>
      <w:rPr>
        <w:rFonts w:ascii="Times-NewRoman" w:eastAsia="Times New Roman" w:hAnsi="Times-NewRoman" w:cs="Times New Roman" w:hint="default"/>
      </w:rPr>
    </w:lvl>
    <w:lvl w:ilvl="1" w:tplc="ED429D9A">
      <w:start w:val="6"/>
      <w:numFmt w:val="bullet"/>
      <w:lvlText w:val="–"/>
      <w:lvlJc w:val="left"/>
      <w:pPr>
        <w:ind w:left="2432" w:hanging="360"/>
      </w:pPr>
      <w:rPr>
        <w:rFonts w:ascii="Times-NewRoman" w:eastAsia="Times New Roman" w:hAnsi="Times-NewRoman" w:cs="Times New Roman" w:hint="default"/>
      </w:rPr>
    </w:lvl>
    <w:lvl w:ilvl="2" w:tplc="041A0005" w:tentative="1">
      <w:start w:val="1"/>
      <w:numFmt w:val="bullet"/>
      <w:lvlText w:val=""/>
      <w:lvlJc w:val="left"/>
      <w:pPr>
        <w:ind w:left="3152" w:hanging="360"/>
      </w:pPr>
      <w:rPr>
        <w:rFonts w:ascii="Wingdings" w:hAnsi="Wingdings" w:hint="default"/>
      </w:rPr>
    </w:lvl>
    <w:lvl w:ilvl="3" w:tplc="041A0001" w:tentative="1">
      <w:start w:val="1"/>
      <w:numFmt w:val="bullet"/>
      <w:lvlText w:val=""/>
      <w:lvlJc w:val="left"/>
      <w:pPr>
        <w:ind w:left="3872" w:hanging="360"/>
      </w:pPr>
      <w:rPr>
        <w:rFonts w:ascii="Symbol" w:hAnsi="Symbol" w:hint="default"/>
      </w:rPr>
    </w:lvl>
    <w:lvl w:ilvl="4" w:tplc="041A0003" w:tentative="1">
      <w:start w:val="1"/>
      <w:numFmt w:val="bullet"/>
      <w:lvlText w:val="o"/>
      <w:lvlJc w:val="left"/>
      <w:pPr>
        <w:ind w:left="4592" w:hanging="360"/>
      </w:pPr>
      <w:rPr>
        <w:rFonts w:ascii="Courier New" w:hAnsi="Courier New" w:cs="Courier New" w:hint="default"/>
      </w:rPr>
    </w:lvl>
    <w:lvl w:ilvl="5" w:tplc="041A0005" w:tentative="1">
      <w:start w:val="1"/>
      <w:numFmt w:val="bullet"/>
      <w:lvlText w:val=""/>
      <w:lvlJc w:val="left"/>
      <w:pPr>
        <w:ind w:left="5312" w:hanging="360"/>
      </w:pPr>
      <w:rPr>
        <w:rFonts w:ascii="Wingdings" w:hAnsi="Wingdings" w:hint="default"/>
      </w:rPr>
    </w:lvl>
    <w:lvl w:ilvl="6" w:tplc="041A0001" w:tentative="1">
      <w:start w:val="1"/>
      <w:numFmt w:val="bullet"/>
      <w:lvlText w:val=""/>
      <w:lvlJc w:val="left"/>
      <w:pPr>
        <w:ind w:left="6032" w:hanging="360"/>
      </w:pPr>
      <w:rPr>
        <w:rFonts w:ascii="Symbol" w:hAnsi="Symbol" w:hint="default"/>
      </w:rPr>
    </w:lvl>
    <w:lvl w:ilvl="7" w:tplc="041A0003" w:tentative="1">
      <w:start w:val="1"/>
      <w:numFmt w:val="bullet"/>
      <w:lvlText w:val="o"/>
      <w:lvlJc w:val="left"/>
      <w:pPr>
        <w:ind w:left="6752" w:hanging="360"/>
      </w:pPr>
      <w:rPr>
        <w:rFonts w:ascii="Courier New" w:hAnsi="Courier New" w:cs="Courier New" w:hint="default"/>
      </w:rPr>
    </w:lvl>
    <w:lvl w:ilvl="8" w:tplc="041A0005" w:tentative="1">
      <w:start w:val="1"/>
      <w:numFmt w:val="bullet"/>
      <w:lvlText w:val=""/>
      <w:lvlJc w:val="left"/>
      <w:pPr>
        <w:ind w:left="7472" w:hanging="360"/>
      </w:pPr>
      <w:rPr>
        <w:rFonts w:ascii="Wingdings" w:hAnsi="Wingdings" w:hint="default"/>
      </w:rPr>
    </w:lvl>
  </w:abstractNum>
  <w:abstractNum w:abstractNumId="24" w15:restartNumberingAfterBreak="0">
    <w:nsid w:val="4E56708D"/>
    <w:multiLevelType w:val="hybridMultilevel"/>
    <w:tmpl w:val="83CA6990"/>
    <w:lvl w:ilvl="0" w:tplc="E2708A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F454252"/>
    <w:multiLevelType w:val="hybridMultilevel"/>
    <w:tmpl w:val="35B4951A"/>
    <w:lvl w:ilvl="0" w:tplc="141610FC">
      <w:start w:val="1"/>
      <w:numFmt w:val="bullet"/>
      <w:lvlText w:val=""/>
      <w:lvlJc w:val="left"/>
      <w:pPr>
        <w:ind w:left="1065" w:hanging="360"/>
      </w:pPr>
      <w:rPr>
        <w:rFonts w:ascii="Symbol" w:hAnsi="Symbol" w:hint="default"/>
      </w:rPr>
    </w:lvl>
    <w:lvl w:ilvl="1" w:tplc="041A0019">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26" w15:restartNumberingAfterBreak="0">
    <w:nsid w:val="501A3201"/>
    <w:multiLevelType w:val="hybridMultilevel"/>
    <w:tmpl w:val="6A06E0D6"/>
    <w:lvl w:ilvl="0" w:tplc="E2708A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1A86D45"/>
    <w:multiLevelType w:val="hybridMultilevel"/>
    <w:tmpl w:val="D93EA3F8"/>
    <w:lvl w:ilvl="0" w:tplc="E6A27D10">
      <w:start w:val="1"/>
      <w:numFmt w:val="decimal"/>
      <w:lvlText w:val="%1."/>
      <w:lvlJc w:val="left"/>
      <w:pPr>
        <w:ind w:left="8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B001746">
      <w:start w:val="1"/>
      <w:numFmt w:val="lowerLetter"/>
      <w:lvlText w:val="%2)"/>
      <w:lvlJc w:val="left"/>
      <w:pPr>
        <w:ind w:left="122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667E55EE">
      <w:start w:val="1"/>
      <w:numFmt w:val="lowerRoman"/>
      <w:lvlText w:val="%3"/>
      <w:lvlJc w:val="left"/>
      <w:pPr>
        <w:ind w:left="16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A62C16E">
      <w:start w:val="1"/>
      <w:numFmt w:val="decimal"/>
      <w:lvlText w:val="%4"/>
      <w:lvlJc w:val="left"/>
      <w:pPr>
        <w:ind w:left="23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D586884">
      <w:start w:val="1"/>
      <w:numFmt w:val="lowerLetter"/>
      <w:lvlText w:val="%5"/>
      <w:lvlJc w:val="left"/>
      <w:pPr>
        <w:ind w:left="30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23C8A38">
      <w:start w:val="1"/>
      <w:numFmt w:val="lowerRoman"/>
      <w:lvlText w:val="%6"/>
      <w:lvlJc w:val="left"/>
      <w:pPr>
        <w:ind w:left="38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00A3E2A">
      <w:start w:val="1"/>
      <w:numFmt w:val="decimal"/>
      <w:lvlText w:val="%7"/>
      <w:lvlJc w:val="left"/>
      <w:pPr>
        <w:ind w:left="45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942218A">
      <w:start w:val="1"/>
      <w:numFmt w:val="lowerLetter"/>
      <w:lvlText w:val="%8"/>
      <w:lvlJc w:val="left"/>
      <w:pPr>
        <w:ind w:left="52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0944B64">
      <w:start w:val="1"/>
      <w:numFmt w:val="lowerRoman"/>
      <w:lvlText w:val="%9"/>
      <w:lvlJc w:val="left"/>
      <w:pPr>
        <w:ind w:left="59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5B0C2402"/>
    <w:multiLevelType w:val="multilevel"/>
    <w:tmpl w:val="31701040"/>
    <w:lvl w:ilvl="0">
      <w:start w:val="1"/>
      <w:numFmt w:val="decimal"/>
      <w:lvlText w:val="(%1)"/>
      <w:lvlJc w:val="left"/>
      <w:pPr>
        <w:tabs>
          <w:tab w:val="num" w:pos="850"/>
        </w:tabs>
        <w:ind w:left="850" w:hanging="850"/>
      </w:pPr>
    </w:lvl>
    <w:lvl w:ilvl="1">
      <w:start w:val="1"/>
      <w:numFmt w:val="lowerLetter"/>
      <w:lvlText w:val="(%2)"/>
      <w:lvlJc w:val="left"/>
      <w:pPr>
        <w:tabs>
          <w:tab w:val="num" w:pos="850"/>
        </w:tabs>
        <w:ind w:left="850" w:hanging="850"/>
      </w:pPr>
    </w:lvl>
    <w:lvl w:ilvl="2">
      <w:start w:val="1"/>
      <w:numFmt w:val="decimal"/>
      <w:lvlText w:val="(%3)"/>
      <w:lvlJc w:val="left"/>
      <w:pPr>
        <w:tabs>
          <w:tab w:val="num" w:pos="1417"/>
        </w:tabs>
        <w:ind w:left="1417" w:hanging="567"/>
      </w:pPr>
    </w:lvl>
    <w:lvl w:ilvl="3">
      <w:start w:val="4"/>
      <w:numFmt w:val="bullet"/>
      <w:lvlText w:val="-"/>
      <w:lvlJc w:val="left"/>
      <w:pPr>
        <w:tabs>
          <w:tab w:val="num" w:pos="1417"/>
        </w:tabs>
        <w:ind w:left="1417" w:hanging="567"/>
      </w:pPr>
      <w:rPr>
        <w:rFonts w:ascii="Times-NewRoman" w:eastAsia="Times New Roman" w:hAnsi="Times-NewRoman" w:cs="Times New Roman" w:hint="default"/>
      </w:rPr>
    </w:lvl>
    <w:lvl w:ilvl="4">
      <w:start w:val="1"/>
      <w:numFmt w:val="decimal"/>
      <w:lvlText w:val="(%5)"/>
      <w:lvlJc w:val="left"/>
      <w:pPr>
        <w:tabs>
          <w:tab w:val="num" w:pos="1984"/>
        </w:tabs>
        <w:ind w:left="1984" w:hanging="567"/>
      </w:pPr>
    </w:lvl>
    <w:lvl w:ilvl="5">
      <w:start w:val="1"/>
      <w:numFmt w:val="lowerLetter"/>
      <w:lvlText w:val="(%6)"/>
      <w:lvlJc w:val="left"/>
      <w:pPr>
        <w:tabs>
          <w:tab w:val="num" w:pos="1984"/>
        </w:tabs>
        <w:ind w:left="1984" w:hanging="567"/>
      </w:pPr>
    </w:lvl>
    <w:lvl w:ilvl="6">
      <w:start w:val="1"/>
      <w:numFmt w:val="decimal"/>
      <w:lvlText w:val="(%7)"/>
      <w:lvlJc w:val="left"/>
      <w:pPr>
        <w:tabs>
          <w:tab w:val="num" w:pos="2551"/>
        </w:tabs>
        <w:ind w:left="2551" w:hanging="567"/>
      </w:pPr>
    </w:lvl>
    <w:lvl w:ilvl="7">
      <w:start w:val="1"/>
      <w:numFmt w:val="lowerLetter"/>
      <w:lvlText w:val="(%8)"/>
      <w:lvlJc w:val="left"/>
      <w:pPr>
        <w:tabs>
          <w:tab w:val="num" w:pos="2551"/>
        </w:tabs>
        <w:ind w:left="2551" w:hanging="567"/>
      </w:pPr>
    </w:lvl>
    <w:lvl w:ilvl="8">
      <w:start w:val="1"/>
      <w:numFmt w:val="lowerLetter"/>
      <w:lvlText w:val="(%9)"/>
      <w:lvlJc w:val="left"/>
      <w:pPr>
        <w:tabs>
          <w:tab w:val="num" w:pos="3118"/>
        </w:tabs>
        <w:ind w:left="3118" w:hanging="567"/>
      </w:pPr>
    </w:lvl>
  </w:abstractNum>
  <w:abstractNum w:abstractNumId="29" w15:restartNumberingAfterBreak="0">
    <w:nsid w:val="5D890D5A"/>
    <w:multiLevelType w:val="hybridMultilevel"/>
    <w:tmpl w:val="16C00178"/>
    <w:lvl w:ilvl="0" w:tplc="040C0017">
      <w:start w:val="1"/>
      <w:numFmt w:val="lowerLetter"/>
      <w:lvlText w:val="%1)"/>
      <w:lvlJc w:val="left"/>
      <w:pPr>
        <w:ind w:left="720" w:hanging="360"/>
      </w:pPr>
      <w:rPr>
        <w:rFonts w:hint="default"/>
      </w:rPr>
    </w:lvl>
    <w:lvl w:ilvl="1" w:tplc="94562908">
      <w:start w:val="2"/>
      <w:numFmt w:val="bullet"/>
      <w:lvlText w:val="–"/>
      <w:lvlJc w:val="left"/>
      <w:pPr>
        <w:ind w:left="1500" w:hanging="420"/>
      </w:pPr>
      <w:rPr>
        <w:rFonts w:ascii="Calibri" w:eastAsia="Calibri" w:hAnsi="Calibri" w:cs="Calibri"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5E4A17FA"/>
    <w:multiLevelType w:val="hybridMultilevel"/>
    <w:tmpl w:val="14DC99A6"/>
    <w:lvl w:ilvl="0" w:tplc="E2708A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F004843"/>
    <w:multiLevelType w:val="hybridMultilevel"/>
    <w:tmpl w:val="A066FA94"/>
    <w:lvl w:ilvl="0" w:tplc="E2708A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63C60BA"/>
    <w:multiLevelType w:val="hybridMultilevel"/>
    <w:tmpl w:val="F16C6A1E"/>
    <w:lvl w:ilvl="0" w:tplc="E35E2F24">
      <w:start w:val="4"/>
      <w:numFmt w:val="bullet"/>
      <w:lvlText w:val="-"/>
      <w:lvlJc w:val="left"/>
      <w:pPr>
        <w:ind w:left="720" w:hanging="360"/>
      </w:pPr>
      <w:rPr>
        <w:rFonts w:ascii="Times-NewRoman" w:eastAsia="Times New Roman" w:hAnsi="Times-New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3" w15:restartNumberingAfterBreak="0">
    <w:nsid w:val="670B6D3F"/>
    <w:multiLevelType w:val="hybridMultilevel"/>
    <w:tmpl w:val="F40C05FE"/>
    <w:lvl w:ilvl="0" w:tplc="E2708A48">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8BF4744"/>
    <w:multiLevelType w:val="multilevel"/>
    <w:tmpl w:val="83D635CA"/>
    <w:lvl w:ilvl="0">
      <w:start w:val="1"/>
      <w:numFmt w:val="decimal"/>
      <w:lvlText w:val="(%1)"/>
      <w:lvlJc w:val="left"/>
      <w:pPr>
        <w:tabs>
          <w:tab w:val="num" w:pos="850"/>
        </w:tabs>
        <w:ind w:left="850" w:hanging="850"/>
      </w:pPr>
    </w:lvl>
    <w:lvl w:ilvl="1">
      <w:start w:val="1"/>
      <w:numFmt w:val="lowerLetter"/>
      <w:lvlText w:val="(%2)"/>
      <w:lvlJc w:val="left"/>
      <w:pPr>
        <w:tabs>
          <w:tab w:val="num" w:pos="850"/>
        </w:tabs>
        <w:ind w:left="850" w:hanging="850"/>
      </w:pPr>
    </w:lvl>
    <w:lvl w:ilvl="2">
      <w:start w:val="1"/>
      <w:numFmt w:val="decimal"/>
      <w:lvlText w:val="(%3)"/>
      <w:lvlJc w:val="left"/>
      <w:pPr>
        <w:tabs>
          <w:tab w:val="num" w:pos="1417"/>
        </w:tabs>
        <w:ind w:left="1417" w:hanging="567"/>
      </w:pPr>
    </w:lvl>
    <w:lvl w:ilvl="3">
      <w:start w:val="4"/>
      <w:numFmt w:val="bullet"/>
      <w:lvlText w:val="-"/>
      <w:lvlJc w:val="left"/>
      <w:pPr>
        <w:tabs>
          <w:tab w:val="num" w:pos="1417"/>
        </w:tabs>
        <w:ind w:left="1417" w:hanging="567"/>
      </w:pPr>
      <w:rPr>
        <w:rFonts w:ascii="Times-NewRoman" w:eastAsia="Times New Roman" w:hAnsi="Times-NewRoman" w:cs="Times New Roman" w:hint="default"/>
      </w:rPr>
    </w:lvl>
    <w:lvl w:ilvl="4">
      <w:start w:val="1"/>
      <w:numFmt w:val="decimal"/>
      <w:lvlText w:val="(%5)"/>
      <w:lvlJc w:val="left"/>
      <w:pPr>
        <w:tabs>
          <w:tab w:val="num" w:pos="1984"/>
        </w:tabs>
        <w:ind w:left="1984" w:hanging="567"/>
      </w:pPr>
    </w:lvl>
    <w:lvl w:ilvl="5">
      <w:start w:val="1"/>
      <w:numFmt w:val="lowerLetter"/>
      <w:lvlText w:val="(%6)"/>
      <w:lvlJc w:val="left"/>
      <w:pPr>
        <w:tabs>
          <w:tab w:val="num" w:pos="1984"/>
        </w:tabs>
        <w:ind w:left="1984" w:hanging="567"/>
      </w:pPr>
    </w:lvl>
    <w:lvl w:ilvl="6">
      <w:start w:val="1"/>
      <w:numFmt w:val="decimal"/>
      <w:lvlText w:val="(%7)"/>
      <w:lvlJc w:val="left"/>
      <w:pPr>
        <w:tabs>
          <w:tab w:val="num" w:pos="2551"/>
        </w:tabs>
        <w:ind w:left="2551" w:hanging="567"/>
      </w:pPr>
    </w:lvl>
    <w:lvl w:ilvl="7">
      <w:start w:val="1"/>
      <w:numFmt w:val="lowerLetter"/>
      <w:lvlText w:val="(%8)"/>
      <w:lvlJc w:val="left"/>
      <w:pPr>
        <w:tabs>
          <w:tab w:val="num" w:pos="2551"/>
        </w:tabs>
        <w:ind w:left="2551" w:hanging="567"/>
      </w:pPr>
    </w:lvl>
    <w:lvl w:ilvl="8">
      <w:start w:val="1"/>
      <w:numFmt w:val="lowerLetter"/>
      <w:lvlText w:val="(%9)"/>
      <w:lvlJc w:val="left"/>
      <w:pPr>
        <w:tabs>
          <w:tab w:val="num" w:pos="3118"/>
        </w:tabs>
        <w:ind w:left="3118" w:hanging="567"/>
      </w:pPr>
    </w:lvl>
  </w:abstractNum>
  <w:abstractNum w:abstractNumId="35" w15:restartNumberingAfterBreak="0">
    <w:nsid w:val="6B7D676B"/>
    <w:multiLevelType w:val="hybridMultilevel"/>
    <w:tmpl w:val="3032776C"/>
    <w:lvl w:ilvl="0" w:tplc="E2708A48">
      <w:start w:val="1"/>
      <w:numFmt w:val="decimal"/>
      <w:lvlText w:val="(%1)"/>
      <w:lvlJc w:val="left"/>
      <w:pPr>
        <w:ind w:left="720" w:hanging="360"/>
      </w:pPr>
      <w:rPr>
        <w:rFonts w:hint="default"/>
      </w:rPr>
    </w:lvl>
    <w:lvl w:ilvl="1" w:tplc="041A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BDF0FEB"/>
    <w:multiLevelType w:val="hybridMultilevel"/>
    <w:tmpl w:val="A9CA4708"/>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 w15:restartNumberingAfterBreak="0">
    <w:nsid w:val="7757295B"/>
    <w:multiLevelType w:val="hybridMultilevel"/>
    <w:tmpl w:val="8C3A313A"/>
    <w:lvl w:ilvl="0" w:tplc="E35E2F24">
      <w:start w:val="4"/>
      <w:numFmt w:val="bullet"/>
      <w:lvlText w:val="-"/>
      <w:lvlJc w:val="left"/>
      <w:pPr>
        <w:ind w:left="1571" w:hanging="360"/>
      </w:pPr>
      <w:rPr>
        <w:rFonts w:ascii="Times-NewRoman" w:eastAsia="Times New Roman" w:hAnsi="Times-NewRoman" w:cs="Times New Roman" w:hint="default"/>
      </w:rPr>
    </w:lvl>
    <w:lvl w:ilvl="1" w:tplc="041A0003">
      <w:start w:val="1"/>
      <w:numFmt w:val="bullet"/>
      <w:lvlText w:val="o"/>
      <w:lvlJc w:val="left"/>
      <w:pPr>
        <w:ind w:left="2291" w:hanging="360"/>
      </w:pPr>
      <w:rPr>
        <w:rFonts w:ascii="Courier New" w:hAnsi="Courier New" w:cs="Courier New" w:hint="default"/>
      </w:rPr>
    </w:lvl>
    <w:lvl w:ilvl="2" w:tplc="041A0005">
      <w:start w:val="1"/>
      <w:numFmt w:val="bullet"/>
      <w:lvlText w:val=""/>
      <w:lvlJc w:val="left"/>
      <w:pPr>
        <w:ind w:left="3011" w:hanging="360"/>
      </w:pPr>
      <w:rPr>
        <w:rFonts w:ascii="Wingdings" w:hAnsi="Wingdings" w:hint="default"/>
      </w:rPr>
    </w:lvl>
    <w:lvl w:ilvl="3" w:tplc="041A0001">
      <w:start w:val="1"/>
      <w:numFmt w:val="bullet"/>
      <w:lvlText w:val=""/>
      <w:lvlJc w:val="left"/>
      <w:pPr>
        <w:ind w:left="3731" w:hanging="360"/>
      </w:pPr>
      <w:rPr>
        <w:rFonts w:ascii="Symbol" w:hAnsi="Symbol" w:hint="default"/>
      </w:rPr>
    </w:lvl>
    <w:lvl w:ilvl="4" w:tplc="041A0003">
      <w:start w:val="1"/>
      <w:numFmt w:val="bullet"/>
      <w:lvlText w:val="o"/>
      <w:lvlJc w:val="left"/>
      <w:pPr>
        <w:ind w:left="4451" w:hanging="360"/>
      </w:pPr>
      <w:rPr>
        <w:rFonts w:ascii="Courier New" w:hAnsi="Courier New" w:cs="Courier New" w:hint="default"/>
      </w:rPr>
    </w:lvl>
    <w:lvl w:ilvl="5" w:tplc="041A0005">
      <w:start w:val="1"/>
      <w:numFmt w:val="bullet"/>
      <w:lvlText w:val=""/>
      <w:lvlJc w:val="left"/>
      <w:pPr>
        <w:ind w:left="5171" w:hanging="360"/>
      </w:pPr>
      <w:rPr>
        <w:rFonts w:ascii="Wingdings" w:hAnsi="Wingdings" w:hint="default"/>
      </w:rPr>
    </w:lvl>
    <w:lvl w:ilvl="6" w:tplc="041A0001">
      <w:start w:val="1"/>
      <w:numFmt w:val="bullet"/>
      <w:lvlText w:val=""/>
      <w:lvlJc w:val="left"/>
      <w:pPr>
        <w:ind w:left="5891" w:hanging="360"/>
      </w:pPr>
      <w:rPr>
        <w:rFonts w:ascii="Symbol" w:hAnsi="Symbol" w:hint="default"/>
      </w:rPr>
    </w:lvl>
    <w:lvl w:ilvl="7" w:tplc="041A0003">
      <w:start w:val="1"/>
      <w:numFmt w:val="bullet"/>
      <w:lvlText w:val="o"/>
      <w:lvlJc w:val="left"/>
      <w:pPr>
        <w:ind w:left="6611" w:hanging="360"/>
      </w:pPr>
      <w:rPr>
        <w:rFonts w:ascii="Courier New" w:hAnsi="Courier New" w:cs="Courier New" w:hint="default"/>
      </w:rPr>
    </w:lvl>
    <w:lvl w:ilvl="8" w:tplc="041A0005">
      <w:start w:val="1"/>
      <w:numFmt w:val="bullet"/>
      <w:lvlText w:val=""/>
      <w:lvlJc w:val="left"/>
      <w:pPr>
        <w:ind w:left="7331" w:hanging="360"/>
      </w:pPr>
      <w:rPr>
        <w:rFonts w:ascii="Wingdings" w:hAnsi="Wingdings" w:hint="default"/>
      </w:rPr>
    </w:lvl>
  </w:abstractNum>
  <w:abstractNum w:abstractNumId="38" w15:restartNumberingAfterBreak="0">
    <w:nsid w:val="782D380F"/>
    <w:multiLevelType w:val="hybridMultilevel"/>
    <w:tmpl w:val="46A819F2"/>
    <w:lvl w:ilvl="0" w:tplc="533CA6D2">
      <w:start w:val="1"/>
      <w:numFmt w:val="bullet"/>
      <w:lvlText w:val="–"/>
      <w:lvlJc w:val="left"/>
      <w:pPr>
        <w:ind w:left="1429" w:hanging="360"/>
      </w:pPr>
      <w:rPr>
        <w:rFonts w:ascii="Times-NewRoman" w:eastAsia="Times New Roman" w:hAnsi="Times-NewRoman" w:cs="Times New Roman"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39" w15:restartNumberingAfterBreak="0">
    <w:nsid w:val="784716FC"/>
    <w:multiLevelType w:val="multilevel"/>
    <w:tmpl w:val="9412FF28"/>
    <w:lvl w:ilvl="0">
      <w:start w:val="1"/>
      <w:numFmt w:val="decimal"/>
      <w:lvlText w:val="(%1)"/>
      <w:lvlJc w:val="left"/>
      <w:pPr>
        <w:tabs>
          <w:tab w:val="num" w:pos="850"/>
        </w:tabs>
        <w:ind w:left="850" w:hanging="850"/>
      </w:pPr>
    </w:lvl>
    <w:lvl w:ilvl="1">
      <w:start w:val="1"/>
      <w:numFmt w:val="lowerLetter"/>
      <w:lvlText w:val="(%2)"/>
      <w:lvlJc w:val="left"/>
      <w:pPr>
        <w:tabs>
          <w:tab w:val="num" w:pos="850"/>
        </w:tabs>
        <w:ind w:left="850" w:hanging="850"/>
      </w:pPr>
    </w:lvl>
    <w:lvl w:ilvl="2">
      <w:start w:val="1"/>
      <w:numFmt w:val="decimal"/>
      <w:lvlText w:val="(%3)"/>
      <w:lvlJc w:val="left"/>
      <w:pPr>
        <w:tabs>
          <w:tab w:val="num" w:pos="1417"/>
        </w:tabs>
        <w:ind w:left="1417" w:hanging="567"/>
      </w:pPr>
    </w:lvl>
    <w:lvl w:ilvl="3">
      <w:start w:val="4"/>
      <w:numFmt w:val="bullet"/>
      <w:lvlText w:val="-"/>
      <w:lvlJc w:val="left"/>
      <w:pPr>
        <w:tabs>
          <w:tab w:val="num" w:pos="1417"/>
        </w:tabs>
        <w:ind w:left="1417" w:hanging="567"/>
      </w:pPr>
      <w:rPr>
        <w:rFonts w:ascii="Times-NewRoman" w:eastAsia="Times New Roman" w:hAnsi="Times-NewRoman" w:cs="Times New Roman" w:hint="default"/>
      </w:rPr>
    </w:lvl>
    <w:lvl w:ilvl="4">
      <w:start w:val="1"/>
      <w:numFmt w:val="decimal"/>
      <w:lvlText w:val="(%5)"/>
      <w:lvlJc w:val="left"/>
      <w:pPr>
        <w:tabs>
          <w:tab w:val="num" w:pos="1984"/>
        </w:tabs>
        <w:ind w:left="1984" w:hanging="567"/>
      </w:pPr>
    </w:lvl>
    <w:lvl w:ilvl="5">
      <w:start w:val="1"/>
      <w:numFmt w:val="lowerLetter"/>
      <w:lvlText w:val="(%6)"/>
      <w:lvlJc w:val="left"/>
      <w:pPr>
        <w:tabs>
          <w:tab w:val="num" w:pos="1984"/>
        </w:tabs>
        <w:ind w:left="1984" w:hanging="567"/>
      </w:pPr>
    </w:lvl>
    <w:lvl w:ilvl="6">
      <w:start w:val="1"/>
      <w:numFmt w:val="decimal"/>
      <w:lvlText w:val="(%7)"/>
      <w:lvlJc w:val="left"/>
      <w:pPr>
        <w:tabs>
          <w:tab w:val="num" w:pos="2551"/>
        </w:tabs>
        <w:ind w:left="2551" w:hanging="567"/>
      </w:pPr>
    </w:lvl>
    <w:lvl w:ilvl="7">
      <w:start w:val="1"/>
      <w:numFmt w:val="lowerLetter"/>
      <w:lvlText w:val="(%8)"/>
      <w:lvlJc w:val="left"/>
      <w:pPr>
        <w:tabs>
          <w:tab w:val="num" w:pos="2551"/>
        </w:tabs>
        <w:ind w:left="2551" w:hanging="567"/>
      </w:pPr>
    </w:lvl>
    <w:lvl w:ilvl="8">
      <w:start w:val="1"/>
      <w:numFmt w:val="lowerLetter"/>
      <w:lvlText w:val="(%9)"/>
      <w:lvlJc w:val="left"/>
      <w:pPr>
        <w:tabs>
          <w:tab w:val="num" w:pos="3118"/>
        </w:tabs>
        <w:ind w:left="3118" w:hanging="567"/>
      </w:pPr>
    </w:lvl>
  </w:abstractNum>
  <w:abstractNum w:abstractNumId="40" w15:restartNumberingAfterBreak="0">
    <w:nsid w:val="78FB794F"/>
    <w:multiLevelType w:val="hybridMultilevel"/>
    <w:tmpl w:val="163C5916"/>
    <w:lvl w:ilvl="0" w:tplc="5D6A014A">
      <w:start w:val="1"/>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7CCB4C46"/>
    <w:multiLevelType w:val="hybridMultilevel"/>
    <w:tmpl w:val="B3DA2C10"/>
    <w:lvl w:ilvl="0" w:tplc="0809000F">
      <w:start w:val="1"/>
      <w:numFmt w:val="decimal"/>
      <w:lvlText w:val="%1."/>
      <w:lvlJc w:val="left"/>
      <w:pPr>
        <w:ind w:left="720" w:hanging="360"/>
      </w:pPr>
    </w:lvl>
    <w:lvl w:ilvl="1" w:tplc="041A0017">
      <w:start w:val="1"/>
      <w:numFmt w:val="lowerLetter"/>
      <w:lvlText w:val="%2)"/>
      <w:lvlJc w:val="left"/>
      <w:pPr>
        <w:ind w:left="6456"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EEC701B"/>
    <w:multiLevelType w:val="hybridMultilevel"/>
    <w:tmpl w:val="ABB0E8E4"/>
    <w:lvl w:ilvl="0" w:tplc="040C0017">
      <w:start w:val="1"/>
      <w:numFmt w:val="lowerLetter"/>
      <w:lvlText w:val="%1)"/>
      <w:lvlJc w:val="left"/>
      <w:pPr>
        <w:ind w:left="720" w:hanging="360"/>
      </w:pPr>
      <w:rPr>
        <w:rFonts w:hint="default"/>
      </w:rPr>
    </w:lvl>
    <w:lvl w:ilvl="1" w:tplc="94562908">
      <w:start w:val="2"/>
      <w:numFmt w:val="bullet"/>
      <w:lvlText w:val="–"/>
      <w:lvlJc w:val="left"/>
      <w:pPr>
        <w:ind w:left="1500" w:hanging="420"/>
      </w:pPr>
      <w:rPr>
        <w:rFonts w:ascii="Calibri" w:eastAsia="Calibri" w:hAnsi="Calibri" w:cs="Calibri"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7F7F6E94"/>
    <w:multiLevelType w:val="hybridMultilevel"/>
    <w:tmpl w:val="CF3CBC22"/>
    <w:lvl w:ilvl="0" w:tplc="E35E2F24">
      <w:start w:val="4"/>
      <w:numFmt w:val="bullet"/>
      <w:lvlText w:val="-"/>
      <w:lvlJc w:val="left"/>
      <w:pPr>
        <w:ind w:left="1571" w:hanging="360"/>
      </w:pPr>
      <w:rPr>
        <w:rFonts w:ascii="Times-NewRoman" w:eastAsia="Times New Roman" w:hAnsi="Times-NewRoman" w:cs="Times New Roman" w:hint="default"/>
      </w:rPr>
    </w:lvl>
    <w:lvl w:ilvl="1" w:tplc="041A0003">
      <w:start w:val="1"/>
      <w:numFmt w:val="bullet"/>
      <w:lvlText w:val="o"/>
      <w:lvlJc w:val="left"/>
      <w:pPr>
        <w:ind w:left="2291" w:hanging="360"/>
      </w:pPr>
      <w:rPr>
        <w:rFonts w:ascii="Courier New" w:hAnsi="Courier New" w:cs="Courier New" w:hint="default"/>
      </w:rPr>
    </w:lvl>
    <w:lvl w:ilvl="2" w:tplc="041A0005">
      <w:start w:val="1"/>
      <w:numFmt w:val="bullet"/>
      <w:lvlText w:val=""/>
      <w:lvlJc w:val="left"/>
      <w:pPr>
        <w:ind w:left="3011" w:hanging="360"/>
      </w:pPr>
      <w:rPr>
        <w:rFonts w:ascii="Wingdings" w:hAnsi="Wingdings" w:hint="default"/>
      </w:rPr>
    </w:lvl>
    <w:lvl w:ilvl="3" w:tplc="041A0001">
      <w:start w:val="1"/>
      <w:numFmt w:val="bullet"/>
      <w:lvlText w:val=""/>
      <w:lvlJc w:val="left"/>
      <w:pPr>
        <w:ind w:left="3731" w:hanging="360"/>
      </w:pPr>
      <w:rPr>
        <w:rFonts w:ascii="Symbol" w:hAnsi="Symbol" w:hint="default"/>
      </w:rPr>
    </w:lvl>
    <w:lvl w:ilvl="4" w:tplc="041A0003">
      <w:start w:val="1"/>
      <w:numFmt w:val="bullet"/>
      <w:lvlText w:val="o"/>
      <w:lvlJc w:val="left"/>
      <w:pPr>
        <w:ind w:left="4451" w:hanging="360"/>
      </w:pPr>
      <w:rPr>
        <w:rFonts w:ascii="Courier New" w:hAnsi="Courier New" w:cs="Courier New" w:hint="default"/>
      </w:rPr>
    </w:lvl>
    <w:lvl w:ilvl="5" w:tplc="041A0005">
      <w:start w:val="1"/>
      <w:numFmt w:val="bullet"/>
      <w:lvlText w:val=""/>
      <w:lvlJc w:val="left"/>
      <w:pPr>
        <w:ind w:left="5171" w:hanging="360"/>
      </w:pPr>
      <w:rPr>
        <w:rFonts w:ascii="Wingdings" w:hAnsi="Wingdings" w:hint="default"/>
      </w:rPr>
    </w:lvl>
    <w:lvl w:ilvl="6" w:tplc="041A0001">
      <w:start w:val="1"/>
      <w:numFmt w:val="bullet"/>
      <w:lvlText w:val=""/>
      <w:lvlJc w:val="left"/>
      <w:pPr>
        <w:ind w:left="5891" w:hanging="360"/>
      </w:pPr>
      <w:rPr>
        <w:rFonts w:ascii="Symbol" w:hAnsi="Symbol" w:hint="default"/>
      </w:rPr>
    </w:lvl>
    <w:lvl w:ilvl="7" w:tplc="041A0003">
      <w:start w:val="1"/>
      <w:numFmt w:val="bullet"/>
      <w:lvlText w:val="o"/>
      <w:lvlJc w:val="left"/>
      <w:pPr>
        <w:ind w:left="6611" w:hanging="360"/>
      </w:pPr>
      <w:rPr>
        <w:rFonts w:ascii="Courier New" w:hAnsi="Courier New" w:cs="Courier New" w:hint="default"/>
      </w:rPr>
    </w:lvl>
    <w:lvl w:ilvl="8" w:tplc="041A0005">
      <w:start w:val="1"/>
      <w:numFmt w:val="bullet"/>
      <w:lvlText w:val=""/>
      <w:lvlJc w:val="left"/>
      <w:pPr>
        <w:ind w:left="7331" w:hanging="360"/>
      </w:pPr>
      <w:rPr>
        <w:rFonts w:ascii="Wingdings" w:hAnsi="Wingdings" w:hint="default"/>
      </w:rPr>
    </w:lvl>
  </w:abstractNum>
  <w:num w:numId="1">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5"/>
  </w:num>
  <w:num w:numId="5">
    <w:abstractNumId w:val="20"/>
  </w:num>
  <w:num w:numId="6">
    <w:abstractNumId w:val="37"/>
  </w:num>
  <w:num w:numId="7">
    <w:abstractNumId w:val="14"/>
  </w:num>
  <w:num w:numId="8">
    <w:abstractNumId w:val="4"/>
  </w:num>
  <w:num w:numId="9">
    <w:abstractNumId w:val="43"/>
  </w:num>
  <w:num w:numId="10">
    <w:abstractNumId w:val="2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40"/>
  </w:num>
  <w:num w:numId="14">
    <w:abstractNumId w:val="3"/>
  </w:num>
  <w:num w:numId="15">
    <w:abstractNumId w:val="30"/>
  </w:num>
  <w:num w:numId="16">
    <w:abstractNumId w:val="16"/>
  </w:num>
  <w:num w:numId="17">
    <w:abstractNumId w:val="7"/>
  </w:num>
  <w:num w:numId="18">
    <w:abstractNumId w:val="18"/>
  </w:num>
  <w:num w:numId="19">
    <w:abstractNumId w:val="11"/>
  </w:num>
  <w:num w:numId="20">
    <w:abstractNumId w:val="24"/>
  </w:num>
  <w:num w:numId="21">
    <w:abstractNumId w:val="33"/>
  </w:num>
  <w:num w:numId="22">
    <w:abstractNumId w:val="35"/>
  </w:num>
  <w:num w:numId="23">
    <w:abstractNumId w:val="22"/>
  </w:num>
  <w:num w:numId="24">
    <w:abstractNumId w:val="36"/>
  </w:num>
  <w:num w:numId="25">
    <w:abstractNumId w:val="41"/>
  </w:num>
  <w:num w:numId="26">
    <w:abstractNumId w:val="13"/>
  </w:num>
  <w:num w:numId="27">
    <w:abstractNumId w:val="9"/>
  </w:num>
  <w:num w:numId="28">
    <w:abstractNumId w:val="8"/>
  </w:num>
  <w:num w:numId="29">
    <w:abstractNumId w:val="0"/>
  </w:num>
  <w:num w:numId="30">
    <w:abstractNumId w:val="31"/>
  </w:num>
  <w:num w:numId="31">
    <w:abstractNumId w:val="6"/>
  </w:num>
  <w:num w:numId="32">
    <w:abstractNumId w:val="1"/>
  </w:num>
  <w:num w:numId="33">
    <w:abstractNumId w:val="26"/>
  </w:num>
  <w:num w:numId="34">
    <w:abstractNumId w:val="17"/>
  </w:num>
  <w:num w:numId="35">
    <w:abstractNumId w:val="10"/>
  </w:num>
  <w:num w:numId="36">
    <w:abstractNumId w:val="29"/>
  </w:num>
  <w:num w:numId="37">
    <w:abstractNumId w:val="23"/>
  </w:num>
  <w:num w:numId="38">
    <w:abstractNumId w:val="15"/>
  </w:num>
  <w:num w:numId="39">
    <w:abstractNumId w:val="42"/>
  </w:num>
  <w:num w:numId="40">
    <w:abstractNumId w:val="27"/>
  </w:num>
  <w:num w:numId="41">
    <w:abstractNumId w:val="12"/>
  </w:num>
  <w:num w:numId="42">
    <w:abstractNumId w:val="25"/>
  </w:num>
  <w:num w:numId="43">
    <w:abstractNumId w:val="38"/>
  </w:num>
  <w:num w:numId="44">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80E"/>
    <w:rsid w:val="000046CD"/>
    <w:rsid w:val="00005546"/>
    <w:rsid w:val="00007F6E"/>
    <w:rsid w:val="0001599E"/>
    <w:rsid w:val="00016FA4"/>
    <w:rsid w:val="0002010E"/>
    <w:rsid w:val="0003418F"/>
    <w:rsid w:val="00034F5B"/>
    <w:rsid w:val="00040BC9"/>
    <w:rsid w:val="00041D6C"/>
    <w:rsid w:val="000545AF"/>
    <w:rsid w:val="00086613"/>
    <w:rsid w:val="00092C49"/>
    <w:rsid w:val="000930E3"/>
    <w:rsid w:val="000971BE"/>
    <w:rsid w:val="000A0FDD"/>
    <w:rsid w:val="000A468E"/>
    <w:rsid w:val="000D0AB5"/>
    <w:rsid w:val="000D7915"/>
    <w:rsid w:val="000E15A7"/>
    <w:rsid w:val="000E27C8"/>
    <w:rsid w:val="000E438D"/>
    <w:rsid w:val="000F2D11"/>
    <w:rsid w:val="0010096A"/>
    <w:rsid w:val="00100D1D"/>
    <w:rsid w:val="001057D3"/>
    <w:rsid w:val="00106B26"/>
    <w:rsid w:val="0012391B"/>
    <w:rsid w:val="00127516"/>
    <w:rsid w:val="00153AF6"/>
    <w:rsid w:val="00154D51"/>
    <w:rsid w:val="00162273"/>
    <w:rsid w:val="00174FA2"/>
    <w:rsid w:val="00175971"/>
    <w:rsid w:val="00183E34"/>
    <w:rsid w:val="0018466D"/>
    <w:rsid w:val="001848EE"/>
    <w:rsid w:val="00190434"/>
    <w:rsid w:val="00191825"/>
    <w:rsid w:val="00197019"/>
    <w:rsid w:val="001A1999"/>
    <w:rsid w:val="001A4EDB"/>
    <w:rsid w:val="001A7D00"/>
    <w:rsid w:val="001B3297"/>
    <w:rsid w:val="001B3E52"/>
    <w:rsid w:val="001D1130"/>
    <w:rsid w:val="001D36CF"/>
    <w:rsid w:val="001D4BE9"/>
    <w:rsid w:val="001E6C1C"/>
    <w:rsid w:val="001F04E5"/>
    <w:rsid w:val="001F7D4C"/>
    <w:rsid w:val="0020009D"/>
    <w:rsid w:val="00200712"/>
    <w:rsid w:val="00206F57"/>
    <w:rsid w:val="00207564"/>
    <w:rsid w:val="002117A6"/>
    <w:rsid w:val="00212B64"/>
    <w:rsid w:val="00224D8D"/>
    <w:rsid w:val="00231B15"/>
    <w:rsid w:val="0024050A"/>
    <w:rsid w:val="00261347"/>
    <w:rsid w:val="00261461"/>
    <w:rsid w:val="002621B2"/>
    <w:rsid w:val="00266B92"/>
    <w:rsid w:val="002747E7"/>
    <w:rsid w:val="00274EC0"/>
    <w:rsid w:val="00286A21"/>
    <w:rsid w:val="00293358"/>
    <w:rsid w:val="002947FB"/>
    <w:rsid w:val="002A0967"/>
    <w:rsid w:val="002A267B"/>
    <w:rsid w:val="002A6121"/>
    <w:rsid w:val="002B4B52"/>
    <w:rsid w:val="002B5376"/>
    <w:rsid w:val="002B6DFF"/>
    <w:rsid w:val="002C55D8"/>
    <w:rsid w:val="002C77B6"/>
    <w:rsid w:val="002D28A5"/>
    <w:rsid w:val="002D3C3A"/>
    <w:rsid w:val="002D7299"/>
    <w:rsid w:val="002D77EC"/>
    <w:rsid w:val="002E5B6A"/>
    <w:rsid w:val="002E5EC0"/>
    <w:rsid w:val="00307C06"/>
    <w:rsid w:val="00326122"/>
    <w:rsid w:val="0032799B"/>
    <w:rsid w:val="00337CD9"/>
    <w:rsid w:val="00337D3F"/>
    <w:rsid w:val="00350D54"/>
    <w:rsid w:val="003644CE"/>
    <w:rsid w:val="00364E03"/>
    <w:rsid w:val="003704F1"/>
    <w:rsid w:val="0039383F"/>
    <w:rsid w:val="00393FA7"/>
    <w:rsid w:val="00396A08"/>
    <w:rsid w:val="00396ADA"/>
    <w:rsid w:val="00397236"/>
    <w:rsid w:val="003A0625"/>
    <w:rsid w:val="003C4D19"/>
    <w:rsid w:val="003D493D"/>
    <w:rsid w:val="003E2928"/>
    <w:rsid w:val="003E31FE"/>
    <w:rsid w:val="003E6695"/>
    <w:rsid w:val="003F16C2"/>
    <w:rsid w:val="00401575"/>
    <w:rsid w:val="00407596"/>
    <w:rsid w:val="00412669"/>
    <w:rsid w:val="0041280E"/>
    <w:rsid w:val="00413BC0"/>
    <w:rsid w:val="00423C6C"/>
    <w:rsid w:val="00424DC9"/>
    <w:rsid w:val="00424E68"/>
    <w:rsid w:val="00437501"/>
    <w:rsid w:val="00452D83"/>
    <w:rsid w:val="00454D5E"/>
    <w:rsid w:val="0046006A"/>
    <w:rsid w:val="00467242"/>
    <w:rsid w:val="00476A36"/>
    <w:rsid w:val="00483D2D"/>
    <w:rsid w:val="00484CD3"/>
    <w:rsid w:val="0049443F"/>
    <w:rsid w:val="004B2844"/>
    <w:rsid w:val="004B5C4D"/>
    <w:rsid w:val="004B7713"/>
    <w:rsid w:val="004C4873"/>
    <w:rsid w:val="004D0147"/>
    <w:rsid w:val="004D2493"/>
    <w:rsid w:val="004D3895"/>
    <w:rsid w:val="004E036C"/>
    <w:rsid w:val="004E0A49"/>
    <w:rsid w:val="004E1E2E"/>
    <w:rsid w:val="004E3D35"/>
    <w:rsid w:val="004E675C"/>
    <w:rsid w:val="00507C8E"/>
    <w:rsid w:val="005116F4"/>
    <w:rsid w:val="00514E8B"/>
    <w:rsid w:val="0051772D"/>
    <w:rsid w:val="00561D1A"/>
    <w:rsid w:val="005A1A0B"/>
    <w:rsid w:val="005A224D"/>
    <w:rsid w:val="005B29F9"/>
    <w:rsid w:val="005B2BEC"/>
    <w:rsid w:val="005C2CB4"/>
    <w:rsid w:val="005D342A"/>
    <w:rsid w:val="005F64E6"/>
    <w:rsid w:val="00600480"/>
    <w:rsid w:val="006119A7"/>
    <w:rsid w:val="006172FC"/>
    <w:rsid w:val="00634FAA"/>
    <w:rsid w:val="00642E9A"/>
    <w:rsid w:val="0065442B"/>
    <w:rsid w:val="00657548"/>
    <w:rsid w:val="00660BB9"/>
    <w:rsid w:val="006646E3"/>
    <w:rsid w:val="006671F1"/>
    <w:rsid w:val="00667D1D"/>
    <w:rsid w:val="00667F85"/>
    <w:rsid w:val="00675ECE"/>
    <w:rsid w:val="0068456E"/>
    <w:rsid w:val="00696691"/>
    <w:rsid w:val="006A27CD"/>
    <w:rsid w:val="006B4D4D"/>
    <w:rsid w:val="006B5609"/>
    <w:rsid w:val="006B6A0D"/>
    <w:rsid w:val="006B6B22"/>
    <w:rsid w:val="006D03A9"/>
    <w:rsid w:val="006D16BE"/>
    <w:rsid w:val="006E19C4"/>
    <w:rsid w:val="006F0C04"/>
    <w:rsid w:val="006F1AF8"/>
    <w:rsid w:val="006F274B"/>
    <w:rsid w:val="006F5418"/>
    <w:rsid w:val="006F716A"/>
    <w:rsid w:val="00714705"/>
    <w:rsid w:val="007148F6"/>
    <w:rsid w:val="007234C5"/>
    <w:rsid w:val="00723550"/>
    <w:rsid w:val="007251EC"/>
    <w:rsid w:val="007252A5"/>
    <w:rsid w:val="007352C1"/>
    <w:rsid w:val="00737821"/>
    <w:rsid w:val="007455A9"/>
    <w:rsid w:val="00751A69"/>
    <w:rsid w:val="00755199"/>
    <w:rsid w:val="00755F96"/>
    <w:rsid w:val="00757E01"/>
    <w:rsid w:val="00766A35"/>
    <w:rsid w:val="00774366"/>
    <w:rsid w:val="0077449F"/>
    <w:rsid w:val="007750FA"/>
    <w:rsid w:val="007767F6"/>
    <w:rsid w:val="0078128B"/>
    <w:rsid w:val="00791B0B"/>
    <w:rsid w:val="007A1019"/>
    <w:rsid w:val="007A11FA"/>
    <w:rsid w:val="007A5795"/>
    <w:rsid w:val="007B2134"/>
    <w:rsid w:val="007B33A3"/>
    <w:rsid w:val="007B5568"/>
    <w:rsid w:val="007B55D9"/>
    <w:rsid w:val="007B713B"/>
    <w:rsid w:val="007E42A8"/>
    <w:rsid w:val="007E4622"/>
    <w:rsid w:val="007E626E"/>
    <w:rsid w:val="007F00E8"/>
    <w:rsid w:val="007F1C41"/>
    <w:rsid w:val="00804926"/>
    <w:rsid w:val="0082296D"/>
    <w:rsid w:val="008266CD"/>
    <w:rsid w:val="008355A1"/>
    <w:rsid w:val="00835CC9"/>
    <w:rsid w:val="008413E3"/>
    <w:rsid w:val="00842D4B"/>
    <w:rsid w:val="00843FF6"/>
    <w:rsid w:val="00846181"/>
    <w:rsid w:val="0085088A"/>
    <w:rsid w:val="00857AA5"/>
    <w:rsid w:val="008741BC"/>
    <w:rsid w:val="008750D8"/>
    <w:rsid w:val="008821AF"/>
    <w:rsid w:val="00890389"/>
    <w:rsid w:val="008952D0"/>
    <w:rsid w:val="008A4BF7"/>
    <w:rsid w:val="008C16E9"/>
    <w:rsid w:val="008C5270"/>
    <w:rsid w:val="008D32C7"/>
    <w:rsid w:val="008E1BE6"/>
    <w:rsid w:val="008F2FAC"/>
    <w:rsid w:val="008F678B"/>
    <w:rsid w:val="009112DE"/>
    <w:rsid w:val="009118C4"/>
    <w:rsid w:val="00914A77"/>
    <w:rsid w:val="0091541D"/>
    <w:rsid w:val="00934760"/>
    <w:rsid w:val="00934E33"/>
    <w:rsid w:val="00941E04"/>
    <w:rsid w:val="00966982"/>
    <w:rsid w:val="009818F4"/>
    <w:rsid w:val="009847CD"/>
    <w:rsid w:val="00987546"/>
    <w:rsid w:val="009A3773"/>
    <w:rsid w:val="009A53CC"/>
    <w:rsid w:val="009A6DB4"/>
    <w:rsid w:val="009B3BD3"/>
    <w:rsid w:val="009B42ED"/>
    <w:rsid w:val="009B747C"/>
    <w:rsid w:val="009C59B2"/>
    <w:rsid w:val="009C7D47"/>
    <w:rsid w:val="009D0F59"/>
    <w:rsid w:val="009D5D3B"/>
    <w:rsid w:val="009D5E9B"/>
    <w:rsid w:val="009E4424"/>
    <w:rsid w:val="009E5F78"/>
    <w:rsid w:val="00A038CB"/>
    <w:rsid w:val="00A173E2"/>
    <w:rsid w:val="00A56777"/>
    <w:rsid w:val="00A613CF"/>
    <w:rsid w:val="00A61CA3"/>
    <w:rsid w:val="00A62757"/>
    <w:rsid w:val="00A718A1"/>
    <w:rsid w:val="00A7191C"/>
    <w:rsid w:val="00A72DAA"/>
    <w:rsid w:val="00A72FDE"/>
    <w:rsid w:val="00A749D2"/>
    <w:rsid w:val="00A74E94"/>
    <w:rsid w:val="00A8407A"/>
    <w:rsid w:val="00A84FC4"/>
    <w:rsid w:val="00A850DE"/>
    <w:rsid w:val="00A87206"/>
    <w:rsid w:val="00A87F59"/>
    <w:rsid w:val="00A93EF6"/>
    <w:rsid w:val="00AA0125"/>
    <w:rsid w:val="00AA095D"/>
    <w:rsid w:val="00AA134E"/>
    <w:rsid w:val="00AA59C0"/>
    <w:rsid w:val="00AB3A26"/>
    <w:rsid w:val="00AD2E71"/>
    <w:rsid w:val="00AD3C9D"/>
    <w:rsid w:val="00AE72F6"/>
    <w:rsid w:val="00B01C08"/>
    <w:rsid w:val="00B0203B"/>
    <w:rsid w:val="00B10231"/>
    <w:rsid w:val="00B11797"/>
    <w:rsid w:val="00B15B7B"/>
    <w:rsid w:val="00B201E4"/>
    <w:rsid w:val="00B33532"/>
    <w:rsid w:val="00B33CE2"/>
    <w:rsid w:val="00B432A6"/>
    <w:rsid w:val="00B6257E"/>
    <w:rsid w:val="00B71480"/>
    <w:rsid w:val="00B9279A"/>
    <w:rsid w:val="00B96106"/>
    <w:rsid w:val="00BA083D"/>
    <w:rsid w:val="00BA0E1F"/>
    <w:rsid w:val="00BA1F4F"/>
    <w:rsid w:val="00BA6622"/>
    <w:rsid w:val="00BB6664"/>
    <w:rsid w:val="00BB67D9"/>
    <w:rsid w:val="00BD4A8E"/>
    <w:rsid w:val="00BF1E15"/>
    <w:rsid w:val="00BF6B02"/>
    <w:rsid w:val="00C01D88"/>
    <w:rsid w:val="00C05F9A"/>
    <w:rsid w:val="00C06407"/>
    <w:rsid w:val="00C128C0"/>
    <w:rsid w:val="00C2796B"/>
    <w:rsid w:val="00C334BE"/>
    <w:rsid w:val="00C43E58"/>
    <w:rsid w:val="00C4492E"/>
    <w:rsid w:val="00C474F7"/>
    <w:rsid w:val="00C55383"/>
    <w:rsid w:val="00C71589"/>
    <w:rsid w:val="00C9197D"/>
    <w:rsid w:val="00CA31FD"/>
    <w:rsid w:val="00CB1F16"/>
    <w:rsid w:val="00CC062E"/>
    <w:rsid w:val="00CD5B68"/>
    <w:rsid w:val="00CE658F"/>
    <w:rsid w:val="00CF3FC3"/>
    <w:rsid w:val="00D1372F"/>
    <w:rsid w:val="00D15D04"/>
    <w:rsid w:val="00D203DA"/>
    <w:rsid w:val="00D3181E"/>
    <w:rsid w:val="00D41FF7"/>
    <w:rsid w:val="00D61CEC"/>
    <w:rsid w:val="00D704E3"/>
    <w:rsid w:val="00D81AF0"/>
    <w:rsid w:val="00DA30B5"/>
    <w:rsid w:val="00DB2EDC"/>
    <w:rsid w:val="00DB3E5A"/>
    <w:rsid w:val="00DB69B8"/>
    <w:rsid w:val="00DC3E4A"/>
    <w:rsid w:val="00DC7254"/>
    <w:rsid w:val="00DD69BE"/>
    <w:rsid w:val="00DD6F3A"/>
    <w:rsid w:val="00DE0DAC"/>
    <w:rsid w:val="00DE1EB7"/>
    <w:rsid w:val="00DF1736"/>
    <w:rsid w:val="00E016ED"/>
    <w:rsid w:val="00E11709"/>
    <w:rsid w:val="00E1220E"/>
    <w:rsid w:val="00E14748"/>
    <w:rsid w:val="00E20354"/>
    <w:rsid w:val="00E267DA"/>
    <w:rsid w:val="00E541C3"/>
    <w:rsid w:val="00E734D3"/>
    <w:rsid w:val="00E76897"/>
    <w:rsid w:val="00E77DE4"/>
    <w:rsid w:val="00E90A71"/>
    <w:rsid w:val="00E90D1B"/>
    <w:rsid w:val="00E937E3"/>
    <w:rsid w:val="00EA02FF"/>
    <w:rsid w:val="00EC2FE3"/>
    <w:rsid w:val="00EC7604"/>
    <w:rsid w:val="00ED0A22"/>
    <w:rsid w:val="00ED5B6F"/>
    <w:rsid w:val="00ED75AB"/>
    <w:rsid w:val="00EE1839"/>
    <w:rsid w:val="00EE4CC3"/>
    <w:rsid w:val="00EE6747"/>
    <w:rsid w:val="00F0235D"/>
    <w:rsid w:val="00F116E8"/>
    <w:rsid w:val="00F1241D"/>
    <w:rsid w:val="00F14768"/>
    <w:rsid w:val="00F17B92"/>
    <w:rsid w:val="00F30ACB"/>
    <w:rsid w:val="00F3350A"/>
    <w:rsid w:val="00F352E7"/>
    <w:rsid w:val="00F66E91"/>
    <w:rsid w:val="00F72ABC"/>
    <w:rsid w:val="00F73A9F"/>
    <w:rsid w:val="00F80FCC"/>
    <w:rsid w:val="00F8269E"/>
    <w:rsid w:val="00F8577A"/>
    <w:rsid w:val="00F93201"/>
    <w:rsid w:val="00F961A3"/>
    <w:rsid w:val="00FB0E69"/>
    <w:rsid w:val="00FC3A89"/>
    <w:rsid w:val="00FC77E0"/>
    <w:rsid w:val="00FD670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CE18D"/>
  <w15:chartTrackingRefBased/>
  <w15:docId w15:val="{08D130BF-6927-4F78-98DD-6C23902B1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B6A"/>
  </w:style>
  <w:style w:type="paragraph" w:styleId="Naslov1">
    <w:name w:val="heading 1"/>
    <w:basedOn w:val="Normal"/>
    <w:next w:val="Normal"/>
    <w:link w:val="Naslov1Char"/>
    <w:uiPriority w:val="9"/>
    <w:qFormat/>
    <w:rsid w:val="0041280E"/>
    <w:pPr>
      <w:keepNext/>
      <w:spacing w:before="240" w:after="60" w:line="240" w:lineRule="auto"/>
      <w:outlineLvl w:val="0"/>
    </w:pPr>
    <w:rPr>
      <w:rFonts w:ascii="Cambria" w:eastAsia="Times New Roman" w:hAnsi="Cambria" w:cs="Times New Roman"/>
      <w:b/>
      <w:bCs/>
      <w:kern w:val="32"/>
      <w:sz w:val="32"/>
      <w:szCs w:val="32"/>
    </w:rPr>
  </w:style>
  <w:style w:type="paragraph" w:styleId="Naslov2">
    <w:name w:val="heading 2"/>
    <w:basedOn w:val="Normal"/>
    <w:next w:val="Normal"/>
    <w:link w:val="Naslov2Char"/>
    <w:uiPriority w:val="9"/>
    <w:unhideWhenUsed/>
    <w:qFormat/>
    <w:rsid w:val="0041280E"/>
    <w:pPr>
      <w:keepNext/>
      <w:spacing w:before="240" w:after="60" w:line="240" w:lineRule="auto"/>
      <w:outlineLvl w:val="1"/>
    </w:pPr>
    <w:rPr>
      <w:rFonts w:ascii="Cambria" w:eastAsia="Times New Roman" w:hAnsi="Cambria" w:cs="Times New Roman"/>
      <w:b/>
      <w:bCs/>
      <w:i/>
      <w:iCs/>
      <w:sz w:val="28"/>
      <w:szCs w:val="28"/>
    </w:rPr>
  </w:style>
  <w:style w:type="paragraph" w:styleId="Naslov3">
    <w:name w:val="heading 3"/>
    <w:basedOn w:val="Normal"/>
    <w:next w:val="Normal"/>
    <w:link w:val="Naslov3Char"/>
    <w:uiPriority w:val="9"/>
    <w:unhideWhenUsed/>
    <w:qFormat/>
    <w:rsid w:val="0041280E"/>
    <w:pPr>
      <w:keepNext/>
      <w:spacing w:before="240" w:after="60" w:line="240" w:lineRule="auto"/>
      <w:outlineLvl w:val="2"/>
    </w:pPr>
    <w:rPr>
      <w:rFonts w:ascii="Cambria" w:eastAsia="Times New Roman" w:hAnsi="Cambria" w:cs="Times New Roman"/>
      <w:b/>
      <w:bCs/>
      <w:sz w:val="26"/>
      <w:szCs w:val="26"/>
    </w:rPr>
  </w:style>
  <w:style w:type="paragraph" w:styleId="Naslov4">
    <w:name w:val="heading 4"/>
    <w:basedOn w:val="Normal"/>
    <w:next w:val="Normal"/>
    <w:link w:val="Naslov4Char"/>
    <w:uiPriority w:val="9"/>
    <w:unhideWhenUsed/>
    <w:qFormat/>
    <w:rsid w:val="0041280E"/>
    <w:pPr>
      <w:keepNext/>
      <w:spacing w:before="240" w:after="60" w:line="240" w:lineRule="auto"/>
      <w:outlineLvl w:val="3"/>
    </w:pPr>
    <w:rPr>
      <w:rFonts w:ascii="Calibri" w:eastAsia="Calibri" w:hAnsi="Calibri" w:cs="Times New Roman"/>
      <w:b/>
      <w:bCs/>
      <w:sz w:val="28"/>
      <w:szCs w:val="28"/>
    </w:rPr>
  </w:style>
  <w:style w:type="paragraph" w:styleId="Naslov5">
    <w:name w:val="heading 5"/>
    <w:basedOn w:val="Normal"/>
    <w:next w:val="Normal"/>
    <w:link w:val="Naslov5Char"/>
    <w:uiPriority w:val="9"/>
    <w:unhideWhenUsed/>
    <w:qFormat/>
    <w:rsid w:val="0041280E"/>
    <w:pPr>
      <w:spacing w:before="240" w:after="60" w:line="240" w:lineRule="auto"/>
      <w:outlineLvl w:val="4"/>
    </w:pPr>
    <w:rPr>
      <w:rFonts w:ascii="Calibri" w:eastAsia="Calibri" w:hAnsi="Calibri" w:cs="Times New Roman"/>
      <w:b/>
      <w:bCs/>
      <w:i/>
      <w:iCs/>
      <w:sz w:val="26"/>
      <w:szCs w:val="26"/>
    </w:rPr>
  </w:style>
  <w:style w:type="paragraph" w:styleId="Naslov6">
    <w:name w:val="heading 6"/>
    <w:basedOn w:val="Normal"/>
    <w:next w:val="Normal"/>
    <w:link w:val="Naslov6Char"/>
    <w:uiPriority w:val="9"/>
    <w:unhideWhenUsed/>
    <w:qFormat/>
    <w:rsid w:val="0041280E"/>
    <w:pPr>
      <w:spacing w:before="240" w:after="60" w:line="240" w:lineRule="auto"/>
      <w:outlineLvl w:val="5"/>
    </w:pPr>
    <w:rPr>
      <w:rFonts w:ascii="Calibri" w:eastAsia="Calibri" w:hAnsi="Calibri" w:cs="Times New Roman"/>
      <w:b/>
      <w:bCs/>
    </w:rPr>
  </w:style>
  <w:style w:type="paragraph" w:styleId="Naslov7">
    <w:name w:val="heading 7"/>
    <w:basedOn w:val="Normal"/>
    <w:next w:val="Normal"/>
    <w:link w:val="Naslov7Char"/>
    <w:uiPriority w:val="9"/>
    <w:unhideWhenUsed/>
    <w:qFormat/>
    <w:rsid w:val="0041280E"/>
    <w:pPr>
      <w:spacing w:before="240" w:after="60" w:line="240" w:lineRule="auto"/>
      <w:outlineLvl w:val="6"/>
    </w:pPr>
    <w:rPr>
      <w:rFonts w:ascii="Calibri" w:eastAsia="Calibri" w:hAnsi="Calibri" w:cs="Times New Roman"/>
      <w:sz w:val="24"/>
      <w:szCs w:val="24"/>
    </w:rPr>
  </w:style>
  <w:style w:type="paragraph" w:styleId="Naslov8">
    <w:name w:val="heading 8"/>
    <w:basedOn w:val="Normal"/>
    <w:next w:val="Normal"/>
    <w:link w:val="Naslov8Char"/>
    <w:uiPriority w:val="9"/>
    <w:semiHidden/>
    <w:unhideWhenUsed/>
    <w:qFormat/>
    <w:rsid w:val="0041280E"/>
    <w:pPr>
      <w:spacing w:before="240" w:after="60" w:line="240" w:lineRule="auto"/>
      <w:outlineLvl w:val="7"/>
    </w:pPr>
    <w:rPr>
      <w:rFonts w:ascii="Calibri" w:eastAsia="Calibri" w:hAnsi="Calibri" w:cs="Times New Roman"/>
      <w:i/>
      <w:iCs/>
      <w:sz w:val="24"/>
      <w:szCs w:val="24"/>
    </w:rPr>
  </w:style>
  <w:style w:type="paragraph" w:styleId="Naslov9">
    <w:name w:val="heading 9"/>
    <w:basedOn w:val="Normal"/>
    <w:next w:val="Normal"/>
    <w:link w:val="Naslov9Char"/>
    <w:uiPriority w:val="9"/>
    <w:semiHidden/>
    <w:unhideWhenUsed/>
    <w:qFormat/>
    <w:rsid w:val="0041280E"/>
    <w:pPr>
      <w:spacing w:before="240" w:after="60" w:line="240" w:lineRule="auto"/>
      <w:outlineLvl w:val="8"/>
    </w:pPr>
    <w:rPr>
      <w:rFonts w:ascii="Cambria" w:eastAsia="Times New Roman" w:hAnsi="Cambria"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41280E"/>
    <w:rPr>
      <w:rFonts w:ascii="Cambria" w:eastAsia="Times New Roman" w:hAnsi="Cambria" w:cs="Times New Roman"/>
      <w:b/>
      <w:bCs/>
      <w:kern w:val="32"/>
      <w:sz w:val="32"/>
      <w:szCs w:val="32"/>
    </w:rPr>
  </w:style>
  <w:style w:type="character" w:customStyle="1" w:styleId="Naslov2Char">
    <w:name w:val="Naslov 2 Char"/>
    <w:basedOn w:val="Zadanifontodlomka"/>
    <w:link w:val="Naslov2"/>
    <w:uiPriority w:val="9"/>
    <w:rsid w:val="0041280E"/>
    <w:rPr>
      <w:rFonts w:ascii="Cambria" w:eastAsia="Times New Roman" w:hAnsi="Cambria" w:cs="Times New Roman"/>
      <w:b/>
      <w:bCs/>
      <w:i/>
      <w:iCs/>
      <w:sz w:val="28"/>
      <w:szCs w:val="28"/>
    </w:rPr>
  </w:style>
  <w:style w:type="character" w:customStyle="1" w:styleId="Naslov3Char">
    <w:name w:val="Naslov 3 Char"/>
    <w:basedOn w:val="Zadanifontodlomka"/>
    <w:link w:val="Naslov3"/>
    <w:uiPriority w:val="9"/>
    <w:rsid w:val="0041280E"/>
    <w:rPr>
      <w:rFonts w:ascii="Cambria" w:eastAsia="Times New Roman" w:hAnsi="Cambria" w:cs="Times New Roman"/>
      <w:b/>
      <w:bCs/>
      <w:sz w:val="26"/>
      <w:szCs w:val="26"/>
    </w:rPr>
  </w:style>
  <w:style w:type="character" w:customStyle="1" w:styleId="Naslov4Char">
    <w:name w:val="Naslov 4 Char"/>
    <w:basedOn w:val="Zadanifontodlomka"/>
    <w:link w:val="Naslov4"/>
    <w:uiPriority w:val="9"/>
    <w:rsid w:val="0041280E"/>
    <w:rPr>
      <w:rFonts w:ascii="Calibri" w:eastAsia="Calibri" w:hAnsi="Calibri" w:cs="Times New Roman"/>
      <w:b/>
      <w:bCs/>
      <w:sz w:val="28"/>
      <w:szCs w:val="28"/>
    </w:rPr>
  </w:style>
  <w:style w:type="character" w:customStyle="1" w:styleId="Naslov5Char">
    <w:name w:val="Naslov 5 Char"/>
    <w:basedOn w:val="Zadanifontodlomka"/>
    <w:link w:val="Naslov5"/>
    <w:uiPriority w:val="9"/>
    <w:rsid w:val="0041280E"/>
    <w:rPr>
      <w:rFonts w:ascii="Calibri" w:eastAsia="Calibri" w:hAnsi="Calibri" w:cs="Times New Roman"/>
      <w:b/>
      <w:bCs/>
      <w:i/>
      <w:iCs/>
      <w:sz w:val="26"/>
      <w:szCs w:val="26"/>
    </w:rPr>
  </w:style>
  <w:style w:type="character" w:customStyle="1" w:styleId="Naslov6Char">
    <w:name w:val="Naslov 6 Char"/>
    <w:basedOn w:val="Zadanifontodlomka"/>
    <w:link w:val="Naslov6"/>
    <w:uiPriority w:val="9"/>
    <w:rsid w:val="0041280E"/>
    <w:rPr>
      <w:rFonts w:ascii="Calibri" w:eastAsia="Calibri" w:hAnsi="Calibri" w:cs="Times New Roman"/>
      <w:b/>
      <w:bCs/>
    </w:rPr>
  </w:style>
  <w:style w:type="character" w:customStyle="1" w:styleId="Naslov7Char">
    <w:name w:val="Naslov 7 Char"/>
    <w:basedOn w:val="Zadanifontodlomka"/>
    <w:link w:val="Naslov7"/>
    <w:uiPriority w:val="9"/>
    <w:rsid w:val="0041280E"/>
    <w:rPr>
      <w:rFonts w:ascii="Calibri" w:eastAsia="Calibri" w:hAnsi="Calibri" w:cs="Times New Roman"/>
      <w:sz w:val="24"/>
      <w:szCs w:val="24"/>
    </w:rPr>
  </w:style>
  <w:style w:type="character" w:customStyle="1" w:styleId="Naslov8Char">
    <w:name w:val="Naslov 8 Char"/>
    <w:basedOn w:val="Zadanifontodlomka"/>
    <w:link w:val="Naslov8"/>
    <w:uiPriority w:val="9"/>
    <w:semiHidden/>
    <w:rsid w:val="0041280E"/>
    <w:rPr>
      <w:rFonts w:ascii="Calibri" w:eastAsia="Calibri" w:hAnsi="Calibri" w:cs="Times New Roman"/>
      <w:i/>
      <w:iCs/>
      <w:sz w:val="24"/>
      <w:szCs w:val="24"/>
    </w:rPr>
  </w:style>
  <w:style w:type="character" w:customStyle="1" w:styleId="Naslov9Char">
    <w:name w:val="Naslov 9 Char"/>
    <w:basedOn w:val="Zadanifontodlomka"/>
    <w:link w:val="Naslov9"/>
    <w:uiPriority w:val="9"/>
    <w:semiHidden/>
    <w:rsid w:val="0041280E"/>
    <w:rPr>
      <w:rFonts w:ascii="Cambria" w:eastAsia="Times New Roman" w:hAnsi="Cambria" w:cs="Times New Roman"/>
    </w:rPr>
  </w:style>
  <w:style w:type="numbering" w:customStyle="1" w:styleId="Bezpopisa1">
    <w:name w:val="Bez popisa1"/>
    <w:next w:val="Bezpopisa"/>
    <w:uiPriority w:val="99"/>
    <w:semiHidden/>
    <w:unhideWhenUsed/>
    <w:rsid w:val="0041280E"/>
  </w:style>
  <w:style w:type="paragraph" w:styleId="Naslov">
    <w:name w:val="Title"/>
    <w:basedOn w:val="Normal"/>
    <w:next w:val="Normal"/>
    <w:link w:val="NaslovChar"/>
    <w:uiPriority w:val="10"/>
    <w:qFormat/>
    <w:rsid w:val="0041280E"/>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NaslovChar">
    <w:name w:val="Naslov Char"/>
    <w:basedOn w:val="Zadanifontodlomka"/>
    <w:link w:val="Naslov"/>
    <w:uiPriority w:val="10"/>
    <w:rsid w:val="0041280E"/>
    <w:rPr>
      <w:rFonts w:ascii="Cambria" w:eastAsia="Times New Roman" w:hAnsi="Cambria" w:cs="Times New Roman"/>
      <w:b/>
      <w:bCs/>
      <w:kern w:val="28"/>
      <w:sz w:val="32"/>
      <w:szCs w:val="32"/>
    </w:rPr>
  </w:style>
  <w:style w:type="paragraph" w:styleId="Podnaslov">
    <w:name w:val="Subtitle"/>
    <w:basedOn w:val="Normal"/>
    <w:next w:val="Normal"/>
    <w:link w:val="PodnaslovChar"/>
    <w:uiPriority w:val="11"/>
    <w:qFormat/>
    <w:rsid w:val="0041280E"/>
    <w:pPr>
      <w:spacing w:after="60" w:line="240" w:lineRule="auto"/>
      <w:jc w:val="center"/>
      <w:outlineLvl w:val="1"/>
    </w:pPr>
    <w:rPr>
      <w:rFonts w:ascii="Cambria" w:eastAsia="Times New Roman" w:hAnsi="Cambria" w:cs="Times New Roman"/>
      <w:sz w:val="24"/>
      <w:szCs w:val="24"/>
    </w:rPr>
  </w:style>
  <w:style w:type="character" w:customStyle="1" w:styleId="PodnaslovChar">
    <w:name w:val="Podnaslov Char"/>
    <w:basedOn w:val="Zadanifontodlomka"/>
    <w:link w:val="Podnaslov"/>
    <w:uiPriority w:val="11"/>
    <w:rsid w:val="0041280E"/>
    <w:rPr>
      <w:rFonts w:ascii="Cambria" w:eastAsia="Times New Roman" w:hAnsi="Cambria" w:cs="Times New Roman"/>
      <w:sz w:val="24"/>
      <w:szCs w:val="24"/>
    </w:rPr>
  </w:style>
  <w:style w:type="character" w:styleId="Naglaeno">
    <w:name w:val="Strong"/>
    <w:uiPriority w:val="22"/>
    <w:qFormat/>
    <w:rsid w:val="0041280E"/>
    <w:rPr>
      <w:b/>
      <w:bCs/>
    </w:rPr>
  </w:style>
  <w:style w:type="character" w:styleId="Istaknuto">
    <w:name w:val="Emphasis"/>
    <w:uiPriority w:val="20"/>
    <w:qFormat/>
    <w:rsid w:val="0041280E"/>
    <w:rPr>
      <w:rFonts w:ascii="Calibri" w:hAnsi="Calibri"/>
      <w:b/>
      <w:i/>
      <w:iCs/>
    </w:rPr>
  </w:style>
  <w:style w:type="paragraph" w:styleId="Bezproreda">
    <w:name w:val="No Spacing"/>
    <w:basedOn w:val="Normal"/>
    <w:link w:val="BezproredaChar"/>
    <w:uiPriority w:val="1"/>
    <w:qFormat/>
    <w:rsid w:val="0041280E"/>
    <w:pPr>
      <w:spacing w:after="0" w:line="240" w:lineRule="auto"/>
    </w:pPr>
    <w:rPr>
      <w:rFonts w:ascii="Calibri" w:eastAsia="Calibri" w:hAnsi="Calibri" w:cs="Times New Roman"/>
      <w:sz w:val="24"/>
      <w:szCs w:val="32"/>
    </w:rPr>
  </w:style>
  <w:style w:type="character" w:customStyle="1" w:styleId="BezproredaChar">
    <w:name w:val="Bez proreda Char"/>
    <w:link w:val="Bezproreda"/>
    <w:uiPriority w:val="1"/>
    <w:rsid w:val="0041280E"/>
    <w:rPr>
      <w:rFonts w:ascii="Calibri" w:eastAsia="Calibri" w:hAnsi="Calibri" w:cs="Times New Roman"/>
      <w:sz w:val="24"/>
      <w:szCs w:val="32"/>
    </w:rPr>
  </w:style>
  <w:style w:type="paragraph" w:styleId="Odlomakpopisa">
    <w:name w:val="List Paragraph"/>
    <w:basedOn w:val="Normal"/>
    <w:uiPriority w:val="34"/>
    <w:qFormat/>
    <w:rsid w:val="0041280E"/>
    <w:pPr>
      <w:spacing w:after="0" w:line="240" w:lineRule="auto"/>
      <w:ind w:left="720"/>
      <w:contextualSpacing/>
    </w:pPr>
    <w:rPr>
      <w:rFonts w:ascii="Calibri" w:eastAsia="Calibri" w:hAnsi="Calibri" w:cs="Times New Roman"/>
      <w:sz w:val="24"/>
      <w:szCs w:val="24"/>
    </w:rPr>
  </w:style>
  <w:style w:type="paragraph" w:styleId="Citat">
    <w:name w:val="Quote"/>
    <w:basedOn w:val="Normal"/>
    <w:next w:val="Normal"/>
    <w:link w:val="CitatChar"/>
    <w:uiPriority w:val="29"/>
    <w:qFormat/>
    <w:rsid w:val="0041280E"/>
    <w:pPr>
      <w:spacing w:after="0" w:line="240" w:lineRule="auto"/>
    </w:pPr>
    <w:rPr>
      <w:rFonts w:ascii="Calibri" w:eastAsia="Calibri" w:hAnsi="Calibri" w:cs="Times New Roman"/>
      <w:i/>
      <w:sz w:val="24"/>
      <w:szCs w:val="24"/>
    </w:rPr>
  </w:style>
  <w:style w:type="character" w:customStyle="1" w:styleId="CitatChar">
    <w:name w:val="Citat Char"/>
    <w:basedOn w:val="Zadanifontodlomka"/>
    <w:link w:val="Citat"/>
    <w:uiPriority w:val="29"/>
    <w:rsid w:val="0041280E"/>
    <w:rPr>
      <w:rFonts w:ascii="Calibri" w:eastAsia="Calibri" w:hAnsi="Calibri" w:cs="Times New Roman"/>
      <w:i/>
      <w:sz w:val="24"/>
      <w:szCs w:val="24"/>
    </w:rPr>
  </w:style>
  <w:style w:type="paragraph" w:styleId="Naglaencitat">
    <w:name w:val="Intense Quote"/>
    <w:basedOn w:val="Normal"/>
    <w:next w:val="Normal"/>
    <w:link w:val="NaglaencitatChar"/>
    <w:uiPriority w:val="30"/>
    <w:qFormat/>
    <w:rsid w:val="0041280E"/>
    <w:pPr>
      <w:spacing w:after="0" w:line="240" w:lineRule="auto"/>
      <w:ind w:left="720" w:right="720"/>
    </w:pPr>
    <w:rPr>
      <w:rFonts w:ascii="Calibri" w:eastAsia="Calibri" w:hAnsi="Calibri" w:cs="Times New Roman"/>
      <w:b/>
      <w:i/>
      <w:sz w:val="24"/>
    </w:rPr>
  </w:style>
  <w:style w:type="character" w:customStyle="1" w:styleId="NaglaencitatChar">
    <w:name w:val="Naglašen citat Char"/>
    <w:basedOn w:val="Zadanifontodlomka"/>
    <w:link w:val="Naglaencitat"/>
    <w:uiPriority w:val="30"/>
    <w:rsid w:val="0041280E"/>
    <w:rPr>
      <w:rFonts w:ascii="Calibri" w:eastAsia="Calibri" w:hAnsi="Calibri" w:cs="Times New Roman"/>
      <w:b/>
      <w:i/>
      <w:sz w:val="24"/>
    </w:rPr>
  </w:style>
  <w:style w:type="character" w:styleId="Neupadljivoisticanje">
    <w:name w:val="Subtle Emphasis"/>
    <w:uiPriority w:val="19"/>
    <w:qFormat/>
    <w:rsid w:val="0041280E"/>
    <w:rPr>
      <w:i/>
      <w:color w:val="5A5A5A"/>
    </w:rPr>
  </w:style>
  <w:style w:type="character" w:styleId="Jakoisticanje">
    <w:name w:val="Intense Emphasis"/>
    <w:uiPriority w:val="21"/>
    <w:qFormat/>
    <w:rsid w:val="0041280E"/>
    <w:rPr>
      <w:b/>
      <w:i/>
      <w:sz w:val="24"/>
      <w:szCs w:val="24"/>
      <w:u w:val="single"/>
    </w:rPr>
  </w:style>
  <w:style w:type="character" w:styleId="Neupadljivareferenca">
    <w:name w:val="Subtle Reference"/>
    <w:uiPriority w:val="31"/>
    <w:qFormat/>
    <w:rsid w:val="0041280E"/>
    <w:rPr>
      <w:sz w:val="24"/>
      <w:szCs w:val="24"/>
      <w:u w:val="single"/>
    </w:rPr>
  </w:style>
  <w:style w:type="character" w:styleId="Istaknutareferenca">
    <w:name w:val="Intense Reference"/>
    <w:uiPriority w:val="32"/>
    <w:qFormat/>
    <w:rsid w:val="0041280E"/>
    <w:rPr>
      <w:b/>
      <w:sz w:val="24"/>
      <w:u w:val="single"/>
    </w:rPr>
  </w:style>
  <w:style w:type="character" w:styleId="Naslovknjige">
    <w:name w:val="Book Title"/>
    <w:uiPriority w:val="33"/>
    <w:qFormat/>
    <w:rsid w:val="0041280E"/>
    <w:rPr>
      <w:rFonts w:ascii="Cambria" w:eastAsia="Times New Roman" w:hAnsi="Cambria"/>
      <w:b/>
      <w:i/>
      <w:sz w:val="24"/>
      <w:szCs w:val="24"/>
    </w:rPr>
  </w:style>
  <w:style w:type="paragraph" w:styleId="TOCNaslov">
    <w:name w:val="TOC Heading"/>
    <w:basedOn w:val="Naslov1"/>
    <w:next w:val="Normal"/>
    <w:uiPriority w:val="39"/>
    <w:semiHidden/>
    <w:unhideWhenUsed/>
    <w:qFormat/>
    <w:rsid w:val="0041280E"/>
    <w:pPr>
      <w:outlineLvl w:val="9"/>
    </w:pPr>
  </w:style>
  <w:style w:type="numbering" w:customStyle="1" w:styleId="Bezpopisa11">
    <w:name w:val="Bez popisa11"/>
    <w:next w:val="Bezpopisa"/>
    <w:uiPriority w:val="99"/>
    <w:semiHidden/>
    <w:unhideWhenUsed/>
    <w:rsid w:val="0041280E"/>
  </w:style>
  <w:style w:type="paragraph" w:customStyle="1" w:styleId="broj-d">
    <w:name w:val="broj-d"/>
    <w:basedOn w:val="Normal"/>
    <w:rsid w:val="0041280E"/>
    <w:pPr>
      <w:spacing w:before="100" w:beforeAutospacing="1" w:after="100" w:afterAutospacing="1" w:line="240" w:lineRule="auto"/>
      <w:jc w:val="right"/>
    </w:pPr>
    <w:rPr>
      <w:rFonts w:ascii="Times New Roman" w:eastAsia="Times New Roman" w:hAnsi="Times New Roman" w:cs="Times New Roman"/>
      <w:b/>
      <w:bCs/>
      <w:sz w:val="26"/>
      <w:szCs w:val="26"/>
      <w:lang w:eastAsia="hr-HR"/>
    </w:rPr>
  </w:style>
  <w:style w:type="paragraph" w:customStyle="1" w:styleId="clanak-">
    <w:name w:val="clanak-"/>
    <w:basedOn w:val="Normal"/>
    <w:rsid w:val="0041280E"/>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podnaslov0">
    <w:name w:val="podnaslov"/>
    <w:basedOn w:val="Normal"/>
    <w:rsid w:val="0041280E"/>
    <w:pPr>
      <w:spacing w:before="100" w:beforeAutospacing="1" w:after="100" w:afterAutospacing="1" w:line="240" w:lineRule="auto"/>
    </w:pPr>
    <w:rPr>
      <w:rFonts w:ascii="Times New Roman" w:eastAsia="Times New Roman" w:hAnsi="Times New Roman" w:cs="Times New Roman"/>
      <w:sz w:val="28"/>
      <w:szCs w:val="28"/>
      <w:lang w:eastAsia="hr-HR"/>
    </w:rPr>
  </w:style>
  <w:style w:type="paragraph" w:customStyle="1" w:styleId="podnaslov-2">
    <w:name w:val="podnaslov-2"/>
    <w:basedOn w:val="Normal"/>
    <w:rsid w:val="0041280E"/>
    <w:pPr>
      <w:spacing w:before="100" w:beforeAutospacing="1" w:after="100" w:afterAutospacing="1" w:line="240" w:lineRule="auto"/>
    </w:pPr>
    <w:rPr>
      <w:rFonts w:ascii="Times New Roman" w:eastAsia="Times New Roman" w:hAnsi="Times New Roman" w:cs="Times New Roman"/>
      <w:sz w:val="28"/>
      <w:szCs w:val="28"/>
      <w:lang w:eastAsia="hr-HR"/>
    </w:rPr>
  </w:style>
  <w:style w:type="paragraph" w:customStyle="1" w:styleId="potpis-ovlastene">
    <w:name w:val="potpis-ovlastene"/>
    <w:basedOn w:val="Normal"/>
    <w:rsid w:val="0041280E"/>
    <w:pPr>
      <w:spacing w:before="100" w:beforeAutospacing="1" w:after="100" w:afterAutospacing="1" w:line="240" w:lineRule="auto"/>
      <w:ind w:left="7344"/>
      <w:jc w:val="center"/>
    </w:pPr>
    <w:rPr>
      <w:rFonts w:ascii="Times New Roman" w:eastAsia="Times New Roman" w:hAnsi="Times New Roman" w:cs="Times New Roman"/>
      <w:sz w:val="24"/>
      <w:szCs w:val="24"/>
      <w:lang w:eastAsia="hr-HR"/>
    </w:rPr>
  </w:style>
  <w:style w:type="paragraph" w:customStyle="1" w:styleId="t-10">
    <w:name w:val="t-10"/>
    <w:basedOn w:val="Normal"/>
    <w:rsid w:val="0041280E"/>
    <w:pPr>
      <w:spacing w:before="100" w:beforeAutospacing="1" w:after="100" w:afterAutospacing="1" w:line="240" w:lineRule="auto"/>
    </w:pPr>
    <w:rPr>
      <w:rFonts w:ascii="Times New Roman" w:eastAsia="Times New Roman" w:hAnsi="Times New Roman" w:cs="Times New Roman"/>
      <w:sz w:val="26"/>
      <w:szCs w:val="26"/>
      <w:lang w:eastAsia="hr-HR"/>
    </w:rPr>
  </w:style>
  <w:style w:type="paragraph" w:customStyle="1" w:styleId="t-10-9">
    <w:name w:val="t-10-9"/>
    <w:basedOn w:val="Normal"/>
    <w:rsid w:val="0041280E"/>
    <w:pPr>
      <w:spacing w:before="100" w:beforeAutospacing="1" w:after="100" w:afterAutospacing="1" w:line="240" w:lineRule="auto"/>
    </w:pPr>
    <w:rPr>
      <w:rFonts w:ascii="Times New Roman" w:eastAsia="Times New Roman" w:hAnsi="Times New Roman" w:cs="Times New Roman"/>
      <w:sz w:val="26"/>
      <w:szCs w:val="26"/>
      <w:lang w:eastAsia="hr-HR"/>
    </w:rPr>
  </w:style>
  <w:style w:type="paragraph" w:customStyle="1" w:styleId="t-10-9-fett">
    <w:name w:val="t-10-9-fett"/>
    <w:basedOn w:val="Normal"/>
    <w:rsid w:val="0041280E"/>
    <w:pPr>
      <w:spacing w:before="100" w:beforeAutospacing="1" w:after="100" w:afterAutospacing="1" w:line="240" w:lineRule="auto"/>
    </w:pPr>
    <w:rPr>
      <w:rFonts w:ascii="Times New Roman" w:eastAsia="Times New Roman" w:hAnsi="Times New Roman" w:cs="Times New Roman"/>
      <w:b/>
      <w:bCs/>
      <w:sz w:val="26"/>
      <w:szCs w:val="26"/>
      <w:lang w:eastAsia="hr-HR"/>
    </w:rPr>
  </w:style>
  <w:style w:type="paragraph" w:customStyle="1" w:styleId="t-10-9-kurz-s">
    <w:name w:val="t-10-9-kurz-s"/>
    <w:basedOn w:val="Normal"/>
    <w:rsid w:val="0041280E"/>
    <w:pPr>
      <w:spacing w:before="100" w:beforeAutospacing="1" w:after="100" w:afterAutospacing="1" w:line="240" w:lineRule="auto"/>
      <w:jc w:val="center"/>
    </w:pPr>
    <w:rPr>
      <w:rFonts w:ascii="Times New Roman" w:eastAsia="Times New Roman" w:hAnsi="Times New Roman" w:cs="Times New Roman"/>
      <w:i/>
      <w:iCs/>
      <w:sz w:val="26"/>
      <w:szCs w:val="26"/>
      <w:lang w:eastAsia="hr-HR"/>
    </w:rPr>
  </w:style>
  <w:style w:type="paragraph" w:customStyle="1" w:styleId="t-10-9-sred">
    <w:name w:val="t-10-9-sred"/>
    <w:basedOn w:val="Normal"/>
    <w:rsid w:val="0041280E"/>
    <w:pPr>
      <w:spacing w:before="100" w:beforeAutospacing="1" w:after="100" w:afterAutospacing="1" w:line="240" w:lineRule="auto"/>
      <w:jc w:val="center"/>
    </w:pPr>
    <w:rPr>
      <w:rFonts w:ascii="Times New Roman" w:eastAsia="Times New Roman" w:hAnsi="Times New Roman" w:cs="Times New Roman"/>
      <w:sz w:val="26"/>
      <w:szCs w:val="26"/>
      <w:lang w:eastAsia="hr-HR"/>
    </w:rPr>
  </w:style>
  <w:style w:type="paragraph" w:customStyle="1" w:styleId="t-11-9-fett">
    <w:name w:val="t-11-9-fett"/>
    <w:basedOn w:val="Normal"/>
    <w:rsid w:val="0041280E"/>
    <w:pPr>
      <w:spacing w:before="100" w:beforeAutospacing="1" w:after="100" w:afterAutospacing="1" w:line="240" w:lineRule="auto"/>
    </w:pPr>
    <w:rPr>
      <w:rFonts w:ascii="Times New Roman" w:eastAsia="Times New Roman" w:hAnsi="Times New Roman" w:cs="Times New Roman"/>
      <w:b/>
      <w:bCs/>
      <w:sz w:val="28"/>
      <w:szCs w:val="28"/>
      <w:lang w:eastAsia="hr-HR"/>
    </w:rPr>
  </w:style>
  <w:style w:type="paragraph" w:customStyle="1" w:styleId="t-11-9-kurz-s">
    <w:name w:val="t-11-9-kurz-s"/>
    <w:basedOn w:val="Normal"/>
    <w:rsid w:val="0041280E"/>
    <w:pPr>
      <w:spacing w:before="100" w:beforeAutospacing="1" w:after="100" w:afterAutospacing="1" w:line="240" w:lineRule="auto"/>
      <w:jc w:val="center"/>
    </w:pPr>
    <w:rPr>
      <w:rFonts w:ascii="Times New Roman" w:eastAsia="Times New Roman" w:hAnsi="Times New Roman" w:cs="Times New Roman"/>
      <w:i/>
      <w:iCs/>
      <w:sz w:val="28"/>
      <w:szCs w:val="28"/>
      <w:lang w:eastAsia="hr-HR"/>
    </w:rPr>
  </w:style>
  <w:style w:type="paragraph" w:customStyle="1" w:styleId="t-11-9-sred">
    <w:name w:val="t-11-9-sred"/>
    <w:basedOn w:val="Normal"/>
    <w:rsid w:val="0041280E"/>
    <w:pPr>
      <w:spacing w:before="100" w:beforeAutospacing="1" w:after="100" w:afterAutospacing="1" w:line="240" w:lineRule="auto"/>
      <w:jc w:val="center"/>
    </w:pPr>
    <w:rPr>
      <w:rFonts w:ascii="Times New Roman" w:eastAsia="Times New Roman" w:hAnsi="Times New Roman" w:cs="Times New Roman"/>
      <w:sz w:val="28"/>
      <w:szCs w:val="28"/>
      <w:lang w:eastAsia="hr-HR"/>
    </w:rPr>
  </w:style>
  <w:style w:type="paragraph" w:customStyle="1" w:styleId="t-12-9-fett-s">
    <w:name w:val="t-12-9-fett-s"/>
    <w:basedOn w:val="Normal"/>
    <w:rsid w:val="0041280E"/>
    <w:pPr>
      <w:spacing w:before="100" w:beforeAutospacing="1" w:after="100" w:afterAutospacing="1" w:line="240" w:lineRule="auto"/>
      <w:jc w:val="center"/>
    </w:pPr>
    <w:rPr>
      <w:rFonts w:ascii="Times New Roman" w:eastAsia="Times New Roman" w:hAnsi="Times New Roman" w:cs="Times New Roman"/>
      <w:b/>
      <w:bCs/>
      <w:sz w:val="28"/>
      <w:szCs w:val="28"/>
      <w:lang w:eastAsia="hr-HR"/>
    </w:rPr>
  </w:style>
  <w:style w:type="paragraph" w:customStyle="1" w:styleId="t-12-9-sred">
    <w:name w:val="t-12-9-sred"/>
    <w:basedOn w:val="Normal"/>
    <w:rsid w:val="0041280E"/>
    <w:pPr>
      <w:spacing w:before="100" w:beforeAutospacing="1" w:after="100" w:afterAutospacing="1" w:line="240" w:lineRule="auto"/>
      <w:jc w:val="center"/>
    </w:pPr>
    <w:rPr>
      <w:rFonts w:ascii="Times New Roman" w:eastAsia="Times New Roman" w:hAnsi="Times New Roman" w:cs="Times New Roman"/>
      <w:sz w:val="28"/>
      <w:szCs w:val="28"/>
      <w:lang w:eastAsia="hr-HR"/>
    </w:rPr>
  </w:style>
  <w:style w:type="paragraph" w:customStyle="1" w:styleId="t-8-7-fett-s">
    <w:name w:val="t-8-7-fett-s"/>
    <w:basedOn w:val="Normal"/>
    <w:rsid w:val="0041280E"/>
    <w:pPr>
      <w:spacing w:before="100" w:beforeAutospacing="1" w:after="100" w:afterAutospacing="1" w:line="240" w:lineRule="auto"/>
      <w:jc w:val="center"/>
    </w:pPr>
    <w:rPr>
      <w:rFonts w:ascii="Times New Roman" w:eastAsia="Times New Roman" w:hAnsi="Times New Roman" w:cs="Times New Roman"/>
      <w:b/>
      <w:bCs/>
      <w:sz w:val="24"/>
      <w:szCs w:val="24"/>
      <w:lang w:eastAsia="hr-HR"/>
    </w:rPr>
  </w:style>
  <w:style w:type="paragraph" w:customStyle="1" w:styleId="t-9-8-fett-l">
    <w:name w:val="t-9-8-fett-l"/>
    <w:basedOn w:val="Normal"/>
    <w:rsid w:val="0041280E"/>
    <w:pPr>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t-9-8-kurz-l">
    <w:name w:val="t-9-8-kurz-l"/>
    <w:basedOn w:val="Normal"/>
    <w:rsid w:val="0041280E"/>
    <w:pPr>
      <w:spacing w:before="100" w:beforeAutospacing="1" w:after="100" w:afterAutospacing="1" w:line="240" w:lineRule="auto"/>
    </w:pPr>
    <w:rPr>
      <w:rFonts w:ascii="Times New Roman" w:eastAsia="Times New Roman" w:hAnsi="Times New Roman" w:cs="Times New Roman"/>
      <w:i/>
      <w:iCs/>
      <w:sz w:val="24"/>
      <w:szCs w:val="24"/>
      <w:lang w:eastAsia="hr-HR"/>
    </w:rPr>
  </w:style>
  <w:style w:type="paragraph" w:customStyle="1" w:styleId="t-9-8-kurz-s">
    <w:name w:val="t-9-8-kurz-s"/>
    <w:basedOn w:val="Normal"/>
    <w:rsid w:val="0041280E"/>
    <w:pPr>
      <w:spacing w:before="100" w:beforeAutospacing="1" w:after="100" w:afterAutospacing="1" w:line="240" w:lineRule="auto"/>
      <w:jc w:val="center"/>
    </w:pPr>
    <w:rPr>
      <w:rFonts w:ascii="Times New Roman" w:eastAsia="Times New Roman" w:hAnsi="Times New Roman" w:cs="Times New Roman"/>
      <w:i/>
      <w:iCs/>
      <w:sz w:val="24"/>
      <w:szCs w:val="24"/>
      <w:lang w:eastAsia="hr-HR"/>
    </w:rPr>
  </w:style>
  <w:style w:type="paragraph" w:customStyle="1" w:styleId="t-9-8-potpis">
    <w:name w:val="t-9-8-potpis"/>
    <w:basedOn w:val="Normal"/>
    <w:rsid w:val="0041280E"/>
    <w:pPr>
      <w:spacing w:before="100" w:beforeAutospacing="1" w:after="100" w:afterAutospacing="1" w:line="240" w:lineRule="auto"/>
      <w:ind w:left="7344"/>
      <w:jc w:val="center"/>
    </w:pPr>
    <w:rPr>
      <w:rFonts w:ascii="Times New Roman" w:eastAsia="Times New Roman" w:hAnsi="Times New Roman" w:cs="Times New Roman"/>
      <w:sz w:val="24"/>
      <w:szCs w:val="24"/>
      <w:lang w:eastAsia="hr-HR"/>
    </w:rPr>
  </w:style>
  <w:style w:type="paragraph" w:customStyle="1" w:styleId="t-9-8-sredina">
    <w:name w:val="t-9-8-sredina"/>
    <w:basedOn w:val="Normal"/>
    <w:rsid w:val="0041280E"/>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b-na16">
    <w:name w:val="tb-na16"/>
    <w:basedOn w:val="Normal"/>
    <w:rsid w:val="0041280E"/>
    <w:pPr>
      <w:spacing w:before="100" w:beforeAutospacing="1" w:after="100" w:afterAutospacing="1" w:line="240" w:lineRule="auto"/>
      <w:jc w:val="center"/>
    </w:pPr>
    <w:rPr>
      <w:rFonts w:ascii="Times New Roman" w:eastAsia="Times New Roman" w:hAnsi="Times New Roman" w:cs="Times New Roman"/>
      <w:b/>
      <w:bCs/>
      <w:sz w:val="36"/>
      <w:szCs w:val="36"/>
      <w:lang w:eastAsia="hr-HR"/>
    </w:rPr>
  </w:style>
  <w:style w:type="paragraph" w:customStyle="1" w:styleId="tb-na16-2">
    <w:name w:val="tb-na16-2"/>
    <w:basedOn w:val="Normal"/>
    <w:rsid w:val="0041280E"/>
    <w:pPr>
      <w:spacing w:before="100" w:beforeAutospacing="1" w:after="100" w:afterAutospacing="1" w:line="240" w:lineRule="auto"/>
      <w:jc w:val="center"/>
    </w:pPr>
    <w:rPr>
      <w:rFonts w:ascii="Times New Roman" w:eastAsia="Times New Roman" w:hAnsi="Times New Roman" w:cs="Times New Roman"/>
      <w:b/>
      <w:bCs/>
      <w:sz w:val="36"/>
      <w:szCs w:val="36"/>
      <w:lang w:eastAsia="hr-HR"/>
    </w:rPr>
  </w:style>
  <w:style w:type="paragraph" w:customStyle="1" w:styleId="tb-na18">
    <w:name w:val="tb-na18"/>
    <w:basedOn w:val="Normal"/>
    <w:rsid w:val="0041280E"/>
    <w:pPr>
      <w:spacing w:before="100" w:beforeAutospacing="1" w:after="100" w:afterAutospacing="1" w:line="240" w:lineRule="auto"/>
      <w:jc w:val="center"/>
    </w:pPr>
    <w:rPr>
      <w:rFonts w:ascii="Times New Roman" w:eastAsia="Times New Roman" w:hAnsi="Times New Roman" w:cs="Times New Roman"/>
      <w:b/>
      <w:bCs/>
      <w:sz w:val="40"/>
      <w:szCs w:val="40"/>
      <w:lang w:eastAsia="hr-HR"/>
    </w:rPr>
  </w:style>
  <w:style w:type="paragraph" w:customStyle="1" w:styleId="clanak">
    <w:name w:val="clanak"/>
    <w:basedOn w:val="Normal"/>
    <w:rsid w:val="0041280E"/>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clanak-kurziv">
    <w:name w:val="clanak-kurziv"/>
    <w:basedOn w:val="Normal"/>
    <w:rsid w:val="0041280E"/>
    <w:pPr>
      <w:spacing w:before="100" w:beforeAutospacing="1" w:after="100" w:afterAutospacing="1" w:line="240" w:lineRule="auto"/>
      <w:jc w:val="center"/>
    </w:pPr>
    <w:rPr>
      <w:rFonts w:ascii="Times New Roman" w:eastAsia="Times New Roman" w:hAnsi="Times New Roman" w:cs="Times New Roman"/>
      <w:i/>
      <w:iCs/>
      <w:sz w:val="24"/>
      <w:szCs w:val="24"/>
      <w:lang w:eastAsia="hr-HR"/>
    </w:rPr>
  </w:style>
  <w:style w:type="paragraph" w:customStyle="1" w:styleId="natjecaji-bold">
    <w:name w:val="natjecaji-bold"/>
    <w:basedOn w:val="Normal"/>
    <w:rsid w:val="0041280E"/>
    <w:pPr>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natjecaji-bold-bez-crte">
    <w:name w:val="natjecaji-bold-bez-crte"/>
    <w:basedOn w:val="Normal"/>
    <w:rsid w:val="0041280E"/>
    <w:pPr>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natjecaji-bold-ojn">
    <w:name w:val="natjecaji-bold-ojn"/>
    <w:basedOn w:val="Normal"/>
    <w:rsid w:val="0041280E"/>
    <w:pPr>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nsl-14-fett">
    <w:name w:val="nsl-14-fett"/>
    <w:basedOn w:val="Normal"/>
    <w:rsid w:val="0041280E"/>
    <w:pPr>
      <w:spacing w:before="100" w:beforeAutospacing="1" w:after="100" w:afterAutospacing="1" w:line="240" w:lineRule="auto"/>
    </w:pPr>
    <w:rPr>
      <w:rFonts w:ascii="Times New Roman" w:eastAsia="Times New Roman" w:hAnsi="Times New Roman" w:cs="Times New Roman"/>
      <w:b/>
      <w:bCs/>
      <w:sz w:val="32"/>
      <w:szCs w:val="32"/>
      <w:lang w:eastAsia="hr-HR"/>
    </w:rPr>
  </w:style>
  <w:style w:type="paragraph" w:customStyle="1" w:styleId="nsl-14-fett-ispod">
    <w:name w:val="nsl-14-fett-ispod"/>
    <w:basedOn w:val="Normal"/>
    <w:rsid w:val="0041280E"/>
    <w:pPr>
      <w:spacing w:before="100" w:beforeAutospacing="1" w:after="100" w:afterAutospacing="1" w:line="240" w:lineRule="auto"/>
    </w:pPr>
    <w:rPr>
      <w:rFonts w:ascii="Times New Roman" w:eastAsia="Times New Roman" w:hAnsi="Times New Roman" w:cs="Times New Roman"/>
      <w:b/>
      <w:bCs/>
      <w:sz w:val="32"/>
      <w:szCs w:val="32"/>
      <w:lang w:eastAsia="hr-HR"/>
    </w:rPr>
  </w:style>
  <w:style w:type="paragraph" w:customStyle="1" w:styleId="potpis-desno">
    <w:name w:val="potpis-desno"/>
    <w:basedOn w:val="Normal"/>
    <w:rsid w:val="0041280E"/>
    <w:pPr>
      <w:spacing w:before="100" w:beforeAutospacing="1" w:after="100" w:afterAutospacing="1" w:line="240" w:lineRule="auto"/>
      <w:ind w:left="7344"/>
      <w:jc w:val="center"/>
    </w:pPr>
    <w:rPr>
      <w:rFonts w:ascii="Times New Roman" w:eastAsia="Times New Roman" w:hAnsi="Times New Roman" w:cs="Times New Roman"/>
      <w:sz w:val="24"/>
      <w:szCs w:val="24"/>
      <w:lang w:eastAsia="hr-HR"/>
    </w:rPr>
  </w:style>
  <w:style w:type="paragraph" w:customStyle="1" w:styleId="tekst-bold">
    <w:name w:val="tekst-bold"/>
    <w:basedOn w:val="Normal"/>
    <w:rsid w:val="0041280E"/>
    <w:pPr>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uvlaka-10">
    <w:name w:val="uvlaka-10"/>
    <w:basedOn w:val="Normal"/>
    <w:rsid w:val="0041280E"/>
    <w:pPr>
      <w:spacing w:before="100" w:beforeAutospacing="1" w:after="100" w:afterAutospacing="1" w:line="240" w:lineRule="auto"/>
    </w:pPr>
    <w:rPr>
      <w:rFonts w:ascii="Times New Roman" w:eastAsia="Times New Roman" w:hAnsi="Times New Roman" w:cs="Times New Roman"/>
      <w:sz w:val="26"/>
      <w:szCs w:val="26"/>
      <w:lang w:eastAsia="hr-HR"/>
    </w:rPr>
  </w:style>
  <w:style w:type="paragraph" w:customStyle="1" w:styleId="clanak-10">
    <w:name w:val="clanak-10"/>
    <w:basedOn w:val="Normal"/>
    <w:rsid w:val="0041280E"/>
    <w:pPr>
      <w:spacing w:before="100" w:beforeAutospacing="1" w:after="100" w:afterAutospacing="1" w:line="240" w:lineRule="auto"/>
      <w:jc w:val="center"/>
    </w:pPr>
    <w:rPr>
      <w:rFonts w:ascii="Times New Roman" w:eastAsia="Times New Roman" w:hAnsi="Times New Roman" w:cs="Times New Roman"/>
      <w:sz w:val="26"/>
      <w:szCs w:val="26"/>
      <w:lang w:eastAsia="hr-HR"/>
    </w:rPr>
  </w:style>
  <w:style w:type="paragraph" w:customStyle="1" w:styleId="t-10-9-bez-uvlake">
    <w:name w:val="t-10-9-bez-uvlake"/>
    <w:basedOn w:val="Normal"/>
    <w:rsid w:val="0041280E"/>
    <w:pPr>
      <w:spacing w:before="100" w:beforeAutospacing="1" w:after="100" w:afterAutospacing="1" w:line="240" w:lineRule="auto"/>
    </w:pPr>
    <w:rPr>
      <w:rFonts w:ascii="Times New Roman" w:eastAsia="Times New Roman" w:hAnsi="Times New Roman" w:cs="Times New Roman"/>
      <w:sz w:val="26"/>
      <w:szCs w:val="26"/>
      <w:lang w:eastAsia="hr-HR"/>
    </w:rPr>
  </w:style>
  <w:style w:type="paragraph" w:customStyle="1" w:styleId="t-10-9-potpis">
    <w:name w:val="t-10-9-potpis"/>
    <w:basedOn w:val="Normal"/>
    <w:rsid w:val="0041280E"/>
    <w:pPr>
      <w:spacing w:before="100" w:beforeAutospacing="1" w:after="100" w:afterAutospacing="1" w:line="240" w:lineRule="auto"/>
      <w:ind w:left="7344"/>
      <w:jc w:val="center"/>
    </w:pPr>
    <w:rPr>
      <w:rFonts w:ascii="Times New Roman" w:eastAsia="Times New Roman" w:hAnsi="Times New Roman" w:cs="Times New Roman"/>
      <w:sz w:val="26"/>
      <w:szCs w:val="26"/>
      <w:lang w:eastAsia="hr-HR"/>
    </w:rPr>
  </w:style>
  <w:style w:type="paragraph" w:customStyle="1" w:styleId="t-12-9-sred-92-">
    <w:name w:val="t-12-9-sred-92-"/>
    <w:basedOn w:val="Normal"/>
    <w:rsid w:val="0041280E"/>
    <w:pPr>
      <w:spacing w:before="100" w:beforeAutospacing="1" w:after="100" w:afterAutospacing="1" w:line="240" w:lineRule="auto"/>
      <w:jc w:val="center"/>
    </w:pPr>
    <w:rPr>
      <w:rFonts w:ascii="Times New Roman" w:eastAsia="Times New Roman" w:hAnsi="Times New Roman" w:cs="Times New Roman"/>
      <w:sz w:val="28"/>
      <w:szCs w:val="28"/>
      <w:lang w:eastAsia="hr-HR"/>
    </w:rPr>
  </w:style>
  <w:style w:type="paragraph" w:customStyle="1" w:styleId="t-9-8-sred">
    <w:name w:val="t-9-8-sred"/>
    <w:basedOn w:val="Normal"/>
    <w:rsid w:val="0041280E"/>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pn-spac">
    <w:name w:val="t-pn-spac"/>
    <w:basedOn w:val="Normal"/>
    <w:rsid w:val="0041280E"/>
    <w:pPr>
      <w:spacing w:before="100" w:beforeAutospacing="1" w:after="100" w:afterAutospacing="1" w:line="240" w:lineRule="auto"/>
      <w:jc w:val="center"/>
    </w:pPr>
    <w:rPr>
      <w:rFonts w:ascii="Times New Roman" w:eastAsia="Times New Roman" w:hAnsi="Times New Roman" w:cs="Times New Roman"/>
      <w:spacing w:val="72"/>
      <w:sz w:val="26"/>
      <w:szCs w:val="26"/>
      <w:lang w:eastAsia="hr-HR"/>
    </w:rPr>
  </w:style>
  <w:style w:type="paragraph" w:customStyle="1" w:styleId="t-10-9-kurz-s-fett">
    <w:name w:val="t-10-9-kurz-s-fett"/>
    <w:basedOn w:val="Normal"/>
    <w:rsid w:val="0041280E"/>
    <w:pPr>
      <w:spacing w:before="100" w:beforeAutospacing="1" w:after="100" w:afterAutospacing="1" w:line="240" w:lineRule="auto"/>
      <w:jc w:val="center"/>
    </w:pPr>
    <w:rPr>
      <w:rFonts w:ascii="Times New Roman" w:eastAsia="Times New Roman" w:hAnsi="Times New Roman" w:cs="Times New Roman"/>
      <w:b/>
      <w:bCs/>
      <w:i/>
      <w:iCs/>
      <w:sz w:val="26"/>
      <w:szCs w:val="26"/>
      <w:lang w:eastAsia="hr-HR"/>
    </w:rPr>
  </w:style>
  <w:style w:type="paragraph" w:customStyle="1" w:styleId="tablica">
    <w:name w:val="tablica"/>
    <w:basedOn w:val="Normal"/>
    <w:rsid w:val="0041280E"/>
    <w:pPr>
      <w:pBdr>
        <w:top w:val="single" w:sz="6" w:space="2" w:color="666666"/>
        <w:left w:val="single" w:sz="6" w:space="2" w:color="666666"/>
        <w:bottom w:val="single" w:sz="6" w:space="2" w:color="666666"/>
        <w:right w:val="single" w:sz="6" w:space="2" w:color="666666"/>
      </w:pBd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ld">
    <w:name w:val="bold"/>
    <w:basedOn w:val="Normal"/>
    <w:rsid w:val="0041280E"/>
    <w:pPr>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kurziv">
    <w:name w:val="kurziv"/>
    <w:basedOn w:val="Normal"/>
    <w:rsid w:val="0041280E"/>
    <w:pPr>
      <w:spacing w:before="100" w:beforeAutospacing="1" w:after="100" w:afterAutospacing="1" w:line="240" w:lineRule="auto"/>
    </w:pPr>
    <w:rPr>
      <w:rFonts w:ascii="Times New Roman" w:eastAsia="Times New Roman" w:hAnsi="Times New Roman" w:cs="Times New Roman"/>
      <w:i/>
      <w:iCs/>
      <w:sz w:val="24"/>
      <w:szCs w:val="24"/>
      <w:lang w:eastAsia="hr-HR"/>
    </w:rPr>
  </w:style>
  <w:style w:type="paragraph" w:customStyle="1" w:styleId="t-9-8">
    <w:name w:val="t-9-8"/>
    <w:basedOn w:val="Normal"/>
    <w:rsid w:val="0041280E"/>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1">
    <w:name w:val="kurziv1"/>
    <w:rsid w:val="0041280E"/>
    <w:rPr>
      <w:i/>
      <w:iCs/>
    </w:rPr>
  </w:style>
  <w:style w:type="paragraph" w:customStyle="1" w:styleId="t-10-9-kurz-s-ispod">
    <w:name w:val="t-10-9-kurz-s-ispod"/>
    <w:basedOn w:val="Normal"/>
    <w:rsid w:val="0041280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41280E"/>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1">
    <w:name w:val="bold1"/>
    <w:rsid w:val="0041280E"/>
    <w:rPr>
      <w:b/>
      <w:bCs/>
    </w:rPr>
  </w:style>
  <w:style w:type="paragraph" w:customStyle="1" w:styleId="prilog">
    <w:name w:val="prilog"/>
    <w:basedOn w:val="Normal"/>
    <w:rsid w:val="0041280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1-9-prilog">
    <w:name w:val="t-11-9-prilog"/>
    <w:basedOn w:val="Normal"/>
    <w:rsid w:val="0041280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bez-uvl">
    <w:name w:val="t-9-8-bez-uvl"/>
    <w:basedOn w:val="Normal"/>
    <w:rsid w:val="0041280E"/>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iperveza">
    <w:name w:val="Hyperlink"/>
    <w:uiPriority w:val="99"/>
    <w:semiHidden/>
    <w:unhideWhenUsed/>
    <w:rsid w:val="0041280E"/>
    <w:rPr>
      <w:color w:val="0000FF"/>
      <w:u w:val="single"/>
    </w:rPr>
  </w:style>
  <w:style w:type="character" w:styleId="SlijeenaHiperveza">
    <w:name w:val="FollowedHyperlink"/>
    <w:uiPriority w:val="99"/>
    <w:semiHidden/>
    <w:unhideWhenUsed/>
    <w:rsid w:val="0041280E"/>
    <w:rPr>
      <w:color w:val="800080"/>
      <w:u w:val="single"/>
    </w:rPr>
  </w:style>
  <w:style w:type="paragraph" w:customStyle="1" w:styleId="box457356">
    <w:name w:val="box_457356"/>
    <w:basedOn w:val="Normal"/>
    <w:rsid w:val="0041280E"/>
    <w:pPr>
      <w:spacing w:before="100" w:beforeAutospacing="1" w:after="225" w:line="240" w:lineRule="auto"/>
    </w:pPr>
    <w:rPr>
      <w:rFonts w:ascii="Times New Roman" w:eastAsia="Times New Roman" w:hAnsi="Times New Roman" w:cs="Times New Roman"/>
      <w:sz w:val="24"/>
      <w:szCs w:val="24"/>
      <w:lang w:eastAsia="hr-HR"/>
    </w:rPr>
  </w:style>
  <w:style w:type="character" w:styleId="Referencakomentara">
    <w:name w:val="annotation reference"/>
    <w:semiHidden/>
    <w:unhideWhenUsed/>
    <w:rsid w:val="0041280E"/>
    <w:rPr>
      <w:sz w:val="16"/>
      <w:szCs w:val="16"/>
    </w:rPr>
  </w:style>
  <w:style w:type="paragraph" w:styleId="Tekstkomentara">
    <w:name w:val="annotation text"/>
    <w:basedOn w:val="Normal"/>
    <w:link w:val="TekstkomentaraChar"/>
    <w:uiPriority w:val="99"/>
    <w:unhideWhenUsed/>
    <w:rsid w:val="0041280E"/>
    <w:pPr>
      <w:spacing w:after="0" w:line="240" w:lineRule="auto"/>
    </w:pPr>
    <w:rPr>
      <w:rFonts w:ascii="Calibri" w:eastAsia="Calibri" w:hAnsi="Calibri" w:cs="Times New Roman"/>
      <w:sz w:val="20"/>
      <w:szCs w:val="20"/>
    </w:rPr>
  </w:style>
  <w:style w:type="character" w:customStyle="1" w:styleId="TekstkomentaraChar">
    <w:name w:val="Tekst komentara Char"/>
    <w:basedOn w:val="Zadanifontodlomka"/>
    <w:link w:val="Tekstkomentara"/>
    <w:uiPriority w:val="99"/>
    <w:rsid w:val="0041280E"/>
    <w:rPr>
      <w:rFonts w:ascii="Calibri" w:eastAsia="Calibri" w:hAnsi="Calibri" w:cs="Times New Roman"/>
      <w:sz w:val="20"/>
      <w:szCs w:val="20"/>
    </w:rPr>
  </w:style>
  <w:style w:type="paragraph" w:styleId="Predmetkomentara">
    <w:name w:val="annotation subject"/>
    <w:basedOn w:val="Tekstkomentara"/>
    <w:next w:val="Tekstkomentara"/>
    <w:link w:val="PredmetkomentaraChar"/>
    <w:uiPriority w:val="99"/>
    <w:semiHidden/>
    <w:unhideWhenUsed/>
    <w:rsid w:val="0041280E"/>
    <w:rPr>
      <w:b/>
      <w:bCs/>
    </w:rPr>
  </w:style>
  <w:style w:type="character" w:customStyle="1" w:styleId="PredmetkomentaraChar">
    <w:name w:val="Predmet komentara Char"/>
    <w:basedOn w:val="TekstkomentaraChar"/>
    <w:link w:val="Predmetkomentara"/>
    <w:uiPriority w:val="99"/>
    <w:semiHidden/>
    <w:rsid w:val="0041280E"/>
    <w:rPr>
      <w:rFonts w:ascii="Calibri" w:eastAsia="Calibri" w:hAnsi="Calibri" w:cs="Times New Roman"/>
      <w:b/>
      <w:bCs/>
      <w:sz w:val="20"/>
      <w:szCs w:val="20"/>
    </w:rPr>
  </w:style>
  <w:style w:type="paragraph" w:styleId="Tekstbalonia">
    <w:name w:val="Balloon Text"/>
    <w:basedOn w:val="Normal"/>
    <w:link w:val="TekstbaloniaChar"/>
    <w:uiPriority w:val="99"/>
    <w:semiHidden/>
    <w:unhideWhenUsed/>
    <w:rsid w:val="0041280E"/>
    <w:pPr>
      <w:spacing w:after="0" w:line="240" w:lineRule="auto"/>
    </w:pPr>
    <w:rPr>
      <w:rFonts w:ascii="Segoe UI" w:eastAsia="Calibri" w:hAnsi="Segoe UI" w:cs="Segoe UI"/>
      <w:sz w:val="18"/>
      <w:szCs w:val="18"/>
    </w:rPr>
  </w:style>
  <w:style w:type="character" w:customStyle="1" w:styleId="TekstbaloniaChar">
    <w:name w:val="Tekst balončića Char"/>
    <w:basedOn w:val="Zadanifontodlomka"/>
    <w:link w:val="Tekstbalonia"/>
    <w:uiPriority w:val="99"/>
    <w:semiHidden/>
    <w:rsid w:val="0041280E"/>
    <w:rPr>
      <w:rFonts w:ascii="Segoe UI" w:eastAsia="Calibri" w:hAnsi="Segoe UI" w:cs="Segoe UI"/>
      <w:sz w:val="18"/>
      <w:szCs w:val="18"/>
    </w:rPr>
  </w:style>
  <w:style w:type="paragraph" w:customStyle="1" w:styleId="Default">
    <w:name w:val="Default"/>
    <w:rsid w:val="0041280E"/>
    <w:pPr>
      <w:autoSpaceDE w:val="0"/>
      <w:autoSpaceDN w:val="0"/>
      <w:adjustRightInd w:val="0"/>
      <w:spacing w:after="0" w:line="240" w:lineRule="auto"/>
    </w:pPr>
    <w:rPr>
      <w:rFonts w:ascii="EUAlbertina" w:eastAsia="Calibri" w:hAnsi="EUAlbertina" w:cs="EUAlbertina"/>
      <w:color w:val="000000"/>
      <w:sz w:val="24"/>
      <w:szCs w:val="24"/>
      <w:lang w:eastAsia="hr-HR"/>
    </w:rPr>
  </w:style>
  <w:style w:type="paragraph" w:customStyle="1" w:styleId="oj-doc-ti">
    <w:name w:val="oj-doc-ti"/>
    <w:basedOn w:val="Normal"/>
    <w:rsid w:val="0041280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List1">
    <w:name w:val="DList1"/>
    <w:basedOn w:val="Normal"/>
    <w:link w:val="DList1Char"/>
    <w:rsid w:val="0041280E"/>
    <w:pPr>
      <w:tabs>
        <w:tab w:val="num" w:pos="360"/>
      </w:tabs>
      <w:spacing w:after="0" w:line="240" w:lineRule="auto"/>
      <w:ind w:left="1788" w:hanging="360"/>
      <w:contextualSpacing/>
    </w:pPr>
    <w:rPr>
      <w:rFonts w:ascii="Arial Narrow" w:eastAsia="Times New Roman" w:hAnsi="Arial Narrow" w:cs="Arial"/>
      <w:lang w:eastAsia="hr-HR"/>
    </w:rPr>
  </w:style>
  <w:style w:type="character" w:customStyle="1" w:styleId="DList1Char">
    <w:name w:val="DList1 Char"/>
    <w:link w:val="DList1"/>
    <w:locked/>
    <w:rsid w:val="0041280E"/>
    <w:rPr>
      <w:rFonts w:ascii="Arial Narrow" w:eastAsia="Times New Roman" w:hAnsi="Arial Narrow" w:cs="Arial"/>
      <w:lang w:eastAsia="hr-HR"/>
    </w:rPr>
  </w:style>
  <w:style w:type="numbering" w:customStyle="1" w:styleId="Bezpopisa2">
    <w:name w:val="Bez popisa2"/>
    <w:next w:val="Bezpopisa"/>
    <w:uiPriority w:val="99"/>
    <w:semiHidden/>
    <w:unhideWhenUsed/>
    <w:rsid w:val="0041280E"/>
  </w:style>
  <w:style w:type="paragraph" w:customStyle="1" w:styleId="footnotedescription">
    <w:name w:val="footnote description"/>
    <w:next w:val="Normal"/>
    <w:link w:val="footnotedescriptionChar"/>
    <w:hidden/>
    <w:rsid w:val="0041280E"/>
    <w:pPr>
      <w:spacing w:after="0"/>
    </w:pPr>
    <w:rPr>
      <w:rFonts w:ascii="Arial" w:eastAsia="Arial" w:hAnsi="Arial" w:cs="Arial"/>
      <w:i/>
      <w:color w:val="000000"/>
      <w:sz w:val="16"/>
      <w:szCs w:val="20"/>
      <w:lang w:eastAsia="hr-HR"/>
    </w:rPr>
  </w:style>
  <w:style w:type="character" w:customStyle="1" w:styleId="footnotedescriptionChar">
    <w:name w:val="footnote description Char"/>
    <w:link w:val="footnotedescription"/>
    <w:rsid w:val="0041280E"/>
    <w:rPr>
      <w:rFonts w:ascii="Arial" w:eastAsia="Arial" w:hAnsi="Arial" w:cs="Arial"/>
      <w:i/>
      <w:color w:val="000000"/>
      <w:sz w:val="16"/>
      <w:szCs w:val="20"/>
      <w:lang w:eastAsia="hr-HR"/>
    </w:rPr>
  </w:style>
  <w:style w:type="paragraph" w:styleId="Sadraj1">
    <w:name w:val="toc 1"/>
    <w:hidden/>
    <w:rsid w:val="0041280E"/>
    <w:pPr>
      <w:spacing w:after="88" w:line="249" w:lineRule="auto"/>
      <w:ind w:left="19" w:right="23" w:hanging="4"/>
      <w:jc w:val="both"/>
    </w:pPr>
    <w:rPr>
      <w:rFonts w:ascii="Arial" w:eastAsia="Arial" w:hAnsi="Arial" w:cs="Arial"/>
      <w:color w:val="000000"/>
      <w:sz w:val="20"/>
      <w:szCs w:val="20"/>
      <w:lang w:eastAsia="hr-HR"/>
    </w:rPr>
  </w:style>
  <w:style w:type="paragraph" w:styleId="Sadraj2">
    <w:name w:val="toc 2"/>
    <w:hidden/>
    <w:rsid w:val="0041280E"/>
    <w:pPr>
      <w:spacing w:after="206" w:line="250" w:lineRule="auto"/>
      <w:ind w:left="167" w:right="515" w:hanging="10"/>
    </w:pPr>
    <w:rPr>
      <w:rFonts w:ascii="Arial" w:eastAsia="Arial" w:hAnsi="Arial" w:cs="Arial"/>
      <w:b/>
      <w:color w:val="000000"/>
      <w:sz w:val="20"/>
      <w:szCs w:val="20"/>
      <w:lang w:eastAsia="hr-HR"/>
    </w:rPr>
  </w:style>
  <w:style w:type="paragraph" w:styleId="Sadraj3">
    <w:name w:val="toc 3"/>
    <w:hidden/>
    <w:rsid w:val="0041280E"/>
    <w:pPr>
      <w:spacing w:after="0" w:line="258" w:lineRule="auto"/>
      <w:ind w:left="451" w:right="529" w:hanging="10"/>
      <w:jc w:val="both"/>
    </w:pPr>
    <w:rPr>
      <w:rFonts w:ascii="Arial" w:eastAsia="Arial" w:hAnsi="Arial" w:cs="Arial"/>
      <w:i/>
      <w:color w:val="000000"/>
      <w:sz w:val="20"/>
      <w:szCs w:val="20"/>
      <w:lang w:eastAsia="hr-HR"/>
    </w:rPr>
  </w:style>
  <w:style w:type="character" w:customStyle="1" w:styleId="footnotemark">
    <w:name w:val="footnote mark"/>
    <w:hidden/>
    <w:rsid w:val="0041280E"/>
    <w:rPr>
      <w:rFonts w:ascii="Arial" w:eastAsia="Arial" w:hAnsi="Arial" w:cs="Arial"/>
      <w:i/>
      <w:color w:val="000000"/>
      <w:sz w:val="16"/>
      <w:vertAlign w:val="superscript"/>
    </w:rPr>
  </w:style>
  <w:style w:type="table" w:customStyle="1" w:styleId="TableGrid">
    <w:name w:val="TableGrid"/>
    <w:rsid w:val="0041280E"/>
    <w:pPr>
      <w:spacing w:after="0" w:line="240" w:lineRule="auto"/>
    </w:pPr>
    <w:rPr>
      <w:rFonts w:ascii="Calibri" w:eastAsia="Times New Roman" w:hAnsi="Calibri" w:cs="Times New Roman"/>
      <w:szCs w:val="20"/>
      <w:lang w:eastAsia="hr-HR"/>
    </w:rPr>
    <w:tblPr>
      <w:tblCellMar>
        <w:top w:w="0" w:type="dxa"/>
        <w:left w:w="0" w:type="dxa"/>
        <w:bottom w:w="0" w:type="dxa"/>
        <w:right w:w="0" w:type="dxa"/>
      </w:tblCellMar>
    </w:tblPr>
  </w:style>
  <w:style w:type="paragraph" w:customStyle="1" w:styleId="P68B1DB1-Normal1">
    <w:name w:val="P68B1DB1-Normal1"/>
    <w:basedOn w:val="Normal"/>
    <w:rsid w:val="0041280E"/>
    <w:pPr>
      <w:spacing w:after="4" w:line="249" w:lineRule="auto"/>
      <w:ind w:left="4" w:hanging="4"/>
      <w:jc w:val="both"/>
    </w:pPr>
    <w:rPr>
      <w:rFonts w:ascii="Arial" w:eastAsia="Arial" w:hAnsi="Arial" w:cs="Arial"/>
      <w:b/>
      <w:color w:val="000000"/>
      <w:sz w:val="32"/>
      <w:szCs w:val="20"/>
      <w:lang w:eastAsia="hr-HR"/>
    </w:rPr>
  </w:style>
  <w:style w:type="paragraph" w:customStyle="1" w:styleId="P68B1DB1-Normal2">
    <w:name w:val="P68B1DB1-Normal2"/>
    <w:basedOn w:val="Normal"/>
    <w:rsid w:val="0041280E"/>
    <w:pPr>
      <w:spacing w:after="4" w:line="249" w:lineRule="auto"/>
      <w:ind w:left="4" w:hanging="4"/>
      <w:jc w:val="both"/>
    </w:pPr>
    <w:rPr>
      <w:rFonts w:ascii="Arial" w:eastAsia="Arial" w:hAnsi="Arial" w:cs="Arial"/>
      <w:b/>
      <w:color w:val="000000"/>
      <w:sz w:val="20"/>
      <w:szCs w:val="20"/>
      <w:lang w:eastAsia="hr-HR"/>
    </w:rPr>
  </w:style>
  <w:style w:type="paragraph" w:customStyle="1" w:styleId="P68B1DB1-Normal3">
    <w:name w:val="P68B1DB1-Normal3"/>
    <w:basedOn w:val="Normal"/>
    <w:rsid w:val="0041280E"/>
    <w:pPr>
      <w:spacing w:after="4" w:line="249" w:lineRule="auto"/>
      <w:ind w:left="4" w:hanging="4"/>
      <w:jc w:val="both"/>
    </w:pPr>
    <w:rPr>
      <w:rFonts w:ascii="Arial" w:eastAsia="Arial" w:hAnsi="Arial" w:cs="Arial"/>
      <w:i/>
      <w:color w:val="000000"/>
      <w:sz w:val="20"/>
      <w:szCs w:val="20"/>
      <w:lang w:eastAsia="hr-HR"/>
    </w:rPr>
  </w:style>
  <w:style w:type="paragraph" w:customStyle="1" w:styleId="P68B1DB1-Normal4">
    <w:name w:val="P68B1DB1-Normal4"/>
    <w:basedOn w:val="Normal"/>
    <w:rsid w:val="0041280E"/>
    <w:pPr>
      <w:spacing w:after="4" w:line="249" w:lineRule="auto"/>
      <w:ind w:left="4" w:hanging="4"/>
      <w:jc w:val="both"/>
    </w:pPr>
    <w:rPr>
      <w:rFonts w:ascii="Arial" w:eastAsia="Arial" w:hAnsi="Arial" w:cs="Arial"/>
      <w:color w:val="000000"/>
      <w:sz w:val="18"/>
      <w:szCs w:val="20"/>
      <w:lang w:eastAsia="hr-HR"/>
    </w:rPr>
  </w:style>
  <w:style w:type="paragraph" w:customStyle="1" w:styleId="P68B1DB1-Normal5">
    <w:name w:val="P68B1DB1-Normal5"/>
    <w:basedOn w:val="Normal"/>
    <w:rsid w:val="0041280E"/>
    <w:pPr>
      <w:spacing w:after="4" w:line="249" w:lineRule="auto"/>
      <w:ind w:left="4" w:hanging="4"/>
      <w:jc w:val="both"/>
    </w:pPr>
    <w:rPr>
      <w:rFonts w:ascii="Times New Roman" w:eastAsia="Times New Roman" w:hAnsi="Times New Roman" w:cs="Times New Roman"/>
      <w:color w:val="000000"/>
      <w:sz w:val="24"/>
      <w:szCs w:val="20"/>
      <w:lang w:eastAsia="hr-HR"/>
    </w:rPr>
  </w:style>
  <w:style w:type="paragraph" w:customStyle="1" w:styleId="P68B1DB1-Normal6">
    <w:name w:val="P68B1DB1-Normal6"/>
    <w:basedOn w:val="Normal"/>
    <w:rsid w:val="0041280E"/>
    <w:pPr>
      <w:spacing w:after="4" w:line="249" w:lineRule="auto"/>
      <w:ind w:left="4" w:hanging="4"/>
      <w:jc w:val="both"/>
    </w:pPr>
    <w:rPr>
      <w:rFonts w:ascii="Arial" w:eastAsia="Arial" w:hAnsi="Arial" w:cs="Arial"/>
      <w:b/>
      <w:color w:val="000000"/>
      <w:sz w:val="24"/>
      <w:szCs w:val="20"/>
      <w:lang w:eastAsia="hr-HR"/>
    </w:rPr>
  </w:style>
  <w:style w:type="paragraph" w:customStyle="1" w:styleId="P68B1DB1-Heading67">
    <w:name w:val="P68B1DB1-Heading67"/>
    <w:basedOn w:val="Naslov6"/>
    <w:rsid w:val="0041280E"/>
    <w:pPr>
      <w:keepNext/>
      <w:keepLines/>
      <w:spacing w:before="0" w:after="0" w:line="259" w:lineRule="auto"/>
      <w:ind w:left="10" w:right="59" w:hanging="10"/>
      <w:jc w:val="center"/>
    </w:pPr>
    <w:rPr>
      <w:rFonts w:ascii="Arial" w:eastAsia="Arial" w:hAnsi="Arial" w:cs="Arial"/>
      <w:b w:val="0"/>
      <w:bCs w:val="0"/>
      <w:color w:val="000000"/>
      <w:szCs w:val="20"/>
      <w:lang w:eastAsia="hr-HR"/>
    </w:rPr>
  </w:style>
  <w:style w:type="paragraph" w:customStyle="1" w:styleId="P68B1DB1-Normal8">
    <w:name w:val="P68B1DB1-Normal8"/>
    <w:basedOn w:val="Normal"/>
    <w:rsid w:val="0041280E"/>
    <w:pPr>
      <w:spacing w:after="4" w:line="249" w:lineRule="auto"/>
      <w:ind w:left="4" w:hanging="4"/>
      <w:jc w:val="both"/>
    </w:pPr>
    <w:rPr>
      <w:rFonts w:ascii="Calibri" w:eastAsia="Calibri" w:hAnsi="Calibri" w:cs="Calibri"/>
      <w:color w:val="000000"/>
      <w:szCs w:val="20"/>
      <w:lang w:eastAsia="hr-HR"/>
    </w:rPr>
  </w:style>
  <w:style w:type="paragraph" w:customStyle="1" w:styleId="P68B1DB1-Normal9">
    <w:name w:val="P68B1DB1-Normal9"/>
    <w:basedOn w:val="Normal"/>
    <w:rsid w:val="0041280E"/>
    <w:pPr>
      <w:spacing w:after="4" w:line="249" w:lineRule="auto"/>
      <w:ind w:left="4" w:hanging="4"/>
      <w:jc w:val="both"/>
    </w:pPr>
    <w:rPr>
      <w:rFonts w:ascii="Arial" w:eastAsia="Arial" w:hAnsi="Arial" w:cs="Arial"/>
      <w:color w:val="000000"/>
      <w:sz w:val="16"/>
      <w:szCs w:val="20"/>
      <w:lang w:eastAsia="hr-HR"/>
    </w:rPr>
  </w:style>
  <w:style w:type="paragraph" w:customStyle="1" w:styleId="P68B1DB1-Heading610">
    <w:name w:val="P68B1DB1-Heading610"/>
    <w:basedOn w:val="Naslov6"/>
    <w:rsid w:val="0041280E"/>
    <w:pPr>
      <w:keepNext/>
      <w:keepLines/>
      <w:spacing w:before="0" w:after="0" w:line="259" w:lineRule="auto"/>
      <w:ind w:left="10" w:right="59" w:hanging="10"/>
      <w:jc w:val="center"/>
    </w:pPr>
    <w:rPr>
      <w:rFonts w:ascii="Arial" w:eastAsia="Arial" w:hAnsi="Arial" w:cs="Arial"/>
      <w:b w:val="0"/>
      <w:bCs w:val="0"/>
      <w:color w:val="000000"/>
      <w:sz w:val="16"/>
      <w:szCs w:val="20"/>
      <w:lang w:eastAsia="hr-HR"/>
    </w:rPr>
  </w:style>
  <w:style w:type="paragraph" w:customStyle="1" w:styleId="P68B1DB1-Normal11">
    <w:name w:val="P68B1DB1-Normal11"/>
    <w:basedOn w:val="Normal"/>
    <w:rsid w:val="0041280E"/>
    <w:pPr>
      <w:spacing w:after="4" w:line="249" w:lineRule="auto"/>
      <w:ind w:left="4" w:hanging="4"/>
      <w:jc w:val="both"/>
    </w:pPr>
    <w:rPr>
      <w:rFonts w:ascii="Arial" w:eastAsia="Arial" w:hAnsi="Arial" w:cs="Arial"/>
      <w:b/>
      <w:color w:val="000000"/>
      <w:sz w:val="28"/>
      <w:szCs w:val="20"/>
      <w:lang w:eastAsia="hr-HR"/>
    </w:rPr>
  </w:style>
  <w:style w:type="paragraph" w:customStyle="1" w:styleId="P68B1DB1-Heading512">
    <w:name w:val="P68B1DB1-Heading512"/>
    <w:basedOn w:val="Naslov5"/>
    <w:rsid w:val="0041280E"/>
    <w:pPr>
      <w:keepNext/>
      <w:keepLines/>
      <w:spacing w:before="0" w:after="5" w:line="249" w:lineRule="auto"/>
      <w:ind w:left="10" w:right="60" w:hanging="10"/>
      <w:jc w:val="center"/>
    </w:pPr>
    <w:rPr>
      <w:rFonts w:ascii="Arial" w:eastAsia="Arial" w:hAnsi="Arial" w:cs="Arial"/>
      <w:bCs w:val="0"/>
      <w:iCs w:val="0"/>
      <w:color w:val="000000"/>
      <w:sz w:val="22"/>
      <w:szCs w:val="20"/>
      <w:lang w:eastAsia="hr-HR"/>
    </w:rPr>
  </w:style>
  <w:style w:type="paragraph" w:customStyle="1" w:styleId="P68B1DB1-Heading413">
    <w:name w:val="P68B1DB1-Heading413"/>
    <w:basedOn w:val="Naslov4"/>
    <w:rsid w:val="0041280E"/>
    <w:pPr>
      <w:keepLines/>
      <w:spacing w:before="0" w:after="5" w:line="249" w:lineRule="auto"/>
      <w:ind w:left="10" w:right="60" w:hanging="10"/>
      <w:jc w:val="center"/>
    </w:pPr>
    <w:rPr>
      <w:rFonts w:ascii="Arial" w:eastAsia="Arial" w:hAnsi="Arial" w:cs="Arial"/>
      <w:bCs w:val="0"/>
      <w:color w:val="000000"/>
      <w:sz w:val="24"/>
      <w:szCs w:val="20"/>
      <w:lang w:eastAsia="hr-HR"/>
    </w:rPr>
  </w:style>
  <w:style w:type="paragraph" w:customStyle="1" w:styleId="P68B1DB1-Normal14">
    <w:name w:val="P68B1DB1-Normal14"/>
    <w:basedOn w:val="Normal"/>
    <w:rsid w:val="0041280E"/>
    <w:pPr>
      <w:spacing w:after="4" w:line="249" w:lineRule="auto"/>
      <w:ind w:left="4" w:hanging="4"/>
      <w:jc w:val="both"/>
    </w:pPr>
    <w:rPr>
      <w:rFonts w:ascii="Arial" w:eastAsia="Arial" w:hAnsi="Arial" w:cs="Arial"/>
      <w:b/>
      <w:color w:val="000000"/>
      <w:szCs w:val="20"/>
      <w:lang w:eastAsia="hr-HR"/>
    </w:rPr>
  </w:style>
  <w:style w:type="paragraph" w:customStyle="1" w:styleId="P68B1DB1-Normal15">
    <w:name w:val="P68B1DB1-Normal15"/>
    <w:basedOn w:val="Normal"/>
    <w:rsid w:val="0041280E"/>
    <w:pPr>
      <w:spacing w:after="4" w:line="249" w:lineRule="auto"/>
      <w:ind w:left="4" w:hanging="4"/>
      <w:jc w:val="both"/>
    </w:pPr>
    <w:rPr>
      <w:rFonts w:ascii="Arial" w:eastAsia="Arial" w:hAnsi="Arial" w:cs="Arial"/>
      <w:color w:val="000000"/>
      <w:sz w:val="12"/>
      <w:szCs w:val="20"/>
      <w:lang w:eastAsia="hr-HR"/>
    </w:rPr>
  </w:style>
  <w:style w:type="paragraph" w:customStyle="1" w:styleId="P68B1DB1-Normal16">
    <w:name w:val="P68B1DB1-Normal16"/>
    <w:basedOn w:val="Normal"/>
    <w:rsid w:val="0041280E"/>
    <w:pPr>
      <w:spacing w:after="4" w:line="249" w:lineRule="auto"/>
      <w:ind w:left="4" w:hanging="4"/>
      <w:jc w:val="both"/>
    </w:pPr>
    <w:rPr>
      <w:rFonts w:ascii="Arial" w:eastAsia="Arial" w:hAnsi="Arial" w:cs="Arial"/>
      <w:b/>
      <w:i/>
      <w:color w:val="000000"/>
      <w:sz w:val="20"/>
      <w:szCs w:val="20"/>
      <w:lang w:eastAsia="hr-HR"/>
    </w:rPr>
  </w:style>
  <w:style w:type="paragraph" w:customStyle="1" w:styleId="P68B1DB1-Normal17">
    <w:name w:val="P68B1DB1-Normal17"/>
    <w:basedOn w:val="Normal"/>
    <w:rsid w:val="0041280E"/>
    <w:pPr>
      <w:spacing w:after="4" w:line="249" w:lineRule="auto"/>
      <w:ind w:left="4" w:hanging="4"/>
      <w:jc w:val="both"/>
    </w:pPr>
    <w:rPr>
      <w:rFonts w:ascii="Arial" w:eastAsia="Arial" w:hAnsi="Arial" w:cs="Arial"/>
      <w:color w:val="000000"/>
      <w:szCs w:val="20"/>
      <w:lang w:eastAsia="hr-HR"/>
    </w:rPr>
  </w:style>
  <w:style w:type="paragraph" w:customStyle="1" w:styleId="P68B1DB1-Normal18">
    <w:name w:val="P68B1DB1-Normal18"/>
    <w:basedOn w:val="Normal"/>
    <w:rsid w:val="0041280E"/>
    <w:pPr>
      <w:spacing w:after="4" w:line="249" w:lineRule="auto"/>
      <w:ind w:left="4" w:hanging="4"/>
      <w:jc w:val="both"/>
    </w:pPr>
    <w:rPr>
      <w:rFonts w:ascii="Arial" w:eastAsia="Arial" w:hAnsi="Arial" w:cs="Arial"/>
      <w:color w:val="000000"/>
      <w:sz w:val="10"/>
      <w:szCs w:val="20"/>
      <w:lang w:eastAsia="hr-HR"/>
    </w:rPr>
  </w:style>
  <w:style w:type="paragraph" w:customStyle="1" w:styleId="P68B1DB1-Normal19">
    <w:name w:val="P68B1DB1-Normal19"/>
    <w:basedOn w:val="Normal"/>
    <w:rsid w:val="0041280E"/>
    <w:pPr>
      <w:spacing w:after="4" w:line="249" w:lineRule="auto"/>
      <w:ind w:left="4" w:hanging="4"/>
      <w:jc w:val="both"/>
    </w:pPr>
    <w:rPr>
      <w:rFonts w:ascii="Arial" w:eastAsia="Arial" w:hAnsi="Arial" w:cs="Arial"/>
      <w:color w:val="000000"/>
      <w:sz w:val="17"/>
      <w:szCs w:val="20"/>
      <w:lang w:eastAsia="hr-HR"/>
    </w:rPr>
  </w:style>
  <w:style w:type="paragraph" w:customStyle="1" w:styleId="P68B1DB1-Heading520">
    <w:name w:val="P68B1DB1-Heading520"/>
    <w:basedOn w:val="Naslov5"/>
    <w:rsid w:val="0041280E"/>
    <w:pPr>
      <w:keepNext/>
      <w:keepLines/>
      <w:spacing w:before="0" w:after="5" w:line="249" w:lineRule="auto"/>
      <w:ind w:left="10" w:right="60" w:hanging="10"/>
      <w:jc w:val="center"/>
    </w:pPr>
    <w:rPr>
      <w:rFonts w:ascii="Arial" w:eastAsia="Arial" w:hAnsi="Arial" w:cs="Arial"/>
      <w:b w:val="0"/>
      <w:bCs w:val="0"/>
      <w:i w:val="0"/>
      <w:iCs w:val="0"/>
      <w:color w:val="000000"/>
      <w:sz w:val="16"/>
      <w:szCs w:val="20"/>
      <w:lang w:eastAsia="hr-HR"/>
    </w:rPr>
  </w:style>
  <w:style w:type="paragraph" w:customStyle="1" w:styleId="P68B1DB1-Heading421">
    <w:name w:val="P68B1DB1-Heading421"/>
    <w:basedOn w:val="Naslov4"/>
    <w:rsid w:val="0041280E"/>
    <w:pPr>
      <w:keepLines/>
      <w:spacing w:before="0" w:after="5" w:line="249" w:lineRule="auto"/>
      <w:ind w:left="10" w:right="60" w:hanging="10"/>
      <w:jc w:val="center"/>
    </w:pPr>
    <w:rPr>
      <w:rFonts w:ascii="Arial" w:eastAsia="Arial" w:hAnsi="Arial" w:cs="Arial"/>
      <w:bCs w:val="0"/>
      <w:i/>
      <w:color w:val="000000"/>
      <w:sz w:val="22"/>
      <w:szCs w:val="20"/>
      <w:lang w:eastAsia="hr-HR"/>
    </w:rPr>
  </w:style>
  <w:style w:type="paragraph" w:customStyle="1" w:styleId="P68B1DB1-Normal22">
    <w:name w:val="P68B1DB1-Normal22"/>
    <w:basedOn w:val="Normal"/>
    <w:rsid w:val="0041280E"/>
    <w:pPr>
      <w:spacing w:after="4" w:line="249" w:lineRule="auto"/>
      <w:ind w:left="4" w:hanging="4"/>
      <w:jc w:val="both"/>
    </w:pPr>
    <w:rPr>
      <w:rFonts w:ascii="Times New Roman" w:eastAsia="Times New Roman" w:hAnsi="Times New Roman" w:cs="Times New Roman"/>
      <w:b/>
      <w:i/>
      <w:color w:val="000000"/>
      <w:sz w:val="20"/>
      <w:szCs w:val="20"/>
      <w:lang w:eastAsia="hr-HR"/>
    </w:rPr>
  </w:style>
  <w:style w:type="paragraph" w:customStyle="1" w:styleId="P68B1DB1-Normal23">
    <w:name w:val="P68B1DB1-Normal23"/>
    <w:basedOn w:val="Normal"/>
    <w:rsid w:val="0041280E"/>
    <w:pPr>
      <w:spacing w:after="4" w:line="249" w:lineRule="auto"/>
      <w:ind w:left="4" w:hanging="4"/>
      <w:jc w:val="both"/>
    </w:pPr>
    <w:rPr>
      <w:rFonts w:ascii="Times New Roman" w:eastAsia="Times New Roman" w:hAnsi="Times New Roman" w:cs="Times New Roman"/>
      <w:color w:val="000000"/>
      <w:sz w:val="20"/>
      <w:szCs w:val="20"/>
      <w:lang w:eastAsia="hr-HR"/>
    </w:rPr>
  </w:style>
  <w:style w:type="paragraph" w:customStyle="1" w:styleId="P68B1DB1-Heading724">
    <w:name w:val="P68B1DB1-Heading724"/>
    <w:basedOn w:val="Naslov7"/>
    <w:rsid w:val="0041280E"/>
    <w:pPr>
      <w:keepNext/>
      <w:keepLines/>
      <w:spacing w:before="0" w:after="1" w:line="259" w:lineRule="auto"/>
      <w:ind w:left="10" w:right="374" w:hanging="10"/>
      <w:jc w:val="center"/>
    </w:pPr>
    <w:rPr>
      <w:rFonts w:ascii="Arial" w:eastAsia="Arial" w:hAnsi="Arial" w:cs="Arial"/>
      <w:color w:val="000000"/>
      <w:sz w:val="16"/>
      <w:szCs w:val="20"/>
      <w:lang w:eastAsia="hr-HR"/>
    </w:rPr>
  </w:style>
  <w:style w:type="paragraph" w:customStyle="1" w:styleId="P68B1DB1-Normal25">
    <w:name w:val="P68B1DB1-Normal25"/>
    <w:basedOn w:val="Normal"/>
    <w:rsid w:val="0041280E"/>
    <w:pPr>
      <w:spacing w:after="4" w:line="249" w:lineRule="auto"/>
      <w:ind w:left="4" w:hanging="4"/>
      <w:jc w:val="both"/>
    </w:pPr>
    <w:rPr>
      <w:rFonts w:ascii="Arial" w:eastAsia="Arial" w:hAnsi="Arial" w:cs="Arial"/>
      <w:b/>
      <w:i/>
      <w:color w:val="000000"/>
      <w:szCs w:val="20"/>
      <w:lang w:eastAsia="hr-HR"/>
    </w:rPr>
  </w:style>
  <w:style w:type="paragraph" w:customStyle="1" w:styleId="P68B1DB1-Normal26">
    <w:name w:val="P68B1DB1-Normal26"/>
    <w:basedOn w:val="Normal"/>
    <w:rsid w:val="0041280E"/>
    <w:pPr>
      <w:spacing w:after="4" w:line="249" w:lineRule="auto"/>
      <w:ind w:left="4" w:hanging="4"/>
      <w:jc w:val="both"/>
    </w:pPr>
    <w:rPr>
      <w:rFonts w:ascii="Arial" w:eastAsia="Arial" w:hAnsi="Arial" w:cs="Arial"/>
      <w:color w:val="000000"/>
      <w:sz w:val="24"/>
      <w:szCs w:val="20"/>
      <w:lang w:eastAsia="hr-HR"/>
    </w:rPr>
  </w:style>
  <w:style w:type="paragraph" w:customStyle="1" w:styleId="P68B1DB1-Heading627">
    <w:name w:val="P68B1DB1-Heading627"/>
    <w:basedOn w:val="Naslov6"/>
    <w:rsid w:val="0041280E"/>
    <w:pPr>
      <w:keepNext/>
      <w:keepLines/>
      <w:spacing w:before="0" w:after="0" w:line="259" w:lineRule="auto"/>
      <w:ind w:left="10" w:right="59" w:hanging="10"/>
      <w:jc w:val="center"/>
    </w:pPr>
    <w:rPr>
      <w:rFonts w:ascii="Arial" w:eastAsia="Arial" w:hAnsi="Arial" w:cs="Arial"/>
      <w:bCs w:val="0"/>
      <w:color w:val="000000"/>
      <w:sz w:val="20"/>
      <w:szCs w:val="20"/>
      <w:lang w:eastAsia="hr-HR"/>
    </w:rPr>
  </w:style>
  <w:style w:type="paragraph" w:customStyle="1" w:styleId="P68B1DB1-Normal28">
    <w:name w:val="P68B1DB1-Normal28"/>
    <w:basedOn w:val="Normal"/>
    <w:rsid w:val="0041280E"/>
    <w:pPr>
      <w:spacing w:after="4" w:line="249" w:lineRule="auto"/>
      <w:ind w:left="4" w:hanging="4"/>
      <w:jc w:val="both"/>
    </w:pPr>
    <w:rPr>
      <w:rFonts w:ascii="Arial" w:eastAsia="Arial" w:hAnsi="Segoe UI Symbol" w:cs="Arial"/>
      <w:color w:val="000000"/>
      <w:sz w:val="20"/>
      <w:szCs w:val="20"/>
      <w:lang w:eastAsia="hr-HR"/>
    </w:rPr>
  </w:style>
  <w:style w:type="paragraph" w:customStyle="1" w:styleId="ESch">
    <w:name w:val="ES_ch"/>
    <w:basedOn w:val="Normal"/>
    <w:qFormat/>
    <w:rsid w:val="0041280E"/>
    <w:pPr>
      <w:spacing w:before="240" w:after="0" w:line="240" w:lineRule="atLeast"/>
      <w:ind w:left="567" w:hanging="567"/>
    </w:pPr>
    <w:rPr>
      <w:rFonts w:ascii="Calibri" w:eastAsia="Calibri" w:hAnsi="Calibri" w:cs="Times New Roman"/>
      <w:lang w:eastAsia="hr-HR"/>
    </w:rPr>
  </w:style>
  <w:style w:type="paragraph" w:customStyle="1" w:styleId="ESlet">
    <w:name w:val="ES_let"/>
    <w:basedOn w:val="Normal"/>
    <w:qFormat/>
    <w:rsid w:val="0041280E"/>
    <w:pPr>
      <w:spacing w:before="60" w:after="0" w:line="240" w:lineRule="atLeast"/>
      <w:ind w:left="992"/>
    </w:pPr>
    <w:rPr>
      <w:rFonts w:ascii="Calibri" w:eastAsia="Calibri" w:hAnsi="Calibri" w:cs="Times New Roman"/>
      <w:lang w:eastAsia="hr-HR"/>
    </w:rPr>
  </w:style>
  <w:style w:type="paragraph" w:customStyle="1" w:styleId="ESchpar">
    <w:name w:val="ES_ch_par"/>
    <w:basedOn w:val="Normal"/>
    <w:qFormat/>
    <w:rsid w:val="0041280E"/>
    <w:pPr>
      <w:spacing w:before="240" w:after="0" w:line="240" w:lineRule="atLeast"/>
      <w:ind w:left="567"/>
    </w:pPr>
    <w:rPr>
      <w:rFonts w:ascii="Calibri" w:eastAsia="Calibri" w:hAnsi="Calibri" w:cs="Times New Roman"/>
      <w:lang w:eastAsia="hr-HR"/>
    </w:rPr>
  </w:style>
  <w:style w:type="paragraph" w:styleId="Revizija">
    <w:name w:val="Revision"/>
    <w:hidden/>
    <w:uiPriority w:val="99"/>
    <w:semiHidden/>
    <w:rsid w:val="0041280E"/>
    <w:pPr>
      <w:spacing w:after="0" w:line="240" w:lineRule="auto"/>
    </w:pPr>
    <w:rPr>
      <w:rFonts w:ascii="Arial" w:eastAsia="Arial" w:hAnsi="Arial" w:cs="Arial"/>
      <w:color w:val="000000"/>
      <w:sz w:val="20"/>
      <w:szCs w:val="20"/>
      <w:lang w:eastAsia="hr-HR"/>
    </w:rPr>
  </w:style>
  <w:style w:type="table" w:styleId="Reetkatablice">
    <w:name w:val="Table Grid"/>
    <w:basedOn w:val="Obinatablica"/>
    <w:uiPriority w:val="39"/>
    <w:rsid w:val="0041280E"/>
    <w:pPr>
      <w:spacing w:after="0" w:line="240" w:lineRule="auto"/>
    </w:pPr>
    <w:rPr>
      <w:rFonts w:ascii="Calibri" w:eastAsia="Times New Roman" w:hAnsi="Calibri" w:cs="Times New Roman"/>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61973">
    <w:name w:val="box_461973"/>
    <w:basedOn w:val="Normal"/>
    <w:rsid w:val="0041280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HTMLunaprijedoblikovano">
    <w:name w:val="HTML Preformatted"/>
    <w:basedOn w:val="Normal"/>
    <w:link w:val="HTMLunaprijedoblikovanoChar"/>
    <w:uiPriority w:val="99"/>
    <w:semiHidden/>
    <w:unhideWhenUsed/>
    <w:rsid w:val="00412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unaprijedoblikovanoChar">
    <w:name w:val="HTML unaprijed oblikovano Char"/>
    <w:basedOn w:val="Zadanifontodlomka"/>
    <w:link w:val="HTMLunaprijedoblikovano"/>
    <w:uiPriority w:val="99"/>
    <w:semiHidden/>
    <w:rsid w:val="0041280E"/>
    <w:rPr>
      <w:rFonts w:ascii="Courier New" w:eastAsia="Times New Roman" w:hAnsi="Courier New" w:cs="Courier New"/>
      <w:sz w:val="20"/>
      <w:szCs w:val="20"/>
      <w:lang w:val="en-GB" w:eastAsia="en-GB"/>
    </w:rPr>
  </w:style>
  <w:style w:type="character" w:customStyle="1" w:styleId="y2iqfc">
    <w:name w:val="y2iqfc"/>
    <w:rsid w:val="004128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60</Pages>
  <Words>20310</Words>
  <Characters>115771</Characters>
  <Application>Microsoft Office Word</Application>
  <DocSecurity>0</DocSecurity>
  <Lines>964</Lines>
  <Paragraphs>271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135810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Dinko Subotić</dc:creator>
  <cp:keywords/>
  <dc:description/>
  <cp:lastModifiedBy>Goran Škec</cp:lastModifiedBy>
  <cp:revision>2</cp:revision>
  <cp:lastPrinted>2022-05-16T03:10:00Z</cp:lastPrinted>
  <dcterms:created xsi:type="dcterms:W3CDTF">2022-05-24T10:47:00Z</dcterms:created>
  <dcterms:modified xsi:type="dcterms:W3CDTF">2022-05-24T10:47:00Z</dcterms:modified>
</cp:coreProperties>
</file>