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F96AE2" w:rsidRPr="0077506C" w14:paraId="337C7367" w14:textId="77777777" w:rsidTr="0077506C">
        <w:tc>
          <w:tcPr>
            <w:tcW w:w="9923" w:type="dxa"/>
            <w:gridSpan w:val="8"/>
            <w:shd w:val="clear" w:color="auto" w:fill="FFFFFF" w:themeFill="background1"/>
          </w:tcPr>
          <w:p w14:paraId="1688DF0B" w14:textId="77777777" w:rsidR="00F96AE2" w:rsidRPr="0077506C" w:rsidRDefault="00F96AE2" w:rsidP="0077506C">
            <w:pPr>
              <w:shd w:val="clear" w:color="auto" w:fill="FFFFFF" w:themeFill="background1"/>
              <w:jc w:val="center"/>
              <w:rPr>
                <w:b/>
                <w:szCs w:val="24"/>
              </w:rPr>
            </w:pPr>
            <w:r w:rsidRPr="0077506C">
              <w:rPr>
                <w:b/>
                <w:szCs w:val="24"/>
              </w:rPr>
              <w:t>PRILOG 1.</w:t>
            </w:r>
          </w:p>
          <w:p w14:paraId="1BE1761A" w14:textId="77777777" w:rsidR="00F96AE2" w:rsidRPr="0077506C" w:rsidRDefault="00F96AE2" w:rsidP="0077506C">
            <w:pPr>
              <w:shd w:val="clear" w:color="auto" w:fill="FFFFFF" w:themeFill="background1"/>
              <w:jc w:val="center"/>
              <w:rPr>
                <w:b/>
                <w:szCs w:val="24"/>
              </w:rPr>
            </w:pPr>
            <w:r w:rsidRPr="0077506C">
              <w:rPr>
                <w:b/>
                <w:szCs w:val="24"/>
              </w:rPr>
              <w:t>OBRAZAC PRETHODNE PROCJENE</w:t>
            </w:r>
          </w:p>
        </w:tc>
      </w:tr>
      <w:tr w:rsidR="00F96AE2" w:rsidRPr="0077506C" w14:paraId="0E0534AF" w14:textId="77777777" w:rsidTr="0077506C">
        <w:tc>
          <w:tcPr>
            <w:tcW w:w="993" w:type="dxa"/>
            <w:shd w:val="clear" w:color="auto" w:fill="FFFFFF" w:themeFill="background1"/>
          </w:tcPr>
          <w:p w14:paraId="4863F37C" w14:textId="77777777" w:rsidR="00F96AE2" w:rsidRPr="0077506C" w:rsidRDefault="00F96AE2" w:rsidP="0077506C">
            <w:pPr>
              <w:shd w:val="clear" w:color="auto" w:fill="FFFFFF" w:themeFill="background1"/>
              <w:rPr>
                <w:b/>
                <w:szCs w:val="24"/>
              </w:rPr>
            </w:pPr>
            <w:r w:rsidRPr="0077506C">
              <w:rPr>
                <w:b/>
                <w:szCs w:val="24"/>
              </w:rPr>
              <w:t>1.</w:t>
            </w:r>
          </w:p>
        </w:tc>
        <w:tc>
          <w:tcPr>
            <w:tcW w:w="8930" w:type="dxa"/>
            <w:gridSpan w:val="7"/>
            <w:shd w:val="clear" w:color="auto" w:fill="FFFFFF" w:themeFill="background1"/>
          </w:tcPr>
          <w:p w14:paraId="3D80B74F" w14:textId="77777777" w:rsidR="00F96AE2" w:rsidRPr="0077506C" w:rsidRDefault="00F96AE2" w:rsidP="0077506C">
            <w:pPr>
              <w:shd w:val="clear" w:color="auto" w:fill="FFFFFF" w:themeFill="background1"/>
              <w:rPr>
                <w:b/>
                <w:szCs w:val="24"/>
              </w:rPr>
            </w:pPr>
            <w:r w:rsidRPr="0077506C">
              <w:rPr>
                <w:b/>
                <w:szCs w:val="24"/>
              </w:rPr>
              <w:t>OPĆE INFORMACIJE</w:t>
            </w:r>
          </w:p>
        </w:tc>
      </w:tr>
      <w:tr w:rsidR="00F96AE2" w:rsidRPr="0077506C" w14:paraId="75FAE33F" w14:textId="77777777" w:rsidTr="0077506C">
        <w:tc>
          <w:tcPr>
            <w:tcW w:w="993" w:type="dxa"/>
            <w:shd w:val="clear" w:color="auto" w:fill="FFFFFF" w:themeFill="background1"/>
          </w:tcPr>
          <w:p w14:paraId="78C2CF06" w14:textId="77777777" w:rsidR="00F96AE2" w:rsidRPr="0077506C" w:rsidRDefault="00F96AE2" w:rsidP="0077506C">
            <w:pPr>
              <w:shd w:val="clear" w:color="auto" w:fill="FFFFFF" w:themeFill="background1"/>
              <w:rPr>
                <w:szCs w:val="24"/>
              </w:rPr>
            </w:pPr>
            <w:r w:rsidRPr="0077506C">
              <w:rPr>
                <w:szCs w:val="24"/>
              </w:rPr>
              <w:t>1.1.</w:t>
            </w:r>
          </w:p>
        </w:tc>
        <w:tc>
          <w:tcPr>
            <w:tcW w:w="2556" w:type="dxa"/>
            <w:shd w:val="clear" w:color="auto" w:fill="FFFFFF" w:themeFill="background1"/>
          </w:tcPr>
          <w:p w14:paraId="648D14E2" w14:textId="77777777" w:rsidR="00F96AE2" w:rsidRPr="0077506C" w:rsidRDefault="00F96AE2" w:rsidP="0077506C">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14:paraId="13671E1C" w14:textId="77777777" w:rsidR="00F96AE2" w:rsidRPr="0077506C" w:rsidRDefault="006D27E8" w:rsidP="0077506C">
            <w:pPr>
              <w:shd w:val="clear" w:color="auto" w:fill="FFFFFF" w:themeFill="background1"/>
              <w:rPr>
                <w:szCs w:val="24"/>
              </w:rPr>
            </w:pPr>
            <w:r w:rsidRPr="000129C4">
              <w:rPr>
                <w:color w:val="000000" w:themeColor="text1"/>
                <w:szCs w:val="24"/>
              </w:rPr>
              <w:t>Ministarstvo pravosuđa i uprave</w:t>
            </w:r>
          </w:p>
        </w:tc>
      </w:tr>
      <w:tr w:rsidR="00F96AE2" w:rsidRPr="0077506C" w14:paraId="47F3C658" w14:textId="77777777" w:rsidTr="0077506C">
        <w:tc>
          <w:tcPr>
            <w:tcW w:w="993" w:type="dxa"/>
            <w:shd w:val="clear" w:color="auto" w:fill="FFFFFF" w:themeFill="background1"/>
          </w:tcPr>
          <w:p w14:paraId="34ECE83D" w14:textId="77777777" w:rsidR="00F96AE2" w:rsidRPr="0077506C" w:rsidRDefault="00F96AE2" w:rsidP="0077506C">
            <w:pPr>
              <w:shd w:val="clear" w:color="auto" w:fill="FFFFFF" w:themeFill="background1"/>
              <w:rPr>
                <w:szCs w:val="24"/>
              </w:rPr>
            </w:pPr>
            <w:r w:rsidRPr="0077506C">
              <w:rPr>
                <w:szCs w:val="24"/>
              </w:rPr>
              <w:t>1.2.</w:t>
            </w:r>
          </w:p>
        </w:tc>
        <w:tc>
          <w:tcPr>
            <w:tcW w:w="2556" w:type="dxa"/>
            <w:shd w:val="clear" w:color="auto" w:fill="FFFFFF" w:themeFill="background1"/>
          </w:tcPr>
          <w:p w14:paraId="7F964BD7" w14:textId="77777777" w:rsidR="00F96AE2" w:rsidRPr="0077506C" w:rsidRDefault="00F96AE2" w:rsidP="0077506C">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14:paraId="43E87596" w14:textId="6E262E6C" w:rsidR="00F96AE2" w:rsidRPr="0077506C" w:rsidRDefault="006D27E8" w:rsidP="00735C5E">
            <w:pPr>
              <w:shd w:val="clear" w:color="auto" w:fill="FFFFFF" w:themeFill="background1"/>
              <w:rPr>
                <w:szCs w:val="24"/>
              </w:rPr>
            </w:pPr>
            <w:r w:rsidRPr="000129C4">
              <w:rPr>
                <w:color w:val="000000" w:themeColor="text1"/>
                <w:szCs w:val="24"/>
              </w:rPr>
              <w:t xml:space="preserve">Zakon o izmjenama i dopunama Zakona o </w:t>
            </w:r>
            <w:r w:rsidR="00CC011C">
              <w:rPr>
                <w:color w:val="000000" w:themeColor="text1"/>
                <w:szCs w:val="24"/>
              </w:rPr>
              <w:t>udrugama</w:t>
            </w:r>
          </w:p>
        </w:tc>
      </w:tr>
      <w:tr w:rsidR="00F96AE2" w:rsidRPr="0077506C" w14:paraId="18B54A2B" w14:textId="77777777" w:rsidTr="0077506C">
        <w:tc>
          <w:tcPr>
            <w:tcW w:w="993" w:type="dxa"/>
            <w:shd w:val="clear" w:color="auto" w:fill="FFFFFF" w:themeFill="background1"/>
          </w:tcPr>
          <w:p w14:paraId="6E0D096A" w14:textId="77777777" w:rsidR="00F96AE2" w:rsidRPr="0077506C" w:rsidRDefault="00F96AE2" w:rsidP="0077506C">
            <w:pPr>
              <w:shd w:val="clear" w:color="auto" w:fill="FFFFFF" w:themeFill="background1"/>
              <w:rPr>
                <w:szCs w:val="24"/>
              </w:rPr>
            </w:pPr>
            <w:r w:rsidRPr="0077506C">
              <w:rPr>
                <w:szCs w:val="24"/>
              </w:rPr>
              <w:t>1.3.</w:t>
            </w:r>
          </w:p>
        </w:tc>
        <w:tc>
          <w:tcPr>
            <w:tcW w:w="2556" w:type="dxa"/>
            <w:shd w:val="clear" w:color="auto" w:fill="FFFFFF" w:themeFill="background1"/>
          </w:tcPr>
          <w:p w14:paraId="052F137C" w14:textId="77777777" w:rsidR="00F96AE2" w:rsidRPr="0077506C" w:rsidRDefault="00F96AE2" w:rsidP="0077506C">
            <w:pPr>
              <w:shd w:val="clear" w:color="auto" w:fill="FFFFFF" w:themeFill="background1"/>
              <w:rPr>
                <w:szCs w:val="24"/>
              </w:rPr>
            </w:pPr>
            <w:r w:rsidRPr="0077506C">
              <w:rPr>
                <w:szCs w:val="24"/>
              </w:rPr>
              <w:t>Datum:</w:t>
            </w:r>
          </w:p>
        </w:tc>
        <w:tc>
          <w:tcPr>
            <w:tcW w:w="6374" w:type="dxa"/>
            <w:gridSpan w:val="6"/>
            <w:shd w:val="clear" w:color="auto" w:fill="FFFFFF" w:themeFill="background1"/>
          </w:tcPr>
          <w:p w14:paraId="7A0B25C7" w14:textId="42AB7477" w:rsidR="00F96AE2" w:rsidRPr="0077506C" w:rsidRDefault="00F22EC3" w:rsidP="0077506C">
            <w:pPr>
              <w:shd w:val="clear" w:color="auto" w:fill="FFFFFF" w:themeFill="background1"/>
              <w:rPr>
                <w:szCs w:val="24"/>
              </w:rPr>
            </w:pPr>
            <w:r>
              <w:rPr>
                <w:szCs w:val="24"/>
              </w:rPr>
              <w:t>26. srpnja 2022.</w:t>
            </w:r>
          </w:p>
        </w:tc>
      </w:tr>
      <w:tr w:rsidR="00F96AE2" w:rsidRPr="0077506C" w14:paraId="4A3CE01E" w14:textId="77777777" w:rsidTr="0077506C">
        <w:tc>
          <w:tcPr>
            <w:tcW w:w="993" w:type="dxa"/>
            <w:shd w:val="clear" w:color="auto" w:fill="FFFFFF" w:themeFill="background1"/>
          </w:tcPr>
          <w:p w14:paraId="7DEB054C" w14:textId="77777777" w:rsidR="00F96AE2" w:rsidRPr="0077506C" w:rsidRDefault="00F96AE2" w:rsidP="0077506C">
            <w:pPr>
              <w:shd w:val="clear" w:color="auto" w:fill="FFFFFF" w:themeFill="background1"/>
              <w:rPr>
                <w:szCs w:val="24"/>
              </w:rPr>
            </w:pPr>
            <w:r w:rsidRPr="0077506C">
              <w:rPr>
                <w:szCs w:val="24"/>
              </w:rPr>
              <w:t>1.4.</w:t>
            </w:r>
          </w:p>
        </w:tc>
        <w:tc>
          <w:tcPr>
            <w:tcW w:w="2556" w:type="dxa"/>
            <w:shd w:val="clear" w:color="auto" w:fill="FFFFFF" w:themeFill="background1"/>
          </w:tcPr>
          <w:p w14:paraId="3C371EDC" w14:textId="77777777" w:rsidR="00F96AE2" w:rsidRPr="0077506C" w:rsidRDefault="00F96AE2" w:rsidP="0077506C">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14:paraId="29A7A747" w14:textId="77777777" w:rsidR="006D27E8" w:rsidRPr="000129C4" w:rsidRDefault="006D27E8" w:rsidP="006D27E8">
            <w:pPr>
              <w:shd w:val="clear" w:color="auto" w:fill="FFFFFF" w:themeFill="background1"/>
              <w:rPr>
                <w:color w:val="000000" w:themeColor="text1"/>
                <w:szCs w:val="24"/>
              </w:rPr>
            </w:pPr>
            <w:r w:rsidRPr="000129C4">
              <w:rPr>
                <w:color w:val="000000" w:themeColor="text1"/>
                <w:szCs w:val="24"/>
              </w:rPr>
              <w:t>Uprava za politički sustav i opću upravu</w:t>
            </w:r>
          </w:p>
          <w:p w14:paraId="63B80A25" w14:textId="77777777" w:rsidR="003D3313" w:rsidRDefault="006D27E8" w:rsidP="006D27E8">
            <w:pPr>
              <w:shd w:val="clear" w:color="auto" w:fill="FFFFFF" w:themeFill="background1"/>
              <w:rPr>
                <w:color w:val="000000" w:themeColor="text1"/>
                <w:szCs w:val="24"/>
              </w:rPr>
            </w:pPr>
            <w:r w:rsidRPr="000129C4">
              <w:rPr>
                <w:color w:val="000000" w:themeColor="text1"/>
                <w:szCs w:val="24"/>
              </w:rPr>
              <w:t xml:space="preserve">Sektor za </w:t>
            </w:r>
            <w:r w:rsidR="00CC011C">
              <w:rPr>
                <w:color w:val="000000" w:themeColor="text1"/>
                <w:szCs w:val="24"/>
              </w:rPr>
              <w:t xml:space="preserve">neprofitne pravne osobe </w:t>
            </w:r>
          </w:p>
          <w:p w14:paraId="1FC921F7" w14:textId="4F338A7E" w:rsidR="006D27E8" w:rsidRPr="000129C4" w:rsidRDefault="003D3313" w:rsidP="006D27E8">
            <w:pPr>
              <w:shd w:val="clear" w:color="auto" w:fill="FFFFFF" w:themeFill="background1"/>
              <w:rPr>
                <w:color w:val="000000" w:themeColor="text1"/>
                <w:szCs w:val="24"/>
              </w:rPr>
            </w:pPr>
            <w:r>
              <w:rPr>
                <w:color w:val="000000" w:themeColor="text1"/>
                <w:szCs w:val="24"/>
              </w:rPr>
              <w:t>Služba za udruge i zaklade</w:t>
            </w:r>
            <w:r w:rsidR="006D27E8" w:rsidRPr="000129C4">
              <w:rPr>
                <w:color w:val="000000" w:themeColor="text1"/>
                <w:szCs w:val="24"/>
              </w:rPr>
              <w:t xml:space="preserve"> </w:t>
            </w:r>
          </w:p>
          <w:p w14:paraId="0228CC0A" w14:textId="0A9C542C" w:rsidR="006D27E8" w:rsidRPr="000129C4" w:rsidRDefault="00CC011C" w:rsidP="006D27E8">
            <w:pPr>
              <w:shd w:val="clear" w:color="auto" w:fill="FFFFFF" w:themeFill="background1"/>
              <w:rPr>
                <w:color w:val="000000" w:themeColor="text1"/>
                <w:szCs w:val="24"/>
              </w:rPr>
            </w:pPr>
            <w:r>
              <w:rPr>
                <w:color w:val="000000" w:themeColor="text1"/>
                <w:szCs w:val="24"/>
              </w:rPr>
              <w:t>Alena Marković</w:t>
            </w:r>
            <w:r w:rsidR="003D3313">
              <w:rPr>
                <w:color w:val="000000" w:themeColor="text1"/>
                <w:szCs w:val="24"/>
              </w:rPr>
              <w:t>, načelnica Sektora</w:t>
            </w:r>
            <w:r w:rsidR="006D27E8" w:rsidRPr="000129C4">
              <w:rPr>
                <w:color w:val="000000" w:themeColor="text1"/>
                <w:szCs w:val="24"/>
              </w:rPr>
              <w:t xml:space="preserve"> </w:t>
            </w:r>
          </w:p>
          <w:p w14:paraId="72283DCC" w14:textId="1E7DE381" w:rsidR="006D27E8" w:rsidRPr="000129C4" w:rsidRDefault="006D27E8" w:rsidP="006D27E8">
            <w:pPr>
              <w:shd w:val="clear" w:color="auto" w:fill="FFFFFF" w:themeFill="background1"/>
              <w:rPr>
                <w:color w:val="000000" w:themeColor="text1"/>
                <w:szCs w:val="24"/>
              </w:rPr>
            </w:pPr>
            <w:r w:rsidRPr="000129C4">
              <w:rPr>
                <w:color w:val="000000" w:themeColor="text1"/>
                <w:szCs w:val="24"/>
              </w:rPr>
              <w:t>01/2357</w:t>
            </w:r>
            <w:r w:rsidR="00FC6300">
              <w:rPr>
                <w:color w:val="000000" w:themeColor="text1"/>
                <w:szCs w:val="24"/>
              </w:rPr>
              <w:t xml:space="preserve"> </w:t>
            </w:r>
            <w:r w:rsidR="003D3313">
              <w:rPr>
                <w:color w:val="000000" w:themeColor="text1"/>
                <w:szCs w:val="24"/>
              </w:rPr>
              <w:t>564</w:t>
            </w:r>
          </w:p>
          <w:p w14:paraId="14190D4C" w14:textId="338A87B0" w:rsidR="006D27E8" w:rsidRDefault="00EB439B" w:rsidP="006D27E8">
            <w:pPr>
              <w:shd w:val="clear" w:color="auto" w:fill="FFFFFF" w:themeFill="background1"/>
              <w:rPr>
                <w:szCs w:val="24"/>
              </w:rPr>
            </w:pPr>
            <w:hyperlink r:id="rId7" w:history="1">
              <w:r w:rsidR="003D3313" w:rsidRPr="002606FF">
                <w:rPr>
                  <w:rStyle w:val="Hiperveza"/>
                  <w:szCs w:val="24"/>
                </w:rPr>
                <w:t>alena.markovic@mpu.hr</w:t>
              </w:r>
            </w:hyperlink>
          </w:p>
          <w:p w14:paraId="374447B7" w14:textId="0FA9CE21" w:rsidR="003D3313" w:rsidRDefault="003D3313" w:rsidP="006D27E8">
            <w:pPr>
              <w:shd w:val="clear" w:color="auto" w:fill="FFFFFF" w:themeFill="background1"/>
              <w:rPr>
                <w:szCs w:val="24"/>
              </w:rPr>
            </w:pPr>
            <w:r w:rsidRPr="003D3313">
              <w:rPr>
                <w:szCs w:val="24"/>
              </w:rPr>
              <w:t>Kristina Bosnić, voditeljica Službe</w:t>
            </w:r>
          </w:p>
          <w:p w14:paraId="0055722D" w14:textId="425AC653" w:rsidR="003D3313" w:rsidRDefault="003D3313" w:rsidP="006D27E8">
            <w:pPr>
              <w:shd w:val="clear" w:color="auto" w:fill="FFFFFF" w:themeFill="background1"/>
              <w:rPr>
                <w:szCs w:val="24"/>
              </w:rPr>
            </w:pPr>
            <w:r>
              <w:rPr>
                <w:szCs w:val="24"/>
              </w:rPr>
              <w:t>01/2357</w:t>
            </w:r>
            <w:r w:rsidR="00437611">
              <w:rPr>
                <w:szCs w:val="24"/>
              </w:rPr>
              <w:t xml:space="preserve"> </w:t>
            </w:r>
            <w:r>
              <w:rPr>
                <w:szCs w:val="24"/>
              </w:rPr>
              <w:t>513</w:t>
            </w:r>
          </w:p>
          <w:p w14:paraId="13E4EED5" w14:textId="1EAF8DD8" w:rsidR="003D3313" w:rsidRDefault="00EB439B" w:rsidP="006D27E8">
            <w:pPr>
              <w:shd w:val="clear" w:color="auto" w:fill="FFFFFF" w:themeFill="background1"/>
              <w:rPr>
                <w:szCs w:val="24"/>
              </w:rPr>
            </w:pPr>
            <w:hyperlink r:id="rId8" w:history="1">
              <w:r w:rsidR="00C907BC" w:rsidRPr="00023BAF">
                <w:rPr>
                  <w:rStyle w:val="Hiperveza"/>
                  <w:szCs w:val="24"/>
                </w:rPr>
                <w:t>kristina.bosnic@mpu.hr</w:t>
              </w:r>
            </w:hyperlink>
          </w:p>
          <w:p w14:paraId="0CD7B4B9" w14:textId="51800794" w:rsidR="003D3313" w:rsidRPr="006D27E8" w:rsidRDefault="003D3313" w:rsidP="006D27E8">
            <w:pPr>
              <w:shd w:val="clear" w:color="auto" w:fill="FFFFFF" w:themeFill="background1"/>
              <w:rPr>
                <w:color w:val="FF0000"/>
                <w:szCs w:val="24"/>
              </w:rPr>
            </w:pPr>
          </w:p>
        </w:tc>
      </w:tr>
      <w:tr w:rsidR="00F96AE2" w:rsidRPr="0077506C" w14:paraId="565BAC22" w14:textId="77777777" w:rsidTr="0077506C">
        <w:tc>
          <w:tcPr>
            <w:tcW w:w="993" w:type="dxa"/>
            <w:shd w:val="clear" w:color="auto" w:fill="FFFFFF" w:themeFill="background1"/>
          </w:tcPr>
          <w:p w14:paraId="1C6EC09C" w14:textId="77777777" w:rsidR="00F96AE2" w:rsidRPr="0077506C" w:rsidRDefault="00F96AE2" w:rsidP="0077506C">
            <w:pPr>
              <w:shd w:val="clear" w:color="auto" w:fill="FFFFFF" w:themeFill="background1"/>
              <w:rPr>
                <w:szCs w:val="24"/>
              </w:rPr>
            </w:pPr>
            <w:r w:rsidRPr="0077506C">
              <w:rPr>
                <w:szCs w:val="24"/>
              </w:rPr>
              <w:t>1.5.</w:t>
            </w:r>
          </w:p>
        </w:tc>
        <w:tc>
          <w:tcPr>
            <w:tcW w:w="2556" w:type="dxa"/>
            <w:shd w:val="clear" w:color="auto" w:fill="FFFFFF" w:themeFill="background1"/>
          </w:tcPr>
          <w:p w14:paraId="5FDFCEC0" w14:textId="77777777" w:rsidR="00F96AE2" w:rsidRPr="0077506C" w:rsidRDefault="00F96AE2" w:rsidP="0077506C">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14:paraId="280B90CA" w14:textId="77777777" w:rsidR="00F96AE2" w:rsidRPr="0077506C" w:rsidRDefault="00F96AE2" w:rsidP="0077506C">
            <w:pPr>
              <w:shd w:val="clear" w:color="auto" w:fill="FFFFFF" w:themeFill="background1"/>
              <w:rPr>
                <w:szCs w:val="24"/>
              </w:rPr>
            </w:pPr>
            <w:r w:rsidRPr="00606960">
              <w:rPr>
                <w:color w:val="000000" w:themeColor="text1"/>
                <w:szCs w:val="24"/>
              </w:rPr>
              <w:t>Da</w:t>
            </w:r>
            <w:r w:rsidRPr="0077506C">
              <w:rPr>
                <w:szCs w:val="24"/>
              </w:rPr>
              <w:t>/Ne:</w:t>
            </w:r>
          </w:p>
          <w:p w14:paraId="5EBE6495" w14:textId="77777777" w:rsidR="00F96AE2" w:rsidRDefault="00F96AE2" w:rsidP="0077506C">
            <w:pPr>
              <w:shd w:val="clear" w:color="auto" w:fill="FFFFFF" w:themeFill="background1"/>
              <w:rPr>
                <w:szCs w:val="24"/>
              </w:rPr>
            </w:pPr>
          </w:p>
          <w:p w14:paraId="492581BE" w14:textId="77777777" w:rsidR="00606960" w:rsidRPr="0077506C" w:rsidRDefault="00606960" w:rsidP="0077506C">
            <w:pPr>
              <w:shd w:val="clear" w:color="auto" w:fill="FFFFFF" w:themeFill="background1"/>
              <w:rPr>
                <w:szCs w:val="24"/>
              </w:rPr>
            </w:pPr>
            <w:r>
              <w:rPr>
                <w:szCs w:val="24"/>
              </w:rPr>
              <w:t>Da</w:t>
            </w:r>
          </w:p>
        </w:tc>
        <w:tc>
          <w:tcPr>
            <w:tcW w:w="3260" w:type="dxa"/>
            <w:gridSpan w:val="5"/>
            <w:shd w:val="clear" w:color="auto" w:fill="FFFFFF" w:themeFill="background1"/>
          </w:tcPr>
          <w:p w14:paraId="3EEF3927" w14:textId="2B9975F5" w:rsidR="00F96AE2" w:rsidRPr="0077506C" w:rsidRDefault="00F96AE2" w:rsidP="003D3313">
            <w:pPr>
              <w:shd w:val="clear" w:color="auto" w:fill="FFFFFF" w:themeFill="background1"/>
              <w:jc w:val="both"/>
              <w:rPr>
                <w:szCs w:val="24"/>
              </w:rPr>
            </w:pPr>
            <w:r w:rsidRPr="0077506C">
              <w:rPr>
                <w:szCs w:val="24"/>
              </w:rPr>
              <w:t>Naziv akta:</w:t>
            </w:r>
            <w:r w:rsidR="00735C5E">
              <w:rPr>
                <w:szCs w:val="24"/>
              </w:rPr>
              <w:t xml:space="preserve"> </w:t>
            </w:r>
            <w:r w:rsidR="00735C5E">
              <w:rPr>
                <w:rFonts w:eastAsia="Times New Roman"/>
                <w:szCs w:val="24"/>
              </w:rPr>
              <w:t>Z</w:t>
            </w:r>
            <w:r w:rsidR="00735C5E" w:rsidRPr="007E2F77">
              <w:rPr>
                <w:rFonts w:eastAsia="Times New Roman"/>
                <w:szCs w:val="24"/>
              </w:rPr>
              <w:t xml:space="preserve">aključak o prihvaćanju Akcijskog plana za jačanje učinkovitosti hrvatskog sustava sprječavanja pranja novca i financiranja terorizma </w:t>
            </w:r>
            <w:r w:rsidR="00735C5E" w:rsidRPr="007C75CF">
              <w:rPr>
                <w:rFonts w:eastAsia="Times New Roman"/>
                <w:szCs w:val="24"/>
              </w:rPr>
              <w:t>(„Narodne novine“, br</w:t>
            </w:r>
            <w:r w:rsidR="000D7B5D">
              <w:rPr>
                <w:rFonts w:eastAsia="Times New Roman"/>
                <w:szCs w:val="24"/>
              </w:rPr>
              <w:t>oj</w:t>
            </w:r>
            <w:r w:rsidR="00735C5E" w:rsidRPr="007C75CF">
              <w:rPr>
                <w:rFonts w:eastAsia="Times New Roman"/>
                <w:szCs w:val="24"/>
              </w:rPr>
              <w:t xml:space="preserve"> </w:t>
            </w:r>
            <w:r w:rsidR="00735C5E">
              <w:rPr>
                <w:rFonts w:eastAsia="Times New Roman"/>
                <w:szCs w:val="24"/>
              </w:rPr>
              <w:t>56/</w:t>
            </w:r>
            <w:r w:rsidR="00735C5E" w:rsidRPr="001F6C85">
              <w:rPr>
                <w:rFonts w:eastAsia="Times New Roman"/>
                <w:szCs w:val="24"/>
              </w:rPr>
              <w:t>22</w:t>
            </w:r>
            <w:r w:rsidR="00735C5E" w:rsidRPr="007E2F77">
              <w:rPr>
                <w:rFonts w:eastAsia="Times New Roman"/>
                <w:szCs w:val="24"/>
              </w:rPr>
              <w:t>)</w:t>
            </w:r>
          </w:p>
          <w:p w14:paraId="7A7072EB" w14:textId="77777777" w:rsidR="00F96AE2" w:rsidRPr="0077506C" w:rsidRDefault="00F96AE2" w:rsidP="003D3313">
            <w:pPr>
              <w:shd w:val="clear" w:color="auto" w:fill="FFFFFF" w:themeFill="background1"/>
              <w:jc w:val="both"/>
              <w:rPr>
                <w:szCs w:val="24"/>
              </w:rPr>
            </w:pPr>
          </w:p>
          <w:p w14:paraId="46F594D6" w14:textId="77777777" w:rsidR="00F96AE2" w:rsidRPr="0077506C" w:rsidRDefault="00F96AE2" w:rsidP="003D3313">
            <w:pPr>
              <w:shd w:val="clear" w:color="auto" w:fill="FFFFFF" w:themeFill="background1"/>
              <w:jc w:val="both"/>
              <w:rPr>
                <w:szCs w:val="24"/>
              </w:rPr>
            </w:pPr>
            <w:r w:rsidRPr="0077506C">
              <w:rPr>
                <w:szCs w:val="24"/>
              </w:rPr>
              <w:t>Opis mjere:</w:t>
            </w:r>
            <w:r w:rsidR="00735C5E">
              <w:rPr>
                <w:szCs w:val="24"/>
              </w:rPr>
              <w:t xml:space="preserve"> </w:t>
            </w:r>
            <w:r w:rsidR="00735C5E" w:rsidRPr="00735C5E">
              <w:rPr>
                <w:szCs w:val="24"/>
              </w:rPr>
              <w:t>Akcijskim planom određene su mjere i aktivnosti usmjerene na jačanje hrvatskog sustava sprječavanja pranja novca i financiranja terorizma. Provedbom tih mjera i aktivnosti ujedno će se ispuniti preporučene mjere Odbora stručnjaka Vijeća Europe MONEYVAL</w:t>
            </w:r>
          </w:p>
        </w:tc>
      </w:tr>
      <w:tr w:rsidR="00F96AE2" w:rsidRPr="0077506C" w14:paraId="5C374D2B" w14:textId="77777777" w:rsidTr="0077506C">
        <w:tc>
          <w:tcPr>
            <w:tcW w:w="993" w:type="dxa"/>
            <w:shd w:val="clear" w:color="auto" w:fill="FFFFFF" w:themeFill="background1"/>
          </w:tcPr>
          <w:p w14:paraId="15E77EC1" w14:textId="77777777" w:rsidR="00F96AE2" w:rsidRPr="0077506C" w:rsidRDefault="00F96AE2" w:rsidP="0077506C">
            <w:pPr>
              <w:shd w:val="clear" w:color="auto" w:fill="FFFFFF" w:themeFill="background1"/>
              <w:rPr>
                <w:szCs w:val="24"/>
              </w:rPr>
            </w:pPr>
            <w:r w:rsidRPr="0077506C">
              <w:rPr>
                <w:szCs w:val="24"/>
              </w:rPr>
              <w:t>1.6.</w:t>
            </w:r>
          </w:p>
        </w:tc>
        <w:tc>
          <w:tcPr>
            <w:tcW w:w="2556" w:type="dxa"/>
            <w:shd w:val="clear" w:color="auto" w:fill="FFFFFF" w:themeFill="background1"/>
          </w:tcPr>
          <w:p w14:paraId="6CF662E4" w14:textId="77777777" w:rsidR="00F96AE2" w:rsidRPr="0077506C" w:rsidRDefault="00F96AE2" w:rsidP="0077506C">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14:paraId="433CA82F" w14:textId="77777777" w:rsidR="00F96AE2" w:rsidRDefault="00F96AE2" w:rsidP="0077506C">
            <w:pPr>
              <w:shd w:val="clear" w:color="auto" w:fill="FFFFFF" w:themeFill="background1"/>
              <w:rPr>
                <w:color w:val="000000" w:themeColor="text1"/>
                <w:szCs w:val="24"/>
              </w:rPr>
            </w:pPr>
            <w:r w:rsidRPr="0077506C">
              <w:rPr>
                <w:szCs w:val="24"/>
              </w:rPr>
              <w:t>Da/</w:t>
            </w:r>
            <w:r w:rsidRPr="00606960">
              <w:rPr>
                <w:color w:val="000000" w:themeColor="text1"/>
                <w:szCs w:val="24"/>
              </w:rPr>
              <w:t>Ne:</w:t>
            </w:r>
          </w:p>
          <w:p w14:paraId="090CE786" w14:textId="77777777" w:rsidR="00606960" w:rsidRDefault="00606960" w:rsidP="0077506C">
            <w:pPr>
              <w:shd w:val="clear" w:color="auto" w:fill="FFFFFF" w:themeFill="background1"/>
              <w:rPr>
                <w:color w:val="000000" w:themeColor="text1"/>
                <w:szCs w:val="24"/>
              </w:rPr>
            </w:pPr>
          </w:p>
          <w:p w14:paraId="4F1AA7FE" w14:textId="77777777" w:rsidR="00606960" w:rsidRPr="0077506C" w:rsidRDefault="00606960" w:rsidP="0077506C">
            <w:pPr>
              <w:shd w:val="clear" w:color="auto" w:fill="FFFFFF" w:themeFill="background1"/>
              <w:rPr>
                <w:szCs w:val="24"/>
              </w:rPr>
            </w:pPr>
            <w:r>
              <w:rPr>
                <w:color w:val="000000" w:themeColor="text1"/>
                <w:szCs w:val="24"/>
              </w:rPr>
              <w:t>Ne</w:t>
            </w:r>
          </w:p>
          <w:p w14:paraId="4CAB8A79" w14:textId="77777777" w:rsidR="00F96AE2" w:rsidRPr="0077506C" w:rsidRDefault="00F96AE2" w:rsidP="0077506C">
            <w:pPr>
              <w:shd w:val="clear" w:color="auto" w:fill="FFFFFF" w:themeFill="background1"/>
              <w:rPr>
                <w:szCs w:val="24"/>
              </w:rPr>
            </w:pPr>
          </w:p>
        </w:tc>
        <w:tc>
          <w:tcPr>
            <w:tcW w:w="3260" w:type="dxa"/>
            <w:gridSpan w:val="5"/>
            <w:shd w:val="clear" w:color="auto" w:fill="FFFFFF" w:themeFill="background1"/>
          </w:tcPr>
          <w:p w14:paraId="6BEC1D92" w14:textId="77777777" w:rsidR="00F96AE2" w:rsidRPr="0077506C" w:rsidRDefault="00F96AE2" w:rsidP="0077506C">
            <w:pPr>
              <w:shd w:val="clear" w:color="auto" w:fill="FFFFFF" w:themeFill="background1"/>
              <w:rPr>
                <w:szCs w:val="24"/>
              </w:rPr>
            </w:pPr>
            <w:r w:rsidRPr="0077506C">
              <w:rPr>
                <w:szCs w:val="24"/>
              </w:rPr>
              <w:t>Naziv pravne stečevine EU:</w:t>
            </w:r>
          </w:p>
        </w:tc>
      </w:tr>
      <w:tr w:rsidR="00F96AE2" w:rsidRPr="0077506C" w14:paraId="55F99A07" w14:textId="77777777" w:rsidTr="0077506C">
        <w:trPr>
          <w:trHeight w:val="314"/>
        </w:trPr>
        <w:tc>
          <w:tcPr>
            <w:tcW w:w="993" w:type="dxa"/>
            <w:shd w:val="clear" w:color="auto" w:fill="FFFFFF" w:themeFill="background1"/>
          </w:tcPr>
          <w:p w14:paraId="50985073" w14:textId="77777777" w:rsidR="00F96AE2" w:rsidRPr="0077506C" w:rsidRDefault="00F96AE2" w:rsidP="0077506C">
            <w:pPr>
              <w:shd w:val="clear" w:color="auto" w:fill="FFFFFF" w:themeFill="background1"/>
              <w:rPr>
                <w:b/>
                <w:szCs w:val="24"/>
              </w:rPr>
            </w:pPr>
            <w:r w:rsidRPr="0077506C">
              <w:rPr>
                <w:b/>
                <w:szCs w:val="24"/>
              </w:rPr>
              <w:t>2.</w:t>
            </w:r>
          </w:p>
        </w:tc>
        <w:tc>
          <w:tcPr>
            <w:tcW w:w="8930" w:type="dxa"/>
            <w:gridSpan w:val="7"/>
            <w:shd w:val="clear" w:color="auto" w:fill="FFFFFF" w:themeFill="background1"/>
          </w:tcPr>
          <w:p w14:paraId="7E531FD8" w14:textId="77777777" w:rsidR="00F96AE2" w:rsidRPr="0077506C" w:rsidRDefault="00F96AE2" w:rsidP="0077506C">
            <w:pPr>
              <w:shd w:val="clear" w:color="auto" w:fill="FFFFFF" w:themeFill="background1"/>
              <w:rPr>
                <w:b/>
                <w:szCs w:val="24"/>
              </w:rPr>
            </w:pPr>
            <w:r w:rsidRPr="0077506C">
              <w:rPr>
                <w:b/>
                <w:szCs w:val="24"/>
              </w:rPr>
              <w:t>ANALIZA POSTOJEĆEG STANJA</w:t>
            </w:r>
          </w:p>
        </w:tc>
      </w:tr>
      <w:tr w:rsidR="00F96AE2" w:rsidRPr="0077506C" w14:paraId="3C6F81B4" w14:textId="77777777" w:rsidTr="0077506C">
        <w:tc>
          <w:tcPr>
            <w:tcW w:w="993" w:type="dxa"/>
            <w:shd w:val="clear" w:color="auto" w:fill="FFFFFF" w:themeFill="background1"/>
          </w:tcPr>
          <w:p w14:paraId="6396E26C" w14:textId="77777777" w:rsidR="00F96AE2" w:rsidRPr="0077506C" w:rsidRDefault="00F96AE2" w:rsidP="0077506C">
            <w:pPr>
              <w:shd w:val="clear" w:color="auto" w:fill="FFFFFF" w:themeFill="background1"/>
              <w:rPr>
                <w:szCs w:val="24"/>
              </w:rPr>
            </w:pPr>
            <w:r w:rsidRPr="0077506C">
              <w:rPr>
                <w:szCs w:val="24"/>
              </w:rPr>
              <w:t>2.1.</w:t>
            </w:r>
          </w:p>
        </w:tc>
        <w:tc>
          <w:tcPr>
            <w:tcW w:w="2556" w:type="dxa"/>
            <w:shd w:val="clear" w:color="auto" w:fill="FFFFFF" w:themeFill="background1"/>
          </w:tcPr>
          <w:p w14:paraId="2E7927F2" w14:textId="77777777" w:rsidR="00F96AE2" w:rsidRPr="0077506C" w:rsidRDefault="00F96AE2" w:rsidP="0077506C">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14:paraId="66B66823" w14:textId="06E50FB9" w:rsidR="00315A93" w:rsidRPr="00315A93" w:rsidRDefault="00897946" w:rsidP="00315A93">
            <w:pPr>
              <w:jc w:val="both"/>
              <w:rPr>
                <w:rFonts w:eastAsia="Times New Roman"/>
                <w:szCs w:val="24"/>
              </w:rPr>
            </w:pPr>
            <w:r w:rsidRPr="007E2F77">
              <w:rPr>
                <w:rFonts w:eastAsia="Times New Roman"/>
                <w:szCs w:val="24"/>
              </w:rPr>
              <w:t>Vlada Republike Hrvatske</w:t>
            </w:r>
            <w:r w:rsidR="006D319D">
              <w:rPr>
                <w:rFonts w:eastAsia="Times New Roman"/>
                <w:szCs w:val="24"/>
              </w:rPr>
              <w:t xml:space="preserve"> je </w:t>
            </w:r>
            <w:r w:rsidRPr="007E2F77">
              <w:rPr>
                <w:rFonts w:eastAsia="Times New Roman"/>
                <w:szCs w:val="24"/>
              </w:rPr>
              <w:t>na sjednici</w:t>
            </w:r>
            <w:r w:rsidR="006D319D">
              <w:rPr>
                <w:rFonts w:eastAsia="Times New Roman"/>
                <w:szCs w:val="24"/>
              </w:rPr>
              <w:t>,</w:t>
            </w:r>
            <w:r w:rsidRPr="007E2F77">
              <w:rPr>
                <w:rFonts w:eastAsia="Times New Roman"/>
                <w:szCs w:val="24"/>
              </w:rPr>
              <w:t xml:space="preserve"> održanoj 1</w:t>
            </w:r>
            <w:r>
              <w:rPr>
                <w:rFonts w:eastAsia="Times New Roman"/>
                <w:szCs w:val="24"/>
              </w:rPr>
              <w:t>2</w:t>
            </w:r>
            <w:r w:rsidRPr="007E2F77">
              <w:rPr>
                <w:rFonts w:eastAsia="Times New Roman"/>
                <w:szCs w:val="24"/>
              </w:rPr>
              <w:t>. svibnja 2022. godine</w:t>
            </w:r>
            <w:r w:rsidR="006D319D">
              <w:rPr>
                <w:rFonts w:eastAsia="Times New Roman"/>
                <w:szCs w:val="24"/>
              </w:rPr>
              <w:t>,</w:t>
            </w:r>
            <w:r w:rsidRPr="007E2F77">
              <w:rPr>
                <w:rFonts w:eastAsia="Times New Roman"/>
                <w:szCs w:val="24"/>
              </w:rPr>
              <w:t xml:space="preserve"> donijela</w:t>
            </w:r>
            <w:r w:rsidR="001C50F5">
              <w:rPr>
                <w:rFonts w:eastAsia="Times New Roman"/>
                <w:szCs w:val="24"/>
              </w:rPr>
              <w:t xml:space="preserve"> </w:t>
            </w:r>
            <w:r>
              <w:rPr>
                <w:rFonts w:eastAsia="Times New Roman"/>
                <w:szCs w:val="24"/>
              </w:rPr>
              <w:t>Z</w:t>
            </w:r>
            <w:r w:rsidRPr="007E2F77">
              <w:rPr>
                <w:rFonts w:eastAsia="Times New Roman"/>
                <w:szCs w:val="24"/>
              </w:rPr>
              <w:t xml:space="preserve">aključak o prihvaćanju Akcijskog plana za jačanje učinkovitosti hrvatskog sustava sprječavanja pranja novca i financiranja terorizma </w:t>
            </w:r>
            <w:r w:rsidRPr="007C75CF">
              <w:rPr>
                <w:rFonts w:eastAsia="Times New Roman"/>
                <w:szCs w:val="24"/>
              </w:rPr>
              <w:t>(„Narodne novine“, br</w:t>
            </w:r>
            <w:r w:rsidR="000D7B5D">
              <w:rPr>
                <w:rFonts w:eastAsia="Times New Roman"/>
                <w:szCs w:val="24"/>
              </w:rPr>
              <w:t>oj</w:t>
            </w:r>
            <w:r w:rsidRPr="007C75CF">
              <w:rPr>
                <w:rFonts w:eastAsia="Times New Roman"/>
                <w:szCs w:val="24"/>
              </w:rPr>
              <w:t xml:space="preserve"> </w:t>
            </w:r>
            <w:r>
              <w:rPr>
                <w:rFonts w:eastAsia="Times New Roman"/>
                <w:szCs w:val="24"/>
              </w:rPr>
              <w:t>56/</w:t>
            </w:r>
            <w:r w:rsidRPr="001F6C85">
              <w:rPr>
                <w:rFonts w:eastAsia="Times New Roman"/>
                <w:szCs w:val="24"/>
              </w:rPr>
              <w:t>22</w:t>
            </w:r>
            <w:r w:rsidR="00132210">
              <w:rPr>
                <w:rFonts w:eastAsia="Times New Roman"/>
                <w:szCs w:val="24"/>
              </w:rPr>
              <w:t>, u daljnjem tekstu: Akcijski plan</w:t>
            </w:r>
            <w:r w:rsidRPr="007E2F77">
              <w:rPr>
                <w:rFonts w:eastAsia="Times New Roman"/>
                <w:szCs w:val="24"/>
              </w:rPr>
              <w:t xml:space="preserve">). Akcijskim planom određene su mjere i aktivnosti usmjerene na jačanje hrvatskog sustava sprječavanja pranja novca i financiranja terorizma. Provedbom tih mjera i aktivnosti ujedno će se ispuniti </w:t>
            </w:r>
            <w:r w:rsidRPr="007E2F77">
              <w:rPr>
                <w:rFonts w:eastAsia="Times New Roman"/>
                <w:szCs w:val="24"/>
              </w:rPr>
              <w:lastRenderedPageBreak/>
              <w:t>preporučene mjere Odbora st</w:t>
            </w:r>
            <w:r w:rsidR="001C50F5">
              <w:rPr>
                <w:rFonts w:eastAsia="Times New Roman"/>
                <w:szCs w:val="24"/>
              </w:rPr>
              <w:t>ručnjaka Vijeća Europe MONEYVAL</w:t>
            </w:r>
            <w:r w:rsidRPr="007E2F77">
              <w:rPr>
                <w:rFonts w:eastAsia="Times New Roman"/>
                <w:szCs w:val="24"/>
              </w:rPr>
              <w:t xml:space="preserve"> iz Izvješća o 5. krugu evaluacije Republike Hrvatske, usvojenom na 62. plenarnoj sjednici MONEYVAL-a</w:t>
            </w:r>
            <w:r w:rsidR="006D319D">
              <w:rPr>
                <w:rFonts w:eastAsia="Times New Roman"/>
                <w:szCs w:val="24"/>
              </w:rPr>
              <w:t>,</w:t>
            </w:r>
            <w:r w:rsidRPr="007E2F77">
              <w:rPr>
                <w:rFonts w:eastAsia="Times New Roman"/>
                <w:szCs w:val="24"/>
              </w:rPr>
              <w:t xml:space="preserve"> održanoj u prosincu 2021. godine. </w:t>
            </w:r>
            <w:r w:rsidR="001B658D">
              <w:rPr>
                <w:rFonts w:eastAsia="Times New Roman"/>
                <w:szCs w:val="24"/>
              </w:rPr>
              <w:t xml:space="preserve">Pod točkom 5. </w:t>
            </w:r>
            <w:r w:rsidR="00132210">
              <w:rPr>
                <w:rFonts w:eastAsia="Times New Roman"/>
                <w:szCs w:val="24"/>
              </w:rPr>
              <w:t xml:space="preserve">Akcijskog plana - </w:t>
            </w:r>
            <w:r w:rsidR="001B658D" w:rsidRPr="00132210">
              <w:rPr>
                <w:rFonts w:eastAsia="Times New Roman"/>
                <w:i/>
                <w:iCs/>
                <w:szCs w:val="24"/>
              </w:rPr>
              <w:t>Sprječavanje zlouporabe pravnih osoba u nezakonite svrhe i transparentnost podataka o pravnim osobama</w:t>
            </w:r>
            <w:r w:rsidR="00132210">
              <w:rPr>
                <w:rFonts w:eastAsia="Times New Roman"/>
                <w:i/>
                <w:iCs/>
                <w:szCs w:val="24"/>
              </w:rPr>
              <w:t>,</w:t>
            </w:r>
            <w:r w:rsidR="00315A93">
              <w:rPr>
                <w:rFonts w:eastAsia="Times New Roman"/>
                <w:i/>
                <w:iCs/>
                <w:szCs w:val="24"/>
              </w:rPr>
              <w:t xml:space="preserve"> </w:t>
            </w:r>
            <w:r w:rsidR="00315A93" w:rsidRPr="00315A93">
              <w:rPr>
                <w:rFonts w:eastAsia="Times New Roman"/>
                <w:szCs w:val="24"/>
              </w:rPr>
              <w:t>navedena</w:t>
            </w:r>
            <w:r w:rsidR="00315A93">
              <w:rPr>
                <w:rFonts w:eastAsia="Times New Roman"/>
                <w:i/>
                <w:iCs/>
                <w:szCs w:val="24"/>
              </w:rPr>
              <w:t xml:space="preserve"> </w:t>
            </w:r>
            <w:r w:rsidR="00132210" w:rsidRPr="00315A93">
              <w:rPr>
                <w:rFonts w:eastAsia="Times New Roman"/>
                <w:szCs w:val="24"/>
              </w:rPr>
              <w:t>je</w:t>
            </w:r>
            <w:r w:rsidR="00C24E73">
              <w:rPr>
                <w:rFonts w:eastAsia="Times New Roman"/>
                <w:szCs w:val="24"/>
              </w:rPr>
              <w:t xml:space="preserve"> i </w:t>
            </w:r>
            <w:r w:rsidR="00132210" w:rsidRPr="00315A93">
              <w:rPr>
                <w:rFonts w:eastAsia="Times New Roman"/>
                <w:szCs w:val="24"/>
              </w:rPr>
              <w:t>preporučen</w:t>
            </w:r>
            <w:r w:rsidR="00315A93">
              <w:rPr>
                <w:rFonts w:eastAsia="Times New Roman"/>
                <w:szCs w:val="24"/>
              </w:rPr>
              <w:t>a</w:t>
            </w:r>
            <w:r w:rsidR="00132210" w:rsidRPr="00315A93">
              <w:rPr>
                <w:rFonts w:eastAsia="Times New Roman"/>
                <w:szCs w:val="24"/>
              </w:rPr>
              <w:t xml:space="preserve"> mjer</w:t>
            </w:r>
            <w:r w:rsidR="00315A93">
              <w:rPr>
                <w:rFonts w:eastAsia="Times New Roman"/>
                <w:szCs w:val="24"/>
              </w:rPr>
              <w:t>a</w:t>
            </w:r>
            <w:r w:rsidR="00132210" w:rsidRPr="00315A93">
              <w:rPr>
                <w:rFonts w:eastAsia="Times New Roman"/>
                <w:szCs w:val="24"/>
              </w:rPr>
              <w:t xml:space="preserve"> </w:t>
            </w:r>
            <w:r w:rsidR="00132210" w:rsidRPr="007E2F77">
              <w:rPr>
                <w:rFonts w:eastAsia="Times New Roman"/>
                <w:szCs w:val="24"/>
              </w:rPr>
              <w:t>MONEYVAL-a</w:t>
            </w:r>
            <w:r w:rsidR="00132210">
              <w:rPr>
                <w:rFonts w:eastAsia="Times New Roman"/>
                <w:szCs w:val="24"/>
              </w:rPr>
              <w:t xml:space="preserve"> koja glasi: </w:t>
            </w:r>
            <w:r w:rsidR="00315A93">
              <w:rPr>
                <w:rFonts w:eastAsia="Times New Roman"/>
                <w:szCs w:val="24"/>
              </w:rPr>
              <w:t>„</w:t>
            </w:r>
            <w:r w:rsidR="00315A93" w:rsidRPr="00315A93">
              <w:rPr>
                <w:rFonts w:eastAsia="Times New Roman"/>
                <w:szCs w:val="24"/>
              </w:rPr>
              <w:t xml:space="preserve">Uvođenje mehanizama koji će osigurati: </w:t>
            </w:r>
          </w:p>
          <w:p w14:paraId="7EC5FCA6" w14:textId="77777777" w:rsidR="00315A93" w:rsidRPr="00315A93" w:rsidRDefault="00315A93" w:rsidP="00315A93">
            <w:pPr>
              <w:jc w:val="both"/>
              <w:rPr>
                <w:rFonts w:eastAsia="Times New Roman"/>
                <w:szCs w:val="24"/>
              </w:rPr>
            </w:pPr>
            <w:r w:rsidRPr="00315A93">
              <w:rPr>
                <w:rFonts w:eastAsia="Times New Roman"/>
                <w:szCs w:val="24"/>
              </w:rPr>
              <w:t xml:space="preserve">(i) provjeru svih podataka danih u fazi osnivanja pravne osobe </w:t>
            </w:r>
          </w:p>
          <w:p w14:paraId="0C7A68C4" w14:textId="77777777" w:rsidR="00315A93" w:rsidRPr="00315A93" w:rsidRDefault="00315A93" w:rsidP="00315A93">
            <w:pPr>
              <w:jc w:val="both"/>
              <w:rPr>
                <w:rFonts w:eastAsia="Times New Roman"/>
                <w:szCs w:val="24"/>
              </w:rPr>
            </w:pPr>
            <w:r w:rsidRPr="00315A93">
              <w:rPr>
                <w:rFonts w:eastAsia="Times New Roman"/>
                <w:szCs w:val="24"/>
              </w:rPr>
              <w:t xml:space="preserve">(ii) sprječavanje kriminalaca (pranje novca, predikatna kaznena djela, financiranje terorizma) da djeluju kao dioničari, udjeličari, stvarni vlasnici ili direktori, uvodeći zahtjev za provjeru kriminalne prošlosti te osobe, uključujući provjeru ciljanih financijskih sankcija Ujedinjenih naroda </w:t>
            </w:r>
          </w:p>
          <w:p w14:paraId="4F11CF70" w14:textId="77777777" w:rsidR="00315A93" w:rsidRPr="00315A93" w:rsidRDefault="00315A93" w:rsidP="00315A93">
            <w:pPr>
              <w:jc w:val="both"/>
              <w:rPr>
                <w:rFonts w:eastAsia="Times New Roman"/>
                <w:szCs w:val="24"/>
              </w:rPr>
            </w:pPr>
            <w:r w:rsidRPr="00315A93">
              <w:rPr>
                <w:rFonts w:eastAsia="Times New Roman"/>
                <w:szCs w:val="24"/>
              </w:rPr>
              <w:t xml:space="preserve">(iii) uvođenje stalnog mehanizma praćenja za osiguranje pravodobnog otkrivanja i registracije promjene osnovnih informacija </w:t>
            </w:r>
          </w:p>
          <w:p w14:paraId="794FEA47" w14:textId="77777777" w:rsidR="00315A93" w:rsidRPr="00315A93" w:rsidRDefault="00315A93" w:rsidP="00315A93">
            <w:pPr>
              <w:jc w:val="both"/>
              <w:rPr>
                <w:rFonts w:eastAsia="Times New Roman"/>
                <w:szCs w:val="24"/>
              </w:rPr>
            </w:pPr>
            <w:r w:rsidRPr="00315A93">
              <w:rPr>
                <w:rFonts w:eastAsia="Times New Roman"/>
                <w:szCs w:val="24"/>
              </w:rPr>
              <w:t xml:space="preserve">(iv) uspostava mehanizma za nadzor kako bi se osigurala točnost i pravodobno ažuriranje informacija </w:t>
            </w:r>
          </w:p>
          <w:p w14:paraId="09DBA9E5" w14:textId="61303C55" w:rsidR="00315A93" w:rsidRPr="00315A93" w:rsidRDefault="00315A93" w:rsidP="00315A93">
            <w:pPr>
              <w:jc w:val="both"/>
              <w:rPr>
                <w:rFonts w:eastAsia="Times New Roman"/>
                <w:szCs w:val="24"/>
              </w:rPr>
            </w:pPr>
            <w:r w:rsidRPr="00315A93">
              <w:rPr>
                <w:rFonts w:eastAsia="Times New Roman"/>
                <w:szCs w:val="24"/>
              </w:rPr>
              <w:t xml:space="preserve">(v) učinkovite, razmjerne i odvraćajuće sankcije za nepoštivanje propisanih zahtjeva. </w:t>
            </w:r>
          </w:p>
          <w:p w14:paraId="1A31AF35" w14:textId="52F54676" w:rsidR="001B658D" w:rsidRDefault="00315A93" w:rsidP="00315A93">
            <w:pPr>
              <w:jc w:val="both"/>
              <w:rPr>
                <w:rFonts w:eastAsia="Times New Roman"/>
                <w:szCs w:val="24"/>
              </w:rPr>
            </w:pPr>
            <w:r w:rsidRPr="00315A93">
              <w:rPr>
                <w:rFonts w:eastAsia="Times New Roman"/>
                <w:szCs w:val="24"/>
              </w:rPr>
              <w:t>Potrebno je dodijeliti jasnu odgovornost nadležnim tijelima, osigurati resurse potrebne za obavljanje redovitog nadzora, te voditi statistiku o primjeni sankcija.</w:t>
            </w:r>
            <w:r>
              <w:rPr>
                <w:rFonts w:eastAsia="Times New Roman"/>
                <w:szCs w:val="24"/>
              </w:rPr>
              <w:t>“</w:t>
            </w:r>
          </w:p>
          <w:p w14:paraId="45E34F8C" w14:textId="73014A6D" w:rsidR="00F96AE2" w:rsidRPr="00797075" w:rsidRDefault="00315A93" w:rsidP="00AB192F">
            <w:pPr>
              <w:jc w:val="both"/>
              <w:rPr>
                <w:color w:val="FF0000"/>
                <w:szCs w:val="24"/>
              </w:rPr>
            </w:pPr>
            <w:r>
              <w:rPr>
                <w:rFonts w:eastAsia="Times New Roman"/>
                <w:szCs w:val="24"/>
              </w:rPr>
              <w:t xml:space="preserve">S tim u vezi, pod rednim brojem 5.2. </w:t>
            </w:r>
            <w:r w:rsidR="00A96E07">
              <w:rPr>
                <w:rFonts w:eastAsia="Times New Roman"/>
                <w:szCs w:val="24"/>
              </w:rPr>
              <w:t xml:space="preserve">Akcijskog plana </w:t>
            </w:r>
            <w:r>
              <w:rPr>
                <w:rFonts w:eastAsia="Times New Roman"/>
                <w:szCs w:val="24"/>
              </w:rPr>
              <w:t>utvrđena je</w:t>
            </w:r>
            <w:r w:rsidR="006D319D">
              <w:rPr>
                <w:rFonts w:eastAsia="Times New Roman"/>
                <w:szCs w:val="24"/>
              </w:rPr>
              <w:t>, između ostaloga,</w:t>
            </w:r>
            <w:r w:rsidR="00C24E73">
              <w:rPr>
                <w:rFonts w:eastAsia="Times New Roman"/>
                <w:szCs w:val="24"/>
              </w:rPr>
              <w:t xml:space="preserve"> obveza </w:t>
            </w:r>
            <w:r>
              <w:rPr>
                <w:rFonts w:eastAsia="Times New Roman"/>
                <w:szCs w:val="24"/>
              </w:rPr>
              <w:t>donošenj</w:t>
            </w:r>
            <w:r w:rsidR="00C24E73">
              <w:rPr>
                <w:rFonts w:eastAsia="Times New Roman"/>
                <w:szCs w:val="24"/>
              </w:rPr>
              <w:t>a</w:t>
            </w:r>
            <w:r>
              <w:rPr>
                <w:rFonts w:eastAsia="Times New Roman"/>
                <w:szCs w:val="24"/>
              </w:rPr>
              <w:t xml:space="preserve"> odgovarajućih izmjena i </w:t>
            </w:r>
            <w:r w:rsidR="00C24E73">
              <w:rPr>
                <w:rFonts w:eastAsia="Times New Roman"/>
                <w:szCs w:val="24"/>
              </w:rPr>
              <w:t>dopuna Zakona o udrugama</w:t>
            </w:r>
            <w:r w:rsidR="000725BE">
              <w:rPr>
                <w:rFonts w:eastAsia="Times New Roman"/>
                <w:szCs w:val="24"/>
              </w:rPr>
              <w:t xml:space="preserve"> (</w:t>
            </w:r>
            <w:r w:rsidR="00327464">
              <w:rPr>
                <w:rFonts w:eastAsiaTheme="minorEastAsia"/>
                <w:szCs w:val="24"/>
              </w:rPr>
              <w:t>„</w:t>
            </w:r>
            <w:r w:rsidR="000725BE">
              <w:rPr>
                <w:rFonts w:eastAsiaTheme="minorEastAsia"/>
                <w:szCs w:val="24"/>
              </w:rPr>
              <w:t>Narodne novine</w:t>
            </w:r>
            <w:r w:rsidR="00327464">
              <w:rPr>
                <w:rFonts w:eastAsiaTheme="minorEastAsia"/>
                <w:szCs w:val="24"/>
              </w:rPr>
              <w:t>“</w:t>
            </w:r>
            <w:r w:rsidR="000725BE">
              <w:rPr>
                <w:rFonts w:eastAsiaTheme="minorEastAsia"/>
                <w:szCs w:val="24"/>
              </w:rPr>
              <w:t>, br</w:t>
            </w:r>
            <w:r w:rsidR="00827590">
              <w:rPr>
                <w:rFonts w:eastAsiaTheme="minorEastAsia"/>
                <w:szCs w:val="24"/>
              </w:rPr>
              <w:t>.</w:t>
            </w:r>
            <w:r w:rsidR="000725BE">
              <w:rPr>
                <w:rFonts w:eastAsiaTheme="minorEastAsia"/>
                <w:szCs w:val="24"/>
              </w:rPr>
              <w:t xml:space="preserve"> 74/14., 70/17. i 98/19.)</w:t>
            </w:r>
            <w:r w:rsidR="000725BE">
              <w:rPr>
                <w:rFonts w:eastAsia="Times New Roman"/>
                <w:szCs w:val="24"/>
              </w:rPr>
              <w:t>. Izmjenama i dopunama</w:t>
            </w:r>
            <w:r w:rsidR="00DF0BF9">
              <w:rPr>
                <w:rFonts w:eastAsia="Times New Roman"/>
                <w:szCs w:val="24"/>
              </w:rPr>
              <w:t xml:space="preserve"> toga Zakona, </w:t>
            </w:r>
            <w:r w:rsidR="006D319D">
              <w:rPr>
                <w:rFonts w:eastAsia="Times New Roman"/>
                <w:szCs w:val="24"/>
              </w:rPr>
              <w:t>ure</w:t>
            </w:r>
            <w:r w:rsidR="00DF0BF9">
              <w:rPr>
                <w:rFonts w:eastAsia="Times New Roman"/>
                <w:szCs w:val="24"/>
              </w:rPr>
              <w:t xml:space="preserve">dit će se </w:t>
            </w:r>
            <w:r w:rsidR="006D319D">
              <w:rPr>
                <w:rFonts w:eastAsia="Times New Roman"/>
                <w:szCs w:val="24"/>
              </w:rPr>
              <w:t>postojeć</w:t>
            </w:r>
            <w:r w:rsidR="00DF0BF9">
              <w:rPr>
                <w:rFonts w:eastAsia="Times New Roman"/>
                <w:szCs w:val="24"/>
              </w:rPr>
              <w:t xml:space="preserve">i </w:t>
            </w:r>
            <w:r w:rsidR="006D319D">
              <w:rPr>
                <w:rFonts w:eastAsia="Times New Roman"/>
                <w:szCs w:val="24"/>
              </w:rPr>
              <w:t>pravn</w:t>
            </w:r>
            <w:r w:rsidR="00DF0BF9">
              <w:rPr>
                <w:rFonts w:eastAsia="Times New Roman"/>
                <w:szCs w:val="24"/>
              </w:rPr>
              <w:t>i</w:t>
            </w:r>
            <w:r w:rsidR="006D319D">
              <w:rPr>
                <w:rFonts w:eastAsia="Times New Roman"/>
                <w:szCs w:val="24"/>
              </w:rPr>
              <w:t xml:space="preserve"> okvir za udruge i strane udruge u dijelu koji se </w:t>
            </w:r>
            <w:r w:rsidR="00A973DA">
              <w:rPr>
                <w:rFonts w:eastAsia="Times New Roman"/>
                <w:szCs w:val="24"/>
              </w:rPr>
              <w:t>odnos</w:t>
            </w:r>
            <w:r w:rsidR="006D319D">
              <w:rPr>
                <w:rFonts w:eastAsia="Times New Roman"/>
                <w:szCs w:val="24"/>
              </w:rPr>
              <w:t>i</w:t>
            </w:r>
            <w:r w:rsidR="00A973DA">
              <w:rPr>
                <w:rFonts w:eastAsia="Times New Roman"/>
                <w:szCs w:val="24"/>
              </w:rPr>
              <w:t xml:space="preserve"> na osobu ovlaštenu za zastupanje</w:t>
            </w:r>
            <w:r w:rsidR="006D319D">
              <w:rPr>
                <w:rFonts w:eastAsia="Times New Roman"/>
                <w:szCs w:val="24"/>
              </w:rPr>
              <w:t xml:space="preserve">, </w:t>
            </w:r>
            <w:r w:rsidR="00A973DA">
              <w:rPr>
                <w:rFonts w:eastAsia="Times New Roman"/>
                <w:szCs w:val="24"/>
              </w:rPr>
              <w:t xml:space="preserve">na </w:t>
            </w:r>
            <w:r w:rsidR="00897946">
              <w:rPr>
                <w:rFonts w:eastAsia="Times New Roman"/>
                <w:szCs w:val="24"/>
              </w:rPr>
              <w:t xml:space="preserve">način da </w:t>
            </w:r>
            <w:r w:rsidR="00C2104C">
              <w:rPr>
                <w:rFonts w:eastAsia="Times New Roman"/>
                <w:szCs w:val="24"/>
              </w:rPr>
              <w:t>o</w:t>
            </w:r>
            <w:r w:rsidR="00C2104C" w:rsidRPr="00C2104C">
              <w:rPr>
                <w:rFonts w:eastAsia="Times New Roman"/>
                <w:szCs w:val="24"/>
              </w:rPr>
              <w:t>soba ovlaštena za zastupanje ne može biti osoba koja je pravomoćno osuđena za kazneno djelo financiranja terorizma ili kazneno djelo pranja novca za vrijeme dok traju pravne posljedice osude</w:t>
            </w:r>
            <w:r w:rsidR="00C2104C">
              <w:rPr>
                <w:rFonts w:eastAsia="Times New Roman"/>
                <w:szCs w:val="24"/>
              </w:rPr>
              <w:t xml:space="preserve">. </w:t>
            </w:r>
            <w:r w:rsidR="007A4FEC">
              <w:rPr>
                <w:rFonts w:eastAsia="Times New Roman"/>
                <w:szCs w:val="24"/>
              </w:rPr>
              <w:t>Slijedom toga</w:t>
            </w:r>
            <w:r w:rsidR="00897946">
              <w:rPr>
                <w:rFonts w:eastAsia="Times New Roman"/>
                <w:szCs w:val="24"/>
              </w:rPr>
              <w:t>,</w:t>
            </w:r>
            <w:r w:rsidR="00AD6A88">
              <w:rPr>
                <w:rFonts w:eastAsia="Times New Roman"/>
                <w:szCs w:val="24"/>
              </w:rPr>
              <w:t xml:space="preserve"> potrebno je</w:t>
            </w:r>
            <w:r w:rsidR="00A973DA">
              <w:rPr>
                <w:rFonts w:eastAsia="Times New Roman"/>
                <w:szCs w:val="24"/>
              </w:rPr>
              <w:t xml:space="preserve"> </w:t>
            </w:r>
            <w:r w:rsidR="00FC6300">
              <w:rPr>
                <w:rFonts w:eastAsia="Times New Roman"/>
                <w:szCs w:val="24"/>
              </w:rPr>
              <w:t xml:space="preserve">i </w:t>
            </w:r>
            <w:r w:rsidR="006935A5">
              <w:rPr>
                <w:rFonts w:eastAsia="Times New Roman"/>
                <w:szCs w:val="24"/>
              </w:rPr>
              <w:t>o</w:t>
            </w:r>
            <w:r w:rsidR="00C2104C">
              <w:rPr>
                <w:rFonts w:eastAsia="Times New Roman"/>
                <w:szCs w:val="24"/>
              </w:rPr>
              <w:t xml:space="preserve">dgovarajuće urediti </w:t>
            </w:r>
            <w:r w:rsidR="00897946" w:rsidRPr="00293878">
              <w:rPr>
                <w:rFonts w:eastAsia="Times New Roman"/>
                <w:szCs w:val="24"/>
              </w:rPr>
              <w:t xml:space="preserve"> odredbe </w:t>
            </w:r>
            <w:r w:rsidR="00A973DA">
              <w:rPr>
                <w:rFonts w:eastAsia="Times New Roman"/>
                <w:szCs w:val="24"/>
              </w:rPr>
              <w:t>o p</w:t>
            </w:r>
            <w:r w:rsidR="0024367C">
              <w:rPr>
                <w:rFonts w:eastAsia="Times New Roman"/>
                <w:szCs w:val="24"/>
              </w:rPr>
              <w:t>odnošenju zahtjeva za upis promjena</w:t>
            </w:r>
            <w:r w:rsidR="000B70F2">
              <w:rPr>
                <w:rFonts w:eastAsia="Times New Roman"/>
                <w:szCs w:val="24"/>
              </w:rPr>
              <w:t xml:space="preserve"> u registre koj</w:t>
            </w:r>
            <w:r w:rsidR="009E5B67">
              <w:rPr>
                <w:rFonts w:eastAsia="Times New Roman"/>
                <w:szCs w:val="24"/>
              </w:rPr>
              <w:t xml:space="preserve">i se </w:t>
            </w:r>
            <w:r w:rsidR="000B70F2">
              <w:rPr>
                <w:rFonts w:eastAsia="Times New Roman"/>
                <w:szCs w:val="24"/>
              </w:rPr>
              <w:t>vod</w:t>
            </w:r>
            <w:r w:rsidR="009E5B67">
              <w:rPr>
                <w:rFonts w:eastAsia="Times New Roman"/>
                <w:szCs w:val="24"/>
              </w:rPr>
              <w:t xml:space="preserve">e pri </w:t>
            </w:r>
            <w:r w:rsidR="000B70F2">
              <w:rPr>
                <w:rFonts w:eastAsia="Times New Roman"/>
                <w:szCs w:val="24"/>
              </w:rPr>
              <w:t>nadležno</w:t>
            </w:r>
            <w:r w:rsidR="009E5B67">
              <w:rPr>
                <w:rFonts w:eastAsia="Times New Roman"/>
                <w:szCs w:val="24"/>
              </w:rPr>
              <w:t>m</w:t>
            </w:r>
            <w:r w:rsidR="000B70F2">
              <w:rPr>
                <w:rFonts w:eastAsia="Times New Roman"/>
                <w:szCs w:val="24"/>
              </w:rPr>
              <w:t xml:space="preserve"> upravno</w:t>
            </w:r>
            <w:r w:rsidR="009E5B67">
              <w:rPr>
                <w:rFonts w:eastAsia="Times New Roman"/>
                <w:szCs w:val="24"/>
              </w:rPr>
              <w:t>m</w:t>
            </w:r>
            <w:r w:rsidR="000B70F2">
              <w:rPr>
                <w:rFonts w:eastAsia="Times New Roman"/>
                <w:szCs w:val="24"/>
              </w:rPr>
              <w:t xml:space="preserve"> tijel</w:t>
            </w:r>
            <w:r w:rsidR="009E5B67">
              <w:rPr>
                <w:rFonts w:eastAsia="Times New Roman"/>
                <w:szCs w:val="24"/>
              </w:rPr>
              <w:t>u</w:t>
            </w:r>
            <w:r w:rsidR="000B70F2">
              <w:rPr>
                <w:rFonts w:eastAsia="Times New Roman"/>
                <w:szCs w:val="24"/>
              </w:rPr>
              <w:t xml:space="preserve"> županije, odnosno Grada Zagreba</w:t>
            </w:r>
            <w:r w:rsidR="00C2104C">
              <w:rPr>
                <w:rFonts w:eastAsia="Times New Roman"/>
                <w:szCs w:val="24"/>
              </w:rPr>
              <w:t>, o</w:t>
            </w:r>
            <w:r w:rsidR="0024367C">
              <w:rPr>
                <w:rFonts w:eastAsia="Times New Roman"/>
                <w:szCs w:val="24"/>
              </w:rPr>
              <w:t xml:space="preserve">dredbe o nadzoru nad </w:t>
            </w:r>
            <w:r w:rsidR="000B70F2">
              <w:rPr>
                <w:rFonts w:eastAsia="Times New Roman"/>
                <w:szCs w:val="24"/>
              </w:rPr>
              <w:t xml:space="preserve">radom udruge, </w:t>
            </w:r>
            <w:r w:rsidR="00AD10E8">
              <w:rPr>
                <w:rFonts w:eastAsia="Times New Roman"/>
                <w:szCs w:val="24"/>
              </w:rPr>
              <w:t xml:space="preserve">kao i odredbe o sankcijama te </w:t>
            </w:r>
            <w:r w:rsidR="00C2104C">
              <w:rPr>
                <w:rFonts w:eastAsia="Times New Roman"/>
                <w:szCs w:val="24"/>
              </w:rPr>
              <w:t>prestanku</w:t>
            </w:r>
            <w:r w:rsidR="00AD10E8">
              <w:rPr>
                <w:rFonts w:eastAsia="Times New Roman"/>
                <w:szCs w:val="24"/>
              </w:rPr>
              <w:t xml:space="preserve"> postojanja </w:t>
            </w:r>
            <w:r w:rsidR="00827590">
              <w:rPr>
                <w:rFonts w:eastAsia="Times New Roman"/>
                <w:szCs w:val="24"/>
              </w:rPr>
              <w:t xml:space="preserve">udruge </w:t>
            </w:r>
            <w:r w:rsidR="00C2104C">
              <w:rPr>
                <w:rFonts w:eastAsia="Times New Roman"/>
                <w:szCs w:val="24"/>
              </w:rPr>
              <w:t xml:space="preserve">radi </w:t>
            </w:r>
            <w:r w:rsidR="0024367C">
              <w:rPr>
                <w:rFonts w:eastAsia="Times New Roman"/>
                <w:szCs w:val="24"/>
              </w:rPr>
              <w:t>mogućnost</w:t>
            </w:r>
            <w:r w:rsidR="00C2104C">
              <w:rPr>
                <w:rFonts w:eastAsia="Times New Roman"/>
                <w:szCs w:val="24"/>
              </w:rPr>
              <w:t>i</w:t>
            </w:r>
            <w:r w:rsidR="0024367C">
              <w:rPr>
                <w:rFonts w:eastAsia="Times New Roman"/>
                <w:szCs w:val="24"/>
              </w:rPr>
              <w:t xml:space="preserve"> brisanja neaktivnih </w:t>
            </w:r>
            <w:r w:rsidR="00827590">
              <w:rPr>
                <w:rFonts w:eastAsia="Times New Roman"/>
                <w:szCs w:val="24"/>
              </w:rPr>
              <w:t>udruga i stranih udruga</w:t>
            </w:r>
            <w:r w:rsidR="0024367C">
              <w:rPr>
                <w:rFonts w:eastAsia="Times New Roman"/>
                <w:szCs w:val="24"/>
              </w:rPr>
              <w:t>.</w:t>
            </w:r>
          </w:p>
        </w:tc>
      </w:tr>
      <w:tr w:rsidR="00F96AE2" w:rsidRPr="0077506C" w14:paraId="5C97CF50" w14:textId="77777777" w:rsidTr="0077506C">
        <w:tc>
          <w:tcPr>
            <w:tcW w:w="993" w:type="dxa"/>
            <w:shd w:val="clear" w:color="auto" w:fill="FFFFFF" w:themeFill="background1"/>
          </w:tcPr>
          <w:p w14:paraId="1CCFBA0C" w14:textId="77777777" w:rsidR="00F96AE2" w:rsidRPr="0077506C" w:rsidRDefault="00F96AE2" w:rsidP="0077506C">
            <w:pPr>
              <w:shd w:val="clear" w:color="auto" w:fill="FFFFFF" w:themeFill="background1"/>
              <w:rPr>
                <w:szCs w:val="24"/>
              </w:rPr>
            </w:pPr>
            <w:r w:rsidRPr="0077506C">
              <w:rPr>
                <w:szCs w:val="24"/>
              </w:rPr>
              <w:lastRenderedPageBreak/>
              <w:t>2.2.</w:t>
            </w:r>
          </w:p>
        </w:tc>
        <w:tc>
          <w:tcPr>
            <w:tcW w:w="2556" w:type="dxa"/>
            <w:shd w:val="clear" w:color="auto" w:fill="FFFFFF" w:themeFill="background1"/>
          </w:tcPr>
          <w:p w14:paraId="68212829" w14:textId="77777777" w:rsidR="00F96AE2" w:rsidRPr="0077506C" w:rsidRDefault="00F96AE2" w:rsidP="0077506C">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14:paraId="5B0EA9E0" w14:textId="77777777" w:rsidR="00F96AE2" w:rsidRPr="00C67E3C" w:rsidRDefault="00B63953" w:rsidP="00AD6A88">
            <w:pPr>
              <w:shd w:val="clear" w:color="auto" w:fill="FFFFFF" w:themeFill="background1"/>
              <w:rPr>
                <w:color w:val="FF0000"/>
                <w:szCs w:val="24"/>
              </w:rPr>
            </w:pPr>
            <w:r w:rsidRPr="00AD6A88">
              <w:rPr>
                <w:color w:val="000000" w:themeColor="text1"/>
                <w:szCs w:val="24"/>
              </w:rPr>
              <w:t xml:space="preserve">Pitanja navedena pod točkom 2.1. </w:t>
            </w:r>
            <w:r w:rsidR="009F0F75" w:rsidRPr="00AD6A88">
              <w:rPr>
                <w:color w:val="000000" w:themeColor="text1"/>
                <w:szCs w:val="24"/>
              </w:rPr>
              <w:t xml:space="preserve">moguće je </w:t>
            </w:r>
            <w:r w:rsidR="0098537C" w:rsidRPr="00AD6A88">
              <w:rPr>
                <w:color w:val="000000" w:themeColor="text1"/>
                <w:szCs w:val="24"/>
              </w:rPr>
              <w:t xml:space="preserve">odgovarajuće </w:t>
            </w:r>
            <w:r w:rsidRPr="00AD6A88">
              <w:rPr>
                <w:color w:val="000000" w:themeColor="text1"/>
                <w:szCs w:val="24"/>
              </w:rPr>
              <w:t xml:space="preserve">urediti </w:t>
            </w:r>
            <w:r w:rsidR="00AD6A88">
              <w:rPr>
                <w:color w:val="000000" w:themeColor="text1"/>
                <w:szCs w:val="24"/>
              </w:rPr>
              <w:t xml:space="preserve">isključivo </w:t>
            </w:r>
            <w:r w:rsidR="009F0F75" w:rsidRPr="00AD6A88">
              <w:rPr>
                <w:color w:val="000000" w:themeColor="text1"/>
                <w:szCs w:val="24"/>
              </w:rPr>
              <w:t>zakonom</w:t>
            </w:r>
            <w:r w:rsidR="00AD6A88">
              <w:rPr>
                <w:color w:val="000000" w:themeColor="text1"/>
                <w:szCs w:val="24"/>
              </w:rPr>
              <w:t>.</w:t>
            </w:r>
            <w:r w:rsidR="0098537C" w:rsidRPr="00AD6A88">
              <w:rPr>
                <w:color w:val="000000" w:themeColor="text1"/>
                <w:szCs w:val="24"/>
              </w:rPr>
              <w:t xml:space="preserve"> </w:t>
            </w:r>
          </w:p>
        </w:tc>
      </w:tr>
      <w:tr w:rsidR="00F96AE2" w:rsidRPr="0077506C" w14:paraId="47E1542C" w14:textId="77777777" w:rsidTr="0077506C">
        <w:trPr>
          <w:trHeight w:val="858"/>
        </w:trPr>
        <w:tc>
          <w:tcPr>
            <w:tcW w:w="993" w:type="dxa"/>
            <w:shd w:val="clear" w:color="auto" w:fill="FFFFFF" w:themeFill="background1"/>
          </w:tcPr>
          <w:p w14:paraId="46F92134" w14:textId="77777777" w:rsidR="00F96AE2" w:rsidRPr="0077506C" w:rsidRDefault="00F96AE2" w:rsidP="0077506C">
            <w:pPr>
              <w:shd w:val="clear" w:color="auto" w:fill="FFFFFF" w:themeFill="background1"/>
              <w:rPr>
                <w:szCs w:val="24"/>
              </w:rPr>
            </w:pPr>
            <w:r w:rsidRPr="0077506C">
              <w:rPr>
                <w:szCs w:val="24"/>
              </w:rPr>
              <w:t>2.3.</w:t>
            </w:r>
          </w:p>
        </w:tc>
        <w:tc>
          <w:tcPr>
            <w:tcW w:w="2556" w:type="dxa"/>
            <w:shd w:val="clear" w:color="auto" w:fill="FFFFFF" w:themeFill="background1"/>
          </w:tcPr>
          <w:p w14:paraId="5E7BAC5E" w14:textId="77777777" w:rsidR="00F96AE2" w:rsidRPr="0077506C" w:rsidRDefault="00F96AE2" w:rsidP="0077506C">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14:paraId="4990823E" w14:textId="77777777" w:rsidR="00F96AE2" w:rsidRPr="0077506C" w:rsidRDefault="009F0F75" w:rsidP="0077506C">
            <w:pPr>
              <w:shd w:val="clear" w:color="auto" w:fill="FFFFFF" w:themeFill="background1"/>
              <w:rPr>
                <w:szCs w:val="24"/>
              </w:rPr>
            </w:pPr>
            <w:r w:rsidRPr="00AD6A88">
              <w:rPr>
                <w:color w:val="000000" w:themeColor="text1"/>
                <w:szCs w:val="24"/>
              </w:rPr>
              <w:t>Argumenti navedeni pod točkama 2.1. i 2.2.</w:t>
            </w:r>
          </w:p>
        </w:tc>
      </w:tr>
      <w:tr w:rsidR="00F96AE2" w:rsidRPr="0077506C" w14:paraId="31691FD7" w14:textId="77777777" w:rsidTr="0077506C">
        <w:trPr>
          <w:trHeight w:val="240"/>
        </w:trPr>
        <w:tc>
          <w:tcPr>
            <w:tcW w:w="993" w:type="dxa"/>
            <w:shd w:val="clear" w:color="auto" w:fill="FFFFFF" w:themeFill="background1"/>
          </w:tcPr>
          <w:p w14:paraId="2A66F90C" w14:textId="77777777" w:rsidR="00F96AE2" w:rsidRPr="0077506C" w:rsidRDefault="00F96AE2" w:rsidP="0077506C">
            <w:pPr>
              <w:shd w:val="clear" w:color="auto" w:fill="FFFFFF" w:themeFill="background1"/>
              <w:rPr>
                <w:b/>
                <w:szCs w:val="24"/>
              </w:rPr>
            </w:pPr>
            <w:r w:rsidRPr="0077506C">
              <w:rPr>
                <w:b/>
                <w:szCs w:val="24"/>
              </w:rPr>
              <w:t>3.</w:t>
            </w:r>
          </w:p>
        </w:tc>
        <w:tc>
          <w:tcPr>
            <w:tcW w:w="8930" w:type="dxa"/>
            <w:gridSpan w:val="7"/>
            <w:shd w:val="clear" w:color="auto" w:fill="FFFFFF" w:themeFill="background1"/>
          </w:tcPr>
          <w:p w14:paraId="4B6D0BC3" w14:textId="77777777" w:rsidR="00F96AE2" w:rsidRPr="0077506C" w:rsidRDefault="00F96AE2" w:rsidP="0077506C">
            <w:pPr>
              <w:shd w:val="clear" w:color="auto" w:fill="FFFFFF" w:themeFill="background1"/>
              <w:rPr>
                <w:b/>
                <w:szCs w:val="24"/>
              </w:rPr>
            </w:pPr>
            <w:r w:rsidRPr="0077506C">
              <w:rPr>
                <w:b/>
                <w:szCs w:val="24"/>
              </w:rPr>
              <w:t xml:space="preserve">UTVRĐIVANJE ISHODA ODNOSNO PROMJENA </w:t>
            </w:r>
          </w:p>
        </w:tc>
      </w:tr>
      <w:tr w:rsidR="00F96AE2" w:rsidRPr="0077506C" w14:paraId="132AFF82" w14:textId="77777777" w:rsidTr="0077506C">
        <w:tc>
          <w:tcPr>
            <w:tcW w:w="993" w:type="dxa"/>
            <w:shd w:val="clear" w:color="auto" w:fill="FFFFFF" w:themeFill="background1"/>
          </w:tcPr>
          <w:p w14:paraId="28F75971" w14:textId="77777777" w:rsidR="00F96AE2" w:rsidRPr="0077506C" w:rsidRDefault="00F96AE2" w:rsidP="0077506C">
            <w:pPr>
              <w:shd w:val="clear" w:color="auto" w:fill="FFFFFF" w:themeFill="background1"/>
              <w:rPr>
                <w:szCs w:val="24"/>
              </w:rPr>
            </w:pPr>
            <w:r w:rsidRPr="0077506C">
              <w:rPr>
                <w:szCs w:val="24"/>
              </w:rPr>
              <w:t>3.1.</w:t>
            </w:r>
          </w:p>
        </w:tc>
        <w:tc>
          <w:tcPr>
            <w:tcW w:w="2556" w:type="dxa"/>
            <w:shd w:val="clear" w:color="auto" w:fill="FFFFFF" w:themeFill="background1"/>
          </w:tcPr>
          <w:p w14:paraId="342F11D4" w14:textId="77777777" w:rsidR="00F96AE2" w:rsidRPr="0077506C" w:rsidRDefault="00F96AE2" w:rsidP="0077506C">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14:paraId="6A608068" w14:textId="741A803A" w:rsidR="0098537C" w:rsidRPr="00797075" w:rsidRDefault="00B838AF" w:rsidP="00870789">
            <w:pPr>
              <w:jc w:val="both"/>
              <w:rPr>
                <w:color w:val="FF0000"/>
                <w:szCs w:val="24"/>
              </w:rPr>
            </w:pPr>
            <w:r>
              <w:rPr>
                <w:szCs w:val="24"/>
              </w:rPr>
              <w:t xml:space="preserve">Ovim Zakonom primarno se osigurava </w:t>
            </w:r>
            <w:r w:rsidRPr="006D4F5F">
              <w:rPr>
                <w:szCs w:val="24"/>
              </w:rPr>
              <w:t>ispunjavanj</w:t>
            </w:r>
            <w:r>
              <w:rPr>
                <w:szCs w:val="24"/>
              </w:rPr>
              <w:t>e</w:t>
            </w:r>
            <w:r w:rsidRPr="006D4F5F">
              <w:rPr>
                <w:szCs w:val="24"/>
              </w:rPr>
              <w:t xml:space="preserve"> preporučene mjere MONEYVAL-a</w:t>
            </w:r>
            <w:r w:rsidR="00625A55">
              <w:rPr>
                <w:szCs w:val="24"/>
              </w:rPr>
              <w:t>,</w:t>
            </w:r>
            <w:r>
              <w:rPr>
                <w:szCs w:val="24"/>
              </w:rPr>
              <w:t xml:space="preserve"> </w:t>
            </w:r>
            <w:r w:rsidR="00395961">
              <w:rPr>
                <w:szCs w:val="24"/>
              </w:rPr>
              <w:t xml:space="preserve"> navedene pod točkom </w:t>
            </w:r>
            <w:r w:rsidR="00395961">
              <w:rPr>
                <w:szCs w:val="24"/>
              </w:rPr>
              <w:lastRenderedPageBreak/>
              <w:t xml:space="preserve">2.1., </w:t>
            </w:r>
            <w:r w:rsidR="00625A55">
              <w:rPr>
                <w:szCs w:val="24"/>
              </w:rPr>
              <w:t xml:space="preserve">prvenstveno u dijelu koji se odnosi na osobu </w:t>
            </w:r>
            <w:r w:rsidR="00807A10">
              <w:rPr>
                <w:szCs w:val="24"/>
              </w:rPr>
              <w:t xml:space="preserve">ovlaštenu za zastupanje </w:t>
            </w:r>
            <w:r w:rsidR="00625A55">
              <w:rPr>
                <w:szCs w:val="24"/>
              </w:rPr>
              <w:t xml:space="preserve">udruge i strane udruge, uređenje nadzora i propisivanje odgovarajućih sankcija, a sve u svrhu </w:t>
            </w:r>
            <w:r w:rsidR="00625A55">
              <w:rPr>
                <w:rFonts w:eastAsia="Times New Roman"/>
                <w:szCs w:val="24"/>
              </w:rPr>
              <w:t xml:space="preserve">jačanja učinkovitosti hrvatskog sustava sprječavanja pranja novca i financiranja terorizma. </w:t>
            </w:r>
          </w:p>
        </w:tc>
      </w:tr>
      <w:tr w:rsidR="00625A55" w:rsidRPr="0077506C" w14:paraId="0FCC0FB9" w14:textId="77777777" w:rsidTr="0077506C">
        <w:tc>
          <w:tcPr>
            <w:tcW w:w="993" w:type="dxa"/>
            <w:shd w:val="clear" w:color="auto" w:fill="FFFFFF" w:themeFill="background1"/>
          </w:tcPr>
          <w:p w14:paraId="7398DD03" w14:textId="77777777" w:rsidR="00625A55" w:rsidRPr="0077506C" w:rsidRDefault="00625A55" w:rsidP="00625A55">
            <w:pPr>
              <w:shd w:val="clear" w:color="auto" w:fill="FFFFFF" w:themeFill="background1"/>
              <w:rPr>
                <w:szCs w:val="24"/>
              </w:rPr>
            </w:pPr>
            <w:r w:rsidRPr="0077506C">
              <w:rPr>
                <w:szCs w:val="24"/>
              </w:rPr>
              <w:lastRenderedPageBreak/>
              <w:t>3.2.</w:t>
            </w:r>
          </w:p>
        </w:tc>
        <w:tc>
          <w:tcPr>
            <w:tcW w:w="2556" w:type="dxa"/>
            <w:shd w:val="clear" w:color="auto" w:fill="FFFFFF" w:themeFill="background1"/>
          </w:tcPr>
          <w:p w14:paraId="4A63C489" w14:textId="77777777" w:rsidR="00625A55" w:rsidRPr="0077506C" w:rsidRDefault="00625A55" w:rsidP="00625A55">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14:paraId="441C6143" w14:textId="09A23C9D" w:rsidR="00625A55" w:rsidRPr="00AD6A88" w:rsidRDefault="00625A55" w:rsidP="00870789">
            <w:pPr>
              <w:shd w:val="clear" w:color="auto" w:fill="FFFFFF" w:themeFill="background1"/>
              <w:jc w:val="both"/>
              <w:rPr>
                <w:color w:val="000000" w:themeColor="text1"/>
                <w:szCs w:val="24"/>
                <w:highlight w:val="yellow"/>
              </w:rPr>
            </w:pPr>
            <w:r>
              <w:rPr>
                <w:rFonts w:eastAsiaTheme="minorEastAsia"/>
                <w:szCs w:val="24"/>
              </w:rPr>
              <w:t>Unaprijedit će se i poboljšati postojeći pravni okvir</w:t>
            </w:r>
            <w:r w:rsidR="00C907BC">
              <w:rPr>
                <w:rFonts w:eastAsiaTheme="minorEastAsia"/>
                <w:szCs w:val="24"/>
              </w:rPr>
              <w:t xml:space="preserve"> </w:t>
            </w:r>
            <w:r>
              <w:rPr>
                <w:rFonts w:eastAsiaTheme="minorEastAsia"/>
                <w:szCs w:val="24"/>
              </w:rPr>
              <w:t xml:space="preserve">za registraciju i upis promjena u registar udruga i registar stranih udruga u svrhu </w:t>
            </w:r>
            <w:r w:rsidR="00C907BC">
              <w:rPr>
                <w:rFonts w:eastAsiaTheme="minorEastAsia"/>
                <w:szCs w:val="24"/>
              </w:rPr>
              <w:t>s</w:t>
            </w:r>
            <w:r w:rsidR="00C907BC" w:rsidRPr="00C907BC">
              <w:rPr>
                <w:rFonts w:eastAsiaTheme="minorEastAsia"/>
                <w:szCs w:val="24"/>
              </w:rPr>
              <w:t>prječavanj</w:t>
            </w:r>
            <w:r w:rsidR="00C907BC">
              <w:rPr>
                <w:rFonts w:eastAsiaTheme="minorEastAsia"/>
                <w:szCs w:val="24"/>
              </w:rPr>
              <w:t>a</w:t>
            </w:r>
            <w:r w:rsidR="00C907BC" w:rsidRPr="00C907BC">
              <w:rPr>
                <w:rFonts w:eastAsiaTheme="minorEastAsia"/>
                <w:szCs w:val="24"/>
              </w:rPr>
              <w:t xml:space="preserve"> zlouporabe pravnih osoba u nezakonite svrhe </w:t>
            </w:r>
            <w:r w:rsidR="00C907BC">
              <w:rPr>
                <w:rFonts w:eastAsiaTheme="minorEastAsia"/>
                <w:szCs w:val="24"/>
              </w:rPr>
              <w:t xml:space="preserve">te će se poboljšati pravni okvir za nadzor u svrhu osiguranja ažurnosti </w:t>
            </w:r>
            <w:r w:rsidR="00C907BC" w:rsidRPr="00C907BC">
              <w:rPr>
                <w:rFonts w:eastAsiaTheme="minorEastAsia"/>
                <w:szCs w:val="24"/>
              </w:rPr>
              <w:t>i transparentnost</w:t>
            </w:r>
            <w:r w:rsidR="00C02734">
              <w:rPr>
                <w:rFonts w:eastAsiaTheme="minorEastAsia"/>
                <w:szCs w:val="24"/>
              </w:rPr>
              <w:t>i</w:t>
            </w:r>
            <w:r w:rsidR="00C907BC" w:rsidRPr="00C907BC">
              <w:rPr>
                <w:rFonts w:eastAsiaTheme="minorEastAsia"/>
                <w:szCs w:val="24"/>
              </w:rPr>
              <w:t xml:space="preserve"> podataka</w:t>
            </w:r>
            <w:r w:rsidR="00C907BC">
              <w:rPr>
                <w:rFonts w:eastAsiaTheme="minorEastAsia"/>
                <w:szCs w:val="24"/>
              </w:rPr>
              <w:t xml:space="preserve"> iz registara. </w:t>
            </w:r>
            <w:r w:rsidR="00C907BC" w:rsidRPr="00C907BC">
              <w:rPr>
                <w:rFonts w:eastAsiaTheme="minorEastAsia"/>
                <w:szCs w:val="24"/>
              </w:rPr>
              <w:t xml:space="preserve"> </w:t>
            </w:r>
          </w:p>
        </w:tc>
      </w:tr>
      <w:tr w:rsidR="00625A55" w:rsidRPr="0077506C" w14:paraId="2BB0E247" w14:textId="77777777" w:rsidTr="0077506C">
        <w:tc>
          <w:tcPr>
            <w:tcW w:w="993" w:type="dxa"/>
            <w:shd w:val="clear" w:color="auto" w:fill="FFFFFF" w:themeFill="background1"/>
          </w:tcPr>
          <w:p w14:paraId="2283F185" w14:textId="77777777" w:rsidR="00625A55" w:rsidRPr="0077506C" w:rsidRDefault="00625A55" w:rsidP="00625A55">
            <w:pPr>
              <w:shd w:val="clear" w:color="auto" w:fill="FFFFFF" w:themeFill="background1"/>
              <w:rPr>
                <w:szCs w:val="24"/>
              </w:rPr>
            </w:pPr>
            <w:r w:rsidRPr="0077506C">
              <w:rPr>
                <w:szCs w:val="24"/>
              </w:rPr>
              <w:t>3.3.</w:t>
            </w:r>
          </w:p>
        </w:tc>
        <w:tc>
          <w:tcPr>
            <w:tcW w:w="2556" w:type="dxa"/>
            <w:shd w:val="clear" w:color="auto" w:fill="FFFFFF" w:themeFill="background1"/>
          </w:tcPr>
          <w:p w14:paraId="3AD52F78" w14:textId="77777777" w:rsidR="00625A55" w:rsidRPr="0077506C" w:rsidRDefault="00625A55" w:rsidP="00625A55">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14:paraId="3E691068" w14:textId="7558D131" w:rsidR="00625A55" w:rsidRDefault="00625A55" w:rsidP="00625A55">
            <w:pPr>
              <w:shd w:val="clear" w:color="auto" w:fill="FFFFFF" w:themeFill="background1"/>
              <w:rPr>
                <w:color w:val="000000" w:themeColor="text1"/>
                <w:szCs w:val="24"/>
              </w:rPr>
            </w:pPr>
            <w:r w:rsidRPr="00E76798">
              <w:rPr>
                <w:color w:val="000000" w:themeColor="text1"/>
                <w:szCs w:val="24"/>
              </w:rPr>
              <w:t>I. tromjesečje 202</w:t>
            </w:r>
            <w:r w:rsidR="00CA582C" w:rsidRPr="00E76798">
              <w:rPr>
                <w:color w:val="000000" w:themeColor="text1"/>
                <w:szCs w:val="24"/>
              </w:rPr>
              <w:t>3</w:t>
            </w:r>
            <w:r w:rsidRPr="00E76798">
              <w:rPr>
                <w:color w:val="000000" w:themeColor="text1"/>
                <w:szCs w:val="24"/>
              </w:rPr>
              <w:t>.</w:t>
            </w:r>
          </w:p>
          <w:p w14:paraId="1F8AD242" w14:textId="29CD274A" w:rsidR="00C907BC" w:rsidRPr="00AD6A88" w:rsidRDefault="00C907BC" w:rsidP="00625A55">
            <w:pPr>
              <w:shd w:val="clear" w:color="auto" w:fill="FFFFFF" w:themeFill="background1"/>
              <w:rPr>
                <w:color w:val="000000" w:themeColor="text1"/>
                <w:szCs w:val="24"/>
              </w:rPr>
            </w:pPr>
          </w:p>
        </w:tc>
      </w:tr>
      <w:tr w:rsidR="00625A55" w:rsidRPr="0077506C" w14:paraId="47A7B519" w14:textId="77777777" w:rsidTr="0077506C">
        <w:trPr>
          <w:trHeight w:val="368"/>
        </w:trPr>
        <w:tc>
          <w:tcPr>
            <w:tcW w:w="993" w:type="dxa"/>
            <w:shd w:val="clear" w:color="auto" w:fill="FFFFFF" w:themeFill="background1"/>
          </w:tcPr>
          <w:p w14:paraId="3BE58F64" w14:textId="77777777" w:rsidR="00625A55" w:rsidRPr="0077506C" w:rsidRDefault="00625A55" w:rsidP="00625A55">
            <w:pPr>
              <w:shd w:val="clear" w:color="auto" w:fill="FFFFFF" w:themeFill="background1"/>
              <w:rPr>
                <w:b/>
                <w:szCs w:val="24"/>
              </w:rPr>
            </w:pPr>
            <w:r w:rsidRPr="0077506C">
              <w:rPr>
                <w:b/>
                <w:szCs w:val="24"/>
              </w:rPr>
              <w:t>4.</w:t>
            </w:r>
          </w:p>
        </w:tc>
        <w:tc>
          <w:tcPr>
            <w:tcW w:w="8930" w:type="dxa"/>
            <w:gridSpan w:val="7"/>
            <w:shd w:val="clear" w:color="auto" w:fill="FFFFFF" w:themeFill="background1"/>
          </w:tcPr>
          <w:p w14:paraId="70BAC1BF" w14:textId="77777777" w:rsidR="00625A55" w:rsidRPr="0077506C" w:rsidRDefault="00625A55" w:rsidP="00625A55">
            <w:pPr>
              <w:shd w:val="clear" w:color="auto" w:fill="FFFFFF" w:themeFill="background1"/>
              <w:rPr>
                <w:b/>
                <w:szCs w:val="24"/>
              </w:rPr>
            </w:pPr>
            <w:r w:rsidRPr="0077506C">
              <w:rPr>
                <w:b/>
                <w:szCs w:val="24"/>
              </w:rPr>
              <w:t xml:space="preserve">UTVRĐIVANJE RJEŠENJA </w:t>
            </w:r>
          </w:p>
        </w:tc>
      </w:tr>
      <w:tr w:rsidR="00625A55" w:rsidRPr="0077506C" w14:paraId="7AA2AE9E" w14:textId="77777777" w:rsidTr="0077506C">
        <w:tc>
          <w:tcPr>
            <w:tcW w:w="993" w:type="dxa"/>
            <w:vMerge w:val="restart"/>
            <w:shd w:val="clear" w:color="auto" w:fill="FFFFFF" w:themeFill="background1"/>
          </w:tcPr>
          <w:p w14:paraId="07DB4B8A" w14:textId="77777777" w:rsidR="00625A55" w:rsidRPr="0077506C" w:rsidRDefault="00625A55" w:rsidP="00625A55">
            <w:pPr>
              <w:shd w:val="clear" w:color="auto" w:fill="FFFFFF" w:themeFill="background1"/>
              <w:rPr>
                <w:szCs w:val="24"/>
              </w:rPr>
            </w:pPr>
            <w:r w:rsidRPr="0077506C">
              <w:rPr>
                <w:szCs w:val="24"/>
              </w:rPr>
              <w:t>4.1.</w:t>
            </w:r>
          </w:p>
        </w:tc>
        <w:tc>
          <w:tcPr>
            <w:tcW w:w="2556" w:type="dxa"/>
            <w:shd w:val="clear" w:color="auto" w:fill="FFFFFF" w:themeFill="background1"/>
          </w:tcPr>
          <w:p w14:paraId="02ED9D3E" w14:textId="77777777" w:rsidR="00625A55" w:rsidRPr="0077506C" w:rsidRDefault="00625A55" w:rsidP="00625A55">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14:paraId="70B5F829" w14:textId="77777777" w:rsidR="00625A55" w:rsidRPr="0077506C" w:rsidRDefault="00625A55" w:rsidP="00625A55">
            <w:pPr>
              <w:shd w:val="clear" w:color="auto" w:fill="FFFFFF" w:themeFill="background1"/>
              <w:rPr>
                <w:szCs w:val="24"/>
              </w:rPr>
            </w:pPr>
            <w:r w:rsidRPr="0077506C">
              <w:rPr>
                <w:szCs w:val="24"/>
              </w:rPr>
              <w:t>Moguća normativna rješenja (novi propis/izmjene i dopune važećeg/stavljanje van snage propisa i slično):</w:t>
            </w:r>
          </w:p>
          <w:p w14:paraId="0FFE3649" w14:textId="77777777" w:rsidR="00625A55" w:rsidRDefault="00625A55" w:rsidP="00625A55">
            <w:pPr>
              <w:shd w:val="clear" w:color="auto" w:fill="FFFFFF" w:themeFill="background1"/>
              <w:rPr>
                <w:color w:val="FF0000"/>
                <w:szCs w:val="24"/>
              </w:rPr>
            </w:pPr>
          </w:p>
          <w:p w14:paraId="26753C9A" w14:textId="6C17CCE6" w:rsidR="00625A55" w:rsidRPr="00C67E3C" w:rsidRDefault="00625A55" w:rsidP="00625A55">
            <w:pPr>
              <w:shd w:val="clear" w:color="auto" w:fill="FFFFFF" w:themeFill="background1"/>
              <w:rPr>
                <w:color w:val="FF0000"/>
                <w:szCs w:val="24"/>
              </w:rPr>
            </w:pPr>
            <w:r w:rsidRPr="00AD6A88">
              <w:rPr>
                <w:color w:val="000000" w:themeColor="text1"/>
                <w:szCs w:val="24"/>
              </w:rPr>
              <w:t xml:space="preserve">Donošenje Zakona o izmjenama i dopunama Zakona o </w:t>
            </w:r>
            <w:r w:rsidR="00C02734">
              <w:rPr>
                <w:color w:val="000000" w:themeColor="text1"/>
                <w:szCs w:val="24"/>
              </w:rPr>
              <w:t>udrugama</w:t>
            </w:r>
            <w:r w:rsidRPr="00AD6A88">
              <w:rPr>
                <w:color w:val="000000" w:themeColor="text1"/>
                <w:szCs w:val="24"/>
              </w:rPr>
              <w:t xml:space="preserve"> </w:t>
            </w:r>
          </w:p>
        </w:tc>
      </w:tr>
      <w:tr w:rsidR="00625A55" w:rsidRPr="0077506C" w14:paraId="7DC3162E" w14:textId="77777777" w:rsidTr="0077506C">
        <w:tc>
          <w:tcPr>
            <w:tcW w:w="993" w:type="dxa"/>
            <w:vMerge/>
            <w:shd w:val="clear" w:color="auto" w:fill="FFFFFF" w:themeFill="background1"/>
          </w:tcPr>
          <w:p w14:paraId="4E11D8F6"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1DBD2F0F" w14:textId="724C035A" w:rsidR="00625A55" w:rsidRPr="00C22CB0" w:rsidRDefault="00625A55" w:rsidP="00625A55">
            <w:pPr>
              <w:shd w:val="clear" w:color="auto" w:fill="FFFFFF" w:themeFill="background1"/>
              <w:rPr>
                <w:color w:val="FF0000"/>
                <w:szCs w:val="24"/>
              </w:rPr>
            </w:pPr>
            <w:r w:rsidRPr="0077506C">
              <w:rPr>
                <w:szCs w:val="24"/>
              </w:rPr>
              <w:t>Obrazloženje:</w:t>
            </w:r>
            <w:r w:rsidRPr="00B91C00">
              <w:rPr>
                <w:color w:val="FF0000"/>
                <w:szCs w:val="24"/>
              </w:rPr>
              <w:t xml:space="preserve"> </w:t>
            </w:r>
            <w:r w:rsidRPr="00AD6A88">
              <w:rPr>
                <w:color w:val="000000" w:themeColor="text1"/>
                <w:szCs w:val="24"/>
              </w:rPr>
              <w:t xml:space="preserve">Zakonom o izmjenama i dopunama </w:t>
            </w:r>
            <w:r w:rsidR="00C02734">
              <w:rPr>
                <w:color w:val="000000" w:themeColor="text1"/>
                <w:szCs w:val="24"/>
              </w:rPr>
              <w:t>Z</w:t>
            </w:r>
            <w:r w:rsidRPr="00AD6A88">
              <w:rPr>
                <w:color w:val="000000" w:themeColor="text1"/>
                <w:szCs w:val="24"/>
              </w:rPr>
              <w:t>akona o u</w:t>
            </w:r>
            <w:r w:rsidR="00C02734">
              <w:rPr>
                <w:color w:val="000000" w:themeColor="text1"/>
                <w:szCs w:val="24"/>
              </w:rPr>
              <w:t xml:space="preserve">drugama </w:t>
            </w:r>
            <w:r w:rsidRPr="00AD6A88">
              <w:rPr>
                <w:color w:val="000000" w:themeColor="text1"/>
                <w:szCs w:val="24"/>
              </w:rPr>
              <w:t>post</w:t>
            </w:r>
            <w:r w:rsidR="004C15D8">
              <w:rPr>
                <w:color w:val="000000" w:themeColor="text1"/>
                <w:szCs w:val="24"/>
              </w:rPr>
              <w:t>ići će</w:t>
            </w:r>
            <w:r w:rsidRPr="00AD6A88">
              <w:rPr>
                <w:color w:val="000000" w:themeColor="text1"/>
                <w:szCs w:val="24"/>
              </w:rPr>
              <w:t xml:space="preserve"> se odgovarajuće normativno uređenje pitanja izloženih pod točkama 2.1. i 2.2.</w:t>
            </w:r>
          </w:p>
        </w:tc>
      </w:tr>
      <w:tr w:rsidR="00625A55" w:rsidRPr="0077506C" w14:paraId="340AC526" w14:textId="77777777" w:rsidTr="0077506C">
        <w:trPr>
          <w:trHeight w:val="567"/>
        </w:trPr>
        <w:tc>
          <w:tcPr>
            <w:tcW w:w="993" w:type="dxa"/>
            <w:vMerge w:val="restart"/>
            <w:shd w:val="clear" w:color="auto" w:fill="FFFFFF" w:themeFill="background1"/>
          </w:tcPr>
          <w:p w14:paraId="4036EAB5" w14:textId="77777777" w:rsidR="00625A55" w:rsidRPr="0077506C" w:rsidRDefault="00625A55" w:rsidP="00625A55">
            <w:pPr>
              <w:shd w:val="clear" w:color="auto" w:fill="FFFFFF" w:themeFill="background1"/>
              <w:rPr>
                <w:szCs w:val="24"/>
              </w:rPr>
            </w:pPr>
            <w:r w:rsidRPr="0077506C">
              <w:rPr>
                <w:szCs w:val="24"/>
              </w:rPr>
              <w:t>4.2.</w:t>
            </w:r>
          </w:p>
        </w:tc>
        <w:tc>
          <w:tcPr>
            <w:tcW w:w="2556" w:type="dxa"/>
            <w:shd w:val="clear" w:color="auto" w:fill="FFFFFF" w:themeFill="background1"/>
          </w:tcPr>
          <w:p w14:paraId="15D6EF4F" w14:textId="77777777" w:rsidR="00625A55" w:rsidRPr="0077506C" w:rsidRDefault="00625A55" w:rsidP="00625A55">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14:paraId="71A75D19" w14:textId="77777777" w:rsidR="00625A55" w:rsidRDefault="00625A55" w:rsidP="00625A55">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14:paraId="3CAB7926" w14:textId="77777777" w:rsidR="00625A55" w:rsidRPr="0077506C" w:rsidRDefault="00625A55" w:rsidP="00625A55">
            <w:pPr>
              <w:shd w:val="clear" w:color="auto" w:fill="FFFFFF" w:themeFill="background1"/>
              <w:rPr>
                <w:szCs w:val="24"/>
              </w:rPr>
            </w:pPr>
          </w:p>
          <w:p w14:paraId="19538465" w14:textId="77777777" w:rsidR="00625A55" w:rsidRPr="0077506C" w:rsidRDefault="00625A55" w:rsidP="00625A55">
            <w:pPr>
              <w:shd w:val="clear" w:color="auto" w:fill="FFFFFF" w:themeFill="background1"/>
              <w:rPr>
                <w:szCs w:val="24"/>
              </w:rPr>
            </w:pPr>
            <w:r w:rsidRPr="00AD6A88">
              <w:rPr>
                <w:color w:val="000000" w:themeColor="text1"/>
                <w:szCs w:val="24"/>
              </w:rPr>
              <w:t>Nema nenormativnih rješenja, odnosno namjeravane ishode nije moguće postići nenormativnim rješenjem.</w:t>
            </w:r>
          </w:p>
        </w:tc>
      </w:tr>
      <w:tr w:rsidR="00625A55" w:rsidRPr="0077506C" w14:paraId="10CCC8DC" w14:textId="77777777" w:rsidTr="0077506C">
        <w:trPr>
          <w:trHeight w:val="567"/>
        </w:trPr>
        <w:tc>
          <w:tcPr>
            <w:tcW w:w="993" w:type="dxa"/>
            <w:vMerge/>
            <w:shd w:val="clear" w:color="auto" w:fill="FFFFFF" w:themeFill="background1"/>
          </w:tcPr>
          <w:p w14:paraId="1C3A0DF6"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7A3650F5" w14:textId="77777777" w:rsidR="00625A55" w:rsidRPr="0077506C" w:rsidRDefault="00625A55" w:rsidP="00625A55">
            <w:pPr>
              <w:shd w:val="clear" w:color="auto" w:fill="FFFFFF" w:themeFill="background1"/>
              <w:rPr>
                <w:szCs w:val="24"/>
              </w:rPr>
            </w:pPr>
            <w:r w:rsidRPr="0077506C">
              <w:rPr>
                <w:szCs w:val="24"/>
              </w:rPr>
              <w:t>Obrazloženje:</w:t>
            </w:r>
            <w:r>
              <w:rPr>
                <w:color w:val="FF0000"/>
                <w:szCs w:val="24"/>
              </w:rPr>
              <w:t xml:space="preserve"> </w:t>
            </w:r>
            <w:r w:rsidRPr="00AD6A88">
              <w:rPr>
                <w:color w:val="000000" w:themeColor="text1"/>
                <w:szCs w:val="24"/>
              </w:rPr>
              <w:t>Prethodno navedeni ishod može se postići samo zakonom, iz razloga koji su već navedeni pod točkama 2.1. i 2.2.</w:t>
            </w:r>
          </w:p>
        </w:tc>
      </w:tr>
      <w:tr w:rsidR="00625A55" w:rsidRPr="0077506C" w14:paraId="0952D5FE" w14:textId="77777777" w:rsidTr="0077506C">
        <w:trPr>
          <w:trHeight w:val="419"/>
        </w:trPr>
        <w:tc>
          <w:tcPr>
            <w:tcW w:w="993" w:type="dxa"/>
            <w:shd w:val="clear" w:color="auto" w:fill="FFFFFF" w:themeFill="background1"/>
          </w:tcPr>
          <w:p w14:paraId="1B424B28" w14:textId="77777777" w:rsidR="00625A55" w:rsidRPr="0077506C" w:rsidRDefault="00625A55" w:rsidP="00625A55">
            <w:pPr>
              <w:shd w:val="clear" w:color="auto" w:fill="FFFFFF" w:themeFill="background1"/>
              <w:rPr>
                <w:b/>
                <w:szCs w:val="24"/>
              </w:rPr>
            </w:pPr>
            <w:r w:rsidRPr="0077506C">
              <w:rPr>
                <w:b/>
                <w:szCs w:val="24"/>
              </w:rPr>
              <w:t>5.</w:t>
            </w:r>
          </w:p>
        </w:tc>
        <w:tc>
          <w:tcPr>
            <w:tcW w:w="8930" w:type="dxa"/>
            <w:gridSpan w:val="7"/>
            <w:shd w:val="clear" w:color="auto" w:fill="FFFFFF" w:themeFill="background1"/>
          </w:tcPr>
          <w:p w14:paraId="594A0FF3" w14:textId="77777777" w:rsidR="00625A55" w:rsidRPr="0077506C" w:rsidRDefault="00625A55" w:rsidP="00625A55">
            <w:pPr>
              <w:shd w:val="clear" w:color="auto" w:fill="FFFFFF" w:themeFill="background1"/>
              <w:rPr>
                <w:b/>
                <w:szCs w:val="24"/>
              </w:rPr>
            </w:pPr>
            <w:r w:rsidRPr="0077506C">
              <w:rPr>
                <w:b/>
                <w:szCs w:val="24"/>
              </w:rPr>
              <w:t xml:space="preserve">UTVRĐIVANJE IZRAVNIH UČINAKA I ADRESATA </w:t>
            </w:r>
          </w:p>
        </w:tc>
      </w:tr>
      <w:tr w:rsidR="00625A55" w:rsidRPr="0077506C" w14:paraId="486552BA" w14:textId="77777777" w:rsidTr="0077506C">
        <w:trPr>
          <w:trHeight w:val="382"/>
        </w:trPr>
        <w:tc>
          <w:tcPr>
            <w:tcW w:w="993" w:type="dxa"/>
            <w:shd w:val="clear" w:color="auto" w:fill="FFFFFF" w:themeFill="background1"/>
          </w:tcPr>
          <w:p w14:paraId="49E8164A" w14:textId="77777777" w:rsidR="00625A55" w:rsidRPr="0077506C" w:rsidRDefault="00625A55" w:rsidP="00625A55">
            <w:pPr>
              <w:shd w:val="clear" w:color="auto" w:fill="FFFFFF" w:themeFill="background1"/>
              <w:rPr>
                <w:b/>
                <w:szCs w:val="24"/>
              </w:rPr>
            </w:pPr>
            <w:r w:rsidRPr="0077506C">
              <w:rPr>
                <w:b/>
                <w:szCs w:val="24"/>
              </w:rPr>
              <w:t>5.1.</w:t>
            </w:r>
          </w:p>
        </w:tc>
        <w:tc>
          <w:tcPr>
            <w:tcW w:w="8930" w:type="dxa"/>
            <w:gridSpan w:val="7"/>
            <w:shd w:val="clear" w:color="auto" w:fill="FFFFFF" w:themeFill="background1"/>
          </w:tcPr>
          <w:p w14:paraId="67ABE461" w14:textId="77777777" w:rsidR="00625A55" w:rsidRPr="0077506C" w:rsidRDefault="00625A55" w:rsidP="00625A55">
            <w:pPr>
              <w:shd w:val="clear" w:color="auto" w:fill="FFFFFF" w:themeFill="background1"/>
              <w:rPr>
                <w:b/>
                <w:szCs w:val="24"/>
              </w:rPr>
            </w:pPr>
            <w:r w:rsidRPr="0077506C">
              <w:rPr>
                <w:b/>
                <w:szCs w:val="24"/>
              </w:rPr>
              <w:t xml:space="preserve">UTVRĐIVANJE GOSPODARSKIH UČINAKA </w:t>
            </w:r>
          </w:p>
        </w:tc>
      </w:tr>
      <w:tr w:rsidR="00625A55" w:rsidRPr="0077506C" w14:paraId="4E7B80ED" w14:textId="77777777" w:rsidTr="0077506C">
        <w:trPr>
          <w:trHeight w:val="382"/>
        </w:trPr>
        <w:tc>
          <w:tcPr>
            <w:tcW w:w="993" w:type="dxa"/>
            <w:shd w:val="clear" w:color="auto" w:fill="FFFFFF" w:themeFill="background1"/>
          </w:tcPr>
          <w:p w14:paraId="72237C37" w14:textId="77777777" w:rsidR="00625A55" w:rsidRPr="0077506C" w:rsidRDefault="00625A55" w:rsidP="00625A55">
            <w:pPr>
              <w:shd w:val="clear" w:color="auto" w:fill="FFFFFF" w:themeFill="background1"/>
              <w:rPr>
                <w:b/>
                <w:szCs w:val="24"/>
              </w:rPr>
            </w:pPr>
          </w:p>
        </w:tc>
        <w:tc>
          <w:tcPr>
            <w:tcW w:w="5670" w:type="dxa"/>
            <w:gridSpan w:val="2"/>
            <w:shd w:val="clear" w:color="auto" w:fill="FFFFFF" w:themeFill="background1"/>
          </w:tcPr>
          <w:p w14:paraId="5661313B" w14:textId="77777777" w:rsidR="00625A55" w:rsidRPr="0077506C" w:rsidRDefault="00625A55" w:rsidP="00625A5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69AA89F6" w14:textId="77777777" w:rsidR="00625A55" w:rsidRPr="0077506C" w:rsidRDefault="00625A55" w:rsidP="00625A55">
            <w:pPr>
              <w:shd w:val="clear" w:color="auto" w:fill="FFFFFF" w:themeFill="background1"/>
              <w:jc w:val="center"/>
              <w:rPr>
                <w:b/>
                <w:szCs w:val="24"/>
              </w:rPr>
            </w:pPr>
            <w:r w:rsidRPr="0077506C">
              <w:rPr>
                <w:b/>
                <w:szCs w:val="24"/>
              </w:rPr>
              <w:t>Mjerilo učinka</w:t>
            </w:r>
          </w:p>
        </w:tc>
      </w:tr>
      <w:tr w:rsidR="00625A55" w:rsidRPr="0077506C" w14:paraId="26B8040C" w14:textId="77777777" w:rsidTr="0077506C">
        <w:trPr>
          <w:trHeight w:val="382"/>
        </w:trPr>
        <w:tc>
          <w:tcPr>
            <w:tcW w:w="993" w:type="dxa"/>
            <w:vMerge w:val="restart"/>
            <w:shd w:val="clear" w:color="auto" w:fill="FFFFFF" w:themeFill="background1"/>
          </w:tcPr>
          <w:p w14:paraId="730DE6C7" w14:textId="77777777" w:rsidR="00625A55" w:rsidRPr="0077506C" w:rsidRDefault="00625A55" w:rsidP="00625A55">
            <w:pPr>
              <w:shd w:val="clear" w:color="auto" w:fill="FFFFFF" w:themeFill="background1"/>
              <w:rPr>
                <w:b/>
                <w:szCs w:val="24"/>
              </w:rPr>
            </w:pPr>
          </w:p>
        </w:tc>
        <w:tc>
          <w:tcPr>
            <w:tcW w:w="5670" w:type="dxa"/>
            <w:gridSpan w:val="2"/>
            <w:vMerge w:val="restart"/>
            <w:shd w:val="clear" w:color="auto" w:fill="FFFFFF" w:themeFill="background1"/>
          </w:tcPr>
          <w:p w14:paraId="775B4299" w14:textId="77777777" w:rsidR="00625A55" w:rsidRPr="0077506C" w:rsidRDefault="00625A55" w:rsidP="00625A5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14:paraId="0316CD6A" w14:textId="77777777" w:rsidR="00625A55" w:rsidRPr="0077506C" w:rsidRDefault="00625A55" w:rsidP="00625A55">
            <w:pPr>
              <w:shd w:val="clear" w:color="auto" w:fill="FFFFFF" w:themeFill="background1"/>
              <w:rPr>
                <w:b/>
                <w:szCs w:val="24"/>
              </w:rPr>
            </w:pPr>
            <w:r w:rsidRPr="0077506C">
              <w:rPr>
                <w:b/>
                <w:szCs w:val="24"/>
              </w:rPr>
              <w:t>Neznatan</w:t>
            </w:r>
          </w:p>
        </w:tc>
        <w:tc>
          <w:tcPr>
            <w:tcW w:w="992" w:type="dxa"/>
            <w:shd w:val="clear" w:color="auto" w:fill="FFFFFF" w:themeFill="background1"/>
          </w:tcPr>
          <w:p w14:paraId="1CD3094B" w14:textId="77777777" w:rsidR="00625A55" w:rsidRPr="0077506C" w:rsidRDefault="00625A55" w:rsidP="00625A55">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14:paraId="6718350C" w14:textId="77777777" w:rsidR="00625A55" w:rsidRPr="0077506C" w:rsidRDefault="00625A55" w:rsidP="00625A55">
            <w:pPr>
              <w:shd w:val="clear" w:color="auto" w:fill="FFFFFF" w:themeFill="background1"/>
              <w:rPr>
                <w:b/>
                <w:szCs w:val="24"/>
              </w:rPr>
            </w:pPr>
            <w:r w:rsidRPr="0077506C">
              <w:rPr>
                <w:b/>
                <w:szCs w:val="24"/>
              </w:rPr>
              <w:t>Veliki</w:t>
            </w:r>
          </w:p>
        </w:tc>
      </w:tr>
      <w:tr w:rsidR="00625A55" w:rsidRPr="0077506C" w14:paraId="41EEA82C" w14:textId="77777777" w:rsidTr="0077506C">
        <w:trPr>
          <w:trHeight w:val="382"/>
        </w:trPr>
        <w:tc>
          <w:tcPr>
            <w:tcW w:w="993" w:type="dxa"/>
            <w:vMerge/>
            <w:shd w:val="clear" w:color="auto" w:fill="FFFFFF" w:themeFill="background1"/>
          </w:tcPr>
          <w:p w14:paraId="7C800F68" w14:textId="77777777" w:rsidR="00625A55" w:rsidRPr="0077506C" w:rsidRDefault="00625A55" w:rsidP="00625A55">
            <w:pPr>
              <w:shd w:val="clear" w:color="auto" w:fill="FFFFFF" w:themeFill="background1"/>
              <w:rPr>
                <w:b/>
                <w:szCs w:val="24"/>
              </w:rPr>
            </w:pPr>
          </w:p>
        </w:tc>
        <w:tc>
          <w:tcPr>
            <w:tcW w:w="5670" w:type="dxa"/>
            <w:gridSpan w:val="2"/>
            <w:vMerge/>
            <w:shd w:val="clear" w:color="auto" w:fill="FFFFFF" w:themeFill="background1"/>
          </w:tcPr>
          <w:p w14:paraId="57DBFAD2"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2D3235D0" w14:textId="77777777" w:rsidR="00625A55" w:rsidRPr="0077506C" w:rsidRDefault="00625A55" w:rsidP="00625A55">
            <w:pPr>
              <w:shd w:val="clear" w:color="auto" w:fill="FFFFFF" w:themeFill="background1"/>
              <w:rPr>
                <w:i/>
              </w:rPr>
            </w:pPr>
            <w:r w:rsidRPr="0077506C">
              <w:rPr>
                <w:i/>
                <w:szCs w:val="24"/>
              </w:rPr>
              <w:t>Da/Ne</w:t>
            </w:r>
          </w:p>
        </w:tc>
        <w:tc>
          <w:tcPr>
            <w:tcW w:w="992" w:type="dxa"/>
            <w:shd w:val="clear" w:color="auto" w:fill="FFFFFF" w:themeFill="background1"/>
          </w:tcPr>
          <w:p w14:paraId="7A473923" w14:textId="77777777" w:rsidR="00625A55" w:rsidRPr="0077506C" w:rsidRDefault="00625A55" w:rsidP="00625A55">
            <w:pPr>
              <w:shd w:val="clear" w:color="auto" w:fill="FFFFFF" w:themeFill="background1"/>
              <w:rPr>
                <w:i/>
              </w:rPr>
            </w:pPr>
            <w:r w:rsidRPr="0077506C">
              <w:rPr>
                <w:i/>
                <w:szCs w:val="24"/>
              </w:rPr>
              <w:t>Da/Ne</w:t>
            </w:r>
          </w:p>
        </w:tc>
        <w:tc>
          <w:tcPr>
            <w:tcW w:w="992" w:type="dxa"/>
            <w:gridSpan w:val="2"/>
            <w:shd w:val="clear" w:color="auto" w:fill="FFFFFF" w:themeFill="background1"/>
          </w:tcPr>
          <w:p w14:paraId="1967E5FC" w14:textId="77777777" w:rsidR="00625A55" w:rsidRPr="0077506C" w:rsidRDefault="00625A55" w:rsidP="00625A55">
            <w:pPr>
              <w:shd w:val="clear" w:color="auto" w:fill="FFFFFF" w:themeFill="background1"/>
              <w:rPr>
                <w:i/>
              </w:rPr>
            </w:pPr>
            <w:r w:rsidRPr="0077506C">
              <w:rPr>
                <w:i/>
                <w:szCs w:val="24"/>
              </w:rPr>
              <w:t>Da/Ne</w:t>
            </w:r>
          </w:p>
        </w:tc>
      </w:tr>
      <w:tr w:rsidR="00625A55" w:rsidRPr="0077506C" w14:paraId="113A2159" w14:textId="77777777" w:rsidTr="0077506C">
        <w:trPr>
          <w:trHeight w:val="284"/>
        </w:trPr>
        <w:tc>
          <w:tcPr>
            <w:tcW w:w="993" w:type="dxa"/>
            <w:shd w:val="clear" w:color="auto" w:fill="FFFFFF" w:themeFill="background1"/>
          </w:tcPr>
          <w:p w14:paraId="7BB67F97" w14:textId="77777777" w:rsidR="00625A55" w:rsidRPr="0077506C" w:rsidRDefault="00625A55" w:rsidP="00625A55">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14:paraId="2349BB5E" w14:textId="77777777" w:rsidR="00625A55" w:rsidRPr="0077506C" w:rsidRDefault="00625A55" w:rsidP="00625A55">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14:paraId="5EA5D432"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1ACA7435"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63D8DA43"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64170A28" w14:textId="77777777" w:rsidTr="0077506C">
        <w:trPr>
          <w:trHeight w:val="284"/>
        </w:trPr>
        <w:tc>
          <w:tcPr>
            <w:tcW w:w="993" w:type="dxa"/>
            <w:shd w:val="clear" w:color="auto" w:fill="FFFFFF" w:themeFill="background1"/>
          </w:tcPr>
          <w:p w14:paraId="7E1E011C" w14:textId="77777777" w:rsidR="00625A55" w:rsidRPr="0077506C" w:rsidRDefault="00625A55" w:rsidP="00625A55">
            <w:pPr>
              <w:shd w:val="clear" w:color="auto" w:fill="FFFFFF" w:themeFill="background1"/>
              <w:rPr>
                <w:szCs w:val="24"/>
              </w:rPr>
            </w:pPr>
            <w:r w:rsidRPr="0077506C">
              <w:rPr>
                <w:szCs w:val="24"/>
              </w:rPr>
              <w:t>5.1.2.</w:t>
            </w:r>
          </w:p>
        </w:tc>
        <w:tc>
          <w:tcPr>
            <w:tcW w:w="5670" w:type="dxa"/>
            <w:gridSpan w:val="2"/>
            <w:shd w:val="clear" w:color="auto" w:fill="FFFFFF" w:themeFill="background1"/>
          </w:tcPr>
          <w:p w14:paraId="601D8EB3" w14:textId="77777777" w:rsidR="00625A55" w:rsidRPr="0077506C" w:rsidRDefault="00625A55" w:rsidP="00625A55">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14:paraId="68F848DC"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181005FA"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39C20A6F"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7FC4B11A" w14:textId="77777777" w:rsidTr="0077506C">
        <w:trPr>
          <w:trHeight w:val="284"/>
        </w:trPr>
        <w:tc>
          <w:tcPr>
            <w:tcW w:w="993" w:type="dxa"/>
            <w:shd w:val="clear" w:color="auto" w:fill="FFFFFF" w:themeFill="background1"/>
          </w:tcPr>
          <w:p w14:paraId="62ED8575" w14:textId="77777777" w:rsidR="00625A55" w:rsidRPr="0077506C" w:rsidRDefault="00625A55" w:rsidP="00625A55">
            <w:pPr>
              <w:shd w:val="clear" w:color="auto" w:fill="FFFFFF" w:themeFill="background1"/>
              <w:rPr>
                <w:szCs w:val="24"/>
              </w:rPr>
            </w:pPr>
            <w:r w:rsidRPr="0077506C">
              <w:rPr>
                <w:szCs w:val="24"/>
              </w:rPr>
              <w:t>5.1.3.</w:t>
            </w:r>
          </w:p>
        </w:tc>
        <w:tc>
          <w:tcPr>
            <w:tcW w:w="5670" w:type="dxa"/>
            <w:gridSpan w:val="2"/>
            <w:shd w:val="clear" w:color="auto" w:fill="FFFFFF" w:themeFill="background1"/>
          </w:tcPr>
          <w:p w14:paraId="4D25CD0B" w14:textId="77777777" w:rsidR="00625A55" w:rsidRPr="0077506C" w:rsidRDefault="00625A55" w:rsidP="00625A55">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14:paraId="3E37FC48"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04D63578"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28CDF1DF"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B037A68" w14:textId="77777777" w:rsidTr="0077506C">
        <w:trPr>
          <w:trHeight w:val="284"/>
        </w:trPr>
        <w:tc>
          <w:tcPr>
            <w:tcW w:w="993" w:type="dxa"/>
            <w:shd w:val="clear" w:color="auto" w:fill="FFFFFF" w:themeFill="background1"/>
          </w:tcPr>
          <w:p w14:paraId="37CB4262" w14:textId="77777777" w:rsidR="00625A55" w:rsidRPr="0077506C" w:rsidRDefault="00625A55" w:rsidP="00625A55">
            <w:pPr>
              <w:shd w:val="clear" w:color="auto" w:fill="FFFFFF" w:themeFill="background1"/>
              <w:rPr>
                <w:szCs w:val="24"/>
              </w:rPr>
            </w:pPr>
            <w:r w:rsidRPr="0077506C">
              <w:rPr>
                <w:szCs w:val="24"/>
              </w:rPr>
              <w:t>5.1.4.</w:t>
            </w:r>
          </w:p>
        </w:tc>
        <w:tc>
          <w:tcPr>
            <w:tcW w:w="5670" w:type="dxa"/>
            <w:gridSpan w:val="2"/>
            <w:shd w:val="clear" w:color="auto" w:fill="FFFFFF" w:themeFill="background1"/>
          </w:tcPr>
          <w:p w14:paraId="0BBE80E6" w14:textId="77777777" w:rsidR="00625A55" w:rsidRPr="0077506C" w:rsidRDefault="00625A55" w:rsidP="00625A55">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14:paraId="26639C1F"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56691D50"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19966DEA"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21D484D9" w14:textId="77777777" w:rsidTr="0077506C">
        <w:trPr>
          <w:trHeight w:val="284"/>
        </w:trPr>
        <w:tc>
          <w:tcPr>
            <w:tcW w:w="993" w:type="dxa"/>
            <w:shd w:val="clear" w:color="auto" w:fill="FFFFFF" w:themeFill="background1"/>
          </w:tcPr>
          <w:p w14:paraId="0F7BBDCD" w14:textId="77777777" w:rsidR="00625A55" w:rsidRPr="0077506C" w:rsidRDefault="00625A55" w:rsidP="00625A55">
            <w:pPr>
              <w:shd w:val="clear" w:color="auto" w:fill="FFFFFF" w:themeFill="background1"/>
              <w:rPr>
                <w:szCs w:val="24"/>
              </w:rPr>
            </w:pPr>
            <w:r w:rsidRPr="0077506C">
              <w:rPr>
                <w:szCs w:val="24"/>
              </w:rPr>
              <w:t>5.1.5.</w:t>
            </w:r>
          </w:p>
        </w:tc>
        <w:tc>
          <w:tcPr>
            <w:tcW w:w="5670" w:type="dxa"/>
            <w:gridSpan w:val="2"/>
            <w:shd w:val="clear" w:color="auto" w:fill="FFFFFF" w:themeFill="background1"/>
          </w:tcPr>
          <w:p w14:paraId="192D2908" w14:textId="77777777" w:rsidR="00625A55" w:rsidRPr="0077506C" w:rsidRDefault="00625A55" w:rsidP="00625A55">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14:paraId="748BDD49"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34B5415E"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289972C4"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7BB5067A" w14:textId="77777777" w:rsidTr="0077506C">
        <w:trPr>
          <w:trHeight w:val="284"/>
        </w:trPr>
        <w:tc>
          <w:tcPr>
            <w:tcW w:w="993" w:type="dxa"/>
            <w:shd w:val="clear" w:color="auto" w:fill="FFFFFF" w:themeFill="background1"/>
          </w:tcPr>
          <w:p w14:paraId="70F942C9" w14:textId="77777777" w:rsidR="00625A55" w:rsidRPr="0077506C" w:rsidRDefault="00625A55" w:rsidP="00625A55">
            <w:pPr>
              <w:shd w:val="clear" w:color="auto" w:fill="FFFFFF" w:themeFill="background1"/>
              <w:rPr>
                <w:szCs w:val="24"/>
              </w:rPr>
            </w:pPr>
            <w:r w:rsidRPr="0077506C">
              <w:rPr>
                <w:szCs w:val="24"/>
              </w:rPr>
              <w:t>5.1.6.</w:t>
            </w:r>
          </w:p>
        </w:tc>
        <w:tc>
          <w:tcPr>
            <w:tcW w:w="5670" w:type="dxa"/>
            <w:gridSpan w:val="2"/>
            <w:shd w:val="clear" w:color="auto" w:fill="FFFFFF" w:themeFill="background1"/>
          </w:tcPr>
          <w:p w14:paraId="2583FD93" w14:textId="77777777" w:rsidR="00625A55" w:rsidRPr="0077506C" w:rsidRDefault="00625A55" w:rsidP="00625A55">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14:paraId="53A3C140"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4C398DB7"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56FE7AAC"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2D3C3379" w14:textId="77777777" w:rsidTr="0077506C">
        <w:trPr>
          <w:trHeight w:val="284"/>
        </w:trPr>
        <w:tc>
          <w:tcPr>
            <w:tcW w:w="993" w:type="dxa"/>
            <w:shd w:val="clear" w:color="auto" w:fill="FFFFFF" w:themeFill="background1"/>
          </w:tcPr>
          <w:p w14:paraId="6AC66909" w14:textId="77777777" w:rsidR="00625A55" w:rsidRPr="0077506C" w:rsidRDefault="00625A55" w:rsidP="00625A55">
            <w:pPr>
              <w:shd w:val="clear" w:color="auto" w:fill="FFFFFF" w:themeFill="background1"/>
              <w:rPr>
                <w:szCs w:val="24"/>
              </w:rPr>
            </w:pPr>
            <w:r w:rsidRPr="0077506C">
              <w:rPr>
                <w:szCs w:val="24"/>
              </w:rPr>
              <w:t>5.1.7.</w:t>
            </w:r>
          </w:p>
        </w:tc>
        <w:tc>
          <w:tcPr>
            <w:tcW w:w="5670" w:type="dxa"/>
            <w:gridSpan w:val="2"/>
            <w:shd w:val="clear" w:color="auto" w:fill="FFFFFF" w:themeFill="background1"/>
          </w:tcPr>
          <w:p w14:paraId="58B85BB4" w14:textId="77777777" w:rsidR="00625A55" w:rsidRPr="0077506C" w:rsidRDefault="00625A55" w:rsidP="00625A55">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14:paraId="33A2F5B6"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0DB9217C"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124647C6"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14971F80" w14:textId="77777777" w:rsidTr="0077506C">
        <w:trPr>
          <w:trHeight w:val="284"/>
        </w:trPr>
        <w:tc>
          <w:tcPr>
            <w:tcW w:w="993" w:type="dxa"/>
            <w:shd w:val="clear" w:color="auto" w:fill="FFFFFF" w:themeFill="background1"/>
          </w:tcPr>
          <w:p w14:paraId="798F79CD" w14:textId="77777777" w:rsidR="00625A55" w:rsidRPr="0077506C" w:rsidRDefault="00625A55" w:rsidP="00625A55">
            <w:pPr>
              <w:shd w:val="clear" w:color="auto" w:fill="FFFFFF" w:themeFill="background1"/>
              <w:rPr>
                <w:szCs w:val="24"/>
              </w:rPr>
            </w:pPr>
            <w:r w:rsidRPr="0077506C">
              <w:rPr>
                <w:szCs w:val="24"/>
              </w:rPr>
              <w:t>5.1.8.</w:t>
            </w:r>
          </w:p>
        </w:tc>
        <w:tc>
          <w:tcPr>
            <w:tcW w:w="5670" w:type="dxa"/>
            <w:gridSpan w:val="2"/>
            <w:shd w:val="clear" w:color="auto" w:fill="FFFFFF" w:themeFill="background1"/>
          </w:tcPr>
          <w:p w14:paraId="1040AD4E" w14:textId="77777777" w:rsidR="00625A55" w:rsidRPr="0077506C" w:rsidRDefault="00625A55" w:rsidP="00625A55">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14:paraId="1C453852"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268E50FF"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3CC60ABF"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97499B7" w14:textId="77777777" w:rsidTr="0077506C">
        <w:trPr>
          <w:trHeight w:val="284"/>
        </w:trPr>
        <w:tc>
          <w:tcPr>
            <w:tcW w:w="993" w:type="dxa"/>
            <w:shd w:val="clear" w:color="auto" w:fill="FFFFFF" w:themeFill="background1"/>
          </w:tcPr>
          <w:p w14:paraId="04A02A60" w14:textId="77777777" w:rsidR="00625A55" w:rsidRPr="0077506C" w:rsidRDefault="00625A55" w:rsidP="00625A55">
            <w:pPr>
              <w:shd w:val="clear" w:color="auto" w:fill="FFFFFF" w:themeFill="background1"/>
              <w:rPr>
                <w:szCs w:val="24"/>
              </w:rPr>
            </w:pPr>
            <w:r w:rsidRPr="0077506C">
              <w:rPr>
                <w:szCs w:val="24"/>
              </w:rPr>
              <w:lastRenderedPageBreak/>
              <w:t>5.1.9.</w:t>
            </w:r>
          </w:p>
        </w:tc>
        <w:tc>
          <w:tcPr>
            <w:tcW w:w="5670" w:type="dxa"/>
            <w:gridSpan w:val="2"/>
            <w:shd w:val="clear" w:color="auto" w:fill="FFFFFF" w:themeFill="background1"/>
          </w:tcPr>
          <w:p w14:paraId="0F86532F" w14:textId="77777777" w:rsidR="00625A55" w:rsidRPr="0077506C" w:rsidRDefault="00625A55" w:rsidP="00625A55">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14:paraId="2F31EF4B"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29B5D315"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3F6FA75E"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7B39B811" w14:textId="77777777" w:rsidTr="0077506C">
        <w:trPr>
          <w:trHeight w:val="284"/>
        </w:trPr>
        <w:tc>
          <w:tcPr>
            <w:tcW w:w="993" w:type="dxa"/>
            <w:shd w:val="clear" w:color="auto" w:fill="FFFFFF" w:themeFill="background1"/>
          </w:tcPr>
          <w:p w14:paraId="4939CFC8" w14:textId="77777777" w:rsidR="00625A55" w:rsidRPr="0077506C" w:rsidRDefault="00625A55" w:rsidP="00625A55">
            <w:pPr>
              <w:shd w:val="clear" w:color="auto" w:fill="FFFFFF" w:themeFill="background1"/>
              <w:rPr>
                <w:szCs w:val="24"/>
              </w:rPr>
            </w:pPr>
            <w:r w:rsidRPr="0077506C">
              <w:rPr>
                <w:szCs w:val="24"/>
              </w:rPr>
              <w:t>5.1.10.</w:t>
            </w:r>
          </w:p>
        </w:tc>
        <w:tc>
          <w:tcPr>
            <w:tcW w:w="5670" w:type="dxa"/>
            <w:gridSpan w:val="2"/>
            <w:shd w:val="clear" w:color="auto" w:fill="FFFFFF" w:themeFill="background1"/>
          </w:tcPr>
          <w:p w14:paraId="49E4FE60" w14:textId="77777777" w:rsidR="00625A55" w:rsidRPr="0077506C" w:rsidRDefault="00625A55" w:rsidP="00625A55">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14:paraId="70FF9718"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185454FA"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764CCBF7"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40FD1893" w14:textId="77777777" w:rsidTr="0077506C">
        <w:trPr>
          <w:trHeight w:val="284"/>
        </w:trPr>
        <w:tc>
          <w:tcPr>
            <w:tcW w:w="993" w:type="dxa"/>
            <w:shd w:val="clear" w:color="auto" w:fill="FFFFFF" w:themeFill="background1"/>
          </w:tcPr>
          <w:p w14:paraId="70574F65" w14:textId="77777777" w:rsidR="00625A55" w:rsidRPr="0077506C" w:rsidRDefault="00625A55" w:rsidP="00625A55">
            <w:pPr>
              <w:shd w:val="clear" w:color="auto" w:fill="FFFFFF" w:themeFill="background1"/>
              <w:rPr>
                <w:szCs w:val="24"/>
              </w:rPr>
            </w:pPr>
            <w:r w:rsidRPr="0077506C">
              <w:rPr>
                <w:szCs w:val="24"/>
              </w:rPr>
              <w:t>5.1.11.</w:t>
            </w:r>
          </w:p>
        </w:tc>
        <w:tc>
          <w:tcPr>
            <w:tcW w:w="5670" w:type="dxa"/>
            <w:gridSpan w:val="2"/>
            <w:shd w:val="clear" w:color="auto" w:fill="FFFFFF" w:themeFill="background1"/>
          </w:tcPr>
          <w:p w14:paraId="608DD332" w14:textId="77777777" w:rsidR="00625A55" w:rsidRPr="0077506C" w:rsidRDefault="00625A55" w:rsidP="00625A55">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14:paraId="3BEC0898"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69128A7B"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075773AB"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5ABA16E8" w14:textId="77777777" w:rsidTr="0077506C">
        <w:trPr>
          <w:trHeight w:val="284"/>
        </w:trPr>
        <w:tc>
          <w:tcPr>
            <w:tcW w:w="993" w:type="dxa"/>
            <w:shd w:val="clear" w:color="auto" w:fill="FFFFFF" w:themeFill="background1"/>
          </w:tcPr>
          <w:p w14:paraId="48A494BF" w14:textId="77777777" w:rsidR="00625A55" w:rsidRPr="0077506C" w:rsidRDefault="00625A55" w:rsidP="00625A55">
            <w:pPr>
              <w:shd w:val="clear" w:color="auto" w:fill="FFFFFF" w:themeFill="background1"/>
              <w:rPr>
                <w:szCs w:val="24"/>
              </w:rPr>
            </w:pPr>
            <w:r w:rsidRPr="0077506C">
              <w:rPr>
                <w:szCs w:val="24"/>
              </w:rPr>
              <w:t>5.1.12.</w:t>
            </w:r>
          </w:p>
        </w:tc>
        <w:tc>
          <w:tcPr>
            <w:tcW w:w="5670" w:type="dxa"/>
            <w:gridSpan w:val="2"/>
            <w:shd w:val="clear" w:color="auto" w:fill="FFFFFF" w:themeFill="background1"/>
          </w:tcPr>
          <w:p w14:paraId="6CEB38F4" w14:textId="77777777" w:rsidR="00625A55" w:rsidRPr="0077506C" w:rsidRDefault="00625A55" w:rsidP="00625A55">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14:paraId="16F4D31E"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4953DDB8"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316DC20C"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029B8A14" w14:textId="77777777" w:rsidTr="0077506C">
        <w:trPr>
          <w:trHeight w:val="284"/>
        </w:trPr>
        <w:tc>
          <w:tcPr>
            <w:tcW w:w="993" w:type="dxa"/>
            <w:shd w:val="clear" w:color="auto" w:fill="FFFFFF" w:themeFill="background1"/>
          </w:tcPr>
          <w:p w14:paraId="300DA63D" w14:textId="77777777" w:rsidR="00625A55" w:rsidRPr="0077506C" w:rsidRDefault="00625A55" w:rsidP="00625A55">
            <w:pPr>
              <w:shd w:val="clear" w:color="auto" w:fill="FFFFFF" w:themeFill="background1"/>
              <w:rPr>
                <w:szCs w:val="24"/>
              </w:rPr>
            </w:pPr>
            <w:r w:rsidRPr="0077506C">
              <w:rPr>
                <w:szCs w:val="24"/>
              </w:rPr>
              <w:t>5.1.13.</w:t>
            </w:r>
          </w:p>
        </w:tc>
        <w:tc>
          <w:tcPr>
            <w:tcW w:w="5670" w:type="dxa"/>
            <w:gridSpan w:val="2"/>
            <w:shd w:val="clear" w:color="auto" w:fill="FFFFFF" w:themeFill="background1"/>
          </w:tcPr>
          <w:p w14:paraId="16AF317A" w14:textId="77777777" w:rsidR="00625A55" w:rsidRPr="0077506C" w:rsidRDefault="00625A55" w:rsidP="00625A55">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14:paraId="5A09DB74"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4734CB94"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4F72CFD2"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8A69B9E" w14:textId="77777777" w:rsidTr="0077506C">
        <w:trPr>
          <w:trHeight w:val="284"/>
        </w:trPr>
        <w:tc>
          <w:tcPr>
            <w:tcW w:w="993" w:type="dxa"/>
            <w:shd w:val="clear" w:color="auto" w:fill="FFFFFF" w:themeFill="background1"/>
          </w:tcPr>
          <w:p w14:paraId="240CCC20" w14:textId="77777777" w:rsidR="00625A55" w:rsidRPr="0077506C" w:rsidRDefault="00625A55" w:rsidP="00625A55">
            <w:pPr>
              <w:shd w:val="clear" w:color="auto" w:fill="FFFFFF" w:themeFill="background1"/>
              <w:rPr>
                <w:szCs w:val="24"/>
              </w:rPr>
            </w:pPr>
            <w:r w:rsidRPr="0077506C">
              <w:rPr>
                <w:szCs w:val="24"/>
              </w:rPr>
              <w:t>5.1.14.</w:t>
            </w:r>
          </w:p>
        </w:tc>
        <w:tc>
          <w:tcPr>
            <w:tcW w:w="5670" w:type="dxa"/>
            <w:gridSpan w:val="2"/>
            <w:shd w:val="clear" w:color="auto" w:fill="FFFFFF" w:themeFill="background1"/>
          </w:tcPr>
          <w:p w14:paraId="19FFBD93" w14:textId="77777777" w:rsidR="00625A55" w:rsidRPr="0077506C" w:rsidRDefault="00625A55" w:rsidP="00625A55">
            <w:pPr>
              <w:shd w:val="clear" w:color="auto" w:fill="FFFFFF" w:themeFill="background1"/>
              <w:rPr>
                <w:szCs w:val="24"/>
              </w:rPr>
            </w:pPr>
            <w:r w:rsidRPr="0077506C">
              <w:rPr>
                <w:szCs w:val="24"/>
              </w:rPr>
              <w:t>Drugi očekivani izravni učinak:</w:t>
            </w:r>
          </w:p>
          <w:p w14:paraId="031861A2"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5966444A"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4356ACD1"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6F30A7E9"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649FBB45" w14:textId="77777777" w:rsidTr="0077506C">
        <w:trPr>
          <w:trHeight w:val="284"/>
        </w:trPr>
        <w:tc>
          <w:tcPr>
            <w:tcW w:w="993" w:type="dxa"/>
            <w:shd w:val="clear" w:color="auto" w:fill="FFFFFF" w:themeFill="background1"/>
          </w:tcPr>
          <w:p w14:paraId="6AACCD8B" w14:textId="77777777" w:rsidR="00625A55" w:rsidRPr="0077506C" w:rsidRDefault="00625A55" w:rsidP="00625A55">
            <w:pPr>
              <w:shd w:val="clear" w:color="auto" w:fill="FFFFFF" w:themeFill="background1"/>
              <w:rPr>
                <w:szCs w:val="24"/>
              </w:rPr>
            </w:pPr>
            <w:r w:rsidRPr="0077506C">
              <w:rPr>
                <w:szCs w:val="24"/>
              </w:rPr>
              <w:t>5.1.15.</w:t>
            </w:r>
          </w:p>
        </w:tc>
        <w:tc>
          <w:tcPr>
            <w:tcW w:w="8930" w:type="dxa"/>
            <w:gridSpan w:val="7"/>
            <w:shd w:val="clear" w:color="auto" w:fill="FFFFFF" w:themeFill="background1"/>
          </w:tcPr>
          <w:p w14:paraId="025642D6" w14:textId="77777777" w:rsidR="00625A55" w:rsidRPr="0077506C" w:rsidRDefault="00625A55" w:rsidP="00625A55">
            <w:pPr>
              <w:shd w:val="clear" w:color="auto" w:fill="FFFFFF" w:themeFill="background1"/>
              <w:rPr>
                <w:szCs w:val="24"/>
              </w:rPr>
            </w:pPr>
            <w:r w:rsidRPr="0077506C">
              <w:rPr>
                <w:szCs w:val="24"/>
              </w:rPr>
              <w:t>Obrazloženje za analizu utvrđivanja izravnih učinaka od 5.1.1. do 5.1.14.</w:t>
            </w:r>
          </w:p>
          <w:p w14:paraId="424ED074" w14:textId="3875C1F7" w:rsidR="00625A55" w:rsidRPr="0077506C" w:rsidRDefault="00625A55" w:rsidP="00625A55">
            <w:pPr>
              <w:shd w:val="clear" w:color="auto" w:fill="FFFFFF" w:themeFill="background1"/>
              <w:rPr>
                <w:b/>
                <w:szCs w:val="24"/>
              </w:rPr>
            </w:pPr>
            <w:r>
              <w:rPr>
                <w:szCs w:val="24"/>
              </w:rPr>
              <w:t xml:space="preserve">Pitanja koja se uređuju Zakonom o izmjenama i dopunama Zakona o </w:t>
            </w:r>
            <w:r w:rsidR="00C02734">
              <w:rPr>
                <w:szCs w:val="24"/>
              </w:rPr>
              <w:t xml:space="preserve">udrugama </w:t>
            </w:r>
            <w:r>
              <w:rPr>
                <w:szCs w:val="24"/>
              </w:rPr>
              <w:t>su takva da neće imati izravnih gospodarskih učinaka</w:t>
            </w:r>
            <w:r w:rsidRPr="004D7DEE">
              <w:rPr>
                <w:szCs w:val="24"/>
              </w:rPr>
              <w:t>.</w:t>
            </w:r>
          </w:p>
        </w:tc>
      </w:tr>
      <w:tr w:rsidR="00625A55" w:rsidRPr="0077506C" w14:paraId="67806EB8" w14:textId="77777777" w:rsidTr="0077506C">
        <w:trPr>
          <w:trHeight w:val="284"/>
        </w:trPr>
        <w:tc>
          <w:tcPr>
            <w:tcW w:w="993" w:type="dxa"/>
            <w:shd w:val="clear" w:color="auto" w:fill="FFFFFF" w:themeFill="background1"/>
          </w:tcPr>
          <w:p w14:paraId="5EE041B2" w14:textId="77777777" w:rsidR="00625A55" w:rsidRPr="0077506C" w:rsidRDefault="00625A55" w:rsidP="00625A55">
            <w:pPr>
              <w:shd w:val="clear" w:color="auto" w:fill="FFFFFF" w:themeFill="background1"/>
              <w:rPr>
                <w:b/>
                <w:szCs w:val="24"/>
              </w:rPr>
            </w:pPr>
          </w:p>
        </w:tc>
        <w:tc>
          <w:tcPr>
            <w:tcW w:w="8930" w:type="dxa"/>
            <w:gridSpan w:val="7"/>
            <w:shd w:val="clear" w:color="auto" w:fill="FFFFFF" w:themeFill="background1"/>
          </w:tcPr>
          <w:p w14:paraId="5C453EA0" w14:textId="77777777" w:rsidR="00625A55" w:rsidRPr="0077506C" w:rsidRDefault="00625A55" w:rsidP="00625A55">
            <w:pPr>
              <w:shd w:val="clear" w:color="auto" w:fill="FFFFFF" w:themeFill="background1"/>
              <w:rPr>
                <w:b/>
                <w:szCs w:val="24"/>
              </w:rPr>
            </w:pPr>
            <w:r w:rsidRPr="0077506C">
              <w:rPr>
                <w:b/>
                <w:szCs w:val="24"/>
              </w:rPr>
              <w:t>Utvrdite veličinu adresata:</w:t>
            </w:r>
          </w:p>
        </w:tc>
      </w:tr>
      <w:tr w:rsidR="00625A55" w:rsidRPr="0077506C" w14:paraId="4F3B6C27" w14:textId="77777777" w:rsidTr="0077506C">
        <w:trPr>
          <w:trHeight w:val="284"/>
        </w:trPr>
        <w:tc>
          <w:tcPr>
            <w:tcW w:w="993" w:type="dxa"/>
            <w:shd w:val="clear" w:color="auto" w:fill="FFFFFF" w:themeFill="background1"/>
          </w:tcPr>
          <w:p w14:paraId="45246694" w14:textId="77777777" w:rsidR="00625A55" w:rsidRPr="0077506C" w:rsidRDefault="00625A55" w:rsidP="00625A55">
            <w:pPr>
              <w:shd w:val="clear" w:color="auto" w:fill="FFFFFF" w:themeFill="background1"/>
              <w:rPr>
                <w:szCs w:val="24"/>
              </w:rPr>
            </w:pPr>
            <w:r w:rsidRPr="0077506C">
              <w:rPr>
                <w:szCs w:val="24"/>
              </w:rPr>
              <w:t>5.1.16.</w:t>
            </w:r>
          </w:p>
        </w:tc>
        <w:tc>
          <w:tcPr>
            <w:tcW w:w="5670" w:type="dxa"/>
            <w:gridSpan w:val="2"/>
            <w:shd w:val="clear" w:color="auto" w:fill="FFFFFF" w:themeFill="background1"/>
          </w:tcPr>
          <w:p w14:paraId="20801E86" w14:textId="77777777" w:rsidR="00625A55" w:rsidRPr="0077506C" w:rsidRDefault="00625A55" w:rsidP="00625A5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14:paraId="6E1FBD97"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52B92B90"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24C907C2"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1F94A825" w14:textId="77777777" w:rsidTr="0077506C">
        <w:trPr>
          <w:trHeight w:val="284"/>
        </w:trPr>
        <w:tc>
          <w:tcPr>
            <w:tcW w:w="993" w:type="dxa"/>
            <w:shd w:val="clear" w:color="auto" w:fill="FFFFFF" w:themeFill="background1"/>
          </w:tcPr>
          <w:p w14:paraId="35B0E35E" w14:textId="77777777" w:rsidR="00625A55" w:rsidRPr="0077506C" w:rsidRDefault="00625A55" w:rsidP="00625A55">
            <w:pPr>
              <w:shd w:val="clear" w:color="auto" w:fill="FFFFFF" w:themeFill="background1"/>
              <w:rPr>
                <w:szCs w:val="24"/>
              </w:rPr>
            </w:pPr>
            <w:r w:rsidRPr="0077506C">
              <w:rPr>
                <w:szCs w:val="24"/>
              </w:rPr>
              <w:t>5.1.17.</w:t>
            </w:r>
          </w:p>
        </w:tc>
        <w:tc>
          <w:tcPr>
            <w:tcW w:w="5670" w:type="dxa"/>
            <w:gridSpan w:val="2"/>
            <w:shd w:val="clear" w:color="auto" w:fill="FFFFFF" w:themeFill="background1"/>
          </w:tcPr>
          <w:p w14:paraId="5E0F66C3" w14:textId="77777777" w:rsidR="00625A55" w:rsidRPr="0077506C" w:rsidRDefault="00625A55" w:rsidP="00625A5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14:paraId="0FE629F9"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0BE4F4DA"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6991F5EE"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1B54A497" w14:textId="77777777" w:rsidTr="0077506C">
        <w:trPr>
          <w:trHeight w:val="284"/>
        </w:trPr>
        <w:tc>
          <w:tcPr>
            <w:tcW w:w="993" w:type="dxa"/>
            <w:shd w:val="clear" w:color="auto" w:fill="FFFFFF" w:themeFill="background1"/>
          </w:tcPr>
          <w:p w14:paraId="25035083" w14:textId="77777777" w:rsidR="00625A55" w:rsidRPr="0077506C" w:rsidRDefault="00625A55" w:rsidP="00625A55">
            <w:pPr>
              <w:shd w:val="clear" w:color="auto" w:fill="FFFFFF" w:themeFill="background1"/>
              <w:rPr>
                <w:szCs w:val="24"/>
              </w:rPr>
            </w:pPr>
            <w:r w:rsidRPr="0077506C">
              <w:rPr>
                <w:szCs w:val="24"/>
              </w:rPr>
              <w:t>5.1.18.</w:t>
            </w:r>
          </w:p>
        </w:tc>
        <w:tc>
          <w:tcPr>
            <w:tcW w:w="5670" w:type="dxa"/>
            <w:gridSpan w:val="2"/>
            <w:shd w:val="clear" w:color="auto" w:fill="FFFFFF" w:themeFill="background1"/>
          </w:tcPr>
          <w:p w14:paraId="0B34667E" w14:textId="77777777" w:rsidR="00625A55" w:rsidRPr="0077506C" w:rsidRDefault="00625A55" w:rsidP="00625A5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14:paraId="744CAC63"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3C7E5025"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54D570C9"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42F77CED" w14:textId="77777777" w:rsidTr="0077506C">
        <w:trPr>
          <w:trHeight w:val="284"/>
        </w:trPr>
        <w:tc>
          <w:tcPr>
            <w:tcW w:w="993" w:type="dxa"/>
            <w:shd w:val="clear" w:color="auto" w:fill="FFFFFF" w:themeFill="background1"/>
          </w:tcPr>
          <w:p w14:paraId="193AF8F8" w14:textId="77777777" w:rsidR="00625A55" w:rsidRPr="0077506C" w:rsidRDefault="00625A55" w:rsidP="00625A55">
            <w:pPr>
              <w:shd w:val="clear" w:color="auto" w:fill="FFFFFF" w:themeFill="background1"/>
              <w:rPr>
                <w:szCs w:val="24"/>
              </w:rPr>
            </w:pPr>
            <w:r w:rsidRPr="0077506C">
              <w:rPr>
                <w:szCs w:val="24"/>
              </w:rPr>
              <w:t>5.1.19.</w:t>
            </w:r>
          </w:p>
        </w:tc>
        <w:tc>
          <w:tcPr>
            <w:tcW w:w="5670" w:type="dxa"/>
            <w:gridSpan w:val="2"/>
            <w:shd w:val="clear" w:color="auto" w:fill="FFFFFF" w:themeFill="background1"/>
          </w:tcPr>
          <w:p w14:paraId="066DF9D8" w14:textId="77777777" w:rsidR="00625A55" w:rsidRPr="0077506C" w:rsidRDefault="00625A55" w:rsidP="00625A5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14:paraId="44168C57"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3012BA47"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5980F302"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53BD4F6" w14:textId="77777777" w:rsidTr="0077506C">
        <w:trPr>
          <w:trHeight w:val="284"/>
        </w:trPr>
        <w:tc>
          <w:tcPr>
            <w:tcW w:w="993" w:type="dxa"/>
            <w:shd w:val="clear" w:color="auto" w:fill="FFFFFF" w:themeFill="background1"/>
          </w:tcPr>
          <w:p w14:paraId="2B806AD6" w14:textId="77777777" w:rsidR="00625A55" w:rsidRPr="0077506C" w:rsidRDefault="00625A55" w:rsidP="00625A55">
            <w:pPr>
              <w:shd w:val="clear" w:color="auto" w:fill="FFFFFF" w:themeFill="background1"/>
              <w:rPr>
                <w:szCs w:val="24"/>
              </w:rPr>
            </w:pPr>
            <w:r w:rsidRPr="0077506C">
              <w:rPr>
                <w:szCs w:val="24"/>
              </w:rPr>
              <w:t>5.1.20.</w:t>
            </w:r>
          </w:p>
        </w:tc>
        <w:tc>
          <w:tcPr>
            <w:tcW w:w="5670" w:type="dxa"/>
            <w:gridSpan w:val="2"/>
            <w:shd w:val="clear" w:color="auto" w:fill="FFFFFF" w:themeFill="background1"/>
          </w:tcPr>
          <w:p w14:paraId="788F6C4E" w14:textId="77777777" w:rsidR="00625A55" w:rsidRPr="0077506C" w:rsidRDefault="00625A55" w:rsidP="00625A5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14:paraId="313AE100"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3AD68FCC"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545753EF"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05EA8885" w14:textId="77777777" w:rsidTr="0077506C">
        <w:trPr>
          <w:trHeight w:val="284"/>
        </w:trPr>
        <w:tc>
          <w:tcPr>
            <w:tcW w:w="993" w:type="dxa"/>
            <w:shd w:val="clear" w:color="auto" w:fill="FFFFFF" w:themeFill="background1"/>
          </w:tcPr>
          <w:p w14:paraId="5365B2BD" w14:textId="77777777" w:rsidR="00625A55" w:rsidRPr="0077506C" w:rsidRDefault="00625A55" w:rsidP="00625A55">
            <w:pPr>
              <w:shd w:val="clear" w:color="auto" w:fill="FFFFFF" w:themeFill="background1"/>
              <w:rPr>
                <w:szCs w:val="24"/>
              </w:rPr>
            </w:pPr>
            <w:r w:rsidRPr="0077506C">
              <w:rPr>
                <w:szCs w:val="24"/>
              </w:rPr>
              <w:t>5.1.21.</w:t>
            </w:r>
          </w:p>
        </w:tc>
        <w:tc>
          <w:tcPr>
            <w:tcW w:w="5670" w:type="dxa"/>
            <w:gridSpan w:val="2"/>
            <w:shd w:val="clear" w:color="auto" w:fill="FFFFFF" w:themeFill="background1"/>
          </w:tcPr>
          <w:p w14:paraId="7F86E089" w14:textId="77777777" w:rsidR="00625A55" w:rsidRPr="0077506C" w:rsidRDefault="00625A55" w:rsidP="00625A5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14:paraId="7460ECD7"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456AE4B9"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30D56759"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5482C8D3" w14:textId="77777777" w:rsidTr="0077506C">
        <w:trPr>
          <w:trHeight w:val="284"/>
        </w:trPr>
        <w:tc>
          <w:tcPr>
            <w:tcW w:w="993" w:type="dxa"/>
            <w:shd w:val="clear" w:color="auto" w:fill="FFFFFF" w:themeFill="background1"/>
          </w:tcPr>
          <w:p w14:paraId="1183F8DD" w14:textId="77777777" w:rsidR="00625A55" w:rsidRPr="0077506C" w:rsidRDefault="00625A55" w:rsidP="00625A55">
            <w:pPr>
              <w:shd w:val="clear" w:color="auto" w:fill="FFFFFF" w:themeFill="background1"/>
              <w:rPr>
                <w:szCs w:val="24"/>
              </w:rPr>
            </w:pPr>
            <w:r w:rsidRPr="0077506C">
              <w:rPr>
                <w:szCs w:val="24"/>
              </w:rPr>
              <w:t>5.1.22.</w:t>
            </w:r>
          </w:p>
        </w:tc>
        <w:tc>
          <w:tcPr>
            <w:tcW w:w="5670" w:type="dxa"/>
            <w:gridSpan w:val="2"/>
            <w:shd w:val="clear" w:color="auto" w:fill="FFFFFF" w:themeFill="background1"/>
          </w:tcPr>
          <w:p w14:paraId="0EEEDFA6" w14:textId="77777777" w:rsidR="00625A55" w:rsidRPr="0077506C" w:rsidRDefault="00625A55" w:rsidP="00625A5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14:paraId="7D06A0F8"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025A36BE"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59F2D92F"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1FAEB1D" w14:textId="77777777" w:rsidTr="0077506C">
        <w:trPr>
          <w:trHeight w:val="284"/>
        </w:trPr>
        <w:tc>
          <w:tcPr>
            <w:tcW w:w="993" w:type="dxa"/>
            <w:shd w:val="clear" w:color="auto" w:fill="FFFFFF" w:themeFill="background1"/>
          </w:tcPr>
          <w:p w14:paraId="385F34F3" w14:textId="77777777" w:rsidR="00625A55" w:rsidRPr="0077506C" w:rsidRDefault="00625A55" w:rsidP="00625A55">
            <w:pPr>
              <w:shd w:val="clear" w:color="auto" w:fill="FFFFFF" w:themeFill="background1"/>
              <w:rPr>
                <w:szCs w:val="24"/>
              </w:rPr>
            </w:pPr>
            <w:r w:rsidRPr="0077506C">
              <w:rPr>
                <w:szCs w:val="24"/>
              </w:rPr>
              <w:t>5.1.23.</w:t>
            </w:r>
          </w:p>
        </w:tc>
        <w:tc>
          <w:tcPr>
            <w:tcW w:w="5670" w:type="dxa"/>
            <w:gridSpan w:val="2"/>
            <w:shd w:val="clear" w:color="auto" w:fill="FFFFFF" w:themeFill="background1"/>
          </w:tcPr>
          <w:p w14:paraId="377F1024" w14:textId="77777777" w:rsidR="00625A55" w:rsidRPr="0077506C" w:rsidRDefault="00625A55" w:rsidP="00625A5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14:paraId="209B01F5"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75A6D56A"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1C56334E"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54F0F39C" w14:textId="77777777" w:rsidTr="0077506C">
        <w:trPr>
          <w:trHeight w:val="284"/>
        </w:trPr>
        <w:tc>
          <w:tcPr>
            <w:tcW w:w="993" w:type="dxa"/>
            <w:shd w:val="clear" w:color="auto" w:fill="FFFFFF" w:themeFill="background1"/>
          </w:tcPr>
          <w:p w14:paraId="021A7EB9" w14:textId="77777777" w:rsidR="00625A55" w:rsidRPr="0077506C" w:rsidRDefault="00625A55" w:rsidP="00625A55">
            <w:pPr>
              <w:shd w:val="clear" w:color="auto" w:fill="FFFFFF" w:themeFill="background1"/>
              <w:rPr>
                <w:szCs w:val="24"/>
              </w:rPr>
            </w:pPr>
            <w:r w:rsidRPr="0077506C">
              <w:rPr>
                <w:szCs w:val="24"/>
              </w:rPr>
              <w:t>5.1.24.</w:t>
            </w:r>
          </w:p>
        </w:tc>
        <w:tc>
          <w:tcPr>
            <w:tcW w:w="5670" w:type="dxa"/>
            <w:gridSpan w:val="2"/>
            <w:shd w:val="clear" w:color="auto" w:fill="FFFFFF" w:themeFill="background1"/>
          </w:tcPr>
          <w:p w14:paraId="4D7C21C0" w14:textId="77777777" w:rsidR="00625A55" w:rsidRPr="0077506C" w:rsidRDefault="00625A55" w:rsidP="00625A5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2E27927A"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3F2B26FD"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75839B7D"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55AB3229" w14:textId="77777777" w:rsidTr="0077506C">
        <w:trPr>
          <w:trHeight w:val="284"/>
        </w:trPr>
        <w:tc>
          <w:tcPr>
            <w:tcW w:w="993" w:type="dxa"/>
            <w:shd w:val="clear" w:color="auto" w:fill="FFFFFF" w:themeFill="background1"/>
          </w:tcPr>
          <w:p w14:paraId="3ABE8269" w14:textId="77777777" w:rsidR="00625A55" w:rsidRPr="0077506C" w:rsidRDefault="00625A55" w:rsidP="00625A55">
            <w:pPr>
              <w:shd w:val="clear" w:color="auto" w:fill="FFFFFF" w:themeFill="background1"/>
              <w:rPr>
                <w:szCs w:val="24"/>
              </w:rPr>
            </w:pPr>
            <w:r w:rsidRPr="0077506C">
              <w:rPr>
                <w:szCs w:val="24"/>
              </w:rPr>
              <w:t>5.1.25.</w:t>
            </w:r>
          </w:p>
        </w:tc>
        <w:tc>
          <w:tcPr>
            <w:tcW w:w="5670" w:type="dxa"/>
            <w:gridSpan w:val="2"/>
            <w:shd w:val="clear" w:color="auto" w:fill="FFFFFF" w:themeFill="background1"/>
          </w:tcPr>
          <w:p w14:paraId="399DCEB6" w14:textId="77777777" w:rsidR="00625A55" w:rsidRPr="0077506C" w:rsidRDefault="00625A55" w:rsidP="00625A5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760FEA6A"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5BA0DD97"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4561D813"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073B3062" w14:textId="77777777" w:rsidTr="0077506C">
        <w:trPr>
          <w:trHeight w:val="284"/>
        </w:trPr>
        <w:tc>
          <w:tcPr>
            <w:tcW w:w="993" w:type="dxa"/>
            <w:shd w:val="clear" w:color="auto" w:fill="FFFFFF" w:themeFill="background1"/>
          </w:tcPr>
          <w:p w14:paraId="23B01FE5" w14:textId="77777777" w:rsidR="00625A55" w:rsidRPr="0077506C" w:rsidRDefault="00625A55" w:rsidP="00625A55">
            <w:pPr>
              <w:shd w:val="clear" w:color="auto" w:fill="FFFFFF" w:themeFill="background1"/>
              <w:rPr>
                <w:szCs w:val="24"/>
              </w:rPr>
            </w:pPr>
            <w:r w:rsidRPr="0077506C">
              <w:rPr>
                <w:szCs w:val="24"/>
              </w:rPr>
              <w:t>5.1.26.</w:t>
            </w:r>
          </w:p>
        </w:tc>
        <w:tc>
          <w:tcPr>
            <w:tcW w:w="5670" w:type="dxa"/>
            <w:gridSpan w:val="2"/>
            <w:shd w:val="clear" w:color="auto" w:fill="FFFFFF" w:themeFill="background1"/>
          </w:tcPr>
          <w:p w14:paraId="36C4553B" w14:textId="77777777" w:rsidR="00625A55" w:rsidRPr="0077506C" w:rsidRDefault="00625A55" w:rsidP="00625A55">
            <w:pPr>
              <w:shd w:val="clear" w:color="auto" w:fill="FFFFFF" w:themeFill="background1"/>
              <w:rPr>
                <w:szCs w:val="24"/>
              </w:rPr>
            </w:pPr>
            <w:r w:rsidRPr="0077506C">
              <w:rPr>
                <w:szCs w:val="24"/>
              </w:rPr>
              <w:t>Drugi utvrđeni adresati:</w:t>
            </w:r>
          </w:p>
          <w:p w14:paraId="25068563"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0637EF59" w14:textId="77777777" w:rsidR="00625A55" w:rsidRPr="0077506C" w:rsidRDefault="00625A55" w:rsidP="00625A55">
            <w:pPr>
              <w:shd w:val="clear" w:color="auto" w:fill="FFFFFF" w:themeFill="background1"/>
              <w:rPr>
                <w:b/>
                <w:szCs w:val="24"/>
              </w:rPr>
            </w:pPr>
            <w:r w:rsidRPr="00EA4E1B">
              <w:rPr>
                <w:szCs w:val="24"/>
              </w:rPr>
              <w:t>Ne</w:t>
            </w:r>
          </w:p>
        </w:tc>
        <w:tc>
          <w:tcPr>
            <w:tcW w:w="1028" w:type="dxa"/>
            <w:gridSpan w:val="2"/>
            <w:shd w:val="clear" w:color="auto" w:fill="FFFFFF" w:themeFill="background1"/>
          </w:tcPr>
          <w:p w14:paraId="2AE5EEA4" w14:textId="77777777" w:rsidR="00625A55" w:rsidRPr="0077506C" w:rsidRDefault="00625A55" w:rsidP="00625A55">
            <w:pPr>
              <w:shd w:val="clear" w:color="auto" w:fill="FFFFFF" w:themeFill="background1"/>
              <w:rPr>
                <w:b/>
                <w:szCs w:val="24"/>
              </w:rPr>
            </w:pPr>
            <w:r w:rsidRPr="00EA4E1B">
              <w:rPr>
                <w:szCs w:val="24"/>
              </w:rPr>
              <w:t>Ne</w:t>
            </w:r>
          </w:p>
        </w:tc>
        <w:tc>
          <w:tcPr>
            <w:tcW w:w="956" w:type="dxa"/>
            <w:shd w:val="clear" w:color="auto" w:fill="FFFFFF" w:themeFill="background1"/>
          </w:tcPr>
          <w:p w14:paraId="5200E417"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8836D39" w14:textId="77777777" w:rsidTr="0077506C">
        <w:trPr>
          <w:trHeight w:val="284"/>
        </w:trPr>
        <w:tc>
          <w:tcPr>
            <w:tcW w:w="993" w:type="dxa"/>
            <w:shd w:val="clear" w:color="auto" w:fill="FFFFFF" w:themeFill="background1"/>
          </w:tcPr>
          <w:p w14:paraId="04BBD3E8" w14:textId="77777777" w:rsidR="00625A55" w:rsidRPr="0077506C" w:rsidRDefault="00625A55" w:rsidP="00625A55">
            <w:pPr>
              <w:shd w:val="clear" w:color="auto" w:fill="FFFFFF" w:themeFill="background1"/>
              <w:rPr>
                <w:szCs w:val="24"/>
              </w:rPr>
            </w:pPr>
            <w:r w:rsidRPr="0077506C">
              <w:rPr>
                <w:szCs w:val="24"/>
              </w:rPr>
              <w:t>5.1.27.</w:t>
            </w:r>
          </w:p>
        </w:tc>
        <w:tc>
          <w:tcPr>
            <w:tcW w:w="8930" w:type="dxa"/>
            <w:gridSpan w:val="7"/>
            <w:shd w:val="clear" w:color="auto" w:fill="FFFFFF" w:themeFill="background1"/>
          </w:tcPr>
          <w:p w14:paraId="34BD1684" w14:textId="77777777" w:rsidR="00625A55" w:rsidRPr="0077506C" w:rsidRDefault="00625A55" w:rsidP="00625A55">
            <w:pPr>
              <w:shd w:val="clear" w:color="auto" w:fill="FFFFFF" w:themeFill="background1"/>
              <w:rPr>
                <w:szCs w:val="24"/>
              </w:rPr>
            </w:pPr>
            <w:r w:rsidRPr="0077506C">
              <w:rPr>
                <w:szCs w:val="24"/>
              </w:rPr>
              <w:t>Obrazloženje za analizu utvrđivanja adresata od 5.1.16. do 5.1.26.:</w:t>
            </w:r>
          </w:p>
          <w:p w14:paraId="55159860" w14:textId="542FFEBD" w:rsidR="00625A55" w:rsidRPr="0077506C" w:rsidRDefault="00C02734" w:rsidP="00625A55">
            <w:pPr>
              <w:shd w:val="clear" w:color="auto" w:fill="FFFFFF" w:themeFill="background1"/>
              <w:rPr>
                <w:b/>
                <w:szCs w:val="24"/>
              </w:rPr>
            </w:pPr>
            <w:r>
              <w:rPr>
                <w:szCs w:val="24"/>
              </w:rPr>
              <w:t xml:space="preserve">Pitanja koja se uređuju Zakonom o izmjenama i dopunama Zakona o udrugama su takva da neće imati izravnih </w:t>
            </w:r>
            <w:r w:rsidR="00625A55">
              <w:rPr>
                <w:szCs w:val="24"/>
              </w:rPr>
              <w:t>gospodarskih učinaka.</w:t>
            </w:r>
          </w:p>
        </w:tc>
      </w:tr>
      <w:tr w:rsidR="00625A55" w:rsidRPr="0077506C" w14:paraId="3915ECC8" w14:textId="77777777" w:rsidTr="00D44A58">
        <w:trPr>
          <w:trHeight w:val="55"/>
        </w:trPr>
        <w:tc>
          <w:tcPr>
            <w:tcW w:w="993" w:type="dxa"/>
            <w:shd w:val="clear" w:color="auto" w:fill="FFFFFF" w:themeFill="background1"/>
          </w:tcPr>
          <w:p w14:paraId="2501EF16" w14:textId="77777777" w:rsidR="00625A55" w:rsidRPr="0077506C" w:rsidRDefault="00625A55" w:rsidP="00625A55">
            <w:pPr>
              <w:shd w:val="clear" w:color="auto" w:fill="FFFFFF" w:themeFill="background1"/>
              <w:rPr>
                <w:szCs w:val="24"/>
              </w:rPr>
            </w:pPr>
            <w:r w:rsidRPr="0077506C">
              <w:rPr>
                <w:szCs w:val="24"/>
              </w:rPr>
              <w:t>5.1.28.</w:t>
            </w:r>
          </w:p>
          <w:p w14:paraId="563DEE7D" w14:textId="77777777" w:rsidR="00625A55" w:rsidRPr="0077506C" w:rsidRDefault="00625A55" w:rsidP="00625A55">
            <w:pPr>
              <w:shd w:val="clear" w:color="auto" w:fill="FFFFFF" w:themeFill="background1"/>
              <w:rPr>
                <w:szCs w:val="24"/>
              </w:rPr>
            </w:pPr>
          </w:p>
          <w:p w14:paraId="20F326E6" w14:textId="77777777" w:rsidR="00625A55" w:rsidRPr="0077506C" w:rsidRDefault="00625A55" w:rsidP="00625A55">
            <w:pPr>
              <w:shd w:val="clear" w:color="auto" w:fill="FFFFFF" w:themeFill="background1"/>
              <w:rPr>
                <w:szCs w:val="24"/>
              </w:rPr>
            </w:pPr>
          </w:p>
          <w:p w14:paraId="2B281834" w14:textId="77777777" w:rsidR="00625A55" w:rsidRPr="0077506C" w:rsidRDefault="00625A55" w:rsidP="00625A55">
            <w:pPr>
              <w:shd w:val="clear" w:color="auto" w:fill="FFFFFF" w:themeFill="background1"/>
              <w:rPr>
                <w:szCs w:val="24"/>
              </w:rPr>
            </w:pPr>
          </w:p>
          <w:p w14:paraId="3C3543C7" w14:textId="77777777" w:rsidR="00625A55" w:rsidRPr="0077506C" w:rsidRDefault="00625A55" w:rsidP="00625A55">
            <w:pPr>
              <w:shd w:val="clear" w:color="auto" w:fill="FFFFFF" w:themeFill="background1"/>
              <w:rPr>
                <w:szCs w:val="24"/>
              </w:rPr>
            </w:pPr>
          </w:p>
          <w:p w14:paraId="62760EAB" w14:textId="77777777" w:rsidR="00625A55" w:rsidRPr="0077506C" w:rsidRDefault="00625A55" w:rsidP="00625A55">
            <w:pPr>
              <w:shd w:val="clear" w:color="auto" w:fill="FFFFFF" w:themeFill="background1"/>
              <w:rPr>
                <w:szCs w:val="24"/>
              </w:rPr>
            </w:pPr>
          </w:p>
          <w:p w14:paraId="661DAD1B" w14:textId="77777777" w:rsidR="00625A55" w:rsidRPr="0077506C" w:rsidRDefault="00625A55" w:rsidP="00625A55">
            <w:pPr>
              <w:shd w:val="clear" w:color="auto" w:fill="FFFFFF" w:themeFill="background1"/>
              <w:rPr>
                <w:szCs w:val="24"/>
              </w:rPr>
            </w:pPr>
          </w:p>
          <w:p w14:paraId="1B86CFBC" w14:textId="77777777" w:rsidR="00625A55" w:rsidRPr="0077506C" w:rsidRDefault="00625A55" w:rsidP="00625A55">
            <w:pPr>
              <w:shd w:val="clear" w:color="auto" w:fill="FFFFFF" w:themeFill="background1"/>
              <w:rPr>
                <w:szCs w:val="24"/>
              </w:rPr>
            </w:pPr>
          </w:p>
          <w:p w14:paraId="1DDC1A7E" w14:textId="77777777" w:rsidR="00625A55" w:rsidRPr="0077506C" w:rsidRDefault="00625A55" w:rsidP="00625A55">
            <w:pPr>
              <w:shd w:val="clear" w:color="auto" w:fill="FFFFFF" w:themeFill="background1"/>
              <w:rPr>
                <w:szCs w:val="24"/>
              </w:rPr>
            </w:pPr>
          </w:p>
          <w:p w14:paraId="1FF11A49" w14:textId="77777777" w:rsidR="00625A55" w:rsidRPr="0077506C" w:rsidRDefault="00625A55" w:rsidP="00625A55">
            <w:pPr>
              <w:shd w:val="clear" w:color="auto" w:fill="FFFFFF" w:themeFill="background1"/>
              <w:rPr>
                <w:szCs w:val="24"/>
              </w:rPr>
            </w:pPr>
          </w:p>
          <w:p w14:paraId="7F8A1312" w14:textId="77777777" w:rsidR="00625A55" w:rsidRPr="0077506C" w:rsidRDefault="00625A55" w:rsidP="00625A55">
            <w:pPr>
              <w:shd w:val="clear" w:color="auto" w:fill="FFFFFF" w:themeFill="background1"/>
              <w:rPr>
                <w:szCs w:val="24"/>
              </w:rPr>
            </w:pPr>
          </w:p>
          <w:p w14:paraId="6F0A8E5A"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0303F36F" w14:textId="77777777" w:rsidR="00625A55" w:rsidRPr="0077506C" w:rsidRDefault="00625A55" w:rsidP="00625A55">
            <w:pPr>
              <w:shd w:val="clear" w:color="auto" w:fill="FFFFFF" w:themeFill="background1"/>
              <w:rPr>
                <w:b/>
                <w:szCs w:val="24"/>
              </w:rPr>
            </w:pPr>
            <w:r w:rsidRPr="0077506C">
              <w:rPr>
                <w:b/>
                <w:szCs w:val="24"/>
              </w:rPr>
              <w:lastRenderedPageBreak/>
              <w:t>REZULTAT PRETHODNE PROCJENE GOSPODARSKIH UČINAKA</w:t>
            </w:r>
          </w:p>
          <w:p w14:paraId="499E899E" w14:textId="77777777" w:rsidR="00625A55" w:rsidRPr="0077506C" w:rsidRDefault="00625A55" w:rsidP="00625A55">
            <w:pPr>
              <w:shd w:val="clear" w:color="auto" w:fill="FFFFFF" w:themeFill="background1"/>
              <w:jc w:val="both"/>
              <w:rPr>
                <w:i/>
                <w:szCs w:val="24"/>
              </w:rPr>
            </w:pPr>
            <w:r w:rsidRPr="0077506C">
              <w:rPr>
                <w:i/>
                <w:szCs w:val="24"/>
              </w:rPr>
              <w:t xml:space="preserve">Da li je utvrđena barem jedna kombinacija: </w:t>
            </w:r>
          </w:p>
          <w:p w14:paraId="62125741"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74AA35D2"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40DFB7FE"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61A26B1B" w14:textId="77777777" w:rsidR="00625A55" w:rsidRPr="0077506C" w:rsidRDefault="00625A55" w:rsidP="00625A55">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625A55" w:rsidRPr="0077506C" w14:paraId="5817ED63"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EF3D0DD"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AA070E5"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625A55" w:rsidRPr="0077506C" w14:paraId="2199A37E" w14:textId="77777777"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8FAD3E5" w14:textId="77777777" w:rsidR="00625A55" w:rsidRPr="0077506C" w:rsidRDefault="00625A55" w:rsidP="00625A55">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399FC55E"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4163846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21DC75A3"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r>
            <w:tr w:rsidR="00625A55" w:rsidRPr="0077506C" w14:paraId="5E1AA63C" w14:textId="77777777"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21D1DF"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127D1B3A"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648A30EC"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vAlign w:val="bottom"/>
                </w:tcPr>
                <w:p w14:paraId="2483B80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399" w:type="dxa"/>
                  <w:tcBorders>
                    <w:top w:val="nil"/>
                    <w:left w:val="nil"/>
                    <w:bottom w:val="single" w:sz="4" w:space="0" w:color="auto"/>
                    <w:right w:val="single" w:sz="4" w:space="0" w:color="auto"/>
                  </w:tcBorders>
                  <w:shd w:val="clear" w:color="auto" w:fill="FFFFFF" w:themeFill="background1"/>
                  <w:noWrap/>
                  <w:vAlign w:val="bottom"/>
                </w:tcPr>
                <w:p w14:paraId="6C38E79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r>
            <w:tr w:rsidR="00625A55" w:rsidRPr="0077506C" w14:paraId="4191EE4D"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84628" w14:textId="77777777" w:rsidR="00625A55" w:rsidRPr="0077506C" w:rsidRDefault="00625A55" w:rsidP="00625A5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1E5837C3"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395FF567"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vAlign w:val="bottom"/>
                </w:tcPr>
                <w:p w14:paraId="315647C9"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399" w:type="dxa"/>
                  <w:tcBorders>
                    <w:top w:val="nil"/>
                    <w:left w:val="nil"/>
                    <w:bottom w:val="single" w:sz="4" w:space="0" w:color="auto"/>
                    <w:right w:val="single" w:sz="4" w:space="0" w:color="auto"/>
                  </w:tcBorders>
                  <w:shd w:val="clear" w:color="auto" w:fill="FFFFFF" w:themeFill="background1"/>
                  <w:noWrap/>
                  <w:vAlign w:val="bottom"/>
                </w:tcPr>
                <w:p w14:paraId="560CBBEA"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r w:rsidR="00625A55" w:rsidRPr="0077506C" w14:paraId="6EEF889A"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66FE833" w14:textId="77777777" w:rsidR="00625A55" w:rsidRPr="0077506C" w:rsidRDefault="00625A55" w:rsidP="00625A5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5E2BB967"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4E748C31"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vAlign w:val="bottom"/>
                </w:tcPr>
                <w:p w14:paraId="68332397"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c>
                <w:tcPr>
                  <w:tcW w:w="1399" w:type="dxa"/>
                  <w:tcBorders>
                    <w:top w:val="nil"/>
                    <w:left w:val="nil"/>
                    <w:bottom w:val="single" w:sz="4" w:space="0" w:color="auto"/>
                    <w:right w:val="single" w:sz="4" w:space="0" w:color="auto"/>
                  </w:tcBorders>
                  <w:shd w:val="clear" w:color="auto" w:fill="FFFFFF" w:themeFill="background1"/>
                  <w:noWrap/>
                  <w:vAlign w:val="bottom"/>
                </w:tcPr>
                <w:p w14:paraId="0CE9585C"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bl>
          <w:p w14:paraId="76586B36" w14:textId="77777777" w:rsidR="00625A55" w:rsidRPr="0077506C" w:rsidRDefault="00625A55" w:rsidP="00625A55">
            <w:pPr>
              <w:shd w:val="clear" w:color="auto" w:fill="FFFFFF" w:themeFill="background1"/>
              <w:rPr>
                <w:b/>
                <w:szCs w:val="24"/>
              </w:rPr>
            </w:pPr>
          </w:p>
        </w:tc>
      </w:tr>
      <w:tr w:rsidR="00625A55" w:rsidRPr="0077506C" w14:paraId="17D98C6D" w14:textId="77777777" w:rsidTr="0077506C">
        <w:trPr>
          <w:trHeight w:val="284"/>
        </w:trPr>
        <w:tc>
          <w:tcPr>
            <w:tcW w:w="993" w:type="dxa"/>
            <w:shd w:val="clear" w:color="auto" w:fill="FFFFFF" w:themeFill="background1"/>
          </w:tcPr>
          <w:p w14:paraId="1929795E" w14:textId="77777777" w:rsidR="00625A55" w:rsidRPr="0077506C" w:rsidRDefault="00625A55" w:rsidP="00625A55">
            <w:pPr>
              <w:shd w:val="clear" w:color="auto" w:fill="FFFFFF" w:themeFill="background1"/>
              <w:rPr>
                <w:szCs w:val="24"/>
              </w:rPr>
            </w:pPr>
            <w:r w:rsidRPr="0077506C">
              <w:rPr>
                <w:szCs w:val="24"/>
              </w:rPr>
              <w:t>5.2.</w:t>
            </w:r>
          </w:p>
        </w:tc>
        <w:tc>
          <w:tcPr>
            <w:tcW w:w="8930" w:type="dxa"/>
            <w:gridSpan w:val="7"/>
            <w:shd w:val="clear" w:color="auto" w:fill="FFFFFF" w:themeFill="background1"/>
          </w:tcPr>
          <w:p w14:paraId="6721D447" w14:textId="77777777" w:rsidR="00625A55" w:rsidRPr="0077506C" w:rsidRDefault="00625A55" w:rsidP="00625A55">
            <w:pPr>
              <w:shd w:val="clear" w:color="auto" w:fill="FFFFFF" w:themeFill="background1"/>
              <w:rPr>
                <w:b/>
                <w:szCs w:val="24"/>
              </w:rPr>
            </w:pPr>
            <w:r w:rsidRPr="0077506C">
              <w:rPr>
                <w:b/>
                <w:szCs w:val="24"/>
              </w:rPr>
              <w:t>UTVRĐIVANJE UČINAKA NA TRŽIŠNO NATJECANJE</w:t>
            </w:r>
          </w:p>
        </w:tc>
      </w:tr>
      <w:tr w:rsidR="00625A55" w:rsidRPr="0077506C" w14:paraId="0BC87718" w14:textId="77777777" w:rsidTr="0077506C">
        <w:trPr>
          <w:trHeight w:val="284"/>
        </w:trPr>
        <w:tc>
          <w:tcPr>
            <w:tcW w:w="993" w:type="dxa"/>
            <w:shd w:val="clear" w:color="auto" w:fill="FFFFFF" w:themeFill="background1"/>
          </w:tcPr>
          <w:p w14:paraId="0FECE2E7"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0DC97F54" w14:textId="77777777" w:rsidR="00625A55" w:rsidRPr="0077506C" w:rsidRDefault="00625A55" w:rsidP="00625A5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062670F7" w14:textId="77777777" w:rsidR="00625A55" w:rsidRPr="0077506C" w:rsidRDefault="00625A55" w:rsidP="00625A55">
            <w:pPr>
              <w:shd w:val="clear" w:color="auto" w:fill="FFFFFF" w:themeFill="background1"/>
              <w:jc w:val="center"/>
              <w:rPr>
                <w:b/>
                <w:szCs w:val="24"/>
              </w:rPr>
            </w:pPr>
            <w:r w:rsidRPr="0077506C">
              <w:rPr>
                <w:b/>
                <w:szCs w:val="24"/>
              </w:rPr>
              <w:t>Mjerilo učinka</w:t>
            </w:r>
          </w:p>
        </w:tc>
      </w:tr>
      <w:tr w:rsidR="00625A55" w:rsidRPr="0077506C" w14:paraId="6DF84D2A" w14:textId="77777777" w:rsidTr="0077506C">
        <w:trPr>
          <w:trHeight w:val="284"/>
        </w:trPr>
        <w:tc>
          <w:tcPr>
            <w:tcW w:w="993" w:type="dxa"/>
            <w:vMerge w:val="restart"/>
            <w:shd w:val="clear" w:color="auto" w:fill="FFFFFF" w:themeFill="background1"/>
          </w:tcPr>
          <w:p w14:paraId="248D9283" w14:textId="77777777" w:rsidR="00625A55" w:rsidRPr="0077506C" w:rsidRDefault="00625A55" w:rsidP="00625A55">
            <w:pPr>
              <w:shd w:val="clear" w:color="auto" w:fill="FFFFFF" w:themeFill="background1"/>
              <w:rPr>
                <w:szCs w:val="24"/>
              </w:rPr>
            </w:pPr>
          </w:p>
        </w:tc>
        <w:tc>
          <w:tcPr>
            <w:tcW w:w="5670" w:type="dxa"/>
            <w:gridSpan w:val="2"/>
            <w:vMerge w:val="restart"/>
            <w:shd w:val="clear" w:color="auto" w:fill="FFFFFF" w:themeFill="background1"/>
          </w:tcPr>
          <w:p w14:paraId="663A674E" w14:textId="77777777" w:rsidR="00625A55" w:rsidRPr="0077506C" w:rsidRDefault="00625A55" w:rsidP="00625A55">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14:paraId="699A129F" w14:textId="77777777" w:rsidR="00625A55" w:rsidRPr="0077506C" w:rsidRDefault="00625A55" w:rsidP="00625A55">
            <w:pPr>
              <w:shd w:val="clear" w:color="auto" w:fill="FFFFFF" w:themeFill="background1"/>
              <w:rPr>
                <w:b/>
                <w:szCs w:val="24"/>
              </w:rPr>
            </w:pPr>
            <w:r w:rsidRPr="0077506C">
              <w:rPr>
                <w:b/>
                <w:szCs w:val="24"/>
              </w:rPr>
              <w:t>Neznatan</w:t>
            </w:r>
          </w:p>
        </w:tc>
        <w:tc>
          <w:tcPr>
            <w:tcW w:w="992" w:type="dxa"/>
            <w:shd w:val="clear" w:color="auto" w:fill="FFFFFF" w:themeFill="background1"/>
          </w:tcPr>
          <w:p w14:paraId="56C93E32" w14:textId="77777777" w:rsidR="00625A55" w:rsidRPr="0077506C" w:rsidRDefault="00625A55" w:rsidP="00625A55">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14:paraId="0163D53E" w14:textId="77777777" w:rsidR="00625A55" w:rsidRPr="0077506C" w:rsidRDefault="00625A55" w:rsidP="00625A55">
            <w:pPr>
              <w:shd w:val="clear" w:color="auto" w:fill="FFFFFF" w:themeFill="background1"/>
              <w:rPr>
                <w:b/>
                <w:szCs w:val="24"/>
              </w:rPr>
            </w:pPr>
            <w:r w:rsidRPr="0077506C">
              <w:rPr>
                <w:b/>
                <w:szCs w:val="24"/>
              </w:rPr>
              <w:t xml:space="preserve">Veliki </w:t>
            </w:r>
          </w:p>
        </w:tc>
      </w:tr>
      <w:tr w:rsidR="00625A55" w:rsidRPr="0077506C" w14:paraId="20BB3950" w14:textId="77777777" w:rsidTr="0077506C">
        <w:trPr>
          <w:trHeight w:val="284"/>
        </w:trPr>
        <w:tc>
          <w:tcPr>
            <w:tcW w:w="993" w:type="dxa"/>
            <w:vMerge/>
            <w:shd w:val="clear" w:color="auto" w:fill="FFFFFF" w:themeFill="background1"/>
          </w:tcPr>
          <w:p w14:paraId="69B53373" w14:textId="77777777" w:rsidR="00625A55" w:rsidRPr="0077506C" w:rsidRDefault="00625A55" w:rsidP="00625A55">
            <w:pPr>
              <w:shd w:val="clear" w:color="auto" w:fill="FFFFFF" w:themeFill="background1"/>
              <w:rPr>
                <w:szCs w:val="24"/>
              </w:rPr>
            </w:pPr>
          </w:p>
        </w:tc>
        <w:tc>
          <w:tcPr>
            <w:tcW w:w="5670" w:type="dxa"/>
            <w:gridSpan w:val="2"/>
            <w:vMerge/>
            <w:shd w:val="clear" w:color="auto" w:fill="FFFFFF" w:themeFill="background1"/>
          </w:tcPr>
          <w:p w14:paraId="6783BD6F"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4407326D" w14:textId="77777777" w:rsidR="00625A55" w:rsidRPr="0077506C" w:rsidRDefault="00625A55" w:rsidP="00625A55">
            <w:pPr>
              <w:shd w:val="clear" w:color="auto" w:fill="FFFFFF" w:themeFill="background1"/>
              <w:rPr>
                <w:i/>
                <w:szCs w:val="24"/>
              </w:rPr>
            </w:pPr>
            <w:r w:rsidRPr="0077506C">
              <w:rPr>
                <w:i/>
                <w:szCs w:val="24"/>
              </w:rPr>
              <w:t>Da/Ne</w:t>
            </w:r>
          </w:p>
        </w:tc>
        <w:tc>
          <w:tcPr>
            <w:tcW w:w="992" w:type="dxa"/>
            <w:shd w:val="clear" w:color="auto" w:fill="FFFFFF" w:themeFill="background1"/>
          </w:tcPr>
          <w:p w14:paraId="6326570A" w14:textId="77777777" w:rsidR="00625A55" w:rsidRPr="0077506C" w:rsidRDefault="00625A55" w:rsidP="00625A55">
            <w:pPr>
              <w:shd w:val="clear" w:color="auto" w:fill="FFFFFF" w:themeFill="background1"/>
              <w:rPr>
                <w:i/>
                <w:szCs w:val="24"/>
              </w:rPr>
            </w:pPr>
            <w:r w:rsidRPr="0077506C">
              <w:rPr>
                <w:i/>
                <w:szCs w:val="24"/>
              </w:rPr>
              <w:t>Da/Ne</w:t>
            </w:r>
          </w:p>
        </w:tc>
        <w:tc>
          <w:tcPr>
            <w:tcW w:w="992" w:type="dxa"/>
            <w:gridSpan w:val="2"/>
            <w:shd w:val="clear" w:color="auto" w:fill="FFFFFF" w:themeFill="background1"/>
          </w:tcPr>
          <w:p w14:paraId="50E5F37F" w14:textId="77777777" w:rsidR="00625A55" w:rsidRPr="0077506C" w:rsidRDefault="00625A55" w:rsidP="00625A55">
            <w:pPr>
              <w:shd w:val="clear" w:color="auto" w:fill="FFFFFF" w:themeFill="background1"/>
              <w:rPr>
                <w:i/>
                <w:szCs w:val="24"/>
              </w:rPr>
            </w:pPr>
            <w:r w:rsidRPr="0077506C">
              <w:rPr>
                <w:i/>
                <w:szCs w:val="24"/>
              </w:rPr>
              <w:t>Da/Ne</w:t>
            </w:r>
          </w:p>
        </w:tc>
      </w:tr>
      <w:tr w:rsidR="00625A55" w:rsidRPr="0077506C" w14:paraId="40F5AA34" w14:textId="77777777" w:rsidTr="0077506C">
        <w:trPr>
          <w:trHeight w:val="284"/>
        </w:trPr>
        <w:tc>
          <w:tcPr>
            <w:tcW w:w="993" w:type="dxa"/>
            <w:shd w:val="clear" w:color="auto" w:fill="FFFFFF" w:themeFill="background1"/>
          </w:tcPr>
          <w:p w14:paraId="4992744D" w14:textId="77777777" w:rsidR="00625A55" w:rsidRPr="0077506C" w:rsidRDefault="00625A55" w:rsidP="00625A55">
            <w:pPr>
              <w:shd w:val="clear" w:color="auto" w:fill="FFFFFF" w:themeFill="background1"/>
              <w:rPr>
                <w:szCs w:val="24"/>
              </w:rPr>
            </w:pPr>
            <w:r w:rsidRPr="0077506C">
              <w:rPr>
                <w:szCs w:val="24"/>
              </w:rPr>
              <w:t>5.2.1.</w:t>
            </w:r>
          </w:p>
        </w:tc>
        <w:tc>
          <w:tcPr>
            <w:tcW w:w="5670" w:type="dxa"/>
            <w:gridSpan w:val="2"/>
            <w:shd w:val="clear" w:color="auto" w:fill="FFFFFF" w:themeFill="background1"/>
          </w:tcPr>
          <w:p w14:paraId="12847755" w14:textId="77777777" w:rsidR="00625A55" w:rsidRPr="0077506C" w:rsidRDefault="00625A55" w:rsidP="00625A55">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14:paraId="7EE2A4AF"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57D4BF3D"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17B97622"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3058B5BA" w14:textId="77777777" w:rsidTr="0077506C">
        <w:trPr>
          <w:trHeight w:val="284"/>
        </w:trPr>
        <w:tc>
          <w:tcPr>
            <w:tcW w:w="993" w:type="dxa"/>
            <w:shd w:val="clear" w:color="auto" w:fill="FFFFFF" w:themeFill="background1"/>
          </w:tcPr>
          <w:p w14:paraId="2B8F5B0B" w14:textId="77777777" w:rsidR="00625A55" w:rsidRPr="0077506C" w:rsidRDefault="00625A55" w:rsidP="00625A55">
            <w:pPr>
              <w:shd w:val="clear" w:color="auto" w:fill="FFFFFF" w:themeFill="background1"/>
              <w:rPr>
                <w:szCs w:val="24"/>
              </w:rPr>
            </w:pPr>
            <w:r w:rsidRPr="0077506C">
              <w:rPr>
                <w:szCs w:val="24"/>
              </w:rPr>
              <w:t>5.2.2.</w:t>
            </w:r>
          </w:p>
        </w:tc>
        <w:tc>
          <w:tcPr>
            <w:tcW w:w="5670" w:type="dxa"/>
            <w:gridSpan w:val="2"/>
            <w:shd w:val="clear" w:color="auto" w:fill="FFFFFF" w:themeFill="background1"/>
          </w:tcPr>
          <w:p w14:paraId="35A479C8" w14:textId="77777777" w:rsidR="00625A55" w:rsidRPr="0077506C" w:rsidRDefault="00625A55" w:rsidP="00625A55">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14:paraId="01E0BDC2"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25DC759F"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15992CCF"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48D99315" w14:textId="77777777" w:rsidTr="0077506C">
        <w:trPr>
          <w:trHeight w:val="284"/>
        </w:trPr>
        <w:tc>
          <w:tcPr>
            <w:tcW w:w="993" w:type="dxa"/>
            <w:shd w:val="clear" w:color="auto" w:fill="FFFFFF" w:themeFill="background1"/>
          </w:tcPr>
          <w:p w14:paraId="564060B5" w14:textId="77777777" w:rsidR="00625A55" w:rsidRPr="0077506C" w:rsidRDefault="00625A55" w:rsidP="00625A55">
            <w:pPr>
              <w:shd w:val="clear" w:color="auto" w:fill="FFFFFF" w:themeFill="background1"/>
              <w:rPr>
                <w:szCs w:val="24"/>
              </w:rPr>
            </w:pPr>
            <w:r w:rsidRPr="0077506C">
              <w:rPr>
                <w:szCs w:val="24"/>
              </w:rPr>
              <w:t>5.2.3.</w:t>
            </w:r>
          </w:p>
        </w:tc>
        <w:tc>
          <w:tcPr>
            <w:tcW w:w="5670" w:type="dxa"/>
            <w:gridSpan w:val="2"/>
            <w:shd w:val="clear" w:color="auto" w:fill="FFFFFF" w:themeFill="background1"/>
          </w:tcPr>
          <w:p w14:paraId="7ECAEC2C" w14:textId="77777777" w:rsidR="00625A55" w:rsidRPr="0077506C" w:rsidRDefault="00625A55" w:rsidP="00625A55">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14:paraId="49D34DD1"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4A5D3240"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745DAD98"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487D0DFA" w14:textId="77777777" w:rsidTr="0077506C">
        <w:trPr>
          <w:trHeight w:val="284"/>
        </w:trPr>
        <w:tc>
          <w:tcPr>
            <w:tcW w:w="993" w:type="dxa"/>
            <w:shd w:val="clear" w:color="auto" w:fill="FFFFFF" w:themeFill="background1"/>
          </w:tcPr>
          <w:p w14:paraId="5DEC7800" w14:textId="77777777" w:rsidR="00625A55" w:rsidRPr="0077506C" w:rsidRDefault="00625A55" w:rsidP="00625A55">
            <w:pPr>
              <w:shd w:val="clear" w:color="auto" w:fill="FFFFFF" w:themeFill="background1"/>
              <w:rPr>
                <w:szCs w:val="24"/>
              </w:rPr>
            </w:pPr>
            <w:r w:rsidRPr="0077506C">
              <w:rPr>
                <w:szCs w:val="24"/>
              </w:rPr>
              <w:t>5.2.4.</w:t>
            </w:r>
          </w:p>
        </w:tc>
        <w:tc>
          <w:tcPr>
            <w:tcW w:w="5670" w:type="dxa"/>
            <w:gridSpan w:val="2"/>
            <w:shd w:val="clear" w:color="auto" w:fill="FFFFFF" w:themeFill="background1"/>
          </w:tcPr>
          <w:p w14:paraId="53C47D01"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Drugi očekivani izravni učinak:</w:t>
            </w:r>
          </w:p>
          <w:p w14:paraId="33FC6382" w14:textId="77777777" w:rsidR="00625A55" w:rsidRPr="0077506C" w:rsidRDefault="00625A55" w:rsidP="00625A55">
            <w:pPr>
              <w:shd w:val="clear" w:color="auto" w:fill="FFFFFF" w:themeFill="background1"/>
              <w:jc w:val="both"/>
              <w:rPr>
                <w:szCs w:val="24"/>
              </w:rPr>
            </w:pPr>
          </w:p>
        </w:tc>
        <w:tc>
          <w:tcPr>
            <w:tcW w:w="1276" w:type="dxa"/>
            <w:gridSpan w:val="2"/>
            <w:shd w:val="clear" w:color="auto" w:fill="FFFFFF" w:themeFill="background1"/>
          </w:tcPr>
          <w:p w14:paraId="74824B63" w14:textId="77777777" w:rsidR="00625A55" w:rsidRPr="0077506C" w:rsidRDefault="00625A55" w:rsidP="00625A55">
            <w:pPr>
              <w:shd w:val="clear" w:color="auto" w:fill="FFFFFF" w:themeFill="background1"/>
              <w:rPr>
                <w:b/>
                <w:szCs w:val="24"/>
              </w:rPr>
            </w:pPr>
            <w:r w:rsidRPr="00EA4E1B">
              <w:rPr>
                <w:szCs w:val="24"/>
              </w:rPr>
              <w:t>Ne</w:t>
            </w:r>
          </w:p>
        </w:tc>
        <w:tc>
          <w:tcPr>
            <w:tcW w:w="992" w:type="dxa"/>
            <w:shd w:val="clear" w:color="auto" w:fill="FFFFFF" w:themeFill="background1"/>
          </w:tcPr>
          <w:p w14:paraId="45931B03" w14:textId="77777777" w:rsidR="00625A55" w:rsidRPr="0077506C" w:rsidRDefault="00625A55" w:rsidP="00625A55">
            <w:pPr>
              <w:shd w:val="clear" w:color="auto" w:fill="FFFFFF" w:themeFill="background1"/>
              <w:rPr>
                <w:b/>
                <w:szCs w:val="24"/>
              </w:rPr>
            </w:pPr>
            <w:r w:rsidRPr="00EA4E1B">
              <w:rPr>
                <w:szCs w:val="24"/>
              </w:rPr>
              <w:t>Ne</w:t>
            </w:r>
          </w:p>
        </w:tc>
        <w:tc>
          <w:tcPr>
            <w:tcW w:w="992" w:type="dxa"/>
            <w:gridSpan w:val="2"/>
            <w:shd w:val="clear" w:color="auto" w:fill="FFFFFF" w:themeFill="background1"/>
          </w:tcPr>
          <w:p w14:paraId="37801A48" w14:textId="77777777" w:rsidR="00625A55" w:rsidRPr="0077506C" w:rsidRDefault="00625A55" w:rsidP="00625A55">
            <w:pPr>
              <w:shd w:val="clear" w:color="auto" w:fill="FFFFFF" w:themeFill="background1"/>
              <w:rPr>
                <w:b/>
                <w:szCs w:val="24"/>
              </w:rPr>
            </w:pPr>
            <w:r w:rsidRPr="00EA4E1B">
              <w:rPr>
                <w:szCs w:val="24"/>
              </w:rPr>
              <w:t>Ne</w:t>
            </w:r>
          </w:p>
        </w:tc>
      </w:tr>
      <w:tr w:rsidR="00625A55" w:rsidRPr="0077506C" w14:paraId="0472E3DE" w14:textId="77777777" w:rsidTr="0077506C">
        <w:trPr>
          <w:trHeight w:val="284"/>
        </w:trPr>
        <w:tc>
          <w:tcPr>
            <w:tcW w:w="993" w:type="dxa"/>
            <w:shd w:val="clear" w:color="auto" w:fill="FFFFFF" w:themeFill="background1"/>
          </w:tcPr>
          <w:p w14:paraId="008E1727" w14:textId="77777777" w:rsidR="00625A55" w:rsidRPr="0077506C" w:rsidRDefault="00625A55" w:rsidP="00625A55">
            <w:pPr>
              <w:shd w:val="clear" w:color="auto" w:fill="FFFFFF" w:themeFill="background1"/>
              <w:rPr>
                <w:szCs w:val="24"/>
              </w:rPr>
            </w:pPr>
            <w:r w:rsidRPr="0077506C">
              <w:rPr>
                <w:szCs w:val="24"/>
              </w:rPr>
              <w:t>5.2.5.</w:t>
            </w:r>
          </w:p>
        </w:tc>
        <w:tc>
          <w:tcPr>
            <w:tcW w:w="8930" w:type="dxa"/>
            <w:gridSpan w:val="7"/>
            <w:shd w:val="clear" w:color="auto" w:fill="FFFFFF" w:themeFill="background1"/>
          </w:tcPr>
          <w:p w14:paraId="661AD2C9" w14:textId="77777777" w:rsidR="00625A55" w:rsidRPr="0077506C" w:rsidRDefault="00625A55" w:rsidP="00625A55">
            <w:pPr>
              <w:shd w:val="clear" w:color="auto" w:fill="FFFFFF" w:themeFill="background1"/>
              <w:rPr>
                <w:szCs w:val="24"/>
              </w:rPr>
            </w:pPr>
            <w:r w:rsidRPr="0077506C">
              <w:rPr>
                <w:szCs w:val="24"/>
              </w:rPr>
              <w:t>Obrazloženje za analizu utvrđivanja izravnih učinaka od 5.2.1. do 5.2.4.:</w:t>
            </w:r>
          </w:p>
          <w:p w14:paraId="2E155BE3" w14:textId="626E82D1" w:rsidR="00625A55" w:rsidRPr="0077506C" w:rsidRDefault="00625A55" w:rsidP="00625A55">
            <w:pPr>
              <w:shd w:val="clear" w:color="auto" w:fill="FFFFFF" w:themeFill="background1"/>
              <w:rPr>
                <w:b/>
                <w:szCs w:val="24"/>
              </w:rPr>
            </w:pPr>
            <w:r>
              <w:rPr>
                <w:szCs w:val="24"/>
              </w:rPr>
              <w:t xml:space="preserve">Pitanja koja se uređuju Zakonom o izmjenama i dopunama Zakona o </w:t>
            </w:r>
            <w:r w:rsidR="00D85603">
              <w:rPr>
                <w:szCs w:val="24"/>
              </w:rPr>
              <w:t xml:space="preserve">udrugama </w:t>
            </w:r>
            <w:r>
              <w:rPr>
                <w:szCs w:val="24"/>
              </w:rPr>
              <w:t>su takva da neće imati izravnih učinaka na tržišno natjecanje.</w:t>
            </w:r>
          </w:p>
        </w:tc>
      </w:tr>
      <w:tr w:rsidR="00625A55" w:rsidRPr="0077506C" w14:paraId="558B5493" w14:textId="77777777" w:rsidTr="0077506C">
        <w:trPr>
          <w:trHeight w:val="284"/>
        </w:trPr>
        <w:tc>
          <w:tcPr>
            <w:tcW w:w="993" w:type="dxa"/>
            <w:shd w:val="clear" w:color="auto" w:fill="FFFFFF" w:themeFill="background1"/>
          </w:tcPr>
          <w:p w14:paraId="469C6B4E"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79CD56E4" w14:textId="77777777" w:rsidR="00625A55" w:rsidRPr="0077506C" w:rsidRDefault="00625A55" w:rsidP="00625A55">
            <w:pPr>
              <w:shd w:val="clear" w:color="auto" w:fill="FFFFFF" w:themeFill="background1"/>
              <w:rPr>
                <w:b/>
                <w:szCs w:val="24"/>
              </w:rPr>
            </w:pPr>
            <w:r w:rsidRPr="0077506C">
              <w:rPr>
                <w:b/>
                <w:szCs w:val="24"/>
              </w:rPr>
              <w:t>Utvrdite veličinu adresata:</w:t>
            </w:r>
          </w:p>
        </w:tc>
      </w:tr>
      <w:tr w:rsidR="00625A55" w:rsidRPr="0077506C" w14:paraId="0C9A65AD" w14:textId="77777777" w:rsidTr="0077506C">
        <w:trPr>
          <w:trHeight w:val="284"/>
        </w:trPr>
        <w:tc>
          <w:tcPr>
            <w:tcW w:w="993" w:type="dxa"/>
            <w:shd w:val="clear" w:color="auto" w:fill="FFFFFF" w:themeFill="background1"/>
          </w:tcPr>
          <w:p w14:paraId="5D386D08" w14:textId="77777777" w:rsidR="00625A55" w:rsidRPr="0077506C" w:rsidRDefault="00625A55" w:rsidP="00625A55">
            <w:pPr>
              <w:shd w:val="clear" w:color="auto" w:fill="FFFFFF" w:themeFill="background1"/>
              <w:rPr>
                <w:szCs w:val="24"/>
              </w:rPr>
            </w:pPr>
            <w:r w:rsidRPr="0077506C">
              <w:rPr>
                <w:szCs w:val="24"/>
              </w:rPr>
              <w:t>5.2.6.</w:t>
            </w:r>
          </w:p>
        </w:tc>
        <w:tc>
          <w:tcPr>
            <w:tcW w:w="5670" w:type="dxa"/>
            <w:gridSpan w:val="2"/>
            <w:shd w:val="clear" w:color="auto" w:fill="FFFFFF" w:themeFill="background1"/>
          </w:tcPr>
          <w:p w14:paraId="58BBBFBF" w14:textId="77777777" w:rsidR="00625A55" w:rsidRPr="0077506C" w:rsidRDefault="00625A55" w:rsidP="00625A5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14:paraId="35B7D52F"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687A3AE6"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343266B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336A232" w14:textId="77777777" w:rsidTr="0077506C">
        <w:trPr>
          <w:trHeight w:val="284"/>
        </w:trPr>
        <w:tc>
          <w:tcPr>
            <w:tcW w:w="993" w:type="dxa"/>
            <w:shd w:val="clear" w:color="auto" w:fill="FFFFFF" w:themeFill="background1"/>
          </w:tcPr>
          <w:p w14:paraId="1A3B5B5E" w14:textId="77777777" w:rsidR="00625A55" w:rsidRPr="0077506C" w:rsidRDefault="00625A55" w:rsidP="00625A55">
            <w:pPr>
              <w:shd w:val="clear" w:color="auto" w:fill="FFFFFF" w:themeFill="background1"/>
              <w:rPr>
                <w:szCs w:val="24"/>
              </w:rPr>
            </w:pPr>
            <w:r w:rsidRPr="0077506C">
              <w:rPr>
                <w:szCs w:val="24"/>
              </w:rPr>
              <w:t>5.2.7.</w:t>
            </w:r>
          </w:p>
        </w:tc>
        <w:tc>
          <w:tcPr>
            <w:tcW w:w="5670" w:type="dxa"/>
            <w:gridSpan w:val="2"/>
            <w:shd w:val="clear" w:color="auto" w:fill="FFFFFF" w:themeFill="background1"/>
          </w:tcPr>
          <w:p w14:paraId="722CDD7E" w14:textId="77777777" w:rsidR="00625A55" w:rsidRPr="0077506C" w:rsidRDefault="00625A55" w:rsidP="00625A5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14:paraId="3E3A1B64"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5639A577"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7C8DB3C6"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674C6A5" w14:textId="77777777" w:rsidTr="0077506C">
        <w:trPr>
          <w:trHeight w:val="284"/>
        </w:trPr>
        <w:tc>
          <w:tcPr>
            <w:tcW w:w="993" w:type="dxa"/>
            <w:shd w:val="clear" w:color="auto" w:fill="FFFFFF" w:themeFill="background1"/>
          </w:tcPr>
          <w:p w14:paraId="41F94E54" w14:textId="77777777" w:rsidR="00625A55" w:rsidRPr="0077506C" w:rsidRDefault="00625A55" w:rsidP="00625A55">
            <w:pPr>
              <w:shd w:val="clear" w:color="auto" w:fill="FFFFFF" w:themeFill="background1"/>
              <w:rPr>
                <w:szCs w:val="24"/>
              </w:rPr>
            </w:pPr>
            <w:r w:rsidRPr="0077506C">
              <w:rPr>
                <w:szCs w:val="24"/>
              </w:rPr>
              <w:t>5.2.8.</w:t>
            </w:r>
          </w:p>
        </w:tc>
        <w:tc>
          <w:tcPr>
            <w:tcW w:w="5670" w:type="dxa"/>
            <w:gridSpan w:val="2"/>
            <w:shd w:val="clear" w:color="auto" w:fill="FFFFFF" w:themeFill="background1"/>
          </w:tcPr>
          <w:p w14:paraId="143EB127" w14:textId="77777777" w:rsidR="00625A55" w:rsidRPr="0077506C" w:rsidRDefault="00625A55" w:rsidP="00625A5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14:paraId="441EE754"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709D6A43"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620289F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9046294" w14:textId="77777777" w:rsidTr="0077506C">
        <w:trPr>
          <w:trHeight w:val="284"/>
        </w:trPr>
        <w:tc>
          <w:tcPr>
            <w:tcW w:w="993" w:type="dxa"/>
            <w:shd w:val="clear" w:color="auto" w:fill="FFFFFF" w:themeFill="background1"/>
          </w:tcPr>
          <w:p w14:paraId="18F5549A" w14:textId="77777777" w:rsidR="00625A55" w:rsidRPr="0077506C" w:rsidRDefault="00625A55" w:rsidP="00625A55">
            <w:pPr>
              <w:shd w:val="clear" w:color="auto" w:fill="FFFFFF" w:themeFill="background1"/>
              <w:rPr>
                <w:szCs w:val="24"/>
              </w:rPr>
            </w:pPr>
            <w:r w:rsidRPr="0077506C">
              <w:rPr>
                <w:szCs w:val="24"/>
              </w:rPr>
              <w:t>5.2.9.</w:t>
            </w:r>
          </w:p>
        </w:tc>
        <w:tc>
          <w:tcPr>
            <w:tcW w:w="5670" w:type="dxa"/>
            <w:gridSpan w:val="2"/>
            <w:shd w:val="clear" w:color="auto" w:fill="FFFFFF" w:themeFill="background1"/>
          </w:tcPr>
          <w:p w14:paraId="16BB5550" w14:textId="77777777" w:rsidR="00625A55" w:rsidRPr="0077506C" w:rsidRDefault="00625A55" w:rsidP="00625A5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14:paraId="2BC4AED6"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33741A3D"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081F6F7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DF2F326" w14:textId="77777777" w:rsidTr="0077506C">
        <w:trPr>
          <w:trHeight w:val="284"/>
        </w:trPr>
        <w:tc>
          <w:tcPr>
            <w:tcW w:w="993" w:type="dxa"/>
            <w:shd w:val="clear" w:color="auto" w:fill="FFFFFF" w:themeFill="background1"/>
          </w:tcPr>
          <w:p w14:paraId="784697A3" w14:textId="77777777" w:rsidR="00625A55" w:rsidRPr="0077506C" w:rsidRDefault="00625A55" w:rsidP="00625A55">
            <w:pPr>
              <w:shd w:val="clear" w:color="auto" w:fill="FFFFFF" w:themeFill="background1"/>
              <w:rPr>
                <w:szCs w:val="24"/>
              </w:rPr>
            </w:pPr>
            <w:r w:rsidRPr="0077506C">
              <w:rPr>
                <w:szCs w:val="24"/>
              </w:rPr>
              <w:t>5.2.10.</w:t>
            </w:r>
          </w:p>
        </w:tc>
        <w:tc>
          <w:tcPr>
            <w:tcW w:w="5670" w:type="dxa"/>
            <w:gridSpan w:val="2"/>
            <w:shd w:val="clear" w:color="auto" w:fill="FFFFFF" w:themeFill="background1"/>
          </w:tcPr>
          <w:p w14:paraId="47343A2E" w14:textId="77777777" w:rsidR="00625A55" w:rsidRPr="0077506C" w:rsidRDefault="00625A55" w:rsidP="00625A5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14:paraId="39A8DB31"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1DEDB088"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429A210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86396CB" w14:textId="77777777" w:rsidTr="0077506C">
        <w:trPr>
          <w:trHeight w:val="284"/>
        </w:trPr>
        <w:tc>
          <w:tcPr>
            <w:tcW w:w="993" w:type="dxa"/>
            <w:shd w:val="clear" w:color="auto" w:fill="FFFFFF" w:themeFill="background1"/>
          </w:tcPr>
          <w:p w14:paraId="5C66C335" w14:textId="77777777" w:rsidR="00625A55" w:rsidRPr="0077506C" w:rsidRDefault="00625A55" w:rsidP="00625A55">
            <w:pPr>
              <w:shd w:val="clear" w:color="auto" w:fill="FFFFFF" w:themeFill="background1"/>
              <w:rPr>
                <w:szCs w:val="24"/>
              </w:rPr>
            </w:pPr>
            <w:r w:rsidRPr="0077506C">
              <w:rPr>
                <w:szCs w:val="24"/>
              </w:rPr>
              <w:t>5.2.11.</w:t>
            </w:r>
          </w:p>
        </w:tc>
        <w:tc>
          <w:tcPr>
            <w:tcW w:w="5670" w:type="dxa"/>
            <w:gridSpan w:val="2"/>
            <w:shd w:val="clear" w:color="auto" w:fill="FFFFFF" w:themeFill="background1"/>
          </w:tcPr>
          <w:p w14:paraId="6D5BB040" w14:textId="77777777" w:rsidR="00625A55" w:rsidRPr="0077506C" w:rsidRDefault="00625A55" w:rsidP="00625A5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14:paraId="71858BF2"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2B56B721"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38BC3C5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CAAD78F" w14:textId="77777777" w:rsidTr="0077506C">
        <w:trPr>
          <w:trHeight w:val="284"/>
        </w:trPr>
        <w:tc>
          <w:tcPr>
            <w:tcW w:w="993" w:type="dxa"/>
            <w:shd w:val="clear" w:color="auto" w:fill="FFFFFF" w:themeFill="background1"/>
          </w:tcPr>
          <w:p w14:paraId="0F9CC4A3" w14:textId="77777777" w:rsidR="00625A55" w:rsidRPr="0077506C" w:rsidRDefault="00625A55" w:rsidP="00625A55">
            <w:pPr>
              <w:shd w:val="clear" w:color="auto" w:fill="FFFFFF" w:themeFill="background1"/>
              <w:rPr>
                <w:szCs w:val="24"/>
              </w:rPr>
            </w:pPr>
            <w:r w:rsidRPr="0077506C">
              <w:rPr>
                <w:szCs w:val="24"/>
              </w:rPr>
              <w:t>5.2.12.</w:t>
            </w:r>
          </w:p>
        </w:tc>
        <w:tc>
          <w:tcPr>
            <w:tcW w:w="5670" w:type="dxa"/>
            <w:gridSpan w:val="2"/>
            <w:shd w:val="clear" w:color="auto" w:fill="FFFFFF" w:themeFill="background1"/>
          </w:tcPr>
          <w:p w14:paraId="0C30615B" w14:textId="77777777" w:rsidR="00625A55" w:rsidRPr="0077506C" w:rsidRDefault="00625A55" w:rsidP="00625A5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14:paraId="3713A61E"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07D8A05F"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1C8D1D54"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60B74EF" w14:textId="77777777" w:rsidTr="0077506C">
        <w:trPr>
          <w:trHeight w:val="284"/>
        </w:trPr>
        <w:tc>
          <w:tcPr>
            <w:tcW w:w="993" w:type="dxa"/>
            <w:shd w:val="clear" w:color="auto" w:fill="FFFFFF" w:themeFill="background1"/>
          </w:tcPr>
          <w:p w14:paraId="711C840E" w14:textId="77777777" w:rsidR="00625A55" w:rsidRPr="0077506C" w:rsidRDefault="00625A55" w:rsidP="00625A55">
            <w:pPr>
              <w:shd w:val="clear" w:color="auto" w:fill="FFFFFF" w:themeFill="background1"/>
              <w:rPr>
                <w:szCs w:val="24"/>
              </w:rPr>
            </w:pPr>
            <w:r w:rsidRPr="0077506C">
              <w:rPr>
                <w:szCs w:val="24"/>
              </w:rPr>
              <w:t>5.2.13.</w:t>
            </w:r>
          </w:p>
        </w:tc>
        <w:tc>
          <w:tcPr>
            <w:tcW w:w="5670" w:type="dxa"/>
            <w:gridSpan w:val="2"/>
            <w:shd w:val="clear" w:color="auto" w:fill="FFFFFF" w:themeFill="background1"/>
          </w:tcPr>
          <w:p w14:paraId="6E02F7B5" w14:textId="77777777" w:rsidR="00625A55" w:rsidRPr="0077506C" w:rsidRDefault="00625A55" w:rsidP="00625A5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14:paraId="02E5C6E1"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440B5D69"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030B5D6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AAA4264" w14:textId="77777777" w:rsidTr="0077506C">
        <w:trPr>
          <w:trHeight w:val="284"/>
        </w:trPr>
        <w:tc>
          <w:tcPr>
            <w:tcW w:w="993" w:type="dxa"/>
            <w:shd w:val="clear" w:color="auto" w:fill="FFFFFF" w:themeFill="background1"/>
          </w:tcPr>
          <w:p w14:paraId="6091F554" w14:textId="77777777" w:rsidR="00625A55" w:rsidRPr="0077506C" w:rsidRDefault="00625A55" w:rsidP="00625A55">
            <w:pPr>
              <w:shd w:val="clear" w:color="auto" w:fill="FFFFFF" w:themeFill="background1"/>
              <w:rPr>
                <w:szCs w:val="24"/>
              </w:rPr>
            </w:pPr>
            <w:r w:rsidRPr="0077506C">
              <w:rPr>
                <w:szCs w:val="24"/>
              </w:rPr>
              <w:t>5.2.14.</w:t>
            </w:r>
          </w:p>
        </w:tc>
        <w:tc>
          <w:tcPr>
            <w:tcW w:w="5670" w:type="dxa"/>
            <w:gridSpan w:val="2"/>
            <w:shd w:val="clear" w:color="auto" w:fill="FFFFFF" w:themeFill="background1"/>
          </w:tcPr>
          <w:p w14:paraId="5A7D75B3" w14:textId="77777777" w:rsidR="00625A55" w:rsidRPr="0077506C" w:rsidRDefault="00625A55" w:rsidP="00625A5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1A193A3B"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54DBB9FB"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0C7AB624"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95A5484" w14:textId="77777777" w:rsidTr="0077506C">
        <w:trPr>
          <w:trHeight w:val="284"/>
        </w:trPr>
        <w:tc>
          <w:tcPr>
            <w:tcW w:w="993" w:type="dxa"/>
            <w:shd w:val="clear" w:color="auto" w:fill="FFFFFF" w:themeFill="background1"/>
          </w:tcPr>
          <w:p w14:paraId="50C1E2D3" w14:textId="77777777" w:rsidR="00625A55" w:rsidRPr="0077506C" w:rsidRDefault="00625A55" w:rsidP="00625A55">
            <w:pPr>
              <w:shd w:val="clear" w:color="auto" w:fill="FFFFFF" w:themeFill="background1"/>
              <w:rPr>
                <w:szCs w:val="24"/>
              </w:rPr>
            </w:pPr>
            <w:r w:rsidRPr="0077506C">
              <w:rPr>
                <w:szCs w:val="24"/>
              </w:rPr>
              <w:t>5.2.15.</w:t>
            </w:r>
          </w:p>
        </w:tc>
        <w:tc>
          <w:tcPr>
            <w:tcW w:w="5670" w:type="dxa"/>
            <w:gridSpan w:val="2"/>
            <w:shd w:val="clear" w:color="auto" w:fill="FFFFFF" w:themeFill="background1"/>
          </w:tcPr>
          <w:p w14:paraId="39279317" w14:textId="77777777" w:rsidR="00625A55" w:rsidRPr="0077506C" w:rsidRDefault="00625A55" w:rsidP="00625A5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3E42BC69"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2142E6EE"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1EA209B0"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F73042D" w14:textId="77777777" w:rsidTr="0077506C">
        <w:trPr>
          <w:trHeight w:val="284"/>
        </w:trPr>
        <w:tc>
          <w:tcPr>
            <w:tcW w:w="993" w:type="dxa"/>
            <w:shd w:val="clear" w:color="auto" w:fill="FFFFFF" w:themeFill="background1"/>
          </w:tcPr>
          <w:p w14:paraId="296932E8" w14:textId="77777777" w:rsidR="00625A55" w:rsidRPr="0077506C" w:rsidRDefault="00625A55" w:rsidP="00625A55">
            <w:pPr>
              <w:shd w:val="clear" w:color="auto" w:fill="FFFFFF" w:themeFill="background1"/>
              <w:rPr>
                <w:szCs w:val="24"/>
              </w:rPr>
            </w:pPr>
            <w:r w:rsidRPr="0077506C">
              <w:rPr>
                <w:szCs w:val="24"/>
              </w:rPr>
              <w:t>5.2.16.</w:t>
            </w:r>
          </w:p>
        </w:tc>
        <w:tc>
          <w:tcPr>
            <w:tcW w:w="5670" w:type="dxa"/>
            <w:gridSpan w:val="2"/>
            <w:shd w:val="clear" w:color="auto" w:fill="FFFFFF" w:themeFill="background1"/>
          </w:tcPr>
          <w:p w14:paraId="43D2B7C9" w14:textId="77777777" w:rsidR="00625A55" w:rsidRPr="0077506C" w:rsidRDefault="00625A55" w:rsidP="00625A55">
            <w:pPr>
              <w:shd w:val="clear" w:color="auto" w:fill="FFFFFF" w:themeFill="background1"/>
              <w:rPr>
                <w:szCs w:val="24"/>
              </w:rPr>
            </w:pPr>
            <w:r w:rsidRPr="0077506C">
              <w:rPr>
                <w:szCs w:val="24"/>
              </w:rPr>
              <w:t>Drugi utvrđeni adresati:</w:t>
            </w:r>
          </w:p>
          <w:p w14:paraId="05E17B21"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363D640D" w14:textId="77777777" w:rsidR="00625A55" w:rsidRPr="0077506C" w:rsidRDefault="00625A55" w:rsidP="00625A55">
            <w:pPr>
              <w:shd w:val="clear" w:color="auto" w:fill="FFFFFF" w:themeFill="background1"/>
              <w:rPr>
                <w:b/>
                <w:szCs w:val="24"/>
              </w:rPr>
            </w:pPr>
            <w:r w:rsidRPr="004D7DEE">
              <w:rPr>
                <w:szCs w:val="24"/>
              </w:rPr>
              <w:t>Ne</w:t>
            </w:r>
          </w:p>
        </w:tc>
        <w:tc>
          <w:tcPr>
            <w:tcW w:w="992" w:type="dxa"/>
            <w:shd w:val="clear" w:color="auto" w:fill="FFFFFF" w:themeFill="background1"/>
          </w:tcPr>
          <w:p w14:paraId="6C341000" w14:textId="77777777" w:rsidR="00625A55" w:rsidRPr="0077506C" w:rsidRDefault="00625A55" w:rsidP="00625A55">
            <w:pPr>
              <w:shd w:val="clear" w:color="auto" w:fill="FFFFFF" w:themeFill="background1"/>
              <w:rPr>
                <w:b/>
                <w:szCs w:val="24"/>
              </w:rPr>
            </w:pPr>
            <w:r w:rsidRPr="004D7DEE">
              <w:rPr>
                <w:szCs w:val="24"/>
              </w:rPr>
              <w:t>Ne</w:t>
            </w:r>
          </w:p>
        </w:tc>
        <w:tc>
          <w:tcPr>
            <w:tcW w:w="992" w:type="dxa"/>
            <w:gridSpan w:val="2"/>
            <w:shd w:val="clear" w:color="auto" w:fill="FFFFFF" w:themeFill="background1"/>
          </w:tcPr>
          <w:p w14:paraId="2456C29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7E62BB2" w14:textId="77777777" w:rsidTr="0077506C">
        <w:trPr>
          <w:trHeight w:val="284"/>
        </w:trPr>
        <w:tc>
          <w:tcPr>
            <w:tcW w:w="993" w:type="dxa"/>
            <w:shd w:val="clear" w:color="auto" w:fill="FFFFFF" w:themeFill="background1"/>
          </w:tcPr>
          <w:p w14:paraId="6A740178" w14:textId="77777777" w:rsidR="00625A55" w:rsidRPr="0077506C" w:rsidRDefault="00625A55" w:rsidP="00625A55">
            <w:pPr>
              <w:shd w:val="clear" w:color="auto" w:fill="FFFFFF" w:themeFill="background1"/>
              <w:rPr>
                <w:szCs w:val="24"/>
              </w:rPr>
            </w:pPr>
            <w:r w:rsidRPr="0077506C">
              <w:rPr>
                <w:szCs w:val="24"/>
              </w:rPr>
              <w:t>5.2.17.</w:t>
            </w:r>
          </w:p>
        </w:tc>
        <w:tc>
          <w:tcPr>
            <w:tcW w:w="8930" w:type="dxa"/>
            <w:gridSpan w:val="7"/>
            <w:shd w:val="clear" w:color="auto" w:fill="FFFFFF" w:themeFill="background1"/>
          </w:tcPr>
          <w:p w14:paraId="7F695199" w14:textId="77777777" w:rsidR="00625A55" w:rsidRPr="0077506C" w:rsidRDefault="00625A55" w:rsidP="00625A55">
            <w:pPr>
              <w:shd w:val="clear" w:color="auto" w:fill="FFFFFF" w:themeFill="background1"/>
              <w:rPr>
                <w:szCs w:val="24"/>
              </w:rPr>
            </w:pPr>
            <w:r w:rsidRPr="0077506C">
              <w:rPr>
                <w:szCs w:val="24"/>
              </w:rPr>
              <w:t>Obrazloženje za analizu utvrđivanja adresata od 5.2.6. do 5.2.16.:</w:t>
            </w:r>
          </w:p>
          <w:p w14:paraId="066C6833" w14:textId="7AC14107" w:rsidR="00625A55" w:rsidRPr="0077506C" w:rsidRDefault="00625A55" w:rsidP="00625A55">
            <w:pPr>
              <w:shd w:val="clear" w:color="auto" w:fill="FFFFFF" w:themeFill="background1"/>
              <w:rPr>
                <w:b/>
                <w:szCs w:val="24"/>
              </w:rPr>
            </w:pPr>
            <w:r>
              <w:rPr>
                <w:szCs w:val="24"/>
              </w:rPr>
              <w:t xml:space="preserve">Pitanja koja se uređuju Zakonom o izmjenama i dopunama Zakona o </w:t>
            </w:r>
            <w:r w:rsidR="00A67E15">
              <w:rPr>
                <w:szCs w:val="24"/>
              </w:rPr>
              <w:t>udrugama</w:t>
            </w:r>
            <w:r>
              <w:rPr>
                <w:szCs w:val="24"/>
              </w:rPr>
              <w:t xml:space="preserve"> su takva da neće imati izravnih učinaka na tržišno natjecanje.</w:t>
            </w:r>
          </w:p>
        </w:tc>
      </w:tr>
      <w:tr w:rsidR="00625A55" w:rsidRPr="0077506C" w14:paraId="36196D18" w14:textId="77777777" w:rsidTr="0077506C">
        <w:trPr>
          <w:trHeight w:val="3562"/>
        </w:trPr>
        <w:tc>
          <w:tcPr>
            <w:tcW w:w="993" w:type="dxa"/>
            <w:shd w:val="clear" w:color="auto" w:fill="FFFFFF" w:themeFill="background1"/>
          </w:tcPr>
          <w:p w14:paraId="242703DD" w14:textId="77777777" w:rsidR="00625A55" w:rsidRPr="0077506C" w:rsidRDefault="00625A55" w:rsidP="00625A55">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14:paraId="07CBF19B" w14:textId="77777777" w:rsidR="00625A55" w:rsidRPr="0077506C" w:rsidRDefault="00625A55" w:rsidP="00625A55">
            <w:pPr>
              <w:shd w:val="clear" w:color="auto" w:fill="FFFFFF" w:themeFill="background1"/>
              <w:rPr>
                <w:b/>
                <w:szCs w:val="24"/>
              </w:rPr>
            </w:pPr>
            <w:r w:rsidRPr="0077506C">
              <w:rPr>
                <w:b/>
                <w:szCs w:val="24"/>
              </w:rPr>
              <w:t>REZULTAT PRETHODNE PROCJENE UČINAKA NA ZAŠTITU TRŽIŠNOG NATJECANJA</w:t>
            </w:r>
          </w:p>
          <w:p w14:paraId="36008341" w14:textId="77777777" w:rsidR="00625A55" w:rsidRPr="0077506C" w:rsidRDefault="00625A55" w:rsidP="00625A55">
            <w:pPr>
              <w:shd w:val="clear" w:color="auto" w:fill="FFFFFF" w:themeFill="background1"/>
              <w:jc w:val="both"/>
              <w:rPr>
                <w:i/>
                <w:szCs w:val="24"/>
              </w:rPr>
            </w:pPr>
            <w:r w:rsidRPr="0077506C">
              <w:rPr>
                <w:i/>
                <w:szCs w:val="24"/>
              </w:rPr>
              <w:t xml:space="preserve">Da li je utvrđena barem jedna kombinacija: </w:t>
            </w:r>
          </w:p>
          <w:p w14:paraId="4CB81414"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4CE71756"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58771070"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6ABE7C7D" w14:textId="77777777" w:rsidR="00625A55" w:rsidRPr="0077506C" w:rsidRDefault="00625A55" w:rsidP="00625A55">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625A55" w:rsidRPr="0077506C" w14:paraId="25499B35" w14:textId="77777777" w:rsidTr="0077506C">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8BAC584"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0382755"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625A55" w:rsidRPr="0077506C" w14:paraId="12A51671" w14:textId="77777777" w:rsidTr="0077506C">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3D403FE" w14:textId="77777777" w:rsidR="00625A55" w:rsidRPr="0077506C" w:rsidRDefault="00625A55" w:rsidP="00625A55">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14:paraId="47A9E28B"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14:paraId="5B64BBF8"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14:paraId="428C1241"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r>
            <w:tr w:rsidR="00625A55" w:rsidRPr="0077506C" w14:paraId="4D7B35DE" w14:textId="77777777" w:rsidTr="0077506C">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5AA3D2"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4A4BA706"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5353750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vAlign w:val="bottom"/>
                </w:tcPr>
                <w:p w14:paraId="43BE9F29"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399" w:type="dxa"/>
                  <w:tcBorders>
                    <w:top w:val="nil"/>
                    <w:left w:val="nil"/>
                    <w:bottom w:val="single" w:sz="4" w:space="0" w:color="auto"/>
                    <w:right w:val="single" w:sz="4" w:space="0" w:color="auto"/>
                  </w:tcBorders>
                  <w:shd w:val="clear" w:color="auto" w:fill="FFFFFF" w:themeFill="background1"/>
                  <w:noWrap/>
                  <w:vAlign w:val="bottom"/>
                </w:tcPr>
                <w:p w14:paraId="02ECB227"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r>
            <w:tr w:rsidR="00625A55" w:rsidRPr="0077506C" w14:paraId="174ADC1B"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CE6C3B" w14:textId="77777777" w:rsidR="00625A55" w:rsidRPr="0077506C" w:rsidRDefault="00625A55" w:rsidP="00625A5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C1AD11A"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1BD498BB"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vAlign w:val="bottom"/>
                </w:tcPr>
                <w:p w14:paraId="45F3FFF2"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399" w:type="dxa"/>
                  <w:tcBorders>
                    <w:top w:val="nil"/>
                    <w:left w:val="nil"/>
                    <w:bottom w:val="single" w:sz="4" w:space="0" w:color="auto"/>
                    <w:right w:val="single" w:sz="4" w:space="0" w:color="auto"/>
                  </w:tcBorders>
                  <w:shd w:val="clear" w:color="auto" w:fill="FFFFFF" w:themeFill="background1"/>
                  <w:noWrap/>
                  <w:vAlign w:val="bottom"/>
                </w:tcPr>
                <w:p w14:paraId="3CAEC1BA"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r w:rsidR="00625A55" w:rsidRPr="0077506C" w14:paraId="5B0D543D" w14:textId="77777777" w:rsidTr="0077506C">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EAC1FD" w14:textId="77777777" w:rsidR="00625A55" w:rsidRPr="0077506C" w:rsidRDefault="00625A55" w:rsidP="00625A5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14:paraId="2220DA02"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14:paraId="6158430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07" w:type="dxa"/>
                  <w:tcBorders>
                    <w:top w:val="nil"/>
                    <w:left w:val="nil"/>
                    <w:bottom w:val="single" w:sz="4" w:space="0" w:color="auto"/>
                    <w:right w:val="single" w:sz="4" w:space="0" w:color="auto"/>
                  </w:tcBorders>
                  <w:shd w:val="clear" w:color="auto" w:fill="FFFFFF" w:themeFill="background1"/>
                  <w:noWrap/>
                  <w:vAlign w:val="bottom"/>
                </w:tcPr>
                <w:p w14:paraId="12118978"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c>
                <w:tcPr>
                  <w:tcW w:w="1399" w:type="dxa"/>
                  <w:tcBorders>
                    <w:top w:val="nil"/>
                    <w:left w:val="nil"/>
                    <w:bottom w:val="single" w:sz="4" w:space="0" w:color="auto"/>
                    <w:right w:val="single" w:sz="4" w:space="0" w:color="auto"/>
                  </w:tcBorders>
                  <w:shd w:val="clear" w:color="auto" w:fill="FFFFFF" w:themeFill="background1"/>
                  <w:noWrap/>
                  <w:vAlign w:val="bottom"/>
                </w:tcPr>
                <w:p w14:paraId="45D36D1A"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bl>
          <w:p w14:paraId="2965812D" w14:textId="77777777" w:rsidR="00625A55" w:rsidRPr="0077506C" w:rsidRDefault="00625A55" w:rsidP="00625A55">
            <w:pPr>
              <w:shd w:val="clear" w:color="auto" w:fill="FFFFFF" w:themeFill="background1"/>
              <w:rPr>
                <w:szCs w:val="24"/>
              </w:rPr>
            </w:pPr>
          </w:p>
        </w:tc>
      </w:tr>
      <w:tr w:rsidR="00625A55" w:rsidRPr="0077506C" w14:paraId="3A982FA4" w14:textId="77777777" w:rsidTr="0077506C">
        <w:trPr>
          <w:trHeight w:val="284"/>
        </w:trPr>
        <w:tc>
          <w:tcPr>
            <w:tcW w:w="993" w:type="dxa"/>
            <w:shd w:val="clear" w:color="auto" w:fill="FFFFFF" w:themeFill="background1"/>
          </w:tcPr>
          <w:p w14:paraId="087B1215" w14:textId="77777777" w:rsidR="00625A55" w:rsidRPr="0077506C" w:rsidRDefault="00625A55" w:rsidP="00625A55">
            <w:pPr>
              <w:shd w:val="clear" w:color="auto" w:fill="FFFFFF" w:themeFill="background1"/>
              <w:rPr>
                <w:szCs w:val="24"/>
              </w:rPr>
            </w:pPr>
            <w:r w:rsidRPr="0077506C">
              <w:rPr>
                <w:szCs w:val="24"/>
              </w:rPr>
              <w:t>5.3.</w:t>
            </w:r>
          </w:p>
        </w:tc>
        <w:tc>
          <w:tcPr>
            <w:tcW w:w="8930" w:type="dxa"/>
            <w:gridSpan w:val="7"/>
            <w:shd w:val="clear" w:color="auto" w:fill="FFFFFF" w:themeFill="background1"/>
          </w:tcPr>
          <w:p w14:paraId="7471535E" w14:textId="77777777" w:rsidR="00625A55" w:rsidRPr="0077506C" w:rsidRDefault="00625A55" w:rsidP="00625A55">
            <w:pPr>
              <w:shd w:val="clear" w:color="auto" w:fill="FFFFFF" w:themeFill="background1"/>
              <w:rPr>
                <w:b/>
                <w:szCs w:val="24"/>
              </w:rPr>
            </w:pPr>
            <w:r w:rsidRPr="0077506C">
              <w:rPr>
                <w:b/>
                <w:szCs w:val="24"/>
              </w:rPr>
              <w:t>UTVRĐIVANJE SOCIJALNIH UČINAKA</w:t>
            </w:r>
          </w:p>
        </w:tc>
      </w:tr>
      <w:tr w:rsidR="00625A55" w:rsidRPr="0077506C" w14:paraId="42996677" w14:textId="77777777" w:rsidTr="0077506C">
        <w:trPr>
          <w:trHeight w:val="284"/>
        </w:trPr>
        <w:tc>
          <w:tcPr>
            <w:tcW w:w="993" w:type="dxa"/>
            <w:shd w:val="clear" w:color="auto" w:fill="FFFFFF" w:themeFill="background1"/>
          </w:tcPr>
          <w:p w14:paraId="7B686F08"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7078788B" w14:textId="77777777" w:rsidR="00625A55" w:rsidRPr="0077506C" w:rsidRDefault="00625A55" w:rsidP="00625A5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58B56966" w14:textId="77777777" w:rsidR="00625A55" w:rsidRPr="0077506C" w:rsidRDefault="00625A55" w:rsidP="00625A55">
            <w:pPr>
              <w:shd w:val="clear" w:color="auto" w:fill="FFFFFF" w:themeFill="background1"/>
              <w:jc w:val="center"/>
              <w:rPr>
                <w:b/>
                <w:szCs w:val="24"/>
              </w:rPr>
            </w:pPr>
            <w:r w:rsidRPr="0077506C">
              <w:rPr>
                <w:b/>
                <w:szCs w:val="24"/>
              </w:rPr>
              <w:t>Mjerilo učinka</w:t>
            </w:r>
          </w:p>
        </w:tc>
      </w:tr>
      <w:tr w:rsidR="00625A55" w:rsidRPr="0077506C" w14:paraId="36405CA1" w14:textId="77777777" w:rsidTr="0077506C">
        <w:trPr>
          <w:trHeight w:val="284"/>
        </w:trPr>
        <w:tc>
          <w:tcPr>
            <w:tcW w:w="993" w:type="dxa"/>
            <w:vMerge w:val="restart"/>
            <w:shd w:val="clear" w:color="auto" w:fill="FFFFFF" w:themeFill="background1"/>
          </w:tcPr>
          <w:p w14:paraId="11FCB91A" w14:textId="77777777" w:rsidR="00625A55" w:rsidRPr="0077506C" w:rsidRDefault="00625A55" w:rsidP="00625A55">
            <w:pPr>
              <w:shd w:val="clear" w:color="auto" w:fill="FFFFFF" w:themeFill="background1"/>
              <w:rPr>
                <w:szCs w:val="24"/>
              </w:rPr>
            </w:pPr>
          </w:p>
        </w:tc>
        <w:tc>
          <w:tcPr>
            <w:tcW w:w="5670" w:type="dxa"/>
            <w:gridSpan w:val="2"/>
            <w:vMerge w:val="restart"/>
            <w:shd w:val="clear" w:color="auto" w:fill="FFFFFF" w:themeFill="background1"/>
          </w:tcPr>
          <w:p w14:paraId="2755D411" w14:textId="77777777" w:rsidR="00625A55" w:rsidRPr="0077506C" w:rsidRDefault="00625A55" w:rsidP="00625A5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14:paraId="22B55DCE" w14:textId="77777777" w:rsidR="00625A55" w:rsidRPr="0077506C" w:rsidRDefault="00625A55" w:rsidP="00625A55">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14:paraId="22DC6235" w14:textId="77777777" w:rsidR="00625A55" w:rsidRPr="0077506C" w:rsidRDefault="00625A55" w:rsidP="00625A55">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14:paraId="7BB051D5" w14:textId="77777777" w:rsidR="00625A55" w:rsidRPr="0077506C" w:rsidRDefault="00625A55" w:rsidP="00625A55">
            <w:pPr>
              <w:shd w:val="clear" w:color="auto" w:fill="FFFFFF" w:themeFill="background1"/>
              <w:rPr>
                <w:b/>
                <w:szCs w:val="24"/>
              </w:rPr>
            </w:pPr>
            <w:r w:rsidRPr="0077506C">
              <w:rPr>
                <w:b/>
                <w:szCs w:val="24"/>
              </w:rPr>
              <w:t xml:space="preserve">Veliki </w:t>
            </w:r>
          </w:p>
        </w:tc>
      </w:tr>
      <w:tr w:rsidR="00625A55" w:rsidRPr="0077506C" w14:paraId="40448A0B" w14:textId="77777777" w:rsidTr="0077506C">
        <w:trPr>
          <w:trHeight w:val="284"/>
        </w:trPr>
        <w:tc>
          <w:tcPr>
            <w:tcW w:w="993" w:type="dxa"/>
            <w:vMerge/>
            <w:shd w:val="clear" w:color="auto" w:fill="FFFFFF" w:themeFill="background1"/>
          </w:tcPr>
          <w:p w14:paraId="5E2E56E4" w14:textId="77777777" w:rsidR="00625A55" w:rsidRPr="0077506C" w:rsidRDefault="00625A55" w:rsidP="00625A55">
            <w:pPr>
              <w:shd w:val="clear" w:color="auto" w:fill="FFFFFF" w:themeFill="background1"/>
              <w:rPr>
                <w:szCs w:val="24"/>
              </w:rPr>
            </w:pPr>
          </w:p>
        </w:tc>
        <w:tc>
          <w:tcPr>
            <w:tcW w:w="5670" w:type="dxa"/>
            <w:gridSpan w:val="2"/>
            <w:vMerge/>
            <w:shd w:val="clear" w:color="auto" w:fill="FFFFFF" w:themeFill="background1"/>
          </w:tcPr>
          <w:p w14:paraId="32C850D4"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49D1B35A" w14:textId="77777777" w:rsidR="00625A55" w:rsidRPr="0077506C" w:rsidRDefault="00625A55" w:rsidP="00625A5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14:paraId="0CDA5179" w14:textId="77777777" w:rsidR="00625A55" w:rsidRPr="0077506C" w:rsidRDefault="00625A55" w:rsidP="00625A55">
            <w:pPr>
              <w:shd w:val="clear" w:color="auto" w:fill="FFFFFF" w:themeFill="background1"/>
              <w:rPr>
                <w:i/>
                <w:szCs w:val="24"/>
              </w:rPr>
            </w:pPr>
            <w:r w:rsidRPr="0077506C">
              <w:rPr>
                <w:i/>
                <w:szCs w:val="24"/>
              </w:rPr>
              <w:t>Da/Ne</w:t>
            </w:r>
          </w:p>
        </w:tc>
        <w:tc>
          <w:tcPr>
            <w:tcW w:w="956" w:type="dxa"/>
            <w:shd w:val="clear" w:color="auto" w:fill="FFFFFF" w:themeFill="background1"/>
          </w:tcPr>
          <w:p w14:paraId="2E745744" w14:textId="77777777" w:rsidR="00625A55" w:rsidRPr="0077506C" w:rsidRDefault="00625A55" w:rsidP="00625A55">
            <w:pPr>
              <w:shd w:val="clear" w:color="auto" w:fill="FFFFFF" w:themeFill="background1"/>
              <w:rPr>
                <w:i/>
                <w:szCs w:val="24"/>
              </w:rPr>
            </w:pPr>
            <w:r w:rsidRPr="0077506C">
              <w:rPr>
                <w:i/>
                <w:szCs w:val="24"/>
              </w:rPr>
              <w:t>Da/Ne</w:t>
            </w:r>
          </w:p>
        </w:tc>
      </w:tr>
      <w:tr w:rsidR="00625A55" w:rsidRPr="0077506C" w14:paraId="0B7FAA23" w14:textId="77777777" w:rsidTr="0077506C">
        <w:trPr>
          <w:trHeight w:val="284"/>
        </w:trPr>
        <w:tc>
          <w:tcPr>
            <w:tcW w:w="993" w:type="dxa"/>
            <w:shd w:val="clear" w:color="auto" w:fill="FFFFFF" w:themeFill="background1"/>
          </w:tcPr>
          <w:p w14:paraId="2070A6A2" w14:textId="77777777" w:rsidR="00625A55" w:rsidRPr="0077506C" w:rsidRDefault="00625A55" w:rsidP="00625A55">
            <w:pPr>
              <w:shd w:val="clear" w:color="auto" w:fill="FFFFFF" w:themeFill="background1"/>
              <w:rPr>
                <w:szCs w:val="24"/>
              </w:rPr>
            </w:pPr>
            <w:r w:rsidRPr="0077506C">
              <w:rPr>
                <w:szCs w:val="24"/>
              </w:rPr>
              <w:t>5.3.1.</w:t>
            </w:r>
          </w:p>
        </w:tc>
        <w:tc>
          <w:tcPr>
            <w:tcW w:w="5670" w:type="dxa"/>
            <w:gridSpan w:val="2"/>
            <w:shd w:val="clear" w:color="auto" w:fill="FFFFFF" w:themeFill="background1"/>
          </w:tcPr>
          <w:p w14:paraId="1CB55824" w14:textId="77777777" w:rsidR="00625A55" w:rsidRPr="0077506C" w:rsidRDefault="00625A55" w:rsidP="00625A55">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14:paraId="740314E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545A1C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B5B6006"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3D80D97" w14:textId="77777777" w:rsidTr="0077506C">
        <w:trPr>
          <w:trHeight w:val="284"/>
        </w:trPr>
        <w:tc>
          <w:tcPr>
            <w:tcW w:w="993" w:type="dxa"/>
            <w:shd w:val="clear" w:color="auto" w:fill="FFFFFF" w:themeFill="background1"/>
          </w:tcPr>
          <w:p w14:paraId="3BAEC008" w14:textId="77777777" w:rsidR="00625A55" w:rsidRPr="0077506C" w:rsidRDefault="00625A55" w:rsidP="00625A55">
            <w:pPr>
              <w:shd w:val="clear" w:color="auto" w:fill="FFFFFF" w:themeFill="background1"/>
              <w:rPr>
                <w:szCs w:val="24"/>
              </w:rPr>
            </w:pPr>
            <w:r w:rsidRPr="0077506C">
              <w:rPr>
                <w:szCs w:val="24"/>
              </w:rPr>
              <w:t>5.3.2.</w:t>
            </w:r>
          </w:p>
        </w:tc>
        <w:tc>
          <w:tcPr>
            <w:tcW w:w="5670" w:type="dxa"/>
            <w:gridSpan w:val="2"/>
            <w:shd w:val="clear" w:color="auto" w:fill="FFFFFF" w:themeFill="background1"/>
          </w:tcPr>
          <w:p w14:paraId="3A09B90A" w14:textId="77777777" w:rsidR="00625A55" w:rsidRPr="0077506C" w:rsidRDefault="00625A55" w:rsidP="00625A55">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14:paraId="220C8F13"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6D98898"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25A0E00"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AF26B66" w14:textId="77777777" w:rsidTr="0077506C">
        <w:trPr>
          <w:trHeight w:val="284"/>
        </w:trPr>
        <w:tc>
          <w:tcPr>
            <w:tcW w:w="993" w:type="dxa"/>
            <w:shd w:val="clear" w:color="auto" w:fill="FFFFFF" w:themeFill="background1"/>
          </w:tcPr>
          <w:p w14:paraId="128E0970" w14:textId="77777777" w:rsidR="00625A55" w:rsidRPr="0077506C" w:rsidRDefault="00625A55" w:rsidP="00625A55">
            <w:pPr>
              <w:shd w:val="clear" w:color="auto" w:fill="FFFFFF" w:themeFill="background1"/>
              <w:rPr>
                <w:szCs w:val="24"/>
              </w:rPr>
            </w:pPr>
            <w:r w:rsidRPr="0077506C">
              <w:rPr>
                <w:szCs w:val="24"/>
              </w:rPr>
              <w:t>5.3.3.</w:t>
            </w:r>
          </w:p>
        </w:tc>
        <w:tc>
          <w:tcPr>
            <w:tcW w:w="5670" w:type="dxa"/>
            <w:gridSpan w:val="2"/>
            <w:shd w:val="clear" w:color="auto" w:fill="FFFFFF" w:themeFill="background1"/>
          </w:tcPr>
          <w:p w14:paraId="6E0CCE46" w14:textId="77777777" w:rsidR="00625A55" w:rsidRPr="0077506C" w:rsidRDefault="00625A55" w:rsidP="00625A55">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14:paraId="7C52434B"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7AEC9BCA"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22184D9"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4D9D748" w14:textId="77777777" w:rsidTr="0077506C">
        <w:trPr>
          <w:trHeight w:val="284"/>
        </w:trPr>
        <w:tc>
          <w:tcPr>
            <w:tcW w:w="993" w:type="dxa"/>
            <w:shd w:val="clear" w:color="auto" w:fill="FFFFFF" w:themeFill="background1"/>
          </w:tcPr>
          <w:p w14:paraId="010EF77C" w14:textId="77777777" w:rsidR="00625A55" w:rsidRPr="0077506C" w:rsidRDefault="00625A55" w:rsidP="00625A55">
            <w:pPr>
              <w:shd w:val="clear" w:color="auto" w:fill="FFFFFF" w:themeFill="background1"/>
              <w:rPr>
                <w:szCs w:val="24"/>
              </w:rPr>
            </w:pPr>
            <w:r w:rsidRPr="0077506C">
              <w:rPr>
                <w:szCs w:val="24"/>
              </w:rPr>
              <w:t>5.3.4.</w:t>
            </w:r>
          </w:p>
        </w:tc>
        <w:tc>
          <w:tcPr>
            <w:tcW w:w="5670" w:type="dxa"/>
            <w:gridSpan w:val="2"/>
            <w:shd w:val="clear" w:color="auto" w:fill="FFFFFF" w:themeFill="background1"/>
          </w:tcPr>
          <w:p w14:paraId="3638F1D7" w14:textId="77777777" w:rsidR="00625A55" w:rsidRPr="0077506C" w:rsidRDefault="00625A55" w:rsidP="00625A55">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14:paraId="41A29BE0"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642AC5B"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6DAD99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61D386B" w14:textId="77777777" w:rsidTr="0077506C">
        <w:trPr>
          <w:trHeight w:val="284"/>
        </w:trPr>
        <w:tc>
          <w:tcPr>
            <w:tcW w:w="993" w:type="dxa"/>
            <w:shd w:val="clear" w:color="auto" w:fill="FFFFFF" w:themeFill="background1"/>
          </w:tcPr>
          <w:p w14:paraId="1424E12A" w14:textId="77777777" w:rsidR="00625A55" w:rsidRPr="0077506C" w:rsidRDefault="00625A55" w:rsidP="00625A55">
            <w:pPr>
              <w:shd w:val="clear" w:color="auto" w:fill="FFFFFF" w:themeFill="background1"/>
              <w:rPr>
                <w:szCs w:val="24"/>
              </w:rPr>
            </w:pPr>
            <w:r w:rsidRPr="0077506C">
              <w:rPr>
                <w:szCs w:val="24"/>
              </w:rPr>
              <w:t>5.3.5.</w:t>
            </w:r>
          </w:p>
        </w:tc>
        <w:tc>
          <w:tcPr>
            <w:tcW w:w="5670" w:type="dxa"/>
            <w:gridSpan w:val="2"/>
            <w:shd w:val="clear" w:color="auto" w:fill="FFFFFF" w:themeFill="background1"/>
          </w:tcPr>
          <w:p w14:paraId="65DED355" w14:textId="77777777" w:rsidR="00625A55" w:rsidRPr="0077506C" w:rsidRDefault="00625A55" w:rsidP="00625A55">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14:paraId="305E643B"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0380B0B"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10C7624"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9CCC9C5" w14:textId="77777777" w:rsidTr="0077506C">
        <w:trPr>
          <w:trHeight w:val="284"/>
        </w:trPr>
        <w:tc>
          <w:tcPr>
            <w:tcW w:w="993" w:type="dxa"/>
            <w:shd w:val="clear" w:color="auto" w:fill="FFFFFF" w:themeFill="background1"/>
          </w:tcPr>
          <w:p w14:paraId="2A0A25BB" w14:textId="77777777" w:rsidR="00625A55" w:rsidRPr="0077506C" w:rsidRDefault="00625A55" w:rsidP="00625A55">
            <w:pPr>
              <w:shd w:val="clear" w:color="auto" w:fill="FFFFFF" w:themeFill="background1"/>
              <w:rPr>
                <w:szCs w:val="24"/>
              </w:rPr>
            </w:pPr>
            <w:r w:rsidRPr="0077506C">
              <w:rPr>
                <w:szCs w:val="24"/>
              </w:rPr>
              <w:t>5.3.6.</w:t>
            </w:r>
          </w:p>
        </w:tc>
        <w:tc>
          <w:tcPr>
            <w:tcW w:w="5670" w:type="dxa"/>
            <w:gridSpan w:val="2"/>
            <w:shd w:val="clear" w:color="auto" w:fill="FFFFFF" w:themeFill="background1"/>
          </w:tcPr>
          <w:p w14:paraId="62564E00" w14:textId="77777777" w:rsidR="00625A55" w:rsidRPr="0077506C" w:rsidRDefault="00625A55" w:rsidP="00625A55">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14:paraId="23FB3263"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76C8D86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221E7F8"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ED8A516" w14:textId="77777777" w:rsidTr="0077506C">
        <w:trPr>
          <w:trHeight w:val="284"/>
        </w:trPr>
        <w:tc>
          <w:tcPr>
            <w:tcW w:w="993" w:type="dxa"/>
            <w:shd w:val="clear" w:color="auto" w:fill="FFFFFF" w:themeFill="background1"/>
          </w:tcPr>
          <w:p w14:paraId="006558A5" w14:textId="77777777" w:rsidR="00625A55" w:rsidRPr="0077506C" w:rsidRDefault="00625A55" w:rsidP="00625A55">
            <w:pPr>
              <w:shd w:val="clear" w:color="auto" w:fill="FFFFFF" w:themeFill="background1"/>
              <w:rPr>
                <w:szCs w:val="24"/>
              </w:rPr>
            </w:pPr>
            <w:r w:rsidRPr="0077506C">
              <w:rPr>
                <w:szCs w:val="24"/>
              </w:rPr>
              <w:t>5.3.7.</w:t>
            </w:r>
          </w:p>
        </w:tc>
        <w:tc>
          <w:tcPr>
            <w:tcW w:w="5670" w:type="dxa"/>
            <w:gridSpan w:val="2"/>
            <w:shd w:val="clear" w:color="auto" w:fill="FFFFFF" w:themeFill="background1"/>
          </w:tcPr>
          <w:p w14:paraId="4B066FC2"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Drugi očekivani izravni učinak:</w:t>
            </w:r>
          </w:p>
          <w:p w14:paraId="50FA39B2"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2A84502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104F1D8"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5BEABF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B920C81" w14:textId="77777777" w:rsidTr="0077506C">
        <w:trPr>
          <w:trHeight w:val="284"/>
        </w:trPr>
        <w:tc>
          <w:tcPr>
            <w:tcW w:w="993" w:type="dxa"/>
            <w:shd w:val="clear" w:color="auto" w:fill="FFFFFF" w:themeFill="background1"/>
          </w:tcPr>
          <w:p w14:paraId="7841FBDB" w14:textId="77777777" w:rsidR="00625A55" w:rsidRPr="0077506C" w:rsidRDefault="00625A55" w:rsidP="00625A55">
            <w:pPr>
              <w:shd w:val="clear" w:color="auto" w:fill="FFFFFF" w:themeFill="background1"/>
              <w:rPr>
                <w:szCs w:val="24"/>
              </w:rPr>
            </w:pPr>
            <w:r w:rsidRPr="0077506C">
              <w:rPr>
                <w:szCs w:val="24"/>
              </w:rPr>
              <w:t>5.3.8.</w:t>
            </w:r>
          </w:p>
        </w:tc>
        <w:tc>
          <w:tcPr>
            <w:tcW w:w="8930" w:type="dxa"/>
            <w:gridSpan w:val="7"/>
            <w:shd w:val="clear" w:color="auto" w:fill="FFFFFF" w:themeFill="background1"/>
          </w:tcPr>
          <w:p w14:paraId="1667E99C" w14:textId="77777777" w:rsidR="00625A55" w:rsidRPr="0077506C" w:rsidRDefault="00625A55" w:rsidP="00625A55">
            <w:pPr>
              <w:shd w:val="clear" w:color="auto" w:fill="FFFFFF" w:themeFill="background1"/>
              <w:rPr>
                <w:szCs w:val="24"/>
              </w:rPr>
            </w:pPr>
            <w:r w:rsidRPr="0077506C">
              <w:rPr>
                <w:szCs w:val="24"/>
              </w:rPr>
              <w:t>Obrazloženje za analizu utvrđivanja izravnih učinaka od 5.3.1. do 5.3.7.:</w:t>
            </w:r>
          </w:p>
          <w:p w14:paraId="2B79D2A0" w14:textId="2304A009" w:rsidR="00625A55" w:rsidRPr="0077506C" w:rsidRDefault="00625A55" w:rsidP="00625A55">
            <w:pPr>
              <w:shd w:val="clear" w:color="auto" w:fill="FFFFFF" w:themeFill="background1"/>
              <w:rPr>
                <w:szCs w:val="24"/>
              </w:rPr>
            </w:pPr>
            <w:r>
              <w:rPr>
                <w:szCs w:val="24"/>
              </w:rPr>
              <w:t xml:space="preserve">Pitanja koja se uređuju Zakonom o izmjenama i dopunama Zakona o </w:t>
            </w:r>
            <w:r w:rsidR="00C02734">
              <w:rPr>
                <w:szCs w:val="24"/>
              </w:rPr>
              <w:t xml:space="preserve">udrugama </w:t>
            </w:r>
            <w:r>
              <w:rPr>
                <w:szCs w:val="24"/>
              </w:rPr>
              <w:t>su takva da neće imati izravnih socijalnih učinaka.</w:t>
            </w:r>
          </w:p>
        </w:tc>
      </w:tr>
      <w:tr w:rsidR="00625A55" w:rsidRPr="0077506C" w14:paraId="5B8198BF" w14:textId="77777777" w:rsidTr="0077506C">
        <w:trPr>
          <w:trHeight w:val="284"/>
        </w:trPr>
        <w:tc>
          <w:tcPr>
            <w:tcW w:w="993" w:type="dxa"/>
            <w:shd w:val="clear" w:color="auto" w:fill="FFFFFF" w:themeFill="background1"/>
          </w:tcPr>
          <w:p w14:paraId="2CF69C89"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0BE00E5D" w14:textId="77777777" w:rsidR="00625A55" w:rsidRPr="0077506C" w:rsidRDefault="00625A55" w:rsidP="00625A5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14:paraId="2D93AA0D" w14:textId="77777777" w:rsidR="00625A55" w:rsidRPr="0077506C" w:rsidRDefault="00625A55" w:rsidP="00625A55">
            <w:pPr>
              <w:shd w:val="clear" w:color="auto" w:fill="FFFFFF" w:themeFill="background1"/>
              <w:rPr>
                <w:b/>
                <w:szCs w:val="24"/>
              </w:rPr>
            </w:pPr>
          </w:p>
        </w:tc>
        <w:tc>
          <w:tcPr>
            <w:tcW w:w="1028" w:type="dxa"/>
            <w:gridSpan w:val="2"/>
            <w:shd w:val="clear" w:color="auto" w:fill="FFFFFF" w:themeFill="background1"/>
          </w:tcPr>
          <w:p w14:paraId="14EF8B45"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44BE81AD" w14:textId="77777777" w:rsidR="00625A55" w:rsidRPr="0077506C" w:rsidRDefault="00625A55" w:rsidP="00625A55">
            <w:pPr>
              <w:shd w:val="clear" w:color="auto" w:fill="FFFFFF" w:themeFill="background1"/>
              <w:rPr>
                <w:b/>
                <w:szCs w:val="24"/>
              </w:rPr>
            </w:pPr>
          </w:p>
        </w:tc>
      </w:tr>
      <w:tr w:rsidR="00625A55" w:rsidRPr="0077506C" w14:paraId="09156DE3" w14:textId="77777777" w:rsidTr="0077506C">
        <w:trPr>
          <w:trHeight w:val="284"/>
        </w:trPr>
        <w:tc>
          <w:tcPr>
            <w:tcW w:w="993" w:type="dxa"/>
            <w:shd w:val="clear" w:color="auto" w:fill="FFFFFF" w:themeFill="background1"/>
          </w:tcPr>
          <w:p w14:paraId="15CDBB7E" w14:textId="77777777" w:rsidR="00625A55" w:rsidRPr="0077506C" w:rsidRDefault="00625A55" w:rsidP="00625A55">
            <w:pPr>
              <w:shd w:val="clear" w:color="auto" w:fill="FFFFFF" w:themeFill="background1"/>
              <w:rPr>
                <w:szCs w:val="24"/>
              </w:rPr>
            </w:pPr>
            <w:r w:rsidRPr="0077506C">
              <w:rPr>
                <w:szCs w:val="24"/>
              </w:rPr>
              <w:t>5.3.9.</w:t>
            </w:r>
          </w:p>
        </w:tc>
        <w:tc>
          <w:tcPr>
            <w:tcW w:w="5670" w:type="dxa"/>
            <w:gridSpan w:val="2"/>
            <w:shd w:val="clear" w:color="auto" w:fill="FFFFFF" w:themeFill="background1"/>
          </w:tcPr>
          <w:p w14:paraId="109E9E07" w14:textId="77777777" w:rsidR="00625A55" w:rsidRPr="0077506C" w:rsidRDefault="00625A55" w:rsidP="00625A5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14:paraId="3021306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44BED8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FE39699"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096261B" w14:textId="77777777" w:rsidTr="0077506C">
        <w:trPr>
          <w:trHeight w:val="284"/>
        </w:trPr>
        <w:tc>
          <w:tcPr>
            <w:tcW w:w="993" w:type="dxa"/>
            <w:shd w:val="clear" w:color="auto" w:fill="FFFFFF" w:themeFill="background1"/>
          </w:tcPr>
          <w:p w14:paraId="16254C26" w14:textId="77777777" w:rsidR="00625A55" w:rsidRPr="0077506C" w:rsidRDefault="00625A55" w:rsidP="00625A55">
            <w:pPr>
              <w:shd w:val="clear" w:color="auto" w:fill="FFFFFF" w:themeFill="background1"/>
              <w:rPr>
                <w:szCs w:val="24"/>
              </w:rPr>
            </w:pPr>
            <w:r w:rsidRPr="0077506C">
              <w:rPr>
                <w:szCs w:val="24"/>
              </w:rPr>
              <w:t>5.3.10.</w:t>
            </w:r>
          </w:p>
        </w:tc>
        <w:tc>
          <w:tcPr>
            <w:tcW w:w="5670" w:type="dxa"/>
            <w:gridSpan w:val="2"/>
            <w:shd w:val="clear" w:color="auto" w:fill="FFFFFF" w:themeFill="background1"/>
          </w:tcPr>
          <w:p w14:paraId="2FE70780" w14:textId="77777777" w:rsidR="00625A55" w:rsidRPr="0077506C" w:rsidRDefault="00625A55" w:rsidP="00625A5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14:paraId="4D178E18"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BB30B5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EC682D6"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7466EC5" w14:textId="77777777" w:rsidTr="0077506C">
        <w:trPr>
          <w:trHeight w:val="284"/>
        </w:trPr>
        <w:tc>
          <w:tcPr>
            <w:tcW w:w="993" w:type="dxa"/>
            <w:shd w:val="clear" w:color="auto" w:fill="FFFFFF" w:themeFill="background1"/>
          </w:tcPr>
          <w:p w14:paraId="7B40B5E4" w14:textId="77777777" w:rsidR="00625A55" w:rsidRPr="0077506C" w:rsidRDefault="00625A55" w:rsidP="00625A55">
            <w:pPr>
              <w:shd w:val="clear" w:color="auto" w:fill="FFFFFF" w:themeFill="background1"/>
              <w:rPr>
                <w:szCs w:val="24"/>
              </w:rPr>
            </w:pPr>
            <w:r w:rsidRPr="0077506C">
              <w:rPr>
                <w:szCs w:val="24"/>
              </w:rPr>
              <w:t>5.3.11.</w:t>
            </w:r>
          </w:p>
        </w:tc>
        <w:tc>
          <w:tcPr>
            <w:tcW w:w="5670" w:type="dxa"/>
            <w:gridSpan w:val="2"/>
            <w:shd w:val="clear" w:color="auto" w:fill="FFFFFF" w:themeFill="background1"/>
          </w:tcPr>
          <w:p w14:paraId="7C8EF518" w14:textId="77777777" w:rsidR="00625A55" w:rsidRPr="0077506C" w:rsidRDefault="00625A55" w:rsidP="00625A5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14:paraId="135D90E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78DD40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70AE029"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9AFA9A9" w14:textId="77777777" w:rsidTr="0077506C">
        <w:trPr>
          <w:trHeight w:val="284"/>
        </w:trPr>
        <w:tc>
          <w:tcPr>
            <w:tcW w:w="993" w:type="dxa"/>
            <w:shd w:val="clear" w:color="auto" w:fill="FFFFFF" w:themeFill="background1"/>
          </w:tcPr>
          <w:p w14:paraId="5414484B" w14:textId="77777777" w:rsidR="00625A55" w:rsidRPr="0077506C" w:rsidRDefault="00625A55" w:rsidP="00625A55">
            <w:pPr>
              <w:shd w:val="clear" w:color="auto" w:fill="FFFFFF" w:themeFill="background1"/>
              <w:rPr>
                <w:szCs w:val="24"/>
              </w:rPr>
            </w:pPr>
            <w:r w:rsidRPr="0077506C">
              <w:rPr>
                <w:szCs w:val="24"/>
              </w:rPr>
              <w:t>5.3.12.</w:t>
            </w:r>
          </w:p>
        </w:tc>
        <w:tc>
          <w:tcPr>
            <w:tcW w:w="5670" w:type="dxa"/>
            <w:gridSpan w:val="2"/>
            <w:shd w:val="clear" w:color="auto" w:fill="FFFFFF" w:themeFill="background1"/>
          </w:tcPr>
          <w:p w14:paraId="29263F16" w14:textId="77777777" w:rsidR="00625A55" w:rsidRPr="0077506C" w:rsidRDefault="00625A55" w:rsidP="00625A5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14:paraId="3B4F00AA"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0D9532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C57A709"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8B6094A" w14:textId="77777777" w:rsidTr="0077506C">
        <w:trPr>
          <w:trHeight w:val="284"/>
        </w:trPr>
        <w:tc>
          <w:tcPr>
            <w:tcW w:w="993" w:type="dxa"/>
            <w:shd w:val="clear" w:color="auto" w:fill="FFFFFF" w:themeFill="background1"/>
          </w:tcPr>
          <w:p w14:paraId="030C8460" w14:textId="77777777" w:rsidR="00625A55" w:rsidRPr="0077506C" w:rsidRDefault="00625A55" w:rsidP="00625A55">
            <w:pPr>
              <w:shd w:val="clear" w:color="auto" w:fill="FFFFFF" w:themeFill="background1"/>
              <w:rPr>
                <w:szCs w:val="24"/>
              </w:rPr>
            </w:pPr>
            <w:r w:rsidRPr="0077506C">
              <w:rPr>
                <w:szCs w:val="24"/>
              </w:rPr>
              <w:t>5.3.13.</w:t>
            </w:r>
          </w:p>
        </w:tc>
        <w:tc>
          <w:tcPr>
            <w:tcW w:w="5670" w:type="dxa"/>
            <w:gridSpan w:val="2"/>
            <w:shd w:val="clear" w:color="auto" w:fill="FFFFFF" w:themeFill="background1"/>
          </w:tcPr>
          <w:p w14:paraId="123F1166" w14:textId="77777777" w:rsidR="00625A55" w:rsidRPr="0077506C" w:rsidRDefault="00625A55" w:rsidP="00625A5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14:paraId="188B243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CF9184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B24AAB6"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0F161D5" w14:textId="77777777" w:rsidTr="0077506C">
        <w:trPr>
          <w:trHeight w:val="284"/>
        </w:trPr>
        <w:tc>
          <w:tcPr>
            <w:tcW w:w="993" w:type="dxa"/>
            <w:shd w:val="clear" w:color="auto" w:fill="FFFFFF" w:themeFill="background1"/>
          </w:tcPr>
          <w:p w14:paraId="7A8F61C7" w14:textId="77777777" w:rsidR="00625A55" w:rsidRPr="0077506C" w:rsidRDefault="00625A55" w:rsidP="00625A55">
            <w:pPr>
              <w:shd w:val="clear" w:color="auto" w:fill="FFFFFF" w:themeFill="background1"/>
              <w:rPr>
                <w:szCs w:val="24"/>
              </w:rPr>
            </w:pPr>
            <w:r w:rsidRPr="0077506C">
              <w:rPr>
                <w:szCs w:val="24"/>
              </w:rPr>
              <w:t>5.3.14.</w:t>
            </w:r>
          </w:p>
        </w:tc>
        <w:tc>
          <w:tcPr>
            <w:tcW w:w="5670" w:type="dxa"/>
            <w:gridSpan w:val="2"/>
            <w:shd w:val="clear" w:color="auto" w:fill="FFFFFF" w:themeFill="background1"/>
          </w:tcPr>
          <w:p w14:paraId="69A6FFE8" w14:textId="77777777" w:rsidR="00625A55" w:rsidRPr="0077506C" w:rsidRDefault="00625A55" w:rsidP="00625A5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14:paraId="46B467C8"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1FE513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47E00C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C69AE21" w14:textId="77777777" w:rsidTr="0077506C">
        <w:trPr>
          <w:trHeight w:val="284"/>
        </w:trPr>
        <w:tc>
          <w:tcPr>
            <w:tcW w:w="993" w:type="dxa"/>
            <w:shd w:val="clear" w:color="auto" w:fill="FFFFFF" w:themeFill="background1"/>
          </w:tcPr>
          <w:p w14:paraId="57430C68" w14:textId="77777777" w:rsidR="00625A55" w:rsidRPr="0077506C" w:rsidRDefault="00625A55" w:rsidP="00625A55">
            <w:pPr>
              <w:shd w:val="clear" w:color="auto" w:fill="FFFFFF" w:themeFill="background1"/>
              <w:rPr>
                <w:szCs w:val="24"/>
              </w:rPr>
            </w:pPr>
            <w:r w:rsidRPr="0077506C">
              <w:rPr>
                <w:szCs w:val="24"/>
              </w:rPr>
              <w:t>5.3.15.</w:t>
            </w:r>
          </w:p>
        </w:tc>
        <w:tc>
          <w:tcPr>
            <w:tcW w:w="5670" w:type="dxa"/>
            <w:gridSpan w:val="2"/>
            <w:shd w:val="clear" w:color="auto" w:fill="FFFFFF" w:themeFill="background1"/>
          </w:tcPr>
          <w:p w14:paraId="423FDE6D" w14:textId="77777777" w:rsidR="00625A55" w:rsidRPr="0077506C" w:rsidRDefault="00625A55" w:rsidP="00625A5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14:paraId="2744E3F9"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8EAA246"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C601099"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6A28668" w14:textId="77777777" w:rsidTr="0077506C">
        <w:trPr>
          <w:trHeight w:val="284"/>
        </w:trPr>
        <w:tc>
          <w:tcPr>
            <w:tcW w:w="993" w:type="dxa"/>
            <w:shd w:val="clear" w:color="auto" w:fill="FFFFFF" w:themeFill="background1"/>
          </w:tcPr>
          <w:p w14:paraId="4D49D4DF" w14:textId="77777777" w:rsidR="00625A55" w:rsidRPr="0077506C" w:rsidRDefault="00625A55" w:rsidP="00625A55">
            <w:pPr>
              <w:shd w:val="clear" w:color="auto" w:fill="FFFFFF" w:themeFill="background1"/>
              <w:rPr>
                <w:szCs w:val="24"/>
              </w:rPr>
            </w:pPr>
            <w:r w:rsidRPr="0077506C">
              <w:rPr>
                <w:szCs w:val="24"/>
              </w:rPr>
              <w:t>5.3.16.</w:t>
            </w:r>
          </w:p>
        </w:tc>
        <w:tc>
          <w:tcPr>
            <w:tcW w:w="5670" w:type="dxa"/>
            <w:gridSpan w:val="2"/>
            <w:shd w:val="clear" w:color="auto" w:fill="FFFFFF" w:themeFill="background1"/>
          </w:tcPr>
          <w:p w14:paraId="24784149" w14:textId="77777777" w:rsidR="00625A55" w:rsidRPr="0077506C" w:rsidRDefault="00625A55" w:rsidP="00625A5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14:paraId="346D51EE"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0ECEB1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C035360"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E60EC56" w14:textId="77777777" w:rsidTr="0077506C">
        <w:trPr>
          <w:trHeight w:val="284"/>
        </w:trPr>
        <w:tc>
          <w:tcPr>
            <w:tcW w:w="993" w:type="dxa"/>
            <w:shd w:val="clear" w:color="auto" w:fill="FFFFFF" w:themeFill="background1"/>
          </w:tcPr>
          <w:p w14:paraId="440B196D" w14:textId="77777777" w:rsidR="00625A55" w:rsidRPr="0077506C" w:rsidRDefault="00625A55" w:rsidP="00625A55">
            <w:pPr>
              <w:shd w:val="clear" w:color="auto" w:fill="FFFFFF" w:themeFill="background1"/>
              <w:rPr>
                <w:szCs w:val="24"/>
              </w:rPr>
            </w:pPr>
            <w:r w:rsidRPr="0077506C">
              <w:rPr>
                <w:szCs w:val="24"/>
              </w:rPr>
              <w:t>5.3.17.</w:t>
            </w:r>
          </w:p>
        </w:tc>
        <w:tc>
          <w:tcPr>
            <w:tcW w:w="5670" w:type="dxa"/>
            <w:gridSpan w:val="2"/>
            <w:shd w:val="clear" w:color="auto" w:fill="FFFFFF" w:themeFill="background1"/>
          </w:tcPr>
          <w:p w14:paraId="78DB35AC" w14:textId="77777777" w:rsidR="00625A55" w:rsidRPr="0077506C" w:rsidRDefault="00625A55" w:rsidP="00625A55">
            <w:pPr>
              <w:shd w:val="clear" w:color="auto" w:fill="FFFFFF" w:themeFill="background1"/>
              <w:rPr>
                <w:szCs w:val="24"/>
              </w:rPr>
            </w:pPr>
            <w:r w:rsidRPr="0077506C">
              <w:rPr>
                <w:szCs w:val="24"/>
              </w:rPr>
              <w:t xml:space="preserve">Središnja tijela državne uprave, druga državna tijela, pravosudna tijela, javne ustanove, jedinice lokalne i </w:t>
            </w:r>
            <w:r w:rsidRPr="0077506C">
              <w:rPr>
                <w:szCs w:val="24"/>
              </w:rPr>
              <w:lastRenderedPageBreak/>
              <w:t>područne (regionalne) samouprave, pravne osobe s javnim ovlastima</w:t>
            </w:r>
          </w:p>
        </w:tc>
        <w:tc>
          <w:tcPr>
            <w:tcW w:w="1276" w:type="dxa"/>
            <w:gridSpan w:val="2"/>
            <w:shd w:val="clear" w:color="auto" w:fill="FFFFFF" w:themeFill="background1"/>
          </w:tcPr>
          <w:p w14:paraId="0CA707D7" w14:textId="77777777" w:rsidR="00625A55" w:rsidRPr="0077506C" w:rsidRDefault="00625A55" w:rsidP="00625A55">
            <w:pPr>
              <w:shd w:val="clear" w:color="auto" w:fill="FFFFFF" w:themeFill="background1"/>
              <w:rPr>
                <w:b/>
                <w:szCs w:val="24"/>
              </w:rPr>
            </w:pPr>
            <w:r w:rsidRPr="004D7DEE">
              <w:rPr>
                <w:szCs w:val="24"/>
              </w:rPr>
              <w:lastRenderedPageBreak/>
              <w:t>Ne</w:t>
            </w:r>
          </w:p>
        </w:tc>
        <w:tc>
          <w:tcPr>
            <w:tcW w:w="1028" w:type="dxa"/>
            <w:gridSpan w:val="2"/>
            <w:shd w:val="clear" w:color="auto" w:fill="FFFFFF" w:themeFill="background1"/>
          </w:tcPr>
          <w:p w14:paraId="7EE47C6C"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E8639B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0E2145D" w14:textId="77777777" w:rsidTr="0077506C">
        <w:trPr>
          <w:trHeight w:val="284"/>
        </w:trPr>
        <w:tc>
          <w:tcPr>
            <w:tcW w:w="993" w:type="dxa"/>
            <w:shd w:val="clear" w:color="auto" w:fill="FFFFFF" w:themeFill="background1"/>
          </w:tcPr>
          <w:p w14:paraId="07576454" w14:textId="77777777" w:rsidR="00625A55" w:rsidRPr="0077506C" w:rsidRDefault="00625A55" w:rsidP="00625A55">
            <w:pPr>
              <w:shd w:val="clear" w:color="auto" w:fill="FFFFFF" w:themeFill="background1"/>
              <w:rPr>
                <w:szCs w:val="24"/>
              </w:rPr>
            </w:pPr>
            <w:r w:rsidRPr="0077506C">
              <w:rPr>
                <w:szCs w:val="24"/>
              </w:rPr>
              <w:t>5.3.18.</w:t>
            </w:r>
          </w:p>
        </w:tc>
        <w:tc>
          <w:tcPr>
            <w:tcW w:w="5670" w:type="dxa"/>
            <w:gridSpan w:val="2"/>
            <w:shd w:val="clear" w:color="auto" w:fill="FFFFFF" w:themeFill="background1"/>
          </w:tcPr>
          <w:p w14:paraId="3EB0B020" w14:textId="77777777" w:rsidR="00625A55" w:rsidRPr="0077506C" w:rsidRDefault="00625A55" w:rsidP="00625A5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1B618BA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83738D9"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98C92A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F8BD935" w14:textId="77777777" w:rsidTr="0077506C">
        <w:trPr>
          <w:trHeight w:val="284"/>
        </w:trPr>
        <w:tc>
          <w:tcPr>
            <w:tcW w:w="993" w:type="dxa"/>
            <w:shd w:val="clear" w:color="auto" w:fill="FFFFFF" w:themeFill="background1"/>
          </w:tcPr>
          <w:p w14:paraId="6C340082" w14:textId="77777777" w:rsidR="00625A55" w:rsidRPr="0077506C" w:rsidRDefault="00625A55" w:rsidP="00625A55">
            <w:pPr>
              <w:shd w:val="clear" w:color="auto" w:fill="FFFFFF" w:themeFill="background1"/>
              <w:rPr>
                <w:szCs w:val="24"/>
              </w:rPr>
            </w:pPr>
            <w:r w:rsidRPr="0077506C">
              <w:rPr>
                <w:szCs w:val="24"/>
              </w:rPr>
              <w:t>5.3.19.</w:t>
            </w:r>
          </w:p>
        </w:tc>
        <w:tc>
          <w:tcPr>
            <w:tcW w:w="5670" w:type="dxa"/>
            <w:gridSpan w:val="2"/>
            <w:shd w:val="clear" w:color="auto" w:fill="FFFFFF" w:themeFill="background1"/>
          </w:tcPr>
          <w:p w14:paraId="22047B6E" w14:textId="77777777" w:rsidR="00625A55" w:rsidRPr="0077506C" w:rsidRDefault="00625A55" w:rsidP="00625A55">
            <w:pPr>
              <w:shd w:val="clear" w:color="auto" w:fill="FFFFFF" w:themeFill="background1"/>
              <w:rPr>
                <w:szCs w:val="24"/>
              </w:rPr>
            </w:pPr>
            <w:r w:rsidRPr="0077506C">
              <w:rPr>
                <w:szCs w:val="24"/>
              </w:rPr>
              <w:t>Drugi utvrđeni adresati:</w:t>
            </w:r>
          </w:p>
          <w:p w14:paraId="20FFFCB6"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178E8C1D"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2A1FEA3"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BB2A5B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6BBA2F7" w14:textId="77777777" w:rsidTr="0077506C">
        <w:trPr>
          <w:trHeight w:val="284"/>
        </w:trPr>
        <w:tc>
          <w:tcPr>
            <w:tcW w:w="993" w:type="dxa"/>
            <w:shd w:val="clear" w:color="auto" w:fill="FFFFFF" w:themeFill="background1"/>
          </w:tcPr>
          <w:p w14:paraId="3318B8E5" w14:textId="77777777" w:rsidR="00625A55" w:rsidRPr="0077506C" w:rsidRDefault="00625A55" w:rsidP="00625A55">
            <w:pPr>
              <w:shd w:val="clear" w:color="auto" w:fill="FFFFFF" w:themeFill="background1"/>
              <w:rPr>
                <w:szCs w:val="24"/>
              </w:rPr>
            </w:pPr>
            <w:r w:rsidRPr="0077506C">
              <w:rPr>
                <w:szCs w:val="24"/>
              </w:rPr>
              <w:t>5.3.20.</w:t>
            </w:r>
          </w:p>
        </w:tc>
        <w:tc>
          <w:tcPr>
            <w:tcW w:w="8930" w:type="dxa"/>
            <w:gridSpan w:val="7"/>
            <w:shd w:val="clear" w:color="auto" w:fill="FFFFFF" w:themeFill="background1"/>
          </w:tcPr>
          <w:p w14:paraId="5679FFBC" w14:textId="77777777" w:rsidR="00625A55" w:rsidRPr="0077506C" w:rsidRDefault="00625A55" w:rsidP="00625A55">
            <w:pPr>
              <w:shd w:val="clear" w:color="auto" w:fill="FFFFFF" w:themeFill="background1"/>
              <w:rPr>
                <w:szCs w:val="24"/>
              </w:rPr>
            </w:pPr>
            <w:r w:rsidRPr="0077506C">
              <w:rPr>
                <w:szCs w:val="24"/>
              </w:rPr>
              <w:t>Obrazloženje za analizu utvrđivanja adresata od 5.3.9. do 5.3.19.:</w:t>
            </w:r>
          </w:p>
          <w:p w14:paraId="2154A145" w14:textId="4DB38E39" w:rsidR="00625A55" w:rsidRPr="0077506C" w:rsidRDefault="00C02734" w:rsidP="00625A55">
            <w:pPr>
              <w:shd w:val="clear" w:color="auto" w:fill="FFFFFF" w:themeFill="background1"/>
              <w:rPr>
                <w:b/>
                <w:szCs w:val="24"/>
              </w:rPr>
            </w:pPr>
            <w:r>
              <w:rPr>
                <w:szCs w:val="24"/>
              </w:rPr>
              <w:t xml:space="preserve">Pitanja koja se uređuju Zakonom o izmjenama i dopunama Zakona o udrugama su takva da neće imati izravnih </w:t>
            </w:r>
            <w:r w:rsidR="00625A55">
              <w:rPr>
                <w:szCs w:val="24"/>
              </w:rPr>
              <w:t>socijalnih učinaka.</w:t>
            </w:r>
          </w:p>
        </w:tc>
      </w:tr>
      <w:tr w:rsidR="00625A55" w:rsidRPr="0077506C" w14:paraId="3750EF4B" w14:textId="77777777" w:rsidTr="0077506C">
        <w:trPr>
          <w:trHeight w:val="3401"/>
        </w:trPr>
        <w:tc>
          <w:tcPr>
            <w:tcW w:w="993" w:type="dxa"/>
            <w:shd w:val="clear" w:color="auto" w:fill="FFFFFF" w:themeFill="background1"/>
          </w:tcPr>
          <w:p w14:paraId="2767C1D6" w14:textId="77777777" w:rsidR="00625A55" w:rsidRPr="0077506C" w:rsidRDefault="00625A55" w:rsidP="00625A55">
            <w:pPr>
              <w:shd w:val="clear" w:color="auto" w:fill="FFFFFF" w:themeFill="background1"/>
              <w:rPr>
                <w:szCs w:val="24"/>
              </w:rPr>
            </w:pPr>
            <w:r w:rsidRPr="0077506C">
              <w:rPr>
                <w:szCs w:val="24"/>
              </w:rPr>
              <w:t>5.3.21.</w:t>
            </w:r>
          </w:p>
        </w:tc>
        <w:tc>
          <w:tcPr>
            <w:tcW w:w="8930" w:type="dxa"/>
            <w:gridSpan w:val="7"/>
            <w:shd w:val="clear" w:color="auto" w:fill="FFFFFF" w:themeFill="background1"/>
          </w:tcPr>
          <w:p w14:paraId="5283FBFE" w14:textId="77777777" w:rsidR="00625A55" w:rsidRPr="0077506C" w:rsidRDefault="00625A55" w:rsidP="00625A55">
            <w:pPr>
              <w:shd w:val="clear" w:color="auto" w:fill="FFFFFF" w:themeFill="background1"/>
              <w:rPr>
                <w:b/>
                <w:szCs w:val="24"/>
              </w:rPr>
            </w:pPr>
            <w:r w:rsidRPr="0077506C">
              <w:rPr>
                <w:b/>
                <w:szCs w:val="24"/>
              </w:rPr>
              <w:t>REZULTAT PRETHODNE PROCJENE SOCIJALNIH UČINAKA:</w:t>
            </w:r>
          </w:p>
          <w:p w14:paraId="2C672387" w14:textId="77777777" w:rsidR="00625A55" w:rsidRPr="0077506C" w:rsidRDefault="00625A55" w:rsidP="00625A55">
            <w:pPr>
              <w:shd w:val="clear" w:color="auto" w:fill="FFFFFF" w:themeFill="background1"/>
              <w:jc w:val="both"/>
              <w:rPr>
                <w:i/>
                <w:szCs w:val="24"/>
              </w:rPr>
            </w:pPr>
            <w:r w:rsidRPr="0077506C">
              <w:rPr>
                <w:i/>
                <w:szCs w:val="24"/>
              </w:rPr>
              <w:t xml:space="preserve">Da li je utvrđena barem jedna kombinacija: </w:t>
            </w:r>
          </w:p>
          <w:p w14:paraId="0BCACD3C"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7E302C71"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1925ED5B"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5F0F6ABD" w14:textId="77777777" w:rsidR="00625A55" w:rsidRPr="0077506C" w:rsidRDefault="00625A55" w:rsidP="00625A5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25A55" w:rsidRPr="0077506C" w14:paraId="47746460"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6D7EB4B7"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0E7CB70"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625A55" w:rsidRPr="0077506C" w14:paraId="4BA9516E"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73B84CD" w14:textId="77777777" w:rsidR="00625A55" w:rsidRPr="0077506C" w:rsidRDefault="00625A55" w:rsidP="00625A5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216282B8"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5B3D82F1"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61D536E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r>
            <w:tr w:rsidR="00625A55" w:rsidRPr="0077506C" w14:paraId="133312EC"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A5C44D"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2768818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F3F1EA4"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638775A8"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EB9A671"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r>
            <w:tr w:rsidR="00625A55" w:rsidRPr="0077506C" w14:paraId="27977C11"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969A15B"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545FEDA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7F2E334E"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2A732449"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1E43BC32"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r w:rsidR="00625A55" w:rsidRPr="0077506C" w14:paraId="7D3989C1"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7F70F6"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291D96F0"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6F343B8B"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1DD32D7"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DF438F2"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bl>
          <w:p w14:paraId="2366BC42" w14:textId="77777777" w:rsidR="00625A55" w:rsidRPr="0077506C" w:rsidRDefault="00625A55" w:rsidP="00625A55">
            <w:pPr>
              <w:shd w:val="clear" w:color="auto" w:fill="FFFFFF" w:themeFill="background1"/>
              <w:rPr>
                <w:szCs w:val="24"/>
              </w:rPr>
            </w:pPr>
          </w:p>
        </w:tc>
      </w:tr>
      <w:tr w:rsidR="00625A55" w:rsidRPr="0077506C" w14:paraId="0E29CCE8" w14:textId="77777777" w:rsidTr="0077506C">
        <w:trPr>
          <w:trHeight w:val="284"/>
        </w:trPr>
        <w:tc>
          <w:tcPr>
            <w:tcW w:w="993" w:type="dxa"/>
            <w:shd w:val="clear" w:color="auto" w:fill="FFFFFF" w:themeFill="background1"/>
          </w:tcPr>
          <w:p w14:paraId="36F8D661" w14:textId="77777777" w:rsidR="00625A55" w:rsidRPr="0077506C" w:rsidRDefault="00625A55" w:rsidP="00625A55">
            <w:pPr>
              <w:shd w:val="clear" w:color="auto" w:fill="FFFFFF" w:themeFill="background1"/>
              <w:rPr>
                <w:szCs w:val="24"/>
              </w:rPr>
            </w:pPr>
            <w:r w:rsidRPr="0077506C">
              <w:rPr>
                <w:szCs w:val="24"/>
              </w:rPr>
              <w:t>5.4.</w:t>
            </w:r>
          </w:p>
        </w:tc>
        <w:tc>
          <w:tcPr>
            <w:tcW w:w="8930" w:type="dxa"/>
            <w:gridSpan w:val="7"/>
            <w:shd w:val="clear" w:color="auto" w:fill="FFFFFF" w:themeFill="background1"/>
          </w:tcPr>
          <w:p w14:paraId="034521AE" w14:textId="77777777" w:rsidR="00625A55" w:rsidRPr="0077506C" w:rsidRDefault="00625A55" w:rsidP="00625A55">
            <w:pPr>
              <w:shd w:val="clear" w:color="auto" w:fill="FFFFFF" w:themeFill="background1"/>
              <w:rPr>
                <w:b/>
                <w:szCs w:val="24"/>
              </w:rPr>
            </w:pPr>
            <w:r w:rsidRPr="0077506C">
              <w:rPr>
                <w:b/>
                <w:szCs w:val="24"/>
              </w:rPr>
              <w:t>UTVRĐIVANJE UČINAKA NA RAD I TRŽIŠTE RADA</w:t>
            </w:r>
          </w:p>
        </w:tc>
      </w:tr>
      <w:tr w:rsidR="00625A55" w:rsidRPr="0077506C" w14:paraId="39E43814" w14:textId="77777777" w:rsidTr="0077506C">
        <w:trPr>
          <w:trHeight w:val="284"/>
        </w:trPr>
        <w:tc>
          <w:tcPr>
            <w:tcW w:w="993" w:type="dxa"/>
            <w:shd w:val="clear" w:color="auto" w:fill="FFFFFF" w:themeFill="background1"/>
          </w:tcPr>
          <w:p w14:paraId="74A698B4"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363D199E" w14:textId="77777777" w:rsidR="00625A55" w:rsidRPr="0077506C" w:rsidRDefault="00625A55" w:rsidP="00625A5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610C8F59" w14:textId="77777777" w:rsidR="00625A55" w:rsidRPr="0077506C" w:rsidRDefault="00625A55" w:rsidP="00625A55">
            <w:pPr>
              <w:shd w:val="clear" w:color="auto" w:fill="FFFFFF" w:themeFill="background1"/>
              <w:jc w:val="center"/>
              <w:rPr>
                <w:b/>
                <w:szCs w:val="24"/>
              </w:rPr>
            </w:pPr>
            <w:r w:rsidRPr="0077506C">
              <w:rPr>
                <w:b/>
                <w:szCs w:val="24"/>
              </w:rPr>
              <w:t>Mjerilo učinka</w:t>
            </w:r>
          </w:p>
        </w:tc>
      </w:tr>
      <w:tr w:rsidR="00625A55" w:rsidRPr="0077506C" w14:paraId="5EFBE243" w14:textId="77777777" w:rsidTr="0077506C">
        <w:trPr>
          <w:trHeight w:val="284"/>
        </w:trPr>
        <w:tc>
          <w:tcPr>
            <w:tcW w:w="993" w:type="dxa"/>
            <w:vMerge w:val="restart"/>
            <w:shd w:val="clear" w:color="auto" w:fill="FFFFFF" w:themeFill="background1"/>
          </w:tcPr>
          <w:p w14:paraId="03481C94" w14:textId="77777777" w:rsidR="00625A55" w:rsidRPr="0077506C" w:rsidRDefault="00625A55" w:rsidP="00625A55">
            <w:pPr>
              <w:shd w:val="clear" w:color="auto" w:fill="FFFFFF" w:themeFill="background1"/>
              <w:rPr>
                <w:szCs w:val="24"/>
              </w:rPr>
            </w:pPr>
          </w:p>
        </w:tc>
        <w:tc>
          <w:tcPr>
            <w:tcW w:w="5670" w:type="dxa"/>
            <w:gridSpan w:val="2"/>
            <w:vMerge w:val="restart"/>
            <w:shd w:val="clear" w:color="auto" w:fill="FFFFFF" w:themeFill="background1"/>
          </w:tcPr>
          <w:p w14:paraId="007D0DEC" w14:textId="77777777" w:rsidR="00625A55" w:rsidRPr="0077506C" w:rsidRDefault="00625A55" w:rsidP="00625A5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14:paraId="588BB408" w14:textId="77777777" w:rsidR="00625A55" w:rsidRPr="0077506C" w:rsidRDefault="00625A55" w:rsidP="00625A55">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14:paraId="02868892" w14:textId="77777777" w:rsidR="00625A55" w:rsidRPr="0077506C" w:rsidRDefault="00625A55" w:rsidP="00625A55">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14:paraId="7E31FE76" w14:textId="77777777" w:rsidR="00625A55" w:rsidRPr="0077506C" w:rsidRDefault="00625A55" w:rsidP="00625A55">
            <w:pPr>
              <w:shd w:val="clear" w:color="auto" w:fill="FFFFFF" w:themeFill="background1"/>
              <w:rPr>
                <w:b/>
                <w:szCs w:val="24"/>
              </w:rPr>
            </w:pPr>
            <w:r w:rsidRPr="0077506C">
              <w:rPr>
                <w:b/>
                <w:szCs w:val="24"/>
              </w:rPr>
              <w:t xml:space="preserve">Veliki </w:t>
            </w:r>
          </w:p>
        </w:tc>
      </w:tr>
      <w:tr w:rsidR="00625A55" w:rsidRPr="0077506C" w14:paraId="61BA2883" w14:textId="77777777" w:rsidTr="0077506C">
        <w:trPr>
          <w:trHeight w:val="284"/>
        </w:trPr>
        <w:tc>
          <w:tcPr>
            <w:tcW w:w="993" w:type="dxa"/>
            <w:vMerge/>
            <w:shd w:val="clear" w:color="auto" w:fill="FFFFFF" w:themeFill="background1"/>
          </w:tcPr>
          <w:p w14:paraId="00241CC1" w14:textId="77777777" w:rsidR="00625A55" w:rsidRPr="0077506C" w:rsidRDefault="00625A55" w:rsidP="00625A55">
            <w:pPr>
              <w:shd w:val="clear" w:color="auto" w:fill="FFFFFF" w:themeFill="background1"/>
              <w:rPr>
                <w:szCs w:val="24"/>
              </w:rPr>
            </w:pPr>
          </w:p>
        </w:tc>
        <w:tc>
          <w:tcPr>
            <w:tcW w:w="5670" w:type="dxa"/>
            <w:gridSpan w:val="2"/>
            <w:vMerge/>
            <w:shd w:val="clear" w:color="auto" w:fill="FFFFFF" w:themeFill="background1"/>
          </w:tcPr>
          <w:p w14:paraId="046FC79F"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4F49D862" w14:textId="77777777" w:rsidR="00625A55" w:rsidRPr="0077506C" w:rsidRDefault="00625A55" w:rsidP="00625A5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14:paraId="5EFF0399" w14:textId="77777777" w:rsidR="00625A55" w:rsidRPr="0077506C" w:rsidRDefault="00625A55" w:rsidP="00625A55">
            <w:pPr>
              <w:shd w:val="clear" w:color="auto" w:fill="FFFFFF" w:themeFill="background1"/>
              <w:rPr>
                <w:i/>
                <w:szCs w:val="24"/>
              </w:rPr>
            </w:pPr>
            <w:r w:rsidRPr="0077506C">
              <w:rPr>
                <w:i/>
                <w:szCs w:val="24"/>
              </w:rPr>
              <w:t>Da/Ne</w:t>
            </w:r>
          </w:p>
        </w:tc>
        <w:tc>
          <w:tcPr>
            <w:tcW w:w="956" w:type="dxa"/>
            <w:shd w:val="clear" w:color="auto" w:fill="FFFFFF" w:themeFill="background1"/>
          </w:tcPr>
          <w:p w14:paraId="7839F007" w14:textId="77777777" w:rsidR="00625A55" w:rsidRPr="0077506C" w:rsidRDefault="00625A55" w:rsidP="00625A55">
            <w:pPr>
              <w:shd w:val="clear" w:color="auto" w:fill="FFFFFF" w:themeFill="background1"/>
              <w:rPr>
                <w:i/>
                <w:szCs w:val="24"/>
              </w:rPr>
            </w:pPr>
            <w:r w:rsidRPr="0077506C">
              <w:rPr>
                <w:i/>
                <w:szCs w:val="24"/>
              </w:rPr>
              <w:t>Da/Ne</w:t>
            </w:r>
          </w:p>
        </w:tc>
      </w:tr>
      <w:tr w:rsidR="00625A55" w:rsidRPr="0077506C" w14:paraId="441CC01A" w14:textId="77777777" w:rsidTr="0077506C">
        <w:trPr>
          <w:trHeight w:val="284"/>
        </w:trPr>
        <w:tc>
          <w:tcPr>
            <w:tcW w:w="993" w:type="dxa"/>
            <w:shd w:val="clear" w:color="auto" w:fill="FFFFFF" w:themeFill="background1"/>
          </w:tcPr>
          <w:p w14:paraId="3DB1200D" w14:textId="77777777" w:rsidR="00625A55" w:rsidRPr="0077506C" w:rsidRDefault="00625A55" w:rsidP="00625A55">
            <w:pPr>
              <w:shd w:val="clear" w:color="auto" w:fill="FFFFFF" w:themeFill="background1"/>
              <w:rPr>
                <w:szCs w:val="24"/>
              </w:rPr>
            </w:pPr>
            <w:r w:rsidRPr="0077506C">
              <w:rPr>
                <w:szCs w:val="24"/>
              </w:rPr>
              <w:t>5.4.1.</w:t>
            </w:r>
          </w:p>
        </w:tc>
        <w:tc>
          <w:tcPr>
            <w:tcW w:w="5670" w:type="dxa"/>
            <w:gridSpan w:val="2"/>
            <w:shd w:val="clear" w:color="auto" w:fill="FFFFFF" w:themeFill="background1"/>
          </w:tcPr>
          <w:p w14:paraId="4F27733B" w14:textId="77777777" w:rsidR="00625A55" w:rsidRPr="0077506C" w:rsidRDefault="00625A55" w:rsidP="00625A55">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14:paraId="377C767A"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CD9EA3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EFABC76"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6357372" w14:textId="77777777" w:rsidTr="0077506C">
        <w:trPr>
          <w:trHeight w:val="284"/>
        </w:trPr>
        <w:tc>
          <w:tcPr>
            <w:tcW w:w="993" w:type="dxa"/>
            <w:shd w:val="clear" w:color="auto" w:fill="FFFFFF" w:themeFill="background1"/>
          </w:tcPr>
          <w:p w14:paraId="1E0278FE" w14:textId="77777777" w:rsidR="00625A55" w:rsidRPr="0077506C" w:rsidRDefault="00625A55" w:rsidP="00625A55">
            <w:pPr>
              <w:shd w:val="clear" w:color="auto" w:fill="FFFFFF" w:themeFill="background1"/>
              <w:rPr>
                <w:szCs w:val="24"/>
              </w:rPr>
            </w:pPr>
            <w:r w:rsidRPr="0077506C">
              <w:rPr>
                <w:szCs w:val="24"/>
              </w:rPr>
              <w:t>5.4.2.</w:t>
            </w:r>
          </w:p>
        </w:tc>
        <w:tc>
          <w:tcPr>
            <w:tcW w:w="5670" w:type="dxa"/>
            <w:gridSpan w:val="2"/>
            <w:shd w:val="clear" w:color="auto" w:fill="FFFFFF" w:themeFill="background1"/>
          </w:tcPr>
          <w:p w14:paraId="5FE8700E" w14:textId="77777777" w:rsidR="00625A55" w:rsidRPr="0077506C" w:rsidRDefault="00625A55" w:rsidP="00625A55">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14:paraId="731FA35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FCB6EF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5A6DED4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B637C40" w14:textId="77777777" w:rsidTr="0077506C">
        <w:trPr>
          <w:trHeight w:val="284"/>
        </w:trPr>
        <w:tc>
          <w:tcPr>
            <w:tcW w:w="993" w:type="dxa"/>
            <w:shd w:val="clear" w:color="auto" w:fill="FFFFFF" w:themeFill="background1"/>
          </w:tcPr>
          <w:p w14:paraId="0B9AB967" w14:textId="77777777" w:rsidR="00625A55" w:rsidRPr="0077506C" w:rsidRDefault="00625A55" w:rsidP="00625A55">
            <w:pPr>
              <w:shd w:val="clear" w:color="auto" w:fill="FFFFFF" w:themeFill="background1"/>
              <w:rPr>
                <w:szCs w:val="24"/>
              </w:rPr>
            </w:pPr>
            <w:r w:rsidRPr="0077506C">
              <w:rPr>
                <w:szCs w:val="24"/>
              </w:rPr>
              <w:t>5.4.3.</w:t>
            </w:r>
          </w:p>
        </w:tc>
        <w:tc>
          <w:tcPr>
            <w:tcW w:w="5670" w:type="dxa"/>
            <w:gridSpan w:val="2"/>
            <w:shd w:val="clear" w:color="auto" w:fill="FFFFFF" w:themeFill="background1"/>
          </w:tcPr>
          <w:p w14:paraId="49C767DA" w14:textId="77777777" w:rsidR="00625A55" w:rsidRPr="0077506C" w:rsidRDefault="00625A55" w:rsidP="00625A55">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14:paraId="01E80252"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CADBB63"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FFA9643"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16F4EC4" w14:textId="77777777" w:rsidTr="0077506C">
        <w:trPr>
          <w:trHeight w:val="284"/>
        </w:trPr>
        <w:tc>
          <w:tcPr>
            <w:tcW w:w="993" w:type="dxa"/>
            <w:shd w:val="clear" w:color="auto" w:fill="FFFFFF" w:themeFill="background1"/>
          </w:tcPr>
          <w:p w14:paraId="32A2A374" w14:textId="77777777" w:rsidR="00625A55" w:rsidRPr="0077506C" w:rsidRDefault="00625A55" w:rsidP="00625A55">
            <w:pPr>
              <w:shd w:val="clear" w:color="auto" w:fill="FFFFFF" w:themeFill="background1"/>
              <w:rPr>
                <w:szCs w:val="24"/>
              </w:rPr>
            </w:pPr>
            <w:r w:rsidRPr="0077506C">
              <w:rPr>
                <w:szCs w:val="24"/>
              </w:rPr>
              <w:t>5.4.4.</w:t>
            </w:r>
          </w:p>
        </w:tc>
        <w:tc>
          <w:tcPr>
            <w:tcW w:w="5670" w:type="dxa"/>
            <w:gridSpan w:val="2"/>
            <w:shd w:val="clear" w:color="auto" w:fill="FFFFFF" w:themeFill="background1"/>
          </w:tcPr>
          <w:p w14:paraId="24656AE4" w14:textId="77777777" w:rsidR="00625A55" w:rsidRPr="0077506C" w:rsidRDefault="00625A55" w:rsidP="00625A55">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14:paraId="61C266D2"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79EF76C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2ABBC9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56ED4EB" w14:textId="77777777" w:rsidTr="0077506C">
        <w:trPr>
          <w:trHeight w:val="284"/>
        </w:trPr>
        <w:tc>
          <w:tcPr>
            <w:tcW w:w="993" w:type="dxa"/>
            <w:shd w:val="clear" w:color="auto" w:fill="FFFFFF" w:themeFill="background1"/>
          </w:tcPr>
          <w:p w14:paraId="662D818E" w14:textId="77777777" w:rsidR="00625A55" w:rsidRPr="0077506C" w:rsidRDefault="00625A55" w:rsidP="00625A55">
            <w:pPr>
              <w:shd w:val="clear" w:color="auto" w:fill="FFFFFF" w:themeFill="background1"/>
              <w:rPr>
                <w:szCs w:val="24"/>
              </w:rPr>
            </w:pPr>
            <w:r w:rsidRPr="0077506C">
              <w:rPr>
                <w:szCs w:val="24"/>
              </w:rPr>
              <w:t>5.4.5.</w:t>
            </w:r>
          </w:p>
        </w:tc>
        <w:tc>
          <w:tcPr>
            <w:tcW w:w="5670" w:type="dxa"/>
            <w:gridSpan w:val="2"/>
            <w:shd w:val="clear" w:color="auto" w:fill="FFFFFF" w:themeFill="background1"/>
          </w:tcPr>
          <w:p w14:paraId="7AD001F1" w14:textId="77777777" w:rsidR="00625A55" w:rsidRPr="0077506C" w:rsidRDefault="00625A55" w:rsidP="00625A55">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14:paraId="18E78732"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53A3A6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5DEF522"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E38085D" w14:textId="77777777" w:rsidTr="0077506C">
        <w:trPr>
          <w:trHeight w:val="284"/>
        </w:trPr>
        <w:tc>
          <w:tcPr>
            <w:tcW w:w="993" w:type="dxa"/>
            <w:shd w:val="clear" w:color="auto" w:fill="FFFFFF" w:themeFill="background1"/>
          </w:tcPr>
          <w:p w14:paraId="37EB24B9" w14:textId="77777777" w:rsidR="00625A55" w:rsidRPr="0077506C" w:rsidRDefault="00625A55" w:rsidP="00625A55">
            <w:pPr>
              <w:shd w:val="clear" w:color="auto" w:fill="FFFFFF" w:themeFill="background1"/>
              <w:rPr>
                <w:szCs w:val="24"/>
              </w:rPr>
            </w:pPr>
            <w:r w:rsidRPr="0077506C">
              <w:rPr>
                <w:szCs w:val="24"/>
              </w:rPr>
              <w:t>5.4.6.</w:t>
            </w:r>
          </w:p>
        </w:tc>
        <w:tc>
          <w:tcPr>
            <w:tcW w:w="5670" w:type="dxa"/>
            <w:gridSpan w:val="2"/>
            <w:shd w:val="clear" w:color="auto" w:fill="FFFFFF" w:themeFill="background1"/>
          </w:tcPr>
          <w:p w14:paraId="52EC8FAB" w14:textId="77777777" w:rsidR="00625A55" w:rsidRPr="0077506C" w:rsidRDefault="00625A55" w:rsidP="00625A55">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14:paraId="5850716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11A8369"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1301F93"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C116795" w14:textId="77777777" w:rsidTr="0077506C">
        <w:trPr>
          <w:trHeight w:val="284"/>
        </w:trPr>
        <w:tc>
          <w:tcPr>
            <w:tcW w:w="993" w:type="dxa"/>
            <w:shd w:val="clear" w:color="auto" w:fill="FFFFFF" w:themeFill="background1"/>
          </w:tcPr>
          <w:p w14:paraId="46A5E04E" w14:textId="77777777" w:rsidR="00625A55" w:rsidRPr="0077506C" w:rsidRDefault="00625A55" w:rsidP="00625A55">
            <w:pPr>
              <w:shd w:val="clear" w:color="auto" w:fill="FFFFFF" w:themeFill="background1"/>
              <w:rPr>
                <w:szCs w:val="24"/>
              </w:rPr>
            </w:pPr>
            <w:r w:rsidRPr="0077506C">
              <w:rPr>
                <w:szCs w:val="24"/>
              </w:rPr>
              <w:t>5.4.7.</w:t>
            </w:r>
          </w:p>
        </w:tc>
        <w:tc>
          <w:tcPr>
            <w:tcW w:w="5670" w:type="dxa"/>
            <w:gridSpan w:val="2"/>
            <w:shd w:val="clear" w:color="auto" w:fill="FFFFFF" w:themeFill="background1"/>
          </w:tcPr>
          <w:p w14:paraId="649AE860" w14:textId="77777777" w:rsidR="00625A55" w:rsidRPr="0077506C" w:rsidRDefault="00625A55" w:rsidP="00625A55">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14:paraId="25D19520"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7452B5D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416719D"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55DB64C" w14:textId="77777777" w:rsidTr="0077506C">
        <w:trPr>
          <w:trHeight w:val="284"/>
        </w:trPr>
        <w:tc>
          <w:tcPr>
            <w:tcW w:w="993" w:type="dxa"/>
            <w:shd w:val="clear" w:color="auto" w:fill="FFFFFF" w:themeFill="background1"/>
          </w:tcPr>
          <w:p w14:paraId="12BF86EA" w14:textId="77777777" w:rsidR="00625A55" w:rsidRPr="0077506C" w:rsidRDefault="00625A55" w:rsidP="00625A55">
            <w:pPr>
              <w:shd w:val="clear" w:color="auto" w:fill="FFFFFF" w:themeFill="background1"/>
              <w:rPr>
                <w:szCs w:val="24"/>
              </w:rPr>
            </w:pPr>
            <w:r w:rsidRPr="0077506C">
              <w:rPr>
                <w:szCs w:val="24"/>
              </w:rPr>
              <w:t>5.4.8.</w:t>
            </w:r>
          </w:p>
        </w:tc>
        <w:tc>
          <w:tcPr>
            <w:tcW w:w="5670" w:type="dxa"/>
            <w:gridSpan w:val="2"/>
            <w:shd w:val="clear" w:color="auto" w:fill="FFFFFF" w:themeFill="background1"/>
          </w:tcPr>
          <w:p w14:paraId="58A772EF" w14:textId="77777777" w:rsidR="00625A55" w:rsidRPr="0077506C" w:rsidRDefault="00625A55" w:rsidP="00625A55">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14:paraId="2AF10FF2"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7CFD7793"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2E1393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9FA8A0B" w14:textId="77777777" w:rsidTr="0077506C">
        <w:trPr>
          <w:trHeight w:val="284"/>
        </w:trPr>
        <w:tc>
          <w:tcPr>
            <w:tcW w:w="993" w:type="dxa"/>
            <w:shd w:val="clear" w:color="auto" w:fill="FFFFFF" w:themeFill="background1"/>
          </w:tcPr>
          <w:p w14:paraId="672752FB" w14:textId="77777777" w:rsidR="00625A55" w:rsidRPr="0077506C" w:rsidRDefault="00625A55" w:rsidP="00625A55">
            <w:pPr>
              <w:shd w:val="clear" w:color="auto" w:fill="FFFFFF" w:themeFill="background1"/>
              <w:rPr>
                <w:szCs w:val="24"/>
              </w:rPr>
            </w:pPr>
            <w:r w:rsidRPr="0077506C">
              <w:rPr>
                <w:szCs w:val="24"/>
              </w:rPr>
              <w:t>5.4.9.</w:t>
            </w:r>
          </w:p>
        </w:tc>
        <w:tc>
          <w:tcPr>
            <w:tcW w:w="5670" w:type="dxa"/>
            <w:gridSpan w:val="2"/>
            <w:shd w:val="clear" w:color="auto" w:fill="FFFFFF" w:themeFill="background1"/>
          </w:tcPr>
          <w:p w14:paraId="6AA74B10" w14:textId="77777777" w:rsidR="00625A55" w:rsidRPr="0077506C" w:rsidRDefault="00625A55" w:rsidP="00625A55">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14:paraId="2EF7838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87D75EE"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0222BE4"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4F5F2C6" w14:textId="77777777" w:rsidTr="0077506C">
        <w:trPr>
          <w:trHeight w:val="284"/>
        </w:trPr>
        <w:tc>
          <w:tcPr>
            <w:tcW w:w="993" w:type="dxa"/>
            <w:shd w:val="clear" w:color="auto" w:fill="FFFFFF" w:themeFill="background1"/>
          </w:tcPr>
          <w:p w14:paraId="0B8E9507" w14:textId="77777777" w:rsidR="00625A55" w:rsidRPr="0077506C" w:rsidRDefault="00625A55" w:rsidP="00625A55">
            <w:pPr>
              <w:shd w:val="clear" w:color="auto" w:fill="FFFFFF" w:themeFill="background1"/>
              <w:rPr>
                <w:szCs w:val="24"/>
              </w:rPr>
            </w:pPr>
            <w:r w:rsidRPr="0077506C">
              <w:rPr>
                <w:szCs w:val="24"/>
              </w:rPr>
              <w:t>5.4.10.</w:t>
            </w:r>
          </w:p>
        </w:tc>
        <w:tc>
          <w:tcPr>
            <w:tcW w:w="5670" w:type="dxa"/>
            <w:gridSpan w:val="2"/>
            <w:shd w:val="clear" w:color="auto" w:fill="FFFFFF" w:themeFill="background1"/>
          </w:tcPr>
          <w:p w14:paraId="77F7D687" w14:textId="77777777" w:rsidR="00625A55" w:rsidRPr="0077506C" w:rsidRDefault="00625A55" w:rsidP="00625A55">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14:paraId="79EDE09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5CE024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B396C2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3D98A71" w14:textId="77777777" w:rsidTr="0077506C">
        <w:trPr>
          <w:trHeight w:val="284"/>
        </w:trPr>
        <w:tc>
          <w:tcPr>
            <w:tcW w:w="993" w:type="dxa"/>
            <w:shd w:val="clear" w:color="auto" w:fill="FFFFFF" w:themeFill="background1"/>
          </w:tcPr>
          <w:p w14:paraId="0A6F6608" w14:textId="77777777" w:rsidR="00625A55" w:rsidRPr="0077506C" w:rsidRDefault="00625A55" w:rsidP="00625A55">
            <w:pPr>
              <w:shd w:val="clear" w:color="auto" w:fill="FFFFFF" w:themeFill="background1"/>
              <w:rPr>
                <w:szCs w:val="24"/>
              </w:rPr>
            </w:pPr>
            <w:r w:rsidRPr="0077506C">
              <w:rPr>
                <w:szCs w:val="24"/>
              </w:rPr>
              <w:t>5.4.11.</w:t>
            </w:r>
          </w:p>
        </w:tc>
        <w:tc>
          <w:tcPr>
            <w:tcW w:w="5670" w:type="dxa"/>
            <w:gridSpan w:val="2"/>
            <w:shd w:val="clear" w:color="auto" w:fill="FFFFFF" w:themeFill="background1"/>
          </w:tcPr>
          <w:p w14:paraId="6EA9FB0C" w14:textId="77777777" w:rsidR="00625A55" w:rsidRPr="0077506C" w:rsidRDefault="00625A55" w:rsidP="00625A55">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14:paraId="0A10F9C4"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84A982A"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0BC536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B65112D" w14:textId="77777777" w:rsidTr="0077506C">
        <w:trPr>
          <w:trHeight w:val="284"/>
        </w:trPr>
        <w:tc>
          <w:tcPr>
            <w:tcW w:w="993" w:type="dxa"/>
            <w:shd w:val="clear" w:color="auto" w:fill="FFFFFF" w:themeFill="background1"/>
          </w:tcPr>
          <w:p w14:paraId="4BA0BEAF" w14:textId="77777777" w:rsidR="00625A55" w:rsidRPr="0077506C" w:rsidRDefault="00625A55" w:rsidP="00625A55">
            <w:pPr>
              <w:shd w:val="clear" w:color="auto" w:fill="FFFFFF" w:themeFill="background1"/>
              <w:rPr>
                <w:szCs w:val="24"/>
              </w:rPr>
            </w:pPr>
            <w:r w:rsidRPr="0077506C">
              <w:rPr>
                <w:szCs w:val="24"/>
              </w:rPr>
              <w:t>5.4.12.</w:t>
            </w:r>
          </w:p>
        </w:tc>
        <w:tc>
          <w:tcPr>
            <w:tcW w:w="5670" w:type="dxa"/>
            <w:gridSpan w:val="2"/>
            <w:shd w:val="clear" w:color="auto" w:fill="FFFFFF" w:themeFill="background1"/>
          </w:tcPr>
          <w:p w14:paraId="70C00ACD" w14:textId="77777777" w:rsidR="00625A55" w:rsidRPr="0077506C" w:rsidRDefault="00625A55" w:rsidP="00625A55">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14:paraId="126B426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7DF1A7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508530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A54D947" w14:textId="77777777" w:rsidTr="0077506C">
        <w:trPr>
          <w:trHeight w:val="284"/>
        </w:trPr>
        <w:tc>
          <w:tcPr>
            <w:tcW w:w="993" w:type="dxa"/>
            <w:shd w:val="clear" w:color="auto" w:fill="FFFFFF" w:themeFill="background1"/>
          </w:tcPr>
          <w:p w14:paraId="5F50AD95" w14:textId="77777777" w:rsidR="00625A55" w:rsidRPr="0077506C" w:rsidRDefault="00625A55" w:rsidP="00625A55">
            <w:pPr>
              <w:shd w:val="clear" w:color="auto" w:fill="FFFFFF" w:themeFill="background1"/>
              <w:rPr>
                <w:szCs w:val="24"/>
              </w:rPr>
            </w:pPr>
            <w:r w:rsidRPr="0077506C">
              <w:rPr>
                <w:szCs w:val="24"/>
              </w:rPr>
              <w:t>5.4.13.</w:t>
            </w:r>
          </w:p>
        </w:tc>
        <w:tc>
          <w:tcPr>
            <w:tcW w:w="5670" w:type="dxa"/>
            <w:gridSpan w:val="2"/>
            <w:shd w:val="clear" w:color="auto" w:fill="FFFFFF" w:themeFill="background1"/>
          </w:tcPr>
          <w:p w14:paraId="35201CD9"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Drugi očekivani izravni učinak:</w:t>
            </w:r>
          </w:p>
          <w:p w14:paraId="2BFF8401" w14:textId="77777777" w:rsidR="00625A55" w:rsidRPr="0077506C" w:rsidRDefault="00625A55" w:rsidP="00625A55">
            <w:pPr>
              <w:shd w:val="clear" w:color="auto" w:fill="FFFFFF" w:themeFill="background1"/>
              <w:rPr>
                <w:rFonts w:eastAsia="Times New Roman"/>
                <w:iCs/>
                <w:szCs w:val="24"/>
              </w:rPr>
            </w:pPr>
          </w:p>
        </w:tc>
        <w:tc>
          <w:tcPr>
            <w:tcW w:w="1276" w:type="dxa"/>
            <w:gridSpan w:val="2"/>
            <w:shd w:val="clear" w:color="auto" w:fill="FFFFFF" w:themeFill="background1"/>
          </w:tcPr>
          <w:p w14:paraId="0477E5AC"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6B299A8"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CBD6EE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8423697" w14:textId="77777777" w:rsidTr="0077506C">
        <w:trPr>
          <w:trHeight w:val="284"/>
        </w:trPr>
        <w:tc>
          <w:tcPr>
            <w:tcW w:w="993" w:type="dxa"/>
            <w:shd w:val="clear" w:color="auto" w:fill="FFFFFF" w:themeFill="background1"/>
          </w:tcPr>
          <w:p w14:paraId="04206392" w14:textId="77777777" w:rsidR="00625A55" w:rsidRPr="0077506C" w:rsidRDefault="00625A55" w:rsidP="00625A55">
            <w:pPr>
              <w:shd w:val="clear" w:color="auto" w:fill="FFFFFF" w:themeFill="background1"/>
              <w:rPr>
                <w:szCs w:val="24"/>
              </w:rPr>
            </w:pPr>
            <w:r w:rsidRPr="0077506C">
              <w:rPr>
                <w:szCs w:val="24"/>
              </w:rPr>
              <w:t>5.4.14.</w:t>
            </w:r>
          </w:p>
        </w:tc>
        <w:tc>
          <w:tcPr>
            <w:tcW w:w="8930" w:type="dxa"/>
            <w:gridSpan w:val="7"/>
            <w:shd w:val="clear" w:color="auto" w:fill="FFFFFF" w:themeFill="background1"/>
          </w:tcPr>
          <w:p w14:paraId="6998854B" w14:textId="77777777" w:rsidR="00625A55" w:rsidRPr="0077506C" w:rsidRDefault="00625A55" w:rsidP="00625A55">
            <w:pPr>
              <w:shd w:val="clear" w:color="auto" w:fill="FFFFFF" w:themeFill="background1"/>
              <w:rPr>
                <w:szCs w:val="24"/>
              </w:rPr>
            </w:pPr>
            <w:r w:rsidRPr="0077506C">
              <w:rPr>
                <w:szCs w:val="24"/>
              </w:rPr>
              <w:t>Obrazloženje za analizu utvrđivanja izravnih učinaka od 5.4.1 do 5.4.13:</w:t>
            </w:r>
          </w:p>
          <w:p w14:paraId="1B3E835D" w14:textId="224D8182" w:rsidR="00625A55" w:rsidRPr="0077506C" w:rsidRDefault="00C02734" w:rsidP="00625A55">
            <w:pPr>
              <w:shd w:val="clear" w:color="auto" w:fill="FFFFFF" w:themeFill="background1"/>
              <w:rPr>
                <w:b/>
                <w:szCs w:val="24"/>
              </w:rPr>
            </w:pPr>
            <w:r>
              <w:rPr>
                <w:szCs w:val="24"/>
              </w:rPr>
              <w:t xml:space="preserve">Pitanja koja se uređuju Zakonom o izmjenama i dopunama Zakona o udrugama su takva </w:t>
            </w:r>
            <w:r>
              <w:rPr>
                <w:szCs w:val="24"/>
              </w:rPr>
              <w:lastRenderedPageBreak/>
              <w:t>da neće imati izravnih</w:t>
            </w:r>
            <w:r w:rsidR="00625A55">
              <w:rPr>
                <w:szCs w:val="24"/>
              </w:rPr>
              <w:t xml:space="preserve"> učinaka na rad i tržište rada.</w:t>
            </w:r>
          </w:p>
        </w:tc>
      </w:tr>
      <w:tr w:rsidR="00625A55" w:rsidRPr="0077506C" w14:paraId="23776139" w14:textId="77777777" w:rsidTr="0077506C">
        <w:trPr>
          <w:trHeight w:val="284"/>
        </w:trPr>
        <w:tc>
          <w:tcPr>
            <w:tcW w:w="993" w:type="dxa"/>
            <w:shd w:val="clear" w:color="auto" w:fill="FFFFFF" w:themeFill="background1"/>
          </w:tcPr>
          <w:p w14:paraId="2F35145A"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225A7DD7" w14:textId="77777777" w:rsidR="00625A55" w:rsidRPr="0077506C" w:rsidRDefault="00625A55" w:rsidP="00625A5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14:paraId="049A5CFA" w14:textId="77777777" w:rsidR="00625A55" w:rsidRPr="0077506C" w:rsidRDefault="00625A55" w:rsidP="00625A55">
            <w:pPr>
              <w:shd w:val="clear" w:color="auto" w:fill="FFFFFF" w:themeFill="background1"/>
              <w:rPr>
                <w:b/>
                <w:szCs w:val="24"/>
              </w:rPr>
            </w:pPr>
          </w:p>
        </w:tc>
        <w:tc>
          <w:tcPr>
            <w:tcW w:w="1028" w:type="dxa"/>
            <w:gridSpan w:val="2"/>
            <w:shd w:val="clear" w:color="auto" w:fill="FFFFFF" w:themeFill="background1"/>
          </w:tcPr>
          <w:p w14:paraId="30ED9B51"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266C4A9E" w14:textId="77777777" w:rsidR="00625A55" w:rsidRPr="0077506C" w:rsidRDefault="00625A55" w:rsidP="00625A55">
            <w:pPr>
              <w:shd w:val="clear" w:color="auto" w:fill="FFFFFF" w:themeFill="background1"/>
              <w:rPr>
                <w:b/>
                <w:szCs w:val="24"/>
              </w:rPr>
            </w:pPr>
          </w:p>
        </w:tc>
      </w:tr>
      <w:tr w:rsidR="00625A55" w:rsidRPr="0077506C" w14:paraId="6D48F890" w14:textId="77777777" w:rsidTr="0077506C">
        <w:trPr>
          <w:trHeight w:val="284"/>
        </w:trPr>
        <w:tc>
          <w:tcPr>
            <w:tcW w:w="993" w:type="dxa"/>
            <w:shd w:val="clear" w:color="auto" w:fill="FFFFFF" w:themeFill="background1"/>
          </w:tcPr>
          <w:p w14:paraId="35D988AC" w14:textId="77777777" w:rsidR="00625A55" w:rsidRPr="0077506C" w:rsidRDefault="00625A55" w:rsidP="00625A55">
            <w:pPr>
              <w:shd w:val="clear" w:color="auto" w:fill="FFFFFF" w:themeFill="background1"/>
              <w:rPr>
                <w:szCs w:val="24"/>
              </w:rPr>
            </w:pPr>
            <w:r w:rsidRPr="0077506C">
              <w:rPr>
                <w:szCs w:val="24"/>
              </w:rPr>
              <w:t>5.4.15.</w:t>
            </w:r>
          </w:p>
        </w:tc>
        <w:tc>
          <w:tcPr>
            <w:tcW w:w="5670" w:type="dxa"/>
            <w:gridSpan w:val="2"/>
            <w:shd w:val="clear" w:color="auto" w:fill="FFFFFF" w:themeFill="background1"/>
          </w:tcPr>
          <w:p w14:paraId="755CF477" w14:textId="77777777" w:rsidR="00625A55" w:rsidRPr="0077506C" w:rsidRDefault="00625A55" w:rsidP="00625A5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14:paraId="0A1B6C19"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90EC017"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5EC175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671EFCA" w14:textId="77777777" w:rsidTr="0077506C">
        <w:trPr>
          <w:trHeight w:val="284"/>
        </w:trPr>
        <w:tc>
          <w:tcPr>
            <w:tcW w:w="993" w:type="dxa"/>
            <w:shd w:val="clear" w:color="auto" w:fill="FFFFFF" w:themeFill="background1"/>
          </w:tcPr>
          <w:p w14:paraId="2374ABD8" w14:textId="77777777" w:rsidR="00625A55" w:rsidRPr="0077506C" w:rsidRDefault="00625A55" w:rsidP="00625A55">
            <w:pPr>
              <w:shd w:val="clear" w:color="auto" w:fill="FFFFFF" w:themeFill="background1"/>
              <w:rPr>
                <w:szCs w:val="24"/>
              </w:rPr>
            </w:pPr>
            <w:r w:rsidRPr="0077506C">
              <w:rPr>
                <w:szCs w:val="24"/>
              </w:rPr>
              <w:t>5.4.16.</w:t>
            </w:r>
          </w:p>
        </w:tc>
        <w:tc>
          <w:tcPr>
            <w:tcW w:w="5670" w:type="dxa"/>
            <w:gridSpan w:val="2"/>
            <w:shd w:val="clear" w:color="auto" w:fill="FFFFFF" w:themeFill="background1"/>
          </w:tcPr>
          <w:p w14:paraId="4DF136F0" w14:textId="77777777" w:rsidR="00625A55" w:rsidRPr="0077506C" w:rsidRDefault="00625A55" w:rsidP="00625A5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14:paraId="39D57B3E"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DE5BC2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16F508D"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06BE9ED" w14:textId="77777777" w:rsidTr="0077506C">
        <w:trPr>
          <w:trHeight w:val="284"/>
        </w:trPr>
        <w:tc>
          <w:tcPr>
            <w:tcW w:w="993" w:type="dxa"/>
            <w:shd w:val="clear" w:color="auto" w:fill="FFFFFF" w:themeFill="background1"/>
          </w:tcPr>
          <w:p w14:paraId="7C08E58F" w14:textId="77777777" w:rsidR="00625A55" w:rsidRPr="0077506C" w:rsidRDefault="00625A55" w:rsidP="00625A55">
            <w:pPr>
              <w:shd w:val="clear" w:color="auto" w:fill="FFFFFF" w:themeFill="background1"/>
              <w:rPr>
                <w:szCs w:val="24"/>
              </w:rPr>
            </w:pPr>
            <w:r w:rsidRPr="0077506C">
              <w:rPr>
                <w:szCs w:val="24"/>
              </w:rPr>
              <w:t>5.4.17.</w:t>
            </w:r>
          </w:p>
        </w:tc>
        <w:tc>
          <w:tcPr>
            <w:tcW w:w="5670" w:type="dxa"/>
            <w:gridSpan w:val="2"/>
            <w:shd w:val="clear" w:color="auto" w:fill="FFFFFF" w:themeFill="background1"/>
          </w:tcPr>
          <w:p w14:paraId="7C5B87BC" w14:textId="77777777" w:rsidR="00625A55" w:rsidRPr="0077506C" w:rsidRDefault="00625A55" w:rsidP="00625A5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14:paraId="5E73255D"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26D5A8C"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83766B4"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D0C4534" w14:textId="77777777" w:rsidTr="0077506C">
        <w:trPr>
          <w:trHeight w:val="284"/>
        </w:trPr>
        <w:tc>
          <w:tcPr>
            <w:tcW w:w="993" w:type="dxa"/>
            <w:shd w:val="clear" w:color="auto" w:fill="FFFFFF" w:themeFill="background1"/>
          </w:tcPr>
          <w:p w14:paraId="06F9EE1C" w14:textId="77777777" w:rsidR="00625A55" w:rsidRPr="0077506C" w:rsidRDefault="00625A55" w:rsidP="00625A55">
            <w:pPr>
              <w:shd w:val="clear" w:color="auto" w:fill="FFFFFF" w:themeFill="background1"/>
              <w:rPr>
                <w:szCs w:val="24"/>
              </w:rPr>
            </w:pPr>
            <w:r w:rsidRPr="0077506C">
              <w:rPr>
                <w:szCs w:val="24"/>
              </w:rPr>
              <w:t>5.4.18.</w:t>
            </w:r>
          </w:p>
        </w:tc>
        <w:tc>
          <w:tcPr>
            <w:tcW w:w="5670" w:type="dxa"/>
            <w:gridSpan w:val="2"/>
            <w:shd w:val="clear" w:color="auto" w:fill="FFFFFF" w:themeFill="background1"/>
          </w:tcPr>
          <w:p w14:paraId="3D3066D0" w14:textId="77777777" w:rsidR="00625A55" w:rsidRPr="0077506C" w:rsidRDefault="00625A55" w:rsidP="00625A5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14:paraId="04E50DB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24BB1EB"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CF5640F"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030ABBB" w14:textId="77777777" w:rsidTr="0077506C">
        <w:trPr>
          <w:trHeight w:val="284"/>
        </w:trPr>
        <w:tc>
          <w:tcPr>
            <w:tcW w:w="993" w:type="dxa"/>
            <w:shd w:val="clear" w:color="auto" w:fill="FFFFFF" w:themeFill="background1"/>
          </w:tcPr>
          <w:p w14:paraId="1AC7A6BF" w14:textId="77777777" w:rsidR="00625A55" w:rsidRPr="0077506C" w:rsidRDefault="00625A55" w:rsidP="00625A55">
            <w:pPr>
              <w:shd w:val="clear" w:color="auto" w:fill="FFFFFF" w:themeFill="background1"/>
              <w:rPr>
                <w:szCs w:val="24"/>
              </w:rPr>
            </w:pPr>
            <w:r w:rsidRPr="0077506C">
              <w:rPr>
                <w:szCs w:val="24"/>
              </w:rPr>
              <w:t>5.4.19.</w:t>
            </w:r>
          </w:p>
        </w:tc>
        <w:tc>
          <w:tcPr>
            <w:tcW w:w="5670" w:type="dxa"/>
            <w:gridSpan w:val="2"/>
            <w:shd w:val="clear" w:color="auto" w:fill="FFFFFF" w:themeFill="background1"/>
          </w:tcPr>
          <w:p w14:paraId="7854B278" w14:textId="77777777" w:rsidR="00625A55" w:rsidRPr="0077506C" w:rsidRDefault="00625A55" w:rsidP="00625A5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14:paraId="644F9190"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B9037C6"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6B88770"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EC2A6B9" w14:textId="77777777" w:rsidTr="0077506C">
        <w:trPr>
          <w:trHeight w:val="284"/>
        </w:trPr>
        <w:tc>
          <w:tcPr>
            <w:tcW w:w="993" w:type="dxa"/>
            <w:shd w:val="clear" w:color="auto" w:fill="FFFFFF" w:themeFill="background1"/>
          </w:tcPr>
          <w:p w14:paraId="5638E8D1" w14:textId="77777777" w:rsidR="00625A55" w:rsidRPr="0077506C" w:rsidRDefault="00625A55" w:rsidP="00625A55">
            <w:pPr>
              <w:shd w:val="clear" w:color="auto" w:fill="FFFFFF" w:themeFill="background1"/>
              <w:rPr>
                <w:szCs w:val="24"/>
              </w:rPr>
            </w:pPr>
            <w:r w:rsidRPr="0077506C">
              <w:rPr>
                <w:szCs w:val="24"/>
              </w:rPr>
              <w:t>5.4.20.</w:t>
            </w:r>
          </w:p>
        </w:tc>
        <w:tc>
          <w:tcPr>
            <w:tcW w:w="5670" w:type="dxa"/>
            <w:gridSpan w:val="2"/>
            <w:shd w:val="clear" w:color="auto" w:fill="FFFFFF" w:themeFill="background1"/>
          </w:tcPr>
          <w:p w14:paraId="6048897E" w14:textId="77777777" w:rsidR="00625A55" w:rsidRPr="0077506C" w:rsidRDefault="00625A55" w:rsidP="00625A5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14:paraId="59CF925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B2F1A0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907793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0C8A602" w14:textId="77777777" w:rsidTr="0077506C">
        <w:trPr>
          <w:trHeight w:val="284"/>
        </w:trPr>
        <w:tc>
          <w:tcPr>
            <w:tcW w:w="993" w:type="dxa"/>
            <w:shd w:val="clear" w:color="auto" w:fill="FFFFFF" w:themeFill="background1"/>
          </w:tcPr>
          <w:p w14:paraId="2C82DC54" w14:textId="77777777" w:rsidR="00625A55" w:rsidRPr="0077506C" w:rsidRDefault="00625A55" w:rsidP="00625A55">
            <w:pPr>
              <w:shd w:val="clear" w:color="auto" w:fill="FFFFFF" w:themeFill="background1"/>
              <w:rPr>
                <w:szCs w:val="24"/>
              </w:rPr>
            </w:pPr>
            <w:r w:rsidRPr="0077506C">
              <w:rPr>
                <w:szCs w:val="24"/>
              </w:rPr>
              <w:t>5.4.21.</w:t>
            </w:r>
          </w:p>
        </w:tc>
        <w:tc>
          <w:tcPr>
            <w:tcW w:w="5670" w:type="dxa"/>
            <w:gridSpan w:val="2"/>
            <w:shd w:val="clear" w:color="auto" w:fill="FFFFFF" w:themeFill="background1"/>
          </w:tcPr>
          <w:p w14:paraId="334B432E" w14:textId="77777777" w:rsidR="00625A55" w:rsidRPr="0077506C" w:rsidRDefault="00625A55" w:rsidP="00625A5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14:paraId="695D0C2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1A94410"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5A4DD3F"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ED9BB3F" w14:textId="77777777" w:rsidTr="0077506C">
        <w:trPr>
          <w:trHeight w:val="284"/>
        </w:trPr>
        <w:tc>
          <w:tcPr>
            <w:tcW w:w="993" w:type="dxa"/>
            <w:shd w:val="clear" w:color="auto" w:fill="FFFFFF" w:themeFill="background1"/>
          </w:tcPr>
          <w:p w14:paraId="0C9578B1" w14:textId="77777777" w:rsidR="00625A55" w:rsidRPr="0077506C" w:rsidRDefault="00625A55" w:rsidP="00625A55">
            <w:pPr>
              <w:shd w:val="clear" w:color="auto" w:fill="FFFFFF" w:themeFill="background1"/>
              <w:rPr>
                <w:szCs w:val="24"/>
              </w:rPr>
            </w:pPr>
            <w:r w:rsidRPr="0077506C">
              <w:rPr>
                <w:szCs w:val="24"/>
              </w:rPr>
              <w:t>5.4.22.</w:t>
            </w:r>
          </w:p>
        </w:tc>
        <w:tc>
          <w:tcPr>
            <w:tcW w:w="5670" w:type="dxa"/>
            <w:gridSpan w:val="2"/>
            <w:shd w:val="clear" w:color="auto" w:fill="FFFFFF" w:themeFill="background1"/>
          </w:tcPr>
          <w:p w14:paraId="5D43C93C" w14:textId="77777777" w:rsidR="00625A55" w:rsidRPr="0077506C" w:rsidRDefault="00625A55" w:rsidP="00625A5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14:paraId="0C8BDFB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D12059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76D155F"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E081811" w14:textId="77777777" w:rsidTr="0077506C">
        <w:trPr>
          <w:trHeight w:val="284"/>
        </w:trPr>
        <w:tc>
          <w:tcPr>
            <w:tcW w:w="993" w:type="dxa"/>
            <w:shd w:val="clear" w:color="auto" w:fill="FFFFFF" w:themeFill="background1"/>
          </w:tcPr>
          <w:p w14:paraId="61F142A4" w14:textId="77777777" w:rsidR="00625A55" w:rsidRPr="0077506C" w:rsidRDefault="00625A55" w:rsidP="00625A55">
            <w:pPr>
              <w:shd w:val="clear" w:color="auto" w:fill="FFFFFF" w:themeFill="background1"/>
              <w:rPr>
                <w:szCs w:val="24"/>
              </w:rPr>
            </w:pPr>
            <w:r w:rsidRPr="0077506C">
              <w:rPr>
                <w:szCs w:val="24"/>
              </w:rPr>
              <w:t>5.4.23.</w:t>
            </w:r>
          </w:p>
        </w:tc>
        <w:tc>
          <w:tcPr>
            <w:tcW w:w="5670" w:type="dxa"/>
            <w:gridSpan w:val="2"/>
            <w:shd w:val="clear" w:color="auto" w:fill="FFFFFF" w:themeFill="background1"/>
          </w:tcPr>
          <w:p w14:paraId="7F9676D9" w14:textId="77777777" w:rsidR="00625A55" w:rsidRPr="0077506C" w:rsidRDefault="00625A55" w:rsidP="00625A5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4A5A6AE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9C3F45E"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D826276"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55AC5DB" w14:textId="77777777" w:rsidTr="0077506C">
        <w:trPr>
          <w:trHeight w:val="284"/>
        </w:trPr>
        <w:tc>
          <w:tcPr>
            <w:tcW w:w="993" w:type="dxa"/>
            <w:shd w:val="clear" w:color="auto" w:fill="FFFFFF" w:themeFill="background1"/>
          </w:tcPr>
          <w:p w14:paraId="27901DCB" w14:textId="77777777" w:rsidR="00625A55" w:rsidRPr="0077506C" w:rsidRDefault="00625A55" w:rsidP="00625A55">
            <w:pPr>
              <w:shd w:val="clear" w:color="auto" w:fill="FFFFFF" w:themeFill="background1"/>
              <w:rPr>
                <w:szCs w:val="24"/>
              </w:rPr>
            </w:pPr>
            <w:r w:rsidRPr="0077506C">
              <w:rPr>
                <w:szCs w:val="24"/>
              </w:rPr>
              <w:t>5.4.24.</w:t>
            </w:r>
          </w:p>
        </w:tc>
        <w:tc>
          <w:tcPr>
            <w:tcW w:w="5670" w:type="dxa"/>
            <w:gridSpan w:val="2"/>
            <w:shd w:val="clear" w:color="auto" w:fill="FFFFFF" w:themeFill="background1"/>
          </w:tcPr>
          <w:p w14:paraId="5ED3B183" w14:textId="77777777" w:rsidR="00625A55" w:rsidRPr="0077506C" w:rsidRDefault="00625A55" w:rsidP="00625A5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7A4DD45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6D80113"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7ADE5E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05C17BA" w14:textId="77777777" w:rsidTr="0077506C">
        <w:trPr>
          <w:trHeight w:val="284"/>
        </w:trPr>
        <w:tc>
          <w:tcPr>
            <w:tcW w:w="993" w:type="dxa"/>
            <w:shd w:val="clear" w:color="auto" w:fill="FFFFFF" w:themeFill="background1"/>
          </w:tcPr>
          <w:p w14:paraId="66656010" w14:textId="77777777" w:rsidR="00625A55" w:rsidRPr="0077506C" w:rsidRDefault="00625A55" w:rsidP="00625A55">
            <w:pPr>
              <w:shd w:val="clear" w:color="auto" w:fill="FFFFFF" w:themeFill="background1"/>
              <w:rPr>
                <w:szCs w:val="24"/>
              </w:rPr>
            </w:pPr>
            <w:r w:rsidRPr="0077506C">
              <w:rPr>
                <w:szCs w:val="24"/>
              </w:rPr>
              <w:t>5.4.25.</w:t>
            </w:r>
          </w:p>
        </w:tc>
        <w:tc>
          <w:tcPr>
            <w:tcW w:w="5670" w:type="dxa"/>
            <w:gridSpan w:val="2"/>
            <w:shd w:val="clear" w:color="auto" w:fill="FFFFFF" w:themeFill="background1"/>
          </w:tcPr>
          <w:p w14:paraId="5A23292B" w14:textId="77777777" w:rsidR="00625A55" w:rsidRPr="0077506C" w:rsidRDefault="00625A55" w:rsidP="00625A55">
            <w:pPr>
              <w:shd w:val="clear" w:color="auto" w:fill="FFFFFF" w:themeFill="background1"/>
              <w:rPr>
                <w:szCs w:val="24"/>
              </w:rPr>
            </w:pPr>
            <w:r w:rsidRPr="0077506C">
              <w:rPr>
                <w:szCs w:val="24"/>
              </w:rPr>
              <w:t>Drugi utvrđeni adresati:</w:t>
            </w:r>
          </w:p>
          <w:p w14:paraId="11EF2AEB"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1F4E3A1D"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7181B9E"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2E82EE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E876199" w14:textId="77777777" w:rsidTr="0077506C">
        <w:trPr>
          <w:trHeight w:val="284"/>
        </w:trPr>
        <w:tc>
          <w:tcPr>
            <w:tcW w:w="993" w:type="dxa"/>
            <w:shd w:val="clear" w:color="auto" w:fill="FFFFFF" w:themeFill="background1"/>
          </w:tcPr>
          <w:p w14:paraId="1807232C" w14:textId="77777777" w:rsidR="00625A55" w:rsidRPr="0077506C" w:rsidRDefault="00625A55" w:rsidP="00625A55">
            <w:pPr>
              <w:shd w:val="clear" w:color="auto" w:fill="FFFFFF" w:themeFill="background1"/>
              <w:rPr>
                <w:szCs w:val="24"/>
              </w:rPr>
            </w:pPr>
            <w:r w:rsidRPr="0077506C">
              <w:rPr>
                <w:szCs w:val="24"/>
              </w:rPr>
              <w:t>5.4.26.</w:t>
            </w:r>
          </w:p>
        </w:tc>
        <w:tc>
          <w:tcPr>
            <w:tcW w:w="8930" w:type="dxa"/>
            <w:gridSpan w:val="7"/>
            <w:shd w:val="clear" w:color="auto" w:fill="FFFFFF" w:themeFill="background1"/>
          </w:tcPr>
          <w:p w14:paraId="64DD1856" w14:textId="77777777" w:rsidR="00625A55" w:rsidRPr="0077506C" w:rsidRDefault="00625A55" w:rsidP="00625A55">
            <w:pPr>
              <w:shd w:val="clear" w:color="auto" w:fill="FFFFFF" w:themeFill="background1"/>
              <w:rPr>
                <w:szCs w:val="24"/>
              </w:rPr>
            </w:pPr>
            <w:r w:rsidRPr="0077506C">
              <w:rPr>
                <w:szCs w:val="24"/>
              </w:rPr>
              <w:t>Obrazloženje za analizu utvrđivanja adresata od 5.4.14. do 5.4.25.</w:t>
            </w:r>
          </w:p>
          <w:p w14:paraId="10FB94C7" w14:textId="6F296BC3" w:rsidR="00625A55" w:rsidRPr="0077506C" w:rsidRDefault="00C02734" w:rsidP="00625A55">
            <w:pPr>
              <w:shd w:val="clear" w:color="auto" w:fill="FFFFFF" w:themeFill="background1"/>
              <w:rPr>
                <w:b/>
                <w:szCs w:val="24"/>
              </w:rPr>
            </w:pPr>
            <w:r>
              <w:rPr>
                <w:szCs w:val="24"/>
              </w:rPr>
              <w:t xml:space="preserve">Pitanja koja se uređuju Zakonom o izmjenama i dopunama Zakona o udrugama su takva da neće imati izravnih učinaka </w:t>
            </w:r>
            <w:r w:rsidR="00625A55">
              <w:rPr>
                <w:szCs w:val="24"/>
              </w:rPr>
              <w:t>na rad i tržište rada.</w:t>
            </w:r>
          </w:p>
        </w:tc>
      </w:tr>
      <w:tr w:rsidR="00625A55" w:rsidRPr="0077506C" w14:paraId="29459C68" w14:textId="77777777" w:rsidTr="0077506C">
        <w:trPr>
          <w:trHeight w:val="3436"/>
        </w:trPr>
        <w:tc>
          <w:tcPr>
            <w:tcW w:w="993" w:type="dxa"/>
            <w:shd w:val="clear" w:color="auto" w:fill="FFFFFF" w:themeFill="background1"/>
          </w:tcPr>
          <w:p w14:paraId="4AB7F31D" w14:textId="77777777" w:rsidR="00625A55" w:rsidRPr="0077506C" w:rsidRDefault="00625A55" w:rsidP="00625A55">
            <w:pPr>
              <w:shd w:val="clear" w:color="auto" w:fill="FFFFFF" w:themeFill="background1"/>
              <w:rPr>
                <w:szCs w:val="24"/>
              </w:rPr>
            </w:pPr>
            <w:r w:rsidRPr="0077506C">
              <w:rPr>
                <w:szCs w:val="24"/>
              </w:rPr>
              <w:t>5.4.27.</w:t>
            </w:r>
          </w:p>
        </w:tc>
        <w:tc>
          <w:tcPr>
            <w:tcW w:w="8930" w:type="dxa"/>
            <w:gridSpan w:val="7"/>
            <w:shd w:val="clear" w:color="auto" w:fill="FFFFFF" w:themeFill="background1"/>
          </w:tcPr>
          <w:p w14:paraId="0DF672C9" w14:textId="77777777" w:rsidR="00625A55" w:rsidRPr="0077506C" w:rsidRDefault="00625A55" w:rsidP="00625A55">
            <w:pPr>
              <w:shd w:val="clear" w:color="auto" w:fill="FFFFFF" w:themeFill="background1"/>
              <w:rPr>
                <w:b/>
                <w:szCs w:val="24"/>
              </w:rPr>
            </w:pPr>
            <w:r w:rsidRPr="0077506C">
              <w:rPr>
                <w:b/>
                <w:szCs w:val="24"/>
              </w:rPr>
              <w:t>REZULTAT PRETHODNE PROCJENE UČINAKA NA RAD I TRŽIŠTE RADA:</w:t>
            </w:r>
          </w:p>
          <w:p w14:paraId="429E34ED" w14:textId="77777777" w:rsidR="00625A55" w:rsidRPr="0077506C" w:rsidRDefault="00625A55" w:rsidP="00625A55">
            <w:pPr>
              <w:shd w:val="clear" w:color="auto" w:fill="FFFFFF" w:themeFill="background1"/>
              <w:jc w:val="both"/>
              <w:rPr>
                <w:i/>
                <w:szCs w:val="24"/>
              </w:rPr>
            </w:pPr>
            <w:r w:rsidRPr="0077506C">
              <w:rPr>
                <w:i/>
                <w:szCs w:val="24"/>
              </w:rPr>
              <w:t xml:space="preserve">Da li je utvrđena barem jedna kombinacija: </w:t>
            </w:r>
          </w:p>
          <w:p w14:paraId="4A6152DF"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12B508A3"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4618FD9A"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47C5D31D" w14:textId="77777777" w:rsidR="00625A55" w:rsidRPr="0077506C" w:rsidRDefault="00625A55" w:rsidP="00625A5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25A55" w:rsidRPr="0077506C" w14:paraId="1EE71B98"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0B40D508"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139510C"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625A55" w:rsidRPr="0077506C" w14:paraId="57C974BD"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231A4EB7" w14:textId="77777777" w:rsidR="00625A55" w:rsidRPr="0077506C" w:rsidRDefault="00625A55" w:rsidP="00625A5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434A9AAC"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201C8A4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01F2B9AB"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r>
            <w:tr w:rsidR="00625A55" w:rsidRPr="0077506C" w14:paraId="6B620C89"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906987"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4D2D3BFB"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5B62E127"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7B646E41"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56E6B2B1"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r>
            <w:tr w:rsidR="00625A55" w:rsidRPr="0077506C" w14:paraId="3533D950"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87D49D"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14F453CB"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7C3F5488"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249AD1AE"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626AC5D1"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r w:rsidR="00625A55" w:rsidRPr="0077506C" w14:paraId="56F5B23C"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24AB9B"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16D80F1C"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79C868AE"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864CE4E"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6E4B39CF"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bl>
          <w:p w14:paraId="2AC38156" w14:textId="77777777" w:rsidR="00625A55" w:rsidRPr="0077506C" w:rsidRDefault="00625A55" w:rsidP="00625A55">
            <w:pPr>
              <w:shd w:val="clear" w:color="auto" w:fill="FFFFFF" w:themeFill="background1"/>
              <w:rPr>
                <w:szCs w:val="24"/>
              </w:rPr>
            </w:pPr>
          </w:p>
        </w:tc>
      </w:tr>
      <w:tr w:rsidR="00625A55" w:rsidRPr="0077506C" w14:paraId="66765C4B" w14:textId="77777777" w:rsidTr="0077506C">
        <w:trPr>
          <w:trHeight w:val="284"/>
        </w:trPr>
        <w:tc>
          <w:tcPr>
            <w:tcW w:w="993" w:type="dxa"/>
            <w:shd w:val="clear" w:color="auto" w:fill="FFFFFF" w:themeFill="background1"/>
          </w:tcPr>
          <w:p w14:paraId="6E8E054A" w14:textId="77777777" w:rsidR="00625A55" w:rsidRPr="0077506C" w:rsidRDefault="00625A55" w:rsidP="00625A55">
            <w:pPr>
              <w:shd w:val="clear" w:color="auto" w:fill="FFFFFF" w:themeFill="background1"/>
              <w:rPr>
                <w:szCs w:val="24"/>
              </w:rPr>
            </w:pPr>
            <w:r w:rsidRPr="0077506C">
              <w:rPr>
                <w:szCs w:val="24"/>
              </w:rPr>
              <w:t>5.5.</w:t>
            </w:r>
          </w:p>
        </w:tc>
        <w:tc>
          <w:tcPr>
            <w:tcW w:w="8930" w:type="dxa"/>
            <w:gridSpan w:val="7"/>
            <w:shd w:val="clear" w:color="auto" w:fill="FFFFFF" w:themeFill="background1"/>
          </w:tcPr>
          <w:p w14:paraId="596DDAF9" w14:textId="77777777" w:rsidR="00625A55" w:rsidRPr="0077506C" w:rsidRDefault="00625A55" w:rsidP="00625A55">
            <w:pPr>
              <w:shd w:val="clear" w:color="auto" w:fill="FFFFFF" w:themeFill="background1"/>
              <w:rPr>
                <w:b/>
                <w:szCs w:val="24"/>
              </w:rPr>
            </w:pPr>
            <w:r w:rsidRPr="0077506C">
              <w:rPr>
                <w:b/>
                <w:szCs w:val="24"/>
              </w:rPr>
              <w:t>UTVRĐIVANJE UČINAKA NA ZAŠTITU OKOLIŠA</w:t>
            </w:r>
          </w:p>
        </w:tc>
      </w:tr>
      <w:tr w:rsidR="00625A55" w:rsidRPr="0077506C" w14:paraId="35983CBF" w14:textId="77777777" w:rsidTr="0077506C">
        <w:trPr>
          <w:trHeight w:val="284"/>
        </w:trPr>
        <w:tc>
          <w:tcPr>
            <w:tcW w:w="993" w:type="dxa"/>
            <w:shd w:val="clear" w:color="auto" w:fill="FFFFFF" w:themeFill="background1"/>
          </w:tcPr>
          <w:p w14:paraId="65BFA147"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039B208D" w14:textId="77777777" w:rsidR="00625A55" w:rsidRPr="0077506C" w:rsidRDefault="00625A55" w:rsidP="00625A5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713C6915" w14:textId="77777777" w:rsidR="00625A55" w:rsidRPr="0077506C" w:rsidRDefault="00625A55" w:rsidP="00625A55">
            <w:pPr>
              <w:shd w:val="clear" w:color="auto" w:fill="FFFFFF" w:themeFill="background1"/>
              <w:jc w:val="center"/>
              <w:rPr>
                <w:b/>
                <w:szCs w:val="24"/>
              </w:rPr>
            </w:pPr>
            <w:r w:rsidRPr="0077506C">
              <w:rPr>
                <w:b/>
                <w:szCs w:val="24"/>
              </w:rPr>
              <w:t>Mjerilo učinka</w:t>
            </w:r>
          </w:p>
        </w:tc>
      </w:tr>
      <w:tr w:rsidR="00625A55" w:rsidRPr="0077506C" w14:paraId="26518CEB" w14:textId="77777777" w:rsidTr="0077506C">
        <w:trPr>
          <w:trHeight w:val="284"/>
        </w:trPr>
        <w:tc>
          <w:tcPr>
            <w:tcW w:w="993" w:type="dxa"/>
            <w:vMerge w:val="restart"/>
            <w:shd w:val="clear" w:color="auto" w:fill="FFFFFF" w:themeFill="background1"/>
          </w:tcPr>
          <w:p w14:paraId="2C5F3771" w14:textId="77777777" w:rsidR="00625A55" w:rsidRPr="0077506C" w:rsidRDefault="00625A55" w:rsidP="00625A55">
            <w:pPr>
              <w:shd w:val="clear" w:color="auto" w:fill="FFFFFF" w:themeFill="background1"/>
              <w:rPr>
                <w:szCs w:val="24"/>
              </w:rPr>
            </w:pPr>
          </w:p>
        </w:tc>
        <w:tc>
          <w:tcPr>
            <w:tcW w:w="5670" w:type="dxa"/>
            <w:gridSpan w:val="2"/>
            <w:vMerge w:val="restart"/>
            <w:shd w:val="clear" w:color="auto" w:fill="FFFFFF" w:themeFill="background1"/>
          </w:tcPr>
          <w:p w14:paraId="5BDEAB89" w14:textId="77777777" w:rsidR="00625A55" w:rsidRPr="0077506C" w:rsidRDefault="00625A55" w:rsidP="00625A5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14:paraId="08679D89" w14:textId="77777777" w:rsidR="00625A55" w:rsidRPr="0077506C" w:rsidRDefault="00625A55" w:rsidP="00625A55">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14:paraId="0A13406D" w14:textId="77777777" w:rsidR="00625A55" w:rsidRPr="0077506C" w:rsidRDefault="00625A55" w:rsidP="00625A55">
            <w:pPr>
              <w:shd w:val="clear" w:color="auto" w:fill="FFFFFF" w:themeFill="background1"/>
              <w:rPr>
                <w:b/>
                <w:szCs w:val="24"/>
              </w:rPr>
            </w:pPr>
            <w:r w:rsidRPr="0077506C">
              <w:rPr>
                <w:b/>
                <w:szCs w:val="24"/>
              </w:rPr>
              <w:t>Mali</w:t>
            </w:r>
          </w:p>
        </w:tc>
        <w:tc>
          <w:tcPr>
            <w:tcW w:w="956" w:type="dxa"/>
            <w:shd w:val="clear" w:color="auto" w:fill="FFFFFF" w:themeFill="background1"/>
          </w:tcPr>
          <w:p w14:paraId="1F9B5D28" w14:textId="77777777" w:rsidR="00625A55" w:rsidRPr="0077506C" w:rsidRDefault="00625A55" w:rsidP="00625A55">
            <w:pPr>
              <w:shd w:val="clear" w:color="auto" w:fill="FFFFFF" w:themeFill="background1"/>
              <w:rPr>
                <w:b/>
                <w:szCs w:val="24"/>
              </w:rPr>
            </w:pPr>
            <w:r w:rsidRPr="0077506C">
              <w:rPr>
                <w:b/>
                <w:szCs w:val="24"/>
              </w:rPr>
              <w:t>Veliki</w:t>
            </w:r>
          </w:p>
        </w:tc>
      </w:tr>
      <w:tr w:rsidR="00625A55" w:rsidRPr="0077506C" w14:paraId="0623106F" w14:textId="77777777" w:rsidTr="0077506C">
        <w:trPr>
          <w:trHeight w:val="284"/>
        </w:trPr>
        <w:tc>
          <w:tcPr>
            <w:tcW w:w="993" w:type="dxa"/>
            <w:vMerge/>
            <w:shd w:val="clear" w:color="auto" w:fill="FFFFFF" w:themeFill="background1"/>
          </w:tcPr>
          <w:p w14:paraId="2197CE7E" w14:textId="77777777" w:rsidR="00625A55" w:rsidRPr="0077506C" w:rsidRDefault="00625A55" w:rsidP="00625A55">
            <w:pPr>
              <w:shd w:val="clear" w:color="auto" w:fill="FFFFFF" w:themeFill="background1"/>
              <w:rPr>
                <w:szCs w:val="24"/>
              </w:rPr>
            </w:pPr>
          </w:p>
        </w:tc>
        <w:tc>
          <w:tcPr>
            <w:tcW w:w="5670" w:type="dxa"/>
            <w:gridSpan w:val="2"/>
            <w:vMerge/>
            <w:shd w:val="clear" w:color="auto" w:fill="FFFFFF" w:themeFill="background1"/>
          </w:tcPr>
          <w:p w14:paraId="57D97750"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4CC3131A" w14:textId="77777777" w:rsidR="00625A55" w:rsidRPr="0077506C" w:rsidRDefault="00625A55" w:rsidP="00625A5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14:paraId="72C09A85" w14:textId="77777777" w:rsidR="00625A55" w:rsidRPr="0077506C" w:rsidRDefault="00625A55" w:rsidP="00625A55">
            <w:pPr>
              <w:shd w:val="clear" w:color="auto" w:fill="FFFFFF" w:themeFill="background1"/>
              <w:rPr>
                <w:i/>
                <w:szCs w:val="24"/>
              </w:rPr>
            </w:pPr>
            <w:r w:rsidRPr="0077506C">
              <w:rPr>
                <w:i/>
                <w:szCs w:val="24"/>
              </w:rPr>
              <w:t>Da/Ne</w:t>
            </w:r>
          </w:p>
        </w:tc>
        <w:tc>
          <w:tcPr>
            <w:tcW w:w="956" w:type="dxa"/>
            <w:shd w:val="clear" w:color="auto" w:fill="FFFFFF" w:themeFill="background1"/>
          </w:tcPr>
          <w:p w14:paraId="61F4C47E" w14:textId="77777777" w:rsidR="00625A55" w:rsidRPr="0077506C" w:rsidRDefault="00625A55" w:rsidP="00625A55">
            <w:pPr>
              <w:shd w:val="clear" w:color="auto" w:fill="FFFFFF" w:themeFill="background1"/>
              <w:rPr>
                <w:i/>
                <w:szCs w:val="24"/>
              </w:rPr>
            </w:pPr>
            <w:r w:rsidRPr="0077506C">
              <w:rPr>
                <w:i/>
                <w:szCs w:val="24"/>
              </w:rPr>
              <w:t>Da/Ne</w:t>
            </w:r>
          </w:p>
        </w:tc>
      </w:tr>
      <w:tr w:rsidR="00625A55" w:rsidRPr="0077506C" w14:paraId="328A9604" w14:textId="77777777" w:rsidTr="0077506C">
        <w:trPr>
          <w:trHeight w:val="284"/>
        </w:trPr>
        <w:tc>
          <w:tcPr>
            <w:tcW w:w="993" w:type="dxa"/>
            <w:shd w:val="clear" w:color="auto" w:fill="FFFFFF" w:themeFill="background1"/>
          </w:tcPr>
          <w:p w14:paraId="0A3A3311" w14:textId="77777777" w:rsidR="00625A55" w:rsidRPr="0077506C" w:rsidRDefault="00625A55" w:rsidP="00625A55">
            <w:pPr>
              <w:shd w:val="clear" w:color="auto" w:fill="FFFFFF" w:themeFill="background1"/>
              <w:rPr>
                <w:szCs w:val="24"/>
              </w:rPr>
            </w:pPr>
            <w:r w:rsidRPr="0077506C">
              <w:rPr>
                <w:szCs w:val="24"/>
              </w:rPr>
              <w:t>5.5.1.</w:t>
            </w:r>
          </w:p>
        </w:tc>
        <w:tc>
          <w:tcPr>
            <w:tcW w:w="5670" w:type="dxa"/>
            <w:gridSpan w:val="2"/>
            <w:shd w:val="clear" w:color="auto" w:fill="FFFFFF" w:themeFill="background1"/>
          </w:tcPr>
          <w:p w14:paraId="75C5C440" w14:textId="77777777" w:rsidR="00625A55" w:rsidRPr="0077506C" w:rsidRDefault="00625A55" w:rsidP="00625A55">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14:paraId="3F06CA7B"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29294A6"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C5D4E1D"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76B3202" w14:textId="77777777" w:rsidTr="0077506C">
        <w:trPr>
          <w:trHeight w:val="284"/>
        </w:trPr>
        <w:tc>
          <w:tcPr>
            <w:tcW w:w="993" w:type="dxa"/>
            <w:shd w:val="clear" w:color="auto" w:fill="FFFFFF" w:themeFill="background1"/>
          </w:tcPr>
          <w:p w14:paraId="09A9DC04" w14:textId="77777777" w:rsidR="00625A55" w:rsidRPr="0077506C" w:rsidRDefault="00625A55" w:rsidP="00625A55">
            <w:pPr>
              <w:shd w:val="clear" w:color="auto" w:fill="FFFFFF" w:themeFill="background1"/>
              <w:rPr>
                <w:szCs w:val="24"/>
              </w:rPr>
            </w:pPr>
            <w:r w:rsidRPr="0077506C">
              <w:rPr>
                <w:szCs w:val="24"/>
              </w:rPr>
              <w:t>5.5.2.</w:t>
            </w:r>
          </w:p>
        </w:tc>
        <w:tc>
          <w:tcPr>
            <w:tcW w:w="5670" w:type="dxa"/>
            <w:gridSpan w:val="2"/>
            <w:shd w:val="clear" w:color="auto" w:fill="FFFFFF" w:themeFill="background1"/>
          </w:tcPr>
          <w:p w14:paraId="546A40A5" w14:textId="77777777" w:rsidR="00625A55" w:rsidRPr="0077506C" w:rsidRDefault="00625A55" w:rsidP="00625A55">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14:paraId="0B3EE6D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729907C"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0988D22"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37DC7F9" w14:textId="77777777" w:rsidTr="0077506C">
        <w:trPr>
          <w:trHeight w:val="284"/>
        </w:trPr>
        <w:tc>
          <w:tcPr>
            <w:tcW w:w="993" w:type="dxa"/>
            <w:shd w:val="clear" w:color="auto" w:fill="FFFFFF" w:themeFill="background1"/>
          </w:tcPr>
          <w:p w14:paraId="466A5CB4" w14:textId="77777777" w:rsidR="00625A55" w:rsidRPr="0077506C" w:rsidRDefault="00625A55" w:rsidP="00625A55">
            <w:pPr>
              <w:shd w:val="clear" w:color="auto" w:fill="FFFFFF" w:themeFill="background1"/>
              <w:rPr>
                <w:szCs w:val="24"/>
              </w:rPr>
            </w:pPr>
            <w:r w:rsidRPr="0077506C">
              <w:rPr>
                <w:szCs w:val="24"/>
              </w:rPr>
              <w:t>5.5.3.</w:t>
            </w:r>
          </w:p>
        </w:tc>
        <w:tc>
          <w:tcPr>
            <w:tcW w:w="5670" w:type="dxa"/>
            <w:gridSpan w:val="2"/>
            <w:shd w:val="clear" w:color="auto" w:fill="FFFFFF" w:themeFill="background1"/>
          </w:tcPr>
          <w:p w14:paraId="79734765" w14:textId="77777777" w:rsidR="00625A55" w:rsidRPr="0077506C" w:rsidRDefault="00625A55" w:rsidP="00625A55">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14:paraId="5686DE02"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EFFD75C"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7F595B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FBBDA48" w14:textId="77777777" w:rsidTr="0077506C">
        <w:trPr>
          <w:trHeight w:val="284"/>
        </w:trPr>
        <w:tc>
          <w:tcPr>
            <w:tcW w:w="993" w:type="dxa"/>
            <w:shd w:val="clear" w:color="auto" w:fill="FFFFFF" w:themeFill="background1"/>
          </w:tcPr>
          <w:p w14:paraId="3B6D9FA2" w14:textId="77777777" w:rsidR="00625A55" w:rsidRPr="0077506C" w:rsidRDefault="00625A55" w:rsidP="00625A55">
            <w:pPr>
              <w:shd w:val="clear" w:color="auto" w:fill="FFFFFF" w:themeFill="background1"/>
              <w:rPr>
                <w:szCs w:val="24"/>
              </w:rPr>
            </w:pPr>
            <w:r w:rsidRPr="0077506C">
              <w:rPr>
                <w:szCs w:val="24"/>
              </w:rPr>
              <w:t>5.5.4.</w:t>
            </w:r>
          </w:p>
        </w:tc>
        <w:tc>
          <w:tcPr>
            <w:tcW w:w="5670" w:type="dxa"/>
            <w:gridSpan w:val="2"/>
            <w:shd w:val="clear" w:color="auto" w:fill="FFFFFF" w:themeFill="background1"/>
          </w:tcPr>
          <w:p w14:paraId="7791CD36" w14:textId="77777777" w:rsidR="00625A55" w:rsidRPr="0077506C" w:rsidRDefault="00625A55" w:rsidP="00625A55">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14:paraId="2F7A75C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804E8CD"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F63B8F8"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B430F0F" w14:textId="77777777" w:rsidTr="0077506C">
        <w:trPr>
          <w:trHeight w:val="284"/>
        </w:trPr>
        <w:tc>
          <w:tcPr>
            <w:tcW w:w="993" w:type="dxa"/>
            <w:shd w:val="clear" w:color="auto" w:fill="FFFFFF" w:themeFill="background1"/>
          </w:tcPr>
          <w:p w14:paraId="14B1F458" w14:textId="77777777" w:rsidR="00625A55" w:rsidRPr="0077506C" w:rsidRDefault="00625A55" w:rsidP="00625A55">
            <w:pPr>
              <w:shd w:val="clear" w:color="auto" w:fill="FFFFFF" w:themeFill="background1"/>
              <w:rPr>
                <w:szCs w:val="24"/>
              </w:rPr>
            </w:pPr>
            <w:r w:rsidRPr="0077506C">
              <w:rPr>
                <w:szCs w:val="24"/>
              </w:rPr>
              <w:t>5.5.5.</w:t>
            </w:r>
          </w:p>
        </w:tc>
        <w:tc>
          <w:tcPr>
            <w:tcW w:w="5670" w:type="dxa"/>
            <w:gridSpan w:val="2"/>
            <w:shd w:val="clear" w:color="auto" w:fill="FFFFFF" w:themeFill="background1"/>
          </w:tcPr>
          <w:p w14:paraId="09F794EF" w14:textId="77777777" w:rsidR="00625A55" w:rsidRPr="0077506C" w:rsidRDefault="00625A55" w:rsidP="00625A55">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14:paraId="7A195ACE"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9BD83B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3672556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D9550A0" w14:textId="77777777" w:rsidTr="0077506C">
        <w:trPr>
          <w:trHeight w:val="284"/>
        </w:trPr>
        <w:tc>
          <w:tcPr>
            <w:tcW w:w="993" w:type="dxa"/>
            <w:shd w:val="clear" w:color="auto" w:fill="FFFFFF" w:themeFill="background1"/>
          </w:tcPr>
          <w:p w14:paraId="36A58698" w14:textId="77777777" w:rsidR="00625A55" w:rsidRPr="0077506C" w:rsidRDefault="00625A55" w:rsidP="00625A55">
            <w:pPr>
              <w:shd w:val="clear" w:color="auto" w:fill="FFFFFF" w:themeFill="background1"/>
              <w:rPr>
                <w:szCs w:val="24"/>
              </w:rPr>
            </w:pPr>
            <w:r w:rsidRPr="0077506C">
              <w:rPr>
                <w:szCs w:val="24"/>
              </w:rPr>
              <w:t>5.5.6.</w:t>
            </w:r>
          </w:p>
        </w:tc>
        <w:tc>
          <w:tcPr>
            <w:tcW w:w="5670" w:type="dxa"/>
            <w:gridSpan w:val="2"/>
            <w:shd w:val="clear" w:color="auto" w:fill="FFFFFF" w:themeFill="background1"/>
          </w:tcPr>
          <w:p w14:paraId="07294E63" w14:textId="77777777" w:rsidR="00625A55" w:rsidRPr="0077506C" w:rsidRDefault="00625A55" w:rsidP="00625A55">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14:paraId="56B0E549"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B58F9A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F6DAD1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C8659BF" w14:textId="77777777" w:rsidTr="0077506C">
        <w:trPr>
          <w:trHeight w:val="284"/>
        </w:trPr>
        <w:tc>
          <w:tcPr>
            <w:tcW w:w="993" w:type="dxa"/>
            <w:shd w:val="clear" w:color="auto" w:fill="FFFFFF" w:themeFill="background1"/>
          </w:tcPr>
          <w:p w14:paraId="5442CFE2" w14:textId="77777777" w:rsidR="00625A55" w:rsidRPr="0077506C" w:rsidRDefault="00625A55" w:rsidP="00625A55">
            <w:pPr>
              <w:shd w:val="clear" w:color="auto" w:fill="FFFFFF" w:themeFill="background1"/>
              <w:rPr>
                <w:szCs w:val="24"/>
              </w:rPr>
            </w:pPr>
            <w:r w:rsidRPr="0077506C">
              <w:rPr>
                <w:szCs w:val="24"/>
              </w:rPr>
              <w:t>5.5.7.</w:t>
            </w:r>
          </w:p>
        </w:tc>
        <w:tc>
          <w:tcPr>
            <w:tcW w:w="5670" w:type="dxa"/>
            <w:gridSpan w:val="2"/>
            <w:shd w:val="clear" w:color="auto" w:fill="FFFFFF" w:themeFill="background1"/>
          </w:tcPr>
          <w:p w14:paraId="222DEF10" w14:textId="77777777" w:rsidR="00625A55" w:rsidRPr="0077506C" w:rsidRDefault="00625A55" w:rsidP="00625A55">
            <w:pPr>
              <w:shd w:val="clear" w:color="auto" w:fill="FFFFFF" w:themeFill="background1"/>
              <w:rPr>
                <w:szCs w:val="24"/>
              </w:rPr>
            </w:pPr>
            <w:r w:rsidRPr="0077506C">
              <w:rPr>
                <w:szCs w:val="24"/>
              </w:rPr>
              <w:t xml:space="preserve">Rizik onečišćenja od industrijskih pogona po bilo kojoj </w:t>
            </w:r>
            <w:r w:rsidRPr="0077506C">
              <w:rPr>
                <w:szCs w:val="24"/>
              </w:rPr>
              <w:lastRenderedPageBreak/>
              <w:t>osnovi</w:t>
            </w:r>
          </w:p>
        </w:tc>
        <w:tc>
          <w:tcPr>
            <w:tcW w:w="1276" w:type="dxa"/>
            <w:gridSpan w:val="2"/>
            <w:shd w:val="clear" w:color="auto" w:fill="FFFFFF" w:themeFill="background1"/>
          </w:tcPr>
          <w:p w14:paraId="57390A1C" w14:textId="77777777" w:rsidR="00625A55" w:rsidRPr="0077506C" w:rsidRDefault="00625A55" w:rsidP="00625A55">
            <w:pPr>
              <w:shd w:val="clear" w:color="auto" w:fill="FFFFFF" w:themeFill="background1"/>
              <w:rPr>
                <w:b/>
                <w:szCs w:val="24"/>
              </w:rPr>
            </w:pPr>
            <w:r w:rsidRPr="004D7DEE">
              <w:rPr>
                <w:szCs w:val="24"/>
              </w:rPr>
              <w:lastRenderedPageBreak/>
              <w:t>Ne</w:t>
            </w:r>
          </w:p>
        </w:tc>
        <w:tc>
          <w:tcPr>
            <w:tcW w:w="1028" w:type="dxa"/>
            <w:gridSpan w:val="2"/>
            <w:shd w:val="clear" w:color="auto" w:fill="FFFFFF" w:themeFill="background1"/>
          </w:tcPr>
          <w:p w14:paraId="4245B11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6A7557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99B8A06" w14:textId="77777777" w:rsidTr="0077506C">
        <w:trPr>
          <w:trHeight w:val="284"/>
        </w:trPr>
        <w:tc>
          <w:tcPr>
            <w:tcW w:w="993" w:type="dxa"/>
            <w:shd w:val="clear" w:color="auto" w:fill="FFFFFF" w:themeFill="background1"/>
          </w:tcPr>
          <w:p w14:paraId="292DD1F9" w14:textId="77777777" w:rsidR="00625A55" w:rsidRPr="0077506C" w:rsidRDefault="00625A55" w:rsidP="00625A55">
            <w:pPr>
              <w:shd w:val="clear" w:color="auto" w:fill="FFFFFF" w:themeFill="background1"/>
              <w:rPr>
                <w:szCs w:val="24"/>
              </w:rPr>
            </w:pPr>
            <w:r w:rsidRPr="0077506C">
              <w:rPr>
                <w:szCs w:val="24"/>
              </w:rPr>
              <w:t>5.5.8.</w:t>
            </w:r>
          </w:p>
        </w:tc>
        <w:tc>
          <w:tcPr>
            <w:tcW w:w="5670" w:type="dxa"/>
            <w:gridSpan w:val="2"/>
            <w:shd w:val="clear" w:color="auto" w:fill="FFFFFF" w:themeFill="background1"/>
          </w:tcPr>
          <w:p w14:paraId="5DDD1246" w14:textId="77777777" w:rsidR="00625A55" w:rsidRPr="0077506C" w:rsidRDefault="00625A55" w:rsidP="00625A55">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14:paraId="0512F8F3"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3E53CD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C5D1280"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E67FB70" w14:textId="77777777" w:rsidTr="0077506C">
        <w:trPr>
          <w:trHeight w:val="284"/>
        </w:trPr>
        <w:tc>
          <w:tcPr>
            <w:tcW w:w="993" w:type="dxa"/>
            <w:shd w:val="clear" w:color="auto" w:fill="FFFFFF" w:themeFill="background1"/>
          </w:tcPr>
          <w:p w14:paraId="4F0AD3A2" w14:textId="77777777" w:rsidR="00625A55" w:rsidRPr="0077506C" w:rsidRDefault="00625A55" w:rsidP="00625A55">
            <w:pPr>
              <w:shd w:val="clear" w:color="auto" w:fill="FFFFFF" w:themeFill="background1"/>
              <w:rPr>
                <w:szCs w:val="24"/>
              </w:rPr>
            </w:pPr>
            <w:r w:rsidRPr="0077506C">
              <w:rPr>
                <w:szCs w:val="24"/>
              </w:rPr>
              <w:t>5.5.9.</w:t>
            </w:r>
          </w:p>
        </w:tc>
        <w:tc>
          <w:tcPr>
            <w:tcW w:w="5670" w:type="dxa"/>
            <w:gridSpan w:val="2"/>
            <w:shd w:val="clear" w:color="auto" w:fill="FFFFFF" w:themeFill="background1"/>
          </w:tcPr>
          <w:p w14:paraId="6D65C451" w14:textId="77777777" w:rsidR="00625A55" w:rsidRPr="0077506C" w:rsidRDefault="00625A55" w:rsidP="00625A55">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14:paraId="742948CA"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EDA66D7"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BA830E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3EF96DB" w14:textId="77777777" w:rsidTr="0077506C">
        <w:trPr>
          <w:trHeight w:val="284"/>
        </w:trPr>
        <w:tc>
          <w:tcPr>
            <w:tcW w:w="993" w:type="dxa"/>
            <w:shd w:val="clear" w:color="auto" w:fill="FFFFFF" w:themeFill="background1"/>
          </w:tcPr>
          <w:p w14:paraId="4625A70B" w14:textId="77777777" w:rsidR="00625A55" w:rsidRPr="0077506C" w:rsidRDefault="00625A55" w:rsidP="00625A55">
            <w:pPr>
              <w:shd w:val="clear" w:color="auto" w:fill="FFFFFF" w:themeFill="background1"/>
              <w:rPr>
                <w:szCs w:val="24"/>
              </w:rPr>
            </w:pPr>
            <w:r w:rsidRPr="0077506C">
              <w:rPr>
                <w:szCs w:val="24"/>
              </w:rPr>
              <w:t>5.5.10.</w:t>
            </w:r>
          </w:p>
        </w:tc>
        <w:tc>
          <w:tcPr>
            <w:tcW w:w="5670" w:type="dxa"/>
            <w:gridSpan w:val="2"/>
            <w:shd w:val="clear" w:color="auto" w:fill="FFFFFF" w:themeFill="background1"/>
          </w:tcPr>
          <w:p w14:paraId="2D86230B"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Drugi očekivani izravni učinak:</w:t>
            </w:r>
          </w:p>
          <w:p w14:paraId="0DFB32DE"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78DB2844"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AA4ACB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A81E308"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E773DBA" w14:textId="77777777" w:rsidTr="0077506C">
        <w:trPr>
          <w:trHeight w:val="284"/>
        </w:trPr>
        <w:tc>
          <w:tcPr>
            <w:tcW w:w="993" w:type="dxa"/>
            <w:shd w:val="clear" w:color="auto" w:fill="FFFFFF" w:themeFill="background1"/>
          </w:tcPr>
          <w:p w14:paraId="697B0714" w14:textId="77777777" w:rsidR="00625A55" w:rsidRPr="0077506C" w:rsidRDefault="00625A55" w:rsidP="00625A55">
            <w:pPr>
              <w:shd w:val="clear" w:color="auto" w:fill="FFFFFF" w:themeFill="background1"/>
              <w:rPr>
                <w:szCs w:val="24"/>
              </w:rPr>
            </w:pPr>
            <w:r w:rsidRPr="0077506C">
              <w:rPr>
                <w:szCs w:val="24"/>
              </w:rPr>
              <w:t>5.5.11.</w:t>
            </w:r>
          </w:p>
        </w:tc>
        <w:tc>
          <w:tcPr>
            <w:tcW w:w="8930" w:type="dxa"/>
            <w:gridSpan w:val="7"/>
            <w:shd w:val="clear" w:color="auto" w:fill="FFFFFF" w:themeFill="background1"/>
          </w:tcPr>
          <w:p w14:paraId="2FCB7AF6" w14:textId="77777777" w:rsidR="00625A55" w:rsidRPr="0077506C" w:rsidRDefault="00625A55" w:rsidP="00625A55">
            <w:pPr>
              <w:shd w:val="clear" w:color="auto" w:fill="FFFFFF" w:themeFill="background1"/>
              <w:rPr>
                <w:szCs w:val="24"/>
              </w:rPr>
            </w:pPr>
            <w:r w:rsidRPr="0077506C">
              <w:rPr>
                <w:szCs w:val="24"/>
              </w:rPr>
              <w:t>Obrazloženje za analizu utvrđivanja izravnih učinaka od 5.5.1. do 5.5.10.:</w:t>
            </w:r>
          </w:p>
          <w:p w14:paraId="2C38EA0A" w14:textId="352D98FE" w:rsidR="00625A55" w:rsidRPr="0077506C" w:rsidRDefault="00972B30" w:rsidP="00625A55">
            <w:pPr>
              <w:shd w:val="clear" w:color="auto" w:fill="FFFFFF" w:themeFill="background1"/>
              <w:rPr>
                <w:b/>
                <w:szCs w:val="24"/>
              </w:rPr>
            </w:pPr>
            <w:r>
              <w:rPr>
                <w:szCs w:val="24"/>
              </w:rPr>
              <w:t xml:space="preserve">Pitanja koja se uređuju Zakonom o izmjenama i dopunama Zakona o udrugama su takva da neće imati izravnih </w:t>
            </w:r>
            <w:r w:rsidR="00625A55">
              <w:rPr>
                <w:szCs w:val="24"/>
              </w:rPr>
              <w:t>učinaka na zaštitu okoliša.</w:t>
            </w:r>
          </w:p>
        </w:tc>
      </w:tr>
      <w:tr w:rsidR="00625A55" w:rsidRPr="0077506C" w14:paraId="20C2B3A3" w14:textId="77777777" w:rsidTr="0077506C">
        <w:trPr>
          <w:trHeight w:val="284"/>
        </w:trPr>
        <w:tc>
          <w:tcPr>
            <w:tcW w:w="993" w:type="dxa"/>
            <w:shd w:val="clear" w:color="auto" w:fill="FFFFFF" w:themeFill="background1"/>
          </w:tcPr>
          <w:p w14:paraId="5F87D5F8"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79287D48" w14:textId="77777777" w:rsidR="00625A55" w:rsidRPr="0077506C" w:rsidRDefault="00625A55" w:rsidP="00625A5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14:paraId="215B2C78" w14:textId="77777777" w:rsidR="00625A55" w:rsidRPr="0077506C" w:rsidRDefault="00625A55" w:rsidP="00625A55">
            <w:pPr>
              <w:shd w:val="clear" w:color="auto" w:fill="FFFFFF" w:themeFill="background1"/>
              <w:rPr>
                <w:b/>
                <w:szCs w:val="24"/>
              </w:rPr>
            </w:pPr>
          </w:p>
        </w:tc>
        <w:tc>
          <w:tcPr>
            <w:tcW w:w="1028" w:type="dxa"/>
            <w:gridSpan w:val="2"/>
            <w:shd w:val="clear" w:color="auto" w:fill="FFFFFF" w:themeFill="background1"/>
          </w:tcPr>
          <w:p w14:paraId="41C5AE11"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57B39E09" w14:textId="77777777" w:rsidR="00625A55" w:rsidRPr="0077506C" w:rsidRDefault="00625A55" w:rsidP="00625A55">
            <w:pPr>
              <w:shd w:val="clear" w:color="auto" w:fill="FFFFFF" w:themeFill="background1"/>
              <w:rPr>
                <w:b/>
                <w:szCs w:val="24"/>
              </w:rPr>
            </w:pPr>
          </w:p>
        </w:tc>
      </w:tr>
      <w:tr w:rsidR="00625A55" w:rsidRPr="0077506C" w14:paraId="66054670" w14:textId="77777777" w:rsidTr="0077506C">
        <w:trPr>
          <w:trHeight w:val="284"/>
        </w:trPr>
        <w:tc>
          <w:tcPr>
            <w:tcW w:w="993" w:type="dxa"/>
            <w:shd w:val="clear" w:color="auto" w:fill="FFFFFF" w:themeFill="background1"/>
          </w:tcPr>
          <w:p w14:paraId="68722B0F" w14:textId="77777777" w:rsidR="00625A55" w:rsidRPr="0077506C" w:rsidRDefault="00625A55" w:rsidP="00625A55">
            <w:pPr>
              <w:shd w:val="clear" w:color="auto" w:fill="FFFFFF" w:themeFill="background1"/>
              <w:rPr>
                <w:szCs w:val="24"/>
              </w:rPr>
            </w:pPr>
            <w:r w:rsidRPr="0077506C">
              <w:rPr>
                <w:szCs w:val="24"/>
              </w:rPr>
              <w:t>5.5.12.</w:t>
            </w:r>
          </w:p>
        </w:tc>
        <w:tc>
          <w:tcPr>
            <w:tcW w:w="5670" w:type="dxa"/>
            <w:gridSpan w:val="2"/>
            <w:shd w:val="clear" w:color="auto" w:fill="FFFFFF" w:themeFill="background1"/>
          </w:tcPr>
          <w:p w14:paraId="7EEADD26" w14:textId="77777777" w:rsidR="00625A55" w:rsidRPr="0077506C" w:rsidRDefault="00625A55" w:rsidP="00625A5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14:paraId="133300EE"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6B7635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46A888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47C4A03" w14:textId="77777777" w:rsidTr="0077506C">
        <w:trPr>
          <w:trHeight w:val="284"/>
        </w:trPr>
        <w:tc>
          <w:tcPr>
            <w:tcW w:w="993" w:type="dxa"/>
            <w:shd w:val="clear" w:color="auto" w:fill="FFFFFF" w:themeFill="background1"/>
          </w:tcPr>
          <w:p w14:paraId="736C1FE2" w14:textId="77777777" w:rsidR="00625A55" w:rsidRPr="0077506C" w:rsidRDefault="00625A55" w:rsidP="00625A55">
            <w:pPr>
              <w:shd w:val="clear" w:color="auto" w:fill="FFFFFF" w:themeFill="background1"/>
              <w:rPr>
                <w:szCs w:val="24"/>
              </w:rPr>
            </w:pPr>
            <w:r w:rsidRPr="0077506C">
              <w:rPr>
                <w:szCs w:val="24"/>
              </w:rPr>
              <w:t>5.5.13.</w:t>
            </w:r>
          </w:p>
        </w:tc>
        <w:tc>
          <w:tcPr>
            <w:tcW w:w="5670" w:type="dxa"/>
            <w:gridSpan w:val="2"/>
            <w:shd w:val="clear" w:color="auto" w:fill="FFFFFF" w:themeFill="background1"/>
          </w:tcPr>
          <w:p w14:paraId="16102235" w14:textId="77777777" w:rsidR="00625A55" w:rsidRPr="0077506C" w:rsidRDefault="00625A55" w:rsidP="00625A5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14:paraId="03FCFD89"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B971FAD"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FA6FE73"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05100AD" w14:textId="77777777" w:rsidTr="0077506C">
        <w:trPr>
          <w:trHeight w:val="284"/>
        </w:trPr>
        <w:tc>
          <w:tcPr>
            <w:tcW w:w="993" w:type="dxa"/>
            <w:shd w:val="clear" w:color="auto" w:fill="FFFFFF" w:themeFill="background1"/>
          </w:tcPr>
          <w:p w14:paraId="7F300C75" w14:textId="77777777" w:rsidR="00625A55" w:rsidRPr="0077506C" w:rsidRDefault="00625A55" w:rsidP="00625A55">
            <w:pPr>
              <w:shd w:val="clear" w:color="auto" w:fill="FFFFFF" w:themeFill="background1"/>
              <w:rPr>
                <w:szCs w:val="24"/>
              </w:rPr>
            </w:pPr>
            <w:r w:rsidRPr="0077506C">
              <w:rPr>
                <w:szCs w:val="24"/>
              </w:rPr>
              <w:t>5.5.14.</w:t>
            </w:r>
          </w:p>
        </w:tc>
        <w:tc>
          <w:tcPr>
            <w:tcW w:w="5670" w:type="dxa"/>
            <w:gridSpan w:val="2"/>
            <w:shd w:val="clear" w:color="auto" w:fill="FFFFFF" w:themeFill="background1"/>
          </w:tcPr>
          <w:p w14:paraId="715AED9F" w14:textId="77777777" w:rsidR="00625A55" w:rsidRPr="0077506C" w:rsidRDefault="00625A55" w:rsidP="00625A5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14:paraId="485AD630"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FD7B8CA"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1D916E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01A735B" w14:textId="77777777" w:rsidTr="0077506C">
        <w:trPr>
          <w:trHeight w:val="284"/>
        </w:trPr>
        <w:tc>
          <w:tcPr>
            <w:tcW w:w="993" w:type="dxa"/>
            <w:shd w:val="clear" w:color="auto" w:fill="FFFFFF" w:themeFill="background1"/>
          </w:tcPr>
          <w:p w14:paraId="2E93B574" w14:textId="77777777" w:rsidR="00625A55" w:rsidRPr="0077506C" w:rsidRDefault="00625A55" w:rsidP="00625A55">
            <w:pPr>
              <w:shd w:val="clear" w:color="auto" w:fill="FFFFFF" w:themeFill="background1"/>
              <w:rPr>
                <w:szCs w:val="24"/>
              </w:rPr>
            </w:pPr>
            <w:r w:rsidRPr="0077506C">
              <w:rPr>
                <w:szCs w:val="24"/>
              </w:rPr>
              <w:t>5.5.15.</w:t>
            </w:r>
          </w:p>
        </w:tc>
        <w:tc>
          <w:tcPr>
            <w:tcW w:w="5670" w:type="dxa"/>
            <w:gridSpan w:val="2"/>
            <w:shd w:val="clear" w:color="auto" w:fill="FFFFFF" w:themeFill="background1"/>
          </w:tcPr>
          <w:p w14:paraId="73A4FD5A" w14:textId="77777777" w:rsidR="00625A55" w:rsidRPr="0077506C" w:rsidRDefault="00625A55" w:rsidP="00625A5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14:paraId="1B985A3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EC98E7A"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556BB563"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5D6F19D" w14:textId="77777777" w:rsidTr="0077506C">
        <w:trPr>
          <w:trHeight w:val="284"/>
        </w:trPr>
        <w:tc>
          <w:tcPr>
            <w:tcW w:w="993" w:type="dxa"/>
            <w:shd w:val="clear" w:color="auto" w:fill="FFFFFF" w:themeFill="background1"/>
          </w:tcPr>
          <w:p w14:paraId="31C81C1D" w14:textId="77777777" w:rsidR="00625A55" w:rsidRPr="0077506C" w:rsidRDefault="00625A55" w:rsidP="00625A55">
            <w:pPr>
              <w:shd w:val="clear" w:color="auto" w:fill="FFFFFF" w:themeFill="background1"/>
              <w:rPr>
                <w:szCs w:val="24"/>
              </w:rPr>
            </w:pPr>
            <w:r w:rsidRPr="0077506C">
              <w:rPr>
                <w:szCs w:val="24"/>
              </w:rPr>
              <w:t>5.5.16.</w:t>
            </w:r>
          </w:p>
        </w:tc>
        <w:tc>
          <w:tcPr>
            <w:tcW w:w="5670" w:type="dxa"/>
            <w:gridSpan w:val="2"/>
            <w:shd w:val="clear" w:color="auto" w:fill="FFFFFF" w:themeFill="background1"/>
          </w:tcPr>
          <w:p w14:paraId="64EB44E6" w14:textId="77777777" w:rsidR="00625A55" w:rsidRPr="0077506C" w:rsidRDefault="00625A55" w:rsidP="00625A5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14:paraId="30BF0685"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B69E36D"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8468E8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300E690" w14:textId="77777777" w:rsidTr="0077506C">
        <w:trPr>
          <w:trHeight w:val="284"/>
        </w:trPr>
        <w:tc>
          <w:tcPr>
            <w:tcW w:w="993" w:type="dxa"/>
            <w:shd w:val="clear" w:color="auto" w:fill="FFFFFF" w:themeFill="background1"/>
          </w:tcPr>
          <w:p w14:paraId="01FFF7B2" w14:textId="77777777" w:rsidR="00625A55" w:rsidRPr="0077506C" w:rsidRDefault="00625A55" w:rsidP="00625A55">
            <w:pPr>
              <w:shd w:val="clear" w:color="auto" w:fill="FFFFFF" w:themeFill="background1"/>
              <w:rPr>
                <w:szCs w:val="24"/>
              </w:rPr>
            </w:pPr>
            <w:r w:rsidRPr="0077506C">
              <w:rPr>
                <w:szCs w:val="24"/>
              </w:rPr>
              <w:t>5.5.17.</w:t>
            </w:r>
          </w:p>
        </w:tc>
        <w:tc>
          <w:tcPr>
            <w:tcW w:w="5670" w:type="dxa"/>
            <w:gridSpan w:val="2"/>
            <w:shd w:val="clear" w:color="auto" w:fill="FFFFFF" w:themeFill="background1"/>
          </w:tcPr>
          <w:p w14:paraId="53CE0B1B" w14:textId="77777777" w:rsidR="00625A55" w:rsidRPr="0077506C" w:rsidRDefault="00625A55" w:rsidP="00625A5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14:paraId="228CE16E"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1B1028B"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EBB503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04EF379" w14:textId="77777777" w:rsidTr="0077506C">
        <w:trPr>
          <w:trHeight w:val="284"/>
        </w:trPr>
        <w:tc>
          <w:tcPr>
            <w:tcW w:w="993" w:type="dxa"/>
            <w:shd w:val="clear" w:color="auto" w:fill="FFFFFF" w:themeFill="background1"/>
          </w:tcPr>
          <w:p w14:paraId="5499C59A" w14:textId="77777777" w:rsidR="00625A55" w:rsidRPr="0077506C" w:rsidRDefault="00625A55" w:rsidP="00625A55">
            <w:pPr>
              <w:shd w:val="clear" w:color="auto" w:fill="FFFFFF" w:themeFill="background1"/>
              <w:rPr>
                <w:szCs w:val="24"/>
              </w:rPr>
            </w:pPr>
            <w:r w:rsidRPr="0077506C">
              <w:rPr>
                <w:szCs w:val="24"/>
              </w:rPr>
              <w:t>5.5.18.</w:t>
            </w:r>
          </w:p>
        </w:tc>
        <w:tc>
          <w:tcPr>
            <w:tcW w:w="5670" w:type="dxa"/>
            <w:gridSpan w:val="2"/>
            <w:shd w:val="clear" w:color="auto" w:fill="FFFFFF" w:themeFill="background1"/>
          </w:tcPr>
          <w:p w14:paraId="2A3E93FE" w14:textId="77777777" w:rsidR="00625A55" w:rsidRPr="0077506C" w:rsidRDefault="00625A55" w:rsidP="00625A5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14:paraId="3DC04918"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4C1050C"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BEB6358"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BDC84C0" w14:textId="77777777" w:rsidTr="0077506C">
        <w:trPr>
          <w:trHeight w:val="284"/>
        </w:trPr>
        <w:tc>
          <w:tcPr>
            <w:tcW w:w="993" w:type="dxa"/>
            <w:shd w:val="clear" w:color="auto" w:fill="FFFFFF" w:themeFill="background1"/>
          </w:tcPr>
          <w:p w14:paraId="0FDF2DE5" w14:textId="77777777" w:rsidR="00625A55" w:rsidRPr="0077506C" w:rsidRDefault="00625A55" w:rsidP="00625A55">
            <w:pPr>
              <w:shd w:val="clear" w:color="auto" w:fill="FFFFFF" w:themeFill="background1"/>
              <w:rPr>
                <w:szCs w:val="24"/>
              </w:rPr>
            </w:pPr>
            <w:r w:rsidRPr="0077506C">
              <w:rPr>
                <w:szCs w:val="24"/>
              </w:rPr>
              <w:t>5.5.19.</w:t>
            </w:r>
          </w:p>
        </w:tc>
        <w:tc>
          <w:tcPr>
            <w:tcW w:w="5670" w:type="dxa"/>
            <w:gridSpan w:val="2"/>
            <w:shd w:val="clear" w:color="auto" w:fill="FFFFFF" w:themeFill="background1"/>
          </w:tcPr>
          <w:p w14:paraId="7FF061DC" w14:textId="77777777" w:rsidR="00625A55" w:rsidRPr="0077506C" w:rsidRDefault="00625A55" w:rsidP="00625A5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14:paraId="43E7338D"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7B1812A"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FB4F30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DA04AEA" w14:textId="77777777" w:rsidTr="0077506C">
        <w:trPr>
          <w:trHeight w:val="284"/>
        </w:trPr>
        <w:tc>
          <w:tcPr>
            <w:tcW w:w="993" w:type="dxa"/>
            <w:shd w:val="clear" w:color="auto" w:fill="FFFFFF" w:themeFill="background1"/>
          </w:tcPr>
          <w:p w14:paraId="45DD837B" w14:textId="77777777" w:rsidR="00625A55" w:rsidRPr="0077506C" w:rsidRDefault="00625A55" w:rsidP="00625A55">
            <w:pPr>
              <w:shd w:val="clear" w:color="auto" w:fill="FFFFFF" w:themeFill="background1"/>
              <w:rPr>
                <w:szCs w:val="24"/>
              </w:rPr>
            </w:pPr>
            <w:r w:rsidRPr="0077506C">
              <w:rPr>
                <w:szCs w:val="24"/>
              </w:rPr>
              <w:t>5.5.20.</w:t>
            </w:r>
          </w:p>
        </w:tc>
        <w:tc>
          <w:tcPr>
            <w:tcW w:w="5670" w:type="dxa"/>
            <w:gridSpan w:val="2"/>
            <w:shd w:val="clear" w:color="auto" w:fill="FFFFFF" w:themeFill="background1"/>
          </w:tcPr>
          <w:p w14:paraId="5E09D555" w14:textId="77777777" w:rsidR="00625A55" w:rsidRPr="0077506C" w:rsidRDefault="00625A55" w:rsidP="00625A5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3A49FAF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32CB9F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5E6ADA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C27C1D4" w14:textId="77777777" w:rsidTr="0077506C">
        <w:trPr>
          <w:trHeight w:val="284"/>
        </w:trPr>
        <w:tc>
          <w:tcPr>
            <w:tcW w:w="993" w:type="dxa"/>
            <w:shd w:val="clear" w:color="auto" w:fill="FFFFFF" w:themeFill="background1"/>
          </w:tcPr>
          <w:p w14:paraId="2966C0C9" w14:textId="77777777" w:rsidR="00625A55" w:rsidRPr="0077506C" w:rsidRDefault="00625A55" w:rsidP="00625A55">
            <w:pPr>
              <w:shd w:val="clear" w:color="auto" w:fill="FFFFFF" w:themeFill="background1"/>
              <w:rPr>
                <w:szCs w:val="24"/>
              </w:rPr>
            </w:pPr>
            <w:r w:rsidRPr="0077506C">
              <w:rPr>
                <w:szCs w:val="24"/>
              </w:rPr>
              <w:t>5.5.21.</w:t>
            </w:r>
          </w:p>
        </w:tc>
        <w:tc>
          <w:tcPr>
            <w:tcW w:w="5670" w:type="dxa"/>
            <w:gridSpan w:val="2"/>
            <w:shd w:val="clear" w:color="auto" w:fill="FFFFFF" w:themeFill="background1"/>
          </w:tcPr>
          <w:p w14:paraId="65FEA753" w14:textId="77777777" w:rsidR="00625A55" w:rsidRPr="0077506C" w:rsidRDefault="00625A55" w:rsidP="00625A5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7565FFDA"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515533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E25688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56C9453" w14:textId="77777777" w:rsidTr="0077506C">
        <w:trPr>
          <w:trHeight w:val="284"/>
        </w:trPr>
        <w:tc>
          <w:tcPr>
            <w:tcW w:w="993" w:type="dxa"/>
            <w:shd w:val="clear" w:color="auto" w:fill="FFFFFF" w:themeFill="background1"/>
          </w:tcPr>
          <w:p w14:paraId="1C43EA9D" w14:textId="77777777" w:rsidR="00625A55" w:rsidRPr="0077506C" w:rsidRDefault="00625A55" w:rsidP="00625A55">
            <w:pPr>
              <w:shd w:val="clear" w:color="auto" w:fill="FFFFFF" w:themeFill="background1"/>
              <w:rPr>
                <w:szCs w:val="24"/>
              </w:rPr>
            </w:pPr>
            <w:r w:rsidRPr="0077506C">
              <w:rPr>
                <w:szCs w:val="24"/>
              </w:rPr>
              <w:t>5.5.22.</w:t>
            </w:r>
          </w:p>
        </w:tc>
        <w:tc>
          <w:tcPr>
            <w:tcW w:w="5670" w:type="dxa"/>
            <w:gridSpan w:val="2"/>
            <w:shd w:val="clear" w:color="auto" w:fill="FFFFFF" w:themeFill="background1"/>
          </w:tcPr>
          <w:p w14:paraId="748C419A" w14:textId="77777777" w:rsidR="00625A55" w:rsidRPr="0077506C" w:rsidRDefault="00625A55" w:rsidP="00625A55">
            <w:pPr>
              <w:shd w:val="clear" w:color="auto" w:fill="FFFFFF" w:themeFill="background1"/>
              <w:rPr>
                <w:szCs w:val="24"/>
              </w:rPr>
            </w:pPr>
            <w:r w:rsidRPr="0077506C">
              <w:rPr>
                <w:szCs w:val="24"/>
              </w:rPr>
              <w:t>Drugi utvrđeni adresati:</w:t>
            </w:r>
          </w:p>
          <w:p w14:paraId="43BDB678"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600DE77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1074CFB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C50738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DE852E4" w14:textId="77777777" w:rsidTr="0077506C">
        <w:trPr>
          <w:trHeight w:val="284"/>
        </w:trPr>
        <w:tc>
          <w:tcPr>
            <w:tcW w:w="993" w:type="dxa"/>
            <w:shd w:val="clear" w:color="auto" w:fill="FFFFFF" w:themeFill="background1"/>
          </w:tcPr>
          <w:p w14:paraId="11831A48" w14:textId="77777777" w:rsidR="00625A55" w:rsidRPr="0077506C" w:rsidRDefault="00625A55" w:rsidP="00625A55">
            <w:pPr>
              <w:shd w:val="clear" w:color="auto" w:fill="FFFFFF" w:themeFill="background1"/>
              <w:rPr>
                <w:szCs w:val="24"/>
              </w:rPr>
            </w:pPr>
            <w:r w:rsidRPr="0077506C">
              <w:rPr>
                <w:szCs w:val="24"/>
              </w:rPr>
              <w:t>5.5.23.</w:t>
            </w:r>
          </w:p>
        </w:tc>
        <w:tc>
          <w:tcPr>
            <w:tcW w:w="8930" w:type="dxa"/>
            <w:gridSpan w:val="7"/>
            <w:shd w:val="clear" w:color="auto" w:fill="FFFFFF" w:themeFill="background1"/>
          </w:tcPr>
          <w:p w14:paraId="6D9405BC" w14:textId="77777777" w:rsidR="00625A55" w:rsidRPr="0077506C" w:rsidRDefault="00625A55" w:rsidP="00625A55">
            <w:pPr>
              <w:shd w:val="clear" w:color="auto" w:fill="FFFFFF" w:themeFill="background1"/>
              <w:rPr>
                <w:szCs w:val="24"/>
              </w:rPr>
            </w:pPr>
            <w:r w:rsidRPr="0077506C">
              <w:rPr>
                <w:szCs w:val="24"/>
              </w:rPr>
              <w:t>Obrazloženje za analizu utvrđivanja adresata od 5.5.12. do 5.5.22.</w:t>
            </w:r>
          </w:p>
          <w:p w14:paraId="62ACE55F" w14:textId="5E84165E" w:rsidR="00625A55" w:rsidRPr="0077506C" w:rsidRDefault="00972B30" w:rsidP="00625A55">
            <w:pPr>
              <w:shd w:val="clear" w:color="auto" w:fill="FFFFFF" w:themeFill="background1"/>
              <w:rPr>
                <w:b/>
                <w:szCs w:val="24"/>
              </w:rPr>
            </w:pPr>
            <w:r>
              <w:rPr>
                <w:szCs w:val="24"/>
              </w:rPr>
              <w:t xml:space="preserve">Pitanja koja se uređuju Zakonom o izmjenama i dopunama Zakona o udrugama su takva da neće imati izravnih </w:t>
            </w:r>
            <w:r w:rsidR="00625A55">
              <w:rPr>
                <w:szCs w:val="24"/>
              </w:rPr>
              <w:t>učinaka na zaštitu okoliša.</w:t>
            </w:r>
          </w:p>
        </w:tc>
      </w:tr>
      <w:tr w:rsidR="00625A55" w:rsidRPr="0077506C" w14:paraId="173B57BA" w14:textId="77777777" w:rsidTr="0077506C">
        <w:trPr>
          <w:trHeight w:val="3418"/>
        </w:trPr>
        <w:tc>
          <w:tcPr>
            <w:tcW w:w="993" w:type="dxa"/>
            <w:shd w:val="clear" w:color="auto" w:fill="FFFFFF" w:themeFill="background1"/>
          </w:tcPr>
          <w:p w14:paraId="74C0C573" w14:textId="77777777" w:rsidR="00625A55" w:rsidRPr="0077506C" w:rsidRDefault="00625A55" w:rsidP="00625A55">
            <w:pPr>
              <w:shd w:val="clear" w:color="auto" w:fill="FFFFFF" w:themeFill="background1"/>
              <w:rPr>
                <w:szCs w:val="24"/>
              </w:rPr>
            </w:pPr>
            <w:r w:rsidRPr="0077506C">
              <w:rPr>
                <w:szCs w:val="24"/>
              </w:rPr>
              <w:t>5.5.24.</w:t>
            </w:r>
          </w:p>
        </w:tc>
        <w:tc>
          <w:tcPr>
            <w:tcW w:w="8930" w:type="dxa"/>
            <w:gridSpan w:val="7"/>
            <w:shd w:val="clear" w:color="auto" w:fill="FFFFFF" w:themeFill="background1"/>
          </w:tcPr>
          <w:p w14:paraId="2263B7B4" w14:textId="77777777" w:rsidR="00625A55" w:rsidRPr="0077506C" w:rsidRDefault="00625A55" w:rsidP="00625A55">
            <w:pPr>
              <w:shd w:val="clear" w:color="auto" w:fill="FFFFFF" w:themeFill="background1"/>
              <w:rPr>
                <w:b/>
                <w:szCs w:val="24"/>
              </w:rPr>
            </w:pPr>
            <w:r w:rsidRPr="0077506C">
              <w:rPr>
                <w:b/>
                <w:szCs w:val="24"/>
              </w:rPr>
              <w:t>REZULTAT PRETHODNE PROCJENE UČINAKA NA ZAŠTITU OKOLIŠA:</w:t>
            </w:r>
          </w:p>
          <w:p w14:paraId="668B2FA8" w14:textId="77777777" w:rsidR="00625A55" w:rsidRPr="0077506C" w:rsidRDefault="00625A55" w:rsidP="00625A55">
            <w:pPr>
              <w:shd w:val="clear" w:color="auto" w:fill="FFFFFF" w:themeFill="background1"/>
              <w:jc w:val="both"/>
              <w:rPr>
                <w:i/>
                <w:szCs w:val="24"/>
              </w:rPr>
            </w:pPr>
            <w:r w:rsidRPr="0077506C">
              <w:rPr>
                <w:i/>
                <w:szCs w:val="24"/>
              </w:rPr>
              <w:t xml:space="preserve">Da li je utvrđena barem jedna kombinacija: </w:t>
            </w:r>
          </w:p>
          <w:p w14:paraId="04B033E0"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76C2C4CE"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29050807"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4111AB51" w14:textId="77777777" w:rsidR="00625A55" w:rsidRPr="0077506C" w:rsidRDefault="00625A55" w:rsidP="00625A5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25A55" w:rsidRPr="0077506C" w14:paraId="3006349F"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5DE613CC"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E925CFD"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625A55" w:rsidRPr="0077506C" w14:paraId="512DDA53"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91D8203" w14:textId="77777777" w:rsidR="00625A55" w:rsidRPr="0077506C" w:rsidRDefault="00625A55" w:rsidP="00625A5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7C11AD83"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4D3A87AE"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5973F93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r>
            <w:tr w:rsidR="00625A55" w:rsidRPr="0077506C" w14:paraId="34C3A201"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1D8654"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72B73F18"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7AFC8236"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41C539E"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0DC0B3E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r>
            <w:tr w:rsidR="00625A55" w:rsidRPr="0077506C" w14:paraId="1CB06150"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02AD375"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15FF1A34"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769D098A"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0183EC5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3D0FA817"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r w:rsidR="00625A55" w:rsidRPr="0077506C" w14:paraId="3BBB38D8"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591E8AB"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3997C136"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0DDC0D56"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DF8521D"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4A731360"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bl>
          <w:p w14:paraId="188090AF" w14:textId="77777777" w:rsidR="00625A55" w:rsidRPr="0077506C" w:rsidRDefault="00625A55" w:rsidP="00625A55">
            <w:pPr>
              <w:shd w:val="clear" w:color="auto" w:fill="FFFFFF" w:themeFill="background1"/>
              <w:rPr>
                <w:szCs w:val="24"/>
              </w:rPr>
            </w:pPr>
          </w:p>
        </w:tc>
      </w:tr>
      <w:tr w:rsidR="00625A55" w:rsidRPr="0077506C" w14:paraId="15DE1D0B" w14:textId="77777777" w:rsidTr="0077506C">
        <w:trPr>
          <w:trHeight w:val="284"/>
        </w:trPr>
        <w:tc>
          <w:tcPr>
            <w:tcW w:w="993" w:type="dxa"/>
            <w:shd w:val="clear" w:color="auto" w:fill="FFFFFF" w:themeFill="background1"/>
          </w:tcPr>
          <w:p w14:paraId="5AA13F5A" w14:textId="77777777" w:rsidR="00625A55" w:rsidRPr="0077506C" w:rsidRDefault="00625A55" w:rsidP="00625A55">
            <w:pPr>
              <w:shd w:val="clear" w:color="auto" w:fill="FFFFFF" w:themeFill="background1"/>
              <w:rPr>
                <w:szCs w:val="24"/>
              </w:rPr>
            </w:pPr>
            <w:r w:rsidRPr="0077506C">
              <w:rPr>
                <w:szCs w:val="24"/>
              </w:rPr>
              <w:t>5.6.</w:t>
            </w:r>
          </w:p>
        </w:tc>
        <w:tc>
          <w:tcPr>
            <w:tcW w:w="8930" w:type="dxa"/>
            <w:gridSpan w:val="7"/>
            <w:shd w:val="clear" w:color="auto" w:fill="FFFFFF" w:themeFill="background1"/>
          </w:tcPr>
          <w:p w14:paraId="77085627" w14:textId="77777777" w:rsidR="00625A55" w:rsidRPr="0077506C" w:rsidRDefault="00625A55" w:rsidP="00625A55">
            <w:pPr>
              <w:shd w:val="clear" w:color="auto" w:fill="FFFFFF" w:themeFill="background1"/>
              <w:rPr>
                <w:b/>
                <w:szCs w:val="24"/>
              </w:rPr>
            </w:pPr>
            <w:r w:rsidRPr="0077506C">
              <w:rPr>
                <w:b/>
                <w:szCs w:val="24"/>
              </w:rPr>
              <w:t>UTVRĐIVANJE UČINAKA NA ZAŠTITU LJUDSKIH PRAVA</w:t>
            </w:r>
          </w:p>
        </w:tc>
      </w:tr>
      <w:tr w:rsidR="00625A55" w:rsidRPr="0077506C" w14:paraId="06EFAB1A" w14:textId="77777777" w:rsidTr="0077506C">
        <w:trPr>
          <w:trHeight w:val="284"/>
        </w:trPr>
        <w:tc>
          <w:tcPr>
            <w:tcW w:w="993" w:type="dxa"/>
            <w:shd w:val="clear" w:color="auto" w:fill="FFFFFF" w:themeFill="background1"/>
          </w:tcPr>
          <w:p w14:paraId="050CE0AD"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5A1410BB" w14:textId="77777777" w:rsidR="00625A55" w:rsidRPr="0077506C" w:rsidRDefault="00625A55" w:rsidP="00625A5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14:paraId="4ED2C580" w14:textId="77777777" w:rsidR="00625A55" w:rsidRPr="0077506C" w:rsidRDefault="00625A55" w:rsidP="00625A55">
            <w:pPr>
              <w:shd w:val="clear" w:color="auto" w:fill="FFFFFF" w:themeFill="background1"/>
              <w:jc w:val="center"/>
              <w:rPr>
                <w:b/>
                <w:szCs w:val="24"/>
              </w:rPr>
            </w:pPr>
            <w:r w:rsidRPr="0077506C">
              <w:rPr>
                <w:b/>
                <w:szCs w:val="24"/>
              </w:rPr>
              <w:t>Mjerilo učinka</w:t>
            </w:r>
          </w:p>
        </w:tc>
      </w:tr>
      <w:tr w:rsidR="00625A55" w:rsidRPr="0077506C" w14:paraId="76389658" w14:textId="77777777" w:rsidTr="0077506C">
        <w:trPr>
          <w:trHeight w:val="284"/>
        </w:trPr>
        <w:tc>
          <w:tcPr>
            <w:tcW w:w="993" w:type="dxa"/>
            <w:vMerge w:val="restart"/>
            <w:shd w:val="clear" w:color="auto" w:fill="FFFFFF" w:themeFill="background1"/>
          </w:tcPr>
          <w:p w14:paraId="3383B1A1" w14:textId="77777777" w:rsidR="00625A55" w:rsidRPr="0077506C" w:rsidRDefault="00625A55" w:rsidP="00625A55">
            <w:pPr>
              <w:shd w:val="clear" w:color="auto" w:fill="FFFFFF" w:themeFill="background1"/>
              <w:rPr>
                <w:szCs w:val="24"/>
              </w:rPr>
            </w:pPr>
          </w:p>
        </w:tc>
        <w:tc>
          <w:tcPr>
            <w:tcW w:w="5670" w:type="dxa"/>
            <w:gridSpan w:val="2"/>
            <w:vMerge w:val="restart"/>
            <w:shd w:val="clear" w:color="auto" w:fill="FFFFFF" w:themeFill="background1"/>
          </w:tcPr>
          <w:p w14:paraId="5E423545" w14:textId="77777777" w:rsidR="00625A55" w:rsidRPr="0077506C" w:rsidRDefault="00625A55" w:rsidP="00625A5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14:paraId="2D02725B" w14:textId="77777777" w:rsidR="00625A55" w:rsidRPr="0077506C" w:rsidRDefault="00625A55" w:rsidP="00625A55">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14:paraId="51E9E22D" w14:textId="77777777" w:rsidR="00625A55" w:rsidRPr="0077506C" w:rsidRDefault="00625A55" w:rsidP="00625A55">
            <w:pPr>
              <w:shd w:val="clear" w:color="auto" w:fill="FFFFFF" w:themeFill="background1"/>
              <w:rPr>
                <w:b/>
                <w:szCs w:val="24"/>
              </w:rPr>
            </w:pPr>
            <w:r w:rsidRPr="0077506C">
              <w:rPr>
                <w:b/>
                <w:szCs w:val="24"/>
              </w:rPr>
              <w:t>Mali</w:t>
            </w:r>
          </w:p>
        </w:tc>
        <w:tc>
          <w:tcPr>
            <w:tcW w:w="956" w:type="dxa"/>
            <w:shd w:val="clear" w:color="auto" w:fill="FFFFFF" w:themeFill="background1"/>
          </w:tcPr>
          <w:p w14:paraId="1496BF61" w14:textId="77777777" w:rsidR="00625A55" w:rsidRPr="0077506C" w:rsidRDefault="00625A55" w:rsidP="00625A55">
            <w:pPr>
              <w:shd w:val="clear" w:color="auto" w:fill="FFFFFF" w:themeFill="background1"/>
              <w:rPr>
                <w:b/>
                <w:szCs w:val="24"/>
              </w:rPr>
            </w:pPr>
            <w:r w:rsidRPr="0077506C">
              <w:rPr>
                <w:b/>
                <w:szCs w:val="24"/>
              </w:rPr>
              <w:t>Veliki</w:t>
            </w:r>
          </w:p>
        </w:tc>
      </w:tr>
      <w:tr w:rsidR="00625A55" w:rsidRPr="0077506C" w14:paraId="77FDA561" w14:textId="77777777" w:rsidTr="0077506C">
        <w:trPr>
          <w:trHeight w:val="284"/>
        </w:trPr>
        <w:tc>
          <w:tcPr>
            <w:tcW w:w="993" w:type="dxa"/>
            <w:vMerge/>
            <w:shd w:val="clear" w:color="auto" w:fill="FFFFFF" w:themeFill="background1"/>
          </w:tcPr>
          <w:p w14:paraId="73ECB151" w14:textId="77777777" w:rsidR="00625A55" w:rsidRPr="0077506C" w:rsidRDefault="00625A55" w:rsidP="00625A55">
            <w:pPr>
              <w:shd w:val="clear" w:color="auto" w:fill="FFFFFF" w:themeFill="background1"/>
              <w:rPr>
                <w:szCs w:val="24"/>
              </w:rPr>
            </w:pPr>
          </w:p>
        </w:tc>
        <w:tc>
          <w:tcPr>
            <w:tcW w:w="5670" w:type="dxa"/>
            <w:gridSpan w:val="2"/>
            <w:vMerge/>
            <w:shd w:val="clear" w:color="auto" w:fill="FFFFFF" w:themeFill="background1"/>
          </w:tcPr>
          <w:p w14:paraId="5A5B5A4C"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7DA408C5" w14:textId="77777777" w:rsidR="00625A55" w:rsidRPr="0077506C" w:rsidRDefault="00625A55" w:rsidP="00625A5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14:paraId="18F174BD" w14:textId="77777777" w:rsidR="00625A55" w:rsidRPr="0077506C" w:rsidRDefault="00625A55" w:rsidP="00625A55">
            <w:pPr>
              <w:shd w:val="clear" w:color="auto" w:fill="FFFFFF" w:themeFill="background1"/>
              <w:rPr>
                <w:i/>
                <w:szCs w:val="24"/>
              </w:rPr>
            </w:pPr>
            <w:r w:rsidRPr="0077506C">
              <w:rPr>
                <w:i/>
                <w:szCs w:val="24"/>
              </w:rPr>
              <w:t>Da/Ne</w:t>
            </w:r>
          </w:p>
        </w:tc>
        <w:tc>
          <w:tcPr>
            <w:tcW w:w="956" w:type="dxa"/>
            <w:shd w:val="clear" w:color="auto" w:fill="FFFFFF" w:themeFill="background1"/>
          </w:tcPr>
          <w:p w14:paraId="02184437" w14:textId="77777777" w:rsidR="00625A55" w:rsidRPr="0077506C" w:rsidRDefault="00625A55" w:rsidP="00625A55">
            <w:pPr>
              <w:shd w:val="clear" w:color="auto" w:fill="FFFFFF" w:themeFill="background1"/>
              <w:rPr>
                <w:i/>
                <w:szCs w:val="24"/>
              </w:rPr>
            </w:pPr>
            <w:r w:rsidRPr="0077506C">
              <w:rPr>
                <w:i/>
                <w:szCs w:val="24"/>
              </w:rPr>
              <w:t>Da/Ne</w:t>
            </w:r>
          </w:p>
        </w:tc>
      </w:tr>
      <w:tr w:rsidR="00625A55" w:rsidRPr="0077506C" w14:paraId="239DC6CD" w14:textId="77777777" w:rsidTr="0077506C">
        <w:trPr>
          <w:trHeight w:val="943"/>
        </w:trPr>
        <w:tc>
          <w:tcPr>
            <w:tcW w:w="993" w:type="dxa"/>
            <w:shd w:val="clear" w:color="auto" w:fill="FFFFFF" w:themeFill="background1"/>
          </w:tcPr>
          <w:p w14:paraId="58BE6B4E" w14:textId="77777777" w:rsidR="00625A55" w:rsidRPr="0077506C" w:rsidRDefault="00625A55" w:rsidP="00625A55">
            <w:pPr>
              <w:shd w:val="clear" w:color="auto" w:fill="FFFFFF" w:themeFill="background1"/>
              <w:rPr>
                <w:szCs w:val="24"/>
              </w:rPr>
            </w:pPr>
            <w:r w:rsidRPr="0077506C">
              <w:rPr>
                <w:szCs w:val="24"/>
              </w:rPr>
              <w:lastRenderedPageBreak/>
              <w:t>5.6.1.</w:t>
            </w:r>
          </w:p>
        </w:tc>
        <w:tc>
          <w:tcPr>
            <w:tcW w:w="5670" w:type="dxa"/>
            <w:gridSpan w:val="2"/>
            <w:shd w:val="clear" w:color="auto" w:fill="FFFFFF" w:themeFill="background1"/>
          </w:tcPr>
          <w:p w14:paraId="1C2783DA"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14:paraId="32FA06FB"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CEA9B48"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F53F9A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60F3BAE" w14:textId="77777777" w:rsidTr="0077506C">
        <w:trPr>
          <w:trHeight w:val="701"/>
        </w:trPr>
        <w:tc>
          <w:tcPr>
            <w:tcW w:w="993" w:type="dxa"/>
            <w:shd w:val="clear" w:color="auto" w:fill="FFFFFF" w:themeFill="background1"/>
          </w:tcPr>
          <w:p w14:paraId="76E06A5B" w14:textId="77777777" w:rsidR="00625A55" w:rsidRPr="0077506C" w:rsidRDefault="00625A55" w:rsidP="00625A55">
            <w:pPr>
              <w:shd w:val="clear" w:color="auto" w:fill="FFFFFF" w:themeFill="background1"/>
              <w:rPr>
                <w:szCs w:val="24"/>
              </w:rPr>
            </w:pPr>
            <w:r w:rsidRPr="0077506C">
              <w:rPr>
                <w:szCs w:val="24"/>
              </w:rPr>
              <w:t>5.6.2.</w:t>
            </w:r>
          </w:p>
        </w:tc>
        <w:tc>
          <w:tcPr>
            <w:tcW w:w="5670" w:type="dxa"/>
            <w:gridSpan w:val="2"/>
            <w:shd w:val="clear" w:color="auto" w:fill="FFFFFF" w:themeFill="background1"/>
          </w:tcPr>
          <w:p w14:paraId="1A5D14A1"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14:paraId="7FED29CB"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869519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0B6D2AC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7F3B7CD" w14:textId="77777777" w:rsidTr="0077506C">
        <w:trPr>
          <w:trHeight w:val="284"/>
        </w:trPr>
        <w:tc>
          <w:tcPr>
            <w:tcW w:w="993" w:type="dxa"/>
            <w:shd w:val="clear" w:color="auto" w:fill="FFFFFF" w:themeFill="background1"/>
          </w:tcPr>
          <w:p w14:paraId="41717A2C" w14:textId="77777777" w:rsidR="00625A55" w:rsidRPr="0077506C" w:rsidRDefault="00625A55" w:rsidP="00625A55">
            <w:pPr>
              <w:shd w:val="clear" w:color="auto" w:fill="FFFFFF" w:themeFill="background1"/>
              <w:rPr>
                <w:szCs w:val="24"/>
              </w:rPr>
            </w:pPr>
            <w:r w:rsidRPr="0077506C">
              <w:rPr>
                <w:szCs w:val="24"/>
              </w:rPr>
              <w:t>5.6.3.</w:t>
            </w:r>
          </w:p>
        </w:tc>
        <w:tc>
          <w:tcPr>
            <w:tcW w:w="5670" w:type="dxa"/>
            <w:gridSpan w:val="2"/>
            <w:shd w:val="clear" w:color="auto" w:fill="FFFFFF" w:themeFill="background1"/>
          </w:tcPr>
          <w:p w14:paraId="3968BC7B"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14:paraId="0213940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4218B4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55E832DA"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397E29B" w14:textId="77777777" w:rsidTr="0077506C">
        <w:trPr>
          <w:trHeight w:val="284"/>
        </w:trPr>
        <w:tc>
          <w:tcPr>
            <w:tcW w:w="993" w:type="dxa"/>
            <w:shd w:val="clear" w:color="auto" w:fill="FFFFFF" w:themeFill="background1"/>
          </w:tcPr>
          <w:p w14:paraId="6BDF0ECF" w14:textId="77777777" w:rsidR="00625A55" w:rsidRPr="0077506C" w:rsidRDefault="00625A55" w:rsidP="00625A55">
            <w:pPr>
              <w:shd w:val="clear" w:color="auto" w:fill="FFFFFF" w:themeFill="background1"/>
              <w:rPr>
                <w:szCs w:val="24"/>
              </w:rPr>
            </w:pPr>
            <w:r w:rsidRPr="0077506C">
              <w:rPr>
                <w:szCs w:val="24"/>
              </w:rPr>
              <w:t>5.6.4.</w:t>
            </w:r>
          </w:p>
        </w:tc>
        <w:tc>
          <w:tcPr>
            <w:tcW w:w="5670" w:type="dxa"/>
            <w:gridSpan w:val="2"/>
            <w:shd w:val="clear" w:color="auto" w:fill="FFFFFF" w:themeFill="background1"/>
          </w:tcPr>
          <w:p w14:paraId="67480525"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14:paraId="50FA56A6"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EDB01F6"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2E7042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CCD0D19" w14:textId="77777777" w:rsidTr="0077506C">
        <w:trPr>
          <w:trHeight w:val="284"/>
        </w:trPr>
        <w:tc>
          <w:tcPr>
            <w:tcW w:w="993" w:type="dxa"/>
            <w:shd w:val="clear" w:color="auto" w:fill="FFFFFF" w:themeFill="background1"/>
          </w:tcPr>
          <w:p w14:paraId="44DD06E3" w14:textId="77777777" w:rsidR="00625A55" w:rsidRPr="0077506C" w:rsidRDefault="00625A55" w:rsidP="00625A55">
            <w:pPr>
              <w:shd w:val="clear" w:color="auto" w:fill="FFFFFF" w:themeFill="background1"/>
              <w:rPr>
                <w:szCs w:val="24"/>
              </w:rPr>
            </w:pPr>
            <w:r w:rsidRPr="0077506C">
              <w:rPr>
                <w:szCs w:val="24"/>
              </w:rPr>
              <w:t>5.6.5.</w:t>
            </w:r>
          </w:p>
        </w:tc>
        <w:tc>
          <w:tcPr>
            <w:tcW w:w="5670" w:type="dxa"/>
            <w:gridSpan w:val="2"/>
            <w:shd w:val="clear" w:color="auto" w:fill="FFFFFF" w:themeFill="background1"/>
          </w:tcPr>
          <w:p w14:paraId="6E5DFD3E"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14:paraId="26C9180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BAAA82C"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D02503D"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B8CB498" w14:textId="77777777" w:rsidTr="0077506C">
        <w:trPr>
          <w:trHeight w:val="284"/>
        </w:trPr>
        <w:tc>
          <w:tcPr>
            <w:tcW w:w="993" w:type="dxa"/>
            <w:shd w:val="clear" w:color="auto" w:fill="FFFFFF" w:themeFill="background1"/>
          </w:tcPr>
          <w:p w14:paraId="717C6939" w14:textId="77777777" w:rsidR="00625A55" w:rsidRPr="0077506C" w:rsidRDefault="00625A55" w:rsidP="00625A55">
            <w:pPr>
              <w:shd w:val="clear" w:color="auto" w:fill="FFFFFF" w:themeFill="background1"/>
              <w:rPr>
                <w:szCs w:val="24"/>
              </w:rPr>
            </w:pPr>
            <w:r w:rsidRPr="0077506C">
              <w:rPr>
                <w:szCs w:val="24"/>
              </w:rPr>
              <w:t>5.6.6.</w:t>
            </w:r>
          </w:p>
        </w:tc>
        <w:tc>
          <w:tcPr>
            <w:tcW w:w="5670" w:type="dxa"/>
            <w:gridSpan w:val="2"/>
            <w:shd w:val="clear" w:color="auto" w:fill="FFFFFF" w:themeFill="background1"/>
          </w:tcPr>
          <w:p w14:paraId="4CDD942F"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14:paraId="6B8ABF3D"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4D78424"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AF53205"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E87C49B" w14:textId="77777777" w:rsidTr="0077506C">
        <w:trPr>
          <w:trHeight w:val="284"/>
        </w:trPr>
        <w:tc>
          <w:tcPr>
            <w:tcW w:w="993" w:type="dxa"/>
            <w:shd w:val="clear" w:color="auto" w:fill="FFFFFF" w:themeFill="background1"/>
          </w:tcPr>
          <w:p w14:paraId="6FF90FB2" w14:textId="77777777" w:rsidR="00625A55" w:rsidRPr="0077506C" w:rsidRDefault="00625A55" w:rsidP="00625A55">
            <w:pPr>
              <w:shd w:val="clear" w:color="auto" w:fill="FFFFFF" w:themeFill="background1"/>
              <w:rPr>
                <w:szCs w:val="24"/>
              </w:rPr>
            </w:pPr>
            <w:r w:rsidRPr="0077506C">
              <w:rPr>
                <w:szCs w:val="24"/>
              </w:rPr>
              <w:t>5.6.7.</w:t>
            </w:r>
          </w:p>
        </w:tc>
        <w:tc>
          <w:tcPr>
            <w:tcW w:w="5670" w:type="dxa"/>
            <w:gridSpan w:val="2"/>
            <w:shd w:val="clear" w:color="auto" w:fill="FFFFFF" w:themeFill="background1"/>
          </w:tcPr>
          <w:p w14:paraId="40DC0FC2"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14:paraId="55555520"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5AF89B0"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A41EF5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922C077" w14:textId="77777777" w:rsidTr="0077506C">
        <w:trPr>
          <w:trHeight w:val="284"/>
        </w:trPr>
        <w:tc>
          <w:tcPr>
            <w:tcW w:w="993" w:type="dxa"/>
            <w:shd w:val="clear" w:color="auto" w:fill="FFFFFF" w:themeFill="background1"/>
          </w:tcPr>
          <w:p w14:paraId="498E4CA5" w14:textId="77777777" w:rsidR="00625A55" w:rsidRPr="0077506C" w:rsidRDefault="00625A55" w:rsidP="00625A55">
            <w:pPr>
              <w:shd w:val="clear" w:color="auto" w:fill="FFFFFF" w:themeFill="background1"/>
              <w:rPr>
                <w:szCs w:val="24"/>
              </w:rPr>
            </w:pPr>
            <w:r w:rsidRPr="0077506C">
              <w:rPr>
                <w:szCs w:val="24"/>
              </w:rPr>
              <w:t>5.6.8.</w:t>
            </w:r>
          </w:p>
        </w:tc>
        <w:tc>
          <w:tcPr>
            <w:tcW w:w="5670" w:type="dxa"/>
            <w:gridSpan w:val="2"/>
            <w:shd w:val="clear" w:color="auto" w:fill="FFFFFF" w:themeFill="background1"/>
          </w:tcPr>
          <w:p w14:paraId="731F23B7"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14:paraId="0CAA1227"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7387209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1F9D9B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69D878B" w14:textId="77777777" w:rsidTr="0077506C">
        <w:trPr>
          <w:trHeight w:val="284"/>
        </w:trPr>
        <w:tc>
          <w:tcPr>
            <w:tcW w:w="993" w:type="dxa"/>
            <w:shd w:val="clear" w:color="auto" w:fill="FFFFFF" w:themeFill="background1"/>
          </w:tcPr>
          <w:p w14:paraId="153E4D6E" w14:textId="77777777" w:rsidR="00625A55" w:rsidRPr="0077506C" w:rsidRDefault="00625A55" w:rsidP="00625A55">
            <w:pPr>
              <w:shd w:val="clear" w:color="auto" w:fill="FFFFFF" w:themeFill="background1"/>
              <w:rPr>
                <w:szCs w:val="24"/>
              </w:rPr>
            </w:pPr>
            <w:r w:rsidRPr="0077506C">
              <w:rPr>
                <w:szCs w:val="24"/>
              </w:rPr>
              <w:t>5.6.9.</w:t>
            </w:r>
          </w:p>
        </w:tc>
        <w:tc>
          <w:tcPr>
            <w:tcW w:w="5670" w:type="dxa"/>
            <w:gridSpan w:val="2"/>
            <w:shd w:val="clear" w:color="auto" w:fill="FFFFFF" w:themeFill="background1"/>
          </w:tcPr>
          <w:p w14:paraId="122D3148" w14:textId="77777777" w:rsidR="00625A55" w:rsidRPr="0077506C" w:rsidRDefault="00625A55" w:rsidP="00625A5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14:paraId="6AC85319"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228CBE9"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2237DC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6FE4BCE" w14:textId="77777777" w:rsidTr="0077506C">
        <w:trPr>
          <w:trHeight w:val="284"/>
        </w:trPr>
        <w:tc>
          <w:tcPr>
            <w:tcW w:w="993" w:type="dxa"/>
            <w:shd w:val="clear" w:color="auto" w:fill="FFFFFF" w:themeFill="background1"/>
          </w:tcPr>
          <w:p w14:paraId="1465E58C" w14:textId="77777777" w:rsidR="00625A55" w:rsidRPr="0077506C" w:rsidRDefault="00625A55" w:rsidP="00625A55">
            <w:pPr>
              <w:shd w:val="clear" w:color="auto" w:fill="FFFFFF" w:themeFill="background1"/>
              <w:rPr>
                <w:szCs w:val="24"/>
              </w:rPr>
            </w:pPr>
            <w:r w:rsidRPr="0077506C">
              <w:rPr>
                <w:szCs w:val="24"/>
              </w:rPr>
              <w:t>5.6.10.</w:t>
            </w:r>
          </w:p>
        </w:tc>
        <w:tc>
          <w:tcPr>
            <w:tcW w:w="8930" w:type="dxa"/>
            <w:gridSpan w:val="7"/>
            <w:shd w:val="clear" w:color="auto" w:fill="FFFFFF" w:themeFill="background1"/>
          </w:tcPr>
          <w:p w14:paraId="2423DDB0" w14:textId="77777777" w:rsidR="00625A55" w:rsidRPr="0077506C" w:rsidRDefault="00625A55" w:rsidP="00625A55">
            <w:pPr>
              <w:shd w:val="clear" w:color="auto" w:fill="FFFFFF" w:themeFill="background1"/>
              <w:rPr>
                <w:szCs w:val="24"/>
              </w:rPr>
            </w:pPr>
            <w:r w:rsidRPr="0077506C">
              <w:rPr>
                <w:szCs w:val="24"/>
              </w:rPr>
              <w:t>Obrazloženje za analizu utvrđivanja izravnih učinaka od 5.6.1. do 5.6.9.:</w:t>
            </w:r>
          </w:p>
          <w:p w14:paraId="0EFC7AC3" w14:textId="1A4013DD" w:rsidR="00625A55" w:rsidRPr="0077506C" w:rsidRDefault="00972B30" w:rsidP="00625A55">
            <w:pPr>
              <w:shd w:val="clear" w:color="auto" w:fill="FFFFFF" w:themeFill="background1"/>
              <w:rPr>
                <w:b/>
                <w:szCs w:val="24"/>
              </w:rPr>
            </w:pPr>
            <w:r>
              <w:rPr>
                <w:szCs w:val="24"/>
              </w:rPr>
              <w:t xml:space="preserve">Pitanja koja se uređuju Zakonom o izmjenama i dopunama Zakona o udrugama su takva da neće imati izravnih </w:t>
            </w:r>
            <w:r w:rsidR="00625A55">
              <w:rPr>
                <w:szCs w:val="24"/>
              </w:rPr>
              <w:t>učinaka na zaštitu ljudskih prava.</w:t>
            </w:r>
          </w:p>
        </w:tc>
      </w:tr>
      <w:tr w:rsidR="00625A55" w:rsidRPr="0077506C" w14:paraId="63F509F5" w14:textId="77777777" w:rsidTr="0077506C">
        <w:trPr>
          <w:trHeight w:val="284"/>
        </w:trPr>
        <w:tc>
          <w:tcPr>
            <w:tcW w:w="993" w:type="dxa"/>
            <w:shd w:val="clear" w:color="auto" w:fill="FFFFFF" w:themeFill="background1"/>
          </w:tcPr>
          <w:p w14:paraId="64AEE3D1" w14:textId="77777777" w:rsidR="00625A55" w:rsidRPr="0077506C" w:rsidRDefault="00625A55" w:rsidP="00625A55">
            <w:pPr>
              <w:shd w:val="clear" w:color="auto" w:fill="FFFFFF" w:themeFill="background1"/>
              <w:rPr>
                <w:szCs w:val="24"/>
              </w:rPr>
            </w:pPr>
          </w:p>
        </w:tc>
        <w:tc>
          <w:tcPr>
            <w:tcW w:w="5670" w:type="dxa"/>
            <w:gridSpan w:val="2"/>
            <w:shd w:val="clear" w:color="auto" w:fill="FFFFFF" w:themeFill="background1"/>
          </w:tcPr>
          <w:p w14:paraId="2466BBCB" w14:textId="77777777" w:rsidR="00625A55" w:rsidRPr="0077506C" w:rsidRDefault="00625A55" w:rsidP="00625A5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14:paraId="143F1FAF" w14:textId="77777777" w:rsidR="00625A55" w:rsidRPr="0077506C" w:rsidRDefault="00625A55" w:rsidP="00625A55">
            <w:pPr>
              <w:shd w:val="clear" w:color="auto" w:fill="FFFFFF" w:themeFill="background1"/>
              <w:rPr>
                <w:b/>
                <w:szCs w:val="24"/>
              </w:rPr>
            </w:pPr>
          </w:p>
        </w:tc>
        <w:tc>
          <w:tcPr>
            <w:tcW w:w="1028" w:type="dxa"/>
            <w:gridSpan w:val="2"/>
            <w:shd w:val="clear" w:color="auto" w:fill="FFFFFF" w:themeFill="background1"/>
          </w:tcPr>
          <w:p w14:paraId="54AF343F"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60742D27" w14:textId="77777777" w:rsidR="00625A55" w:rsidRPr="0077506C" w:rsidRDefault="00625A55" w:rsidP="00625A55">
            <w:pPr>
              <w:shd w:val="clear" w:color="auto" w:fill="FFFFFF" w:themeFill="background1"/>
              <w:rPr>
                <w:b/>
                <w:szCs w:val="24"/>
              </w:rPr>
            </w:pPr>
          </w:p>
        </w:tc>
      </w:tr>
      <w:tr w:rsidR="00625A55" w:rsidRPr="0077506C" w14:paraId="79270D0E" w14:textId="77777777" w:rsidTr="0077506C">
        <w:trPr>
          <w:trHeight w:val="284"/>
        </w:trPr>
        <w:tc>
          <w:tcPr>
            <w:tcW w:w="993" w:type="dxa"/>
            <w:shd w:val="clear" w:color="auto" w:fill="FFFFFF" w:themeFill="background1"/>
          </w:tcPr>
          <w:p w14:paraId="4A8BDF35" w14:textId="77777777" w:rsidR="00625A55" w:rsidRPr="0077506C" w:rsidRDefault="00625A55" w:rsidP="00625A55">
            <w:pPr>
              <w:shd w:val="clear" w:color="auto" w:fill="FFFFFF" w:themeFill="background1"/>
              <w:rPr>
                <w:szCs w:val="24"/>
              </w:rPr>
            </w:pPr>
            <w:r w:rsidRPr="0077506C">
              <w:rPr>
                <w:szCs w:val="24"/>
              </w:rPr>
              <w:t>5.6.12.</w:t>
            </w:r>
          </w:p>
        </w:tc>
        <w:tc>
          <w:tcPr>
            <w:tcW w:w="5670" w:type="dxa"/>
            <w:gridSpan w:val="2"/>
            <w:shd w:val="clear" w:color="auto" w:fill="FFFFFF" w:themeFill="background1"/>
          </w:tcPr>
          <w:p w14:paraId="72FEE0F9" w14:textId="77777777" w:rsidR="00625A55" w:rsidRPr="0077506C" w:rsidRDefault="00625A55" w:rsidP="00625A5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14:paraId="37099FCD"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744525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316B4E8"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24C03D3" w14:textId="77777777" w:rsidTr="0077506C">
        <w:trPr>
          <w:trHeight w:val="284"/>
        </w:trPr>
        <w:tc>
          <w:tcPr>
            <w:tcW w:w="993" w:type="dxa"/>
            <w:shd w:val="clear" w:color="auto" w:fill="FFFFFF" w:themeFill="background1"/>
          </w:tcPr>
          <w:p w14:paraId="6A2CDE0D" w14:textId="77777777" w:rsidR="00625A55" w:rsidRPr="0077506C" w:rsidRDefault="00625A55" w:rsidP="00625A55">
            <w:pPr>
              <w:shd w:val="clear" w:color="auto" w:fill="FFFFFF" w:themeFill="background1"/>
              <w:rPr>
                <w:szCs w:val="24"/>
              </w:rPr>
            </w:pPr>
            <w:r w:rsidRPr="0077506C">
              <w:rPr>
                <w:szCs w:val="24"/>
              </w:rPr>
              <w:t>5.6.13.</w:t>
            </w:r>
          </w:p>
        </w:tc>
        <w:tc>
          <w:tcPr>
            <w:tcW w:w="5670" w:type="dxa"/>
            <w:gridSpan w:val="2"/>
            <w:shd w:val="clear" w:color="auto" w:fill="FFFFFF" w:themeFill="background1"/>
          </w:tcPr>
          <w:p w14:paraId="564F7E40" w14:textId="6169314A" w:rsidR="00625A55" w:rsidRPr="0077506C" w:rsidRDefault="00625A55" w:rsidP="00625A5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14:paraId="42AB3BC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E2256E1"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66BD80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5C234DC" w14:textId="77777777" w:rsidTr="0077506C">
        <w:trPr>
          <w:trHeight w:val="284"/>
        </w:trPr>
        <w:tc>
          <w:tcPr>
            <w:tcW w:w="993" w:type="dxa"/>
            <w:shd w:val="clear" w:color="auto" w:fill="FFFFFF" w:themeFill="background1"/>
          </w:tcPr>
          <w:p w14:paraId="293B89B9" w14:textId="77777777" w:rsidR="00625A55" w:rsidRPr="0077506C" w:rsidRDefault="00625A55" w:rsidP="00625A55">
            <w:pPr>
              <w:shd w:val="clear" w:color="auto" w:fill="FFFFFF" w:themeFill="background1"/>
              <w:rPr>
                <w:szCs w:val="24"/>
              </w:rPr>
            </w:pPr>
            <w:r w:rsidRPr="0077506C">
              <w:rPr>
                <w:szCs w:val="24"/>
              </w:rPr>
              <w:t>5.6.14.</w:t>
            </w:r>
          </w:p>
        </w:tc>
        <w:tc>
          <w:tcPr>
            <w:tcW w:w="5670" w:type="dxa"/>
            <w:gridSpan w:val="2"/>
            <w:shd w:val="clear" w:color="auto" w:fill="FFFFFF" w:themeFill="background1"/>
          </w:tcPr>
          <w:p w14:paraId="6C1F5067" w14:textId="77777777" w:rsidR="00625A55" w:rsidRPr="0077506C" w:rsidRDefault="00625A55" w:rsidP="00625A5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14:paraId="085C633A"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B57597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10F5F2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F4C08CA" w14:textId="77777777" w:rsidTr="0077506C">
        <w:trPr>
          <w:trHeight w:val="284"/>
        </w:trPr>
        <w:tc>
          <w:tcPr>
            <w:tcW w:w="993" w:type="dxa"/>
            <w:shd w:val="clear" w:color="auto" w:fill="FFFFFF" w:themeFill="background1"/>
          </w:tcPr>
          <w:p w14:paraId="06729FA9" w14:textId="77777777" w:rsidR="00625A55" w:rsidRPr="0077506C" w:rsidRDefault="00625A55" w:rsidP="00625A55">
            <w:pPr>
              <w:shd w:val="clear" w:color="auto" w:fill="FFFFFF" w:themeFill="background1"/>
              <w:rPr>
                <w:szCs w:val="24"/>
              </w:rPr>
            </w:pPr>
            <w:r w:rsidRPr="0077506C">
              <w:rPr>
                <w:szCs w:val="24"/>
              </w:rPr>
              <w:t>5.6.15.</w:t>
            </w:r>
          </w:p>
        </w:tc>
        <w:tc>
          <w:tcPr>
            <w:tcW w:w="5670" w:type="dxa"/>
            <w:gridSpan w:val="2"/>
            <w:shd w:val="clear" w:color="auto" w:fill="FFFFFF" w:themeFill="background1"/>
          </w:tcPr>
          <w:p w14:paraId="7663D1A9" w14:textId="77777777" w:rsidR="00625A55" w:rsidRPr="0077506C" w:rsidRDefault="00625A55" w:rsidP="00625A5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14:paraId="6E6F343B"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3B33B4BE"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49A9B9DC"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4083CF5A" w14:textId="77777777" w:rsidTr="0077506C">
        <w:trPr>
          <w:trHeight w:val="284"/>
        </w:trPr>
        <w:tc>
          <w:tcPr>
            <w:tcW w:w="993" w:type="dxa"/>
            <w:shd w:val="clear" w:color="auto" w:fill="FFFFFF" w:themeFill="background1"/>
          </w:tcPr>
          <w:p w14:paraId="72F9D504" w14:textId="77777777" w:rsidR="00625A55" w:rsidRPr="0077506C" w:rsidRDefault="00625A55" w:rsidP="00625A55">
            <w:pPr>
              <w:shd w:val="clear" w:color="auto" w:fill="FFFFFF" w:themeFill="background1"/>
              <w:rPr>
                <w:szCs w:val="24"/>
              </w:rPr>
            </w:pPr>
            <w:r w:rsidRPr="0077506C">
              <w:rPr>
                <w:szCs w:val="24"/>
              </w:rPr>
              <w:t>5.6.16.</w:t>
            </w:r>
          </w:p>
        </w:tc>
        <w:tc>
          <w:tcPr>
            <w:tcW w:w="5670" w:type="dxa"/>
            <w:gridSpan w:val="2"/>
            <w:shd w:val="clear" w:color="auto" w:fill="FFFFFF" w:themeFill="background1"/>
          </w:tcPr>
          <w:p w14:paraId="756DFE06" w14:textId="77777777" w:rsidR="00625A55" w:rsidRPr="0077506C" w:rsidRDefault="00625A55" w:rsidP="00625A5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14:paraId="17B72AE3"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68F4FFE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A0B59E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3D01CD1" w14:textId="77777777" w:rsidTr="0077506C">
        <w:trPr>
          <w:trHeight w:val="284"/>
        </w:trPr>
        <w:tc>
          <w:tcPr>
            <w:tcW w:w="993" w:type="dxa"/>
            <w:shd w:val="clear" w:color="auto" w:fill="FFFFFF" w:themeFill="background1"/>
          </w:tcPr>
          <w:p w14:paraId="1BB67588" w14:textId="77777777" w:rsidR="00625A55" w:rsidRPr="0077506C" w:rsidRDefault="00625A55" w:rsidP="00625A55">
            <w:pPr>
              <w:shd w:val="clear" w:color="auto" w:fill="FFFFFF" w:themeFill="background1"/>
              <w:rPr>
                <w:szCs w:val="24"/>
              </w:rPr>
            </w:pPr>
            <w:r w:rsidRPr="0077506C">
              <w:rPr>
                <w:szCs w:val="24"/>
              </w:rPr>
              <w:t>5.6.17.</w:t>
            </w:r>
          </w:p>
        </w:tc>
        <w:tc>
          <w:tcPr>
            <w:tcW w:w="5670" w:type="dxa"/>
            <w:gridSpan w:val="2"/>
            <w:shd w:val="clear" w:color="auto" w:fill="FFFFFF" w:themeFill="background1"/>
          </w:tcPr>
          <w:p w14:paraId="41C7A0F9" w14:textId="77777777" w:rsidR="00625A55" w:rsidRPr="0077506C" w:rsidRDefault="00625A55" w:rsidP="00625A5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14:paraId="22773DA3"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3844D23"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1590170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3F10FA6" w14:textId="77777777" w:rsidTr="0077506C">
        <w:trPr>
          <w:trHeight w:val="284"/>
        </w:trPr>
        <w:tc>
          <w:tcPr>
            <w:tcW w:w="993" w:type="dxa"/>
            <w:shd w:val="clear" w:color="auto" w:fill="FFFFFF" w:themeFill="background1"/>
          </w:tcPr>
          <w:p w14:paraId="71EE5D62" w14:textId="77777777" w:rsidR="00625A55" w:rsidRPr="0077506C" w:rsidRDefault="00625A55" w:rsidP="00625A55">
            <w:pPr>
              <w:shd w:val="clear" w:color="auto" w:fill="FFFFFF" w:themeFill="background1"/>
              <w:rPr>
                <w:szCs w:val="24"/>
              </w:rPr>
            </w:pPr>
            <w:r w:rsidRPr="0077506C">
              <w:rPr>
                <w:szCs w:val="24"/>
              </w:rPr>
              <w:t>5.6.18.</w:t>
            </w:r>
          </w:p>
        </w:tc>
        <w:tc>
          <w:tcPr>
            <w:tcW w:w="5670" w:type="dxa"/>
            <w:gridSpan w:val="2"/>
            <w:shd w:val="clear" w:color="auto" w:fill="FFFFFF" w:themeFill="background1"/>
          </w:tcPr>
          <w:p w14:paraId="6081622D" w14:textId="77777777" w:rsidR="00625A55" w:rsidRPr="0077506C" w:rsidRDefault="00625A55" w:rsidP="00625A5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14:paraId="5EA02FA3"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2507182"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31F5448"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9022DF3" w14:textId="77777777" w:rsidTr="0077506C">
        <w:trPr>
          <w:trHeight w:val="284"/>
        </w:trPr>
        <w:tc>
          <w:tcPr>
            <w:tcW w:w="993" w:type="dxa"/>
            <w:shd w:val="clear" w:color="auto" w:fill="FFFFFF" w:themeFill="background1"/>
          </w:tcPr>
          <w:p w14:paraId="51F1FD57" w14:textId="77777777" w:rsidR="00625A55" w:rsidRPr="0077506C" w:rsidRDefault="00625A55" w:rsidP="00625A55">
            <w:pPr>
              <w:shd w:val="clear" w:color="auto" w:fill="FFFFFF" w:themeFill="background1"/>
              <w:rPr>
                <w:szCs w:val="24"/>
              </w:rPr>
            </w:pPr>
            <w:r w:rsidRPr="0077506C">
              <w:rPr>
                <w:szCs w:val="24"/>
              </w:rPr>
              <w:t>5.6.19.</w:t>
            </w:r>
          </w:p>
        </w:tc>
        <w:tc>
          <w:tcPr>
            <w:tcW w:w="5670" w:type="dxa"/>
            <w:gridSpan w:val="2"/>
            <w:shd w:val="clear" w:color="auto" w:fill="FFFFFF" w:themeFill="background1"/>
          </w:tcPr>
          <w:p w14:paraId="4B90C89F" w14:textId="77777777" w:rsidR="00625A55" w:rsidRPr="0077506C" w:rsidRDefault="00625A55" w:rsidP="00625A5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14:paraId="0C6D69A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5C7C23F5"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17C4F7D"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5F8CA048" w14:textId="77777777" w:rsidTr="0077506C">
        <w:trPr>
          <w:trHeight w:val="284"/>
        </w:trPr>
        <w:tc>
          <w:tcPr>
            <w:tcW w:w="993" w:type="dxa"/>
            <w:shd w:val="clear" w:color="auto" w:fill="FFFFFF" w:themeFill="background1"/>
          </w:tcPr>
          <w:p w14:paraId="23A99E51" w14:textId="77777777" w:rsidR="00625A55" w:rsidRPr="0077506C" w:rsidRDefault="00625A55" w:rsidP="00625A55">
            <w:pPr>
              <w:shd w:val="clear" w:color="auto" w:fill="FFFFFF" w:themeFill="background1"/>
              <w:rPr>
                <w:szCs w:val="24"/>
              </w:rPr>
            </w:pPr>
            <w:r w:rsidRPr="0077506C">
              <w:rPr>
                <w:szCs w:val="24"/>
              </w:rPr>
              <w:t>5.6.20.</w:t>
            </w:r>
          </w:p>
        </w:tc>
        <w:tc>
          <w:tcPr>
            <w:tcW w:w="5670" w:type="dxa"/>
            <w:gridSpan w:val="2"/>
            <w:shd w:val="clear" w:color="auto" w:fill="FFFFFF" w:themeFill="background1"/>
          </w:tcPr>
          <w:p w14:paraId="3D2B5780" w14:textId="77777777" w:rsidR="00625A55" w:rsidRPr="0077506C" w:rsidRDefault="00625A55" w:rsidP="00625A5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14:paraId="42C8ADAE"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27BBC06F"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68D21C17"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48AF7C4" w14:textId="77777777" w:rsidTr="0077506C">
        <w:trPr>
          <w:trHeight w:val="284"/>
        </w:trPr>
        <w:tc>
          <w:tcPr>
            <w:tcW w:w="993" w:type="dxa"/>
            <w:shd w:val="clear" w:color="auto" w:fill="FFFFFF" w:themeFill="background1"/>
          </w:tcPr>
          <w:p w14:paraId="30EDC2A6" w14:textId="77777777" w:rsidR="00625A55" w:rsidRPr="0077506C" w:rsidRDefault="00625A55" w:rsidP="00625A55">
            <w:pPr>
              <w:shd w:val="clear" w:color="auto" w:fill="FFFFFF" w:themeFill="background1"/>
              <w:rPr>
                <w:szCs w:val="24"/>
              </w:rPr>
            </w:pPr>
            <w:r w:rsidRPr="0077506C">
              <w:rPr>
                <w:szCs w:val="24"/>
              </w:rPr>
              <w:t>5.6.21.</w:t>
            </w:r>
          </w:p>
        </w:tc>
        <w:tc>
          <w:tcPr>
            <w:tcW w:w="5670" w:type="dxa"/>
            <w:gridSpan w:val="2"/>
            <w:shd w:val="clear" w:color="auto" w:fill="FFFFFF" w:themeFill="background1"/>
          </w:tcPr>
          <w:p w14:paraId="2C5121A3" w14:textId="77777777" w:rsidR="00625A55" w:rsidRPr="0077506C" w:rsidRDefault="00625A55" w:rsidP="00625A5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14:paraId="3F84410F"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4FC0A3EE"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2C5DC63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35508453" w14:textId="77777777" w:rsidTr="0077506C">
        <w:trPr>
          <w:trHeight w:val="284"/>
        </w:trPr>
        <w:tc>
          <w:tcPr>
            <w:tcW w:w="993" w:type="dxa"/>
            <w:shd w:val="clear" w:color="auto" w:fill="FFFFFF" w:themeFill="background1"/>
          </w:tcPr>
          <w:p w14:paraId="024FD95F" w14:textId="77777777" w:rsidR="00625A55" w:rsidRPr="0077506C" w:rsidRDefault="00625A55" w:rsidP="00625A55">
            <w:pPr>
              <w:shd w:val="clear" w:color="auto" w:fill="FFFFFF" w:themeFill="background1"/>
              <w:rPr>
                <w:szCs w:val="24"/>
              </w:rPr>
            </w:pPr>
            <w:r w:rsidRPr="0077506C">
              <w:rPr>
                <w:szCs w:val="24"/>
              </w:rPr>
              <w:t>5.6.22.</w:t>
            </w:r>
          </w:p>
        </w:tc>
        <w:tc>
          <w:tcPr>
            <w:tcW w:w="5670" w:type="dxa"/>
            <w:gridSpan w:val="2"/>
            <w:shd w:val="clear" w:color="auto" w:fill="FFFFFF" w:themeFill="background1"/>
          </w:tcPr>
          <w:p w14:paraId="4C52C9B5" w14:textId="77777777" w:rsidR="00625A55" w:rsidRPr="0077506C" w:rsidRDefault="00625A55" w:rsidP="00625A55">
            <w:pPr>
              <w:shd w:val="clear" w:color="auto" w:fill="FFFFFF" w:themeFill="background1"/>
              <w:rPr>
                <w:szCs w:val="24"/>
              </w:rPr>
            </w:pPr>
            <w:r w:rsidRPr="0077506C">
              <w:rPr>
                <w:szCs w:val="24"/>
              </w:rPr>
              <w:t>Drugi utvrđeni adresati:</w:t>
            </w:r>
          </w:p>
          <w:p w14:paraId="1F110770" w14:textId="77777777" w:rsidR="00625A55" w:rsidRPr="0077506C" w:rsidRDefault="00625A55" w:rsidP="00625A55">
            <w:pPr>
              <w:shd w:val="clear" w:color="auto" w:fill="FFFFFF" w:themeFill="background1"/>
              <w:rPr>
                <w:szCs w:val="24"/>
              </w:rPr>
            </w:pPr>
          </w:p>
        </w:tc>
        <w:tc>
          <w:tcPr>
            <w:tcW w:w="1276" w:type="dxa"/>
            <w:gridSpan w:val="2"/>
            <w:shd w:val="clear" w:color="auto" w:fill="FFFFFF" w:themeFill="background1"/>
          </w:tcPr>
          <w:p w14:paraId="6B5726A1" w14:textId="77777777" w:rsidR="00625A55" w:rsidRPr="0077506C" w:rsidRDefault="00625A55" w:rsidP="00625A55">
            <w:pPr>
              <w:shd w:val="clear" w:color="auto" w:fill="FFFFFF" w:themeFill="background1"/>
              <w:rPr>
                <w:b/>
                <w:szCs w:val="24"/>
              </w:rPr>
            </w:pPr>
            <w:r w:rsidRPr="004D7DEE">
              <w:rPr>
                <w:szCs w:val="24"/>
              </w:rPr>
              <w:t>Ne</w:t>
            </w:r>
          </w:p>
        </w:tc>
        <w:tc>
          <w:tcPr>
            <w:tcW w:w="1028" w:type="dxa"/>
            <w:gridSpan w:val="2"/>
            <w:shd w:val="clear" w:color="auto" w:fill="FFFFFF" w:themeFill="background1"/>
          </w:tcPr>
          <w:p w14:paraId="0971F19E" w14:textId="77777777" w:rsidR="00625A55" w:rsidRPr="0077506C" w:rsidRDefault="00625A55" w:rsidP="00625A55">
            <w:pPr>
              <w:shd w:val="clear" w:color="auto" w:fill="FFFFFF" w:themeFill="background1"/>
              <w:rPr>
                <w:b/>
                <w:szCs w:val="24"/>
              </w:rPr>
            </w:pPr>
            <w:r w:rsidRPr="004D7DEE">
              <w:rPr>
                <w:szCs w:val="24"/>
              </w:rPr>
              <w:t>Ne</w:t>
            </w:r>
          </w:p>
        </w:tc>
        <w:tc>
          <w:tcPr>
            <w:tcW w:w="956" w:type="dxa"/>
            <w:shd w:val="clear" w:color="auto" w:fill="FFFFFF" w:themeFill="background1"/>
          </w:tcPr>
          <w:p w14:paraId="734EE913"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0F6C5398" w14:textId="77777777" w:rsidTr="0077506C">
        <w:trPr>
          <w:trHeight w:val="284"/>
        </w:trPr>
        <w:tc>
          <w:tcPr>
            <w:tcW w:w="993" w:type="dxa"/>
            <w:shd w:val="clear" w:color="auto" w:fill="FFFFFF" w:themeFill="background1"/>
          </w:tcPr>
          <w:p w14:paraId="6CF138E5" w14:textId="77777777" w:rsidR="00625A55" w:rsidRPr="0077506C" w:rsidRDefault="00625A55" w:rsidP="00625A55">
            <w:pPr>
              <w:shd w:val="clear" w:color="auto" w:fill="FFFFFF" w:themeFill="background1"/>
              <w:rPr>
                <w:szCs w:val="24"/>
              </w:rPr>
            </w:pPr>
            <w:r w:rsidRPr="0077506C">
              <w:rPr>
                <w:szCs w:val="24"/>
              </w:rPr>
              <w:t>5.6.23.</w:t>
            </w:r>
          </w:p>
        </w:tc>
        <w:tc>
          <w:tcPr>
            <w:tcW w:w="8930" w:type="dxa"/>
            <w:gridSpan w:val="7"/>
            <w:shd w:val="clear" w:color="auto" w:fill="FFFFFF" w:themeFill="background1"/>
          </w:tcPr>
          <w:p w14:paraId="7D2093BC" w14:textId="77777777" w:rsidR="00625A55" w:rsidRPr="0077506C" w:rsidRDefault="00625A55" w:rsidP="00625A55">
            <w:pPr>
              <w:shd w:val="clear" w:color="auto" w:fill="FFFFFF" w:themeFill="background1"/>
              <w:rPr>
                <w:szCs w:val="24"/>
              </w:rPr>
            </w:pPr>
            <w:r w:rsidRPr="0077506C">
              <w:rPr>
                <w:szCs w:val="24"/>
              </w:rPr>
              <w:t>Obrazloženje za analizu utvrđivanja adresata od 5.6.12. do 5.6.23.</w:t>
            </w:r>
          </w:p>
          <w:p w14:paraId="65D09EE3" w14:textId="63D3CCD7" w:rsidR="00625A55" w:rsidRPr="0077506C" w:rsidRDefault="00972B30" w:rsidP="00625A55">
            <w:pPr>
              <w:shd w:val="clear" w:color="auto" w:fill="FFFFFF" w:themeFill="background1"/>
              <w:rPr>
                <w:b/>
                <w:szCs w:val="24"/>
              </w:rPr>
            </w:pPr>
            <w:r>
              <w:rPr>
                <w:szCs w:val="24"/>
              </w:rPr>
              <w:t xml:space="preserve">Pitanja koja se uređuju Zakonom o izmjenama i dopunama Zakona o udrugama su takva da neće imati izravnih </w:t>
            </w:r>
            <w:r w:rsidR="00625A55">
              <w:rPr>
                <w:szCs w:val="24"/>
              </w:rPr>
              <w:t>učinaka na zaštitu ljudskih prava.</w:t>
            </w:r>
          </w:p>
        </w:tc>
      </w:tr>
      <w:tr w:rsidR="00625A55" w:rsidRPr="0077506C" w14:paraId="3B24EF57" w14:textId="77777777" w:rsidTr="0077506C">
        <w:trPr>
          <w:trHeight w:val="3642"/>
        </w:trPr>
        <w:tc>
          <w:tcPr>
            <w:tcW w:w="993" w:type="dxa"/>
            <w:shd w:val="clear" w:color="auto" w:fill="FFFFFF" w:themeFill="background1"/>
          </w:tcPr>
          <w:p w14:paraId="49CF9BA0" w14:textId="77777777" w:rsidR="00625A55" w:rsidRPr="0077506C" w:rsidRDefault="00625A55" w:rsidP="00625A55">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14:paraId="3C9225D0" w14:textId="77777777" w:rsidR="00625A55" w:rsidRPr="0077506C" w:rsidRDefault="00625A55" w:rsidP="00625A55">
            <w:pPr>
              <w:shd w:val="clear" w:color="auto" w:fill="FFFFFF" w:themeFill="background1"/>
              <w:rPr>
                <w:b/>
                <w:szCs w:val="24"/>
              </w:rPr>
            </w:pPr>
            <w:r w:rsidRPr="0077506C">
              <w:rPr>
                <w:b/>
                <w:szCs w:val="24"/>
              </w:rPr>
              <w:t>REZULTAT PRETHODNE PROCJENE UČINAKA NA ZAŠTITU LJUDSKIH PRAVA:</w:t>
            </w:r>
          </w:p>
          <w:p w14:paraId="4DC16A7D" w14:textId="77777777" w:rsidR="00625A55" w:rsidRPr="0077506C" w:rsidRDefault="00625A55" w:rsidP="00625A55">
            <w:pPr>
              <w:shd w:val="clear" w:color="auto" w:fill="FFFFFF" w:themeFill="background1"/>
              <w:jc w:val="both"/>
              <w:rPr>
                <w:i/>
                <w:szCs w:val="24"/>
              </w:rPr>
            </w:pPr>
            <w:r w:rsidRPr="0077506C">
              <w:rPr>
                <w:i/>
                <w:szCs w:val="24"/>
              </w:rPr>
              <w:t xml:space="preserve">Da li je utvrđena barem jedna kombinacija: </w:t>
            </w:r>
          </w:p>
          <w:p w14:paraId="101F13A8"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14:paraId="1341CA22"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14:paraId="5DF4335F" w14:textId="77777777" w:rsidR="00625A55" w:rsidRPr="0077506C" w:rsidRDefault="00625A55" w:rsidP="00625A5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14:paraId="7C63A61D" w14:textId="77777777" w:rsidR="00625A55" w:rsidRPr="0077506C" w:rsidRDefault="00625A55" w:rsidP="00625A5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625A55" w:rsidRPr="0077506C" w14:paraId="021F25F5" w14:textId="77777777" w:rsidTr="0077506C">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15E8A83D"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98AEFD3"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625A55" w:rsidRPr="0077506C" w14:paraId="19FFD6DB" w14:textId="77777777" w:rsidTr="0077506C">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14:paraId="7FFFD33C" w14:textId="77777777" w:rsidR="00625A55" w:rsidRPr="0077506C" w:rsidRDefault="00625A55" w:rsidP="00625A5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14:paraId="14579D96"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14:paraId="0045468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14:paraId="7CB07EDD"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r>
            <w:tr w:rsidR="00625A55" w:rsidRPr="0077506C" w14:paraId="04BEBD4A" w14:textId="77777777" w:rsidTr="0077506C">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E24716" w14:textId="77777777" w:rsidR="00625A55" w:rsidRPr="0077506C" w:rsidRDefault="00625A55" w:rsidP="00625A5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31CDBAF5"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C8A2A09"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B7B7DBA"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6B9315F8"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r>
            <w:tr w:rsidR="00625A55" w:rsidRPr="0077506C" w14:paraId="6DF645C8"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706C78"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07FDEDFF"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339FFE2B"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1BE689BF"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763F1ADB"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r w:rsidR="00625A55" w:rsidRPr="0077506C" w14:paraId="07678B6D" w14:textId="77777777" w:rsidTr="0077506C">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DFFE2C" w14:textId="77777777" w:rsidR="00625A55" w:rsidRPr="0077506C" w:rsidRDefault="00625A55" w:rsidP="00625A5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14:paraId="7B26A2D7" w14:textId="77777777" w:rsidR="00625A55" w:rsidRPr="0077506C" w:rsidRDefault="00625A55" w:rsidP="00625A5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14:paraId="14420F8A" w14:textId="77777777" w:rsidR="00625A55" w:rsidRPr="0077506C" w:rsidRDefault="00625A55" w:rsidP="00625A55">
                  <w:pPr>
                    <w:shd w:val="clear" w:color="auto" w:fill="FFFFFF" w:themeFill="background1"/>
                    <w:rPr>
                      <w:rFonts w:eastAsia="Times New Roman"/>
                      <w:color w:val="000000"/>
                      <w:szCs w:val="24"/>
                    </w:rPr>
                  </w:pPr>
                  <w:r>
                    <w:rPr>
                      <w:rFonts w:eastAsia="Times New Roman"/>
                      <w:color w:val="000000"/>
                      <w:szCs w:val="24"/>
                    </w:rPr>
                    <w:t>-</w:t>
                  </w:r>
                </w:p>
              </w:tc>
              <w:tc>
                <w:tcPr>
                  <w:tcW w:w="1515" w:type="dxa"/>
                  <w:tcBorders>
                    <w:top w:val="nil"/>
                    <w:left w:val="nil"/>
                    <w:bottom w:val="single" w:sz="4" w:space="0" w:color="auto"/>
                    <w:right w:val="single" w:sz="4" w:space="0" w:color="auto"/>
                  </w:tcBorders>
                  <w:shd w:val="clear" w:color="auto" w:fill="FFFFFF" w:themeFill="background1"/>
                  <w:noWrap/>
                  <w:vAlign w:val="bottom"/>
                </w:tcPr>
                <w:p w14:paraId="455AD74E"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c>
                <w:tcPr>
                  <w:tcW w:w="1406" w:type="dxa"/>
                  <w:tcBorders>
                    <w:top w:val="nil"/>
                    <w:left w:val="nil"/>
                    <w:bottom w:val="single" w:sz="4" w:space="0" w:color="auto"/>
                    <w:right w:val="single" w:sz="4" w:space="0" w:color="auto"/>
                  </w:tcBorders>
                  <w:shd w:val="clear" w:color="auto" w:fill="FFFFFF" w:themeFill="background1"/>
                  <w:noWrap/>
                  <w:vAlign w:val="bottom"/>
                </w:tcPr>
                <w:p w14:paraId="4902B1B0" w14:textId="77777777" w:rsidR="00625A55" w:rsidRPr="0077506C" w:rsidRDefault="00625A55" w:rsidP="00625A55">
                  <w:pPr>
                    <w:shd w:val="clear" w:color="auto" w:fill="FFFFFF" w:themeFill="background1"/>
                    <w:rPr>
                      <w:rFonts w:eastAsia="Times New Roman"/>
                      <w:b/>
                      <w:bCs/>
                      <w:color w:val="000000"/>
                      <w:szCs w:val="24"/>
                    </w:rPr>
                  </w:pPr>
                  <w:r>
                    <w:rPr>
                      <w:rFonts w:eastAsia="Times New Roman"/>
                      <w:b/>
                      <w:bCs/>
                      <w:color w:val="000000"/>
                      <w:szCs w:val="24"/>
                    </w:rPr>
                    <w:t>-</w:t>
                  </w:r>
                </w:p>
              </w:tc>
            </w:tr>
          </w:tbl>
          <w:p w14:paraId="2A5C89F3" w14:textId="77777777" w:rsidR="00625A55" w:rsidRPr="0077506C" w:rsidRDefault="00625A55" w:rsidP="00625A55">
            <w:pPr>
              <w:shd w:val="clear" w:color="auto" w:fill="FFFFFF" w:themeFill="background1"/>
              <w:rPr>
                <w:szCs w:val="24"/>
              </w:rPr>
            </w:pPr>
          </w:p>
        </w:tc>
      </w:tr>
      <w:tr w:rsidR="00625A55" w:rsidRPr="0077506C" w14:paraId="6ADA6B41" w14:textId="77777777" w:rsidTr="0077506C">
        <w:trPr>
          <w:trHeight w:val="284"/>
        </w:trPr>
        <w:tc>
          <w:tcPr>
            <w:tcW w:w="993" w:type="dxa"/>
            <w:vMerge w:val="restart"/>
            <w:shd w:val="clear" w:color="auto" w:fill="FFFFFF" w:themeFill="background1"/>
          </w:tcPr>
          <w:p w14:paraId="12FEC210" w14:textId="77777777" w:rsidR="00625A55" w:rsidRPr="0077506C" w:rsidRDefault="00625A55" w:rsidP="00625A55">
            <w:pPr>
              <w:shd w:val="clear" w:color="auto" w:fill="FFFFFF" w:themeFill="background1"/>
              <w:rPr>
                <w:szCs w:val="24"/>
              </w:rPr>
            </w:pPr>
            <w:r w:rsidRPr="0077506C">
              <w:rPr>
                <w:szCs w:val="24"/>
              </w:rPr>
              <w:t>6.</w:t>
            </w:r>
          </w:p>
        </w:tc>
        <w:tc>
          <w:tcPr>
            <w:tcW w:w="8930" w:type="dxa"/>
            <w:gridSpan w:val="7"/>
            <w:shd w:val="clear" w:color="auto" w:fill="FFFFFF" w:themeFill="background1"/>
          </w:tcPr>
          <w:p w14:paraId="5267910A" w14:textId="77777777" w:rsidR="00625A55" w:rsidRPr="0077506C" w:rsidRDefault="00625A55" w:rsidP="00625A55">
            <w:pPr>
              <w:shd w:val="clear" w:color="auto" w:fill="FFFFFF" w:themeFill="background1"/>
              <w:rPr>
                <w:b/>
                <w:szCs w:val="24"/>
              </w:rPr>
            </w:pPr>
            <w:r w:rsidRPr="0077506C">
              <w:rPr>
                <w:b/>
                <w:szCs w:val="24"/>
              </w:rPr>
              <w:t>Prethodni test malog i srednjeg poduzetništva (Prethodni MSP test)</w:t>
            </w:r>
          </w:p>
          <w:p w14:paraId="6A34136F" w14:textId="77777777" w:rsidR="00625A55" w:rsidRPr="0077506C" w:rsidRDefault="00625A55" w:rsidP="00625A55">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625A55" w:rsidRPr="0077506C" w14:paraId="4CA57530" w14:textId="77777777" w:rsidTr="0077506C">
        <w:trPr>
          <w:trHeight w:val="284"/>
        </w:trPr>
        <w:tc>
          <w:tcPr>
            <w:tcW w:w="993" w:type="dxa"/>
            <w:vMerge/>
            <w:shd w:val="clear" w:color="auto" w:fill="FFFFFF" w:themeFill="background1"/>
          </w:tcPr>
          <w:p w14:paraId="585185F6" w14:textId="77777777" w:rsidR="00625A55" w:rsidRPr="0077506C" w:rsidRDefault="00625A55" w:rsidP="00625A55">
            <w:pPr>
              <w:shd w:val="clear" w:color="auto" w:fill="FFFFFF" w:themeFill="background1"/>
              <w:rPr>
                <w:szCs w:val="24"/>
              </w:rPr>
            </w:pPr>
          </w:p>
        </w:tc>
        <w:tc>
          <w:tcPr>
            <w:tcW w:w="6946" w:type="dxa"/>
            <w:gridSpan w:val="4"/>
            <w:shd w:val="clear" w:color="auto" w:fill="FFFFFF" w:themeFill="background1"/>
          </w:tcPr>
          <w:p w14:paraId="4A8D1731" w14:textId="77777777" w:rsidR="00625A55" w:rsidRPr="0077506C" w:rsidRDefault="00625A55" w:rsidP="00625A55">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14:paraId="21BF9110" w14:textId="77777777" w:rsidR="00625A55" w:rsidRPr="0077506C" w:rsidRDefault="00625A55" w:rsidP="00625A55">
            <w:pPr>
              <w:shd w:val="clear" w:color="auto" w:fill="FFFFFF" w:themeFill="background1"/>
              <w:rPr>
                <w:szCs w:val="24"/>
              </w:rPr>
            </w:pPr>
            <w:r w:rsidRPr="0077506C">
              <w:rPr>
                <w:szCs w:val="24"/>
              </w:rPr>
              <w:t>DA</w:t>
            </w:r>
          </w:p>
        </w:tc>
        <w:tc>
          <w:tcPr>
            <w:tcW w:w="956" w:type="dxa"/>
            <w:shd w:val="clear" w:color="auto" w:fill="FFFFFF" w:themeFill="background1"/>
          </w:tcPr>
          <w:p w14:paraId="4D2CD99F" w14:textId="77777777" w:rsidR="00625A55" w:rsidRPr="0077506C" w:rsidRDefault="00625A55" w:rsidP="00625A55">
            <w:pPr>
              <w:shd w:val="clear" w:color="auto" w:fill="FFFFFF" w:themeFill="background1"/>
              <w:rPr>
                <w:szCs w:val="24"/>
              </w:rPr>
            </w:pPr>
            <w:r w:rsidRPr="0077506C">
              <w:rPr>
                <w:szCs w:val="24"/>
              </w:rPr>
              <w:t>NE</w:t>
            </w:r>
          </w:p>
        </w:tc>
      </w:tr>
      <w:tr w:rsidR="00625A55" w:rsidRPr="0077506C" w14:paraId="211C49A6" w14:textId="77777777" w:rsidTr="0077506C">
        <w:trPr>
          <w:trHeight w:val="284"/>
        </w:trPr>
        <w:tc>
          <w:tcPr>
            <w:tcW w:w="993" w:type="dxa"/>
            <w:vMerge w:val="restart"/>
            <w:shd w:val="clear" w:color="auto" w:fill="FFFFFF" w:themeFill="background1"/>
          </w:tcPr>
          <w:p w14:paraId="028D96C5" w14:textId="77777777" w:rsidR="00625A55" w:rsidRPr="0077506C" w:rsidRDefault="00625A55" w:rsidP="00625A55">
            <w:pPr>
              <w:shd w:val="clear" w:color="auto" w:fill="FFFFFF" w:themeFill="background1"/>
              <w:rPr>
                <w:szCs w:val="24"/>
              </w:rPr>
            </w:pPr>
            <w:r w:rsidRPr="0077506C">
              <w:rPr>
                <w:szCs w:val="24"/>
              </w:rPr>
              <w:t>6.1.</w:t>
            </w:r>
          </w:p>
        </w:tc>
        <w:tc>
          <w:tcPr>
            <w:tcW w:w="6946" w:type="dxa"/>
            <w:gridSpan w:val="4"/>
            <w:shd w:val="clear" w:color="auto" w:fill="FFFFFF" w:themeFill="background1"/>
          </w:tcPr>
          <w:p w14:paraId="0CDDBF5D" w14:textId="77777777" w:rsidR="00625A55" w:rsidRPr="0077506C" w:rsidRDefault="00625A55" w:rsidP="00625A55">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14:paraId="32030451"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38C9645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73F847B5" w14:textId="77777777" w:rsidTr="0077506C">
        <w:trPr>
          <w:trHeight w:val="284"/>
        </w:trPr>
        <w:tc>
          <w:tcPr>
            <w:tcW w:w="993" w:type="dxa"/>
            <w:vMerge/>
            <w:shd w:val="clear" w:color="auto" w:fill="FFFFFF" w:themeFill="background1"/>
          </w:tcPr>
          <w:p w14:paraId="554218DB"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63C06232" w14:textId="77777777" w:rsidR="00625A55" w:rsidRPr="0077506C" w:rsidRDefault="00625A55" w:rsidP="00625A55">
            <w:pPr>
              <w:shd w:val="clear" w:color="auto" w:fill="FFFFFF" w:themeFill="background1"/>
              <w:rPr>
                <w:szCs w:val="24"/>
              </w:rPr>
            </w:pPr>
            <w:r w:rsidRPr="0077506C">
              <w:rPr>
                <w:szCs w:val="24"/>
              </w:rPr>
              <w:t xml:space="preserve">Obrazloženje: </w:t>
            </w:r>
          </w:p>
          <w:p w14:paraId="668413CB" w14:textId="31126049" w:rsidR="00625A55" w:rsidRPr="0077506C" w:rsidRDefault="00327464" w:rsidP="00625A55">
            <w:pPr>
              <w:shd w:val="clear" w:color="auto" w:fill="FFFFFF" w:themeFill="background1"/>
              <w:rPr>
                <w:b/>
                <w:szCs w:val="24"/>
              </w:rPr>
            </w:pPr>
            <w:r w:rsidRPr="00327464">
              <w:rPr>
                <w:szCs w:val="24"/>
              </w:rPr>
              <w:t xml:space="preserve">Zakonom o izmjenama i dopunama Zakona o udrugama </w:t>
            </w:r>
            <w:r w:rsidRPr="0045601F">
              <w:rPr>
                <w:szCs w:val="24"/>
              </w:rPr>
              <w:t>se neće propisivati dodatne administrativne obveze za poduzetnike.</w:t>
            </w:r>
          </w:p>
        </w:tc>
      </w:tr>
      <w:tr w:rsidR="00625A55" w:rsidRPr="0077506C" w14:paraId="3F6A0014" w14:textId="77777777" w:rsidTr="0077506C">
        <w:trPr>
          <w:trHeight w:val="284"/>
        </w:trPr>
        <w:tc>
          <w:tcPr>
            <w:tcW w:w="993" w:type="dxa"/>
            <w:vMerge w:val="restart"/>
            <w:shd w:val="clear" w:color="auto" w:fill="FFFFFF" w:themeFill="background1"/>
          </w:tcPr>
          <w:p w14:paraId="16E3D95A" w14:textId="77777777" w:rsidR="00625A55" w:rsidRPr="0077506C" w:rsidRDefault="00625A55" w:rsidP="00625A55">
            <w:pPr>
              <w:shd w:val="clear" w:color="auto" w:fill="FFFFFF" w:themeFill="background1"/>
              <w:rPr>
                <w:szCs w:val="24"/>
              </w:rPr>
            </w:pPr>
            <w:r w:rsidRPr="0077506C">
              <w:rPr>
                <w:szCs w:val="24"/>
              </w:rPr>
              <w:t>6.2.</w:t>
            </w:r>
          </w:p>
        </w:tc>
        <w:tc>
          <w:tcPr>
            <w:tcW w:w="6946" w:type="dxa"/>
            <w:gridSpan w:val="4"/>
            <w:shd w:val="clear" w:color="auto" w:fill="FFFFFF" w:themeFill="background1"/>
          </w:tcPr>
          <w:p w14:paraId="3E160911" w14:textId="77777777" w:rsidR="00625A55" w:rsidRPr="0077506C" w:rsidRDefault="00625A55" w:rsidP="00625A55">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14:paraId="6E66B3EE"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75119ABB"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28737597" w14:textId="77777777" w:rsidTr="0077506C">
        <w:trPr>
          <w:trHeight w:val="284"/>
        </w:trPr>
        <w:tc>
          <w:tcPr>
            <w:tcW w:w="993" w:type="dxa"/>
            <w:vMerge/>
            <w:shd w:val="clear" w:color="auto" w:fill="FFFFFF" w:themeFill="background1"/>
          </w:tcPr>
          <w:p w14:paraId="6091DAC0"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5681EFA2" w14:textId="77777777" w:rsidR="00625A55" w:rsidRPr="0077506C" w:rsidRDefault="00625A55" w:rsidP="00625A55">
            <w:pPr>
              <w:shd w:val="clear" w:color="auto" w:fill="FFFFFF" w:themeFill="background1"/>
              <w:rPr>
                <w:szCs w:val="24"/>
              </w:rPr>
            </w:pPr>
            <w:r w:rsidRPr="0077506C">
              <w:rPr>
                <w:szCs w:val="24"/>
              </w:rPr>
              <w:t>Obrazloženje:</w:t>
            </w:r>
          </w:p>
          <w:p w14:paraId="51D30BAB" w14:textId="31A6FEB7" w:rsidR="00625A55" w:rsidRPr="0077506C" w:rsidRDefault="00327464" w:rsidP="00625A55">
            <w:pPr>
              <w:shd w:val="clear" w:color="auto" w:fill="FFFFFF" w:themeFill="background1"/>
              <w:rPr>
                <w:b/>
                <w:szCs w:val="24"/>
              </w:rPr>
            </w:pPr>
            <w:r>
              <w:rPr>
                <w:szCs w:val="24"/>
              </w:rPr>
              <w:t>Zakon</w:t>
            </w:r>
            <w:r w:rsidRPr="00327464">
              <w:rPr>
                <w:szCs w:val="24"/>
              </w:rPr>
              <w:t xml:space="preserve"> o izmjenama i dopunama Zakona o udrugama </w:t>
            </w:r>
            <w:r w:rsidRPr="0045601F">
              <w:rPr>
                <w:szCs w:val="24"/>
              </w:rPr>
              <w:t>neće imati učinke na tržišnu konkurenciju ni konkurentnost unutarnjeg tržišta EU u smislu prepreka slobodi tržišne konkurencije.</w:t>
            </w:r>
          </w:p>
        </w:tc>
      </w:tr>
      <w:tr w:rsidR="00625A55" w:rsidRPr="0077506C" w14:paraId="1051D61C" w14:textId="77777777" w:rsidTr="0077506C">
        <w:trPr>
          <w:trHeight w:val="284"/>
        </w:trPr>
        <w:tc>
          <w:tcPr>
            <w:tcW w:w="993" w:type="dxa"/>
            <w:vMerge w:val="restart"/>
            <w:shd w:val="clear" w:color="auto" w:fill="FFFFFF" w:themeFill="background1"/>
          </w:tcPr>
          <w:p w14:paraId="7072ECDB" w14:textId="77777777" w:rsidR="00625A55" w:rsidRPr="0077506C" w:rsidRDefault="00625A55" w:rsidP="00625A55">
            <w:pPr>
              <w:shd w:val="clear" w:color="auto" w:fill="FFFFFF" w:themeFill="background1"/>
              <w:rPr>
                <w:szCs w:val="24"/>
              </w:rPr>
            </w:pPr>
            <w:r w:rsidRPr="0077506C">
              <w:rPr>
                <w:szCs w:val="24"/>
              </w:rPr>
              <w:t>6.3.</w:t>
            </w:r>
          </w:p>
        </w:tc>
        <w:tc>
          <w:tcPr>
            <w:tcW w:w="6946" w:type="dxa"/>
            <w:gridSpan w:val="4"/>
            <w:shd w:val="clear" w:color="auto" w:fill="FFFFFF" w:themeFill="background1"/>
          </w:tcPr>
          <w:p w14:paraId="03F586F2" w14:textId="77777777" w:rsidR="00625A55" w:rsidRPr="0077506C" w:rsidRDefault="00625A55" w:rsidP="00625A55">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14:paraId="7D46AF47"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1BBF2DEE"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6F033223" w14:textId="77777777" w:rsidTr="0077506C">
        <w:trPr>
          <w:trHeight w:val="284"/>
        </w:trPr>
        <w:tc>
          <w:tcPr>
            <w:tcW w:w="993" w:type="dxa"/>
            <w:vMerge/>
            <w:shd w:val="clear" w:color="auto" w:fill="FFFFFF" w:themeFill="background1"/>
          </w:tcPr>
          <w:p w14:paraId="2E8FB110"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598871D3" w14:textId="77777777" w:rsidR="00625A55" w:rsidRPr="0077506C" w:rsidRDefault="00625A55" w:rsidP="00625A55">
            <w:pPr>
              <w:shd w:val="clear" w:color="auto" w:fill="FFFFFF" w:themeFill="background1"/>
              <w:rPr>
                <w:szCs w:val="24"/>
              </w:rPr>
            </w:pPr>
            <w:r w:rsidRPr="0077506C">
              <w:rPr>
                <w:szCs w:val="24"/>
              </w:rPr>
              <w:t>Obrazloženje:</w:t>
            </w:r>
          </w:p>
          <w:p w14:paraId="6283A2A3" w14:textId="062CB760" w:rsidR="00625A55" w:rsidRPr="0077506C" w:rsidRDefault="00327464" w:rsidP="00625A55">
            <w:pPr>
              <w:shd w:val="clear" w:color="auto" w:fill="FFFFFF" w:themeFill="background1"/>
              <w:rPr>
                <w:b/>
                <w:szCs w:val="24"/>
              </w:rPr>
            </w:pPr>
            <w:r w:rsidRPr="00327464">
              <w:rPr>
                <w:szCs w:val="24"/>
              </w:rPr>
              <w:t xml:space="preserve">Zakonom o izmjenama i dopunama Zakona o udrugama </w:t>
            </w:r>
            <w:r w:rsidRPr="0045601F">
              <w:rPr>
                <w:szCs w:val="24"/>
              </w:rPr>
              <w:t>se neće propisivati dodatne naknade ni davanja za poduzetnike.</w:t>
            </w:r>
          </w:p>
        </w:tc>
      </w:tr>
      <w:tr w:rsidR="00625A55" w:rsidRPr="0077506C" w14:paraId="76BDCDC7" w14:textId="77777777" w:rsidTr="0077506C">
        <w:trPr>
          <w:trHeight w:val="284"/>
        </w:trPr>
        <w:tc>
          <w:tcPr>
            <w:tcW w:w="993" w:type="dxa"/>
            <w:vMerge w:val="restart"/>
            <w:shd w:val="clear" w:color="auto" w:fill="FFFFFF" w:themeFill="background1"/>
          </w:tcPr>
          <w:p w14:paraId="68A74A45" w14:textId="77777777" w:rsidR="00625A55" w:rsidRPr="0077506C" w:rsidRDefault="00625A55" w:rsidP="00625A55">
            <w:pPr>
              <w:shd w:val="clear" w:color="auto" w:fill="FFFFFF" w:themeFill="background1"/>
              <w:rPr>
                <w:szCs w:val="24"/>
              </w:rPr>
            </w:pPr>
            <w:r w:rsidRPr="0077506C">
              <w:rPr>
                <w:szCs w:val="24"/>
              </w:rPr>
              <w:t>6.4.</w:t>
            </w:r>
          </w:p>
        </w:tc>
        <w:tc>
          <w:tcPr>
            <w:tcW w:w="6946" w:type="dxa"/>
            <w:gridSpan w:val="4"/>
            <w:shd w:val="clear" w:color="auto" w:fill="FFFFFF" w:themeFill="background1"/>
          </w:tcPr>
          <w:p w14:paraId="74D92616" w14:textId="77777777" w:rsidR="00625A55" w:rsidRPr="0077506C" w:rsidRDefault="00625A55" w:rsidP="00625A55">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14:paraId="4996FED8" w14:textId="77777777" w:rsidR="00625A55" w:rsidRPr="0077506C" w:rsidRDefault="00625A55" w:rsidP="00625A55">
            <w:pPr>
              <w:shd w:val="clear" w:color="auto" w:fill="FFFFFF" w:themeFill="background1"/>
              <w:rPr>
                <w:b/>
                <w:szCs w:val="24"/>
              </w:rPr>
            </w:pPr>
          </w:p>
        </w:tc>
        <w:tc>
          <w:tcPr>
            <w:tcW w:w="956" w:type="dxa"/>
            <w:shd w:val="clear" w:color="auto" w:fill="FFFFFF" w:themeFill="background1"/>
          </w:tcPr>
          <w:p w14:paraId="40BB9131" w14:textId="77777777" w:rsidR="00625A55" w:rsidRPr="0077506C" w:rsidRDefault="00625A55" w:rsidP="00625A55">
            <w:pPr>
              <w:shd w:val="clear" w:color="auto" w:fill="FFFFFF" w:themeFill="background1"/>
              <w:rPr>
                <w:b/>
                <w:szCs w:val="24"/>
              </w:rPr>
            </w:pPr>
            <w:r w:rsidRPr="004D7DEE">
              <w:rPr>
                <w:szCs w:val="24"/>
              </w:rPr>
              <w:t>Ne</w:t>
            </w:r>
          </w:p>
        </w:tc>
      </w:tr>
      <w:tr w:rsidR="00625A55" w:rsidRPr="0077506C" w14:paraId="17542E75" w14:textId="77777777" w:rsidTr="0077506C">
        <w:trPr>
          <w:trHeight w:val="284"/>
        </w:trPr>
        <w:tc>
          <w:tcPr>
            <w:tcW w:w="993" w:type="dxa"/>
            <w:vMerge/>
            <w:shd w:val="clear" w:color="auto" w:fill="FFFFFF" w:themeFill="background1"/>
          </w:tcPr>
          <w:p w14:paraId="6A8C4859"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22C05E51" w14:textId="77777777" w:rsidR="00625A55" w:rsidRPr="0077506C" w:rsidRDefault="00625A55" w:rsidP="00625A55">
            <w:pPr>
              <w:shd w:val="clear" w:color="auto" w:fill="FFFFFF" w:themeFill="background1"/>
              <w:rPr>
                <w:szCs w:val="24"/>
              </w:rPr>
            </w:pPr>
            <w:r w:rsidRPr="0077506C">
              <w:rPr>
                <w:szCs w:val="24"/>
              </w:rPr>
              <w:t>Obrazloženje:</w:t>
            </w:r>
          </w:p>
          <w:p w14:paraId="48EF170D" w14:textId="7E1E5D4C" w:rsidR="00625A55" w:rsidRPr="0077506C" w:rsidRDefault="00327464" w:rsidP="00625A55">
            <w:pPr>
              <w:shd w:val="clear" w:color="auto" w:fill="FFFFFF" w:themeFill="background1"/>
              <w:rPr>
                <w:b/>
                <w:szCs w:val="24"/>
              </w:rPr>
            </w:pPr>
            <w:r>
              <w:rPr>
                <w:szCs w:val="24"/>
              </w:rPr>
              <w:t>Zakon</w:t>
            </w:r>
            <w:r w:rsidRPr="00327464">
              <w:rPr>
                <w:szCs w:val="24"/>
              </w:rPr>
              <w:t xml:space="preserve"> o izmjenama i dopunama Zakona o udrugama </w:t>
            </w:r>
            <w:r w:rsidRPr="0045601F">
              <w:rPr>
                <w:szCs w:val="24"/>
              </w:rPr>
              <w:t>neće imati učinke na poduzetnike, a samim tim niti na mikro poduzetnike.</w:t>
            </w:r>
          </w:p>
        </w:tc>
      </w:tr>
      <w:tr w:rsidR="00625A55" w:rsidRPr="0077506C" w14:paraId="14D75412" w14:textId="77777777" w:rsidTr="0077506C">
        <w:trPr>
          <w:trHeight w:val="284"/>
        </w:trPr>
        <w:tc>
          <w:tcPr>
            <w:tcW w:w="993" w:type="dxa"/>
            <w:vMerge w:val="restart"/>
            <w:shd w:val="clear" w:color="auto" w:fill="FFFFFF" w:themeFill="background1"/>
          </w:tcPr>
          <w:p w14:paraId="13870517" w14:textId="77777777" w:rsidR="00625A55" w:rsidRPr="0077506C" w:rsidRDefault="00625A55" w:rsidP="00625A55">
            <w:pPr>
              <w:shd w:val="clear" w:color="auto" w:fill="FFFFFF" w:themeFill="background1"/>
              <w:rPr>
                <w:szCs w:val="24"/>
              </w:rPr>
            </w:pPr>
            <w:r w:rsidRPr="0077506C">
              <w:rPr>
                <w:szCs w:val="24"/>
              </w:rPr>
              <w:t>6.5.</w:t>
            </w:r>
          </w:p>
        </w:tc>
        <w:tc>
          <w:tcPr>
            <w:tcW w:w="8930" w:type="dxa"/>
            <w:gridSpan w:val="7"/>
            <w:shd w:val="clear" w:color="auto" w:fill="FFFFFF" w:themeFill="background1"/>
          </w:tcPr>
          <w:p w14:paraId="3DDAFAE1" w14:textId="77777777" w:rsidR="00625A55" w:rsidRPr="0077506C" w:rsidRDefault="00625A55" w:rsidP="00625A55">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625A55" w:rsidRPr="0077506C" w14:paraId="0DAF0126" w14:textId="77777777" w:rsidTr="0077506C">
        <w:trPr>
          <w:trHeight w:val="284"/>
        </w:trPr>
        <w:tc>
          <w:tcPr>
            <w:tcW w:w="993" w:type="dxa"/>
            <w:vMerge/>
            <w:shd w:val="clear" w:color="auto" w:fill="FFFFFF" w:themeFill="background1"/>
          </w:tcPr>
          <w:p w14:paraId="23C0F136"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3BF260B6" w14:textId="77777777" w:rsidR="00625A55" w:rsidRPr="0077506C" w:rsidRDefault="00625A55" w:rsidP="00625A55">
            <w:pPr>
              <w:shd w:val="clear" w:color="auto" w:fill="FFFFFF" w:themeFill="background1"/>
              <w:rPr>
                <w:szCs w:val="24"/>
              </w:rPr>
            </w:pPr>
            <w:r w:rsidRPr="0077506C">
              <w:rPr>
                <w:szCs w:val="24"/>
              </w:rPr>
              <w:t>Obrazloženje:</w:t>
            </w:r>
          </w:p>
          <w:p w14:paraId="5C74F384" w14:textId="2056338F" w:rsidR="00625A55" w:rsidRPr="0077506C" w:rsidRDefault="00972B30" w:rsidP="00625A55">
            <w:pPr>
              <w:shd w:val="clear" w:color="auto" w:fill="FFFFFF" w:themeFill="background1"/>
              <w:rPr>
                <w:szCs w:val="24"/>
              </w:rPr>
            </w:pPr>
            <w:r>
              <w:rPr>
                <w:szCs w:val="24"/>
              </w:rPr>
              <w:t xml:space="preserve">Pitanja koja se uređuju Zakonom o izmjenama i dopunama Zakona o udrugama su takva da neće imati izravnih </w:t>
            </w:r>
            <w:r w:rsidR="00625A55">
              <w:rPr>
                <w:szCs w:val="24"/>
              </w:rPr>
              <w:t>učinaka na malo i srednje poduzetništvo.</w:t>
            </w:r>
          </w:p>
        </w:tc>
      </w:tr>
      <w:tr w:rsidR="00625A55" w:rsidRPr="0077506C" w14:paraId="53A93177" w14:textId="77777777" w:rsidTr="0077506C">
        <w:trPr>
          <w:trHeight w:val="284"/>
        </w:trPr>
        <w:tc>
          <w:tcPr>
            <w:tcW w:w="993" w:type="dxa"/>
            <w:shd w:val="clear" w:color="auto" w:fill="FFFFFF" w:themeFill="background1"/>
          </w:tcPr>
          <w:p w14:paraId="0DCBBB64" w14:textId="77777777" w:rsidR="00625A55" w:rsidRPr="0077506C" w:rsidRDefault="00625A55" w:rsidP="00625A55">
            <w:pPr>
              <w:shd w:val="clear" w:color="auto" w:fill="FFFFFF" w:themeFill="background1"/>
              <w:rPr>
                <w:szCs w:val="24"/>
              </w:rPr>
            </w:pPr>
            <w:r w:rsidRPr="0077506C">
              <w:rPr>
                <w:szCs w:val="24"/>
              </w:rPr>
              <w:lastRenderedPageBreak/>
              <w:t>7.</w:t>
            </w:r>
          </w:p>
        </w:tc>
        <w:tc>
          <w:tcPr>
            <w:tcW w:w="8930" w:type="dxa"/>
            <w:gridSpan w:val="7"/>
            <w:shd w:val="clear" w:color="auto" w:fill="FFFFFF" w:themeFill="background1"/>
          </w:tcPr>
          <w:p w14:paraId="5BE0A1BA" w14:textId="77777777" w:rsidR="00625A55" w:rsidRPr="0077506C" w:rsidRDefault="00625A55" w:rsidP="00625A55">
            <w:pPr>
              <w:shd w:val="clear" w:color="auto" w:fill="FFFFFF" w:themeFill="background1"/>
              <w:rPr>
                <w:b/>
                <w:szCs w:val="24"/>
              </w:rPr>
            </w:pPr>
            <w:r w:rsidRPr="0077506C">
              <w:rPr>
                <w:b/>
                <w:szCs w:val="24"/>
              </w:rPr>
              <w:t>Utvrđivanje potrebe za provođenjem SCM metodologije</w:t>
            </w:r>
          </w:p>
        </w:tc>
      </w:tr>
      <w:tr w:rsidR="00625A55" w:rsidRPr="0077506C" w14:paraId="08C21E4F" w14:textId="77777777" w:rsidTr="0077506C">
        <w:trPr>
          <w:trHeight w:val="284"/>
        </w:trPr>
        <w:tc>
          <w:tcPr>
            <w:tcW w:w="993" w:type="dxa"/>
            <w:shd w:val="clear" w:color="auto" w:fill="FFFFFF" w:themeFill="background1"/>
          </w:tcPr>
          <w:p w14:paraId="1CDB745B"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2A0B7D88" w14:textId="77777777" w:rsidR="00625A55" w:rsidRPr="0077506C" w:rsidRDefault="00625A55" w:rsidP="00625A55">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14:paraId="15DBA645" w14:textId="77777777" w:rsidR="00625A55" w:rsidRPr="0077506C" w:rsidRDefault="00625A55" w:rsidP="00625A55">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14:paraId="26867312" w14:textId="490D1992" w:rsidR="00625A55" w:rsidRPr="0077506C" w:rsidRDefault="00625A55" w:rsidP="00625A55">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9" w:history="1">
              <w:r w:rsidRPr="002606FF">
                <w:rPr>
                  <w:rStyle w:val="Hiperveza"/>
                  <w:szCs w:val="24"/>
                </w:rPr>
                <w:t>http://www.mingo.hr/page/standard-cost-model</w:t>
              </w:r>
            </w:hyperlink>
          </w:p>
          <w:p w14:paraId="0EF93064" w14:textId="77777777" w:rsidR="00625A55" w:rsidRPr="0077506C" w:rsidRDefault="00625A55" w:rsidP="00625A55">
            <w:pPr>
              <w:shd w:val="clear" w:color="auto" w:fill="FFFFFF" w:themeFill="background1"/>
              <w:rPr>
                <w:b/>
                <w:szCs w:val="24"/>
              </w:rPr>
            </w:pPr>
          </w:p>
        </w:tc>
      </w:tr>
      <w:tr w:rsidR="00625A55" w:rsidRPr="0077506C" w14:paraId="4CBFF7AB" w14:textId="77777777" w:rsidTr="0077506C">
        <w:trPr>
          <w:trHeight w:val="284"/>
        </w:trPr>
        <w:tc>
          <w:tcPr>
            <w:tcW w:w="993" w:type="dxa"/>
            <w:shd w:val="clear" w:color="auto" w:fill="FFFFFF" w:themeFill="background1"/>
          </w:tcPr>
          <w:p w14:paraId="1A117619" w14:textId="77777777" w:rsidR="00625A55" w:rsidRPr="0077506C" w:rsidRDefault="00625A55" w:rsidP="00625A55">
            <w:pPr>
              <w:shd w:val="clear" w:color="auto" w:fill="FFFFFF" w:themeFill="background1"/>
              <w:rPr>
                <w:szCs w:val="24"/>
              </w:rPr>
            </w:pPr>
            <w:r w:rsidRPr="0077506C">
              <w:rPr>
                <w:szCs w:val="24"/>
              </w:rPr>
              <w:t>8.</w:t>
            </w:r>
          </w:p>
        </w:tc>
        <w:tc>
          <w:tcPr>
            <w:tcW w:w="8930" w:type="dxa"/>
            <w:gridSpan w:val="7"/>
            <w:shd w:val="clear" w:color="auto" w:fill="FFFFFF" w:themeFill="background1"/>
          </w:tcPr>
          <w:p w14:paraId="2AEC55CE" w14:textId="77777777" w:rsidR="00625A55" w:rsidRPr="0077506C" w:rsidRDefault="00625A55" w:rsidP="00625A55">
            <w:pPr>
              <w:shd w:val="clear" w:color="auto" w:fill="FFFFFF" w:themeFill="background1"/>
              <w:jc w:val="both"/>
              <w:rPr>
                <w:rFonts w:eastAsia="Times New Roman"/>
                <w:b/>
                <w:szCs w:val="24"/>
              </w:rPr>
            </w:pPr>
            <w:r w:rsidRPr="0077506C">
              <w:rPr>
                <w:rFonts w:eastAsia="Times New Roman"/>
                <w:b/>
                <w:szCs w:val="24"/>
              </w:rPr>
              <w:t>SAŽETAK REZULTATA PRETHODNE PROCJENE</w:t>
            </w:r>
          </w:p>
          <w:p w14:paraId="47A48691" w14:textId="77777777" w:rsidR="00625A55" w:rsidRPr="0077506C" w:rsidRDefault="00625A55" w:rsidP="00625A55">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14:paraId="0DCB5480" w14:textId="77777777" w:rsidR="00625A55" w:rsidRPr="0077506C" w:rsidRDefault="00625A55" w:rsidP="00625A55">
            <w:pPr>
              <w:shd w:val="clear" w:color="auto" w:fill="FFFFFF" w:themeFill="background1"/>
              <w:jc w:val="both"/>
              <w:rPr>
                <w:i/>
                <w:szCs w:val="24"/>
              </w:rPr>
            </w:pPr>
            <w:r w:rsidRPr="0077506C">
              <w:rPr>
                <w:i/>
                <w:szCs w:val="24"/>
              </w:rPr>
              <w:t>–</w:t>
            </w:r>
            <w:r w:rsidRPr="0077506C">
              <w:rPr>
                <w:i/>
                <w:szCs w:val="24"/>
              </w:rPr>
              <w:tab/>
              <w:t>veliki izravni učinak i mali broj adresata,</w:t>
            </w:r>
          </w:p>
          <w:p w14:paraId="4C757496" w14:textId="77777777" w:rsidR="00625A55" w:rsidRPr="0077506C" w:rsidRDefault="00625A55" w:rsidP="00625A55">
            <w:pPr>
              <w:shd w:val="clear" w:color="auto" w:fill="FFFFFF" w:themeFill="background1"/>
              <w:jc w:val="both"/>
              <w:rPr>
                <w:i/>
                <w:szCs w:val="24"/>
              </w:rPr>
            </w:pPr>
            <w:r w:rsidRPr="0077506C">
              <w:rPr>
                <w:i/>
                <w:szCs w:val="24"/>
              </w:rPr>
              <w:t>–</w:t>
            </w:r>
            <w:r w:rsidRPr="0077506C">
              <w:rPr>
                <w:i/>
                <w:szCs w:val="24"/>
              </w:rPr>
              <w:tab/>
              <w:t>veliki izravni učinak i veliki broj adresata,</w:t>
            </w:r>
          </w:p>
          <w:p w14:paraId="51068046" w14:textId="77777777" w:rsidR="00625A55" w:rsidRPr="0077506C" w:rsidRDefault="00625A55" w:rsidP="00625A55">
            <w:pPr>
              <w:shd w:val="clear" w:color="auto" w:fill="FFFFFF" w:themeFill="background1"/>
              <w:jc w:val="both"/>
              <w:rPr>
                <w:i/>
                <w:szCs w:val="24"/>
              </w:rPr>
            </w:pPr>
            <w:r w:rsidRPr="0077506C">
              <w:rPr>
                <w:i/>
                <w:szCs w:val="24"/>
              </w:rPr>
              <w:t>–</w:t>
            </w:r>
            <w:r w:rsidRPr="0077506C">
              <w:rPr>
                <w:i/>
                <w:szCs w:val="24"/>
              </w:rPr>
              <w:tab/>
              <w:t>mali izravni učinak i veliki broj adresata,</w:t>
            </w:r>
          </w:p>
          <w:p w14:paraId="0173D8D9" w14:textId="77777777" w:rsidR="00625A55" w:rsidRPr="0077506C" w:rsidRDefault="00625A55" w:rsidP="00625A55">
            <w:pPr>
              <w:shd w:val="clear" w:color="auto" w:fill="FFFFFF" w:themeFill="background1"/>
              <w:jc w:val="both"/>
              <w:rPr>
                <w:i/>
                <w:szCs w:val="24"/>
              </w:rPr>
            </w:pPr>
          </w:p>
          <w:p w14:paraId="5452A106" w14:textId="77777777" w:rsidR="00625A55" w:rsidRPr="0077506C" w:rsidRDefault="00625A55" w:rsidP="00625A55">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00F832C2" w14:textId="77777777" w:rsidR="00625A55" w:rsidRPr="0077506C" w:rsidRDefault="00625A55" w:rsidP="00625A55">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625A55" w:rsidRPr="0077506C" w14:paraId="6DE1311F" w14:textId="77777777" w:rsidTr="0077506C">
        <w:trPr>
          <w:trHeight w:val="284"/>
        </w:trPr>
        <w:tc>
          <w:tcPr>
            <w:tcW w:w="993" w:type="dxa"/>
            <w:shd w:val="clear" w:color="auto" w:fill="FFFFFF" w:themeFill="background1"/>
          </w:tcPr>
          <w:p w14:paraId="7B8D47FD" w14:textId="77777777" w:rsidR="00625A55" w:rsidRPr="0077506C" w:rsidRDefault="00625A55" w:rsidP="00625A55">
            <w:pPr>
              <w:shd w:val="clear" w:color="auto" w:fill="FFFFFF" w:themeFill="background1"/>
              <w:rPr>
                <w:szCs w:val="24"/>
              </w:rPr>
            </w:pPr>
          </w:p>
        </w:tc>
        <w:tc>
          <w:tcPr>
            <w:tcW w:w="6662" w:type="dxa"/>
            <w:gridSpan w:val="3"/>
            <w:shd w:val="clear" w:color="auto" w:fill="FFFFFF" w:themeFill="background1"/>
          </w:tcPr>
          <w:p w14:paraId="760FBDA7" w14:textId="77777777" w:rsidR="00625A55" w:rsidRPr="0077506C" w:rsidRDefault="00625A55" w:rsidP="00625A55">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14:paraId="54EB9C8A"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Potreba za PUP</w:t>
            </w:r>
          </w:p>
        </w:tc>
      </w:tr>
      <w:tr w:rsidR="00625A55" w:rsidRPr="0077506C" w14:paraId="345A6A1F" w14:textId="77777777" w:rsidTr="0077506C">
        <w:trPr>
          <w:trHeight w:val="284"/>
        </w:trPr>
        <w:tc>
          <w:tcPr>
            <w:tcW w:w="993" w:type="dxa"/>
            <w:shd w:val="clear" w:color="auto" w:fill="FFFFFF" w:themeFill="background1"/>
          </w:tcPr>
          <w:p w14:paraId="73266E0A" w14:textId="77777777" w:rsidR="00625A55" w:rsidRPr="0077506C" w:rsidRDefault="00625A55" w:rsidP="00625A55">
            <w:pPr>
              <w:shd w:val="clear" w:color="auto" w:fill="FFFFFF" w:themeFill="background1"/>
              <w:rPr>
                <w:szCs w:val="24"/>
              </w:rPr>
            </w:pPr>
          </w:p>
        </w:tc>
        <w:tc>
          <w:tcPr>
            <w:tcW w:w="6662" w:type="dxa"/>
            <w:gridSpan w:val="3"/>
            <w:shd w:val="clear" w:color="auto" w:fill="FFFFFF" w:themeFill="background1"/>
          </w:tcPr>
          <w:p w14:paraId="24587889"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14:paraId="7114DFD5"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14:paraId="48DBD3D5"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176BF38C" w14:textId="77777777" w:rsidTr="0077506C">
        <w:trPr>
          <w:trHeight w:val="284"/>
        </w:trPr>
        <w:tc>
          <w:tcPr>
            <w:tcW w:w="993" w:type="dxa"/>
            <w:shd w:val="clear" w:color="auto" w:fill="FFFFFF" w:themeFill="background1"/>
          </w:tcPr>
          <w:p w14:paraId="0BA5F5A4" w14:textId="77777777" w:rsidR="00625A55" w:rsidRPr="0077506C" w:rsidRDefault="00625A55" w:rsidP="00625A55">
            <w:pPr>
              <w:shd w:val="clear" w:color="auto" w:fill="FFFFFF" w:themeFill="background1"/>
              <w:rPr>
                <w:szCs w:val="24"/>
              </w:rPr>
            </w:pPr>
            <w:r w:rsidRPr="0077506C">
              <w:rPr>
                <w:szCs w:val="24"/>
              </w:rPr>
              <w:t>8.1.</w:t>
            </w:r>
          </w:p>
        </w:tc>
        <w:tc>
          <w:tcPr>
            <w:tcW w:w="6662" w:type="dxa"/>
            <w:gridSpan w:val="3"/>
            <w:shd w:val="clear" w:color="auto" w:fill="FFFFFF" w:themeFill="background1"/>
          </w:tcPr>
          <w:p w14:paraId="78CD47E7"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14:paraId="764C5303"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6919A215"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727B5C89" w14:textId="77777777" w:rsidTr="0077506C">
        <w:trPr>
          <w:trHeight w:val="284"/>
        </w:trPr>
        <w:tc>
          <w:tcPr>
            <w:tcW w:w="993" w:type="dxa"/>
            <w:shd w:val="clear" w:color="auto" w:fill="FFFFFF" w:themeFill="background1"/>
          </w:tcPr>
          <w:p w14:paraId="236AF543" w14:textId="77777777" w:rsidR="00625A55" w:rsidRPr="0077506C" w:rsidRDefault="00625A55" w:rsidP="00625A55">
            <w:pPr>
              <w:shd w:val="clear" w:color="auto" w:fill="FFFFFF" w:themeFill="background1"/>
              <w:rPr>
                <w:szCs w:val="24"/>
              </w:rPr>
            </w:pPr>
            <w:r w:rsidRPr="0077506C">
              <w:rPr>
                <w:szCs w:val="24"/>
              </w:rPr>
              <w:t>8.2.</w:t>
            </w:r>
          </w:p>
        </w:tc>
        <w:tc>
          <w:tcPr>
            <w:tcW w:w="6662" w:type="dxa"/>
            <w:gridSpan w:val="3"/>
            <w:shd w:val="clear" w:color="auto" w:fill="FFFFFF" w:themeFill="background1"/>
          </w:tcPr>
          <w:p w14:paraId="594FD60B"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14:paraId="66D34181"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5184E614"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0D5EEF96" w14:textId="77777777" w:rsidTr="0077506C">
        <w:trPr>
          <w:trHeight w:val="284"/>
        </w:trPr>
        <w:tc>
          <w:tcPr>
            <w:tcW w:w="993" w:type="dxa"/>
            <w:shd w:val="clear" w:color="auto" w:fill="FFFFFF" w:themeFill="background1"/>
          </w:tcPr>
          <w:p w14:paraId="0199FAB8" w14:textId="77777777" w:rsidR="00625A55" w:rsidRPr="0077506C" w:rsidRDefault="00625A55" w:rsidP="00625A55">
            <w:pPr>
              <w:shd w:val="clear" w:color="auto" w:fill="FFFFFF" w:themeFill="background1"/>
              <w:rPr>
                <w:szCs w:val="24"/>
              </w:rPr>
            </w:pPr>
            <w:r w:rsidRPr="0077506C">
              <w:rPr>
                <w:szCs w:val="24"/>
              </w:rPr>
              <w:t>8.3.</w:t>
            </w:r>
          </w:p>
        </w:tc>
        <w:tc>
          <w:tcPr>
            <w:tcW w:w="6662" w:type="dxa"/>
            <w:gridSpan w:val="3"/>
            <w:shd w:val="clear" w:color="auto" w:fill="FFFFFF" w:themeFill="background1"/>
          </w:tcPr>
          <w:p w14:paraId="0B341D91"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14:paraId="695F0A68"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7E1F2F1A"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78A21DBD" w14:textId="77777777" w:rsidTr="0077506C">
        <w:trPr>
          <w:trHeight w:val="284"/>
        </w:trPr>
        <w:tc>
          <w:tcPr>
            <w:tcW w:w="993" w:type="dxa"/>
            <w:shd w:val="clear" w:color="auto" w:fill="FFFFFF" w:themeFill="background1"/>
          </w:tcPr>
          <w:p w14:paraId="0E19F9C7" w14:textId="77777777" w:rsidR="00625A55" w:rsidRPr="0077506C" w:rsidRDefault="00625A55" w:rsidP="00625A55">
            <w:pPr>
              <w:shd w:val="clear" w:color="auto" w:fill="FFFFFF" w:themeFill="background1"/>
              <w:rPr>
                <w:szCs w:val="24"/>
              </w:rPr>
            </w:pPr>
            <w:r w:rsidRPr="0077506C">
              <w:rPr>
                <w:szCs w:val="24"/>
              </w:rPr>
              <w:t>8.4.</w:t>
            </w:r>
          </w:p>
        </w:tc>
        <w:tc>
          <w:tcPr>
            <w:tcW w:w="6662" w:type="dxa"/>
            <w:gridSpan w:val="3"/>
            <w:shd w:val="clear" w:color="auto" w:fill="FFFFFF" w:themeFill="background1"/>
          </w:tcPr>
          <w:p w14:paraId="1590082F"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14:paraId="5196B217"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1D3AECFB"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007E6A6E" w14:textId="77777777" w:rsidTr="0077506C">
        <w:trPr>
          <w:trHeight w:val="284"/>
        </w:trPr>
        <w:tc>
          <w:tcPr>
            <w:tcW w:w="993" w:type="dxa"/>
            <w:shd w:val="clear" w:color="auto" w:fill="FFFFFF" w:themeFill="background1"/>
          </w:tcPr>
          <w:p w14:paraId="7E5BE394" w14:textId="77777777" w:rsidR="00625A55" w:rsidRPr="0077506C" w:rsidRDefault="00625A55" w:rsidP="00625A55">
            <w:pPr>
              <w:shd w:val="clear" w:color="auto" w:fill="FFFFFF" w:themeFill="background1"/>
              <w:rPr>
                <w:szCs w:val="24"/>
              </w:rPr>
            </w:pPr>
            <w:r w:rsidRPr="0077506C">
              <w:rPr>
                <w:szCs w:val="24"/>
              </w:rPr>
              <w:t>8.5.</w:t>
            </w:r>
          </w:p>
        </w:tc>
        <w:tc>
          <w:tcPr>
            <w:tcW w:w="6662" w:type="dxa"/>
            <w:gridSpan w:val="3"/>
            <w:shd w:val="clear" w:color="auto" w:fill="FFFFFF" w:themeFill="background1"/>
          </w:tcPr>
          <w:p w14:paraId="263691CA"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14:paraId="1683B0F3"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55282774"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01342355" w14:textId="77777777" w:rsidTr="0077506C">
        <w:trPr>
          <w:trHeight w:val="284"/>
        </w:trPr>
        <w:tc>
          <w:tcPr>
            <w:tcW w:w="993" w:type="dxa"/>
            <w:shd w:val="clear" w:color="auto" w:fill="FFFFFF" w:themeFill="background1"/>
          </w:tcPr>
          <w:p w14:paraId="0CC5B6E9" w14:textId="77777777" w:rsidR="00625A55" w:rsidRPr="0077506C" w:rsidRDefault="00625A55" w:rsidP="00625A55">
            <w:pPr>
              <w:shd w:val="clear" w:color="auto" w:fill="FFFFFF" w:themeFill="background1"/>
              <w:rPr>
                <w:szCs w:val="24"/>
              </w:rPr>
            </w:pPr>
            <w:r w:rsidRPr="0077506C">
              <w:rPr>
                <w:szCs w:val="24"/>
              </w:rPr>
              <w:t>8.6.</w:t>
            </w:r>
          </w:p>
        </w:tc>
        <w:tc>
          <w:tcPr>
            <w:tcW w:w="6662" w:type="dxa"/>
            <w:gridSpan w:val="3"/>
            <w:shd w:val="clear" w:color="auto" w:fill="FFFFFF" w:themeFill="background1"/>
          </w:tcPr>
          <w:p w14:paraId="1806BDEC"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14:paraId="55B0CB55"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7A754DBC"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4F15731D" w14:textId="77777777" w:rsidTr="0077506C">
        <w:trPr>
          <w:trHeight w:val="284"/>
        </w:trPr>
        <w:tc>
          <w:tcPr>
            <w:tcW w:w="993" w:type="dxa"/>
            <w:shd w:val="clear" w:color="auto" w:fill="FFFFFF" w:themeFill="background1"/>
          </w:tcPr>
          <w:p w14:paraId="483C1512" w14:textId="77777777" w:rsidR="00625A55" w:rsidRPr="0077506C" w:rsidRDefault="00625A55" w:rsidP="00625A55">
            <w:pPr>
              <w:shd w:val="clear" w:color="auto" w:fill="FFFFFF" w:themeFill="background1"/>
              <w:rPr>
                <w:szCs w:val="24"/>
              </w:rPr>
            </w:pPr>
          </w:p>
        </w:tc>
        <w:tc>
          <w:tcPr>
            <w:tcW w:w="6662" w:type="dxa"/>
            <w:gridSpan w:val="3"/>
            <w:shd w:val="clear" w:color="auto" w:fill="FFFFFF" w:themeFill="background1"/>
          </w:tcPr>
          <w:p w14:paraId="44013F4A" w14:textId="77777777" w:rsidR="00625A55" w:rsidRPr="0077506C" w:rsidRDefault="00625A55" w:rsidP="00625A55">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14:paraId="7EE5C076"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Potreba za MSP test</w:t>
            </w:r>
          </w:p>
        </w:tc>
      </w:tr>
      <w:tr w:rsidR="00625A55" w:rsidRPr="0077506C" w14:paraId="2E33F4FD" w14:textId="77777777" w:rsidTr="0077506C">
        <w:trPr>
          <w:trHeight w:val="284"/>
        </w:trPr>
        <w:tc>
          <w:tcPr>
            <w:tcW w:w="993" w:type="dxa"/>
            <w:shd w:val="clear" w:color="auto" w:fill="FFFFFF" w:themeFill="background1"/>
          </w:tcPr>
          <w:p w14:paraId="04EE104E" w14:textId="77777777" w:rsidR="00625A55" w:rsidRPr="0077506C" w:rsidRDefault="00625A55" w:rsidP="00625A55">
            <w:pPr>
              <w:shd w:val="clear" w:color="auto" w:fill="FFFFFF" w:themeFill="background1"/>
              <w:rPr>
                <w:szCs w:val="24"/>
              </w:rPr>
            </w:pPr>
            <w:r w:rsidRPr="0077506C">
              <w:rPr>
                <w:szCs w:val="24"/>
              </w:rPr>
              <w:t>8.7.</w:t>
            </w:r>
          </w:p>
        </w:tc>
        <w:tc>
          <w:tcPr>
            <w:tcW w:w="6662" w:type="dxa"/>
            <w:gridSpan w:val="3"/>
            <w:shd w:val="clear" w:color="auto" w:fill="FFFFFF" w:themeFill="background1"/>
          </w:tcPr>
          <w:p w14:paraId="3BF441F9"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14:paraId="2493CBCB"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14:paraId="54FDF885"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5E3C821A" w14:textId="77777777" w:rsidTr="0077506C">
        <w:trPr>
          <w:trHeight w:val="284"/>
        </w:trPr>
        <w:tc>
          <w:tcPr>
            <w:tcW w:w="993" w:type="dxa"/>
            <w:shd w:val="clear" w:color="auto" w:fill="FFFFFF" w:themeFill="background1"/>
          </w:tcPr>
          <w:p w14:paraId="1A4A4C41" w14:textId="77777777" w:rsidR="00625A55" w:rsidRPr="0077506C" w:rsidRDefault="00625A55" w:rsidP="00625A55">
            <w:pPr>
              <w:shd w:val="clear" w:color="auto" w:fill="FFFFFF" w:themeFill="background1"/>
              <w:rPr>
                <w:szCs w:val="24"/>
              </w:rPr>
            </w:pPr>
            <w:r w:rsidRPr="0077506C">
              <w:rPr>
                <w:szCs w:val="24"/>
              </w:rPr>
              <w:t>8.8.</w:t>
            </w:r>
          </w:p>
        </w:tc>
        <w:tc>
          <w:tcPr>
            <w:tcW w:w="6662" w:type="dxa"/>
            <w:gridSpan w:val="3"/>
            <w:shd w:val="clear" w:color="auto" w:fill="FFFFFF" w:themeFill="background1"/>
          </w:tcPr>
          <w:p w14:paraId="2F5C11E3"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14:paraId="7A26F4BF"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438847EF"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17991DEF" w14:textId="77777777" w:rsidTr="0077506C">
        <w:trPr>
          <w:trHeight w:val="284"/>
        </w:trPr>
        <w:tc>
          <w:tcPr>
            <w:tcW w:w="993" w:type="dxa"/>
            <w:shd w:val="clear" w:color="auto" w:fill="FFFFFF" w:themeFill="background1"/>
          </w:tcPr>
          <w:p w14:paraId="5257F6F6" w14:textId="77777777" w:rsidR="00625A55" w:rsidRPr="0077506C" w:rsidRDefault="00625A55" w:rsidP="00625A55">
            <w:pPr>
              <w:shd w:val="clear" w:color="auto" w:fill="FFFFFF" w:themeFill="background1"/>
              <w:rPr>
                <w:szCs w:val="24"/>
              </w:rPr>
            </w:pPr>
            <w:r w:rsidRPr="0077506C">
              <w:rPr>
                <w:szCs w:val="24"/>
              </w:rPr>
              <w:t>8.9.</w:t>
            </w:r>
          </w:p>
        </w:tc>
        <w:tc>
          <w:tcPr>
            <w:tcW w:w="6662" w:type="dxa"/>
            <w:gridSpan w:val="3"/>
            <w:shd w:val="clear" w:color="auto" w:fill="FFFFFF" w:themeFill="background1"/>
          </w:tcPr>
          <w:p w14:paraId="13AA1B34"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14:paraId="7FE25993"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29936BBE"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7DC1E57D" w14:textId="77777777" w:rsidTr="0077506C">
        <w:trPr>
          <w:trHeight w:val="284"/>
        </w:trPr>
        <w:tc>
          <w:tcPr>
            <w:tcW w:w="993" w:type="dxa"/>
            <w:shd w:val="clear" w:color="auto" w:fill="FFFFFF" w:themeFill="background1"/>
          </w:tcPr>
          <w:p w14:paraId="681E1F5B" w14:textId="77777777" w:rsidR="00625A55" w:rsidRPr="0077506C" w:rsidRDefault="00625A55" w:rsidP="00625A55">
            <w:pPr>
              <w:shd w:val="clear" w:color="auto" w:fill="FFFFFF" w:themeFill="background1"/>
              <w:rPr>
                <w:szCs w:val="24"/>
              </w:rPr>
            </w:pPr>
            <w:r w:rsidRPr="0077506C">
              <w:rPr>
                <w:szCs w:val="24"/>
              </w:rPr>
              <w:t>9.</w:t>
            </w:r>
          </w:p>
        </w:tc>
        <w:tc>
          <w:tcPr>
            <w:tcW w:w="6662" w:type="dxa"/>
            <w:gridSpan w:val="3"/>
            <w:shd w:val="clear" w:color="auto" w:fill="FFFFFF" w:themeFill="background1"/>
          </w:tcPr>
          <w:p w14:paraId="66A5D57A" w14:textId="77777777" w:rsidR="00625A55" w:rsidRPr="0077506C" w:rsidRDefault="00625A55" w:rsidP="00625A55">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14:paraId="02FB86FC" w14:textId="77777777" w:rsidR="00625A55" w:rsidRPr="0077506C" w:rsidRDefault="00625A55" w:rsidP="00625A55">
            <w:pPr>
              <w:shd w:val="clear" w:color="auto" w:fill="FFFFFF" w:themeFill="background1"/>
              <w:jc w:val="both"/>
              <w:rPr>
                <w:rFonts w:eastAsia="Times New Roman"/>
                <w:szCs w:val="24"/>
              </w:rPr>
            </w:pPr>
          </w:p>
        </w:tc>
        <w:tc>
          <w:tcPr>
            <w:tcW w:w="992" w:type="dxa"/>
            <w:gridSpan w:val="2"/>
            <w:shd w:val="clear" w:color="auto" w:fill="FFFFFF" w:themeFill="background1"/>
          </w:tcPr>
          <w:p w14:paraId="067626F9"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NE</w:t>
            </w:r>
          </w:p>
        </w:tc>
      </w:tr>
      <w:tr w:rsidR="00625A55" w:rsidRPr="0077506C" w14:paraId="0070AD2E" w14:textId="77777777" w:rsidTr="0077506C">
        <w:trPr>
          <w:trHeight w:val="284"/>
        </w:trPr>
        <w:tc>
          <w:tcPr>
            <w:tcW w:w="993" w:type="dxa"/>
            <w:shd w:val="clear" w:color="auto" w:fill="FFFFFF" w:themeFill="background1"/>
          </w:tcPr>
          <w:p w14:paraId="128DE4BD"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688CE66C" w14:textId="77777777" w:rsidR="00625A55" w:rsidRPr="0077506C" w:rsidRDefault="00625A55" w:rsidP="00625A55">
            <w:pPr>
              <w:shd w:val="clear" w:color="auto" w:fill="FFFFFF" w:themeFill="background1"/>
              <w:jc w:val="both"/>
              <w:rPr>
                <w:rFonts w:eastAsia="Times New Roman"/>
                <w:szCs w:val="24"/>
              </w:rPr>
            </w:pPr>
          </w:p>
        </w:tc>
      </w:tr>
      <w:tr w:rsidR="00625A55" w:rsidRPr="0077506C" w14:paraId="04007E55" w14:textId="77777777" w:rsidTr="0077506C">
        <w:trPr>
          <w:trHeight w:val="284"/>
        </w:trPr>
        <w:tc>
          <w:tcPr>
            <w:tcW w:w="993" w:type="dxa"/>
            <w:shd w:val="clear" w:color="auto" w:fill="FFFFFF" w:themeFill="background1"/>
          </w:tcPr>
          <w:p w14:paraId="7DB07F6B" w14:textId="77777777" w:rsidR="00625A55" w:rsidRPr="0077506C" w:rsidRDefault="00625A55" w:rsidP="00625A55">
            <w:pPr>
              <w:shd w:val="clear" w:color="auto" w:fill="FFFFFF" w:themeFill="background1"/>
              <w:rPr>
                <w:szCs w:val="24"/>
              </w:rPr>
            </w:pPr>
            <w:r w:rsidRPr="0077506C">
              <w:rPr>
                <w:szCs w:val="24"/>
              </w:rPr>
              <w:t>10.</w:t>
            </w:r>
          </w:p>
        </w:tc>
        <w:tc>
          <w:tcPr>
            <w:tcW w:w="8930" w:type="dxa"/>
            <w:gridSpan w:val="7"/>
            <w:shd w:val="clear" w:color="auto" w:fill="FFFFFF" w:themeFill="background1"/>
          </w:tcPr>
          <w:p w14:paraId="77153789" w14:textId="77777777" w:rsidR="00625A55" w:rsidRPr="0077506C" w:rsidRDefault="00625A55" w:rsidP="00625A55">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625A55" w:rsidRPr="0077506C" w14:paraId="3569924F" w14:textId="77777777" w:rsidTr="0077506C">
        <w:trPr>
          <w:trHeight w:val="284"/>
        </w:trPr>
        <w:tc>
          <w:tcPr>
            <w:tcW w:w="993" w:type="dxa"/>
            <w:shd w:val="clear" w:color="auto" w:fill="FFFFFF" w:themeFill="background1"/>
          </w:tcPr>
          <w:p w14:paraId="21FB2439"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3AA97207"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ministar dr. sc. Ivan Malenica</w:t>
            </w:r>
          </w:p>
          <w:p w14:paraId="11884FC9" w14:textId="2A586EDE"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w:t>
            </w:r>
            <w:r w:rsidR="00C33941">
              <w:rPr>
                <w:rFonts w:eastAsia="Times New Roman"/>
                <w:szCs w:val="24"/>
              </w:rPr>
              <w:t>26. srpnja 2022.</w:t>
            </w:r>
          </w:p>
        </w:tc>
      </w:tr>
      <w:tr w:rsidR="00625A55" w:rsidRPr="0077506C" w14:paraId="012EA1C2" w14:textId="77777777" w:rsidTr="0077506C">
        <w:trPr>
          <w:trHeight w:val="284"/>
        </w:trPr>
        <w:tc>
          <w:tcPr>
            <w:tcW w:w="993" w:type="dxa"/>
            <w:shd w:val="clear" w:color="auto" w:fill="FFFFFF" w:themeFill="background1"/>
          </w:tcPr>
          <w:p w14:paraId="2E1EB4B2" w14:textId="77777777" w:rsidR="00625A55" w:rsidRPr="0077506C" w:rsidRDefault="00625A55" w:rsidP="00625A55">
            <w:pPr>
              <w:shd w:val="clear" w:color="auto" w:fill="FFFFFF" w:themeFill="background1"/>
              <w:rPr>
                <w:szCs w:val="24"/>
              </w:rPr>
            </w:pPr>
            <w:r w:rsidRPr="0077506C">
              <w:rPr>
                <w:szCs w:val="24"/>
              </w:rPr>
              <w:t>11.</w:t>
            </w:r>
          </w:p>
        </w:tc>
        <w:tc>
          <w:tcPr>
            <w:tcW w:w="8930" w:type="dxa"/>
            <w:gridSpan w:val="7"/>
            <w:shd w:val="clear" w:color="auto" w:fill="FFFFFF" w:themeFill="background1"/>
          </w:tcPr>
          <w:p w14:paraId="6B06DBE4" w14:textId="77777777" w:rsidR="00625A55" w:rsidRPr="0077506C" w:rsidRDefault="00625A55" w:rsidP="00625A55">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625A55" w:rsidRPr="0097347E" w14:paraId="0AC9CFF7" w14:textId="77777777" w:rsidTr="0077506C">
        <w:trPr>
          <w:trHeight w:val="284"/>
        </w:trPr>
        <w:tc>
          <w:tcPr>
            <w:tcW w:w="993" w:type="dxa"/>
            <w:shd w:val="clear" w:color="auto" w:fill="FFFFFF" w:themeFill="background1"/>
          </w:tcPr>
          <w:p w14:paraId="7500408D" w14:textId="77777777" w:rsidR="00625A55" w:rsidRPr="0077506C" w:rsidRDefault="00625A55" w:rsidP="00625A55">
            <w:pPr>
              <w:shd w:val="clear" w:color="auto" w:fill="FFFFFF" w:themeFill="background1"/>
              <w:rPr>
                <w:szCs w:val="24"/>
              </w:rPr>
            </w:pPr>
          </w:p>
        </w:tc>
        <w:tc>
          <w:tcPr>
            <w:tcW w:w="8930" w:type="dxa"/>
            <w:gridSpan w:val="7"/>
            <w:shd w:val="clear" w:color="auto" w:fill="FFFFFF" w:themeFill="background1"/>
          </w:tcPr>
          <w:p w14:paraId="25B96074" w14:textId="77777777" w:rsidR="00625A55" w:rsidRPr="0077506C" w:rsidRDefault="00625A55" w:rsidP="00625A55">
            <w:pPr>
              <w:shd w:val="clear" w:color="auto" w:fill="FFFFFF" w:themeFill="background1"/>
              <w:jc w:val="both"/>
              <w:rPr>
                <w:rFonts w:eastAsia="Times New Roman"/>
                <w:szCs w:val="24"/>
              </w:rPr>
            </w:pPr>
            <w:r w:rsidRPr="0077506C">
              <w:rPr>
                <w:rFonts w:eastAsia="Times New Roman"/>
                <w:szCs w:val="24"/>
              </w:rPr>
              <w:t>Uputa:</w:t>
            </w:r>
          </w:p>
          <w:p w14:paraId="53B6117D" w14:textId="77777777" w:rsidR="00625A55" w:rsidRPr="0077506C" w:rsidRDefault="00625A55" w:rsidP="00625A55">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14:paraId="7B3BEB40" w14:textId="77777777" w:rsidR="00A70780" w:rsidRDefault="00A70780" w:rsidP="0077506C">
      <w:pPr>
        <w:shd w:val="clear" w:color="auto" w:fill="FFFFFF" w:themeFill="background1"/>
      </w:pPr>
    </w:p>
    <w:sectPr w:rsidR="00A707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7FAB" w14:textId="77777777" w:rsidR="00EB439B" w:rsidRDefault="00EB439B" w:rsidP="0077506C">
      <w:r>
        <w:separator/>
      </w:r>
    </w:p>
  </w:endnote>
  <w:endnote w:type="continuationSeparator" w:id="0">
    <w:p w14:paraId="04284C64" w14:textId="77777777" w:rsidR="00EB439B" w:rsidRDefault="00EB439B" w:rsidP="007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62297"/>
      <w:docPartObj>
        <w:docPartGallery w:val="Page Numbers (Bottom of Page)"/>
        <w:docPartUnique/>
      </w:docPartObj>
    </w:sdtPr>
    <w:sdtEndPr/>
    <w:sdtContent>
      <w:p w14:paraId="687B5735" w14:textId="77777777" w:rsidR="001C50F5" w:rsidRDefault="001C50F5">
        <w:pPr>
          <w:pStyle w:val="Podnoje"/>
          <w:jc w:val="center"/>
        </w:pPr>
        <w:r>
          <w:fldChar w:fldCharType="begin"/>
        </w:r>
        <w:r>
          <w:instrText>PAGE   \* MERGEFORMAT</w:instrText>
        </w:r>
        <w:r>
          <w:fldChar w:fldCharType="separate"/>
        </w:r>
        <w:r w:rsidR="00327464">
          <w:rPr>
            <w:noProof/>
          </w:rPr>
          <w:t>12</w:t>
        </w:r>
        <w:r>
          <w:fldChar w:fldCharType="end"/>
        </w:r>
      </w:p>
    </w:sdtContent>
  </w:sdt>
  <w:p w14:paraId="5ECD87A9" w14:textId="77777777" w:rsidR="001C50F5" w:rsidRDefault="001C50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F70F" w14:textId="77777777" w:rsidR="00EB439B" w:rsidRDefault="00EB439B" w:rsidP="0077506C">
      <w:r>
        <w:separator/>
      </w:r>
    </w:p>
  </w:footnote>
  <w:footnote w:type="continuationSeparator" w:id="0">
    <w:p w14:paraId="0AD2F908" w14:textId="77777777" w:rsidR="00EB439B" w:rsidRDefault="00EB439B" w:rsidP="0077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AE2"/>
    <w:rsid w:val="000129C4"/>
    <w:rsid w:val="00067A2C"/>
    <w:rsid w:val="000725BE"/>
    <w:rsid w:val="000B6613"/>
    <w:rsid w:val="000B70F2"/>
    <w:rsid w:val="000C1B51"/>
    <w:rsid w:val="000D7B5D"/>
    <w:rsid w:val="000E6A8B"/>
    <w:rsid w:val="00101471"/>
    <w:rsid w:val="00115D3C"/>
    <w:rsid w:val="0012237A"/>
    <w:rsid w:val="00132210"/>
    <w:rsid w:val="00154641"/>
    <w:rsid w:val="00160C22"/>
    <w:rsid w:val="001745BA"/>
    <w:rsid w:val="001B5BEC"/>
    <w:rsid w:val="001B658D"/>
    <w:rsid w:val="001C50F5"/>
    <w:rsid w:val="001F6C80"/>
    <w:rsid w:val="00212D88"/>
    <w:rsid w:val="002309B1"/>
    <w:rsid w:val="0024367C"/>
    <w:rsid w:val="0025485B"/>
    <w:rsid w:val="00285ABC"/>
    <w:rsid w:val="00290B39"/>
    <w:rsid w:val="002F6BF5"/>
    <w:rsid w:val="00315A93"/>
    <w:rsid w:val="00327464"/>
    <w:rsid w:val="00395961"/>
    <w:rsid w:val="00396BBB"/>
    <w:rsid w:val="003B5F58"/>
    <w:rsid w:val="003C230C"/>
    <w:rsid w:val="003D3313"/>
    <w:rsid w:val="003D3DF7"/>
    <w:rsid w:val="00437611"/>
    <w:rsid w:val="00437612"/>
    <w:rsid w:val="004440F2"/>
    <w:rsid w:val="00450E2A"/>
    <w:rsid w:val="004C15D8"/>
    <w:rsid w:val="00504656"/>
    <w:rsid w:val="005745F5"/>
    <w:rsid w:val="005933F7"/>
    <w:rsid w:val="005D6C1D"/>
    <w:rsid w:val="005F156D"/>
    <w:rsid w:val="00606960"/>
    <w:rsid w:val="00612C7D"/>
    <w:rsid w:val="00625A55"/>
    <w:rsid w:val="00647518"/>
    <w:rsid w:val="00660A3D"/>
    <w:rsid w:val="006935A5"/>
    <w:rsid w:val="006C0063"/>
    <w:rsid w:val="006C6E92"/>
    <w:rsid w:val="006D27E8"/>
    <w:rsid w:val="006D319D"/>
    <w:rsid w:val="006E453F"/>
    <w:rsid w:val="0070709D"/>
    <w:rsid w:val="00735C5E"/>
    <w:rsid w:val="00750FFC"/>
    <w:rsid w:val="0077506C"/>
    <w:rsid w:val="00797075"/>
    <w:rsid w:val="007A4FEC"/>
    <w:rsid w:val="007F0264"/>
    <w:rsid w:val="00807A10"/>
    <w:rsid w:val="008238D8"/>
    <w:rsid w:val="00823FBD"/>
    <w:rsid w:val="00827590"/>
    <w:rsid w:val="00833266"/>
    <w:rsid w:val="00870789"/>
    <w:rsid w:val="008739BE"/>
    <w:rsid w:val="00883192"/>
    <w:rsid w:val="00897946"/>
    <w:rsid w:val="008B0962"/>
    <w:rsid w:val="008F43EC"/>
    <w:rsid w:val="00952966"/>
    <w:rsid w:val="00972B30"/>
    <w:rsid w:val="0098537C"/>
    <w:rsid w:val="009A27DE"/>
    <w:rsid w:val="009E5B67"/>
    <w:rsid w:val="009F0F75"/>
    <w:rsid w:val="009F5174"/>
    <w:rsid w:val="00A67E15"/>
    <w:rsid w:val="00A70780"/>
    <w:rsid w:val="00A96E07"/>
    <w:rsid w:val="00A973DA"/>
    <w:rsid w:val="00AB192F"/>
    <w:rsid w:val="00AD10E8"/>
    <w:rsid w:val="00AD6A88"/>
    <w:rsid w:val="00AF42B3"/>
    <w:rsid w:val="00B63953"/>
    <w:rsid w:val="00B838AF"/>
    <w:rsid w:val="00BD49AF"/>
    <w:rsid w:val="00C02734"/>
    <w:rsid w:val="00C11A08"/>
    <w:rsid w:val="00C2104C"/>
    <w:rsid w:val="00C22CB0"/>
    <w:rsid w:val="00C24E73"/>
    <w:rsid w:val="00C33941"/>
    <w:rsid w:val="00C54761"/>
    <w:rsid w:val="00C67E3C"/>
    <w:rsid w:val="00C907BC"/>
    <w:rsid w:val="00CA582C"/>
    <w:rsid w:val="00CB3D6C"/>
    <w:rsid w:val="00CC011C"/>
    <w:rsid w:val="00CC0716"/>
    <w:rsid w:val="00CC684A"/>
    <w:rsid w:val="00D24D7F"/>
    <w:rsid w:val="00D44A58"/>
    <w:rsid w:val="00D507A2"/>
    <w:rsid w:val="00D53DEA"/>
    <w:rsid w:val="00D710E4"/>
    <w:rsid w:val="00D85603"/>
    <w:rsid w:val="00DE532F"/>
    <w:rsid w:val="00DF0BF9"/>
    <w:rsid w:val="00DF45AA"/>
    <w:rsid w:val="00E3603B"/>
    <w:rsid w:val="00E76798"/>
    <w:rsid w:val="00E976B5"/>
    <w:rsid w:val="00EA265E"/>
    <w:rsid w:val="00EB439B"/>
    <w:rsid w:val="00ED1EC6"/>
    <w:rsid w:val="00EF05AB"/>
    <w:rsid w:val="00F22EC3"/>
    <w:rsid w:val="00F91A5A"/>
    <w:rsid w:val="00F96AE2"/>
    <w:rsid w:val="00FC205C"/>
    <w:rsid w:val="00FC63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359A"/>
  <w15:docId w15:val="{5BD1A178-23FD-4549-A85B-A8E81B1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E2"/>
    <w:pPr>
      <w:spacing w:after="0" w:line="240" w:lineRule="auto"/>
    </w:pPr>
    <w:rPr>
      <w:rFonts w:ascii="Times New Roman" w:eastAsia="Calibri" w:hAnsi="Times New Roman" w:cs="Times New Roman"/>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96AE2"/>
    <w:pPr>
      <w:spacing w:before="100" w:beforeAutospacing="1" w:after="100" w:afterAutospacing="1"/>
    </w:pPr>
    <w:rPr>
      <w:rFonts w:eastAsia="Times New Roman"/>
      <w:szCs w:val="24"/>
    </w:rPr>
  </w:style>
  <w:style w:type="paragraph" w:customStyle="1" w:styleId="broj-d">
    <w:name w:val="broj-d"/>
    <w:basedOn w:val="Normal"/>
    <w:rsid w:val="00F96AE2"/>
    <w:pPr>
      <w:spacing w:before="100" w:beforeAutospacing="1" w:after="100" w:afterAutospacing="1"/>
    </w:pPr>
    <w:rPr>
      <w:rFonts w:eastAsia="Times New Roman"/>
      <w:szCs w:val="24"/>
    </w:rPr>
  </w:style>
  <w:style w:type="paragraph" w:customStyle="1" w:styleId="t-9-8">
    <w:name w:val="t-9-8"/>
    <w:basedOn w:val="Normal"/>
    <w:rsid w:val="00F96AE2"/>
    <w:pPr>
      <w:spacing w:before="100" w:beforeAutospacing="1" w:after="100" w:afterAutospacing="1"/>
    </w:pPr>
    <w:rPr>
      <w:rFonts w:eastAsia="Times New Roman"/>
      <w:szCs w:val="24"/>
    </w:rPr>
  </w:style>
  <w:style w:type="paragraph" w:customStyle="1" w:styleId="tb-na16">
    <w:name w:val="tb-na16"/>
    <w:basedOn w:val="Normal"/>
    <w:rsid w:val="00F96AE2"/>
    <w:pPr>
      <w:spacing w:before="100" w:beforeAutospacing="1" w:after="100" w:afterAutospacing="1"/>
    </w:pPr>
    <w:rPr>
      <w:rFonts w:eastAsia="Times New Roman"/>
      <w:szCs w:val="24"/>
    </w:rPr>
  </w:style>
  <w:style w:type="paragraph" w:customStyle="1" w:styleId="t-12-9-fett-s">
    <w:name w:val="t-12-9-fett-s"/>
    <w:basedOn w:val="Normal"/>
    <w:rsid w:val="00F96AE2"/>
    <w:pPr>
      <w:spacing w:before="100" w:beforeAutospacing="1" w:after="100" w:afterAutospacing="1"/>
    </w:pPr>
    <w:rPr>
      <w:rFonts w:eastAsia="Times New Roman"/>
      <w:szCs w:val="24"/>
    </w:rPr>
  </w:style>
  <w:style w:type="paragraph" w:customStyle="1" w:styleId="t-11-9-sred">
    <w:name w:val="t-11-9-sred"/>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t-10-9-kurz-s">
    <w:name w:val="t-10-9-kurz-s"/>
    <w:basedOn w:val="Normal"/>
    <w:rsid w:val="00F96AE2"/>
    <w:pPr>
      <w:spacing w:before="100" w:beforeAutospacing="1" w:after="100" w:afterAutospacing="1"/>
    </w:pPr>
    <w:rPr>
      <w:rFonts w:eastAsia="Times New Roman"/>
      <w:szCs w:val="24"/>
    </w:rPr>
  </w:style>
  <w:style w:type="paragraph" w:customStyle="1" w:styleId="clanak">
    <w:name w:val="clanak"/>
    <w:basedOn w:val="Normal"/>
    <w:rsid w:val="00F96AE2"/>
    <w:pPr>
      <w:spacing w:before="100" w:beforeAutospacing="1" w:after="100" w:afterAutospacing="1"/>
    </w:pPr>
    <w:rPr>
      <w:rFonts w:eastAsia="Times New Roman"/>
      <w:szCs w:val="24"/>
    </w:rPr>
  </w:style>
  <w:style w:type="paragraph" w:customStyle="1" w:styleId="klasa2">
    <w:name w:val="klasa2"/>
    <w:basedOn w:val="Normal"/>
    <w:rsid w:val="00F96AE2"/>
    <w:pPr>
      <w:spacing w:before="100" w:beforeAutospacing="1" w:after="100" w:afterAutospacing="1"/>
    </w:pPr>
    <w:rPr>
      <w:rFonts w:eastAsia="Times New Roman"/>
      <w:szCs w:val="24"/>
    </w:rPr>
  </w:style>
  <w:style w:type="paragraph" w:customStyle="1" w:styleId="t-9-8-potpis">
    <w:name w:val="t-9-8-potpis"/>
    <w:basedOn w:val="Normal"/>
    <w:rsid w:val="00F96AE2"/>
    <w:pPr>
      <w:spacing w:before="100" w:beforeAutospacing="1" w:after="100" w:afterAutospacing="1"/>
    </w:pPr>
    <w:rPr>
      <w:rFonts w:eastAsia="Times New Roman"/>
      <w:szCs w:val="24"/>
    </w:rPr>
  </w:style>
  <w:style w:type="character" w:customStyle="1" w:styleId="bold">
    <w:name w:val="bold"/>
    <w:rsid w:val="00F96AE2"/>
  </w:style>
  <w:style w:type="paragraph" w:customStyle="1" w:styleId="prilog">
    <w:name w:val="prilog"/>
    <w:basedOn w:val="Normal"/>
    <w:rsid w:val="00F96AE2"/>
    <w:pPr>
      <w:spacing w:before="100" w:beforeAutospacing="1" w:after="100" w:afterAutospacing="1"/>
    </w:pPr>
    <w:rPr>
      <w:rFonts w:eastAsia="Times New Roman"/>
      <w:szCs w:val="24"/>
    </w:rPr>
  </w:style>
  <w:style w:type="paragraph" w:customStyle="1" w:styleId="t-12-9-sred">
    <w:name w:val="t-12-9-sred"/>
    <w:basedOn w:val="Normal"/>
    <w:rsid w:val="00F96AE2"/>
    <w:pPr>
      <w:spacing w:before="100" w:beforeAutospacing="1" w:after="100" w:afterAutospacing="1"/>
    </w:pPr>
    <w:rPr>
      <w:rFonts w:eastAsia="Times New Roman"/>
      <w:szCs w:val="24"/>
    </w:rPr>
  </w:style>
  <w:style w:type="paragraph" w:customStyle="1" w:styleId="t-9-8-bez-uvl">
    <w:name w:val="t-9-8-bez-uvl"/>
    <w:basedOn w:val="Normal"/>
    <w:rsid w:val="00F96AE2"/>
    <w:pPr>
      <w:spacing w:before="100" w:beforeAutospacing="1" w:after="100" w:afterAutospacing="1"/>
    </w:pPr>
    <w:rPr>
      <w:rFonts w:eastAsia="Times New Roman"/>
      <w:szCs w:val="24"/>
    </w:rPr>
  </w:style>
  <w:style w:type="paragraph" w:customStyle="1" w:styleId="t-10-9-sred">
    <w:name w:val="t-10-9-sred"/>
    <w:basedOn w:val="Normal"/>
    <w:rsid w:val="00F96AE2"/>
    <w:pPr>
      <w:spacing w:before="100" w:beforeAutospacing="1" w:after="100" w:afterAutospacing="1"/>
    </w:pPr>
    <w:rPr>
      <w:rFonts w:eastAsia="Times New Roman"/>
      <w:szCs w:val="24"/>
    </w:rPr>
  </w:style>
  <w:style w:type="character" w:customStyle="1" w:styleId="kurziv">
    <w:name w:val="kurziv"/>
    <w:rsid w:val="00F96AE2"/>
  </w:style>
  <w:style w:type="paragraph" w:styleId="Odlomakpopisa">
    <w:name w:val="List Paragraph"/>
    <w:basedOn w:val="Normal"/>
    <w:uiPriority w:val="34"/>
    <w:qFormat/>
    <w:rsid w:val="00F96AE2"/>
    <w:pPr>
      <w:ind w:left="720"/>
      <w:contextualSpacing/>
    </w:pPr>
  </w:style>
  <w:style w:type="paragraph" w:styleId="Zaglavlje">
    <w:name w:val="header"/>
    <w:basedOn w:val="Normal"/>
    <w:link w:val="ZaglavljeChar"/>
    <w:uiPriority w:val="99"/>
    <w:unhideWhenUsed/>
    <w:rsid w:val="00F96AE2"/>
    <w:pPr>
      <w:tabs>
        <w:tab w:val="center" w:pos="4536"/>
        <w:tab w:val="right" w:pos="9072"/>
      </w:tabs>
    </w:pPr>
  </w:style>
  <w:style w:type="character" w:customStyle="1" w:styleId="ZaglavljeChar">
    <w:name w:val="Zaglavlje Char"/>
    <w:basedOn w:val="Zadanifontodlomka"/>
    <w:link w:val="Zaglavlje"/>
    <w:uiPriority w:val="99"/>
    <w:rsid w:val="00F96AE2"/>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96AE2"/>
    <w:pPr>
      <w:tabs>
        <w:tab w:val="center" w:pos="4536"/>
        <w:tab w:val="right" w:pos="9072"/>
      </w:tabs>
    </w:pPr>
  </w:style>
  <w:style w:type="character" w:customStyle="1" w:styleId="PodnojeChar">
    <w:name w:val="Podnožje Char"/>
    <w:basedOn w:val="Zadanifontodlomka"/>
    <w:link w:val="Podnoje"/>
    <w:uiPriority w:val="99"/>
    <w:rsid w:val="00F96AE2"/>
    <w:rPr>
      <w:rFonts w:ascii="Times New Roman" w:eastAsia="Calibri" w:hAnsi="Times New Roman" w:cs="Times New Roman"/>
      <w:sz w:val="24"/>
      <w:lang w:eastAsia="hr-HR"/>
    </w:rPr>
  </w:style>
  <w:style w:type="table" w:styleId="Reetkatablice">
    <w:name w:val="Table Grid"/>
    <w:basedOn w:val="Obinatablica"/>
    <w:uiPriority w:val="39"/>
    <w:rsid w:val="00F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96AE2"/>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96A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AE2"/>
    <w:rPr>
      <w:rFonts w:ascii="Segoe UI" w:eastAsia="Calibri" w:hAnsi="Segoe UI" w:cs="Segoe UI"/>
      <w:sz w:val="18"/>
      <w:szCs w:val="18"/>
      <w:lang w:eastAsia="hr-HR"/>
    </w:rPr>
  </w:style>
  <w:style w:type="character" w:styleId="Hiperveza">
    <w:name w:val="Hyperlink"/>
    <w:basedOn w:val="Zadanifontodlomka"/>
    <w:uiPriority w:val="99"/>
    <w:unhideWhenUsed/>
    <w:rsid w:val="00F96AE2"/>
    <w:rPr>
      <w:color w:val="0000FF"/>
      <w:u w:val="single"/>
    </w:rPr>
  </w:style>
  <w:style w:type="character" w:customStyle="1" w:styleId="Nerijeenospominjanje1">
    <w:name w:val="Neriješeno spominjanje1"/>
    <w:basedOn w:val="Zadanifontodlomka"/>
    <w:uiPriority w:val="99"/>
    <w:semiHidden/>
    <w:unhideWhenUsed/>
    <w:rsid w:val="003D3313"/>
    <w:rPr>
      <w:color w:val="605E5C"/>
      <w:shd w:val="clear" w:color="auto" w:fill="E1DFDD"/>
    </w:rPr>
  </w:style>
  <w:style w:type="character" w:styleId="Referencakomentara">
    <w:name w:val="annotation reference"/>
    <w:basedOn w:val="Zadanifontodlomka"/>
    <w:uiPriority w:val="99"/>
    <w:semiHidden/>
    <w:unhideWhenUsed/>
    <w:rsid w:val="00870789"/>
    <w:rPr>
      <w:sz w:val="16"/>
      <w:szCs w:val="16"/>
    </w:rPr>
  </w:style>
  <w:style w:type="paragraph" w:styleId="Tekstkomentara">
    <w:name w:val="annotation text"/>
    <w:basedOn w:val="Normal"/>
    <w:link w:val="TekstkomentaraChar"/>
    <w:uiPriority w:val="99"/>
    <w:semiHidden/>
    <w:unhideWhenUsed/>
    <w:rsid w:val="00870789"/>
    <w:rPr>
      <w:sz w:val="20"/>
      <w:szCs w:val="20"/>
    </w:rPr>
  </w:style>
  <w:style w:type="character" w:customStyle="1" w:styleId="TekstkomentaraChar">
    <w:name w:val="Tekst komentara Char"/>
    <w:basedOn w:val="Zadanifontodlomka"/>
    <w:link w:val="Tekstkomentara"/>
    <w:uiPriority w:val="99"/>
    <w:semiHidden/>
    <w:rsid w:val="00870789"/>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70789"/>
    <w:rPr>
      <w:b/>
      <w:bCs/>
    </w:rPr>
  </w:style>
  <w:style w:type="character" w:customStyle="1" w:styleId="PredmetkomentaraChar">
    <w:name w:val="Predmet komentara Char"/>
    <w:basedOn w:val="TekstkomentaraChar"/>
    <w:link w:val="Predmetkomentara"/>
    <w:uiPriority w:val="99"/>
    <w:semiHidden/>
    <w:rsid w:val="00870789"/>
    <w:rPr>
      <w:rFonts w:ascii="Times New Roman" w:eastAsia="Calibri"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bosnic@mpu.hr" TargetMode="External"/><Relationship Id="rId3" Type="http://schemas.openxmlformats.org/officeDocument/2006/relationships/settings" Target="settings.xml"/><Relationship Id="rId7" Type="http://schemas.openxmlformats.org/officeDocument/2006/relationships/hyperlink" Target="mailto:alena.markovic@mpu.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4085</Words>
  <Characters>23291</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dc:creator>
  <cp:lastModifiedBy>Alena Marković</cp:lastModifiedBy>
  <cp:revision>11</cp:revision>
  <cp:lastPrinted>2022-07-26T12:15:00Z</cp:lastPrinted>
  <dcterms:created xsi:type="dcterms:W3CDTF">2022-07-27T11:07:00Z</dcterms:created>
  <dcterms:modified xsi:type="dcterms:W3CDTF">2022-07-28T07:05:00Z</dcterms:modified>
</cp:coreProperties>
</file>