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75" w:rsidRDefault="00774F75" w:rsidP="00774F75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Savjetovanj</w:t>
      </w:r>
      <w:r w:rsidR="000F7292">
        <w:rPr>
          <w:rFonts w:ascii="Lucida Sans Unicode" w:hAnsi="Lucida Sans Unicode" w:cs="Lucida Sans Unicode"/>
          <w:b/>
        </w:rPr>
        <w:t>e</w:t>
      </w:r>
      <w:r>
        <w:rPr>
          <w:rFonts w:ascii="Lucida Sans Unicode" w:hAnsi="Lucida Sans Unicode" w:cs="Lucida Sans Unicode"/>
          <w:b/>
        </w:rPr>
        <w:t xml:space="preserve"> o nacrtu ključnih el</w:t>
      </w:r>
      <w:r w:rsidR="000261CA">
        <w:rPr>
          <w:rFonts w:ascii="Lucida Sans Unicode" w:hAnsi="Lucida Sans Unicode" w:cs="Lucida Sans Unicode"/>
          <w:b/>
        </w:rPr>
        <w:t>emenata ESF natječaja posvećenog</w:t>
      </w:r>
      <w:r>
        <w:rPr>
          <w:rFonts w:ascii="Lucida Sans Unicode" w:hAnsi="Lucida Sans Unicode" w:cs="Lucida Sans Unicode"/>
          <w:b/>
        </w:rPr>
        <w:t xml:space="preserve"> </w:t>
      </w:r>
      <w:r w:rsidR="000261CA">
        <w:rPr>
          <w:rFonts w:ascii="Lucida Sans Unicode" w:hAnsi="Lucida Sans Unicode" w:cs="Lucida Sans Unicode"/>
          <w:b/>
        </w:rPr>
        <w:t>društveno korisnom učenju</w:t>
      </w:r>
    </w:p>
    <w:p w:rsidR="00774F75" w:rsidRDefault="00774F75" w:rsidP="00774F75">
      <w:pPr>
        <w:jc w:val="both"/>
        <w:rPr>
          <w:rFonts w:ascii="Lucida Sans Unicode" w:hAnsi="Lucida Sans Unicode" w:cs="Lucida Sans Unicode"/>
          <w:b/>
        </w:rPr>
      </w:pPr>
    </w:p>
    <w:p w:rsidR="000F7292" w:rsidRDefault="000261CA" w:rsidP="00774F75">
      <w:pPr>
        <w:jc w:val="both"/>
        <w:rPr>
          <w:rFonts w:ascii="Lucida Sans Unicode" w:hAnsi="Lucida Sans Unicode" w:cs="Lucida Sans Unicode"/>
        </w:rPr>
      </w:pPr>
      <w:r w:rsidRPr="000261CA">
        <w:rPr>
          <w:rFonts w:ascii="Lucida Sans Unicode" w:hAnsi="Lucida Sans Unicode" w:cs="Lucida Sans Unicode"/>
        </w:rPr>
        <w:t>Ured za udruge Vlade Republike Hrvatske pokreće javno savjetovanje o nacrtu ključnih elemenata ESF Poziva na dostavu projektnih prijedloga „</w:t>
      </w:r>
      <w:r w:rsidRPr="000261CA">
        <w:rPr>
          <w:rFonts w:ascii="Lucida Sans Unicode" w:hAnsi="Lucida Sans Unicode" w:cs="Lucida Sans Unicode"/>
          <w:b/>
        </w:rPr>
        <w:t>Podrška razvoju partnerstava organizacija civilnog društva i visokoobrazovnih ustanova za provedbu programa društveno korisnog učenja“</w:t>
      </w:r>
    </w:p>
    <w:p w:rsidR="000261CA" w:rsidRDefault="000261CA" w:rsidP="00774F75">
      <w:pPr>
        <w:jc w:val="both"/>
        <w:rPr>
          <w:rFonts w:ascii="Lucida Sans Unicode" w:hAnsi="Lucida Sans Unicode" w:cs="Lucida Sans Unicode"/>
        </w:rPr>
      </w:pPr>
    </w:p>
    <w:p w:rsidR="00774F75" w:rsidRDefault="00774F75" w:rsidP="00774F7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Europski socijalni fond </w:t>
      </w:r>
      <w:r w:rsidR="000F7292">
        <w:rPr>
          <w:rFonts w:ascii="Lucida Sans Unicode" w:hAnsi="Lucida Sans Unicode" w:cs="Lucida Sans Unicode"/>
        </w:rPr>
        <w:t>j</w:t>
      </w:r>
      <w:bookmarkStart w:id="0" w:name="_GoBack"/>
      <w:bookmarkEnd w:id="0"/>
      <w:r w:rsidR="000F7292">
        <w:rPr>
          <w:rFonts w:ascii="Lucida Sans Unicode" w:hAnsi="Lucida Sans Unicode" w:cs="Lucida Sans Unicode"/>
        </w:rPr>
        <w:t>e u predstojećem razdoblju</w:t>
      </w:r>
      <w:r>
        <w:rPr>
          <w:rFonts w:ascii="Lucida Sans Unicode" w:hAnsi="Lucida Sans Unicode" w:cs="Lucida Sans Unicode"/>
        </w:rPr>
        <w:t xml:space="preserve"> jedan od najvažnijih izvora financiranja </w:t>
      </w:r>
      <w:r w:rsidR="000F7292">
        <w:rPr>
          <w:rFonts w:ascii="Lucida Sans Unicode" w:hAnsi="Lucida Sans Unicode" w:cs="Lucida Sans Unicode"/>
        </w:rPr>
        <w:t xml:space="preserve">programa i projekata </w:t>
      </w:r>
      <w:r>
        <w:rPr>
          <w:rFonts w:ascii="Lucida Sans Unicode" w:hAnsi="Lucida Sans Unicode" w:cs="Lucida Sans Unicode"/>
        </w:rPr>
        <w:t>organizacij</w:t>
      </w:r>
      <w:r w:rsidR="000F7292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 xml:space="preserve"> civilnoga društva</w:t>
      </w:r>
      <w:r w:rsidR="000F7292">
        <w:rPr>
          <w:rFonts w:ascii="Lucida Sans Unicode" w:hAnsi="Lucida Sans Unicode" w:cs="Lucida Sans Unicode"/>
        </w:rPr>
        <w:t xml:space="preserve"> od interesa za opće dobro</w:t>
      </w:r>
      <w:r>
        <w:rPr>
          <w:rFonts w:ascii="Lucida Sans Unicode" w:hAnsi="Lucida Sans Unicode" w:cs="Lucida Sans Unicode"/>
        </w:rPr>
        <w:t xml:space="preserve">. </w:t>
      </w:r>
      <w:r w:rsidR="000F7292">
        <w:rPr>
          <w:rFonts w:ascii="Lucida Sans Unicode" w:hAnsi="Lucida Sans Unicode" w:cs="Lucida Sans Unicode"/>
        </w:rPr>
        <w:t>Kao</w:t>
      </w:r>
      <w:r>
        <w:rPr>
          <w:rFonts w:ascii="Lucida Sans Unicode" w:hAnsi="Lucida Sans Unicode" w:cs="Lucida Sans Unicode"/>
        </w:rPr>
        <w:t xml:space="preserve"> Posredničko tijelo razine 1 (PT 1), </w:t>
      </w:r>
      <w:r w:rsidR="000F7292">
        <w:rPr>
          <w:rFonts w:ascii="Lucida Sans Unicode" w:hAnsi="Lucida Sans Unicode" w:cs="Lucida Sans Unicode"/>
        </w:rPr>
        <w:t xml:space="preserve">Ured za udruge </w:t>
      </w:r>
      <w:r>
        <w:rPr>
          <w:rFonts w:ascii="Lucida Sans Unicode" w:hAnsi="Lucida Sans Unicode" w:cs="Lucida Sans Unicode"/>
        </w:rPr>
        <w:t xml:space="preserve">programira, izrađuje natječajnu dokumentaciju, sudjeluje u odabiru projekata, u suradnji s </w:t>
      </w:r>
      <w:r w:rsidR="000F7292">
        <w:rPr>
          <w:rFonts w:ascii="Lucida Sans Unicode" w:hAnsi="Lucida Sans Unicode" w:cs="Lucida Sans Unicode"/>
        </w:rPr>
        <w:t xml:space="preserve">Nacionalnom zakladom za razvoj civilnog društva, kao </w:t>
      </w:r>
      <w:r>
        <w:rPr>
          <w:rFonts w:ascii="Lucida Sans Unicode" w:hAnsi="Lucida Sans Unicode" w:cs="Lucida Sans Unicode"/>
        </w:rPr>
        <w:t>Posredničkim tijelom razine 2 (PT 2)</w:t>
      </w:r>
      <w:r w:rsidR="000F7292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prati provedbu projekata nakon njihovog ugovaranja te provodi druge aktivnosti, u skladu s Uredbom o tijelima u sustavima upravljanja i kontrole korištenja Europskog socijalnog fonda, Europskog fonda za regionalni razvoj i kohezijskog fonda, u vezi s ciljem „Ulaganje za rast i radna mjesta“.</w:t>
      </w:r>
    </w:p>
    <w:p w:rsidR="000F7292" w:rsidRDefault="000F7292" w:rsidP="00774F75">
      <w:pPr>
        <w:jc w:val="both"/>
        <w:rPr>
          <w:rFonts w:ascii="Lucida Sans Unicode" w:hAnsi="Lucida Sans Unicode" w:cs="Lucida Sans Unicode"/>
        </w:rPr>
      </w:pPr>
    </w:p>
    <w:p w:rsidR="00774F75" w:rsidRDefault="00774F75" w:rsidP="00774F7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Provođenjem ovog savjetovanja sa zainteresiranom javnošću, Ured za udruge Vlade Republike Hrvatske želi dobiti povratnu informaciju o glavnim elementima Poziva.</w:t>
      </w:r>
    </w:p>
    <w:p w:rsidR="000F7292" w:rsidRDefault="000F7292" w:rsidP="00774F75">
      <w:pPr>
        <w:jc w:val="both"/>
        <w:rPr>
          <w:rFonts w:ascii="Lucida Sans Unicode" w:hAnsi="Lucida Sans Unicode" w:cs="Lucida Sans Unicode"/>
        </w:rPr>
      </w:pPr>
    </w:p>
    <w:p w:rsidR="00774F75" w:rsidRDefault="00774F75" w:rsidP="00774F7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Nacrt</w:t>
      </w:r>
      <w:r w:rsidR="000F7292">
        <w:rPr>
          <w:rFonts w:ascii="Lucida Sans Unicode" w:hAnsi="Lucida Sans Unicode" w:cs="Lucida Sans Unicode"/>
        </w:rPr>
        <w:t xml:space="preserve"> ključnih elemenata ovog javnog poziva</w:t>
      </w:r>
      <w:r>
        <w:rPr>
          <w:rFonts w:ascii="Lucida Sans Unicode" w:hAnsi="Lucida Sans Unicode" w:cs="Lucida Sans Unicode"/>
        </w:rPr>
        <w:t xml:space="preserve"> nastao </w:t>
      </w:r>
      <w:r w:rsidR="000F7292">
        <w:rPr>
          <w:rFonts w:ascii="Lucida Sans Unicode" w:hAnsi="Lucida Sans Unicode" w:cs="Lucida Sans Unicode"/>
        </w:rPr>
        <w:t xml:space="preserve">je </w:t>
      </w:r>
      <w:r>
        <w:rPr>
          <w:rFonts w:ascii="Lucida Sans Unicode" w:hAnsi="Lucida Sans Unicode" w:cs="Lucida Sans Unicode"/>
        </w:rPr>
        <w:t>temeljem:</w:t>
      </w:r>
    </w:p>
    <w:p w:rsidR="00774F75" w:rsidRDefault="00774F75" w:rsidP="00774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popis</w:t>
      </w:r>
      <w:r w:rsidR="000F7292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 xml:space="preserve"> ključnih projekata za razdoblje 2014.-2020., na temelju rasprava sa Savjetom za razvoj civilnoga društva, rada Tematskih radnih skupina za pripremu programskih dokumenata za strukturne i Kohezijski fond (</w:t>
      </w:r>
      <w:hyperlink r:id="rId5" w:history="1">
        <w:r>
          <w:rPr>
            <w:rStyle w:val="Hyperlink"/>
            <w:rFonts w:cs="Lucida Sans Unicode"/>
          </w:rPr>
          <w:t>https://udruge.gov.hr/vijesti/izabrani-predstavnici-organizacija-civilnoga-drustva-u-tematske-radne-skupine-za-pripremu-programskih-dokumenata-za-strukturne-i-kohezijski-fond/1967</w:t>
        </w:r>
      </w:hyperlink>
      <w:r>
        <w:rPr>
          <w:rFonts w:ascii="Lucida Sans Unicode" w:hAnsi="Lucida Sans Unicode" w:cs="Lucida Sans Unicode"/>
        </w:rPr>
        <w:t xml:space="preserve">) i iskustava iz ranijih programskih razdoblja; </w:t>
      </w:r>
    </w:p>
    <w:p w:rsidR="00774F75" w:rsidRDefault="00774F75" w:rsidP="00774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javnog savjetovanja o prioritetima financiranja iz strukturnih fondova u programskom razdoblju 2014.-2020. koje je Ured proveo od 23. listopada do 6. studenoga 2013. pri čemu je u savjetovanju sudjelovala ukupno 21 organizacija s 299 komentara i prijedloga (</w:t>
      </w:r>
      <w:hyperlink r:id="rId6" w:history="1">
        <w:r>
          <w:rPr>
            <w:rStyle w:val="Hyperlink"/>
            <w:rFonts w:cs="Lucida Sans Unicode"/>
          </w:rPr>
          <w:t>https://udruge.gov.hr/vijesti/izvjesce-o-savjetovanju-o-prioritetima-financiranja-iz-strukturnih-fondova-u-programskom-razdoblju-2014-2020-za-sektor-civilnog-drustva/2369</w:t>
        </w:r>
      </w:hyperlink>
      <w:r>
        <w:rPr>
          <w:rFonts w:ascii="Lucida Sans Unicode" w:hAnsi="Lucida Sans Unicode" w:cs="Lucida Sans Unicode"/>
        </w:rPr>
        <w:t xml:space="preserve">); </w:t>
      </w:r>
    </w:p>
    <w:p w:rsidR="00774F75" w:rsidRDefault="00774F75" w:rsidP="00774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dodatnih konzultacija održanih 23. travnja 2015. godine o natječajima planiranim za raspisivanje u 2015. godini (</w:t>
      </w:r>
      <w:hyperlink r:id="rId7" w:history="1">
        <w:r>
          <w:rPr>
            <w:rStyle w:val="Hyperlink"/>
            <w:rFonts w:cs="Lucida Sans Unicode"/>
          </w:rPr>
          <w:t>https://udruge.gov.hr/vijesti/odrzane-konzultacije-o-natjecajima-za-ocd-u-okviru-europskog-socijalnog-fonda/2853</w:t>
        </w:r>
      </w:hyperlink>
      <w:r>
        <w:rPr>
          <w:rFonts w:ascii="Lucida Sans Unicode" w:hAnsi="Lucida Sans Unicode" w:cs="Lucida Sans Unicode"/>
        </w:rPr>
        <w:t xml:space="preserve">). </w:t>
      </w:r>
    </w:p>
    <w:p w:rsidR="00774F75" w:rsidRDefault="00774F75" w:rsidP="00774F75">
      <w:pPr>
        <w:jc w:val="both"/>
        <w:rPr>
          <w:rFonts w:ascii="Lucida Sans Unicode" w:hAnsi="Lucida Sans Unicode" w:cs="Lucida Sans Unicode"/>
        </w:rPr>
      </w:pPr>
    </w:p>
    <w:p w:rsidR="003A109E" w:rsidRDefault="00774F75" w:rsidP="00774F7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Savjetovanje je otvoreno do 20. studenog 2015. godin</w:t>
      </w:r>
      <w:r w:rsidR="000F7292">
        <w:rPr>
          <w:rFonts w:ascii="Lucida Sans Unicode" w:hAnsi="Lucida Sans Unicode" w:cs="Lucida Sans Unicode"/>
        </w:rPr>
        <w:t>e, a provodi se putem e-savjetovanja, središnjeg portala za savjetovanja sa zainteresiranom javnošću.</w:t>
      </w:r>
      <w:r w:rsidR="0016198C">
        <w:rPr>
          <w:rFonts w:ascii="Lucida Sans Unicode" w:hAnsi="Lucida Sans Unicode" w:cs="Lucida Sans Unicode"/>
        </w:rPr>
        <w:t xml:space="preserve"> </w:t>
      </w:r>
    </w:p>
    <w:p w:rsidR="003A109E" w:rsidRDefault="003A109E" w:rsidP="00774F75">
      <w:pPr>
        <w:jc w:val="both"/>
        <w:rPr>
          <w:rFonts w:ascii="Lucida Sans Unicode" w:hAnsi="Lucida Sans Unicode" w:cs="Lucida Sans Unicode"/>
        </w:rPr>
      </w:pPr>
    </w:p>
    <w:p w:rsidR="00774F75" w:rsidRDefault="0016198C" w:rsidP="00774F75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Pozivamo sve zainteresirane da se uključe u ovo savjetovanje i daju svoj doprinos što kvalitetnijoj dokumentaciji javnog poziva.</w:t>
      </w:r>
      <w:r w:rsidR="003A109E">
        <w:rPr>
          <w:rFonts w:ascii="Lucida Sans Unicode" w:hAnsi="Lucida Sans Unicode" w:cs="Lucida Sans Unicode"/>
        </w:rPr>
        <w:t xml:space="preserve"> Ukoliko još niste registrirani za korištenje e-Savjetovanja, to možete jednostavno učiniti u nekoliko koraka i time se pridružiti preko 2500 registriranih korisnika portala.</w:t>
      </w:r>
    </w:p>
    <w:p w:rsidR="00233233" w:rsidRDefault="00233233"/>
    <w:p w:rsidR="003A109E" w:rsidRDefault="003A109E" w:rsidP="003A109E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Nakon provedenog savjetovanja, Ured će Upravljačkom tijelu predložiti revidirani nacrt natječajne dokumentacije. Sadržaj cjelokupne natječajne dokumentacije propisan je ESF Smjernicama donosi Ministarstvo rada i mirovinskog sustava.</w:t>
      </w:r>
    </w:p>
    <w:p w:rsidR="003A109E" w:rsidRDefault="003A109E" w:rsidP="003A109E">
      <w:pPr>
        <w:jc w:val="both"/>
        <w:rPr>
          <w:rFonts w:ascii="Lucida Sans Unicode" w:hAnsi="Lucida Sans Unicode" w:cs="Lucida Sans Unicode"/>
        </w:rPr>
      </w:pPr>
    </w:p>
    <w:p w:rsidR="003A109E" w:rsidRDefault="003A109E" w:rsidP="003A109E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Za eventualna dodatna pitanja, kontakt osoba u Uredu za udruge Vlade Republike Hrvatske za ovo savjetovanje je Stela Fišer Marković, Voditeljica Odjela za strateško planiranje, programiranje i informiranje, adresa e-pošte: </w:t>
      </w:r>
      <w:hyperlink r:id="rId8" w:history="1">
        <w:r>
          <w:rPr>
            <w:rStyle w:val="Hyperlink"/>
            <w:rFonts w:cs="Lucida Sans Unicode"/>
          </w:rPr>
          <w:t>stela.fiser@udruge.vlada.hr</w:t>
        </w:r>
      </w:hyperlink>
      <w:r>
        <w:rPr>
          <w:rFonts w:ascii="Lucida Sans Unicode" w:hAnsi="Lucida Sans Unicode" w:cs="Lucida Sans Unicode"/>
        </w:rPr>
        <w:t xml:space="preserve"> </w:t>
      </w:r>
    </w:p>
    <w:p w:rsidR="003A109E" w:rsidRDefault="003A109E"/>
    <w:sectPr w:rsidR="003A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110F"/>
    <w:multiLevelType w:val="hybridMultilevel"/>
    <w:tmpl w:val="3CC6F9A8"/>
    <w:lvl w:ilvl="0" w:tplc="5BC641A2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5"/>
    <w:rsid w:val="000261CA"/>
    <w:rsid w:val="000F7292"/>
    <w:rsid w:val="0016198C"/>
    <w:rsid w:val="00233233"/>
    <w:rsid w:val="003A109E"/>
    <w:rsid w:val="00550619"/>
    <w:rsid w:val="007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B271-6332-4EFA-8AFD-4F77AD1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7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F75"/>
    <w:rPr>
      <w:rFonts w:ascii="Times New Roman" w:hAnsi="Times New Roman" w:cs="Times New Roman" w:hint="default"/>
      <w:color w:val="00000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F75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74F75"/>
    <w:pPr>
      <w:spacing w:after="200" w:line="276" w:lineRule="auto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a.fiser@udruge.vlad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ruge.gov.hr/vijesti/odrzane-konzultacije-o-natjecajima-za-ocd-u-okviru-europskog-socijalnog-fonda/2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ruge.gov.hr/vijesti/izvjesce-o-savjetovanju-o-prioritetima-financiranja-iz-strukturnih-fondova-u-programskom-razdoblju-2014-2020-za-sektor-civilnog-drustva/2369" TargetMode="External"/><Relationship Id="rId5" Type="http://schemas.openxmlformats.org/officeDocument/2006/relationships/hyperlink" Target="https://udruge.gov.hr/vijesti/izabrani-predstavnici-organizacija-civilnoga-drustva-u-tematske-radne-skupine-za-pripremu-programskih-dokumenata-za-strukturne-i-kohezijski-fond/19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Vidacak</dc:creator>
  <cp:keywords/>
  <dc:description/>
  <cp:lastModifiedBy>Nemanja Relic</cp:lastModifiedBy>
  <cp:revision>2</cp:revision>
  <dcterms:created xsi:type="dcterms:W3CDTF">2015-11-06T13:56:00Z</dcterms:created>
  <dcterms:modified xsi:type="dcterms:W3CDTF">2015-11-06T13:56:00Z</dcterms:modified>
</cp:coreProperties>
</file>