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60" w:rsidRDefault="00D02660" w:rsidP="00D0266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OBRAZLOŽENJE PROVOĐENJA SKRAĆENOG SAVJETOVANJA ZA NACRT PRAVILNIKA O IZMJENAMA I DOPUNAMA PRAVILNIKA O PROVEDBI MJERE RESTRUKTURIRANJE I KONVERZIJA VINOGRADA IZ NACIONALNOG PROGRAMA POMOĆI SEKTORU VINA ZA RAZDOBLJE OD 2019. DO 2023. GODINE </w:t>
      </w:r>
      <w:bookmarkStart w:id="1" w:name="_Hlk117844283"/>
    </w:p>
    <w:bookmarkEnd w:id="1"/>
    <w:bookmarkEnd w:id="0"/>
    <w:p w:rsidR="00D02660" w:rsidRDefault="00D02660" w:rsidP="00D02660">
      <w:pPr>
        <w:jc w:val="center"/>
        <w:rPr>
          <w:rFonts w:ascii="Calibri" w:eastAsia="Calibri" w:hAnsi="Calibri" w:cs="Mangal"/>
          <w:b/>
          <w:bCs/>
        </w:rPr>
      </w:pPr>
    </w:p>
    <w:p w:rsidR="00D02660" w:rsidRDefault="00D02660" w:rsidP="00D02660">
      <w:pPr>
        <w:jc w:val="center"/>
        <w:rPr>
          <w:rFonts w:ascii="Calibri" w:eastAsia="Calibri" w:hAnsi="Calibri" w:cs="Mangal"/>
          <w:b/>
          <w:bCs/>
        </w:rPr>
      </w:pPr>
    </w:p>
    <w:p w:rsidR="00D02660" w:rsidRDefault="00D02660" w:rsidP="00D0266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Nacrt Pravilnika o izmjenama i dopunama Pravilnika o provedbi mjere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Restrukturiranje i konverzija vinograda iz </w:t>
      </w:r>
      <w:bookmarkStart w:id="2" w:name="_Hlk117853809"/>
      <w:r>
        <w:rPr>
          <w:rFonts w:ascii="Times New Roman" w:eastAsia="Calibri" w:hAnsi="Times New Roman" w:cs="Times New Roman"/>
          <w:bCs/>
          <w:sz w:val="24"/>
          <w:szCs w:val="24"/>
        </w:rPr>
        <w:t>Nacionalnog programa pomoći sektoru vina za razdoblje od 2019. do 2023.</w:t>
      </w:r>
      <w:bookmarkEnd w:id="2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pripremljen je radi daljnje provedbe ove mjera uvažavajući izmjena i dopune Nacionalnog programa pomoći sektoru vina za razdoblje od 2019. - 2023. koje je u lipnju 2022. godine odlukom donijela Vlada Republike Hrvatske.</w:t>
      </w:r>
    </w:p>
    <w:p w:rsidR="00D02660" w:rsidRDefault="00D02660" w:rsidP="00D026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Razlog za skraćeno trajanje e-savjetovanja se zasniva na potreba ispunjavanja uvjeta za korištenje EU fondova te daljnjem omogućavanju provedba ove mjere.</w:t>
      </w:r>
    </w:p>
    <w:p w:rsidR="00F30B37" w:rsidRDefault="00D02660"/>
    <w:sectPr w:rsidR="00F3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0"/>
    <w:rsid w:val="0052026A"/>
    <w:rsid w:val="00D02660"/>
    <w:rsid w:val="00D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1415A-F683-4B79-8465-96658E0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6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Mrđa</dc:creator>
  <cp:keywords/>
  <dc:description/>
  <cp:lastModifiedBy>Ivana Mrđa</cp:lastModifiedBy>
  <cp:revision>1</cp:revision>
  <dcterms:created xsi:type="dcterms:W3CDTF">2022-12-09T11:29:00Z</dcterms:created>
  <dcterms:modified xsi:type="dcterms:W3CDTF">2022-12-09T11:29:00Z</dcterms:modified>
</cp:coreProperties>
</file>