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9C" w:rsidRPr="006C2D00" w:rsidRDefault="00221B4E" w:rsidP="0085769C">
      <w:pPr>
        <w:shd w:val="clear" w:color="auto" w:fill="FFFFFF"/>
        <w:spacing w:before="153"/>
        <w:jc w:val="center"/>
        <w:textAlignment w:val="baseline"/>
        <w:rPr>
          <w:rFonts w:ascii="Arial" w:eastAsia="Times New Roman" w:hAnsi="Arial" w:cs="Arial"/>
          <w:b/>
          <w:bCs/>
          <w:noProof/>
          <w:color w:val="231F20"/>
          <w:sz w:val="32"/>
          <w:szCs w:val="32"/>
          <w:lang w:val="hr-HR" w:eastAsia="hr-HR"/>
        </w:rPr>
      </w:pPr>
      <w:r w:rsidRPr="006C2D00">
        <w:rPr>
          <w:rFonts w:ascii="Arial" w:hAnsi="Arial" w:cs="Arial"/>
          <w:b/>
          <w:sz w:val="32"/>
          <w:szCs w:val="32"/>
        </w:rPr>
        <w:t xml:space="preserve">OBRAZLOŽENJE O PRIJEDLOGU </w:t>
      </w:r>
      <w:r w:rsidRPr="006C2D00">
        <w:rPr>
          <w:rFonts w:ascii="Arial" w:hAnsi="Arial" w:cs="Arial"/>
          <w:b/>
          <w:sz w:val="32"/>
          <w:szCs w:val="32"/>
          <w:lang w:val="hr-HR"/>
        </w:rPr>
        <w:t xml:space="preserve">PRAVILNIKA </w:t>
      </w:r>
      <w:r w:rsidR="0085769C" w:rsidRPr="006C2D00">
        <w:rPr>
          <w:rFonts w:ascii="Arial" w:eastAsia="Times New Roman" w:hAnsi="Arial" w:cs="Arial"/>
          <w:b/>
          <w:bCs/>
          <w:noProof/>
          <w:color w:val="231F20"/>
          <w:sz w:val="32"/>
          <w:szCs w:val="32"/>
          <w:lang w:val="hr-HR" w:eastAsia="hr-HR"/>
        </w:rPr>
        <w:t>O PARAMETRIMA SUKLADNOSTI, METODAMA ANALIZE I PRAĆENJU (MONITORINGU) VODE NAMIJENJENE ZA LJUDSKU POTROŠNJU</w:t>
      </w:r>
    </w:p>
    <w:p w:rsidR="0085769C" w:rsidRPr="006C2D00" w:rsidRDefault="0085769C" w:rsidP="0085769C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lang w:val="hr-HR"/>
        </w:rPr>
      </w:pPr>
    </w:p>
    <w:p w:rsidR="00221B4E" w:rsidRPr="006C2D00" w:rsidRDefault="00221B4E" w:rsidP="00221B4E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85769C" w:rsidRPr="006C2D00" w:rsidRDefault="00221B4E" w:rsidP="00E039AA">
      <w:pPr>
        <w:shd w:val="clear" w:color="auto" w:fill="FFFFFF" w:themeFill="background1"/>
        <w:jc w:val="both"/>
        <w:rPr>
          <w:rFonts w:ascii="Arial" w:hAnsi="Arial" w:cs="Arial"/>
          <w:sz w:val="32"/>
          <w:szCs w:val="32"/>
          <w:lang w:val="hr-HR"/>
        </w:rPr>
      </w:pPr>
      <w:r w:rsidRPr="006C2D00">
        <w:rPr>
          <w:rFonts w:ascii="Arial" w:hAnsi="Arial" w:cs="Arial"/>
          <w:sz w:val="32"/>
          <w:szCs w:val="32"/>
          <w:lang w:val="hr-HR"/>
        </w:rPr>
        <w:t xml:space="preserve">Ovim prijedlogom osigurava se provedba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Direktive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Vijeća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2013/51/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Euratom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od 22. </w:t>
      </w:r>
      <w:proofErr w:type="spellStart"/>
      <w:proofErr w:type="gram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listopada</w:t>
      </w:r>
      <w:proofErr w:type="spellEnd"/>
      <w:proofErr w:type="gram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2013. </w:t>
      </w:r>
      <w:proofErr w:type="gram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o</w:t>
      </w:r>
      <w:proofErr w:type="gram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utvrđivanju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zahtjeva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za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zaštitu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zdravlja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stanovništva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od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radioaktivnih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tvari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u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vodi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namijenjenoj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za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ljudsku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potr</w:t>
      </w:r>
      <w:r w:rsidR="00E039AA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ošnju</w:t>
      </w:r>
      <w:proofErr w:type="spellEnd"/>
      <w:r w:rsidR="00E039AA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(SL L 296, 7. 11. 2013.) </w:t>
      </w:r>
      <w:proofErr w:type="spellStart"/>
      <w:r w:rsidR="00E039AA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i</w:t>
      </w:r>
      <w:proofErr w:type="spellEnd"/>
      <w:r w:rsidR="0085769C"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Prilog</w:t>
      </w:r>
      <w:r w:rsidR="00723E71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a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I. </w:t>
      </w:r>
      <w:proofErr w:type="spellStart"/>
      <w:r w:rsidR="00723E71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Dio</w:t>
      </w:r>
      <w:proofErr w:type="spellEnd"/>
      <w:r w:rsidR="00723E71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A, </w:t>
      </w:r>
      <w:proofErr w:type="spellStart"/>
      <w:r w:rsidR="00723E71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Dio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B,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Dio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C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i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Dio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D,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Prilog</w:t>
      </w:r>
      <w:r w:rsidR="00723E71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a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II.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Dio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A,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Dio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B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i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Dio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D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točke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1. </w:t>
      </w:r>
      <w:proofErr w:type="spellStart"/>
      <w:proofErr w:type="gram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i</w:t>
      </w:r>
      <w:proofErr w:type="spellEnd"/>
      <w:proofErr w:type="gram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2. </w:t>
      </w:r>
      <w:proofErr w:type="spellStart"/>
      <w:proofErr w:type="gram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te</w:t>
      </w:r>
      <w:proofErr w:type="spellEnd"/>
      <w:proofErr w:type="gram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Prilog</w:t>
      </w:r>
      <w:r w:rsidR="00723E71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a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III.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Dio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gram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A</w:t>
      </w:r>
      <w:proofErr w:type="gram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i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</w:t>
      </w:r>
      <w:proofErr w:type="spellStart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Dio</w:t>
      </w:r>
      <w:proofErr w:type="spellEnd"/>
      <w:r w:rsidR="0085769C" w:rsidRPr="006C2D00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B</w:t>
      </w:r>
      <w:r w:rsidR="0085769C" w:rsidRPr="006C2D0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Direktive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 xml:space="preserve"> (EU) 2020/2184 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Europskog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parlamenta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i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Vijeća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 xml:space="preserve"> od 16. </w:t>
      </w:r>
      <w:proofErr w:type="spellStart"/>
      <w:proofErr w:type="gramStart"/>
      <w:r w:rsidR="0085769C" w:rsidRPr="006C2D00">
        <w:rPr>
          <w:rFonts w:ascii="Arial" w:hAnsi="Arial" w:cs="Arial"/>
          <w:bCs/>
          <w:sz w:val="32"/>
          <w:szCs w:val="32"/>
        </w:rPr>
        <w:t>prosinca</w:t>
      </w:r>
      <w:proofErr w:type="spellEnd"/>
      <w:proofErr w:type="gramEnd"/>
      <w:r w:rsidR="0085769C" w:rsidRPr="006C2D00">
        <w:rPr>
          <w:rFonts w:ascii="Arial" w:hAnsi="Arial" w:cs="Arial"/>
          <w:bCs/>
          <w:sz w:val="32"/>
          <w:szCs w:val="32"/>
        </w:rPr>
        <w:t xml:space="preserve"> 2020. </w:t>
      </w:r>
      <w:proofErr w:type="gramStart"/>
      <w:r w:rsidR="0085769C" w:rsidRPr="006C2D00">
        <w:rPr>
          <w:rFonts w:ascii="Arial" w:hAnsi="Arial" w:cs="Arial"/>
          <w:bCs/>
          <w:sz w:val="32"/>
          <w:szCs w:val="32"/>
        </w:rPr>
        <w:t>o</w:t>
      </w:r>
      <w:proofErr w:type="gramEnd"/>
      <w:r w:rsidR="0085769C" w:rsidRPr="006C2D0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kvaliteti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vode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namijenjene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za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ljudsku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potrošnju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 xml:space="preserve"> (</w:t>
      </w:r>
      <w:proofErr w:type="spellStart"/>
      <w:r w:rsidR="0085769C" w:rsidRPr="006C2D00">
        <w:rPr>
          <w:rFonts w:ascii="Arial" w:hAnsi="Arial" w:cs="Arial"/>
          <w:bCs/>
          <w:sz w:val="32"/>
          <w:szCs w:val="32"/>
        </w:rPr>
        <w:t>preinaka</w:t>
      </w:r>
      <w:proofErr w:type="spellEnd"/>
      <w:r w:rsidR="0085769C" w:rsidRPr="006C2D00">
        <w:rPr>
          <w:rFonts w:ascii="Arial" w:hAnsi="Arial" w:cs="Arial"/>
          <w:bCs/>
          <w:sz w:val="32"/>
          <w:szCs w:val="32"/>
        </w:rPr>
        <w:t>)</w:t>
      </w:r>
      <w:r w:rsidR="0085769C" w:rsidRPr="006C2D00">
        <w:rPr>
          <w:rFonts w:ascii="Arial" w:eastAsiaTheme="minorEastAsia" w:hAnsi="Arial" w:cs="Arial"/>
          <w:sz w:val="32"/>
          <w:szCs w:val="32"/>
          <w:lang w:eastAsia="hr-HR"/>
        </w:rPr>
        <w:t xml:space="preserve"> </w:t>
      </w:r>
      <w:r w:rsidR="0085769C" w:rsidRPr="006C2D00">
        <w:rPr>
          <w:rFonts w:ascii="Arial" w:hAnsi="Arial" w:cs="Arial"/>
          <w:i/>
          <w:iCs/>
          <w:color w:val="444444"/>
          <w:sz w:val="32"/>
          <w:szCs w:val="32"/>
          <w:shd w:val="clear" w:color="auto" w:fill="FFFFFF"/>
        </w:rPr>
        <w:t>(SL L 435, 23.12.2020)</w:t>
      </w:r>
      <w:r w:rsidR="00723E71" w:rsidRPr="006C2D00">
        <w:rPr>
          <w:rFonts w:ascii="Arial" w:hAnsi="Arial" w:cs="Arial"/>
          <w:bCs/>
          <w:sz w:val="32"/>
          <w:szCs w:val="32"/>
        </w:rPr>
        <w:t>.</w:t>
      </w:r>
    </w:p>
    <w:p w:rsidR="006C2D00" w:rsidRPr="006C2D00" w:rsidRDefault="006C2D00" w:rsidP="006C2D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</w:pP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>-</w:t>
      </w:r>
      <w:r w:rsidRPr="006C2D00">
        <w:rPr>
          <w:rFonts w:ascii="Arial" w:hAnsi="Arial" w:cs="Arial"/>
          <w:noProof/>
          <w:sz w:val="32"/>
          <w:szCs w:val="32"/>
          <w:lang w:eastAsia="hr-HR"/>
        </w:rPr>
        <w:t xml:space="preserve"> propisuju se</w:t>
      </w: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 xml:space="preserve"> parametri sukladnosti vode namijenjene za ljudsku potrošnju koji obuhvaćaju: parametre zdravstvene ispravnosti (mikrobiološke i kemijske), indikatorske parametre, parametre ispravnosti kućne vodoopskrbne mreže, parametre operativnog praćenja i parametre radioaktivnih tvari u vodi za ljudsku potrošnju </w:t>
      </w:r>
    </w:p>
    <w:p w:rsidR="006C2D00" w:rsidRPr="006C2D00" w:rsidRDefault="006C2D00" w:rsidP="006C2D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</w:pP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>-</w:t>
      </w:r>
      <w:r w:rsidRPr="006C2D00">
        <w:rPr>
          <w:rFonts w:ascii="Arial" w:hAnsi="Arial" w:cs="Arial"/>
          <w:noProof/>
          <w:sz w:val="32"/>
          <w:szCs w:val="32"/>
          <w:lang w:eastAsia="hr-HR"/>
        </w:rPr>
        <w:t xml:space="preserve"> propisuju se</w:t>
      </w: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 xml:space="preserve"> vrijednosti parametara sukladnosti</w:t>
      </w:r>
    </w:p>
    <w:p w:rsidR="006C2D00" w:rsidRPr="006C2D00" w:rsidRDefault="006C2D00" w:rsidP="006C2D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</w:pP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>-</w:t>
      </w:r>
      <w:r w:rsidRPr="006C2D00">
        <w:rPr>
          <w:rFonts w:ascii="Arial" w:hAnsi="Arial" w:cs="Arial"/>
          <w:noProof/>
          <w:sz w:val="32"/>
          <w:szCs w:val="32"/>
          <w:lang w:eastAsia="hr-HR"/>
        </w:rPr>
        <w:t xml:space="preserve"> propisuju se</w:t>
      </w: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 xml:space="preserve"> vrste i opseg analiza uzoraka te učestalost uzimanja uzoraka vode namijenjene za ljudsku potrošnju za provedbu praćenja (u daljnjem tekstu: monitoringa) vode za ljudsku potrošnju (državnog monitoringa, monitoringa malih isporučitelja, istraživačkog monitoringa, monitoringa radioaktivnih tvari, monitoringa izvorišta (vodocrpilišta) i monitoringa javnih slavina)</w:t>
      </w:r>
    </w:p>
    <w:p w:rsidR="006C2D00" w:rsidRPr="006C2D00" w:rsidRDefault="006C2D00" w:rsidP="006C2D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</w:pP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>-</w:t>
      </w:r>
      <w:r w:rsidRPr="006C2D00">
        <w:rPr>
          <w:rFonts w:ascii="Arial" w:hAnsi="Arial" w:cs="Arial"/>
          <w:noProof/>
          <w:sz w:val="32"/>
          <w:szCs w:val="32"/>
          <w:lang w:eastAsia="hr-HR"/>
        </w:rPr>
        <w:t xml:space="preserve"> propisuju se</w:t>
      </w: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 xml:space="preserve"> vrste i opseg analiza te broj potrebnih uzoraka vode namijenjene za ljudsku potrošnju u svrhu ispitivanja njezine zdravstvene ispravnosti u građevinama prije izdavanja uporabne dozvole</w:t>
      </w:r>
    </w:p>
    <w:p w:rsidR="006C2D00" w:rsidRPr="006C2D00" w:rsidRDefault="006C2D00" w:rsidP="006C2D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</w:pP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>-</w:t>
      </w:r>
      <w:r w:rsidRPr="006C2D00">
        <w:rPr>
          <w:rFonts w:ascii="Arial" w:hAnsi="Arial" w:cs="Arial"/>
          <w:noProof/>
          <w:sz w:val="32"/>
          <w:szCs w:val="32"/>
          <w:lang w:eastAsia="hr-HR"/>
        </w:rPr>
        <w:t xml:space="preserve"> propisuju se</w:t>
      </w: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 xml:space="preserve"> metode uzorkovanja i mjesta (točke) uzorkovanja</w:t>
      </w:r>
    </w:p>
    <w:p w:rsidR="006C2D00" w:rsidRPr="006C2D00" w:rsidRDefault="006C2D00" w:rsidP="006C2D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</w:pP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>-</w:t>
      </w:r>
      <w:r w:rsidRPr="006C2D00">
        <w:rPr>
          <w:rFonts w:ascii="Arial" w:hAnsi="Arial" w:cs="Arial"/>
          <w:noProof/>
          <w:sz w:val="32"/>
          <w:szCs w:val="32"/>
          <w:lang w:eastAsia="hr-HR"/>
        </w:rPr>
        <w:t xml:space="preserve"> propisuju se</w:t>
      </w:r>
      <w:r w:rsidRPr="006C2D00">
        <w:rPr>
          <w:rFonts w:ascii="Arial" w:eastAsia="Times New Roman" w:hAnsi="Arial" w:cs="Arial"/>
          <w:noProof/>
          <w:color w:val="231F20"/>
          <w:sz w:val="32"/>
          <w:szCs w:val="32"/>
          <w:lang w:eastAsia="hr-HR"/>
        </w:rPr>
        <w:t xml:space="preserve"> metode analize ( laboratorijskog ispitivanja) vode za ljudsku potrošnju.</w:t>
      </w:r>
      <w:bookmarkStart w:id="0" w:name="_GoBack"/>
      <w:bookmarkEnd w:id="0"/>
    </w:p>
    <w:sectPr w:rsidR="006C2D00" w:rsidRPr="006C2D00" w:rsidSect="00130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4E"/>
    <w:rsid w:val="00221B4E"/>
    <w:rsid w:val="006C2D00"/>
    <w:rsid w:val="00723E71"/>
    <w:rsid w:val="0085769C"/>
    <w:rsid w:val="00B42EBB"/>
    <w:rsid w:val="00BF123C"/>
    <w:rsid w:val="00E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1E65-7AE4-4D02-AA40-351A5588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4E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Lesar Jelka</cp:lastModifiedBy>
  <cp:revision>4</cp:revision>
  <dcterms:created xsi:type="dcterms:W3CDTF">2022-10-21T10:35:00Z</dcterms:created>
  <dcterms:modified xsi:type="dcterms:W3CDTF">2023-02-17T08:17:00Z</dcterms:modified>
</cp:coreProperties>
</file>