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7C60" w14:textId="792DC98E" w:rsidR="00FB1E1B" w:rsidRDefault="00FB1E1B" w:rsidP="00062601">
      <w:pPr>
        <w:jc w:val="center"/>
      </w:pPr>
      <w:r>
        <w:t xml:space="preserve">Obrazloženje skraćenog razdoblja savjetovanja sa zainteresiranom javnosti za </w:t>
      </w:r>
      <w:r w:rsidRPr="00FB1E1B">
        <w:t>Prijedlog Nacionalne strategije za provedbu Školske sheme voća i povrća te mlijeka i mliječnih proizvoda za razdoblje od školske godine 2023./2024. do školske godine 2028./2029.</w:t>
      </w:r>
    </w:p>
    <w:p w14:paraId="6C9A53D4" w14:textId="77777777" w:rsidR="00062601" w:rsidRDefault="00062601" w:rsidP="00062601">
      <w:pPr>
        <w:jc w:val="center"/>
      </w:pPr>
    </w:p>
    <w:p w14:paraId="3152F552" w14:textId="4A6F7A05" w:rsidR="00062601" w:rsidRDefault="00FB1E1B" w:rsidP="00062601">
      <w:pPr>
        <w:jc w:val="both"/>
      </w:pPr>
      <w:r>
        <w:t xml:space="preserve">Nacionalna strategija iz naslova ovog obrazloženja </w:t>
      </w:r>
      <w:r w:rsidR="00062601">
        <w:t>donosi se za novo programsko razdoblje provedbe (od 2023. do 2029. godine). Budući da je usklađenost postojećeg provedbenog modela Nacionalne strategije u aktualnom programskom razdoblju (2017. -2023.) bila predmet nadzora A</w:t>
      </w:r>
      <w:r w:rsidR="00062601" w:rsidRPr="00062601">
        <w:t>gencije za reviziju sustava provedbe programa Europske unije</w:t>
      </w:r>
      <w:r w:rsidR="00062601">
        <w:t xml:space="preserve"> (ARPA),  izradi novog nacrta za novo programsko razdoblje pristupilo se krajem siječnja 2023., što značajno utječe na skraćivanje svih rokova vezanih uz proceduru donošenja pa tako i duljine trajanja e-savjetovanja</w:t>
      </w:r>
      <w:r w:rsidR="00EE7C84">
        <w:t xml:space="preserve"> koje će se provesti u razdoblju od 17. do 26. ožujka 2023. godine (10 dana).</w:t>
      </w:r>
    </w:p>
    <w:p w14:paraId="25E3D09A" w14:textId="77777777" w:rsidR="00062601" w:rsidRDefault="00062601" w:rsidP="00062601">
      <w:pPr>
        <w:jc w:val="both"/>
      </w:pPr>
    </w:p>
    <w:p w14:paraId="1FA4CAA0" w14:textId="2D5A53EE" w:rsidR="00FB1E1B" w:rsidRDefault="00FB1E1B"/>
    <w:sectPr w:rsidR="00FB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1B"/>
    <w:rsid w:val="00062601"/>
    <w:rsid w:val="002622D9"/>
    <w:rsid w:val="0046594A"/>
    <w:rsid w:val="007A0743"/>
    <w:rsid w:val="00B96895"/>
    <w:rsid w:val="00CB3C22"/>
    <w:rsid w:val="00EE7C84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034D"/>
  <w15:chartTrackingRefBased/>
  <w15:docId w15:val="{7A62BA9A-CD09-46AF-ABEC-0B52370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Saša Paprika</cp:lastModifiedBy>
  <cp:revision>2</cp:revision>
  <dcterms:created xsi:type="dcterms:W3CDTF">2023-03-17T14:07:00Z</dcterms:created>
  <dcterms:modified xsi:type="dcterms:W3CDTF">2023-03-17T14:30:00Z</dcterms:modified>
</cp:coreProperties>
</file>