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0D" w:rsidRPr="0004060D" w:rsidRDefault="00FB1CC3" w:rsidP="000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4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OBRAZLOŽENJE</w:t>
      </w:r>
      <w:r w:rsidR="0004060D" w:rsidRPr="0004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04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</w:t>
      </w:r>
    </w:p>
    <w:p w:rsidR="0004060D" w:rsidRPr="0004060D" w:rsidRDefault="00FB1CC3" w:rsidP="000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4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:rsidR="00FB1CC3" w:rsidRPr="0004060D" w:rsidRDefault="00FB1CC3" w:rsidP="000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4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NACRT PRIJEDLOGA PRAVILNIKA O </w:t>
      </w:r>
    </w:p>
    <w:p w:rsidR="00FB1CC3" w:rsidRPr="0004060D" w:rsidRDefault="00FB1CC3" w:rsidP="00040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IZMJENAMA I DOPUNAMA PRAVILNIKA </w:t>
      </w:r>
      <w:r w:rsidRPr="00040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UVJETIMA ZA </w:t>
      </w:r>
    </w:p>
    <w:p w:rsidR="00FB1CC3" w:rsidRPr="0004060D" w:rsidRDefault="00FB1CC3" w:rsidP="00040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UNUTARNJI USTROJ KLINIČKIH ZDRAVSTVENIH USTANOVA</w:t>
      </w:r>
    </w:p>
    <w:p w:rsidR="00FB1CC3" w:rsidRPr="0004060D" w:rsidRDefault="00FB1CC3" w:rsidP="00FB1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FB1CC3" w:rsidRPr="0004060D" w:rsidRDefault="00FB1CC3" w:rsidP="00FB1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4060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Pravilniku o izmjenama i dopunama Pravilnika o uvjetima za unutarnji ustroj kliničkih zdravstvenih </w:t>
      </w:r>
      <w:r w:rsidR="00AE2062" w:rsidRPr="0004060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ustanova </w:t>
      </w:r>
      <w:r w:rsidRPr="0004060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smanjuju se uvjeti za </w:t>
      </w:r>
      <w:r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ustrojavanje dnevne bolnice </w:t>
      </w:r>
      <w:r w:rsidR="00AE2062" w:rsidRPr="0004060D">
        <w:rPr>
          <w:rFonts w:ascii="Times New Roman" w:hAnsi="Times New Roman" w:cs="Times New Roman"/>
          <w:color w:val="000000"/>
          <w:sz w:val="28"/>
          <w:szCs w:val="28"/>
        </w:rPr>
        <w:t>kao ustrojstvene jedinice</w:t>
      </w:r>
      <w:r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 na razini klinike ili zavoda na način da ista ima najmanje 15 stolaca/postelja. Navedenom izmjenom omogućit će se daljnji razvoj dnevnih bolnica u kliničkim zdravstvenim ustanovama u skladu s reformskim</w:t>
      </w:r>
      <w:r w:rsidR="00AE2062"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 strateškim mjerama koje značajno poboljšavaju kvalitetu zdravstvene zaštite.</w:t>
      </w:r>
    </w:p>
    <w:p w:rsidR="00FB1CC3" w:rsidRPr="0004060D" w:rsidRDefault="00FB1CC3" w:rsidP="00FB1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Nadalje, uvodi </w:t>
      </w:r>
      <w:r w:rsidR="00AE2062"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se nova ustrojstvena jedinica </w:t>
      </w:r>
      <w:r w:rsidR="00CD20C9" w:rsidRPr="0004060D">
        <w:rPr>
          <w:rFonts w:ascii="Times New Roman" w:hAnsi="Times New Roman" w:cs="Times New Roman"/>
          <w:color w:val="000000"/>
          <w:sz w:val="28"/>
          <w:szCs w:val="28"/>
        </w:rPr>
        <w:t>u kliničkim bolničkim centrima i kliničkim bolnicama</w:t>
      </w:r>
      <w:r w:rsidR="004C4258"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D20C9"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062" w:rsidRPr="0004060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4060D">
        <w:rPr>
          <w:rFonts w:ascii="Times New Roman" w:hAnsi="Times New Roman" w:cs="Times New Roman"/>
          <w:color w:val="000000"/>
          <w:sz w:val="28"/>
          <w:szCs w:val="28"/>
        </w:rPr>
        <w:t>bjedinjeni hitni bolnički prija</w:t>
      </w:r>
      <w:r w:rsidR="00AE2062" w:rsidRPr="0004060D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 za pružanje zdravstvene zaštit</w:t>
      </w:r>
      <w:r w:rsidR="00AE2062" w:rsidRPr="0004060D">
        <w:rPr>
          <w:rFonts w:ascii="Times New Roman" w:hAnsi="Times New Roman" w:cs="Times New Roman"/>
          <w:color w:val="000000"/>
          <w:sz w:val="28"/>
          <w:szCs w:val="28"/>
        </w:rPr>
        <w:t xml:space="preserve">e iz djelatnosti hitne medicine, koja zamjenjuje dosadašnju ustrojstvenu jedinicu – centar. Objedinjeni hitni bolnički prijam predstavlja integrirani dio kliničke zdravstvene ustanove koji osigurava optimalno zbrinjavanje hitnih stanja kod pacijenata. </w:t>
      </w:r>
    </w:p>
    <w:bookmarkEnd w:id="0"/>
    <w:p w:rsidR="00EF7BCA" w:rsidRPr="0004060D" w:rsidRDefault="00EF7BCA">
      <w:pPr>
        <w:rPr>
          <w:rFonts w:ascii="Times New Roman" w:hAnsi="Times New Roman" w:cs="Times New Roman"/>
          <w:sz w:val="28"/>
          <w:szCs w:val="28"/>
        </w:rPr>
      </w:pPr>
    </w:p>
    <w:sectPr w:rsidR="00EF7BCA" w:rsidRPr="0004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B2"/>
    <w:rsid w:val="0004060D"/>
    <w:rsid w:val="004C4258"/>
    <w:rsid w:val="004E2CB2"/>
    <w:rsid w:val="00944695"/>
    <w:rsid w:val="00AE2062"/>
    <w:rsid w:val="00CD20C9"/>
    <w:rsid w:val="00EF7BCA"/>
    <w:rsid w:val="00F47058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Hlupić Jasminka</dc:creator>
  <cp:keywords/>
  <dc:description/>
  <cp:lastModifiedBy>Sekačić Kristina</cp:lastModifiedBy>
  <cp:revision>3</cp:revision>
  <cp:lastPrinted>2016-04-22T14:12:00Z</cp:lastPrinted>
  <dcterms:created xsi:type="dcterms:W3CDTF">2016-04-22T14:13:00Z</dcterms:created>
  <dcterms:modified xsi:type="dcterms:W3CDTF">2016-04-22T14:29:00Z</dcterms:modified>
</cp:coreProperties>
</file>