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527610">
            <w:r>
              <w:t>Izvje</w:t>
            </w:r>
            <w:r w:rsidR="003230A7">
              <w:t xml:space="preserve">šće o provedenom savjetovanju </w:t>
            </w:r>
            <w:r>
              <w:t xml:space="preserve"> </w:t>
            </w:r>
            <w:hyperlink r:id="rId7" w:history="1">
              <w:r w:rsidR="003230A7">
                <w:t>o Prijedlogu iskaza i N</w:t>
              </w:r>
              <w:r w:rsidR="00A54884" w:rsidRPr="00A54884">
                <w:t>acrtu prijedloga Zakona o izmjenama i dopunama Zakona o državnoj izmjeri i katastru nekretnina</w:t>
              </w:r>
            </w:hyperlink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527610">
            <w:r>
              <w:t>Državna geodetska uprava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A54884">
            <w:r>
              <w:t>Savjetovanje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A54884">
            <w:r>
              <w:t>1.6</w:t>
            </w:r>
            <w:r w:rsidR="00527610">
              <w:t>.2016.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A54884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527610">
            <w:r>
              <w:t>Nacrt</w:t>
            </w:r>
            <w:r w:rsidRPr="00527610">
              <w:t xml:space="preserve"> prijedloga </w:t>
            </w:r>
            <w:r w:rsidR="006F10A4">
              <w:t xml:space="preserve"> </w:t>
            </w:r>
            <w:r w:rsidRPr="00527610">
              <w:t>Zakon o izmjenama i dopunama Zakona o državnoj izmjeri i kat</w:t>
            </w:r>
            <w:r w:rsidR="009C1343">
              <w:t>a</w:t>
            </w:r>
            <w:r w:rsidRPr="00527610">
              <w:t>stru nekretnina</w:t>
            </w:r>
            <w:r w:rsidR="003D64C7">
              <w:t xml:space="preserve"> i P</w:t>
            </w:r>
            <w:r w:rsidR="006F10A4">
              <w:t xml:space="preserve">rjedlog iskaza o </w:t>
            </w:r>
            <w:r w:rsidR="003D64C7">
              <w:t xml:space="preserve">navedenom </w:t>
            </w:r>
            <w:bookmarkStart w:id="0" w:name="_GoBack"/>
            <w:bookmarkEnd w:id="0"/>
            <w:r w:rsidR="006F10A4">
              <w:t>nacrtu prijedloga zakona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A54884">
            <w:r>
              <w:t>-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527610">
            <w:r>
              <w:t>Državna geodetska uprava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0E7444" w:rsidRDefault="00BC495C">
            <w:r>
              <w:t>Službenici Državne geodetske uprave, predstavnici HUP-a.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A54884">
            <w:r>
              <w:t xml:space="preserve">DA. </w:t>
            </w:r>
            <w:hyperlink r:id="rId8" w:history="1">
              <w:r w:rsidRPr="000D1386">
                <w:rPr>
                  <w:rStyle w:val="Hyperlink"/>
                </w:rPr>
                <w:t>https://esavjetovanja.gov.hr</w:t>
              </w:r>
            </w:hyperlink>
            <w:r>
              <w:t xml:space="preserve"> </w:t>
            </w:r>
          </w:p>
          <w:p w:rsidR="00CC69AB" w:rsidRDefault="00CC69AB"/>
          <w:p w:rsidR="00527610" w:rsidRDefault="00527610"/>
          <w:p w:rsidR="00527610" w:rsidRDefault="00527610"/>
          <w:p w:rsidR="00527610" w:rsidRDefault="00A54884" w:rsidP="00A54884">
            <w:r>
              <w:t>07.04.2016. do 22.04.</w:t>
            </w:r>
            <w:r w:rsidR="00527610">
              <w:t>201</w:t>
            </w:r>
            <w:r>
              <w:t>6</w:t>
            </w:r>
            <w:r w:rsidR="00527610">
              <w:t>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5A120D" w:rsidRDefault="005A120D" w:rsidP="005A120D">
            <w:r>
              <w:t>Bruno Lacković</w:t>
            </w:r>
          </w:p>
          <w:p w:rsidR="005A120D" w:rsidRDefault="005A120D" w:rsidP="005A120D">
            <w:r>
              <w:t>PRVO PLINARSKO DRUŠTVO - DISTRIBUCIJA PLINA d.o.o.</w:t>
            </w:r>
          </w:p>
          <w:p w:rsidR="005A120D" w:rsidRDefault="005A120D" w:rsidP="005A120D">
            <w:r>
              <w:t>ELEKTROMETAL- DISTRIBUCIJA PLINA D.O.O.</w:t>
            </w:r>
          </w:p>
          <w:p w:rsidR="005A120D" w:rsidRDefault="009C1343" w:rsidP="005A120D">
            <w:r>
              <w:t>Viktor Vajt</w:t>
            </w:r>
          </w:p>
          <w:p w:rsidR="005A120D" w:rsidRDefault="005A120D" w:rsidP="005A120D">
            <w:r>
              <w:t>Mihajlo Glagolić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0E7444" w:rsidRDefault="000E7444" w:rsidP="00A54884"/>
          <w:p w:rsidR="00CC69AB" w:rsidRDefault="000E7444" w:rsidP="00A54884">
            <w:r>
              <w:t>Vidjeti u prilogu.</w:t>
            </w:r>
          </w:p>
          <w:p w:rsidR="000E7444" w:rsidRDefault="000E7444" w:rsidP="00A54884"/>
          <w:p w:rsidR="000E7444" w:rsidRDefault="001A18BE" w:rsidP="00A54884">
            <w:r>
              <w:t>Vidjeti u prilogu.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527610">
            <w:r>
              <w:t>Nije bilo troškova vezanih u provedeno savjetovanje.</w:t>
            </w:r>
          </w:p>
          <w:p w:rsidR="00CC69AB" w:rsidRDefault="00CC69AB"/>
        </w:tc>
      </w:tr>
    </w:tbl>
    <w:p w:rsidR="0024722A" w:rsidRDefault="003D64C7"/>
    <w:sectPr w:rsidR="00247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D64C7">
          <w:t>2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202DB"/>
    <w:rsid w:val="000E7444"/>
    <w:rsid w:val="000F6AA6"/>
    <w:rsid w:val="0011358D"/>
    <w:rsid w:val="00140B22"/>
    <w:rsid w:val="001A18BE"/>
    <w:rsid w:val="00230F1F"/>
    <w:rsid w:val="002732AE"/>
    <w:rsid w:val="002D580E"/>
    <w:rsid w:val="003230A7"/>
    <w:rsid w:val="003D05B9"/>
    <w:rsid w:val="003D64C7"/>
    <w:rsid w:val="00527610"/>
    <w:rsid w:val="0052772A"/>
    <w:rsid w:val="005A120D"/>
    <w:rsid w:val="006F10A4"/>
    <w:rsid w:val="00852B7A"/>
    <w:rsid w:val="009B22F5"/>
    <w:rsid w:val="009C1343"/>
    <w:rsid w:val="00A54884"/>
    <w:rsid w:val="00BB5B22"/>
    <w:rsid w:val="00BC495C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  <w:style w:type="character" w:styleId="Hyperlink">
    <w:name w:val="Hyperlink"/>
    <w:basedOn w:val="DefaultParagraphFont"/>
    <w:uiPriority w:val="99"/>
    <w:unhideWhenUsed/>
    <w:rsid w:val="00A5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  <w:style w:type="character" w:styleId="Hyperlink">
    <w:name w:val="Hyperlink"/>
    <w:basedOn w:val="DefaultParagraphFont"/>
    <w:uiPriority w:val="99"/>
    <w:unhideWhenUsed/>
    <w:rsid w:val="00A5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vjetovanja.gov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avjetovanja.gov.hr/ECon/MainScreen?entityId=302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Medarić Ivana</cp:lastModifiedBy>
  <cp:revision>9</cp:revision>
  <dcterms:created xsi:type="dcterms:W3CDTF">2016-06-06T14:50:00Z</dcterms:created>
  <dcterms:modified xsi:type="dcterms:W3CDTF">2016-06-14T08:13:00Z</dcterms:modified>
</cp:coreProperties>
</file>