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7B" w:rsidRDefault="0078527B" w:rsidP="00B80C5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</w:p>
    <w:p w:rsidR="0056294A" w:rsidRPr="00B80C5E" w:rsidRDefault="0056294A" w:rsidP="00B80C5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</w:pPr>
      <w:bookmarkStart w:id="0" w:name="_GoBack"/>
      <w:bookmarkEnd w:id="0"/>
    </w:p>
    <w:p w:rsidR="00145839" w:rsidRPr="00B80C5E" w:rsidRDefault="00145839" w:rsidP="00B80C5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0C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:rsidR="00145839" w:rsidRPr="00B80C5E" w:rsidRDefault="00145839" w:rsidP="00B80C5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80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MJERILIMA ZA UTVRĐIVANJE NESPOSOBNOSTI ZA SAMOSTALAN ŽIVOT I RAD I NEDOSTAT</w:t>
      </w:r>
      <w:r w:rsidR="00F9094C" w:rsidRPr="00B80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</w:t>
      </w:r>
      <w:r w:rsidRPr="00B80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SREDSTAVA ZA UZDRŽAVANJE</w:t>
      </w:r>
    </w:p>
    <w:p w:rsidR="00B80C5E" w:rsidRPr="00B80C5E" w:rsidRDefault="00B80C5E" w:rsidP="00B80C5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4D27DF" w:rsidRPr="00B80C5E" w:rsidRDefault="004D27DF" w:rsidP="00B80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B80C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Članak 1.</w:t>
      </w:r>
    </w:p>
    <w:p w:rsidR="00B80C5E" w:rsidRPr="00B80C5E" w:rsidRDefault="00B80C5E" w:rsidP="00B8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27DF" w:rsidRPr="00B80C5E" w:rsidRDefault="004D27DF" w:rsidP="00B8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Ovim se Pravilnikom propisuju mjerila </w:t>
      </w:r>
      <w:r w:rsidR="00444590" w:rsidRPr="00B80C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utvrđivanje nesposobnosti za samostalan život i rad i nedostatka sredstava za uzdržavanje</w:t>
      </w:r>
      <w:r w:rsidR="00B80C5E" w:rsidRPr="00B80C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B80C5E" w:rsidRPr="00B80C5E" w:rsidRDefault="00B80C5E" w:rsidP="00B80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:rsidR="004D27DF" w:rsidRPr="00B80C5E" w:rsidRDefault="004D27DF" w:rsidP="00B80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Članak 2.</w:t>
      </w:r>
    </w:p>
    <w:p w:rsidR="00B80C5E" w:rsidRPr="00B80C5E" w:rsidRDefault="00B80C5E" w:rsidP="00B80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7DF" w:rsidRPr="00B80C5E" w:rsidRDefault="00B80C5E" w:rsidP="00B8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U </w:t>
      </w:r>
      <w:r w:rsidR="004D27DF"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smislu ovoga Pravilnika nesposobna za samostalan život i rad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je</w:t>
      </w:r>
      <w:r w:rsidR="004D27DF"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:</w:t>
      </w:r>
    </w:p>
    <w:p w:rsidR="004D27DF" w:rsidRPr="00C86477" w:rsidRDefault="004D27DF" w:rsidP="00C86477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osoba </w:t>
      </w:r>
      <w:r w:rsidR="00B80C5E"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s navršenih</w:t>
      </w: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65 godina života</w:t>
      </w:r>
    </w:p>
    <w:p w:rsidR="004D27DF" w:rsidRPr="00C86477" w:rsidRDefault="004D27DF" w:rsidP="00C86477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osoba lišena poslovne sposobnosti</w:t>
      </w:r>
    </w:p>
    <w:p w:rsidR="00B80C5E" w:rsidRPr="00C86477" w:rsidRDefault="004D27DF" w:rsidP="00C86477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nezaposlena žena za vrijeme trudnoće i </w:t>
      </w:r>
      <w:r w:rsidR="00B80C5E"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šest</w:t>
      </w: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mjeseci nakon poro</w:t>
      </w:r>
      <w:r w:rsidR="00B80C5E"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da</w:t>
      </w:r>
    </w:p>
    <w:p w:rsidR="004D27DF" w:rsidRPr="00C86477" w:rsidRDefault="00524F3C" w:rsidP="00C86477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nezaposleni </w:t>
      </w:r>
      <w:r w:rsidR="00B80C5E"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samohrani otac </w:t>
      </w:r>
      <w:r w:rsidR="004D27DF"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6 mjeseci od rođenja djeteta</w:t>
      </w:r>
    </w:p>
    <w:p w:rsidR="004D27DF" w:rsidRPr="00C86477" w:rsidRDefault="004D27DF" w:rsidP="00C86477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osoba čiju je potpunu nesposobnost za </w:t>
      </w:r>
      <w:r w:rsidR="00524F3C"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samostalni život i </w:t>
      </w: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rad utvrdilo </w:t>
      </w:r>
      <w:r w:rsidR="00B80C5E"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nadležno </w:t>
      </w: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tijelo vještačenja</w:t>
      </w:r>
      <w:r w:rsidR="00AE43E2"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:rsidR="004D27DF" w:rsidRPr="00C86477" w:rsidRDefault="004D27DF" w:rsidP="00C86477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osoba ovisnik o opojnim drogama, alkoholu ili drugim ovisnostima koja je podvrgnuta odvikavanju u zdravstvenoj ustanovi ili je uključena u provedbu posebnih mjera pomoći ovisniku o opojnim drogama u terapijskoj zajednici, ili drugim organiziranim oblicima pomoći ovisnicima za sve vrijeme dok te okolnosti traju</w:t>
      </w:r>
    </w:p>
    <w:p w:rsidR="00B80C5E" w:rsidRPr="00C86477" w:rsidRDefault="004D27DF" w:rsidP="00C86477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osoba </w:t>
      </w:r>
      <w:r w:rsidR="00AE43E2"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koja se nalazi na smještaju kod pružatelja socijalnih usluga. </w:t>
      </w:r>
    </w:p>
    <w:p w:rsidR="00524F3C" w:rsidRDefault="00524F3C" w:rsidP="00C86477">
      <w:pPr>
        <w:spacing w:after="0" w:line="240" w:lineRule="auto"/>
        <w:ind w:firstLine="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:rsidR="00C86477" w:rsidRDefault="004D27DF" w:rsidP="00C864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Članak 3.</w:t>
      </w:r>
    </w:p>
    <w:p w:rsidR="00C86477" w:rsidRPr="00C86477" w:rsidRDefault="00C86477" w:rsidP="00C8647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80C5E" w:rsidRPr="00C86477" w:rsidRDefault="00C86477" w:rsidP="00C864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C86477">
        <w:rPr>
          <w:rFonts w:ascii="Times New Roman" w:hAnsi="Times New Roman" w:cs="Times New Roman"/>
          <w:sz w:val="24"/>
          <w:szCs w:val="24"/>
        </w:rPr>
        <w:t xml:space="preserve">(1) </w:t>
      </w:r>
      <w:r w:rsidR="00524F3C" w:rsidRPr="00C86477">
        <w:rPr>
          <w:rFonts w:ascii="Times New Roman" w:hAnsi="Times New Roman" w:cs="Times New Roman"/>
          <w:sz w:val="24"/>
          <w:szCs w:val="24"/>
        </w:rPr>
        <w:t xml:space="preserve">U smislu ovoga Pravilnika smatra se da nema sredstava za uzdržavanje samac ili član kućanstva čiji ostvareni prihod, za mjesec koji prethodi mjesecu u kojem je podnijet zahtjev za ostvarivanje zdravstvene zaštite, nije bio veći od </w:t>
      </w:r>
      <w:r w:rsidR="00524F3C" w:rsidRPr="00C86477">
        <w:rPr>
          <w:rFonts w:ascii="Times New Roman" w:hAnsi="Times New Roman" w:cs="Times New Roman"/>
          <w:bCs/>
          <w:sz w:val="24"/>
          <w:szCs w:val="24"/>
        </w:rPr>
        <w:t>utvrđenog iznosa</w:t>
      </w:r>
      <w:r w:rsidR="00524F3C" w:rsidRPr="00C86477">
        <w:rPr>
          <w:rFonts w:ascii="Times New Roman" w:hAnsi="Times New Roman" w:cs="Times New Roman"/>
          <w:sz w:val="24"/>
          <w:szCs w:val="24"/>
        </w:rPr>
        <w:t xml:space="preserve"> zajamčene minimalne naknade sukladno  odredbama posebnog propisa kojim se utvrđuje iznos zajamčene minimalne naknade za samca ili člana kućanstva.</w:t>
      </w:r>
    </w:p>
    <w:p w:rsidR="00C86477" w:rsidRPr="00C86477" w:rsidRDefault="00C86477" w:rsidP="00C86477">
      <w:pPr>
        <w:pStyle w:val="Odlomakpopisa"/>
        <w:spacing w:after="0" w:line="240" w:lineRule="auto"/>
        <w:ind w:left="73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0C5E" w:rsidRPr="00C86477" w:rsidRDefault="00B338CE" w:rsidP="00B80C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hr-HR"/>
        </w:rPr>
      </w:pPr>
      <w:r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(2) </w:t>
      </w:r>
      <w:r w:rsidR="00574415" w:rsidRPr="00C864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 prihod iz stavka 1. ovog članka ne uračunavaju se naknade, dodaci, potpore i drugi  primici koji se ne uračunavaju u prihod u postupku priznavanja prava na zajamčenu minimalnu naknadu. </w:t>
      </w:r>
    </w:p>
    <w:p w:rsidR="00B338CE" w:rsidRPr="00B80C5E" w:rsidRDefault="00B338CE" w:rsidP="00B80C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hr-HR"/>
        </w:rPr>
      </w:pPr>
    </w:p>
    <w:p w:rsidR="00B338CE" w:rsidRPr="00B80C5E" w:rsidRDefault="00B338CE" w:rsidP="00B80C5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hr-HR"/>
        </w:rPr>
      </w:pP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(</w:t>
      </w:r>
      <w:r w:rsidR="005744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3</w:t>
      </w: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) Ako osoba ili član </w:t>
      </w:r>
      <w:r w:rsidR="006F654D"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kućanstva</w:t>
      </w: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može ostvariti prihode iz stavka 1. ovoga članka korištenjem, prodajom ili davanjem u najam imovine koja ne služi njoj ili članovima njezin</w:t>
      </w:r>
      <w:r w:rsidR="006F654D"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og </w:t>
      </w: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="006F654D"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kućanstva</w:t>
      </w: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za podmirenje osnovnih stambenih i drugih osnovnih životnih potreba smatra se da ima sredstava za uzdržavanje.</w:t>
      </w:r>
    </w:p>
    <w:p w:rsidR="008924FE" w:rsidRPr="00B80C5E" w:rsidRDefault="008924FE" w:rsidP="00B8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:rsidR="00C86477" w:rsidRDefault="00C86477" w:rsidP="00B80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:rsidR="00674799" w:rsidRDefault="00674799" w:rsidP="00B80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:rsidR="00674799" w:rsidRDefault="00674799" w:rsidP="00B80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:rsidR="0049017B" w:rsidRDefault="004D27DF" w:rsidP="00B80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Članak </w:t>
      </w:r>
      <w:r w:rsidR="0049017B"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4</w:t>
      </w: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:rsidR="004C43E5" w:rsidRPr="00B80C5E" w:rsidRDefault="004C43E5" w:rsidP="00B80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17B" w:rsidRDefault="004D27DF" w:rsidP="00B80C5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Danom stupanja na snagu ovoga Pravilnika prestaje važiti </w:t>
      </w:r>
      <w:r w:rsidR="0049017B" w:rsidRPr="00B80C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Pravilnik o mjerilima i postupku za utvrđivanje nesposobnosti za samostalan život i rad i nedostatak sredstava za uzdržavanje za </w:t>
      </w:r>
      <w:r w:rsidR="0049017B" w:rsidRPr="00B80C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osobe s prebivalištem u Republici Hrvatskoj kojima se zdravstvena zaštita ne osigurava po drugoj osnovi („Narodne novine“ br</w:t>
      </w:r>
      <w:r w:rsidR="00254C14" w:rsidRPr="00B80C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9017B" w:rsidRPr="00B80C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39/02)</w:t>
      </w:r>
      <w:r w:rsidR="004C43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C43E5" w:rsidRPr="00B80C5E" w:rsidRDefault="004C43E5" w:rsidP="00B80C5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4D27DF" w:rsidRDefault="004D27DF" w:rsidP="00B80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Članak </w:t>
      </w:r>
      <w:r w:rsidR="00F738B5"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5</w:t>
      </w: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:rsidR="004C43E5" w:rsidRPr="00B80C5E" w:rsidRDefault="004C43E5" w:rsidP="00B80C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27DF" w:rsidRPr="00B80C5E" w:rsidRDefault="004D27DF" w:rsidP="00B8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Ovaj Pravilnik stupa na snagu osmog dana od dana objave u </w:t>
      </w:r>
      <w:r w:rsidR="003175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„</w:t>
      </w: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Narodnim novinama</w:t>
      </w:r>
      <w:r w:rsidR="00033D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“</w:t>
      </w:r>
      <w:r w:rsidRPr="00B80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:rsidR="00F738B5" w:rsidRPr="00B80C5E" w:rsidRDefault="00F738B5" w:rsidP="00B8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:rsidR="00F738B5" w:rsidRPr="00B80C5E" w:rsidRDefault="00F738B5" w:rsidP="00B8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:rsidR="004D27DF" w:rsidRPr="00B80C5E" w:rsidRDefault="004D27DF" w:rsidP="00B80C5E">
      <w:pPr>
        <w:spacing w:after="0" w:line="240" w:lineRule="auto"/>
        <w:textAlignment w:val="baseline"/>
        <w:outlineLvl w:val="2"/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</w:pPr>
    </w:p>
    <w:sectPr w:rsidR="004D27DF" w:rsidRPr="00B8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1456C"/>
    <w:multiLevelType w:val="hybridMultilevel"/>
    <w:tmpl w:val="E926E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C1D35"/>
    <w:multiLevelType w:val="hybridMultilevel"/>
    <w:tmpl w:val="90AA5384"/>
    <w:lvl w:ilvl="0" w:tplc="B8DC755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7FA120D2"/>
    <w:multiLevelType w:val="hybridMultilevel"/>
    <w:tmpl w:val="5686DB40"/>
    <w:lvl w:ilvl="0" w:tplc="E376B47A">
      <w:start w:val="1"/>
      <w:numFmt w:val="decimal"/>
      <w:lvlText w:val="(%1)"/>
      <w:lvlJc w:val="left"/>
      <w:pPr>
        <w:ind w:left="735" w:hanging="375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39"/>
    <w:rsid w:val="00033DD8"/>
    <w:rsid w:val="00057154"/>
    <w:rsid w:val="00076348"/>
    <w:rsid w:val="0012611C"/>
    <w:rsid w:val="00145839"/>
    <w:rsid w:val="00152B42"/>
    <w:rsid w:val="001956CA"/>
    <w:rsid w:val="001A5628"/>
    <w:rsid w:val="00254C14"/>
    <w:rsid w:val="002B54C3"/>
    <w:rsid w:val="00317517"/>
    <w:rsid w:val="00444590"/>
    <w:rsid w:val="0049017B"/>
    <w:rsid w:val="004950DE"/>
    <w:rsid w:val="004C43E5"/>
    <w:rsid w:val="004D27DF"/>
    <w:rsid w:val="00524F3C"/>
    <w:rsid w:val="0056294A"/>
    <w:rsid w:val="00574415"/>
    <w:rsid w:val="006150CB"/>
    <w:rsid w:val="006406E4"/>
    <w:rsid w:val="0065752C"/>
    <w:rsid w:val="00673052"/>
    <w:rsid w:val="00674799"/>
    <w:rsid w:val="0068736A"/>
    <w:rsid w:val="006A01A4"/>
    <w:rsid w:val="006F654D"/>
    <w:rsid w:val="007059A9"/>
    <w:rsid w:val="0078527B"/>
    <w:rsid w:val="008924FE"/>
    <w:rsid w:val="008A78FC"/>
    <w:rsid w:val="008F503C"/>
    <w:rsid w:val="00963C13"/>
    <w:rsid w:val="009836C3"/>
    <w:rsid w:val="009D772D"/>
    <w:rsid w:val="00A502A6"/>
    <w:rsid w:val="00A70CA2"/>
    <w:rsid w:val="00A856FF"/>
    <w:rsid w:val="00AB1E45"/>
    <w:rsid w:val="00AE43E2"/>
    <w:rsid w:val="00B338CE"/>
    <w:rsid w:val="00B47F7C"/>
    <w:rsid w:val="00B7406E"/>
    <w:rsid w:val="00B80C5E"/>
    <w:rsid w:val="00BD5C89"/>
    <w:rsid w:val="00C11A71"/>
    <w:rsid w:val="00C45863"/>
    <w:rsid w:val="00C86477"/>
    <w:rsid w:val="00CA3FA3"/>
    <w:rsid w:val="00CC6B4B"/>
    <w:rsid w:val="00DE5C92"/>
    <w:rsid w:val="00E8628F"/>
    <w:rsid w:val="00F738B5"/>
    <w:rsid w:val="00F814A9"/>
    <w:rsid w:val="00F9094C"/>
    <w:rsid w:val="00FC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F83F3-887B-4592-835F-812CB27D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C5E"/>
  </w:style>
  <w:style w:type="paragraph" w:styleId="Naslov1">
    <w:name w:val="heading 1"/>
    <w:basedOn w:val="Normal"/>
    <w:next w:val="Normal"/>
    <w:link w:val="Naslov1Char"/>
    <w:uiPriority w:val="9"/>
    <w:qFormat/>
    <w:rsid w:val="00B80C5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0C5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0C5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0C5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0C5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0C5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0C5E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0C5E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0C5E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A3FA3"/>
    <w:rPr>
      <w:color w:val="0000FF"/>
      <w:u w:val="single"/>
    </w:rPr>
  </w:style>
  <w:style w:type="paragraph" w:styleId="Bezproreda">
    <w:name w:val="No Spacing"/>
    <w:uiPriority w:val="1"/>
    <w:qFormat/>
    <w:rsid w:val="00B80C5E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F654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654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654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654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654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6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654D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80C5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0C5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0C5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0C5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0C5E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0C5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0C5E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0C5E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0C5E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80C5E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B80C5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B80C5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0C5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B80C5E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B80C5E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B80C5E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B80C5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B80C5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0C5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0C5E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B80C5E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B80C5E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B80C5E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B80C5E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B80C5E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B80C5E"/>
    <w:pPr>
      <w:outlineLvl w:val="9"/>
    </w:pPr>
  </w:style>
  <w:style w:type="paragraph" w:styleId="Odlomakpopisa">
    <w:name w:val="List Paragraph"/>
    <w:basedOn w:val="Normal"/>
    <w:uiPriority w:val="34"/>
    <w:qFormat/>
    <w:rsid w:val="00C8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8092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268316137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2838">
              <w:marLeft w:val="0"/>
              <w:marRight w:val="0"/>
              <w:marTop w:val="0"/>
              <w:marBottom w:val="0"/>
              <w:divBdr>
                <w:top w:val="single" w:sz="6" w:space="0" w:color="E4E4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6661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430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69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B4F1-4C71-45B3-9343-D1B8FC92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Jančijev</dc:creator>
  <cp:keywords/>
  <dc:description/>
  <cp:lastModifiedBy>Ivana Popovac</cp:lastModifiedBy>
  <cp:revision>2</cp:revision>
  <cp:lastPrinted>2019-03-29T09:48:00Z</cp:lastPrinted>
  <dcterms:created xsi:type="dcterms:W3CDTF">2019-03-29T09:57:00Z</dcterms:created>
  <dcterms:modified xsi:type="dcterms:W3CDTF">2019-03-29T09:57:00Z</dcterms:modified>
</cp:coreProperties>
</file>