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20" w:rsidRPr="00AB4618" w:rsidRDefault="004A5B20" w:rsidP="004A5B20">
      <w:pPr>
        <w:pStyle w:val="Naslov"/>
        <w:rPr>
          <w:rFonts w:eastAsia="Times New Roman"/>
          <w:bCs/>
          <w:lang w:eastAsia="hr-HR"/>
        </w:rPr>
      </w:pPr>
      <w:r>
        <w:rPr>
          <w:rFonts w:eastAsia="Times New Roman"/>
          <w:lang w:eastAsia="hr-HR"/>
        </w:rPr>
        <w:t>MINISTARSTVO ZA DEMOGRAFIJU, OBITELJ, MLADE I SOCIJALNU POLITIKU</w:t>
      </w:r>
      <w:bookmarkStart w:id="0" w:name="_GoBack"/>
      <w:bookmarkEnd w:id="0"/>
      <w:r w:rsidRPr="00956624">
        <w:rPr>
          <w:rFonts w:eastAsia="Times New Roman"/>
          <w:lang w:eastAsia="hr-HR"/>
        </w:rPr>
        <w:br/>
      </w:r>
      <w:r>
        <w:rPr>
          <w:rFonts w:eastAsia="Times New Roman"/>
          <w:bCs/>
          <w:lang w:eastAsia="hr-HR"/>
        </w:rPr>
        <w:t>PRIJEDLOG PRAVILNIKA</w:t>
      </w:r>
    </w:p>
    <w:p w:rsidR="004A5B20" w:rsidRDefault="004A5B20" w:rsidP="004A5B20">
      <w:pPr>
        <w:pStyle w:val="Naslov"/>
        <w:rPr>
          <w:rFonts w:eastAsia="Times New Roman"/>
          <w:bCs/>
          <w:lang w:eastAsia="hr-HR"/>
        </w:rPr>
      </w:pPr>
      <w:r w:rsidRPr="00AB4618">
        <w:rPr>
          <w:rFonts w:eastAsia="Times New Roman"/>
          <w:bCs/>
          <w:lang w:eastAsia="hr-HR"/>
        </w:rPr>
        <w:t>O NAČINU I POSTUPKU OBITELJSKE PROCJENE ZA OBAVLJANJE UDOMITELJSTVA</w:t>
      </w:r>
    </w:p>
    <w:p w:rsidR="004A5B20" w:rsidRDefault="004A5B20" w:rsidP="004A5B20">
      <w:pPr>
        <w:pStyle w:val="Naslov"/>
        <w:rPr>
          <w:rFonts w:eastAsia="Times New Roman"/>
          <w:bCs/>
          <w:lang w:eastAsia="hr-HR"/>
        </w:rPr>
      </w:pPr>
    </w:p>
    <w:p w:rsidR="004A5B20" w:rsidRPr="00AB4618" w:rsidRDefault="004A5B20" w:rsidP="004A5B20">
      <w:pPr>
        <w:pStyle w:val="Naslov1"/>
        <w:rPr>
          <w:rFonts w:eastAsia="Times New Roman"/>
          <w:lang w:eastAsia="hr-HR"/>
        </w:rPr>
      </w:pPr>
      <w:r w:rsidRPr="000F74DA">
        <w:rPr>
          <w:rFonts w:eastAsia="Times New Roman"/>
          <w:lang w:eastAsia="hr-HR"/>
        </w:rPr>
        <w:br/>
      </w:r>
      <w:r w:rsidRPr="00956624">
        <w:rPr>
          <w:rFonts w:eastAsia="Times New Roman"/>
          <w:lang w:eastAsia="hr-HR"/>
        </w:rPr>
        <w:br/>
      </w:r>
      <w:r w:rsidRPr="00AB4618">
        <w:rPr>
          <w:rFonts w:eastAsia="Times New Roman"/>
          <w:lang w:eastAsia="hr-HR"/>
        </w:rPr>
        <w:t>Članak 1.</w:t>
      </w:r>
    </w:p>
    <w:p w:rsidR="004A5B20" w:rsidRPr="00956624" w:rsidRDefault="004A5B20" w:rsidP="004A5B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Default="004A5B20" w:rsidP="004A5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6930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Ovim Pravilnikom propisuje se način i postupak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procjene podnositelja zahtjeva i članova njegove obitelji u postupku utvrđivanja ispunjenosti uvjeta za obavljanje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udomiteljstva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:rsidR="004A5B20" w:rsidRDefault="004A5B20" w:rsidP="004A5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Default="004A5B20" w:rsidP="004A5B20">
      <w:pPr>
        <w:pStyle w:val="Naslov1"/>
        <w:rPr>
          <w:rFonts w:eastAsia="Times New Roman"/>
          <w:lang w:eastAsia="hr-HR"/>
        </w:rPr>
      </w:pPr>
      <w:r w:rsidRPr="007E2238">
        <w:rPr>
          <w:rFonts w:eastAsia="Times New Roman"/>
          <w:lang w:eastAsia="hr-HR"/>
        </w:rPr>
        <w:t>Članak 2.</w:t>
      </w:r>
    </w:p>
    <w:p w:rsidR="004A5B20" w:rsidRPr="007E2238" w:rsidRDefault="004A5B20" w:rsidP="004A5B20">
      <w:pPr>
        <w:pStyle w:val="Naslov1"/>
        <w:rPr>
          <w:rFonts w:eastAsia="Times New Roman"/>
          <w:lang w:eastAsia="hr-HR"/>
        </w:rPr>
      </w:pPr>
    </w:p>
    <w:p w:rsidR="004A5B20" w:rsidRPr="007E2238" w:rsidRDefault="004A5B20" w:rsidP="004A5B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2238">
        <w:rPr>
          <w:rFonts w:ascii="Times New Roman" w:eastAsia="Times New Roman" w:hAnsi="Times New Roman"/>
          <w:sz w:val="24"/>
          <w:szCs w:val="24"/>
          <w:lang w:eastAsia="hr-HR"/>
        </w:rPr>
        <w:t>Izrazi koji se koriste u ovome Pravilniku, a imaju rodno značenje odnose se jednako na muški i ženski rod.</w:t>
      </w:r>
    </w:p>
    <w:p w:rsidR="004A5B20" w:rsidRDefault="004A5B20" w:rsidP="004A5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Default="004A5B20" w:rsidP="004A5B20">
      <w:pPr>
        <w:pStyle w:val="Naslov1"/>
        <w:rPr>
          <w:rFonts w:eastAsia="Times New Roman"/>
          <w:lang w:eastAsia="hr-HR"/>
        </w:rPr>
      </w:pPr>
      <w:r w:rsidRPr="00357036">
        <w:rPr>
          <w:rFonts w:eastAsia="Times New Roman"/>
          <w:lang w:eastAsia="hr-HR"/>
        </w:rPr>
        <w:t>Članak 3.</w:t>
      </w:r>
    </w:p>
    <w:p w:rsidR="004A5B20" w:rsidRDefault="004A5B20" w:rsidP="004A5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Default="004A5B20" w:rsidP="004A5B2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Procjena se provodi na način da se procjenjuje:</w:t>
      </w:r>
    </w:p>
    <w:p w:rsidR="004A5B20" w:rsidRPr="004578B1" w:rsidRDefault="004A5B20" w:rsidP="004A5B2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obitelj </w:t>
      </w:r>
      <w:r w:rsidRPr="00C13391">
        <w:rPr>
          <w:rFonts w:ascii="Times New Roman" w:eastAsia="Times New Roman" w:hAnsi="Times New Roman"/>
          <w:sz w:val="24"/>
          <w:szCs w:val="24"/>
          <w:lang w:eastAsia="hr-HR"/>
        </w:rPr>
        <w:t>ili samac</w:t>
      </w:r>
    </w:p>
    <w:p w:rsidR="004A5B20" w:rsidRPr="00B358C7" w:rsidRDefault="004A5B20" w:rsidP="004A5B2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7484F">
        <w:rPr>
          <w:rFonts w:ascii="Times New Roman" w:hAnsi="Times New Roman"/>
          <w:sz w:val="24"/>
          <w:szCs w:val="24"/>
          <w:lang w:eastAsia="hr-HR"/>
        </w:rPr>
        <w:t xml:space="preserve">motivi </w:t>
      </w:r>
      <w:r>
        <w:rPr>
          <w:rFonts w:ascii="Times New Roman" w:hAnsi="Times New Roman"/>
          <w:sz w:val="24"/>
          <w:szCs w:val="24"/>
          <w:lang w:eastAsia="hr-HR"/>
        </w:rPr>
        <w:t xml:space="preserve">osobe i članova njezine obitelji </w:t>
      </w:r>
      <w:r w:rsidRPr="00B7484F">
        <w:rPr>
          <w:rFonts w:ascii="Times New Roman" w:hAnsi="Times New Roman"/>
          <w:sz w:val="24"/>
          <w:szCs w:val="24"/>
          <w:lang w:eastAsia="hr-HR"/>
        </w:rPr>
        <w:t xml:space="preserve">za obavljanje </w:t>
      </w:r>
      <w:proofErr w:type="spellStart"/>
      <w:r w:rsidRPr="00B7484F">
        <w:rPr>
          <w:rFonts w:ascii="Times New Roman" w:hAnsi="Times New Roman"/>
          <w:sz w:val="24"/>
          <w:szCs w:val="24"/>
          <w:lang w:eastAsia="hr-HR"/>
        </w:rPr>
        <w:t>udomiteljstva</w:t>
      </w:r>
      <w:proofErr w:type="spellEnd"/>
    </w:p>
    <w:p w:rsidR="004A5B20" w:rsidRPr="00B358C7" w:rsidRDefault="004A5B20" w:rsidP="004A5B2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7484F">
        <w:rPr>
          <w:rFonts w:ascii="Times New Roman" w:hAnsi="Times New Roman"/>
          <w:sz w:val="24"/>
          <w:szCs w:val="24"/>
          <w:lang w:eastAsia="hr-HR"/>
        </w:rPr>
        <w:t>odnos</w:t>
      </w:r>
      <w:r>
        <w:rPr>
          <w:rFonts w:ascii="Times New Roman" w:hAnsi="Times New Roman"/>
          <w:sz w:val="24"/>
          <w:szCs w:val="24"/>
          <w:lang w:eastAsia="hr-HR"/>
        </w:rPr>
        <w:t>i</w:t>
      </w:r>
      <w:r w:rsidRPr="00B7484F">
        <w:rPr>
          <w:rFonts w:ascii="Times New Roman" w:hAnsi="Times New Roman"/>
          <w:sz w:val="24"/>
          <w:szCs w:val="24"/>
          <w:lang w:eastAsia="hr-HR"/>
        </w:rPr>
        <w:t xml:space="preserve"> u obitelji i njihov utjecaj na prihvaćanje korisnika u obitelj</w:t>
      </w:r>
    </w:p>
    <w:p w:rsidR="004A5B20" w:rsidRDefault="004A5B20" w:rsidP="004A5B2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7484F">
        <w:rPr>
          <w:rFonts w:ascii="Times New Roman" w:hAnsi="Times New Roman"/>
          <w:sz w:val="24"/>
          <w:szCs w:val="24"/>
          <w:lang w:eastAsia="hr-HR"/>
        </w:rPr>
        <w:t>kapacitet</w:t>
      </w:r>
      <w:r>
        <w:rPr>
          <w:rFonts w:ascii="Times New Roman" w:hAnsi="Times New Roman"/>
          <w:sz w:val="24"/>
          <w:szCs w:val="24"/>
          <w:lang w:eastAsia="hr-HR"/>
        </w:rPr>
        <w:t>i</w:t>
      </w:r>
      <w:r w:rsidRPr="00B7484F">
        <w:rPr>
          <w:rFonts w:ascii="Times New Roman" w:hAnsi="Times New Roman"/>
          <w:sz w:val="24"/>
          <w:szCs w:val="24"/>
          <w:lang w:eastAsia="hr-HR"/>
        </w:rPr>
        <w:t xml:space="preserve"> i rizi</w:t>
      </w:r>
      <w:r>
        <w:rPr>
          <w:rFonts w:ascii="Times New Roman" w:hAnsi="Times New Roman"/>
          <w:sz w:val="24"/>
          <w:szCs w:val="24"/>
          <w:lang w:eastAsia="hr-HR"/>
        </w:rPr>
        <w:t>ci</w:t>
      </w:r>
      <w:r w:rsidRPr="00B7484F">
        <w:rPr>
          <w:rFonts w:ascii="Times New Roman" w:hAnsi="Times New Roman"/>
          <w:sz w:val="24"/>
          <w:szCs w:val="24"/>
          <w:lang w:eastAsia="hr-HR"/>
        </w:rPr>
        <w:t xml:space="preserve"> udomiteljske obitelji te sve druge činjenice koje bi mogle utjecati na zadovoljavanje potreba i najbolji interes korisnika</w:t>
      </w:r>
      <w:r w:rsidRPr="004578B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4A5B20" w:rsidRDefault="004A5B20" w:rsidP="004A5B20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A5B20" w:rsidRPr="006D4667" w:rsidRDefault="004A5B20" w:rsidP="004A5B20">
      <w:pPr>
        <w:pStyle w:val="Odlomakpopisa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Prilikom procjene iz stavka 1. ovoga članka u obzir se uzimaju i </w:t>
      </w:r>
      <w:r w:rsidRPr="006D4667">
        <w:rPr>
          <w:rFonts w:ascii="Times New Roman" w:eastAsia="Times New Roman" w:hAnsi="Times New Roman"/>
          <w:sz w:val="24"/>
          <w:szCs w:val="24"/>
          <w:lang w:eastAsia="hr-HR"/>
        </w:rPr>
        <w:t>preporuke pružatelja socijalnih usluga  i drugih tijela u lokalnoj zajednici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4A5B20" w:rsidRPr="006D4667" w:rsidRDefault="004A5B20" w:rsidP="004A5B20">
      <w:pPr>
        <w:pStyle w:val="Odlomakpopisa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A5B20" w:rsidRDefault="004A5B20" w:rsidP="004A5B2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Procjenom su obuhvaćeni </w:t>
      </w:r>
      <w:r w:rsidRPr="00B7484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podnositelj zahtjeva i  drugi članovi njegove obitelji, a prema procjeni stručnjaka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:rsidR="004A5B20" w:rsidRDefault="004A5B20" w:rsidP="004A5B20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Pr="000240B5" w:rsidRDefault="004A5B20" w:rsidP="004A5B20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Procjenu </w:t>
      </w:r>
      <w:r w:rsidRPr="00B7484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provodi </w:t>
      </w:r>
      <w:r w:rsidRPr="00C1339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tim za </w:t>
      </w:r>
      <w:proofErr w:type="spellStart"/>
      <w:r w:rsidRPr="00C1339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udomiteljstvo</w:t>
      </w:r>
      <w:proofErr w:type="spellEnd"/>
      <w:r w:rsidRPr="00C1339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ili stručni radnik </w:t>
      </w:r>
      <w:r w:rsidRPr="00803BC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centra </w:t>
      </w:r>
      <w:r w:rsidRPr="000240B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socijalnu skrb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 čijem području udomitelj ima prebivalište (u daljnjem tekstu: centar udomitelja)</w:t>
      </w:r>
      <w:r w:rsidRPr="000240B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:rsidR="004A5B20" w:rsidRDefault="004A5B20" w:rsidP="004A5B2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Pr="007C0068" w:rsidRDefault="004A5B20" w:rsidP="004A5B20">
      <w:pPr>
        <w:pStyle w:val="Naslov1"/>
        <w:rPr>
          <w:rFonts w:eastAsia="Times New Roman"/>
          <w:lang w:eastAsia="hr-HR"/>
        </w:rPr>
      </w:pPr>
      <w:r w:rsidRPr="007C0068">
        <w:rPr>
          <w:rFonts w:eastAsia="Times New Roman"/>
          <w:lang w:eastAsia="hr-HR"/>
        </w:rPr>
        <w:t xml:space="preserve">Članak </w:t>
      </w:r>
      <w:r>
        <w:rPr>
          <w:rFonts w:eastAsia="Times New Roman"/>
          <w:lang w:eastAsia="hr-HR"/>
        </w:rPr>
        <w:t>4</w:t>
      </w:r>
      <w:r w:rsidRPr="007C0068">
        <w:rPr>
          <w:rFonts w:eastAsia="Times New Roman"/>
          <w:lang w:eastAsia="hr-HR"/>
        </w:rPr>
        <w:t>.</w:t>
      </w:r>
    </w:p>
    <w:p w:rsidR="004A5B20" w:rsidRPr="007C0068" w:rsidRDefault="004A5B20" w:rsidP="004A5B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Pr="00B358C7" w:rsidRDefault="004A5B20" w:rsidP="004A5B20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 procjeni socijalni radnik provodi sljedeće radnje i postupke: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4A5B20" w:rsidRPr="00B358C7" w:rsidRDefault="004A5B20" w:rsidP="004A5B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</w:t>
      </w: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ntervju</w:t>
      </w:r>
      <w:bookmarkStart w:id="1" w:name="_Hlk3886397"/>
      <w:r w:rsidRPr="008B790D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r-HR"/>
        </w:rPr>
        <w:t xml:space="preserve"> </w:t>
      </w:r>
    </w:p>
    <w:bookmarkEnd w:id="1"/>
    <w:p w:rsidR="004A5B20" w:rsidRPr="00B7484F" w:rsidRDefault="004A5B20" w:rsidP="004A5B2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primje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njuje</w:t>
      </w: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Sk</w:t>
      </w: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al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obiteljskih resursa,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</w:t>
      </w: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kal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</w:t>
      </w: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uključenosti obitelji u zajednicu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Upitnik</w:t>
      </w: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stresnih događaja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te drug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</w:t>
      </w: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instrument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e </w:t>
      </w:r>
      <w:r w:rsidRPr="00B358C7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socijalnog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rada prema izboru stručnjaka</w:t>
      </w:r>
    </w:p>
    <w:p w:rsidR="004A5B20" w:rsidRPr="00357036" w:rsidRDefault="004A5B20" w:rsidP="004A5B2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1339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obilazak osoba iz članka 3. stavka 3. ovoga pravilnika</w:t>
      </w:r>
      <w:r w:rsidRPr="0035703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 adresi stanovanja podnositelja zahtjeva.</w:t>
      </w:r>
    </w:p>
    <w:p w:rsidR="004A5B20" w:rsidRPr="008D0809" w:rsidRDefault="004A5B20" w:rsidP="004A5B20">
      <w:pPr>
        <w:pStyle w:val="Odlomakpopisa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Pr="00DD716E" w:rsidRDefault="004A5B20" w:rsidP="004A5B20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temelju podataka iz stavka 1. ovoga članka socijalni radnik izrađuje socijalnu anamnezu  sa stručnim mišljenjem o sposobnosti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 članka 3. stavka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za obavljanje </w:t>
      </w:r>
      <w:proofErr w:type="spellStart"/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udomiteljstva</w:t>
      </w:r>
      <w:proofErr w:type="spellEnd"/>
      <w:r w:rsidRPr="00DD716E">
        <w:rPr>
          <w:rFonts w:ascii="Times New Roman" w:hAnsi="Times New Roman"/>
          <w:sz w:val="24"/>
          <w:szCs w:val="24"/>
        </w:rPr>
        <w:t>.</w:t>
      </w:r>
    </w:p>
    <w:p w:rsidR="004A5B20" w:rsidRDefault="004A5B20" w:rsidP="004A5B20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Default="004A5B20" w:rsidP="004A5B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4A5B20" w:rsidRDefault="004A5B20" w:rsidP="004A5B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4A5B20" w:rsidRPr="00C13391" w:rsidRDefault="004A5B20" w:rsidP="004A5B20">
      <w:pPr>
        <w:pStyle w:val="Naslov1"/>
        <w:rPr>
          <w:rFonts w:eastAsia="Times New Roman"/>
          <w:lang w:eastAsia="hr-HR"/>
        </w:rPr>
      </w:pPr>
      <w:r w:rsidRPr="00C13391">
        <w:rPr>
          <w:rFonts w:eastAsia="Times New Roman"/>
          <w:lang w:eastAsia="hr-HR"/>
        </w:rPr>
        <w:t>Članak 5.</w:t>
      </w:r>
    </w:p>
    <w:p w:rsidR="004A5B20" w:rsidRPr="00C13391" w:rsidRDefault="004A5B20" w:rsidP="004A5B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Pr="00C13391" w:rsidRDefault="004A5B20" w:rsidP="004A5B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339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(1) </w:t>
      </w:r>
      <w:r w:rsidRPr="00C13391">
        <w:rPr>
          <w:rFonts w:ascii="Times New Roman" w:eastAsia="Times New Roman" w:hAnsi="Times New Roman"/>
          <w:sz w:val="24"/>
          <w:szCs w:val="24"/>
          <w:lang w:eastAsia="hr-HR"/>
        </w:rPr>
        <w:t>Pri procjeni psiholog provodi sljedeće radnje i postupke:</w:t>
      </w:r>
    </w:p>
    <w:p w:rsidR="004A5B20" w:rsidRPr="00C13391" w:rsidRDefault="004A5B20" w:rsidP="004A5B2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Pr="00C13391">
        <w:rPr>
          <w:rFonts w:ascii="Times New Roman" w:eastAsia="Times New Roman" w:hAnsi="Times New Roman"/>
          <w:sz w:val="24"/>
          <w:szCs w:val="24"/>
          <w:lang w:eastAsia="hr-HR"/>
        </w:rPr>
        <w:t>ntervju</w:t>
      </w:r>
    </w:p>
    <w:p w:rsidR="004A5B20" w:rsidRPr="00C13391" w:rsidRDefault="004A5B20" w:rsidP="004A5B2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13391">
        <w:rPr>
          <w:rFonts w:ascii="Times New Roman" w:eastAsia="Times New Roman" w:hAnsi="Times New Roman"/>
          <w:sz w:val="24"/>
          <w:szCs w:val="24"/>
          <w:lang w:eastAsia="hr-HR"/>
        </w:rPr>
        <w:t xml:space="preserve">testiranje uz obveznu primjenu najmanje jednog instrumenta namijenjenog otkrivanju poremećaja u psihičkom funkcioniranju, te drugih instrumenata za procjenu ličnosti, emocija, stavova i kognitivnih sposobnosti prema procjeni stručnjaka </w:t>
      </w:r>
    </w:p>
    <w:p w:rsidR="004A5B20" w:rsidRPr="00C13391" w:rsidRDefault="004A5B20" w:rsidP="004A5B2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C1339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obilazak osoba iz članka 3. stavka 3. ovoga pravilnika na adresi stanovanja podnositelja zahtjeva.</w:t>
      </w:r>
    </w:p>
    <w:p w:rsidR="004A5B20" w:rsidRDefault="004A5B20" w:rsidP="004A5B20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Pr="00DD716E" w:rsidRDefault="004A5B20" w:rsidP="004A5B20">
      <w:pPr>
        <w:pStyle w:val="Odlomakpopisa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5140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(2) Na temelju podataka iz stavka 1. ovog članka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psiholog izrađuje</w:t>
      </w:r>
      <w:r w:rsidRPr="0085140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C1339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stručno mišljenje psihologa o sposobnosti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 članka 3. stavka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za obavljanje </w:t>
      </w:r>
      <w:proofErr w:type="spellStart"/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udomiteljstva</w:t>
      </w:r>
      <w:proofErr w:type="spellEnd"/>
      <w:r w:rsidRPr="00DD716E">
        <w:rPr>
          <w:rFonts w:ascii="Times New Roman" w:hAnsi="Times New Roman"/>
          <w:sz w:val="24"/>
          <w:szCs w:val="24"/>
        </w:rPr>
        <w:t>.</w:t>
      </w:r>
    </w:p>
    <w:p w:rsidR="004A5B20" w:rsidRDefault="004A5B20" w:rsidP="004A5B20">
      <w:pPr>
        <w:pStyle w:val="Tekstkomentara"/>
        <w:spacing w:after="0"/>
        <w:ind w:left="426" w:hanging="426"/>
        <w:jc w:val="both"/>
        <w:rPr>
          <w:lang w:eastAsia="hr-HR"/>
        </w:rPr>
      </w:pPr>
    </w:p>
    <w:p w:rsidR="004A5B20" w:rsidRDefault="004A5B20" w:rsidP="004A5B20">
      <w:pPr>
        <w:pStyle w:val="Naslov1"/>
        <w:rPr>
          <w:lang w:eastAsia="hr-HR"/>
        </w:rPr>
      </w:pPr>
      <w:r w:rsidRPr="00DD716E">
        <w:rPr>
          <w:lang w:eastAsia="hr-HR"/>
        </w:rPr>
        <w:t xml:space="preserve">Članak </w:t>
      </w:r>
      <w:r>
        <w:rPr>
          <w:lang w:eastAsia="hr-HR"/>
        </w:rPr>
        <w:t>6.</w:t>
      </w:r>
    </w:p>
    <w:p w:rsidR="004A5B20" w:rsidRPr="00DD716E" w:rsidRDefault="004A5B20" w:rsidP="004A5B20">
      <w:pPr>
        <w:pStyle w:val="Tekstkomentara"/>
        <w:spacing w:after="0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:rsidR="004A5B20" w:rsidRPr="00DD716E" w:rsidRDefault="004A5B20" w:rsidP="004A5B20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4440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intervju iz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članka 4. stavka 1. točke 1.</w:t>
      </w:r>
      <w:r w:rsidRPr="0084440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intervju iz članka 5. stavka 1. točke 1. </w:t>
      </w:r>
      <w:r w:rsidRPr="0084440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osobama iz članka 3. stavka 3.</w:t>
      </w:r>
      <w:r w:rsidRPr="0084440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C1339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primjenjuju se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</w:t>
      </w:r>
      <w:r w:rsidRPr="0017126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mjernice za vođenje inicijalnog razgovora s potencijalnim udomiteljima 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 drugi instrumenti prema izboru stručnjaka. </w:t>
      </w:r>
    </w:p>
    <w:p w:rsidR="004A5B20" w:rsidRDefault="004A5B20" w:rsidP="004A5B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4A5B20" w:rsidRPr="002008E2" w:rsidRDefault="004A5B20" w:rsidP="004A5B20">
      <w:pPr>
        <w:pStyle w:val="Naslov1"/>
        <w:rPr>
          <w:rFonts w:eastAsia="Times New Roman"/>
          <w:lang w:eastAsia="hr-HR"/>
        </w:rPr>
      </w:pPr>
      <w:r w:rsidRPr="002008E2">
        <w:rPr>
          <w:rFonts w:eastAsia="Times New Roman"/>
          <w:lang w:eastAsia="hr-HR"/>
        </w:rPr>
        <w:t>Članak 7.</w:t>
      </w:r>
    </w:p>
    <w:p w:rsidR="004A5B20" w:rsidRPr="002008E2" w:rsidRDefault="004A5B20" w:rsidP="004A5B2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4A5B20" w:rsidRPr="002008E2" w:rsidRDefault="004A5B20" w:rsidP="004A5B20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E3614">
        <w:rPr>
          <w:rFonts w:ascii="Times New Roman" w:eastAsia="Times New Roman" w:hAnsi="Times New Roman"/>
          <w:sz w:val="24"/>
          <w:szCs w:val="24"/>
          <w:lang w:eastAsia="hr-HR"/>
        </w:rPr>
        <w:t xml:space="preserve">U postupku po ponovno </w:t>
      </w:r>
      <w:proofErr w:type="spellStart"/>
      <w:r w:rsidRPr="00AE3614">
        <w:rPr>
          <w:rFonts w:ascii="Times New Roman" w:eastAsia="Times New Roman" w:hAnsi="Times New Roman"/>
          <w:sz w:val="24"/>
          <w:szCs w:val="24"/>
          <w:lang w:eastAsia="hr-HR"/>
        </w:rPr>
        <w:t>podnosenom</w:t>
      </w:r>
      <w:proofErr w:type="spellEnd"/>
      <w:r w:rsidRPr="00AE3614">
        <w:rPr>
          <w:rFonts w:ascii="Times New Roman" w:eastAsia="Times New Roman" w:hAnsi="Times New Roman"/>
          <w:sz w:val="24"/>
          <w:szCs w:val="24"/>
          <w:lang w:eastAsia="hr-HR"/>
        </w:rPr>
        <w:t xml:space="preserve"> zahtjevu za donošenje rješenja za obavljanje </w:t>
      </w:r>
      <w:proofErr w:type="spellStart"/>
      <w:r w:rsidRPr="00AE3614">
        <w:rPr>
          <w:rFonts w:ascii="Times New Roman" w:eastAsia="Times New Roman" w:hAnsi="Times New Roman"/>
          <w:sz w:val="24"/>
          <w:szCs w:val="24"/>
          <w:lang w:eastAsia="hr-HR"/>
        </w:rPr>
        <w:t>udomiteljstva</w:t>
      </w:r>
      <w:proofErr w:type="spellEnd"/>
      <w:r w:rsidRPr="00AE3614">
        <w:rPr>
          <w:rFonts w:ascii="Times New Roman" w:eastAsia="Times New Roman" w:hAnsi="Times New Roman"/>
          <w:sz w:val="24"/>
          <w:szCs w:val="24"/>
          <w:lang w:eastAsia="hr-HR"/>
        </w:rPr>
        <w:t xml:space="preserve"> od strane udomitelja ili u postupku donošenja rješenja o dozvoli za obavljanje </w:t>
      </w:r>
      <w:proofErr w:type="spellStart"/>
      <w:r w:rsidRPr="00AE3614">
        <w:rPr>
          <w:rFonts w:ascii="Times New Roman" w:eastAsia="Times New Roman" w:hAnsi="Times New Roman"/>
          <w:sz w:val="24"/>
          <w:szCs w:val="24"/>
          <w:lang w:eastAsia="hr-HR"/>
        </w:rPr>
        <w:t>udomiteljstva</w:t>
      </w:r>
      <w:proofErr w:type="spellEnd"/>
      <w:r w:rsidRPr="00AE3614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promijenjenim okolnostima procjena se provodi na način iz članaka 4. i 5. ovoga Pravilnika, uz primjenu instrumenata za praćenje prema procjeni stručnjaka.</w:t>
      </w:r>
    </w:p>
    <w:p w:rsidR="004A5B20" w:rsidRPr="002008E2" w:rsidRDefault="004A5B20" w:rsidP="004A5B20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A5B20" w:rsidRPr="00DD716E" w:rsidRDefault="004A5B20" w:rsidP="004A5B20">
      <w:pPr>
        <w:pStyle w:val="Naslov1"/>
        <w:rPr>
          <w:rFonts w:eastAsia="Times New Roman"/>
          <w:lang w:eastAsia="hr-HR"/>
        </w:rPr>
      </w:pPr>
      <w:r w:rsidRPr="00DD716E">
        <w:rPr>
          <w:rFonts w:eastAsia="Times New Roman"/>
          <w:lang w:eastAsia="hr-HR"/>
        </w:rPr>
        <w:t>Članak 8.</w:t>
      </w:r>
    </w:p>
    <w:p w:rsidR="004A5B20" w:rsidRPr="00DD716E" w:rsidRDefault="004A5B20" w:rsidP="004A5B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Pr="00803BC8" w:rsidRDefault="004A5B20" w:rsidP="004A5B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temelju socijalne anamneze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sa stručnim mišljenjem 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 članka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ovoga Pravilnika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stručnog 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mišljenja iz članka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Pr="00DD71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ovoga Pravilnika izrađuje se </w:t>
      </w:r>
      <w:r w:rsidRPr="00803BC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zaključak tima za </w:t>
      </w:r>
      <w:proofErr w:type="spellStart"/>
      <w:r w:rsidRPr="00803BC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udomiteljstvo</w:t>
      </w:r>
      <w:proofErr w:type="spellEnd"/>
      <w:r w:rsidRPr="00803BC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ili stručnih radnika centra udomitelja u kojem su sadržani:</w:t>
      </w:r>
    </w:p>
    <w:p w:rsidR="004A5B20" w:rsidRPr="00DD716E" w:rsidRDefault="004A5B20" w:rsidP="004A5B2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03BC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bitni elementi važni za </w:t>
      </w:r>
      <w:r w:rsidRPr="00803BC8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obiteljs</w:t>
      </w:r>
      <w:r w:rsidRPr="00DD716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ku procjenu za obavljanje </w:t>
      </w:r>
      <w:proofErr w:type="spellStart"/>
      <w:r w:rsidRPr="00DD716E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udomiteljstva</w:t>
      </w:r>
      <w:proofErr w:type="spellEnd"/>
    </w:p>
    <w:p w:rsidR="004A5B20" w:rsidRPr="00DD716E" w:rsidRDefault="004A5B20" w:rsidP="004A5B20">
      <w:pPr>
        <w:pStyle w:val="Tekstkomentar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DD716E">
        <w:rPr>
          <w:rFonts w:ascii="Times New Roman" w:hAnsi="Times New Roman"/>
          <w:sz w:val="24"/>
          <w:szCs w:val="24"/>
        </w:rPr>
        <w:t xml:space="preserve">procjena mogućnosti izdavanja dozvole za obavljanje </w:t>
      </w:r>
      <w:proofErr w:type="spellStart"/>
      <w:r w:rsidRPr="00DD716E">
        <w:rPr>
          <w:rFonts w:ascii="Times New Roman" w:hAnsi="Times New Roman"/>
          <w:sz w:val="24"/>
          <w:szCs w:val="24"/>
        </w:rPr>
        <w:t>udomiteljstva</w:t>
      </w:r>
      <w:proofErr w:type="spellEnd"/>
    </w:p>
    <w:p w:rsidR="004A5B20" w:rsidRPr="00DD716E" w:rsidRDefault="004A5B20" w:rsidP="004A5B20">
      <w:pPr>
        <w:pStyle w:val="Tekstkomentara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vrsta </w:t>
      </w:r>
      <w:proofErr w:type="spellStart"/>
      <w:r>
        <w:rPr>
          <w:rFonts w:ascii="Times New Roman" w:hAnsi="Times New Roman"/>
          <w:sz w:val="24"/>
          <w:szCs w:val="24"/>
        </w:rPr>
        <w:t>udomiteljstva</w:t>
      </w:r>
      <w:proofErr w:type="spellEnd"/>
      <w:r>
        <w:rPr>
          <w:rFonts w:ascii="Times New Roman" w:hAnsi="Times New Roman"/>
          <w:sz w:val="24"/>
          <w:szCs w:val="24"/>
        </w:rPr>
        <w:t xml:space="preserve"> za koje podnositelj zahtjeva ispunjava uvjete i broj korisnika</w:t>
      </w:r>
      <w:r w:rsidRPr="00DD716E">
        <w:rPr>
          <w:rFonts w:ascii="Times New Roman" w:hAnsi="Times New Roman"/>
          <w:sz w:val="24"/>
          <w:szCs w:val="24"/>
        </w:rPr>
        <w:t>.</w:t>
      </w:r>
    </w:p>
    <w:p w:rsidR="004A5B20" w:rsidRDefault="004A5B20" w:rsidP="004A5B20">
      <w:pPr>
        <w:spacing w:after="0" w:line="240" w:lineRule="auto"/>
        <w:ind w:left="7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Pr="00001D5F" w:rsidRDefault="004A5B20" w:rsidP="004A5B20">
      <w:pPr>
        <w:pStyle w:val="Naslov1"/>
        <w:rPr>
          <w:rFonts w:eastAsia="Times New Roman"/>
          <w:lang w:eastAsia="hr-HR"/>
        </w:rPr>
      </w:pPr>
      <w:r w:rsidRPr="00001D5F">
        <w:rPr>
          <w:rFonts w:eastAsia="Times New Roman"/>
          <w:lang w:eastAsia="hr-HR"/>
        </w:rPr>
        <w:t xml:space="preserve">Članak </w:t>
      </w:r>
      <w:r>
        <w:rPr>
          <w:rFonts w:eastAsia="Times New Roman"/>
          <w:lang w:eastAsia="hr-HR"/>
        </w:rPr>
        <w:t>9</w:t>
      </w:r>
      <w:r w:rsidRPr="00001D5F">
        <w:rPr>
          <w:rFonts w:eastAsia="Times New Roman"/>
          <w:lang w:eastAsia="hr-HR"/>
        </w:rPr>
        <w:t>.</w:t>
      </w:r>
    </w:p>
    <w:p w:rsidR="004A5B20" w:rsidRPr="00956624" w:rsidRDefault="004A5B20" w:rsidP="004A5B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A5B20" w:rsidRPr="007E2238" w:rsidRDefault="004A5B20" w:rsidP="004A5B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A100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Ovaj Pravilnik stupa na snagu osmoga dana od dana objave u »Narodnim novinama«.</w:t>
      </w:r>
      <w:r w:rsidRPr="00EA100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</w:p>
    <w:p w:rsidR="008505F6" w:rsidRDefault="008505F6"/>
    <w:sectPr w:rsidR="00850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D29"/>
    <w:multiLevelType w:val="hybridMultilevel"/>
    <w:tmpl w:val="7786C98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0076C1"/>
    <w:multiLevelType w:val="hybridMultilevel"/>
    <w:tmpl w:val="50D8E29A"/>
    <w:lvl w:ilvl="0" w:tplc="75547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696"/>
    <w:multiLevelType w:val="hybridMultilevel"/>
    <w:tmpl w:val="62D4BB14"/>
    <w:lvl w:ilvl="0" w:tplc="990A9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51BFD"/>
    <w:multiLevelType w:val="hybridMultilevel"/>
    <w:tmpl w:val="18AE233C"/>
    <w:lvl w:ilvl="0" w:tplc="FACA98F2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0F6DBA"/>
    <w:multiLevelType w:val="hybridMultilevel"/>
    <w:tmpl w:val="48B001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75A99"/>
    <w:multiLevelType w:val="hybridMultilevel"/>
    <w:tmpl w:val="03AAE440"/>
    <w:lvl w:ilvl="0" w:tplc="35C4155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20"/>
    <w:rsid w:val="00147E07"/>
    <w:rsid w:val="004A5B20"/>
    <w:rsid w:val="004C3E86"/>
    <w:rsid w:val="0085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EAB4"/>
  <w15:chartTrackingRefBased/>
  <w15:docId w15:val="{10261FE6-8878-4A1F-9C2A-EE98DE88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20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4A5B2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5B20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4A5B2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A5B20"/>
    <w:rPr>
      <w:rFonts w:ascii="Calibri" w:eastAsia="Calibri" w:hAnsi="Calibri" w:cs="Times New Roman"/>
      <w:sz w:val="20"/>
      <w:szCs w:val="20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4A5B20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5B20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4A5B2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Popovac</dc:creator>
  <cp:keywords/>
  <dc:description/>
  <cp:lastModifiedBy>Ivana Popovac</cp:lastModifiedBy>
  <cp:revision>1</cp:revision>
  <dcterms:created xsi:type="dcterms:W3CDTF">2019-04-08T10:38:00Z</dcterms:created>
  <dcterms:modified xsi:type="dcterms:W3CDTF">2019-04-08T10:41:00Z</dcterms:modified>
</cp:coreProperties>
</file>