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54DC6" w14:textId="77777777" w:rsidR="00913B08" w:rsidRPr="00103424" w:rsidRDefault="00913B08" w:rsidP="00913B08">
      <w:pPr>
        <w:spacing w:after="0" w:line="240" w:lineRule="auto"/>
        <w:jc w:val="center"/>
        <w:rPr>
          <w:rFonts w:ascii="Times New Roman" w:hAnsi="Times New Roman" w:cs="Times New Roman"/>
          <w:b/>
          <w:sz w:val="24"/>
          <w:szCs w:val="24"/>
        </w:rPr>
      </w:pPr>
      <w:r w:rsidRPr="00103424">
        <w:rPr>
          <w:rFonts w:ascii="Times New Roman" w:hAnsi="Times New Roman" w:cs="Times New Roman"/>
          <w:b/>
          <w:sz w:val="24"/>
          <w:szCs w:val="24"/>
        </w:rPr>
        <w:t>MINISTARSTVO ZAŠTITE OKOLIŠA I ENERGETIKE</w:t>
      </w:r>
      <w:r w:rsidRPr="00103424">
        <w:rPr>
          <w:rFonts w:ascii="Times New Roman" w:hAnsi="Times New Roman" w:cs="Times New Roman"/>
          <w:noProof/>
          <w:sz w:val="24"/>
          <w:szCs w:val="24"/>
          <w:lang w:eastAsia="hr-HR"/>
        </w:rPr>
        <mc:AlternateContent>
          <mc:Choice Requires="wps">
            <w:drawing>
              <wp:anchor distT="0" distB="0" distL="0" distR="0" simplePos="0" relativeHeight="251659264" behindDoc="1" locked="0" layoutInCell="1" allowOverlap="1" wp14:anchorId="316BA8D7" wp14:editId="0A38FC5A">
                <wp:simplePos x="0" y="0"/>
                <wp:positionH relativeFrom="page">
                  <wp:posOffset>1068705</wp:posOffset>
                </wp:positionH>
                <wp:positionV relativeFrom="paragraph">
                  <wp:posOffset>235585</wp:posOffset>
                </wp:positionV>
                <wp:extent cx="5600065" cy="0"/>
                <wp:effectExtent l="11430" t="10795" r="8255" b="825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065"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D933F"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15pt,18.55pt" to="525.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" strokeweight=".31203mm">
                <w10:wrap type="topAndBottom" anchorx="page"/>
              </v:line>
            </w:pict>
          </mc:Fallback>
        </mc:AlternateContent>
      </w:r>
    </w:p>
    <w:p w14:paraId="17556D63" w14:textId="77777777" w:rsidR="00913B08" w:rsidRPr="00103424" w:rsidRDefault="00913B08" w:rsidP="00913B08">
      <w:pPr>
        <w:widowControl w:val="0"/>
        <w:autoSpaceDE w:val="0"/>
        <w:autoSpaceDN w:val="0"/>
        <w:spacing w:after="0" w:line="240" w:lineRule="auto"/>
        <w:rPr>
          <w:rFonts w:ascii="Times New Roman" w:eastAsia="Times New Roman" w:hAnsi="Times New Roman" w:cs="Times New Roman"/>
          <w:b/>
          <w:sz w:val="24"/>
          <w:szCs w:val="24"/>
          <w:lang w:eastAsia="hr-HR" w:bidi="hr-HR"/>
        </w:rPr>
      </w:pPr>
    </w:p>
    <w:p w14:paraId="43523B3E" w14:textId="77777777" w:rsidR="00913B08" w:rsidRPr="00103424" w:rsidRDefault="00913B08" w:rsidP="00913B08">
      <w:pPr>
        <w:widowControl w:val="0"/>
        <w:autoSpaceDE w:val="0"/>
        <w:autoSpaceDN w:val="0"/>
        <w:spacing w:after="0" w:line="240" w:lineRule="auto"/>
        <w:rPr>
          <w:rFonts w:ascii="Times New Roman" w:eastAsia="Times New Roman" w:hAnsi="Times New Roman" w:cs="Times New Roman"/>
          <w:b/>
          <w:sz w:val="24"/>
          <w:szCs w:val="24"/>
          <w:lang w:eastAsia="hr-HR" w:bidi="hr-HR"/>
        </w:rPr>
      </w:pPr>
    </w:p>
    <w:p w14:paraId="44B78FEA" w14:textId="77777777" w:rsidR="00913B08" w:rsidRPr="00103424" w:rsidRDefault="00913B08" w:rsidP="00913B08">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eastAsia="hr-HR" w:bidi="hr-HR"/>
        </w:rPr>
      </w:pPr>
    </w:p>
    <w:p w14:paraId="263A0FD3" w14:textId="77777777" w:rsidR="00913B08" w:rsidRPr="00103424" w:rsidRDefault="00913B08" w:rsidP="00913B08">
      <w:pPr>
        <w:spacing w:after="0" w:line="240" w:lineRule="auto"/>
        <w:jc w:val="center"/>
        <w:rPr>
          <w:rFonts w:ascii="Times New Roman" w:eastAsia="Times New Roman" w:hAnsi="Times New Roman" w:cs="Times New Roman"/>
          <w:b/>
          <w:bCs/>
          <w:sz w:val="24"/>
          <w:szCs w:val="24"/>
          <w:lang w:eastAsia="en-GB"/>
        </w:rPr>
      </w:pPr>
    </w:p>
    <w:p w14:paraId="0B074377" w14:textId="1E41CB98" w:rsidR="00913B08" w:rsidRPr="005F62DA" w:rsidRDefault="00913B08" w:rsidP="005F62DA">
      <w:pPr>
        <w:pStyle w:val="Naslov"/>
        <w:jc w:val="center"/>
        <w:rPr>
          <w:rFonts w:ascii="Times New Roman" w:eastAsia="Times New Roman" w:hAnsi="Times New Roman" w:cs="Times New Roman"/>
          <w:b/>
          <w:sz w:val="28"/>
          <w:szCs w:val="28"/>
          <w:lang w:eastAsia="en-GB"/>
        </w:rPr>
      </w:pPr>
      <w:r w:rsidRPr="005F62DA">
        <w:rPr>
          <w:rFonts w:ascii="Times New Roman" w:eastAsia="Times New Roman" w:hAnsi="Times New Roman" w:cs="Times New Roman"/>
          <w:b/>
          <w:sz w:val="28"/>
          <w:szCs w:val="28"/>
          <w:lang w:eastAsia="en-GB"/>
        </w:rPr>
        <w:t>PRIJEDLOG ZAKONA O</w:t>
      </w:r>
      <w:r w:rsidR="00103424" w:rsidRPr="005F62DA">
        <w:rPr>
          <w:rFonts w:ascii="Times New Roman" w:eastAsia="Times New Roman" w:hAnsi="Times New Roman" w:cs="Times New Roman"/>
          <w:b/>
          <w:sz w:val="28"/>
          <w:szCs w:val="28"/>
          <w:lang w:eastAsia="en-GB"/>
        </w:rPr>
        <w:t xml:space="preserve"> ZAŠTITI</w:t>
      </w:r>
      <w:r w:rsidRPr="005F62DA">
        <w:rPr>
          <w:rFonts w:ascii="Times New Roman" w:eastAsia="Times New Roman" w:hAnsi="Times New Roman" w:cs="Times New Roman"/>
          <w:b/>
          <w:sz w:val="28"/>
          <w:szCs w:val="28"/>
          <w:lang w:eastAsia="en-GB"/>
        </w:rPr>
        <w:t xml:space="preserve"> ZRAKA</w:t>
      </w:r>
    </w:p>
    <w:p w14:paraId="30B3DC1C" w14:textId="77777777" w:rsidR="00913B08" w:rsidRPr="00103424" w:rsidRDefault="00913B08" w:rsidP="00913B08">
      <w:pPr>
        <w:tabs>
          <w:tab w:val="left" w:pos="1134"/>
        </w:tabs>
        <w:spacing w:after="0" w:line="240" w:lineRule="auto"/>
        <w:ind w:left="3035" w:right="1793" w:firstLine="709"/>
        <w:rPr>
          <w:rFonts w:ascii="Times New Roman" w:hAnsi="Times New Roman" w:cs="Times New Roman"/>
          <w:b/>
          <w:sz w:val="24"/>
          <w:szCs w:val="24"/>
        </w:rPr>
      </w:pPr>
    </w:p>
    <w:p w14:paraId="7F0FFAA1" w14:textId="77777777" w:rsidR="00913B08" w:rsidRPr="00103424" w:rsidRDefault="00913B08" w:rsidP="00913B08">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eastAsia="hr-HR" w:bidi="hr-HR"/>
        </w:rPr>
      </w:pPr>
    </w:p>
    <w:p w14:paraId="2793182C" w14:textId="77777777" w:rsidR="00D43748" w:rsidRPr="00103424" w:rsidRDefault="00D43748" w:rsidP="00D43748">
      <w:pPr>
        <w:adjustRightInd w:val="0"/>
        <w:jc w:val="right"/>
        <w:rPr>
          <w:rFonts w:ascii="Times New Roman" w:eastAsia="Calibri" w:hAnsi="Times New Roman" w:cs="Times New Roman"/>
          <w:b/>
          <w:bCs/>
          <w:sz w:val="24"/>
          <w:szCs w:val="24"/>
        </w:rPr>
      </w:pPr>
    </w:p>
    <w:p w14:paraId="267F4BC6" w14:textId="77777777" w:rsidR="00D43748" w:rsidRPr="00103424" w:rsidRDefault="00D43748" w:rsidP="00D43748">
      <w:pPr>
        <w:adjustRightInd w:val="0"/>
        <w:jc w:val="center"/>
        <w:rPr>
          <w:rFonts w:ascii="Times New Roman" w:eastAsia="Calibri" w:hAnsi="Times New Roman" w:cs="Times New Roman"/>
          <w:b/>
          <w:bCs/>
          <w:sz w:val="24"/>
          <w:szCs w:val="24"/>
        </w:rPr>
      </w:pPr>
    </w:p>
    <w:p w14:paraId="7C8ABD7F" w14:textId="77777777" w:rsidR="00D43748" w:rsidRPr="00103424" w:rsidRDefault="00D43748" w:rsidP="00D43748">
      <w:pPr>
        <w:adjustRightInd w:val="0"/>
        <w:jc w:val="center"/>
        <w:rPr>
          <w:rFonts w:ascii="Times New Roman" w:eastAsia="Calibri" w:hAnsi="Times New Roman" w:cs="Times New Roman"/>
          <w:b/>
          <w:bCs/>
          <w:sz w:val="24"/>
          <w:szCs w:val="24"/>
        </w:rPr>
      </w:pPr>
    </w:p>
    <w:p w14:paraId="7194B7C8" w14:textId="77777777" w:rsidR="00D43748" w:rsidRPr="00103424" w:rsidRDefault="00D43748" w:rsidP="00D43748">
      <w:pPr>
        <w:adjustRightInd w:val="0"/>
        <w:jc w:val="center"/>
        <w:rPr>
          <w:rFonts w:ascii="Times New Roman" w:eastAsia="Calibri" w:hAnsi="Times New Roman" w:cs="Times New Roman"/>
          <w:b/>
          <w:bCs/>
          <w:sz w:val="24"/>
          <w:szCs w:val="24"/>
        </w:rPr>
      </w:pPr>
    </w:p>
    <w:p w14:paraId="715B5D3A" w14:textId="77777777" w:rsidR="00D43748" w:rsidRPr="00103424" w:rsidRDefault="00D43748" w:rsidP="00D43748">
      <w:pPr>
        <w:adjustRightInd w:val="0"/>
        <w:jc w:val="center"/>
        <w:rPr>
          <w:rFonts w:ascii="Times New Roman" w:eastAsia="Calibri" w:hAnsi="Times New Roman" w:cs="Times New Roman"/>
          <w:b/>
          <w:bCs/>
          <w:sz w:val="24"/>
          <w:szCs w:val="24"/>
        </w:rPr>
      </w:pPr>
    </w:p>
    <w:p w14:paraId="591477B9" w14:textId="77777777" w:rsidR="00D43748" w:rsidRPr="00103424" w:rsidRDefault="00D43748" w:rsidP="00D43748">
      <w:pPr>
        <w:adjustRightInd w:val="0"/>
        <w:jc w:val="center"/>
        <w:rPr>
          <w:rFonts w:ascii="Times New Roman" w:eastAsia="Calibri" w:hAnsi="Times New Roman" w:cs="Times New Roman"/>
          <w:b/>
          <w:bCs/>
          <w:sz w:val="24"/>
          <w:szCs w:val="24"/>
        </w:rPr>
      </w:pPr>
    </w:p>
    <w:p w14:paraId="0141E594" w14:textId="77777777" w:rsidR="00D43748" w:rsidRPr="00103424" w:rsidRDefault="00D43748" w:rsidP="00D43748">
      <w:pPr>
        <w:adjustRightInd w:val="0"/>
        <w:jc w:val="center"/>
        <w:rPr>
          <w:rFonts w:ascii="Times New Roman" w:eastAsia="Calibri" w:hAnsi="Times New Roman" w:cs="Times New Roman"/>
          <w:b/>
          <w:bCs/>
          <w:sz w:val="24"/>
          <w:szCs w:val="24"/>
        </w:rPr>
      </w:pPr>
    </w:p>
    <w:p w14:paraId="58110B6C" w14:textId="10F2FF6E" w:rsidR="00D43748" w:rsidRPr="00103424" w:rsidRDefault="00D43748" w:rsidP="00D43748">
      <w:pPr>
        <w:adjustRightInd w:val="0"/>
        <w:rPr>
          <w:rFonts w:ascii="Times New Roman" w:eastAsia="Calibri" w:hAnsi="Times New Roman" w:cs="Times New Roman"/>
          <w:b/>
          <w:bCs/>
          <w:sz w:val="24"/>
          <w:szCs w:val="24"/>
        </w:rPr>
      </w:pPr>
    </w:p>
    <w:p w14:paraId="402EAF13" w14:textId="1C7DDE02" w:rsidR="00913B08" w:rsidRPr="00103424" w:rsidRDefault="00913B08" w:rsidP="00913B08">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eastAsia="hr-HR" w:bidi="hr-HR"/>
        </w:rPr>
      </w:pPr>
    </w:p>
    <w:p w14:paraId="23BAA9BA" w14:textId="4B0E047C" w:rsidR="00913B08" w:rsidRPr="00103424" w:rsidRDefault="00913B08" w:rsidP="00913B08">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eastAsia="hr-HR" w:bidi="hr-HR"/>
        </w:rPr>
      </w:pPr>
    </w:p>
    <w:p w14:paraId="73CEE08F" w14:textId="6289D425" w:rsidR="00913B08" w:rsidRPr="00103424" w:rsidRDefault="00913B08" w:rsidP="00913B08">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eastAsia="hr-HR" w:bidi="hr-HR"/>
        </w:rPr>
      </w:pPr>
    </w:p>
    <w:p w14:paraId="5C9C7591" w14:textId="77777777" w:rsidR="00913B08" w:rsidRPr="00103424" w:rsidRDefault="00913B08" w:rsidP="00913B08">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eastAsia="hr-HR" w:bidi="hr-HR"/>
        </w:rPr>
      </w:pPr>
    </w:p>
    <w:p w14:paraId="59FF4896" w14:textId="77777777" w:rsidR="00913B08" w:rsidRPr="00103424" w:rsidRDefault="00913B08" w:rsidP="00913B08">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eastAsia="hr-HR" w:bidi="hr-HR"/>
        </w:rPr>
      </w:pPr>
    </w:p>
    <w:p w14:paraId="319096C8" w14:textId="7C14A4CD" w:rsidR="00913B08" w:rsidRPr="00103424" w:rsidRDefault="00913B08" w:rsidP="00913B08">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eastAsia="hr-HR" w:bidi="hr-HR"/>
        </w:rPr>
      </w:pPr>
    </w:p>
    <w:p w14:paraId="3F034F39" w14:textId="77777777" w:rsidR="00913B08" w:rsidRPr="00103424" w:rsidRDefault="00913B08" w:rsidP="00913B08">
      <w:pPr>
        <w:widowControl w:val="0"/>
        <w:tabs>
          <w:tab w:val="left" w:pos="1134"/>
        </w:tabs>
        <w:autoSpaceDE w:val="0"/>
        <w:autoSpaceDN w:val="0"/>
        <w:spacing w:after="0" w:line="240" w:lineRule="auto"/>
        <w:ind w:firstLine="709"/>
        <w:rPr>
          <w:rFonts w:ascii="Times New Roman" w:eastAsia="Times New Roman" w:hAnsi="Times New Roman" w:cs="Times New Roman"/>
          <w:b/>
          <w:sz w:val="24"/>
          <w:szCs w:val="24"/>
          <w:lang w:eastAsia="hr-HR" w:bidi="hr-HR"/>
        </w:rPr>
      </w:pPr>
    </w:p>
    <w:p w14:paraId="3EB7479D" w14:textId="056DDBAE" w:rsidR="00913B08" w:rsidRPr="00103424" w:rsidRDefault="00913B08" w:rsidP="005F62DA">
      <w:pPr>
        <w:widowControl w:val="0"/>
        <w:tabs>
          <w:tab w:val="left" w:pos="1134"/>
        </w:tabs>
        <w:autoSpaceDE w:val="0"/>
        <w:autoSpaceDN w:val="0"/>
        <w:spacing w:after="0" w:line="240" w:lineRule="auto"/>
        <w:rPr>
          <w:rFonts w:ascii="Times New Roman" w:hAnsi="Times New Roman" w:cs="Times New Roman"/>
          <w:b/>
          <w:sz w:val="24"/>
          <w:szCs w:val="24"/>
        </w:rPr>
      </w:pPr>
      <w:r w:rsidRPr="00103424">
        <w:rPr>
          <w:rFonts w:ascii="Times New Roman" w:eastAsia="Times New Roman" w:hAnsi="Times New Roman" w:cs="Times New Roman"/>
          <w:noProof/>
          <w:sz w:val="24"/>
          <w:szCs w:val="24"/>
          <w:lang w:eastAsia="hr-HR"/>
        </w:rPr>
        <mc:AlternateContent>
          <mc:Choice Requires="wpg">
            <w:drawing>
              <wp:anchor distT="0" distB="0" distL="0" distR="0" simplePos="0" relativeHeight="251660288" behindDoc="1" locked="0" layoutInCell="1" allowOverlap="1" wp14:anchorId="4735BDAB" wp14:editId="73BA3311">
                <wp:simplePos x="0" y="0"/>
                <wp:positionH relativeFrom="page">
                  <wp:posOffset>1024255</wp:posOffset>
                </wp:positionH>
                <wp:positionV relativeFrom="paragraph">
                  <wp:posOffset>171450</wp:posOffset>
                </wp:positionV>
                <wp:extent cx="5692775" cy="11430"/>
                <wp:effectExtent l="14605" t="5715" r="7620" b="190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775" cy="11430"/>
                          <a:chOff x="1613" y="270"/>
                          <a:chExt cx="8965" cy="18"/>
                        </a:xfrm>
                      </wpg:grpSpPr>
                      <wps:wsp>
                        <wps:cNvPr id="3" name="Line 4"/>
                        <wps:cNvCnPr>
                          <a:cxnSpLocks noChangeShapeType="1"/>
                        </wps:cNvCnPr>
                        <wps:spPr bwMode="auto">
                          <a:xfrm>
                            <a:off x="1613" y="279"/>
                            <a:ext cx="8119"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9739" y="279"/>
                            <a:ext cx="839"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3476EE" id="Group 2" o:spid="_x0000_s1026" style="position:absolute;margin-left:80.65pt;margin-top:13.5pt;width:448.25pt;height:.9pt;z-index:-251656192;mso-wrap-distance-left:0;mso-wrap-distance-right:0;mso-position-horizontal-relative:page" coordorigin="1613,270" coordsize="896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">
                <v:line id="Line 4" o:spid="_x0000_s1027" style="position:absolute;visibility:visible;mso-wrap-style:square" from="1613,279" to="973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" strokeweight=".31203mm"/>
                <v:line id="Line 3" o:spid="_x0000_s1028" style="position:absolute;visibility:visible;mso-wrap-style:square" from="9739,279" to="10578,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" strokeweight=".31203mm"/>
                <w10:wrap type="topAndBottom" anchorx="page"/>
              </v:group>
            </w:pict>
          </mc:Fallback>
        </mc:AlternateContent>
      </w:r>
      <w:r w:rsidR="005F62DA">
        <w:rPr>
          <w:rFonts w:ascii="Times New Roman" w:hAnsi="Times New Roman" w:cs="Times New Roman"/>
          <w:b/>
          <w:sz w:val="24"/>
          <w:szCs w:val="24"/>
        </w:rPr>
        <w:t>U</w:t>
      </w:r>
      <w:r w:rsidRPr="00103424">
        <w:rPr>
          <w:rFonts w:ascii="Times New Roman" w:hAnsi="Times New Roman" w:cs="Times New Roman"/>
          <w:b/>
          <w:sz w:val="24"/>
          <w:szCs w:val="24"/>
        </w:rPr>
        <w:t>STAVNA OSNOVA ZA DONOŠENJE</w:t>
      </w:r>
      <w:r w:rsidRPr="00103424">
        <w:rPr>
          <w:rFonts w:ascii="Times New Roman" w:hAnsi="Times New Roman" w:cs="Times New Roman"/>
          <w:b/>
          <w:spacing w:val="-5"/>
          <w:sz w:val="24"/>
          <w:szCs w:val="24"/>
        </w:rPr>
        <w:t xml:space="preserve"> </w:t>
      </w:r>
      <w:r w:rsidRPr="00103424">
        <w:rPr>
          <w:rFonts w:ascii="Times New Roman" w:hAnsi="Times New Roman" w:cs="Times New Roman"/>
          <w:b/>
          <w:sz w:val="24"/>
          <w:szCs w:val="24"/>
        </w:rPr>
        <w:t>ZAKONA</w:t>
      </w:r>
    </w:p>
    <w:p w14:paraId="18432AC1" w14:textId="77777777" w:rsidR="00913B08" w:rsidRPr="00103424" w:rsidRDefault="00913B08" w:rsidP="00913B08">
      <w:pPr>
        <w:widowControl w:val="0"/>
        <w:tabs>
          <w:tab w:val="left" w:pos="330"/>
          <w:tab w:val="left" w:pos="1134"/>
        </w:tabs>
        <w:autoSpaceDE w:val="0"/>
        <w:autoSpaceDN w:val="0"/>
        <w:spacing w:after="0" w:line="240" w:lineRule="auto"/>
        <w:ind w:left="825"/>
        <w:jc w:val="right"/>
        <w:rPr>
          <w:rFonts w:ascii="Times New Roman" w:hAnsi="Times New Roman" w:cs="Times New Roman"/>
          <w:b/>
          <w:sz w:val="24"/>
          <w:szCs w:val="24"/>
        </w:rPr>
      </w:pPr>
    </w:p>
    <w:p w14:paraId="63CBE3FC" w14:textId="360D0B20" w:rsidR="00913B08" w:rsidRPr="00103424" w:rsidRDefault="00913B08" w:rsidP="00913B08">
      <w:pPr>
        <w:widowControl w:val="0"/>
        <w:autoSpaceDE w:val="0"/>
        <w:autoSpaceDN w:val="0"/>
        <w:spacing w:after="0" w:line="240" w:lineRule="auto"/>
        <w:ind w:right="108" w:firstLine="851"/>
        <w:jc w:val="both"/>
        <w:rPr>
          <w:rFonts w:ascii="Times New Roman" w:eastAsia="Times New Roman" w:hAnsi="Times New Roman" w:cs="Times New Roman"/>
          <w:sz w:val="24"/>
          <w:szCs w:val="24"/>
          <w:lang w:eastAsia="hr-HR" w:bidi="hr-HR"/>
        </w:rPr>
      </w:pPr>
      <w:r w:rsidRPr="00103424">
        <w:rPr>
          <w:rFonts w:ascii="Times New Roman" w:eastAsia="Times New Roman" w:hAnsi="Times New Roman" w:cs="Times New Roman"/>
          <w:sz w:val="24"/>
          <w:szCs w:val="24"/>
          <w:lang w:eastAsia="hr-HR" w:bidi="hr-HR"/>
        </w:rPr>
        <w:t>Ustavna osnova za donošenje Zakona o zaštiti zraka sadržana je u odredbi članka 2. stavka 4. podstavka 1. i 2. Ustava Republike Hrvatske (Narodne novine, br. 85/10 – pročišćeni tekst i 5/14 – Odluka Ustavnog suda Republike Hrvatske).</w:t>
      </w:r>
    </w:p>
    <w:p w14:paraId="1FF62B64" w14:textId="77777777" w:rsidR="00913B08" w:rsidRPr="00103424" w:rsidRDefault="00913B08" w:rsidP="00913B08">
      <w:pPr>
        <w:tabs>
          <w:tab w:val="left" w:pos="1134"/>
        </w:tabs>
        <w:spacing w:after="0" w:line="240" w:lineRule="auto"/>
        <w:rPr>
          <w:rFonts w:ascii="Times New Roman" w:eastAsia="Times New Roman" w:hAnsi="Times New Roman" w:cs="Times New Roman"/>
          <w:b/>
          <w:bCs/>
          <w:sz w:val="24"/>
          <w:szCs w:val="24"/>
          <w:lang w:eastAsia="en-GB"/>
        </w:rPr>
      </w:pPr>
    </w:p>
    <w:p w14:paraId="41EB63EF" w14:textId="77777777" w:rsidR="00913B08" w:rsidRPr="00103424" w:rsidRDefault="00913B08" w:rsidP="00913B08">
      <w:pPr>
        <w:spacing w:after="0" w:line="240" w:lineRule="auto"/>
        <w:ind w:left="1406" w:hanging="555"/>
        <w:rPr>
          <w:rFonts w:ascii="Times New Roman" w:eastAsia="Times New Roman" w:hAnsi="Times New Roman" w:cs="Times New Roman"/>
          <w:b/>
          <w:bCs/>
          <w:sz w:val="24"/>
          <w:szCs w:val="24"/>
          <w:lang w:eastAsia="en-GB"/>
        </w:rPr>
      </w:pPr>
      <w:r w:rsidRPr="00103424">
        <w:rPr>
          <w:rFonts w:ascii="Times New Roman" w:eastAsia="Times New Roman" w:hAnsi="Times New Roman" w:cs="Times New Roman"/>
          <w:b/>
          <w:bCs/>
          <w:sz w:val="24"/>
          <w:szCs w:val="24"/>
          <w:lang w:eastAsia="en-GB"/>
        </w:rPr>
        <w:t xml:space="preserve">II. </w:t>
      </w:r>
      <w:r w:rsidRPr="00103424">
        <w:rPr>
          <w:rFonts w:ascii="Times New Roman" w:eastAsia="Times New Roman" w:hAnsi="Times New Roman" w:cs="Times New Roman"/>
          <w:b/>
          <w:bCs/>
          <w:sz w:val="24"/>
          <w:szCs w:val="24"/>
          <w:lang w:eastAsia="en-GB"/>
        </w:rPr>
        <w:tab/>
        <w:t>OCJENA STANJA I OSNOVNA PITANJA KOJA SE TREBAJU UREDITI ZAKONOM TE POSLJEDICE KOJE ĆE DONOŠENJEM ZAKONA PROISTEĆI</w:t>
      </w:r>
    </w:p>
    <w:p w14:paraId="7E65A209" w14:textId="77777777" w:rsidR="00913B08" w:rsidRPr="00103424" w:rsidRDefault="00913B08" w:rsidP="00913B08">
      <w:pPr>
        <w:spacing w:after="0" w:line="240" w:lineRule="auto"/>
        <w:ind w:firstLine="851"/>
        <w:jc w:val="both"/>
        <w:rPr>
          <w:rFonts w:ascii="Times New Roman" w:eastAsia="Times New Roman" w:hAnsi="Times New Roman" w:cs="Times New Roman"/>
          <w:sz w:val="24"/>
          <w:szCs w:val="24"/>
          <w:lang w:eastAsia="hr-HR" w:bidi="hr-HR"/>
        </w:rPr>
      </w:pPr>
    </w:p>
    <w:p w14:paraId="1C0627C9" w14:textId="2F43E88E" w:rsidR="00913B08" w:rsidRPr="00103424" w:rsidRDefault="00913B08" w:rsidP="00D97522">
      <w:pPr>
        <w:numPr>
          <w:ilvl w:val="0"/>
          <w:numId w:val="9"/>
        </w:numPr>
        <w:spacing w:after="0" w:line="240" w:lineRule="auto"/>
        <w:ind w:left="709" w:firstLine="142"/>
        <w:rPr>
          <w:rFonts w:ascii="Times New Roman" w:eastAsia="Times New Roman" w:hAnsi="Times New Roman" w:cs="Times New Roman"/>
          <w:b/>
          <w:sz w:val="24"/>
          <w:szCs w:val="24"/>
          <w:lang w:eastAsia="hr-HR" w:bidi="hr-HR"/>
        </w:rPr>
      </w:pPr>
      <w:r w:rsidRPr="00103424">
        <w:rPr>
          <w:rFonts w:ascii="Times New Roman" w:eastAsia="Times New Roman" w:hAnsi="Times New Roman" w:cs="Times New Roman"/>
          <w:b/>
          <w:sz w:val="24"/>
          <w:szCs w:val="24"/>
          <w:lang w:eastAsia="hr-HR" w:bidi="hr-HR"/>
        </w:rPr>
        <w:t>Ocjena stanja</w:t>
      </w:r>
    </w:p>
    <w:p w14:paraId="5B3D5472" w14:textId="77777777" w:rsidR="00913B08" w:rsidRPr="00103424" w:rsidRDefault="00913B08" w:rsidP="00913B08">
      <w:pPr>
        <w:spacing w:after="0" w:line="240" w:lineRule="auto"/>
        <w:ind w:left="851"/>
        <w:rPr>
          <w:rFonts w:ascii="Times New Roman" w:eastAsia="Times New Roman" w:hAnsi="Times New Roman" w:cs="Times New Roman"/>
          <w:b/>
          <w:sz w:val="24"/>
          <w:szCs w:val="24"/>
          <w:lang w:eastAsia="hr-HR" w:bidi="hr-HR"/>
        </w:rPr>
      </w:pPr>
    </w:p>
    <w:p w14:paraId="33310EE1" w14:textId="275D0AB4" w:rsidR="00913B08" w:rsidRPr="00103424" w:rsidRDefault="00913B08" w:rsidP="00D97522">
      <w:pPr>
        <w:widowControl w:val="0"/>
        <w:tabs>
          <w:tab w:val="left" w:pos="851"/>
        </w:tabs>
        <w:autoSpaceDE w:val="0"/>
        <w:autoSpaceDN w:val="0"/>
        <w:spacing w:after="0" w:line="240" w:lineRule="auto"/>
        <w:jc w:val="both"/>
        <w:rPr>
          <w:rFonts w:ascii="Times New Roman" w:eastAsia="Times New Roman" w:hAnsi="Times New Roman" w:cs="Times New Roman"/>
          <w:sz w:val="24"/>
          <w:szCs w:val="24"/>
          <w:lang w:eastAsia="hr-HR" w:bidi="hr-HR"/>
        </w:rPr>
      </w:pPr>
      <w:r w:rsidRPr="00103424">
        <w:rPr>
          <w:rFonts w:ascii="Times New Roman" w:eastAsia="Times New Roman" w:hAnsi="Times New Roman" w:cs="Times New Roman"/>
          <w:sz w:val="24"/>
          <w:szCs w:val="24"/>
          <w:lang w:eastAsia="hr-HR" w:bidi="hr-HR"/>
        </w:rPr>
        <w:t>Postojeći Zakon o zaštiti zraka (Narodne novine, br. 130/11, 47/14, 61/17, 118/18) donesen je 2011. godine te je potom tri puta izmijenjen i dopunjen zbog usklađenja s pravnom stečevinom Europske unije te zbog</w:t>
      </w:r>
      <w:r w:rsidRPr="00103424">
        <w:rPr>
          <w:rFonts w:ascii="Times New Roman" w:eastAsia="Times New Roman" w:hAnsi="Times New Roman" w:cs="Times New Roman"/>
          <w:sz w:val="24"/>
          <w:szCs w:val="24"/>
          <w:lang w:bidi="hr-HR"/>
        </w:rPr>
        <w:t xml:space="preserve"> usklađenja s posebnim propisom kojim se uredio prestanak rada Hrvatske agencije za okoliš i prirodu. </w:t>
      </w:r>
      <w:r w:rsidRPr="00103424">
        <w:rPr>
          <w:rFonts w:ascii="Times New Roman" w:eastAsia="Times New Roman" w:hAnsi="Times New Roman" w:cs="Times New Roman"/>
          <w:sz w:val="24"/>
          <w:szCs w:val="24"/>
          <w:lang w:eastAsia="hr-HR" w:bidi="hr-HR"/>
        </w:rPr>
        <w:t xml:space="preserve">S obzirom na specifičnosti područja zaštite zraka, klimatskih promjena i zaštite ozonskog sloja te uređenost zakonodavstva Europske unije koje brojnim direktivama, uredbama i odlukama jasno razgraničuje zaštitu zraka od zaštite klime i ozonskog sloja potrebno je reorganizirati postojeći zakonodavni okvir odvajanjem tih dviju </w:t>
      </w:r>
      <w:r w:rsidRPr="00103424">
        <w:rPr>
          <w:rFonts w:ascii="Times New Roman" w:eastAsia="Times New Roman" w:hAnsi="Times New Roman" w:cs="Times New Roman"/>
          <w:sz w:val="24"/>
          <w:szCs w:val="24"/>
          <w:lang w:eastAsia="hr-HR" w:bidi="hr-HR"/>
        </w:rPr>
        <w:lastRenderedPageBreak/>
        <w:t>tematskih cjelina.</w:t>
      </w:r>
    </w:p>
    <w:p w14:paraId="3006262F" w14:textId="76F3AEF0" w:rsidR="007E3703" w:rsidRPr="00103424" w:rsidRDefault="007E3703" w:rsidP="00913B08">
      <w:pPr>
        <w:widowControl w:val="0"/>
        <w:tabs>
          <w:tab w:val="left" w:pos="851"/>
        </w:tabs>
        <w:autoSpaceDE w:val="0"/>
        <w:autoSpaceDN w:val="0"/>
        <w:spacing w:after="0" w:line="240" w:lineRule="auto"/>
        <w:ind w:right="109"/>
        <w:jc w:val="both"/>
        <w:rPr>
          <w:rFonts w:ascii="Times New Roman" w:eastAsia="Times New Roman" w:hAnsi="Times New Roman" w:cs="Times New Roman"/>
          <w:sz w:val="24"/>
          <w:szCs w:val="24"/>
          <w:lang w:eastAsia="hr-HR" w:bidi="hr-HR"/>
        </w:rPr>
      </w:pPr>
    </w:p>
    <w:p w14:paraId="3E7A403C" w14:textId="4F101C58" w:rsidR="00913B08" w:rsidRPr="00103424" w:rsidRDefault="00913B08" w:rsidP="007E3703">
      <w:pPr>
        <w:shd w:val="clear" w:color="auto" w:fill="FFFFFF"/>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 xml:space="preserve">Područje zaštite zraka uređeno je postojećim Zakonom </w:t>
      </w:r>
      <w:r w:rsidRPr="00103424">
        <w:rPr>
          <w:rFonts w:ascii="Times New Roman" w:eastAsia="Calibri" w:hAnsi="Times New Roman" w:cs="Times New Roman"/>
          <w:bCs/>
          <w:sz w:val="24"/>
          <w:szCs w:val="24"/>
          <w:lang w:eastAsia="hr-HR"/>
        </w:rPr>
        <w:t xml:space="preserve">o zaštiti zraka </w:t>
      </w:r>
      <w:r w:rsidRPr="00103424">
        <w:rPr>
          <w:rFonts w:ascii="Times New Roman" w:eastAsia="Calibri" w:hAnsi="Times New Roman" w:cs="Times New Roman"/>
          <w:sz w:val="24"/>
          <w:lang w:eastAsia="hr-HR"/>
        </w:rPr>
        <w:t xml:space="preserve">kojim se </w:t>
      </w:r>
      <w:r w:rsidRPr="00103424">
        <w:rPr>
          <w:rFonts w:ascii="Times New Roman" w:eastAsia="Times New Roman" w:hAnsi="Times New Roman" w:cs="Times New Roman"/>
          <w:sz w:val="24"/>
          <w:szCs w:val="24"/>
          <w:lang w:eastAsia="hr-HR"/>
        </w:rPr>
        <w:t>određuju nadležnosti i odgovornost za zaštitu zraka i ozonskog sloja, ublažavanje klimatskih promjena i prilagodbu klimatskim promjenama, planski dokumenti, praćenje i procjenjivanje kvalitete zraka, mjere za sprječavanje i smanjivanje onečišćavanja zraka, izvještavanje o kvaliteti zraka i razmjeni podataka, djelatnost praćenja kvalitete zraka i emisija u zrak, tvari koje oštećuju ozonski sloj i fluorirani staklenički plinovi, praćenje emisija stakleničkih plinova i mjere za ublažavanje i prilagodbu klimatskim promjenama, informacijski sustav zaštite zraka, financiranje zaštite zraka, ozonskog sloja, ublažavanja klimatskih promjena i prilagodbe klimatskim promjenama, te  upravni i inspekcijski nadzor. Nadalje postojećim Zakonom o zaštiti zraka propisano je donošenje niza podzakonskih propisa kojima se pobliže uređuju pojedine teme u području zaštite zraka.</w:t>
      </w:r>
    </w:p>
    <w:p w14:paraId="72FF1815" w14:textId="77777777" w:rsidR="00913B08" w:rsidRPr="00103424" w:rsidRDefault="00913B08" w:rsidP="00913B08">
      <w:pPr>
        <w:shd w:val="clear" w:color="auto" w:fill="FFFFFF"/>
        <w:spacing w:after="0" w:line="240" w:lineRule="auto"/>
        <w:jc w:val="both"/>
        <w:rPr>
          <w:rFonts w:ascii="Times New Roman" w:eastAsia="Times New Roman" w:hAnsi="Times New Roman" w:cs="Times New Roman"/>
          <w:sz w:val="24"/>
          <w:szCs w:val="24"/>
          <w:lang w:eastAsia="hr-HR"/>
        </w:rPr>
      </w:pPr>
    </w:p>
    <w:p w14:paraId="3B93DC6C" w14:textId="7A37B0B4" w:rsidR="00913B08" w:rsidRPr="00103424" w:rsidRDefault="00913B08" w:rsidP="00913B08">
      <w:pPr>
        <w:spacing w:before="120" w:after="120" w:line="240" w:lineRule="auto"/>
        <w:jc w:val="both"/>
        <w:rPr>
          <w:rFonts w:ascii="Times New Roman" w:hAnsi="Times New Roman" w:cs="Times New Roman"/>
          <w:b/>
          <w:bCs/>
          <w:sz w:val="24"/>
          <w:szCs w:val="24"/>
        </w:rPr>
      </w:pPr>
      <w:r w:rsidRPr="00103424">
        <w:rPr>
          <w:rFonts w:ascii="Times New Roman" w:eastAsia="Times New Roman" w:hAnsi="Times New Roman" w:cs="Times New Roman"/>
          <w:sz w:val="24"/>
          <w:szCs w:val="24"/>
          <w:lang w:eastAsia="hr-HR"/>
        </w:rPr>
        <w:t xml:space="preserve">Tijekom provedbe Zakona i provedbenih propisa donesenih temeljem njega uočene su određene nejasnoće i nepreciznosti u proteklom razdoblju primjene Zakona i podzakonskih akata. Također, tijekom 2018. godine usvojeno je niz novih EU zakonodavnih paketa, kojima se uređuje ili restrukturira područje zaštite ozonskog sloja i ublažavanja klimatskih promjena. </w:t>
      </w:r>
      <w:r w:rsidRPr="00103424">
        <w:rPr>
          <w:rFonts w:ascii="Times New Roman" w:eastAsia="Calibri" w:hAnsi="Times New Roman" w:cs="Times New Roman"/>
          <w:sz w:val="24"/>
          <w:szCs w:val="24"/>
          <w:lang w:eastAsia="hr-HR"/>
        </w:rPr>
        <w:t>Uslijed cijelog niza novih EU propisa koji su proširili i nadopunili opseg dosadašnjih zakonskih odredbi propisanih Zakonom o zašti</w:t>
      </w:r>
      <w:r w:rsidR="007E3703" w:rsidRPr="00103424">
        <w:rPr>
          <w:rFonts w:ascii="Times New Roman" w:eastAsia="Calibri" w:hAnsi="Times New Roman" w:cs="Times New Roman"/>
          <w:sz w:val="24"/>
          <w:szCs w:val="24"/>
          <w:lang w:eastAsia="hr-HR"/>
        </w:rPr>
        <w:t>ti zraka i njegovim izmjenama (</w:t>
      </w:r>
      <w:r w:rsidRPr="00103424">
        <w:rPr>
          <w:rFonts w:ascii="Times New Roman" w:eastAsia="Calibri" w:hAnsi="Times New Roman" w:cs="Times New Roman"/>
          <w:sz w:val="24"/>
          <w:szCs w:val="24"/>
          <w:lang w:eastAsia="hr-HR"/>
        </w:rPr>
        <w:t>Narodne novine, br. 130/11, 47/14</w:t>
      </w:r>
      <w:r w:rsidR="007E3703" w:rsidRPr="00103424">
        <w:rPr>
          <w:rFonts w:ascii="Times New Roman" w:eastAsia="Calibri" w:hAnsi="Times New Roman" w:cs="Times New Roman"/>
          <w:sz w:val="24"/>
          <w:szCs w:val="24"/>
          <w:lang w:eastAsia="hr-HR"/>
        </w:rPr>
        <w:t>,</w:t>
      </w:r>
      <w:r w:rsidRPr="00103424">
        <w:rPr>
          <w:rFonts w:ascii="Times New Roman" w:eastAsia="Calibri" w:hAnsi="Times New Roman" w:cs="Times New Roman"/>
          <w:sz w:val="24"/>
          <w:szCs w:val="24"/>
          <w:lang w:eastAsia="hr-HR"/>
        </w:rPr>
        <w:t xml:space="preserve"> 61/17</w:t>
      </w:r>
      <w:r w:rsidR="007E3703" w:rsidRPr="00103424">
        <w:rPr>
          <w:rFonts w:ascii="Times New Roman" w:eastAsia="Calibri" w:hAnsi="Times New Roman" w:cs="Times New Roman"/>
          <w:sz w:val="24"/>
          <w:szCs w:val="24"/>
          <w:lang w:eastAsia="hr-HR"/>
        </w:rPr>
        <w:t xml:space="preserve"> i 118/18</w:t>
      </w:r>
      <w:r w:rsidRPr="00103424">
        <w:rPr>
          <w:rFonts w:ascii="Times New Roman" w:eastAsia="Calibri" w:hAnsi="Times New Roman" w:cs="Times New Roman"/>
          <w:sz w:val="24"/>
          <w:szCs w:val="24"/>
          <w:lang w:eastAsia="hr-HR"/>
        </w:rPr>
        <w:t>), vezanih za problematiku klimatskih promjena i zaštite ozonskog sloja, kao i potrebu za izmjenama i dopunama u većem opsegu nego što je to propisano samo za izmjene postojećeg Zakona, proizlazi potreba za r</w:t>
      </w:r>
      <w:r w:rsidRPr="00103424">
        <w:rPr>
          <w:rFonts w:ascii="Times New Roman" w:eastAsia="Times New Roman" w:hAnsi="Times New Roman" w:cs="Times New Roman"/>
          <w:sz w:val="24"/>
          <w:szCs w:val="24"/>
          <w:lang w:eastAsia="hr-HR"/>
        </w:rPr>
        <w:t xml:space="preserve">eorganizacijom postojećeg pravnog okvira i razdvajanjem zraka od zaštite klime i ozonskog sloja i donošenje dvaju zakona, </w:t>
      </w:r>
      <w:r w:rsidRPr="00103424">
        <w:rPr>
          <w:rFonts w:ascii="Times New Roman" w:eastAsia="Calibri" w:hAnsi="Times New Roman" w:cs="Times New Roman"/>
          <w:sz w:val="24"/>
          <w:szCs w:val="24"/>
          <w:lang w:eastAsia="hr-HR"/>
        </w:rPr>
        <w:t>Zakona o zaštiti zraka i Zakona o klimatskim promjenama i zaštiti ozonskog sloja</w:t>
      </w:r>
    </w:p>
    <w:p w14:paraId="452032CA" w14:textId="77777777" w:rsidR="007E3703" w:rsidRPr="00103424" w:rsidRDefault="007E3703" w:rsidP="007E3703">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Predloženim rješenjem omogućiti će se jednostavnija i učinkovitija primjena zakonskih i podzakonskih akata koji se odnose na zrak.</w:t>
      </w:r>
    </w:p>
    <w:p w14:paraId="7F4946AC" w14:textId="77777777" w:rsidR="007E3703" w:rsidRPr="00103424" w:rsidRDefault="007E3703" w:rsidP="007E3703">
      <w:pPr>
        <w:shd w:val="clear" w:color="auto" w:fill="FFFFFF"/>
        <w:spacing w:after="0" w:line="240" w:lineRule="auto"/>
        <w:jc w:val="both"/>
        <w:rPr>
          <w:rFonts w:ascii="Times New Roman" w:eastAsia="Calibri" w:hAnsi="Times New Roman" w:cs="Times New Roman"/>
          <w:sz w:val="24"/>
          <w:szCs w:val="24"/>
          <w:lang w:eastAsia="hr-HR"/>
        </w:rPr>
      </w:pPr>
    </w:p>
    <w:p w14:paraId="392925C7" w14:textId="77777777" w:rsidR="007E3703" w:rsidRPr="00103424" w:rsidRDefault="007E3703" w:rsidP="007E3703">
      <w:pPr>
        <w:shd w:val="clear" w:color="auto" w:fill="FFFFFF"/>
        <w:spacing w:after="0" w:line="240" w:lineRule="auto"/>
        <w:jc w:val="both"/>
        <w:rPr>
          <w:rFonts w:ascii="Times New Roman" w:eastAsia="Calibri" w:hAnsi="Times New Roman" w:cs="Times New Roman"/>
          <w:sz w:val="24"/>
          <w:szCs w:val="24"/>
          <w:lang w:eastAsia="hr-HR"/>
        </w:rPr>
      </w:pPr>
      <w:r w:rsidRPr="00103424">
        <w:rPr>
          <w:rFonts w:ascii="Times New Roman" w:eastAsia="Calibri" w:hAnsi="Times New Roman" w:cs="Times New Roman"/>
          <w:sz w:val="24"/>
          <w:szCs w:val="24"/>
          <w:lang w:eastAsia="hr-HR"/>
        </w:rPr>
        <w:t xml:space="preserve">Sukladno navedenom potrebno je postojeći zakonodavni okvir vezan uz zaštitu zraka urediti kao zaseban radi pojednostavljivanja i lakše provedbe odredbi zakona koje se odnose na područje zaštite zraka. </w:t>
      </w:r>
    </w:p>
    <w:p w14:paraId="57B7F41C" w14:textId="77777777" w:rsidR="00913B08" w:rsidRPr="00103424" w:rsidRDefault="00913B08" w:rsidP="00D97522">
      <w:pPr>
        <w:spacing w:before="120" w:after="120" w:line="240" w:lineRule="auto"/>
        <w:ind w:left="709" w:firstLine="142"/>
        <w:rPr>
          <w:rFonts w:ascii="Times New Roman" w:hAnsi="Times New Roman" w:cs="Times New Roman"/>
          <w:b/>
          <w:bCs/>
          <w:sz w:val="24"/>
          <w:szCs w:val="24"/>
        </w:rPr>
      </w:pPr>
      <w:r w:rsidRPr="00103424">
        <w:rPr>
          <w:rFonts w:ascii="Times New Roman" w:hAnsi="Times New Roman" w:cs="Times New Roman"/>
          <w:b/>
          <w:bCs/>
          <w:sz w:val="24"/>
          <w:szCs w:val="24"/>
        </w:rPr>
        <w:t>2.</w:t>
      </w:r>
      <w:r w:rsidRPr="00103424">
        <w:rPr>
          <w:rFonts w:ascii="Times New Roman" w:hAnsi="Times New Roman" w:cs="Times New Roman"/>
          <w:b/>
          <w:bCs/>
          <w:sz w:val="24"/>
          <w:szCs w:val="24"/>
        </w:rPr>
        <w:tab/>
        <w:t>Osnovna pitanja koja se uređuju ovim Zakonom</w:t>
      </w:r>
    </w:p>
    <w:p w14:paraId="7BFDD459" w14:textId="77777777" w:rsidR="00E55B63" w:rsidRPr="00103424" w:rsidRDefault="00E55B63" w:rsidP="00103424">
      <w:pPr>
        <w:spacing w:before="240" w:after="240" w:line="240" w:lineRule="auto"/>
        <w:jc w:val="both"/>
        <w:rPr>
          <w:rFonts w:ascii="Times New Roman" w:eastAsia="Calibri" w:hAnsi="Times New Roman" w:cs="Times New Roman"/>
          <w:sz w:val="24"/>
          <w:szCs w:val="24"/>
        </w:rPr>
      </w:pPr>
      <w:r w:rsidRPr="00103424">
        <w:rPr>
          <w:rFonts w:ascii="Times New Roman" w:eastAsia="Calibri" w:hAnsi="Times New Roman" w:cs="Times New Roman"/>
          <w:sz w:val="24"/>
          <w:szCs w:val="24"/>
        </w:rPr>
        <w:t>Ovim se Zakonom određuju nadležnost i odgovornost za zaštitu zraka, planski dokumenti, praćenje i procjenjivanje kvalitete zraka, mjere za sprječavanje i smanjivanje onečišćavanja zraka, izvještavanje o kvaliteti zraka i razmjeni podataka, djelatnost praćenja kvalitete zraka i emisija u zrak, informacijski sustav zaštite zraka, financiranje zaštite zraka, upravni i inspekcijski nadzor.</w:t>
      </w:r>
    </w:p>
    <w:p w14:paraId="53C860FA" w14:textId="68CB926F" w:rsidR="00E55B63" w:rsidRPr="00103424" w:rsidRDefault="00E55B63" w:rsidP="00E55B63">
      <w:pPr>
        <w:numPr>
          <w:ilvl w:val="12"/>
          <w:numId w:val="0"/>
        </w:numPr>
        <w:tabs>
          <w:tab w:val="left" w:pos="851"/>
        </w:tabs>
        <w:spacing w:after="0" w:line="240" w:lineRule="auto"/>
        <w:jc w:val="both"/>
        <w:rPr>
          <w:rFonts w:ascii="Times New Roman" w:eastAsia="Calibri" w:hAnsi="Times New Roman" w:cs="Times New Roman"/>
          <w:color w:val="000000"/>
          <w:sz w:val="24"/>
          <w:szCs w:val="24"/>
        </w:rPr>
      </w:pPr>
      <w:r w:rsidRPr="00103424">
        <w:rPr>
          <w:rFonts w:ascii="Times New Roman" w:eastAsia="Calibri" w:hAnsi="Times New Roman" w:cs="Times New Roman"/>
          <w:sz w:val="24"/>
          <w:szCs w:val="24"/>
        </w:rPr>
        <w:t xml:space="preserve">U cilju omogućavanja neposredne provedbe uredbi i odluka Europske unije, ovaj Zakon </w:t>
      </w:r>
      <w:r w:rsidRPr="00103424">
        <w:rPr>
          <w:rFonts w:ascii="Times New Roman" w:eastAsia="Calibri" w:hAnsi="Times New Roman" w:cs="Times New Roman"/>
          <w:color w:val="000000"/>
          <w:sz w:val="24"/>
          <w:szCs w:val="24"/>
        </w:rPr>
        <w:t>na primjeren način preuzima utvrđena nadležna tijela i zadaće nadležnih tijela za neposrednu provedbu akata Europske unije koji su doneseni do kraja 2018. godine i propisani su Zakonom o zaštiti zraka, te utvrđuje nadležna tijela i zadaće nadležnih tijela, upravni i inspekcijski nadzor te propisuje prekršajne odredbe za neposrednu provedbu akata Europske unije.</w:t>
      </w:r>
    </w:p>
    <w:p w14:paraId="493D4065" w14:textId="77777777" w:rsidR="00E55B63" w:rsidRPr="00103424" w:rsidRDefault="00E55B63" w:rsidP="00103424">
      <w:pPr>
        <w:numPr>
          <w:ilvl w:val="12"/>
          <w:numId w:val="0"/>
        </w:numPr>
        <w:tabs>
          <w:tab w:val="left" w:pos="851"/>
        </w:tabs>
        <w:spacing w:after="0" w:line="240" w:lineRule="auto"/>
        <w:jc w:val="both"/>
        <w:rPr>
          <w:rFonts w:ascii="Times New Roman" w:eastAsia="Calibri" w:hAnsi="Times New Roman" w:cs="Times New Roman"/>
          <w:color w:val="000000"/>
          <w:sz w:val="24"/>
          <w:szCs w:val="24"/>
        </w:rPr>
      </w:pPr>
    </w:p>
    <w:p w14:paraId="4DDC39E8" w14:textId="77777777" w:rsidR="00E55B63" w:rsidRPr="00103424" w:rsidRDefault="00E55B63" w:rsidP="00103424">
      <w:pPr>
        <w:spacing w:line="240" w:lineRule="auto"/>
        <w:jc w:val="both"/>
        <w:rPr>
          <w:rFonts w:ascii="Times New Roman" w:eastAsia="Calibri" w:hAnsi="Times New Roman" w:cs="Times New Roman"/>
          <w:bCs/>
          <w:sz w:val="24"/>
          <w:szCs w:val="24"/>
        </w:rPr>
      </w:pPr>
      <w:r w:rsidRPr="00103424">
        <w:rPr>
          <w:rFonts w:ascii="Times New Roman" w:eastAsia="Calibri" w:hAnsi="Times New Roman" w:cs="Times New Roman"/>
          <w:bCs/>
          <w:sz w:val="24"/>
          <w:szCs w:val="24"/>
        </w:rPr>
        <w:t>Nadalje definiraju se ciljevi i mjere koje se poduzimaju u cilju zaštite i poboljšanja kvalitete zraka kao i subjekti koji su nadležni za provedbu istih.</w:t>
      </w:r>
    </w:p>
    <w:p w14:paraId="14A6639C" w14:textId="77777777" w:rsidR="00E55B63" w:rsidRPr="00103424" w:rsidRDefault="00E55B63" w:rsidP="00103424">
      <w:pPr>
        <w:spacing w:line="240" w:lineRule="auto"/>
        <w:jc w:val="both"/>
        <w:rPr>
          <w:rFonts w:ascii="Times New Roman" w:eastAsia="Calibri" w:hAnsi="Times New Roman" w:cs="Times New Roman"/>
          <w:sz w:val="24"/>
          <w:szCs w:val="24"/>
        </w:rPr>
      </w:pPr>
      <w:r w:rsidRPr="00103424">
        <w:rPr>
          <w:rFonts w:ascii="Times New Roman" w:eastAsia="Calibri" w:hAnsi="Times New Roman" w:cs="Times New Roman"/>
          <w:bCs/>
          <w:sz w:val="24"/>
          <w:szCs w:val="24"/>
        </w:rPr>
        <w:lastRenderedPageBreak/>
        <w:t xml:space="preserve">Daje se ovlast </w:t>
      </w:r>
      <w:r w:rsidRPr="00103424">
        <w:rPr>
          <w:rFonts w:ascii="Times New Roman" w:eastAsia="Calibri" w:hAnsi="Times New Roman" w:cs="Times New Roman"/>
          <w:sz w:val="24"/>
          <w:szCs w:val="24"/>
        </w:rPr>
        <w:t>Vladi Republike Hrvatske da donese Plan zaštite zraka koji je sastavni dio plana zaštite okoliša</w:t>
      </w:r>
      <w:r w:rsidRPr="00103424">
        <w:rPr>
          <w:rFonts w:ascii="Times New Roman" w:eastAsia="Calibri" w:hAnsi="Times New Roman" w:cs="Times New Roman"/>
          <w:bCs/>
          <w:sz w:val="24"/>
          <w:szCs w:val="24"/>
        </w:rPr>
        <w:t xml:space="preserve"> kao</w:t>
      </w:r>
      <w:r w:rsidRPr="00103424">
        <w:t xml:space="preserve"> </w:t>
      </w:r>
      <w:r w:rsidRPr="00103424">
        <w:rPr>
          <w:rFonts w:ascii="Times New Roman" w:eastAsia="Calibri" w:hAnsi="Times New Roman" w:cs="Times New Roman"/>
          <w:bCs/>
          <w:sz w:val="24"/>
          <w:szCs w:val="24"/>
        </w:rPr>
        <w:t xml:space="preserve">Program kontrole onečišćenja zraka te se propisuje sadržaj i način donošenja istih. Daje se </w:t>
      </w:r>
      <w:r w:rsidRPr="00103424">
        <w:rPr>
          <w:rFonts w:ascii="Times New Roman" w:eastAsia="Calibri" w:hAnsi="Times New Roman" w:cs="Times New Roman"/>
          <w:sz w:val="24"/>
          <w:szCs w:val="24"/>
        </w:rPr>
        <w:t>Predstavničkom tijelu županije, Grada Zagreba i velikog grada da donese program zaštite zraka koji je sastavni dio programa zaštite okoliša za područje županije, Grada Zagreba i velikog grada te se propisuje sadržaj i način donošenja istog. Dodatno se daje ovlast Vladi Republike Hrvatske da  radi provedbe ispunjenja ugovornih obveza preuzetih međunarodnim ugovorima i sporazumima iz područja zaštite zraka po potrebi donosi nacionalne planove, programe i izvješća.</w:t>
      </w:r>
    </w:p>
    <w:p w14:paraId="4E48017B" w14:textId="3ED8862E" w:rsidR="00E55B63" w:rsidRPr="00103424" w:rsidRDefault="00E55B63" w:rsidP="00103424">
      <w:pPr>
        <w:spacing w:line="240" w:lineRule="auto"/>
        <w:jc w:val="both"/>
        <w:rPr>
          <w:rFonts w:ascii="Times New Roman" w:eastAsia="Calibri" w:hAnsi="Times New Roman" w:cs="Times New Roman"/>
          <w:sz w:val="24"/>
          <w:szCs w:val="24"/>
        </w:rPr>
      </w:pPr>
      <w:r w:rsidRPr="00103424">
        <w:rPr>
          <w:rFonts w:ascii="Times New Roman" w:eastAsia="Calibri" w:hAnsi="Times New Roman" w:cs="Times New Roman"/>
          <w:sz w:val="24"/>
          <w:szCs w:val="24"/>
        </w:rPr>
        <w:t xml:space="preserve">Uređuje se područje praćenje i procjenjivanje kvalitete zraka na području Republike Hrvatske koja je podijeljena na zone i aglomeracije. Definiraju su razine onečišćenosti odnosno kategorije kvalitete zraka s obzirom na propisane granične vrijednosti (GV), ciljne vrijednosti i ciljne vrijednosti za prizemni ozon utvrđuju se sljedeće kategorije kvalitete zraka. Praćenje kvalitete zraka definirano je mjerenjima na mjernim postajama za praćenje kvalitete zraka državne mreže, mjernim postajama na području </w:t>
      </w:r>
      <w:r w:rsidR="003A6F60" w:rsidRPr="00103424">
        <w:rPr>
          <w:rFonts w:ascii="Times New Roman" w:eastAsia="Calibri" w:hAnsi="Times New Roman" w:cs="Times New Roman"/>
          <w:sz w:val="24"/>
          <w:szCs w:val="24"/>
        </w:rPr>
        <w:t>j</w:t>
      </w:r>
      <w:r w:rsidRPr="00103424">
        <w:rPr>
          <w:rFonts w:ascii="Times New Roman" w:eastAsia="Calibri" w:hAnsi="Times New Roman" w:cs="Times New Roman"/>
          <w:sz w:val="24"/>
          <w:szCs w:val="24"/>
        </w:rPr>
        <w:t>edinica područne (regionalne) samouprave, Grada Zagreba, jedinica lokalne samouprave te mjernim postajama onečišćivača. Sukladno navedenom definiraju se obaveze dionika vezane uz osiguranje praćenje kvalitete zraka,</w:t>
      </w:r>
      <w:r w:rsidRPr="00103424">
        <w:t xml:space="preserve"> </w:t>
      </w:r>
      <w:r w:rsidRPr="00103424">
        <w:rPr>
          <w:rFonts w:ascii="Times New Roman" w:eastAsia="Calibri" w:hAnsi="Times New Roman" w:cs="Times New Roman"/>
          <w:sz w:val="24"/>
          <w:szCs w:val="24"/>
        </w:rPr>
        <w:t>uređuje se način uspostave, odabira lokacija i praćenja kvalitete zraka na istim, te dostava podatka mjerenja i izvješća.</w:t>
      </w:r>
    </w:p>
    <w:p w14:paraId="3B6DB329" w14:textId="77777777" w:rsidR="00E55B63" w:rsidRPr="00103424" w:rsidRDefault="00E55B63" w:rsidP="00E55B63">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sz w:val="24"/>
          <w:szCs w:val="24"/>
          <w:lang w:eastAsia="hr-HR"/>
        </w:rPr>
        <w:t>Odredbama zakona osigurava se javna dostupnost podataka o kvaliteti zraka. Definiraju se podaci koji se koriste za razmjenu informacija i izvješćivanja o kvaliteti zraka između Ministarstva i Europske komisije.</w:t>
      </w:r>
    </w:p>
    <w:p w14:paraId="7A7EFFD0" w14:textId="77777777" w:rsidR="00E55B63" w:rsidRPr="00103424" w:rsidRDefault="00E55B63" w:rsidP="00E55B63">
      <w:pPr>
        <w:spacing w:after="0" w:line="240" w:lineRule="auto"/>
        <w:jc w:val="both"/>
        <w:rPr>
          <w:rFonts w:ascii="Times New Roman" w:eastAsia="Times New Roman" w:hAnsi="Times New Roman" w:cs="Times New Roman"/>
          <w:b/>
          <w:sz w:val="24"/>
          <w:szCs w:val="24"/>
          <w:lang w:eastAsia="hr-HR"/>
        </w:rPr>
      </w:pPr>
    </w:p>
    <w:p w14:paraId="7528B92F" w14:textId="77777777" w:rsidR="00E55B63" w:rsidRPr="00103424" w:rsidRDefault="00E55B63" w:rsidP="00E55B63">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Daje se ovlaštenje Ministru nadležnom za poslove zaštite okoliša da pravilnikom uredi:</w:t>
      </w:r>
    </w:p>
    <w:p w14:paraId="36552C32" w14:textId="77777777" w:rsidR="00E55B63" w:rsidRPr="00103424" w:rsidRDefault="00E55B63" w:rsidP="00E55B63">
      <w:pPr>
        <w:pStyle w:val="Odlomakpopisa"/>
        <w:numPr>
          <w:ilvl w:val="0"/>
          <w:numId w:val="12"/>
        </w:num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način praćenja kvalitete zraka i prikupljanja podataka, mjerila za lokacije mjernih mjesta, mjerila za određivanje minimalnog broja mjernih mjesta, referentne metode mjerenja, način dokazivanja ekvivalentnosti za druge metode mjerenja, način provjere kvalitete mjerenja i podataka, kao i način obrade i prikaza rezultata i usklađenost s hrvatskim normama, način provjere ispravnosti i umjeravanja mjernih instrumenata, način i troškove rada referentnog laboratorija, osnivanje i način rada povjerenstva za praćenje rada referentnih laboratorija, način dostavljanja podataka za potrebe informacijskog sustava zaštite zraka, sadržaj godišnjeg izvješća i način redovitog informiranja javnosti</w:t>
      </w:r>
    </w:p>
    <w:p w14:paraId="7C8D5832" w14:textId="77777777" w:rsidR="00E55B63" w:rsidRPr="00103424" w:rsidRDefault="00E55B63" w:rsidP="00E55B63">
      <w:pPr>
        <w:pStyle w:val="Odlomakpopisa"/>
        <w:numPr>
          <w:ilvl w:val="0"/>
          <w:numId w:val="12"/>
        </w:num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način praćenja emisija onečišćujućih tvari u zrak iz nepokretnih izvora, opseg i vrsta mjerenja, referentne metode mjerenja, način dokazivanja ekvivalentnosti za druge metode mjerenja, način provjere ispravnosti i umjeravanja mjernih instrumenata, način provjere ispravnosti mjernog sustava za kontinuirano mjerenje emisija onečišćujućih tvari u zrak iz nepokretnih izvora, postupak uzorkovanja i vrednovanja rezultata mjerenja, način dostave podataka za potrebe informacijskog sustava zaštite zraka o emisijama i način redovitog informiranja javnosti o praćenju emisija</w:t>
      </w:r>
    </w:p>
    <w:p w14:paraId="557D74CB" w14:textId="77777777" w:rsidR="00E55B63" w:rsidRPr="00103424" w:rsidRDefault="00E55B63" w:rsidP="00E55B63">
      <w:pPr>
        <w:spacing w:after="0" w:line="240" w:lineRule="auto"/>
        <w:jc w:val="both"/>
        <w:rPr>
          <w:rFonts w:ascii="Times New Roman" w:eastAsia="Times New Roman" w:hAnsi="Times New Roman" w:cs="Times New Roman"/>
          <w:b/>
          <w:sz w:val="24"/>
          <w:szCs w:val="24"/>
          <w:lang w:eastAsia="hr-HR"/>
        </w:rPr>
      </w:pPr>
    </w:p>
    <w:p w14:paraId="48F668B0" w14:textId="5EEBF5AC" w:rsidR="00E55B63" w:rsidRPr="00103424" w:rsidRDefault="00E55B63" w:rsidP="00E55B63">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Daje se ovlaštenje</w:t>
      </w:r>
      <w:r w:rsidR="00103424">
        <w:rPr>
          <w:rFonts w:ascii="Times New Roman" w:eastAsia="Times New Roman" w:hAnsi="Times New Roman" w:cs="Times New Roman"/>
          <w:sz w:val="24"/>
          <w:szCs w:val="24"/>
          <w:lang w:eastAsia="hr-HR"/>
        </w:rPr>
        <w:t xml:space="preserve"> ministru da  donese Program</w:t>
      </w:r>
      <w:r w:rsidRPr="00103424">
        <w:rPr>
          <w:rFonts w:ascii="Times New Roman" w:eastAsia="Times New Roman" w:hAnsi="Times New Roman" w:cs="Times New Roman"/>
          <w:sz w:val="24"/>
          <w:szCs w:val="24"/>
          <w:lang w:eastAsia="hr-HR"/>
        </w:rPr>
        <w:t xml:space="preserve"> mjerenja razine onečišćenosti</w:t>
      </w:r>
      <w:r w:rsidR="00103424">
        <w:rPr>
          <w:rFonts w:ascii="Times New Roman" w:eastAsia="Times New Roman" w:hAnsi="Times New Roman" w:cs="Times New Roman"/>
          <w:sz w:val="24"/>
          <w:szCs w:val="24"/>
          <w:lang w:eastAsia="hr-HR"/>
        </w:rPr>
        <w:t xml:space="preserve"> u državnoj mreži kao i Program</w:t>
      </w:r>
      <w:r w:rsidRPr="00103424">
        <w:rPr>
          <w:rFonts w:ascii="Times New Roman" w:eastAsia="Times New Roman" w:hAnsi="Times New Roman" w:cs="Times New Roman"/>
          <w:sz w:val="24"/>
          <w:szCs w:val="24"/>
          <w:lang w:eastAsia="hr-HR"/>
        </w:rPr>
        <w:t xml:space="preserve"> praćenja učinaka onečišćenja zraka na ekosustave.</w:t>
      </w:r>
    </w:p>
    <w:p w14:paraId="301AF2B8" w14:textId="77777777" w:rsidR="00E55B63" w:rsidRPr="00103424" w:rsidRDefault="00E55B63" w:rsidP="00E55B63">
      <w:pPr>
        <w:spacing w:after="0" w:line="240" w:lineRule="auto"/>
        <w:jc w:val="both"/>
        <w:rPr>
          <w:rFonts w:ascii="Times New Roman" w:eastAsia="Times New Roman" w:hAnsi="Times New Roman" w:cs="Times New Roman"/>
          <w:sz w:val="24"/>
          <w:szCs w:val="24"/>
          <w:lang w:eastAsia="hr-HR"/>
        </w:rPr>
      </w:pPr>
    </w:p>
    <w:p w14:paraId="14DE3AF6" w14:textId="52194EF4" w:rsidR="00E55B63" w:rsidRPr="00103424" w:rsidRDefault="00E55B63" w:rsidP="00E55B63">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 xml:space="preserve">Daje se ovlaštenje Vladi </w:t>
      </w:r>
      <w:r w:rsidR="00103424">
        <w:rPr>
          <w:rFonts w:ascii="Times New Roman" w:eastAsia="Times New Roman" w:hAnsi="Times New Roman" w:cs="Times New Roman"/>
          <w:sz w:val="24"/>
          <w:szCs w:val="24"/>
          <w:lang w:eastAsia="hr-HR"/>
        </w:rPr>
        <w:t>R</w:t>
      </w:r>
      <w:r w:rsidRPr="00103424">
        <w:rPr>
          <w:rFonts w:ascii="Times New Roman" w:eastAsia="Times New Roman" w:hAnsi="Times New Roman" w:cs="Times New Roman"/>
          <w:sz w:val="24"/>
          <w:szCs w:val="24"/>
          <w:lang w:eastAsia="hr-HR"/>
        </w:rPr>
        <w:t>epublike Hrvatske da:</w:t>
      </w:r>
    </w:p>
    <w:p w14:paraId="2C88B919" w14:textId="77777777" w:rsidR="00E55B63" w:rsidRPr="00103424" w:rsidRDefault="00E55B63" w:rsidP="00103424">
      <w:pPr>
        <w:pStyle w:val="Odlomakpopisa"/>
        <w:numPr>
          <w:ilvl w:val="0"/>
          <w:numId w:val="11"/>
        </w:numPr>
        <w:spacing w:after="0" w:line="240" w:lineRule="auto"/>
        <w:ind w:left="714" w:hanging="357"/>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Uredbom definira popis mjernih mjesta koja se koriste za uzajamnu razmjenu informacija i izvješćivanja o kvaliteti zraka</w:t>
      </w:r>
      <w:r w:rsidRPr="00103424">
        <w:rPr>
          <w:rFonts w:ascii="Times New Roman" w:eastAsia="Calibri" w:hAnsi="Times New Roman" w:cs="Times New Roman"/>
          <w:sz w:val="24"/>
          <w:szCs w:val="24"/>
        </w:rPr>
        <w:t xml:space="preserve"> </w:t>
      </w:r>
    </w:p>
    <w:p w14:paraId="1431C3BC" w14:textId="660351D2" w:rsidR="00E55B63" w:rsidRPr="00103424" w:rsidRDefault="00E55B63" w:rsidP="00103424">
      <w:pPr>
        <w:pStyle w:val="Odlomakpopisa"/>
        <w:numPr>
          <w:ilvl w:val="0"/>
          <w:numId w:val="11"/>
        </w:numPr>
        <w:spacing w:after="0" w:line="240" w:lineRule="auto"/>
        <w:ind w:left="714" w:hanging="357"/>
        <w:jc w:val="both"/>
        <w:rPr>
          <w:rFonts w:ascii="Times New Roman" w:eastAsia="Times New Roman" w:hAnsi="Times New Roman" w:cs="Times New Roman"/>
          <w:sz w:val="24"/>
          <w:szCs w:val="24"/>
          <w:lang w:eastAsia="hr-HR"/>
        </w:rPr>
      </w:pPr>
      <w:r w:rsidRPr="00103424">
        <w:rPr>
          <w:rFonts w:ascii="Times New Roman" w:eastAsia="Calibri" w:hAnsi="Times New Roman" w:cs="Times New Roman"/>
          <w:sz w:val="24"/>
          <w:szCs w:val="24"/>
        </w:rPr>
        <w:t>Uredbom propiše</w:t>
      </w:r>
      <w:r w:rsidRPr="00103424">
        <w:rPr>
          <w:rFonts w:ascii="Times New Roman" w:eastAsia="Calibri" w:hAnsi="Times New Roman" w:cs="Times New Roman"/>
          <w:color w:val="FF0000"/>
          <w:sz w:val="24"/>
          <w:szCs w:val="24"/>
        </w:rPr>
        <w:t xml:space="preserve"> </w:t>
      </w:r>
      <w:r w:rsidRPr="00103424">
        <w:rPr>
          <w:rFonts w:ascii="Times New Roman" w:eastAsia="Calibri" w:hAnsi="Times New Roman" w:cs="Times New Roman"/>
          <w:sz w:val="24"/>
          <w:szCs w:val="24"/>
        </w:rPr>
        <w:t xml:space="preserve">emisijske kvote, odnosno nacionalne obveze smanjenja određenih onečišćujućih tvari u zraku koje uzrokuju nepovoljne učinke zakiseljavanja, eutrofikacije i fotokemijskog onečišćenja za određeno razdoblje u Republici Hrvatskoj, </w:t>
      </w:r>
      <w:r w:rsidRPr="00103424">
        <w:rPr>
          <w:rFonts w:ascii="Times New Roman" w:eastAsia="Calibri" w:hAnsi="Times New Roman" w:cs="Times New Roman"/>
          <w:sz w:val="24"/>
          <w:szCs w:val="24"/>
        </w:rPr>
        <w:lastRenderedPageBreak/>
        <w:t>način izračuna emisija i izrade inventara emisija, sadržaj i način izrade Programa kontrole onečišćenja zraka, praćenje negativnih učinaka onečišćenja zraka na ekosustave  te način dostave podataka nadležnim međunarodnim tijelima i tijelima Europske unije</w:t>
      </w:r>
    </w:p>
    <w:p w14:paraId="542EB9FE" w14:textId="3F2CC8A8" w:rsidR="00E55B63" w:rsidRPr="00103424" w:rsidRDefault="00E55B63" w:rsidP="00103424">
      <w:pPr>
        <w:pStyle w:val="Odlomakpopisa"/>
        <w:numPr>
          <w:ilvl w:val="0"/>
          <w:numId w:val="11"/>
        </w:numPr>
        <w:spacing w:after="0" w:line="240" w:lineRule="auto"/>
        <w:ind w:left="714" w:hanging="357"/>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Uredbom propiše granične vrijednosti emisija onečišćujućih tvari u zrak iz nepokretnih izvora, praćenje i vrednovanje emisija, upis podataka o nepokretnim izvorima u kojima se koriste organska otapala ili proizvodi koji sadrže hlapive organske spojeve u registar, način smanjivanja emisija onečišćujućih tvari u zrak, način i rok dostave izvješća o emisijama Ministarstvu, način obavješćivanja javnosti i način dostave podataka nadležnim tijelima Europske unije</w:t>
      </w:r>
    </w:p>
    <w:p w14:paraId="1FA2360B" w14:textId="4CDF0D38" w:rsidR="00E55B63" w:rsidRPr="00103424" w:rsidRDefault="00E55B63" w:rsidP="00103424">
      <w:pPr>
        <w:pStyle w:val="Odlomakpopisa"/>
        <w:numPr>
          <w:ilvl w:val="0"/>
          <w:numId w:val="11"/>
        </w:numPr>
        <w:spacing w:after="0" w:line="240" w:lineRule="auto"/>
        <w:ind w:left="714" w:hanging="357"/>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Uredbom propiše granične vrijednosti sastavnica i/ili drugih značajki kvalitete proizvoda, način utvrđivanja i praćenja kvalitete proizvoda, uvjete za rad laboratorija za uzorkovanje i laboratorijsku analizu kvalitete proizvoda, način dokazivanja sukladnosti, naziv i označivanje proizvoda, način i rok dostave izvješća o kvaliteti proizvoda Ministarstvu i način dostave podataka nadležnim tijelima Europske unije.</w:t>
      </w:r>
    </w:p>
    <w:p w14:paraId="2D0005A2" w14:textId="77777777" w:rsidR="00E55B63" w:rsidRPr="00103424" w:rsidRDefault="00E55B63" w:rsidP="00E55B63">
      <w:pPr>
        <w:spacing w:after="0" w:line="240" w:lineRule="auto"/>
        <w:jc w:val="both"/>
        <w:rPr>
          <w:rFonts w:ascii="Times New Roman" w:eastAsia="Times New Roman" w:hAnsi="Times New Roman" w:cs="Times New Roman"/>
          <w:b/>
          <w:sz w:val="24"/>
          <w:szCs w:val="24"/>
          <w:lang w:eastAsia="hr-HR"/>
        </w:rPr>
      </w:pPr>
    </w:p>
    <w:p w14:paraId="74E4F62F" w14:textId="77777777" w:rsidR="00E55B63" w:rsidRPr="00103424" w:rsidRDefault="00E55B63" w:rsidP="00E55B63">
      <w:pPr>
        <w:spacing w:after="0" w:line="240" w:lineRule="auto"/>
        <w:jc w:val="both"/>
        <w:rPr>
          <w:rFonts w:ascii="Times New Roman" w:eastAsia="Times New Roman" w:hAnsi="Times New Roman" w:cs="Times New Roman"/>
          <w:sz w:val="24"/>
          <w:szCs w:val="24"/>
          <w:lang w:eastAsia="hr-HR"/>
        </w:rPr>
      </w:pPr>
    </w:p>
    <w:p w14:paraId="0EC55D37" w14:textId="77777777" w:rsidR="00E55B63" w:rsidRPr="00103424" w:rsidRDefault="00E55B63" w:rsidP="00E55B63">
      <w:pPr>
        <w:spacing w:after="0" w:line="240" w:lineRule="auto"/>
        <w:jc w:val="both"/>
        <w:rPr>
          <w:rFonts w:ascii="Times New Roman" w:eastAsia="Calibri" w:hAnsi="Times New Roman" w:cs="Times New Roman"/>
          <w:sz w:val="24"/>
          <w:szCs w:val="24"/>
        </w:rPr>
      </w:pPr>
      <w:r w:rsidRPr="00103424">
        <w:rPr>
          <w:rFonts w:ascii="Times New Roman" w:eastAsia="Calibri" w:hAnsi="Times New Roman" w:cs="Times New Roman"/>
          <w:sz w:val="24"/>
          <w:szCs w:val="24"/>
        </w:rPr>
        <w:t xml:space="preserve">Zakonom se propisuje način utvrđivanja i provođenja mjera sprječavanja i smanjivanja onečišćivanja zraka kao i obveze svih dionika u provođenju istih. Nadalje propisuju se obveze jedinicama lokalne samouprave i Gradu Zagrebu vezano uz izradu i donošenje akcijskog plana za poboljšanje kvalitete zraka kako bi se u što kraćem mogućem vremenu osiguralo postizanje graničnih ili ciljnih vrijednosti za pojedine onečišćujuće tvari kao i izrade i donošenja kratkoročnog akcijskog plana koji sadrži mjere koje se moraju poduzeti u kratkom roku kako bi se smanjio rizik prekoračenja pragova upozorenja. </w:t>
      </w:r>
    </w:p>
    <w:p w14:paraId="4495CF70" w14:textId="77777777" w:rsidR="00E55B63" w:rsidRPr="00103424" w:rsidRDefault="00E55B63" w:rsidP="00E55B63">
      <w:pPr>
        <w:spacing w:after="0" w:line="240" w:lineRule="auto"/>
        <w:jc w:val="both"/>
        <w:rPr>
          <w:rFonts w:ascii="Times New Roman" w:eastAsia="Times New Roman" w:hAnsi="Times New Roman" w:cs="Times New Roman"/>
          <w:bCs/>
          <w:sz w:val="24"/>
          <w:szCs w:val="24"/>
          <w:lang w:eastAsia="hr-HR"/>
        </w:rPr>
      </w:pPr>
    </w:p>
    <w:p w14:paraId="4243C7F7" w14:textId="34A4C28F" w:rsidR="00E55B63" w:rsidRPr="00103424" w:rsidRDefault="00E55B63" w:rsidP="00E55B63">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t xml:space="preserve">Nadalje određuje se obveza Ministarstva, </w:t>
      </w:r>
      <w:r w:rsidRPr="00103424">
        <w:rPr>
          <w:rFonts w:ascii="Times New Roman" w:eastAsia="Calibri" w:hAnsi="Times New Roman" w:cs="Times New Roman"/>
          <w:sz w:val="24"/>
          <w:szCs w:val="24"/>
        </w:rPr>
        <w:t>jedinica lokalne i područne (regionalne) samouprave i Grada Zagreb</w:t>
      </w:r>
      <w:r w:rsidR="00103424">
        <w:rPr>
          <w:rFonts w:ascii="Times New Roman" w:eastAsia="Calibri" w:hAnsi="Times New Roman" w:cs="Times New Roman"/>
          <w:sz w:val="24"/>
          <w:szCs w:val="24"/>
        </w:rPr>
        <w:t>a</w:t>
      </w:r>
      <w:r w:rsidRPr="00103424">
        <w:rPr>
          <w:rFonts w:ascii="Times New Roman" w:eastAsia="Calibri" w:hAnsi="Times New Roman" w:cs="Times New Roman"/>
          <w:sz w:val="24"/>
          <w:szCs w:val="24"/>
        </w:rPr>
        <w:t xml:space="preserve"> o informiranju javnosti te sadržaj informacija</w:t>
      </w:r>
      <w:r w:rsidRPr="00103424">
        <w:rPr>
          <w:rFonts w:ascii="Times New Roman" w:eastAsia="Times New Roman" w:hAnsi="Times New Roman" w:cs="Times New Roman"/>
          <w:bCs/>
          <w:sz w:val="24"/>
          <w:szCs w:val="24"/>
          <w:lang w:eastAsia="hr-HR"/>
        </w:rPr>
        <w:t>.</w:t>
      </w:r>
    </w:p>
    <w:p w14:paraId="3D5B2520" w14:textId="77777777" w:rsidR="00E55B63" w:rsidRPr="00103424" w:rsidRDefault="00E55B63" w:rsidP="00E55B63">
      <w:pPr>
        <w:spacing w:after="0" w:line="240" w:lineRule="auto"/>
        <w:jc w:val="both"/>
        <w:rPr>
          <w:rFonts w:ascii="Times New Roman" w:eastAsia="Times New Roman" w:hAnsi="Times New Roman" w:cs="Times New Roman"/>
          <w:bCs/>
          <w:sz w:val="24"/>
          <w:szCs w:val="24"/>
          <w:lang w:eastAsia="hr-HR"/>
        </w:rPr>
      </w:pPr>
    </w:p>
    <w:p w14:paraId="6CAC00A8" w14:textId="77777777" w:rsidR="00E55B63" w:rsidRPr="00103424" w:rsidRDefault="00E55B63" w:rsidP="00E55B63">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t>Definira se obveza Ministarstva da osigura dostupnost i razmjenu podataka o kvaliteti zraka kao obveza i da osigurava dostupnost podataka i provodi uzajamnu razmjenu informacija o mjerenjima kvalitete zraka i izvješćivanje o procjeni i upravljanju kvalitetom zraka posreduje i razmjenjuje podatke o emisijama s međunarodnim organizacijama i organizacijama drugih država sukladno potvrđenim međunarodnim ugovorima kao i nadležnim tijelima Europske unije na način i u rokovima koji su određeni pravnom stečevinom Europske unije.</w:t>
      </w:r>
    </w:p>
    <w:p w14:paraId="1DA22A8A" w14:textId="77777777" w:rsidR="00E55B63" w:rsidRPr="00103424" w:rsidRDefault="00E55B63" w:rsidP="00E55B63">
      <w:pPr>
        <w:spacing w:after="0" w:line="240" w:lineRule="auto"/>
        <w:jc w:val="both"/>
        <w:rPr>
          <w:rFonts w:ascii="Times New Roman" w:eastAsia="Times New Roman" w:hAnsi="Times New Roman" w:cs="Times New Roman"/>
          <w:bCs/>
          <w:sz w:val="24"/>
          <w:szCs w:val="24"/>
          <w:lang w:eastAsia="hr-HR"/>
        </w:rPr>
      </w:pPr>
    </w:p>
    <w:p w14:paraId="3F6F58CA" w14:textId="77777777" w:rsidR="00E55B63" w:rsidRPr="00103424" w:rsidRDefault="00E55B63" w:rsidP="00E55B63">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t>Uređuje se područje izdavanja dozvola za obavljanje djelatnosti praćenja kvalitete zraka, djelatnosti praćenja emisija onečišćujućih tvari u zrak iz nepokretnih izvora i/ili djelatnosti provjere ispravnosti mjernog sustava za kontinuirano mjerenje emisija onečišćujućih tvari u zrak iz nepokretnih izvora. Propisuju se uvjeti koje moraju zadovoljiti pravne osobe – ispitni laboratoriji kao pravna osoba – ispitni laboratorij koji ima sjedište u državi ugovornici Ugovora o Europskom gospodarskom prostoru može u Republici Hrvatskoj za obavljanje navedenih djelatnosti.</w:t>
      </w:r>
    </w:p>
    <w:p w14:paraId="0C222759" w14:textId="6D2712B7" w:rsidR="00E55B63" w:rsidRDefault="00E55B63" w:rsidP="00E55B63">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t xml:space="preserve">Dodatno se propisuju se poslovi referentnog laboratorija kao i uvjeti koje moraju zadovoljiti pravna osoba – referentni laboratorija za ishođenje dozvole za obavljanje djelatnosti osiguranja kvalitete mjerenja i podataka kvalitete zraka </w:t>
      </w:r>
      <w:r w:rsidR="00C84123">
        <w:rPr>
          <w:rFonts w:ascii="Times New Roman" w:eastAsia="Times New Roman" w:hAnsi="Times New Roman" w:cs="Times New Roman"/>
          <w:bCs/>
          <w:sz w:val="24"/>
          <w:szCs w:val="24"/>
          <w:lang w:eastAsia="hr-HR"/>
        </w:rPr>
        <w:t>na području Republike Hrvatske.</w:t>
      </w:r>
    </w:p>
    <w:p w14:paraId="0F05F14B" w14:textId="77777777" w:rsidR="00C84123" w:rsidRPr="00103424" w:rsidRDefault="00C84123" w:rsidP="00E55B63">
      <w:pPr>
        <w:spacing w:after="0" w:line="240" w:lineRule="auto"/>
        <w:jc w:val="both"/>
        <w:rPr>
          <w:rFonts w:ascii="Times New Roman" w:eastAsia="Times New Roman" w:hAnsi="Times New Roman" w:cs="Times New Roman"/>
          <w:bCs/>
          <w:sz w:val="24"/>
          <w:szCs w:val="24"/>
          <w:lang w:eastAsia="hr-HR"/>
        </w:rPr>
      </w:pPr>
    </w:p>
    <w:p w14:paraId="154C2813" w14:textId="77777777" w:rsidR="00E55B63" w:rsidRPr="00103424" w:rsidRDefault="00E55B63" w:rsidP="00E55B63">
      <w:pPr>
        <w:spacing w:after="0" w:line="240" w:lineRule="auto"/>
        <w:ind w:right="72"/>
        <w:jc w:val="both"/>
        <w:rPr>
          <w:rFonts w:ascii="Times New Roman" w:eastAsia="Calibri" w:hAnsi="Times New Roman" w:cs="Times New Roman"/>
          <w:sz w:val="24"/>
        </w:rPr>
      </w:pPr>
      <w:r w:rsidRPr="00103424">
        <w:rPr>
          <w:rFonts w:ascii="Times New Roman" w:eastAsia="Calibri" w:hAnsi="Times New Roman" w:cs="Times New Roman"/>
          <w:sz w:val="24"/>
        </w:rPr>
        <w:t xml:space="preserve">Odredbama Zakona uređuje se informacijski sustav </w:t>
      </w:r>
      <w:r w:rsidRPr="00103424">
        <w:rPr>
          <w:rFonts w:ascii="Times New Roman" w:eastAsia="Calibri" w:hAnsi="Times New Roman" w:cs="Times New Roman"/>
          <w:sz w:val="24"/>
          <w:szCs w:val="24"/>
          <w:lang w:eastAsia="hr-HR"/>
        </w:rPr>
        <w:t xml:space="preserve">zaštite zraka </w:t>
      </w:r>
      <w:r w:rsidRPr="00103424">
        <w:rPr>
          <w:rFonts w:ascii="Times New Roman" w:eastAsia="Calibri" w:hAnsi="Times New Roman" w:cs="Times New Roman"/>
          <w:sz w:val="24"/>
        </w:rPr>
        <w:t xml:space="preserve">koji je sastavni dio informacijskog sustava zaštite okoliša te se propisuje tko isti vodi i što sve sadrži. </w:t>
      </w:r>
    </w:p>
    <w:p w14:paraId="25AA10DC" w14:textId="77777777" w:rsidR="00E55B63" w:rsidRPr="00103424" w:rsidRDefault="00E55B63" w:rsidP="00E55B63">
      <w:pPr>
        <w:spacing w:after="0" w:line="240" w:lineRule="auto"/>
        <w:ind w:right="72"/>
        <w:jc w:val="both"/>
        <w:rPr>
          <w:rFonts w:ascii="Times New Roman" w:eastAsia="Times New Roman" w:hAnsi="Times New Roman" w:cs="Times New Roman"/>
          <w:b/>
          <w:bCs/>
          <w:sz w:val="24"/>
          <w:szCs w:val="24"/>
          <w:lang w:eastAsia="hr-HR"/>
        </w:rPr>
      </w:pPr>
    </w:p>
    <w:p w14:paraId="085584FE" w14:textId="77777777" w:rsidR="00E55B63" w:rsidRPr="00103424" w:rsidRDefault="00E55B63" w:rsidP="00E55B63">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Cs/>
          <w:sz w:val="24"/>
          <w:szCs w:val="24"/>
          <w:lang w:eastAsia="hr-HR"/>
        </w:rPr>
        <w:lastRenderedPageBreak/>
        <w:t xml:space="preserve">Propisuju se način na koji se osiguravaju sredstva za financiranje zaštite zraka, namjena tih sredstava te se propisuje nadležnost </w:t>
      </w:r>
      <w:r w:rsidRPr="00103424">
        <w:rPr>
          <w:rFonts w:ascii="Times New Roman" w:eastAsia="Times New Roman" w:hAnsi="Times New Roman" w:cs="Times New Roman"/>
          <w:sz w:val="24"/>
          <w:szCs w:val="24"/>
          <w:lang w:eastAsia="hr-HR"/>
        </w:rPr>
        <w:t>nad obavljanjem financijskog i stručnog nadzora nad sredstvima, poticajima i upravnim stvarima.</w:t>
      </w:r>
    </w:p>
    <w:p w14:paraId="6A50D0B0" w14:textId="296CDFD8" w:rsidR="00EA6032" w:rsidRPr="00103424" w:rsidRDefault="00E55B63" w:rsidP="00E55B63">
      <w:pPr>
        <w:spacing w:before="120" w:after="120" w:line="240" w:lineRule="auto"/>
        <w:rPr>
          <w:rFonts w:ascii="Times New Roman" w:hAnsi="Times New Roman" w:cs="Times New Roman"/>
          <w:b/>
          <w:bCs/>
          <w:sz w:val="24"/>
          <w:szCs w:val="24"/>
        </w:rPr>
      </w:pPr>
      <w:r w:rsidRPr="00103424">
        <w:rPr>
          <w:rFonts w:ascii="Times New Roman" w:eastAsia="Times New Roman" w:hAnsi="Times New Roman" w:cs="Times New Roman"/>
          <w:bCs/>
          <w:sz w:val="24"/>
          <w:szCs w:val="24"/>
          <w:lang w:eastAsia="hr-HR"/>
        </w:rPr>
        <w:t xml:space="preserve">Nadalje </w:t>
      </w:r>
      <w:r w:rsidRPr="00103424">
        <w:rPr>
          <w:rFonts w:ascii="Times New Roman" w:eastAsia="Calibri" w:hAnsi="Times New Roman" w:cs="Times New Roman"/>
          <w:sz w:val="24"/>
        </w:rPr>
        <w:t>određuju se tijela i propisuje se način obavljanja upravnog i inspekcijskog nadzora i odgovarajuća primjena odredbi ovoga Zakona za upravni i inspekcijski nadzor. Propisuju se prekršajne odredbe odnosno novčane kazne za neizvršenje obveza propisanih ovim Zakonom i provedbenih propisa donesenih temeljem ovoga Zakona.</w:t>
      </w:r>
    </w:p>
    <w:p w14:paraId="7A4158F8" w14:textId="3196C12D" w:rsidR="00444419" w:rsidRPr="00103424" w:rsidRDefault="00444419" w:rsidP="00444419">
      <w:pPr>
        <w:spacing w:before="120" w:after="120" w:line="240" w:lineRule="auto"/>
        <w:rPr>
          <w:rFonts w:ascii="Times New Roman" w:eastAsia="Calibri" w:hAnsi="Times New Roman" w:cs="Times New Roman"/>
          <w:sz w:val="24"/>
          <w:szCs w:val="24"/>
          <w:lang w:eastAsia="hr-HR"/>
        </w:rPr>
      </w:pPr>
      <w:r w:rsidRPr="00103424">
        <w:rPr>
          <w:rFonts w:ascii="Times New Roman" w:eastAsia="Calibri" w:hAnsi="Times New Roman" w:cs="Times New Roman"/>
          <w:sz w:val="24"/>
          <w:szCs w:val="24"/>
          <w:lang w:eastAsia="hr-HR"/>
        </w:rPr>
        <w:t>U većem dijelu Zakona koji se odnosi na odredbe vezane uz zaštitu zraka ne</w:t>
      </w:r>
      <w:r w:rsidR="00E55B63" w:rsidRPr="00103424">
        <w:rPr>
          <w:rFonts w:ascii="Times New Roman" w:eastAsia="Calibri" w:hAnsi="Times New Roman" w:cs="Times New Roman"/>
          <w:sz w:val="24"/>
          <w:szCs w:val="24"/>
          <w:lang w:eastAsia="hr-HR"/>
        </w:rPr>
        <w:t>ma</w:t>
      </w:r>
      <w:r w:rsidRPr="00103424">
        <w:rPr>
          <w:rFonts w:ascii="Times New Roman" w:eastAsia="Calibri" w:hAnsi="Times New Roman" w:cs="Times New Roman"/>
          <w:sz w:val="24"/>
          <w:szCs w:val="24"/>
          <w:lang w:eastAsia="hr-HR"/>
        </w:rPr>
        <w:t xml:space="preserve"> značajnijih promjena u odnosu odredbe propisane u postojećem Zakonu o zaštiti </w:t>
      </w:r>
      <w:r w:rsidRPr="00103424">
        <w:rPr>
          <w:rFonts w:ascii="Times New Roman" w:eastAsia="Calibri" w:hAnsi="Times New Roman" w:cs="Times New Roman"/>
          <w:bCs/>
          <w:sz w:val="24"/>
          <w:szCs w:val="24"/>
          <w:lang w:eastAsia="hr-HR"/>
        </w:rPr>
        <w:t>zraka</w:t>
      </w:r>
      <w:r w:rsidRPr="00103424">
        <w:rPr>
          <w:rFonts w:ascii="Times New Roman" w:eastAsia="Calibri" w:hAnsi="Times New Roman" w:cs="Times New Roman"/>
          <w:sz w:val="24"/>
          <w:szCs w:val="24"/>
          <w:lang w:eastAsia="hr-HR"/>
        </w:rPr>
        <w:t>.</w:t>
      </w:r>
    </w:p>
    <w:p w14:paraId="7F7DA5D3" w14:textId="77777777" w:rsidR="00D97522" w:rsidRPr="00103424" w:rsidRDefault="00D97522" w:rsidP="00D97522">
      <w:pPr>
        <w:spacing w:after="0" w:line="240" w:lineRule="auto"/>
        <w:rPr>
          <w:rFonts w:ascii="Times New Roman" w:hAnsi="Times New Roman" w:cs="Times New Roman"/>
          <w:bCs/>
          <w:sz w:val="24"/>
          <w:szCs w:val="24"/>
        </w:rPr>
      </w:pPr>
    </w:p>
    <w:p w14:paraId="3D30BC29" w14:textId="42ABA1C0" w:rsidR="00EA6032" w:rsidRPr="00103424" w:rsidRDefault="00EA6032" w:rsidP="00D97522">
      <w:pPr>
        <w:spacing w:after="0" w:line="240" w:lineRule="auto"/>
        <w:ind w:left="709" w:firstLine="142"/>
        <w:rPr>
          <w:rFonts w:ascii="Times New Roman" w:hAnsi="Times New Roman" w:cs="Times New Roman"/>
          <w:b/>
          <w:bCs/>
          <w:sz w:val="24"/>
          <w:szCs w:val="24"/>
        </w:rPr>
      </w:pPr>
      <w:r w:rsidRPr="00103424">
        <w:rPr>
          <w:rFonts w:ascii="Times New Roman" w:hAnsi="Times New Roman" w:cs="Times New Roman"/>
          <w:b/>
          <w:bCs/>
          <w:sz w:val="24"/>
          <w:szCs w:val="24"/>
        </w:rPr>
        <w:t>3.</w:t>
      </w:r>
      <w:r w:rsidRPr="00103424">
        <w:rPr>
          <w:rFonts w:ascii="Times New Roman" w:hAnsi="Times New Roman" w:cs="Times New Roman"/>
          <w:b/>
          <w:bCs/>
          <w:sz w:val="24"/>
          <w:szCs w:val="24"/>
        </w:rPr>
        <w:tab/>
        <w:t>Posljedice koje će donošenjem Zakona proisteći</w:t>
      </w:r>
    </w:p>
    <w:p w14:paraId="2FBEDE85" w14:textId="720672A1" w:rsidR="00444419" w:rsidRPr="00103424" w:rsidRDefault="00444419" w:rsidP="00C84123">
      <w:pPr>
        <w:spacing w:before="120" w:after="120" w:line="240" w:lineRule="auto"/>
        <w:jc w:val="both"/>
        <w:rPr>
          <w:rFonts w:ascii="Times New Roman" w:eastAsia="Calibri" w:hAnsi="Times New Roman" w:cs="Times New Roman"/>
          <w:sz w:val="24"/>
          <w:szCs w:val="24"/>
          <w:lang w:eastAsia="hr-HR"/>
        </w:rPr>
      </w:pPr>
      <w:r w:rsidRPr="00103424">
        <w:rPr>
          <w:rFonts w:ascii="Times New Roman" w:hAnsi="Times New Roman" w:cs="Times New Roman"/>
          <w:bCs/>
          <w:sz w:val="24"/>
          <w:szCs w:val="24"/>
        </w:rPr>
        <w:t>Ovim Zakonom će se</w:t>
      </w:r>
      <w:r w:rsidRPr="00103424">
        <w:rPr>
          <w:rFonts w:ascii="Times New Roman" w:eastAsia="Calibri" w:hAnsi="Times New Roman" w:cs="Times New Roman"/>
          <w:sz w:val="24"/>
          <w:szCs w:val="24"/>
          <w:lang w:eastAsia="hr-HR"/>
        </w:rPr>
        <w:t xml:space="preserve"> jasnije definirati zaštita zraka kao jedne od sastavnica okoliša. Dodatno će se otkloniti učene nejasnoće u području primjene postojećeg Zakona  i omogućiti će se jednostavnija i učinkovitija primjena zakonskih i podzakonskih akata koji se odnose na zrak. Unose se pozitivne promjene u vidu poboljšanja pravnog okvira, odnosno ispravke pojedinih nedostataka koji su uočeni u primjeni važećeg Zakona o zaštiti zraka  i pojednostavljene primjene istog.</w:t>
      </w:r>
    </w:p>
    <w:p w14:paraId="7200C660" w14:textId="77777777" w:rsidR="00444419" w:rsidRPr="00103424" w:rsidRDefault="00444419" w:rsidP="00444419">
      <w:pPr>
        <w:spacing w:after="0" w:line="240" w:lineRule="auto"/>
        <w:jc w:val="both"/>
        <w:rPr>
          <w:rFonts w:ascii="Times New Roman" w:hAnsi="Times New Roman" w:cs="Times New Roman"/>
          <w:bCs/>
          <w:sz w:val="24"/>
          <w:szCs w:val="24"/>
        </w:rPr>
      </w:pPr>
      <w:r w:rsidRPr="00103424">
        <w:rPr>
          <w:rFonts w:ascii="Times New Roman" w:hAnsi="Times New Roman" w:cs="Times New Roman"/>
          <w:bCs/>
          <w:sz w:val="24"/>
          <w:szCs w:val="24"/>
        </w:rPr>
        <w:t>Zakonom će se olakšati  primjena propisa u području zaštite zraka, vezano uz izradu  planskih dokumenti, praćenje i procjenjivanje kvalitete zraka, mjere za sprječavanje i smanjivanje onečišćavanja zraka, izvještavanje o kvaliteti zraka i razmjeni podataka, djelatnost praćenja kvalitete zraka i emisija u zrak, informacijski sustav zaštite zraka, financiranje zaštite zraka, upravni i inspekcijski nadzor.</w:t>
      </w:r>
    </w:p>
    <w:p w14:paraId="50BDFDC5" w14:textId="77777777" w:rsidR="00444419" w:rsidRPr="00103424" w:rsidRDefault="00444419" w:rsidP="00444419">
      <w:pPr>
        <w:shd w:val="clear" w:color="auto" w:fill="FFFFFF"/>
        <w:spacing w:after="0" w:line="240" w:lineRule="auto"/>
        <w:jc w:val="both"/>
        <w:rPr>
          <w:rFonts w:ascii="Times New Roman" w:eastAsia="Calibri" w:hAnsi="Times New Roman" w:cs="Times New Roman"/>
          <w:sz w:val="24"/>
          <w:szCs w:val="24"/>
          <w:lang w:eastAsia="hr-HR"/>
        </w:rPr>
      </w:pPr>
    </w:p>
    <w:p w14:paraId="486B5594" w14:textId="22C73EB9" w:rsidR="00444419" w:rsidRPr="00103424" w:rsidRDefault="00444419" w:rsidP="00444419">
      <w:pPr>
        <w:shd w:val="clear" w:color="auto" w:fill="FFFFFF"/>
        <w:spacing w:after="0" w:line="240" w:lineRule="auto"/>
        <w:jc w:val="both"/>
        <w:rPr>
          <w:rFonts w:ascii="Times New Roman" w:eastAsia="Calibri" w:hAnsi="Times New Roman" w:cs="Times New Roman"/>
          <w:sz w:val="24"/>
          <w:szCs w:val="24"/>
          <w:lang w:eastAsia="hr-HR"/>
        </w:rPr>
      </w:pPr>
      <w:r w:rsidRPr="00103424">
        <w:rPr>
          <w:rFonts w:ascii="Times New Roman" w:eastAsia="Calibri" w:hAnsi="Times New Roman" w:cs="Times New Roman"/>
          <w:sz w:val="24"/>
          <w:szCs w:val="24"/>
          <w:lang w:eastAsia="hr-HR"/>
        </w:rPr>
        <w:t>Novi Zakon o zaštiti zraka naglasak stavlja na unapređenju provedbi obuhvaćenih Direktiva i uredbi Europske unije te njihovih provedbenih propisa, uvažavajući pri tome odredbe koje državama članicama daju pravo da pojedina pitanja uređuju kroz nacionalno zakonodavstvo.</w:t>
      </w:r>
    </w:p>
    <w:p w14:paraId="14476454" w14:textId="77777777" w:rsidR="00444419" w:rsidRPr="00103424" w:rsidRDefault="00444419" w:rsidP="00444419">
      <w:pPr>
        <w:shd w:val="clear" w:color="auto" w:fill="FFFFFF"/>
        <w:spacing w:after="0" w:line="240" w:lineRule="auto"/>
        <w:jc w:val="both"/>
        <w:rPr>
          <w:rFonts w:ascii="Times New Roman" w:eastAsia="Calibri" w:hAnsi="Times New Roman" w:cs="Times New Roman"/>
          <w:sz w:val="24"/>
          <w:szCs w:val="24"/>
          <w:lang w:eastAsia="hr-HR"/>
        </w:rPr>
      </w:pPr>
    </w:p>
    <w:p w14:paraId="2DCC665F" w14:textId="7E33F619" w:rsidR="00444419" w:rsidRPr="00103424" w:rsidRDefault="00444419" w:rsidP="00444419">
      <w:pPr>
        <w:spacing w:after="0" w:line="240" w:lineRule="auto"/>
        <w:jc w:val="both"/>
        <w:rPr>
          <w:rFonts w:ascii="Times New Roman" w:hAnsi="Times New Roman" w:cs="Times New Roman"/>
          <w:bCs/>
          <w:sz w:val="24"/>
          <w:szCs w:val="24"/>
        </w:rPr>
      </w:pPr>
      <w:r w:rsidRPr="00103424">
        <w:rPr>
          <w:rFonts w:ascii="Times New Roman" w:hAnsi="Times New Roman" w:cs="Times New Roman"/>
          <w:bCs/>
          <w:sz w:val="24"/>
          <w:szCs w:val="24"/>
        </w:rPr>
        <w:t>Zakonom se na sveobuhvatan način uređuje pravni okvir koji će omogućiti donošenje nacionalnih podzakonskih propisa u cilju provedbe svih relevantnih EU propisa kojima se regulira područje zaštite zraka.</w:t>
      </w:r>
    </w:p>
    <w:p w14:paraId="2A750768" w14:textId="66A9F107" w:rsidR="00444419" w:rsidRPr="00103424" w:rsidRDefault="00444419" w:rsidP="00444419">
      <w:pPr>
        <w:spacing w:after="0" w:line="240" w:lineRule="auto"/>
        <w:jc w:val="both"/>
        <w:rPr>
          <w:rFonts w:ascii="Times New Roman" w:hAnsi="Times New Roman" w:cs="Times New Roman"/>
          <w:bCs/>
          <w:sz w:val="24"/>
          <w:szCs w:val="24"/>
        </w:rPr>
      </w:pPr>
    </w:p>
    <w:p w14:paraId="209087FD" w14:textId="0E0BE6B5" w:rsidR="00444419" w:rsidRPr="00103424" w:rsidRDefault="00444419" w:rsidP="00444419">
      <w:pPr>
        <w:spacing w:after="0" w:line="240" w:lineRule="auto"/>
        <w:jc w:val="both"/>
        <w:rPr>
          <w:rFonts w:ascii="Times New Roman" w:hAnsi="Times New Roman" w:cs="Times New Roman"/>
          <w:bCs/>
          <w:sz w:val="24"/>
          <w:szCs w:val="24"/>
        </w:rPr>
      </w:pPr>
      <w:r w:rsidRPr="00103424">
        <w:rPr>
          <w:rFonts w:ascii="Times New Roman" w:hAnsi="Times New Roman" w:cs="Times New Roman"/>
          <w:bCs/>
          <w:sz w:val="24"/>
          <w:szCs w:val="24"/>
        </w:rPr>
        <w:t>Novim Zakonom olakšati će se razumijevanje i primjena propisa vezanih uz zaštitu zraka. Nastaviti će se provedba već definiranih politika i mjera u području zaštite zraka koje doprinose zaštiti zdravlja i poboljšanju kvalitete života.</w:t>
      </w:r>
      <w:r w:rsidRPr="00103424">
        <w:t xml:space="preserve"> </w:t>
      </w:r>
      <w:r w:rsidRPr="00103424">
        <w:rPr>
          <w:rFonts w:ascii="Times New Roman" w:hAnsi="Times New Roman" w:cs="Times New Roman"/>
          <w:bCs/>
          <w:sz w:val="24"/>
          <w:szCs w:val="24"/>
        </w:rPr>
        <w:t xml:space="preserve">Dosadašnje obveze se ne povećavaju i ne uvode se nova davanja, već postojeće obveze za gospodarstvenike koje su i do sada propisane Zakonom o zaštiti zraka ostaju iste te će se preuzeti ovim Zakonom.  </w:t>
      </w:r>
    </w:p>
    <w:p w14:paraId="799E6054" w14:textId="77777777" w:rsidR="000F03C9" w:rsidRPr="00103424" w:rsidRDefault="000F03C9" w:rsidP="00444419">
      <w:pPr>
        <w:spacing w:after="0" w:line="240" w:lineRule="auto"/>
        <w:jc w:val="both"/>
        <w:rPr>
          <w:rFonts w:ascii="Times New Roman" w:hAnsi="Times New Roman" w:cs="Times New Roman"/>
          <w:bCs/>
          <w:sz w:val="24"/>
          <w:szCs w:val="24"/>
        </w:rPr>
      </w:pPr>
    </w:p>
    <w:p w14:paraId="4D791D00" w14:textId="77777777" w:rsidR="00EA6032" w:rsidRPr="00103424" w:rsidRDefault="00EA6032" w:rsidP="00EA6032">
      <w:pPr>
        <w:spacing w:after="0" w:line="240" w:lineRule="auto"/>
        <w:rPr>
          <w:rFonts w:ascii="Times New Roman" w:hAnsi="Times New Roman" w:cs="Times New Roman"/>
          <w:bCs/>
          <w:sz w:val="24"/>
          <w:szCs w:val="24"/>
        </w:rPr>
      </w:pPr>
    </w:p>
    <w:p w14:paraId="1ACAF0A5" w14:textId="77777777" w:rsidR="007E3703" w:rsidRPr="00103424" w:rsidRDefault="007E3703" w:rsidP="007E3703">
      <w:pPr>
        <w:spacing w:after="0" w:line="240" w:lineRule="auto"/>
        <w:ind w:firstLine="851"/>
        <w:rPr>
          <w:rFonts w:ascii="Times New Roman" w:eastAsiaTheme="minorEastAsia" w:hAnsi="Times New Roman" w:cs="Times New Roman"/>
          <w:b/>
          <w:sz w:val="24"/>
          <w:szCs w:val="24"/>
          <w:lang w:eastAsia="hr-HR"/>
        </w:rPr>
      </w:pPr>
      <w:r w:rsidRPr="00103424">
        <w:rPr>
          <w:rFonts w:ascii="Times New Roman" w:eastAsiaTheme="minorEastAsia" w:hAnsi="Times New Roman" w:cs="Times New Roman"/>
          <w:b/>
          <w:sz w:val="24"/>
          <w:szCs w:val="24"/>
          <w:lang w:eastAsia="hr-HR"/>
        </w:rPr>
        <w:t xml:space="preserve">III. </w:t>
      </w:r>
      <w:r w:rsidRPr="00103424">
        <w:rPr>
          <w:rFonts w:ascii="Times New Roman" w:eastAsiaTheme="minorEastAsia" w:hAnsi="Times New Roman" w:cs="Times New Roman"/>
          <w:b/>
          <w:sz w:val="24"/>
          <w:szCs w:val="24"/>
          <w:lang w:eastAsia="hr-HR"/>
        </w:rPr>
        <w:tab/>
        <w:t>OCJENA POTREBNIH SREDSTAVA ZA PROVEDBU ZAKONA</w:t>
      </w:r>
    </w:p>
    <w:p w14:paraId="767EA296" w14:textId="77777777" w:rsidR="007E3703" w:rsidRPr="00103424" w:rsidRDefault="007E3703" w:rsidP="007E3703">
      <w:pPr>
        <w:tabs>
          <w:tab w:val="left" w:pos="567"/>
        </w:tabs>
        <w:spacing w:after="0" w:line="240" w:lineRule="auto"/>
        <w:jc w:val="both"/>
        <w:rPr>
          <w:rFonts w:ascii="Times New Roman" w:hAnsi="Times New Roman" w:cs="Times New Roman"/>
          <w:sz w:val="24"/>
          <w:szCs w:val="24"/>
        </w:rPr>
      </w:pPr>
    </w:p>
    <w:p w14:paraId="52B33A18" w14:textId="5110A075" w:rsidR="007E3703" w:rsidRPr="00103424" w:rsidRDefault="007E3703" w:rsidP="007E3703">
      <w:pPr>
        <w:tabs>
          <w:tab w:val="left" w:pos="851"/>
        </w:tabs>
        <w:spacing w:after="0" w:line="240" w:lineRule="auto"/>
        <w:jc w:val="both"/>
        <w:rPr>
          <w:rFonts w:ascii="Times New Roman" w:hAnsi="Times New Roman" w:cs="Times New Roman"/>
          <w:bCs/>
          <w:sz w:val="24"/>
          <w:szCs w:val="24"/>
        </w:rPr>
      </w:pPr>
      <w:r w:rsidRPr="00103424">
        <w:rPr>
          <w:rFonts w:ascii="Times New Roman" w:hAnsi="Times New Roman" w:cs="Times New Roman"/>
          <w:sz w:val="24"/>
          <w:szCs w:val="24"/>
        </w:rPr>
        <w:t xml:space="preserve">Za provedbu ovoga Zakona financijska sredstva planirana su u Državnom proračunu Republike Hrvatske za 2019. godine. </w:t>
      </w:r>
      <w:r w:rsidRPr="00103424">
        <w:rPr>
          <w:rFonts w:ascii="Times New Roman" w:hAnsi="Times New Roman" w:cs="Times New Roman"/>
          <w:bCs/>
          <w:sz w:val="24"/>
          <w:szCs w:val="24"/>
        </w:rPr>
        <w:t>Dosadašnje obveze se ne povećavaju i ne uvode se nova davanja, već postojeće obveze za gospodarstvenike koje su i do sada propisane Zakonom o zaštiti zraka ostaju iste te će se preuzeti ovim Zakonom.</w:t>
      </w:r>
    </w:p>
    <w:p w14:paraId="7908A61A" w14:textId="77777777" w:rsidR="007E3703" w:rsidRPr="00103424" w:rsidRDefault="007E3703" w:rsidP="007E3703">
      <w:pPr>
        <w:tabs>
          <w:tab w:val="left" w:pos="851"/>
        </w:tabs>
        <w:spacing w:after="0" w:line="240" w:lineRule="auto"/>
        <w:jc w:val="both"/>
        <w:rPr>
          <w:rFonts w:ascii="Times New Roman" w:hAnsi="Times New Roman" w:cs="Times New Roman"/>
          <w:sz w:val="24"/>
          <w:szCs w:val="24"/>
        </w:rPr>
      </w:pPr>
    </w:p>
    <w:p w14:paraId="73303A9E" w14:textId="01957A54" w:rsidR="007E3703" w:rsidRPr="00103424" w:rsidRDefault="007E3703" w:rsidP="007E3703">
      <w:pPr>
        <w:tabs>
          <w:tab w:val="left" w:pos="851"/>
        </w:tabs>
        <w:spacing w:after="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Slijedom navedenog, za provedbu ovoga Zakona nije potrebno osigurati dodatna sredstva u </w:t>
      </w:r>
      <w:r w:rsidR="00C84123">
        <w:rPr>
          <w:rFonts w:ascii="Times New Roman" w:hAnsi="Times New Roman" w:cs="Times New Roman"/>
          <w:sz w:val="24"/>
          <w:szCs w:val="24"/>
        </w:rPr>
        <w:t>D</w:t>
      </w:r>
      <w:r w:rsidRPr="00103424">
        <w:rPr>
          <w:rFonts w:ascii="Times New Roman" w:hAnsi="Times New Roman" w:cs="Times New Roman"/>
          <w:sz w:val="24"/>
          <w:szCs w:val="24"/>
        </w:rPr>
        <w:t>ržavnom proračunu Republike Hrvatske.</w:t>
      </w:r>
    </w:p>
    <w:p w14:paraId="6A54F27F" w14:textId="77777777" w:rsidR="007E3703" w:rsidRPr="00103424" w:rsidRDefault="007E3703" w:rsidP="002962E7">
      <w:pPr>
        <w:spacing w:before="120" w:after="120" w:line="240" w:lineRule="auto"/>
        <w:jc w:val="center"/>
        <w:rPr>
          <w:rFonts w:ascii="Times New Roman" w:hAnsi="Times New Roman" w:cs="Times New Roman"/>
          <w:b/>
          <w:bCs/>
          <w:sz w:val="24"/>
          <w:szCs w:val="24"/>
        </w:rPr>
      </w:pPr>
    </w:p>
    <w:p w14:paraId="6688F764" w14:textId="77777777" w:rsidR="00D43748" w:rsidRPr="00103424" w:rsidRDefault="00D43748" w:rsidP="002962E7">
      <w:pPr>
        <w:spacing w:before="120" w:after="120" w:line="240" w:lineRule="auto"/>
        <w:jc w:val="center"/>
        <w:rPr>
          <w:rFonts w:ascii="Times New Roman" w:hAnsi="Times New Roman" w:cs="Times New Roman"/>
          <w:b/>
          <w:bCs/>
          <w:sz w:val="24"/>
          <w:szCs w:val="24"/>
        </w:rPr>
      </w:pPr>
    </w:p>
    <w:p w14:paraId="01571396" w14:textId="77777777" w:rsidR="00D43748" w:rsidRPr="00103424" w:rsidRDefault="00D43748" w:rsidP="002962E7">
      <w:pPr>
        <w:spacing w:before="120" w:after="120" w:line="240" w:lineRule="auto"/>
        <w:jc w:val="center"/>
        <w:rPr>
          <w:rFonts w:ascii="Times New Roman" w:hAnsi="Times New Roman" w:cs="Times New Roman"/>
          <w:b/>
          <w:bCs/>
          <w:sz w:val="24"/>
          <w:szCs w:val="24"/>
        </w:rPr>
      </w:pPr>
    </w:p>
    <w:p w14:paraId="33DB3675" w14:textId="77777777" w:rsidR="00D43748" w:rsidRPr="00103424" w:rsidRDefault="00D43748" w:rsidP="002962E7">
      <w:pPr>
        <w:spacing w:before="120" w:after="120" w:line="240" w:lineRule="auto"/>
        <w:jc w:val="center"/>
        <w:rPr>
          <w:rFonts w:ascii="Times New Roman" w:hAnsi="Times New Roman" w:cs="Times New Roman"/>
          <w:b/>
          <w:bCs/>
          <w:sz w:val="24"/>
          <w:szCs w:val="24"/>
        </w:rPr>
      </w:pPr>
    </w:p>
    <w:p w14:paraId="4D1A012F" w14:textId="77777777" w:rsidR="00D43748" w:rsidRPr="00103424" w:rsidRDefault="00D43748" w:rsidP="002962E7">
      <w:pPr>
        <w:spacing w:before="120" w:after="120" w:line="240" w:lineRule="auto"/>
        <w:jc w:val="center"/>
        <w:rPr>
          <w:rFonts w:ascii="Times New Roman" w:hAnsi="Times New Roman" w:cs="Times New Roman"/>
          <w:b/>
          <w:bCs/>
          <w:sz w:val="24"/>
          <w:szCs w:val="24"/>
        </w:rPr>
      </w:pPr>
    </w:p>
    <w:p w14:paraId="6354DE0E" w14:textId="77777777" w:rsidR="00D43748" w:rsidRPr="00103424" w:rsidRDefault="00D43748" w:rsidP="002962E7">
      <w:pPr>
        <w:spacing w:before="120" w:after="120" w:line="240" w:lineRule="auto"/>
        <w:jc w:val="center"/>
        <w:rPr>
          <w:rFonts w:ascii="Times New Roman" w:hAnsi="Times New Roman" w:cs="Times New Roman"/>
          <w:b/>
          <w:bCs/>
          <w:sz w:val="24"/>
          <w:szCs w:val="24"/>
        </w:rPr>
      </w:pPr>
    </w:p>
    <w:p w14:paraId="6F6E89A1" w14:textId="77777777" w:rsidR="00D43748" w:rsidRPr="00103424" w:rsidRDefault="00D43748" w:rsidP="002962E7">
      <w:pPr>
        <w:spacing w:before="120" w:after="120" w:line="240" w:lineRule="auto"/>
        <w:jc w:val="center"/>
        <w:rPr>
          <w:rFonts w:ascii="Times New Roman" w:hAnsi="Times New Roman" w:cs="Times New Roman"/>
          <w:b/>
          <w:bCs/>
          <w:sz w:val="24"/>
          <w:szCs w:val="24"/>
        </w:rPr>
      </w:pPr>
    </w:p>
    <w:p w14:paraId="47BD66CB" w14:textId="77777777" w:rsidR="00D43748" w:rsidRPr="00103424" w:rsidRDefault="00D43748" w:rsidP="002962E7">
      <w:pPr>
        <w:spacing w:before="120" w:after="120" w:line="240" w:lineRule="auto"/>
        <w:jc w:val="center"/>
        <w:rPr>
          <w:rFonts w:ascii="Times New Roman" w:hAnsi="Times New Roman" w:cs="Times New Roman"/>
          <w:b/>
          <w:bCs/>
          <w:sz w:val="24"/>
          <w:szCs w:val="24"/>
        </w:rPr>
      </w:pPr>
    </w:p>
    <w:p w14:paraId="276A3B2F" w14:textId="77777777" w:rsidR="00D43748" w:rsidRPr="00103424" w:rsidRDefault="00D43748" w:rsidP="002962E7">
      <w:pPr>
        <w:spacing w:before="120" w:after="120" w:line="240" w:lineRule="auto"/>
        <w:jc w:val="center"/>
        <w:rPr>
          <w:rFonts w:ascii="Times New Roman" w:hAnsi="Times New Roman" w:cs="Times New Roman"/>
          <w:b/>
          <w:bCs/>
          <w:sz w:val="24"/>
          <w:szCs w:val="24"/>
        </w:rPr>
      </w:pPr>
    </w:p>
    <w:p w14:paraId="4833A0F5" w14:textId="77777777" w:rsidR="00D43748" w:rsidRPr="00103424" w:rsidRDefault="00D43748" w:rsidP="002962E7">
      <w:pPr>
        <w:spacing w:before="120" w:after="120" w:line="240" w:lineRule="auto"/>
        <w:jc w:val="center"/>
        <w:rPr>
          <w:rFonts w:ascii="Times New Roman" w:hAnsi="Times New Roman" w:cs="Times New Roman"/>
          <w:b/>
          <w:bCs/>
          <w:sz w:val="24"/>
          <w:szCs w:val="24"/>
        </w:rPr>
      </w:pPr>
    </w:p>
    <w:p w14:paraId="07144AAD" w14:textId="77777777" w:rsidR="00D43748" w:rsidRPr="00103424" w:rsidRDefault="00D43748" w:rsidP="002962E7">
      <w:pPr>
        <w:spacing w:before="120" w:after="120" w:line="240" w:lineRule="auto"/>
        <w:jc w:val="center"/>
        <w:rPr>
          <w:rFonts w:ascii="Times New Roman" w:hAnsi="Times New Roman" w:cs="Times New Roman"/>
          <w:b/>
          <w:bCs/>
          <w:sz w:val="24"/>
          <w:szCs w:val="24"/>
        </w:rPr>
      </w:pPr>
    </w:p>
    <w:p w14:paraId="7457717A" w14:textId="77777777" w:rsidR="00D43748" w:rsidRPr="00103424" w:rsidRDefault="00D43748" w:rsidP="002962E7">
      <w:pPr>
        <w:spacing w:before="120" w:after="120" w:line="240" w:lineRule="auto"/>
        <w:jc w:val="center"/>
        <w:rPr>
          <w:rFonts w:ascii="Times New Roman" w:hAnsi="Times New Roman" w:cs="Times New Roman"/>
          <w:b/>
          <w:bCs/>
          <w:sz w:val="24"/>
          <w:szCs w:val="24"/>
        </w:rPr>
      </w:pPr>
    </w:p>
    <w:p w14:paraId="4CC7AF84" w14:textId="77777777" w:rsidR="00D43748" w:rsidRPr="00103424" w:rsidRDefault="00D43748" w:rsidP="002962E7">
      <w:pPr>
        <w:spacing w:before="120" w:after="120" w:line="240" w:lineRule="auto"/>
        <w:jc w:val="center"/>
        <w:rPr>
          <w:rFonts w:ascii="Times New Roman" w:hAnsi="Times New Roman" w:cs="Times New Roman"/>
          <w:b/>
          <w:bCs/>
          <w:sz w:val="24"/>
          <w:szCs w:val="24"/>
        </w:rPr>
      </w:pPr>
    </w:p>
    <w:p w14:paraId="169BE241" w14:textId="77777777" w:rsidR="00D43748" w:rsidRPr="00103424" w:rsidRDefault="00D43748" w:rsidP="002962E7">
      <w:pPr>
        <w:spacing w:before="120" w:after="120" w:line="240" w:lineRule="auto"/>
        <w:jc w:val="center"/>
        <w:rPr>
          <w:rFonts w:ascii="Times New Roman" w:hAnsi="Times New Roman" w:cs="Times New Roman"/>
          <w:b/>
          <w:bCs/>
          <w:sz w:val="24"/>
          <w:szCs w:val="24"/>
        </w:rPr>
      </w:pPr>
    </w:p>
    <w:p w14:paraId="3BCE5C6F" w14:textId="77777777" w:rsidR="00D43748" w:rsidRPr="00103424" w:rsidRDefault="00D43748" w:rsidP="002962E7">
      <w:pPr>
        <w:spacing w:before="120" w:after="120" w:line="240" w:lineRule="auto"/>
        <w:jc w:val="center"/>
        <w:rPr>
          <w:rFonts w:ascii="Times New Roman" w:hAnsi="Times New Roman" w:cs="Times New Roman"/>
          <w:b/>
          <w:bCs/>
          <w:sz w:val="24"/>
          <w:szCs w:val="24"/>
        </w:rPr>
      </w:pPr>
    </w:p>
    <w:p w14:paraId="4554C543" w14:textId="77777777" w:rsidR="00D43748" w:rsidRPr="00103424" w:rsidRDefault="00D43748" w:rsidP="002962E7">
      <w:pPr>
        <w:spacing w:before="120" w:after="120" w:line="240" w:lineRule="auto"/>
        <w:jc w:val="center"/>
        <w:rPr>
          <w:rFonts w:ascii="Times New Roman" w:hAnsi="Times New Roman" w:cs="Times New Roman"/>
          <w:b/>
          <w:bCs/>
          <w:sz w:val="24"/>
          <w:szCs w:val="24"/>
        </w:rPr>
      </w:pPr>
    </w:p>
    <w:p w14:paraId="575641BA" w14:textId="05E89A06" w:rsidR="00D43748" w:rsidRDefault="00D43748" w:rsidP="002962E7">
      <w:pPr>
        <w:spacing w:before="120" w:after="120" w:line="240" w:lineRule="auto"/>
        <w:jc w:val="center"/>
        <w:rPr>
          <w:rFonts w:ascii="Times New Roman" w:hAnsi="Times New Roman" w:cs="Times New Roman"/>
          <w:b/>
          <w:bCs/>
          <w:sz w:val="24"/>
          <w:szCs w:val="24"/>
        </w:rPr>
      </w:pPr>
    </w:p>
    <w:p w14:paraId="476992C6" w14:textId="3830916B" w:rsidR="00C84123" w:rsidRDefault="00C84123" w:rsidP="002962E7">
      <w:pPr>
        <w:spacing w:before="120" w:after="120" w:line="240" w:lineRule="auto"/>
        <w:jc w:val="center"/>
        <w:rPr>
          <w:rFonts w:ascii="Times New Roman" w:hAnsi="Times New Roman" w:cs="Times New Roman"/>
          <w:b/>
          <w:bCs/>
          <w:sz w:val="24"/>
          <w:szCs w:val="24"/>
        </w:rPr>
      </w:pPr>
    </w:p>
    <w:p w14:paraId="3A478765" w14:textId="6521F924" w:rsidR="00C84123" w:rsidRDefault="00C84123" w:rsidP="002962E7">
      <w:pPr>
        <w:spacing w:before="120" w:after="120" w:line="240" w:lineRule="auto"/>
        <w:jc w:val="center"/>
        <w:rPr>
          <w:rFonts w:ascii="Times New Roman" w:hAnsi="Times New Roman" w:cs="Times New Roman"/>
          <w:b/>
          <w:bCs/>
          <w:sz w:val="24"/>
          <w:szCs w:val="24"/>
        </w:rPr>
      </w:pPr>
    </w:p>
    <w:p w14:paraId="635FD6E8" w14:textId="77777777" w:rsidR="00C84123" w:rsidRPr="00103424" w:rsidRDefault="00C84123" w:rsidP="002962E7">
      <w:pPr>
        <w:spacing w:before="120" w:after="120" w:line="240" w:lineRule="auto"/>
        <w:jc w:val="center"/>
        <w:rPr>
          <w:rFonts w:ascii="Times New Roman" w:hAnsi="Times New Roman" w:cs="Times New Roman"/>
          <w:b/>
          <w:bCs/>
          <w:sz w:val="24"/>
          <w:szCs w:val="24"/>
        </w:rPr>
      </w:pPr>
    </w:p>
    <w:p w14:paraId="476C6547" w14:textId="77777777" w:rsidR="00D43748" w:rsidRPr="00103424" w:rsidRDefault="00D43748" w:rsidP="002962E7">
      <w:pPr>
        <w:spacing w:before="120" w:after="120" w:line="240" w:lineRule="auto"/>
        <w:jc w:val="center"/>
        <w:rPr>
          <w:rFonts w:ascii="Times New Roman" w:hAnsi="Times New Roman" w:cs="Times New Roman"/>
          <w:b/>
          <w:bCs/>
          <w:sz w:val="24"/>
          <w:szCs w:val="24"/>
        </w:rPr>
      </w:pPr>
    </w:p>
    <w:p w14:paraId="15BED958" w14:textId="5D2C9067" w:rsidR="00F83C9F" w:rsidRPr="00BA23C5" w:rsidRDefault="00F83C9F" w:rsidP="00BA23C5">
      <w:pPr>
        <w:pStyle w:val="Naslov1"/>
        <w:jc w:val="center"/>
        <w:rPr>
          <w:rFonts w:ascii="Times New Roman" w:hAnsi="Times New Roman" w:cs="Times New Roman"/>
          <w:b/>
          <w:color w:val="auto"/>
          <w:sz w:val="24"/>
          <w:szCs w:val="24"/>
        </w:rPr>
      </w:pPr>
      <w:r w:rsidRPr="00BA23C5">
        <w:rPr>
          <w:rFonts w:ascii="Times New Roman" w:hAnsi="Times New Roman" w:cs="Times New Roman"/>
          <w:b/>
          <w:color w:val="auto"/>
          <w:sz w:val="24"/>
          <w:szCs w:val="24"/>
        </w:rPr>
        <w:t>I. OPĆE ODREDBE</w:t>
      </w:r>
    </w:p>
    <w:p w14:paraId="55A4BD2A" w14:textId="77777777" w:rsidR="00F83C9F" w:rsidRPr="00D30F42" w:rsidRDefault="00F83C9F" w:rsidP="00D30F42">
      <w:pPr>
        <w:pStyle w:val="Naslov1"/>
        <w:jc w:val="center"/>
        <w:rPr>
          <w:rFonts w:ascii="Times New Roman" w:hAnsi="Times New Roman" w:cs="Times New Roman"/>
          <w:b/>
          <w:color w:val="auto"/>
          <w:sz w:val="24"/>
          <w:szCs w:val="24"/>
        </w:rPr>
      </w:pPr>
      <w:bookmarkStart w:id="0" w:name="_GoBack"/>
      <w:r w:rsidRPr="00D30F42">
        <w:rPr>
          <w:rFonts w:ascii="Times New Roman" w:hAnsi="Times New Roman" w:cs="Times New Roman"/>
          <w:b/>
          <w:color w:val="auto"/>
          <w:sz w:val="24"/>
          <w:szCs w:val="24"/>
        </w:rPr>
        <w:t>Članak 1.</w:t>
      </w:r>
    </w:p>
    <w:bookmarkEnd w:id="0"/>
    <w:p w14:paraId="2BF9D6F1" w14:textId="6C5FD02C" w:rsidR="00F83C9F" w:rsidRPr="00103424" w:rsidRDefault="00F83C9F" w:rsidP="006918A1">
      <w:pPr>
        <w:spacing w:before="24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Ovim se Zakonom određuju nadležnost i odgovornost za zaštitu zraka, planski dokumenti, praćenje i procjenjivanje kvalitete zraka, mjere za sprječavanje i smanjivanje onečišćavanja zraka, izvještavanje o kvaliteti zraka i razmjeni podataka, djelatnost praćenja kvalitete zraka i emisija u zrak, informacijski sustav zaštite zraka, financiranje zaštite zraka, upravni i inspekcijski nadzor.</w:t>
      </w:r>
    </w:p>
    <w:p w14:paraId="2AB7977F" w14:textId="77777777" w:rsidR="002962E7" w:rsidRPr="00BA23C5" w:rsidRDefault="002962E7" w:rsidP="00BA23C5">
      <w:pPr>
        <w:pStyle w:val="Naslov1"/>
        <w:jc w:val="center"/>
        <w:rPr>
          <w:rFonts w:ascii="Times New Roman" w:hAnsi="Times New Roman" w:cs="Times New Roman"/>
          <w:b/>
          <w:color w:val="auto"/>
          <w:sz w:val="24"/>
          <w:szCs w:val="24"/>
        </w:rPr>
      </w:pPr>
      <w:r w:rsidRPr="00BA23C5">
        <w:rPr>
          <w:rFonts w:ascii="Times New Roman" w:hAnsi="Times New Roman" w:cs="Times New Roman"/>
          <w:b/>
          <w:color w:val="auto"/>
          <w:sz w:val="24"/>
          <w:szCs w:val="24"/>
        </w:rPr>
        <w:t>Primjena pravne stečevine Europske unije</w:t>
      </w:r>
    </w:p>
    <w:p w14:paraId="603BA299" w14:textId="77777777" w:rsidR="00F83C9F" w:rsidRPr="00BA23C5" w:rsidRDefault="00F83C9F" w:rsidP="00BA23C5">
      <w:pPr>
        <w:pStyle w:val="Naslov1"/>
        <w:jc w:val="center"/>
        <w:rPr>
          <w:rFonts w:ascii="Times New Roman" w:hAnsi="Times New Roman" w:cs="Times New Roman"/>
          <w:b/>
          <w:color w:val="auto"/>
          <w:sz w:val="24"/>
          <w:szCs w:val="24"/>
        </w:rPr>
      </w:pPr>
      <w:r w:rsidRPr="00BA23C5">
        <w:rPr>
          <w:rFonts w:ascii="Times New Roman" w:hAnsi="Times New Roman" w:cs="Times New Roman"/>
          <w:b/>
          <w:color w:val="auto"/>
          <w:sz w:val="24"/>
          <w:szCs w:val="24"/>
        </w:rPr>
        <w:t>Članak 2.</w:t>
      </w:r>
    </w:p>
    <w:p w14:paraId="6AD9C203" w14:textId="77777777" w:rsidR="00F83C9F" w:rsidRPr="00103424" w:rsidRDefault="00F83C9F" w:rsidP="002962E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Ovaj Zakon sadrži odredbe koje su u skladu sa sljedećim aktima Europske unije:</w:t>
      </w:r>
    </w:p>
    <w:p w14:paraId="3EF4E5A6" w14:textId="611A4499" w:rsidR="00F83C9F" w:rsidRPr="00103424" w:rsidRDefault="00F83C9F" w:rsidP="0024290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Direktiva 2008/50/EZ Europskog parlamenta i Vijeća o kvaliteti okolnog zraka i čistijem zraku za </w:t>
      </w:r>
      <w:r w:rsidR="00242908" w:rsidRPr="00103424">
        <w:rPr>
          <w:rFonts w:ascii="Times New Roman" w:hAnsi="Times New Roman" w:cs="Times New Roman"/>
          <w:sz w:val="24"/>
          <w:szCs w:val="24"/>
        </w:rPr>
        <w:t>Europu (SL L 152, 11. 6. 2008.)</w:t>
      </w:r>
    </w:p>
    <w:p w14:paraId="541AF52F" w14:textId="254006FC" w:rsidR="00F83C9F" w:rsidRPr="00103424" w:rsidRDefault="00F83C9F" w:rsidP="0024290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Direktiva 2004/107/EZ Europskog parlamenta i Vijeća koja se odnosi na arsen, kadmij, živu, nikal i policikličke aromatske ugljikovodike u vanjskom zraku (SL L 23, 2</w:t>
      </w:r>
      <w:r w:rsidR="00242908" w:rsidRPr="00103424">
        <w:rPr>
          <w:rFonts w:ascii="Times New Roman" w:hAnsi="Times New Roman" w:cs="Times New Roman"/>
          <w:sz w:val="24"/>
          <w:szCs w:val="24"/>
        </w:rPr>
        <w:t>6. 1. 2005.)</w:t>
      </w:r>
    </w:p>
    <w:p w14:paraId="293CEAC9" w14:textId="7B0FA2B2" w:rsidR="00F83C9F" w:rsidRPr="00103424" w:rsidRDefault="00F83C9F" w:rsidP="0024290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lastRenderedPageBreak/>
        <w:t xml:space="preserve">– Direktiva Vijeća 2001/81/EZ Europskog parlamenta i Vijeća o nacionalnim vršnim emisijama za određene (pojedine) onečišćujuće </w:t>
      </w:r>
      <w:r w:rsidR="00242908" w:rsidRPr="00103424">
        <w:rPr>
          <w:rFonts w:ascii="Times New Roman" w:hAnsi="Times New Roman" w:cs="Times New Roman"/>
          <w:sz w:val="24"/>
          <w:szCs w:val="24"/>
        </w:rPr>
        <w:t>tvari (SL L 309, 27. 11. 2001.)</w:t>
      </w:r>
    </w:p>
    <w:p w14:paraId="2107EB47" w14:textId="65B79088" w:rsidR="00F83C9F" w:rsidRPr="00103424" w:rsidRDefault="00F83C9F" w:rsidP="0024290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Direktiva 2009/30/EZ Europskog parlamenta i Vijeća o izmjenama i dopunama Direktive 98/70/EZ u pogledu specifikacije benzina i dizelskih goriva i plinskog ulja i uvođenju mehanizma praćenja i smanjenja emisija stakleničkih plinova i izmjenama i dopunama Direktive Vijeća 1999/32/EZ u pogledu specifikacije goriva koje koriste plovila za unutarnju plovidbu i ukidanju Direktive 93</w:t>
      </w:r>
      <w:r w:rsidR="00242908" w:rsidRPr="00103424">
        <w:rPr>
          <w:rFonts w:ascii="Times New Roman" w:hAnsi="Times New Roman" w:cs="Times New Roman"/>
          <w:sz w:val="24"/>
          <w:szCs w:val="24"/>
        </w:rPr>
        <w:t>/12/EEZ (SL L 140, 5. 6. 2009.)</w:t>
      </w:r>
    </w:p>
    <w:p w14:paraId="47D9B67E" w14:textId="3A883CF6" w:rsidR="00F83C9F" w:rsidRPr="00103424" w:rsidRDefault="00F83C9F" w:rsidP="0024290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Direktiva Vijeća 87/217/EEZ od 19. ožujka 1987. o sprječavanju i smanjenju onečišćenja okoliša a</w:t>
      </w:r>
      <w:r w:rsidR="00242908" w:rsidRPr="00103424">
        <w:rPr>
          <w:rFonts w:ascii="Times New Roman" w:hAnsi="Times New Roman" w:cs="Times New Roman"/>
          <w:sz w:val="24"/>
          <w:szCs w:val="24"/>
        </w:rPr>
        <w:t>zbestom (SL L 85, 28. 3. 1987.)</w:t>
      </w:r>
    </w:p>
    <w:p w14:paraId="063AE65B" w14:textId="17977366" w:rsidR="00F83C9F" w:rsidRPr="00103424" w:rsidRDefault="00F83C9F" w:rsidP="0024290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Direktiva Vijeća 91/692/EEZ od 23. prosinca 1991. o standardiziranju i racionaliziranju izvještaja o provedbi određenih direktiva koje se odnose na okoliš (SL L 377, 31. 12. 1991.)</w:t>
      </w:r>
    </w:p>
    <w:p w14:paraId="1CA3D7B9" w14:textId="2832D537" w:rsidR="00F83C9F" w:rsidRPr="00103424" w:rsidRDefault="00F83C9F" w:rsidP="0024290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Direktiva 98/70/EZ Europskog parlamenta i Vijeća od 13. listopada 1998. o kakvoći benzinskih i dizelskih goriva i izmjeni Direktive Vijeća 93/12/EEZ (SL L 350, 28. 12. 1998.)</w:t>
      </w:r>
    </w:p>
    <w:p w14:paraId="5497A38E" w14:textId="136D18DB" w:rsidR="00F83C9F" w:rsidRPr="00103424" w:rsidRDefault="00F83C9F" w:rsidP="0024290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Direktiva 2001/80/EZ Europskog parlamenta i Vijeća od 23. listopada 2001. o ograničenju emisija određenih onečišćujućih tvari u zrak iz velikih uređaja za lo</w:t>
      </w:r>
      <w:r w:rsidR="00242908" w:rsidRPr="00103424">
        <w:rPr>
          <w:rFonts w:ascii="Times New Roman" w:hAnsi="Times New Roman" w:cs="Times New Roman"/>
          <w:sz w:val="24"/>
          <w:szCs w:val="24"/>
        </w:rPr>
        <w:t>ženje (SL L 309, 27. 11. 2001.)</w:t>
      </w:r>
    </w:p>
    <w:p w14:paraId="586A6623" w14:textId="5B5F3D1C" w:rsidR="00F83C9F" w:rsidRPr="00103424" w:rsidRDefault="00F83C9F" w:rsidP="0024290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Direktiva 2003/17/EZ Europskog parlamenta i Vijeća od 3. ožujka 2003. o izmjeni Direktive 98/70/EZ o kakvoći benzina i dizelskih goriva (Tekst značajan za EGP) (SL L 76, 22. 3. 2003.)</w:t>
      </w:r>
    </w:p>
    <w:p w14:paraId="04DD279B" w14:textId="08A887D6" w:rsidR="00F83C9F" w:rsidRPr="00103424" w:rsidRDefault="00F83C9F" w:rsidP="0024290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Direktiva 2004/42/EZ Europskog parlamenta i Vijeća od 21. travnja 2004. o ograničavanju emisija hlapivih organskih spojeva nastalih upotrebom organskih otapala u određenim bojama i lakovima i proizvodima za završnu obradu vozila, te o izmjeni Direktive 1999</w:t>
      </w:r>
      <w:r w:rsidR="00242908" w:rsidRPr="00103424">
        <w:rPr>
          <w:rFonts w:ascii="Times New Roman" w:hAnsi="Times New Roman" w:cs="Times New Roman"/>
          <w:sz w:val="24"/>
          <w:szCs w:val="24"/>
        </w:rPr>
        <w:t>/13/EZ (SL L 143, 30. 4. 2004.)</w:t>
      </w:r>
    </w:p>
    <w:p w14:paraId="33452573" w14:textId="0EEA5929" w:rsidR="00F83C9F" w:rsidRPr="00103424" w:rsidRDefault="00F83C9F" w:rsidP="0024290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Direktiva 2008/112/EZ Europskog parlamenta i Vijeća od 16. prosinca 2008. o izmjeni direktiva Vijeća 76/768/EEZ, 88/378/EEZ, 1999/13/EZ i direktiva 2000/53/EZ, 2002/96/EZ i 2004/42/EZ Europskog parlamenta i Vijeća radi njihove prilagodbe Uredbi (EZ) br. 1272/2008 o razvrstavanju, označivanju i pakiranju tvari i smjesa (Tekst značajan za</w:t>
      </w:r>
      <w:r w:rsidR="00242908" w:rsidRPr="00103424">
        <w:rPr>
          <w:rFonts w:ascii="Times New Roman" w:hAnsi="Times New Roman" w:cs="Times New Roman"/>
          <w:sz w:val="24"/>
          <w:szCs w:val="24"/>
        </w:rPr>
        <w:t xml:space="preserve"> EGP) (SL L 345, 23. 12. 2008.)</w:t>
      </w:r>
    </w:p>
    <w:p w14:paraId="7EBA72D5" w14:textId="236FE972" w:rsidR="00F83C9F" w:rsidRPr="00103424" w:rsidRDefault="00F83C9F" w:rsidP="0024290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Direktiva 2010/75/EU Europskog parlamenta i Vijeća od 24. studenoga 2010. o industrijskim emisijama (integrirano sprječavanje i kontrola onečišćenja) (preinačeno) (Tekst značajan za EGP) (SL L 334, 17. 12. 2010.)</w:t>
      </w:r>
    </w:p>
    <w:p w14:paraId="51D44F36" w14:textId="175B92AF" w:rsidR="00F83C9F" w:rsidRPr="00103424" w:rsidRDefault="00F83C9F" w:rsidP="0024290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Direktiva Komisije 2010/79/EU od 19. studenoga 2010. o prilagodbi tehničkom napretku Priloga III. Direktivi 2004/42/EZ Europskog parlamenta i Vijeća o ograničavanju emisija hlapivih organskih spojeva (SL L 304, 20. 11. 2010.)</w:t>
      </w:r>
    </w:p>
    <w:p w14:paraId="58EFB1F1" w14:textId="2F16F601" w:rsidR="00F83C9F" w:rsidRPr="00103424" w:rsidRDefault="00F83C9F" w:rsidP="0024290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Direktiva Komisije (EU) 2015/1480 оd 28. kolovoza 2015. o izmjeni određenih priloga direktivama 2004/107/EZ i 2008/50/EZ Europskog parlamenta i Vijeća o utvrđivanju pravila za referentne metode, validaciju podataka i lokaciju točaka uzorkovanja za ocjenjivanje kvalitete zraka (Tekst značajan za EGP) (SL L 226, 29. 8. 2015.)</w:t>
      </w:r>
    </w:p>
    <w:p w14:paraId="7E8A56E5" w14:textId="4F1A549C" w:rsidR="00F83C9F" w:rsidRPr="00103424" w:rsidRDefault="00F83C9F" w:rsidP="0024290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Direktiva (EU) 2015/1513 Europskog parlamenta i Vijeća od 9. rujna 2015. o izmjeni Direktive 98/70/EZ o kakvoći benzinskih i dizelskih goriva i izmjeni Direktive 2009/28/EZ o promicanju uporabe energije iz obnovljivih izvora (Tekst značajan z</w:t>
      </w:r>
      <w:r w:rsidR="00242908" w:rsidRPr="00103424">
        <w:rPr>
          <w:rFonts w:ascii="Times New Roman" w:hAnsi="Times New Roman" w:cs="Times New Roman"/>
          <w:sz w:val="24"/>
          <w:szCs w:val="24"/>
        </w:rPr>
        <w:t>a EGP) (SL L 239, 15. 9. 2015.)</w:t>
      </w:r>
    </w:p>
    <w:p w14:paraId="1C34820F" w14:textId="402CD404" w:rsidR="00F83C9F" w:rsidRPr="00103424" w:rsidRDefault="00F83C9F" w:rsidP="0024290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Direktiva (EU) 2015/2193 Europskog parlamenta i Vijeća od 25. studenoga 2015. o ograničenju emisija određenih onečišćujućih tvari u zrak iz srednjih uređaja za loženje (Tekst značajan za EGP) (SL L 313, 28. 11. 2015.)</w:t>
      </w:r>
    </w:p>
    <w:p w14:paraId="256E3E76" w14:textId="0D5F8A6F" w:rsidR="00B4079C" w:rsidRPr="00103424" w:rsidRDefault="00B4079C" w:rsidP="0024290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lastRenderedPageBreak/>
        <w:t>- Direktiva (EU) 2016/802 Europskog parlamenta i Vijeća od 11. svibnja 2016. o smanjenju sadržaja sumpora u određenim tekućim gorivima (kodificirani tekst)</w:t>
      </w:r>
      <w:r w:rsidRPr="00103424">
        <w:rPr>
          <w:sz w:val="24"/>
          <w:szCs w:val="24"/>
        </w:rPr>
        <w:t xml:space="preserve"> </w:t>
      </w:r>
      <w:r w:rsidR="00242908" w:rsidRPr="00103424">
        <w:rPr>
          <w:rFonts w:ascii="Times New Roman" w:hAnsi="Times New Roman" w:cs="Times New Roman"/>
          <w:sz w:val="24"/>
          <w:szCs w:val="24"/>
        </w:rPr>
        <w:t>(SL L 132, 21. 5. 2016.) i</w:t>
      </w:r>
    </w:p>
    <w:p w14:paraId="115EF383" w14:textId="12CE7426" w:rsidR="00F83C9F" w:rsidRPr="00103424" w:rsidRDefault="00F83C9F" w:rsidP="0024290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Direktiva (EU) 2016/2284 Europskog parlamenta i Vijeća od 14. prosinca 2016. o smanjenju nacionalnih emisija određenih onečišćujućih tvari, o izmjeni Direktive 2003/35/EZ i stavljanju izvan snage Direktive 2001/81/EZ (SL L 344, 17. 12. 2016.)</w:t>
      </w:r>
    </w:p>
    <w:p w14:paraId="02B09660" w14:textId="77777777" w:rsidR="00F83C9F" w:rsidRPr="00103424" w:rsidRDefault="00F83C9F" w:rsidP="0024290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Ovim se Zakonom utvrđuju nadležna tijela i zadaće nadležnih tijela, upravni i inspekcijski nadzor te se propisuju prekršajne odredbe za provedbu sljedećih akata Europske unije:</w:t>
      </w:r>
    </w:p>
    <w:p w14:paraId="4B8593AD" w14:textId="254E7F5F" w:rsidR="008775D3" w:rsidRPr="00103424" w:rsidRDefault="008775D3" w:rsidP="00242908">
      <w:pPr>
        <w:spacing w:before="120" w:after="120" w:line="240" w:lineRule="auto"/>
        <w:jc w:val="both"/>
        <w:rPr>
          <w:rFonts w:ascii="Times New Roman" w:eastAsia="Calibri" w:hAnsi="Times New Roman" w:cs="Times New Roman"/>
          <w:sz w:val="24"/>
          <w:szCs w:val="24"/>
        </w:rPr>
      </w:pPr>
      <w:r w:rsidRPr="00103424">
        <w:rPr>
          <w:rFonts w:ascii="Times New Roman" w:eastAsia="Calibri" w:hAnsi="Times New Roman" w:cs="Times New Roman"/>
          <w:color w:val="0070C0"/>
          <w:sz w:val="24"/>
          <w:szCs w:val="24"/>
        </w:rPr>
        <w:t>–</w:t>
      </w:r>
      <w:r w:rsidRPr="00103424">
        <w:rPr>
          <w:rFonts w:ascii="Times New Roman" w:eastAsia="Calibri" w:hAnsi="Times New Roman" w:cs="Times New Roman"/>
          <w:sz w:val="24"/>
          <w:szCs w:val="24"/>
        </w:rPr>
        <w:t xml:space="preserve"> Odluke Komisije 2002/159/EZ od 18. veljače 2002. o zajedničkom obrascu za podnošenje sažetih prikaza podataka o kakvoći nacionalnoga goriva (SL L 53, 23.2.2002.)</w:t>
      </w:r>
    </w:p>
    <w:p w14:paraId="5E7F3388" w14:textId="05605F16" w:rsidR="00F83C9F" w:rsidRPr="00103424" w:rsidRDefault="00F83C9F" w:rsidP="0024290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Provedbene odluke Komisije 2011/850/EU od 12. prosinca 2011. o utvrđivanju pravila za direktive 2004/107/EZ i 2008/50/EZ Europskog parlamenta i Vijeća u pogledu uzajamne razmjene informacija i izvješćivanja o kvaliteti zraka (priopćena pod brojem dokumenta C(2011) 9068) (SL L 335, 17. 12. 2011.) (u daljnjem tekstu: Odluka Komisije 2011/850/EU)</w:t>
      </w:r>
      <w:r w:rsidR="00242908" w:rsidRPr="00103424">
        <w:rPr>
          <w:rFonts w:ascii="Times New Roman" w:hAnsi="Times New Roman" w:cs="Times New Roman"/>
          <w:sz w:val="24"/>
          <w:szCs w:val="24"/>
        </w:rPr>
        <w:t xml:space="preserve"> i</w:t>
      </w:r>
    </w:p>
    <w:p w14:paraId="50E8D786" w14:textId="06285DDD" w:rsidR="008775D3" w:rsidRPr="00103424" w:rsidRDefault="008775D3" w:rsidP="00242908">
      <w:pPr>
        <w:spacing w:after="120" w:line="240" w:lineRule="auto"/>
        <w:jc w:val="both"/>
        <w:rPr>
          <w:rFonts w:ascii="Calibri" w:eastAsia="Calibri" w:hAnsi="Calibri" w:cs="Calibri"/>
          <w:color w:val="2F5597"/>
          <w:sz w:val="24"/>
          <w:szCs w:val="24"/>
        </w:rPr>
      </w:pPr>
      <w:r w:rsidRPr="00103424">
        <w:rPr>
          <w:rFonts w:ascii="Times New Roman" w:eastAsia="Calibri" w:hAnsi="Times New Roman" w:cs="Times New Roman"/>
          <w:color w:val="0070C0"/>
          <w:sz w:val="24"/>
          <w:szCs w:val="24"/>
        </w:rPr>
        <w:t>–</w:t>
      </w:r>
      <w:r w:rsidRPr="00103424">
        <w:rPr>
          <w:rFonts w:ascii="Times New Roman" w:eastAsia="Calibri" w:hAnsi="Times New Roman" w:cs="Times New Roman"/>
          <w:sz w:val="24"/>
          <w:szCs w:val="24"/>
        </w:rPr>
        <w:t xml:space="preserve"> Provedbene odluke Komisije (EU) 2015/253 od 16. veljače 2015. o utvrđivanju pravila uzorkovanja i izvješćivanja u skladu s Direktivom Vijeća 1999/32/EZ za sadržaj sumpora u brodskim</w:t>
      </w:r>
      <w:r w:rsidR="00B47356" w:rsidRPr="00103424">
        <w:rPr>
          <w:rFonts w:ascii="Times New Roman" w:eastAsia="Calibri" w:hAnsi="Times New Roman" w:cs="Times New Roman"/>
          <w:sz w:val="24"/>
          <w:szCs w:val="24"/>
        </w:rPr>
        <w:t xml:space="preserve"> gorivima (SL L 41, 17.2.2015.).</w:t>
      </w:r>
    </w:p>
    <w:p w14:paraId="0FA117D5" w14:textId="77777777" w:rsidR="009C4301" w:rsidRPr="00BA23C5" w:rsidRDefault="009C4301" w:rsidP="00BA23C5">
      <w:pPr>
        <w:pStyle w:val="Naslov1"/>
        <w:jc w:val="center"/>
        <w:rPr>
          <w:rFonts w:ascii="Times New Roman" w:hAnsi="Times New Roman" w:cs="Times New Roman"/>
          <w:b/>
          <w:color w:val="auto"/>
          <w:sz w:val="24"/>
          <w:szCs w:val="24"/>
        </w:rPr>
      </w:pPr>
      <w:r w:rsidRPr="00BA23C5">
        <w:rPr>
          <w:rFonts w:ascii="Times New Roman" w:hAnsi="Times New Roman" w:cs="Times New Roman"/>
          <w:b/>
          <w:color w:val="auto"/>
          <w:sz w:val="24"/>
          <w:szCs w:val="24"/>
        </w:rPr>
        <w:t>Članak 3.</w:t>
      </w:r>
    </w:p>
    <w:p w14:paraId="321C0C4A" w14:textId="77777777" w:rsidR="009C4301" w:rsidRPr="00103424" w:rsidRDefault="009C4301" w:rsidP="002962E7">
      <w:pPr>
        <w:spacing w:before="240" w:after="240" w:line="240" w:lineRule="auto"/>
        <w:jc w:val="both"/>
        <w:rPr>
          <w:rFonts w:ascii="Arial" w:hAnsi="Arial" w:cs="Arial"/>
          <w:color w:val="C00000"/>
          <w:sz w:val="24"/>
          <w:szCs w:val="24"/>
        </w:rPr>
      </w:pPr>
      <w:r w:rsidRPr="00103424">
        <w:rPr>
          <w:rFonts w:ascii="Times New Roman" w:hAnsi="Times New Roman" w:cs="Times New Roman"/>
          <w:sz w:val="24"/>
          <w:szCs w:val="24"/>
        </w:rPr>
        <w:t xml:space="preserve">Nadležno tijelo za provedbu akata iz članka 2. stavka 2. ovoga Zakona je središnje tijelo državne uprave nadležno za zaštitu okoliša (u daljnjem tekstu: Ministarstvo), </w:t>
      </w:r>
      <w:r w:rsidR="00DD1005" w:rsidRPr="00103424">
        <w:rPr>
          <w:rFonts w:ascii="Times New Roman" w:hAnsi="Times New Roman" w:cs="Times New Roman"/>
          <w:sz w:val="24"/>
          <w:szCs w:val="24"/>
        </w:rPr>
        <w:t xml:space="preserve">osim </w:t>
      </w:r>
      <w:r w:rsidRPr="00103424">
        <w:rPr>
          <w:rFonts w:ascii="Times New Roman" w:hAnsi="Times New Roman" w:cs="Times New Roman"/>
          <w:sz w:val="24"/>
          <w:szCs w:val="24"/>
        </w:rPr>
        <w:t>ako ovim Zakonom nije drukčije propisano.</w:t>
      </w:r>
    </w:p>
    <w:p w14:paraId="2DA8F712" w14:textId="77777777" w:rsidR="006918A1" w:rsidRPr="00BA23C5" w:rsidRDefault="009C4301" w:rsidP="00BA23C5">
      <w:pPr>
        <w:pStyle w:val="Naslov1"/>
        <w:jc w:val="center"/>
        <w:rPr>
          <w:rFonts w:ascii="Times New Roman" w:hAnsi="Times New Roman" w:cs="Times New Roman"/>
          <w:b/>
          <w:color w:val="auto"/>
          <w:sz w:val="24"/>
          <w:szCs w:val="24"/>
        </w:rPr>
      </w:pPr>
      <w:r w:rsidRPr="00BA23C5">
        <w:rPr>
          <w:rFonts w:ascii="Times New Roman" w:hAnsi="Times New Roman" w:cs="Times New Roman"/>
          <w:b/>
          <w:color w:val="auto"/>
          <w:sz w:val="24"/>
          <w:szCs w:val="24"/>
        </w:rPr>
        <w:t>Članak 4.</w:t>
      </w:r>
    </w:p>
    <w:p w14:paraId="7E5129EC" w14:textId="65529EF5" w:rsidR="009C4301" w:rsidRPr="00103424" w:rsidRDefault="009C4301" w:rsidP="006918A1">
      <w:pPr>
        <w:spacing w:before="240" w:after="24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Zaštita i poboljšanje kvalitete zraka, </w:t>
      </w:r>
      <w:r w:rsidR="00D23222" w:rsidRPr="00103424">
        <w:rPr>
          <w:rFonts w:ascii="Times New Roman" w:hAnsi="Times New Roman" w:cs="Times New Roman"/>
          <w:sz w:val="24"/>
          <w:szCs w:val="24"/>
        </w:rPr>
        <w:t xml:space="preserve">u cilju održivog razvoja </w:t>
      </w:r>
      <w:r w:rsidRPr="00103424">
        <w:rPr>
          <w:rFonts w:ascii="Times New Roman" w:hAnsi="Times New Roman" w:cs="Times New Roman"/>
          <w:sz w:val="24"/>
          <w:szCs w:val="24"/>
        </w:rPr>
        <w:t xml:space="preserve">temelji se na načelima zaštite okoliša određenim </w:t>
      </w:r>
      <w:r w:rsidR="00D43748" w:rsidRPr="00103424">
        <w:rPr>
          <w:rFonts w:ascii="Times New Roman" w:hAnsi="Times New Roman" w:cs="Times New Roman"/>
          <w:sz w:val="24"/>
          <w:szCs w:val="24"/>
        </w:rPr>
        <w:t xml:space="preserve">sukladno zakonu kojim se uređuje zaštita okoliša </w:t>
      </w:r>
      <w:r w:rsidRPr="00103424">
        <w:rPr>
          <w:rFonts w:ascii="Times New Roman" w:hAnsi="Times New Roman" w:cs="Times New Roman"/>
          <w:sz w:val="24"/>
          <w:szCs w:val="24"/>
        </w:rPr>
        <w:t>i zahtjevima međunarodnog prava i pravne stečevine Europske unije.</w:t>
      </w:r>
    </w:p>
    <w:p w14:paraId="0AC246D6" w14:textId="6FA3FDF5" w:rsidR="009C4301" w:rsidRPr="00103424" w:rsidRDefault="009C4301" w:rsidP="009C4301">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U zaštiti i poboljšanju kvalitete</w:t>
      </w:r>
      <w:r w:rsidR="00D43748" w:rsidRPr="00103424">
        <w:rPr>
          <w:rFonts w:ascii="Times New Roman" w:hAnsi="Times New Roman" w:cs="Times New Roman"/>
          <w:sz w:val="24"/>
          <w:szCs w:val="24"/>
        </w:rPr>
        <w:t xml:space="preserve"> zraka primjenjuju se i odredbe zakona kojim se uređuje zaštita okoliša </w:t>
      </w:r>
      <w:r w:rsidRPr="00103424">
        <w:rPr>
          <w:rFonts w:ascii="Times New Roman" w:hAnsi="Times New Roman" w:cs="Times New Roman"/>
          <w:sz w:val="24"/>
          <w:szCs w:val="24"/>
        </w:rPr>
        <w:t>i drugih propisa, osim ako je ovim Zakonom propisano drukčije.</w:t>
      </w:r>
    </w:p>
    <w:p w14:paraId="5A243C35" w14:textId="40BC9E11" w:rsidR="009C4301" w:rsidRPr="001C3335" w:rsidRDefault="009C4301" w:rsidP="009C4301">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(3) Zaštita zraka od onečišćivanja uzrokovanih radioaktivnim tvarima, tehnološkim nesrećama </w:t>
      </w:r>
      <w:r w:rsidRPr="001C3335">
        <w:rPr>
          <w:rFonts w:ascii="Times New Roman" w:hAnsi="Times New Roman" w:cs="Times New Roman"/>
          <w:sz w:val="24"/>
          <w:szCs w:val="24"/>
        </w:rPr>
        <w:t>i elementarnim nepogodama uređuje se posebnim zakonima.</w:t>
      </w:r>
    </w:p>
    <w:p w14:paraId="1F08C559" w14:textId="2CFFA120" w:rsidR="00707B1E" w:rsidRPr="001C3335" w:rsidRDefault="00707B1E" w:rsidP="00707B1E">
      <w:pPr>
        <w:spacing w:before="120" w:after="120" w:line="240" w:lineRule="auto"/>
        <w:jc w:val="both"/>
        <w:rPr>
          <w:rFonts w:ascii="Times New Roman" w:hAnsi="Times New Roman" w:cs="Times New Roman"/>
          <w:sz w:val="24"/>
          <w:szCs w:val="24"/>
        </w:rPr>
      </w:pPr>
      <w:r w:rsidRPr="001C3335">
        <w:rPr>
          <w:rFonts w:ascii="Times New Roman" w:hAnsi="Times New Roman" w:cs="Times New Roman"/>
          <w:sz w:val="24"/>
          <w:szCs w:val="24"/>
        </w:rPr>
        <w:t>(4) Na zaštitu zraka od onečišćenja s pomorskih objekata primjenjuju se zakoni i propisi iz područja pomorstva.</w:t>
      </w:r>
    </w:p>
    <w:p w14:paraId="65D51D5E" w14:textId="2F477F09" w:rsidR="00707B1E" w:rsidRPr="00103424" w:rsidRDefault="00707B1E" w:rsidP="00707B1E">
      <w:pPr>
        <w:spacing w:before="120" w:after="120" w:line="240" w:lineRule="auto"/>
        <w:jc w:val="both"/>
        <w:rPr>
          <w:rFonts w:ascii="Times New Roman" w:hAnsi="Times New Roman" w:cs="Times New Roman"/>
          <w:sz w:val="24"/>
          <w:szCs w:val="24"/>
        </w:rPr>
      </w:pPr>
      <w:r w:rsidRPr="001C3335">
        <w:rPr>
          <w:rFonts w:ascii="Times New Roman" w:hAnsi="Times New Roman" w:cs="Times New Roman"/>
          <w:sz w:val="24"/>
          <w:szCs w:val="24"/>
        </w:rPr>
        <w:t xml:space="preserve">(5) </w:t>
      </w:r>
      <w:r w:rsidR="00BB7375" w:rsidRPr="001C3335">
        <w:rPr>
          <w:rFonts w:ascii="Times New Roman" w:hAnsi="Times New Roman" w:cs="Times New Roman"/>
          <w:sz w:val="24"/>
          <w:szCs w:val="24"/>
        </w:rPr>
        <w:t>O</w:t>
      </w:r>
      <w:r w:rsidRPr="001C3335">
        <w:rPr>
          <w:rFonts w:ascii="Times New Roman" w:hAnsi="Times New Roman" w:cs="Times New Roman"/>
          <w:sz w:val="24"/>
          <w:szCs w:val="24"/>
        </w:rPr>
        <w:t>dredbe ovog Zakona primjenjuju se na zaštitu zraka od onečišćenja s pomorskih objekata samo kada je tako izrijekom propisano ovim Zakonom.</w:t>
      </w:r>
    </w:p>
    <w:p w14:paraId="2F34EF4B" w14:textId="4C6CFCBE" w:rsidR="00887A85" w:rsidRPr="00BA23C5" w:rsidRDefault="00887A85" w:rsidP="00BA23C5">
      <w:pPr>
        <w:pStyle w:val="Naslov1"/>
        <w:jc w:val="center"/>
        <w:rPr>
          <w:rFonts w:ascii="Times New Roman" w:hAnsi="Times New Roman" w:cs="Times New Roman"/>
          <w:b/>
          <w:color w:val="auto"/>
          <w:sz w:val="24"/>
          <w:szCs w:val="24"/>
        </w:rPr>
      </w:pPr>
      <w:r w:rsidRPr="00BA23C5">
        <w:rPr>
          <w:rFonts w:ascii="Times New Roman" w:hAnsi="Times New Roman" w:cs="Times New Roman"/>
          <w:b/>
          <w:color w:val="auto"/>
          <w:sz w:val="24"/>
          <w:szCs w:val="24"/>
        </w:rPr>
        <w:t>Ciljevi i mjere</w:t>
      </w:r>
    </w:p>
    <w:p w14:paraId="3B26AD7F" w14:textId="712B8FB4" w:rsidR="009C4301" w:rsidRPr="00BA23C5" w:rsidRDefault="009C4301" w:rsidP="00BA23C5">
      <w:pPr>
        <w:pStyle w:val="Naslov1"/>
        <w:jc w:val="center"/>
        <w:rPr>
          <w:rFonts w:ascii="Times New Roman" w:hAnsi="Times New Roman" w:cs="Times New Roman"/>
          <w:b/>
          <w:color w:val="auto"/>
          <w:sz w:val="24"/>
          <w:szCs w:val="24"/>
        </w:rPr>
      </w:pPr>
      <w:r w:rsidRPr="00BA23C5">
        <w:rPr>
          <w:rFonts w:ascii="Times New Roman" w:hAnsi="Times New Roman" w:cs="Times New Roman"/>
          <w:b/>
          <w:color w:val="auto"/>
          <w:sz w:val="24"/>
          <w:szCs w:val="24"/>
        </w:rPr>
        <w:t>Članak 5.</w:t>
      </w:r>
    </w:p>
    <w:p w14:paraId="55DABEB9" w14:textId="77777777" w:rsidR="009C4301" w:rsidRPr="00103424" w:rsidRDefault="009C4301" w:rsidP="002962E7">
      <w:pPr>
        <w:spacing w:before="240" w:after="240" w:line="240" w:lineRule="auto"/>
        <w:jc w:val="both"/>
        <w:rPr>
          <w:rFonts w:ascii="Times New Roman" w:hAnsi="Times New Roman" w:cs="Times New Roman"/>
          <w:sz w:val="24"/>
          <w:szCs w:val="24"/>
        </w:rPr>
      </w:pPr>
      <w:r w:rsidRPr="00103424">
        <w:rPr>
          <w:rFonts w:ascii="Times New Roman" w:hAnsi="Times New Roman" w:cs="Times New Roman"/>
          <w:sz w:val="24"/>
          <w:szCs w:val="24"/>
        </w:rPr>
        <w:t>Mjere koje se poduzimaju u cilju zaštite i poboljšanja kvalitete zraka ne smiju ugroziti ostale sastavnice okoliša, kvalitetu življenja sadašnjih i budućih naraštaja, te ne smiju biti u suprotnosti s propisima u područjima zaštite na radu i zaštite zdravlja ljudi.</w:t>
      </w:r>
    </w:p>
    <w:p w14:paraId="43D39407" w14:textId="77777777" w:rsidR="009C4301" w:rsidRPr="00BA23C5" w:rsidRDefault="009C4301" w:rsidP="00BA23C5">
      <w:pPr>
        <w:pStyle w:val="Naslov1"/>
        <w:jc w:val="center"/>
        <w:rPr>
          <w:rFonts w:ascii="Times New Roman" w:hAnsi="Times New Roman" w:cs="Times New Roman"/>
          <w:b/>
          <w:color w:val="auto"/>
          <w:sz w:val="24"/>
          <w:szCs w:val="24"/>
        </w:rPr>
      </w:pPr>
      <w:r w:rsidRPr="00BA23C5">
        <w:rPr>
          <w:rFonts w:ascii="Times New Roman" w:hAnsi="Times New Roman" w:cs="Times New Roman"/>
          <w:b/>
          <w:color w:val="auto"/>
          <w:sz w:val="24"/>
          <w:szCs w:val="24"/>
        </w:rPr>
        <w:lastRenderedPageBreak/>
        <w:t>Članak 6.</w:t>
      </w:r>
    </w:p>
    <w:p w14:paraId="26E29BB3" w14:textId="77777777" w:rsidR="009C4301" w:rsidRPr="00103424" w:rsidRDefault="009C4301" w:rsidP="009C4301">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Mjere zaštite i poboljšanja kvalitete zraka određuju se u cilju:</w:t>
      </w:r>
    </w:p>
    <w:p w14:paraId="5E7BDC9F" w14:textId="77AB9FAD" w:rsidR="009C4301" w:rsidRPr="00103424" w:rsidRDefault="009C4301" w:rsidP="009C4301">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izbjegavanja, sprječavanja ili smanjenja štetnih posljedica po ljudsko zdravlje, kvalite</w:t>
      </w:r>
      <w:r w:rsidR="00FB7C9E" w:rsidRPr="00103424">
        <w:rPr>
          <w:rFonts w:ascii="Times New Roman" w:hAnsi="Times New Roman" w:cs="Times New Roman"/>
          <w:sz w:val="24"/>
          <w:szCs w:val="24"/>
        </w:rPr>
        <w:t>tu življenja i okoliš u cjelini</w:t>
      </w:r>
    </w:p>
    <w:p w14:paraId="50CB9B40" w14:textId="0B558AF5" w:rsidR="00ED2206" w:rsidRPr="00103424" w:rsidRDefault="00D526D5" w:rsidP="00ED220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w:t>
      </w:r>
      <w:r w:rsidR="00ED2206" w:rsidRPr="00103424">
        <w:rPr>
          <w:rFonts w:ascii="Times New Roman" w:hAnsi="Times New Roman" w:cs="Times New Roman"/>
          <w:sz w:val="24"/>
          <w:szCs w:val="24"/>
        </w:rPr>
        <w:t>– sprječavanja i smanjivanja onečišćiva</w:t>
      </w:r>
      <w:r w:rsidR="00FB7C9E" w:rsidRPr="00103424">
        <w:rPr>
          <w:rFonts w:ascii="Times New Roman" w:hAnsi="Times New Roman" w:cs="Times New Roman"/>
          <w:sz w:val="24"/>
          <w:szCs w:val="24"/>
        </w:rPr>
        <w:t>nja koja utječu kvalitetu zraka</w:t>
      </w:r>
    </w:p>
    <w:p w14:paraId="2E0FB7C6" w14:textId="636F7114" w:rsidR="009C4301" w:rsidRPr="00103424" w:rsidRDefault="009C4301" w:rsidP="009C4301">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w:t>
      </w:r>
      <w:r w:rsidR="00ED2206" w:rsidRPr="00103424">
        <w:rPr>
          <w:rFonts w:ascii="Times New Roman" w:hAnsi="Times New Roman" w:cs="Times New Roman"/>
          <w:sz w:val="24"/>
          <w:szCs w:val="24"/>
        </w:rPr>
        <w:t>očuvanja kvalitete zraka ako je zrak čist ili neznatno onečišćen, te poboljšavanje kvalitete zr</w:t>
      </w:r>
      <w:r w:rsidR="00FB7C9E" w:rsidRPr="00103424">
        <w:rPr>
          <w:rFonts w:ascii="Times New Roman" w:hAnsi="Times New Roman" w:cs="Times New Roman"/>
          <w:sz w:val="24"/>
          <w:szCs w:val="24"/>
        </w:rPr>
        <w:t>aka u slučajevima onečišćenosti</w:t>
      </w:r>
    </w:p>
    <w:p w14:paraId="2C09F262" w14:textId="55B1B2A8" w:rsidR="009C4301" w:rsidRPr="00103424" w:rsidRDefault="009C4301" w:rsidP="009C4301">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w:t>
      </w:r>
      <w:r w:rsidR="00ED2206" w:rsidRPr="00103424">
        <w:rPr>
          <w:rFonts w:ascii="Times New Roman" w:hAnsi="Times New Roman" w:cs="Times New Roman"/>
          <w:sz w:val="24"/>
          <w:szCs w:val="24"/>
        </w:rPr>
        <w:t>korištenja učinkovitijih tehnologija s obzirom na potrošnju energije te poticanja uporabe obnovljivih izvora energije u cilju smanje</w:t>
      </w:r>
      <w:r w:rsidR="00FB7C9E" w:rsidRPr="00103424">
        <w:rPr>
          <w:rFonts w:ascii="Times New Roman" w:hAnsi="Times New Roman" w:cs="Times New Roman"/>
          <w:sz w:val="24"/>
          <w:szCs w:val="24"/>
        </w:rPr>
        <w:t>nja doprinosa onečišćenju zraka</w:t>
      </w:r>
    </w:p>
    <w:p w14:paraId="14A47012" w14:textId="75A4410F" w:rsidR="009C4301" w:rsidRPr="00103424" w:rsidRDefault="009C4301" w:rsidP="009C4301">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w:t>
      </w:r>
      <w:r w:rsidR="00ED2206" w:rsidRPr="00103424">
        <w:rPr>
          <w:rFonts w:ascii="Times New Roman" w:hAnsi="Times New Roman" w:cs="Times New Roman"/>
          <w:sz w:val="24"/>
          <w:szCs w:val="24"/>
        </w:rPr>
        <w:t>uspostave, održavanja i unapređivanja cjelovitog sustava upravljanja kvalitetom zraka n</w:t>
      </w:r>
      <w:r w:rsidR="00FB7C9E" w:rsidRPr="00103424">
        <w:rPr>
          <w:rFonts w:ascii="Times New Roman" w:hAnsi="Times New Roman" w:cs="Times New Roman"/>
          <w:sz w:val="24"/>
          <w:szCs w:val="24"/>
        </w:rPr>
        <w:t>a teritoriju Republike Hrvatske</w:t>
      </w:r>
    </w:p>
    <w:p w14:paraId="036C2D8C" w14:textId="529394B6" w:rsidR="009C4301" w:rsidRPr="00103424" w:rsidRDefault="009C4301" w:rsidP="009C4301">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w:t>
      </w:r>
      <w:r w:rsidR="00ED2206" w:rsidRPr="00103424">
        <w:rPr>
          <w:rFonts w:ascii="Times New Roman" w:hAnsi="Times New Roman" w:cs="Times New Roman"/>
          <w:sz w:val="24"/>
          <w:szCs w:val="24"/>
        </w:rPr>
        <w:t>procjene kvalitete zraka i pribavljanja odgovarajućih podataka o kvaliteti zraka na temelju standardiziranih metoda i mjerila koji se primjen</w:t>
      </w:r>
      <w:r w:rsidR="00FB7C9E" w:rsidRPr="00103424">
        <w:rPr>
          <w:rFonts w:ascii="Times New Roman" w:hAnsi="Times New Roman" w:cs="Times New Roman"/>
          <w:sz w:val="24"/>
          <w:szCs w:val="24"/>
        </w:rPr>
        <w:t>juju na području Europske unije</w:t>
      </w:r>
    </w:p>
    <w:p w14:paraId="681C0084" w14:textId="67F56C4B" w:rsidR="009C4301" w:rsidRPr="00103424" w:rsidRDefault="009C4301" w:rsidP="009C4301">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osiguravanja dostupnosti javnost</w:t>
      </w:r>
      <w:r w:rsidR="00FB7C9E" w:rsidRPr="00103424">
        <w:rPr>
          <w:rFonts w:ascii="Times New Roman" w:hAnsi="Times New Roman" w:cs="Times New Roman"/>
          <w:sz w:val="24"/>
          <w:szCs w:val="24"/>
        </w:rPr>
        <w:t>i informacija o kvaliteti zraka  i</w:t>
      </w:r>
    </w:p>
    <w:p w14:paraId="154CABB0" w14:textId="77777777" w:rsidR="009C4301" w:rsidRPr="00103424" w:rsidRDefault="009C4301" w:rsidP="009C4301">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izvršenja obveza preuzetih međunarodnim ugovorima i sporazumima kojih je Republika Hrvatska stranka, te sudjelovanje u međunarodnoj suradnji u području zaštite zraka.</w:t>
      </w:r>
    </w:p>
    <w:p w14:paraId="35FE2862" w14:textId="49A88904" w:rsidR="00887A85" w:rsidRPr="00BA23C5" w:rsidRDefault="00887A85" w:rsidP="00BA23C5">
      <w:pPr>
        <w:pStyle w:val="Naslov1"/>
        <w:jc w:val="center"/>
        <w:rPr>
          <w:rFonts w:ascii="Times New Roman" w:hAnsi="Times New Roman" w:cs="Times New Roman"/>
          <w:b/>
          <w:color w:val="auto"/>
          <w:sz w:val="24"/>
          <w:szCs w:val="24"/>
        </w:rPr>
      </w:pPr>
      <w:r w:rsidRPr="00BA23C5">
        <w:rPr>
          <w:rFonts w:ascii="Times New Roman" w:hAnsi="Times New Roman" w:cs="Times New Roman"/>
          <w:b/>
          <w:color w:val="auto"/>
          <w:sz w:val="24"/>
          <w:szCs w:val="24"/>
        </w:rPr>
        <w:t>Subjekti zaštite i poboljšanja kvalitete zraka</w:t>
      </w:r>
    </w:p>
    <w:p w14:paraId="39632959" w14:textId="619D4960" w:rsidR="00ED2206" w:rsidRPr="00BA23C5" w:rsidRDefault="00ED2206" w:rsidP="00BA23C5">
      <w:pPr>
        <w:pStyle w:val="Naslov1"/>
        <w:jc w:val="center"/>
        <w:rPr>
          <w:rFonts w:ascii="Times New Roman" w:hAnsi="Times New Roman" w:cs="Times New Roman"/>
          <w:b/>
          <w:color w:val="auto"/>
          <w:sz w:val="24"/>
          <w:szCs w:val="24"/>
        </w:rPr>
      </w:pPr>
      <w:r w:rsidRPr="00BA23C5">
        <w:rPr>
          <w:rFonts w:ascii="Times New Roman" w:hAnsi="Times New Roman" w:cs="Times New Roman"/>
          <w:b/>
          <w:color w:val="auto"/>
          <w:sz w:val="24"/>
          <w:szCs w:val="24"/>
        </w:rPr>
        <w:t xml:space="preserve">Članak </w:t>
      </w:r>
      <w:r w:rsidR="00A67480" w:rsidRPr="00BA23C5">
        <w:rPr>
          <w:rFonts w:ascii="Times New Roman" w:hAnsi="Times New Roman" w:cs="Times New Roman"/>
          <w:b/>
          <w:color w:val="auto"/>
          <w:sz w:val="24"/>
          <w:szCs w:val="24"/>
        </w:rPr>
        <w:t>7</w:t>
      </w:r>
      <w:r w:rsidRPr="00BA23C5">
        <w:rPr>
          <w:rFonts w:ascii="Times New Roman" w:hAnsi="Times New Roman" w:cs="Times New Roman"/>
          <w:b/>
          <w:color w:val="auto"/>
          <w:sz w:val="24"/>
          <w:szCs w:val="24"/>
        </w:rPr>
        <w:t>.</w:t>
      </w:r>
    </w:p>
    <w:p w14:paraId="2C360DD4" w14:textId="77777777" w:rsidR="00ED2206" w:rsidRPr="00103424" w:rsidRDefault="00ED2206" w:rsidP="00A67480">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Učinkovitost zaštite i poboljšanja kvalitete zraka osiguravaju Hrvatski sabor i Vlada Republike Hrvatske (u daljnjem tekstu: Vlada) te predstavnička i izvršna tijela jedinica lokalne i područne (regionalne) samouprave unutar svoje i ovim Zakonom određene nadležnosti.</w:t>
      </w:r>
    </w:p>
    <w:p w14:paraId="30BD5755" w14:textId="77777777" w:rsidR="00ED2206" w:rsidRPr="00103424" w:rsidRDefault="00ED2206" w:rsidP="00A67480">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(2) Upravne i stručne poslove zaštite i poboljšanja kvalitete zraka </w:t>
      </w:r>
      <w:r w:rsidR="00D526D5" w:rsidRPr="00103424">
        <w:rPr>
          <w:rFonts w:ascii="Times New Roman" w:hAnsi="Times New Roman" w:cs="Times New Roman"/>
          <w:sz w:val="24"/>
          <w:szCs w:val="24"/>
        </w:rPr>
        <w:t xml:space="preserve"> te provedbu mjera zaštite i poboljšanja kvalitete zraka </w:t>
      </w:r>
      <w:r w:rsidRPr="00103424">
        <w:rPr>
          <w:rFonts w:ascii="Times New Roman" w:hAnsi="Times New Roman" w:cs="Times New Roman"/>
          <w:sz w:val="24"/>
          <w:szCs w:val="24"/>
        </w:rPr>
        <w:t>provode i osiguravaju središnja tijela državne uprave, upravna tijela jedinica lokalne i područne (regionalne) samouprave nadležna za obavljanje poslova zaštite okoliša te druge pravne osobe koje imaju javne ovlasti.</w:t>
      </w:r>
    </w:p>
    <w:p w14:paraId="6ACC1F22" w14:textId="5961C110" w:rsidR="00ED2206" w:rsidRPr="00103424" w:rsidRDefault="00ED2206" w:rsidP="00A67480">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(3) Procjenu kvalitete zraka, modeliranje za potrebe procjene iz članaka </w:t>
      </w:r>
      <w:r w:rsidR="00FE2D7E" w:rsidRPr="00103424">
        <w:rPr>
          <w:rFonts w:ascii="Times New Roman" w:hAnsi="Times New Roman" w:cs="Times New Roman"/>
          <w:sz w:val="24"/>
          <w:szCs w:val="24"/>
        </w:rPr>
        <w:t>2</w:t>
      </w:r>
      <w:r w:rsidR="00242908" w:rsidRPr="00103424">
        <w:rPr>
          <w:rFonts w:ascii="Times New Roman" w:hAnsi="Times New Roman" w:cs="Times New Roman"/>
          <w:sz w:val="24"/>
          <w:szCs w:val="24"/>
        </w:rPr>
        <w:t>4</w:t>
      </w:r>
      <w:r w:rsidRPr="00103424">
        <w:rPr>
          <w:rFonts w:ascii="Times New Roman" w:hAnsi="Times New Roman" w:cs="Times New Roman"/>
          <w:sz w:val="24"/>
          <w:szCs w:val="24"/>
        </w:rPr>
        <w:t>. – 2</w:t>
      </w:r>
      <w:r w:rsidR="00242908" w:rsidRPr="00103424">
        <w:rPr>
          <w:rFonts w:ascii="Times New Roman" w:hAnsi="Times New Roman" w:cs="Times New Roman"/>
          <w:sz w:val="24"/>
          <w:szCs w:val="24"/>
        </w:rPr>
        <w:t>8</w:t>
      </w:r>
      <w:r w:rsidRPr="00103424">
        <w:rPr>
          <w:rFonts w:ascii="Times New Roman" w:hAnsi="Times New Roman" w:cs="Times New Roman"/>
          <w:sz w:val="24"/>
          <w:szCs w:val="24"/>
        </w:rPr>
        <w:t>.</w:t>
      </w:r>
      <w:r w:rsidR="00D526D5" w:rsidRPr="00103424">
        <w:rPr>
          <w:rFonts w:ascii="Times New Roman" w:hAnsi="Times New Roman" w:cs="Times New Roman"/>
          <w:sz w:val="24"/>
          <w:szCs w:val="24"/>
        </w:rPr>
        <w:t xml:space="preserve"> </w:t>
      </w:r>
      <w:r w:rsidR="000B05AF" w:rsidRPr="00103424">
        <w:rPr>
          <w:rFonts w:ascii="Times New Roman" w:hAnsi="Times New Roman" w:cs="Times New Roman"/>
          <w:sz w:val="24"/>
          <w:szCs w:val="24"/>
        </w:rPr>
        <w:t xml:space="preserve">ovoga Zakona </w:t>
      </w:r>
      <w:r w:rsidR="00D05A78" w:rsidRPr="00103424">
        <w:rPr>
          <w:rFonts w:ascii="Times New Roman" w:hAnsi="Times New Roman" w:cs="Times New Roman"/>
          <w:sz w:val="24"/>
          <w:szCs w:val="24"/>
        </w:rPr>
        <w:t xml:space="preserve">i </w:t>
      </w:r>
      <w:r w:rsidR="00DD1005" w:rsidRPr="00103424">
        <w:rPr>
          <w:rFonts w:ascii="Times New Roman" w:hAnsi="Times New Roman" w:cs="Times New Roman"/>
          <w:sz w:val="24"/>
          <w:szCs w:val="24"/>
        </w:rPr>
        <w:t xml:space="preserve">za potrebe izvješćivanja </w:t>
      </w:r>
      <w:r w:rsidRPr="00103424">
        <w:rPr>
          <w:rFonts w:ascii="Times New Roman" w:hAnsi="Times New Roman" w:cs="Times New Roman"/>
          <w:sz w:val="24"/>
          <w:szCs w:val="24"/>
        </w:rPr>
        <w:t xml:space="preserve">iz članka </w:t>
      </w:r>
      <w:r w:rsidR="000B05AF" w:rsidRPr="00103424">
        <w:rPr>
          <w:rFonts w:ascii="Times New Roman" w:hAnsi="Times New Roman" w:cs="Times New Roman"/>
          <w:sz w:val="24"/>
          <w:szCs w:val="24"/>
        </w:rPr>
        <w:t>5</w:t>
      </w:r>
      <w:r w:rsidR="006918A1" w:rsidRPr="00103424">
        <w:rPr>
          <w:rFonts w:ascii="Times New Roman" w:hAnsi="Times New Roman" w:cs="Times New Roman"/>
          <w:sz w:val="24"/>
          <w:szCs w:val="24"/>
        </w:rPr>
        <w:t>8</w:t>
      </w:r>
      <w:r w:rsidRPr="00103424">
        <w:rPr>
          <w:rFonts w:ascii="Times New Roman" w:hAnsi="Times New Roman" w:cs="Times New Roman"/>
          <w:sz w:val="24"/>
          <w:szCs w:val="24"/>
        </w:rPr>
        <w:t xml:space="preserve">. </w:t>
      </w:r>
      <w:r w:rsidR="00891DEE" w:rsidRPr="00103424">
        <w:rPr>
          <w:rFonts w:ascii="Times New Roman" w:hAnsi="Times New Roman" w:cs="Times New Roman"/>
          <w:sz w:val="24"/>
          <w:szCs w:val="24"/>
        </w:rPr>
        <w:t>i stručne analize podataka o emisijama onečišćujućih tvari za potreb</w:t>
      </w:r>
      <w:r w:rsidR="00953154" w:rsidRPr="00103424">
        <w:rPr>
          <w:rFonts w:ascii="Times New Roman" w:hAnsi="Times New Roman" w:cs="Times New Roman"/>
          <w:sz w:val="24"/>
          <w:szCs w:val="24"/>
        </w:rPr>
        <w:t>e akcijskih planova iz članka 5</w:t>
      </w:r>
      <w:r w:rsidR="006918A1" w:rsidRPr="00103424">
        <w:rPr>
          <w:rFonts w:ascii="Times New Roman" w:hAnsi="Times New Roman" w:cs="Times New Roman"/>
          <w:sz w:val="24"/>
          <w:szCs w:val="24"/>
        </w:rPr>
        <w:t>3</w:t>
      </w:r>
      <w:r w:rsidR="00891DEE" w:rsidRPr="00103424">
        <w:rPr>
          <w:rFonts w:ascii="Times New Roman" w:hAnsi="Times New Roman" w:cs="Times New Roman"/>
          <w:sz w:val="24"/>
          <w:szCs w:val="24"/>
        </w:rPr>
        <w:t xml:space="preserve">. </w:t>
      </w:r>
      <w:r w:rsidRPr="00103424">
        <w:rPr>
          <w:rFonts w:ascii="Times New Roman" w:hAnsi="Times New Roman" w:cs="Times New Roman"/>
          <w:sz w:val="24"/>
          <w:szCs w:val="24"/>
        </w:rPr>
        <w:t>ovoga Zakona osigurava Ministarstvo, a provodi Državni hidrometeorološki zavod.</w:t>
      </w:r>
    </w:p>
    <w:p w14:paraId="33D35197" w14:textId="77777777" w:rsidR="00ED2206" w:rsidRPr="00103424" w:rsidRDefault="00ED2206" w:rsidP="00A67480">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(4) Praćenje kvalitete zraka, praćenje emisija onečišćujućih tvari u zrak iz nepokretnih izvora, provjeru ispravnosti mjernog sustava za kontinuirano mjerenje emisija iz nepokretnih izvora</w:t>
      </w:r>
      <w:r w:rsidR="009215A2" w:rsidRPr="00103424">
        <w:rPr>
          <w:rFonts w:ascii="Times New Roman" w:hAnsi="Times New Roman" w:cs="Times New Roman"/>
          <w:sz w:val="24"/>
          <w:szCs w:val="24"/>
        </w:rPr>
        <w:t xml:space="preserve"> obavljaju</w:t>
      </w:r>
      <w:r w:rsidRPr="00103424">
        <w:rPr>
          <w:rFonts w:ascii="Times New Roman" w:hAnsi="Times New Roman" w:cs="Times New Roman"/>
          <w:sz w:val="24"/>
          <w:szCs w:val="24"/>
        </w:rPr>
        <w:t xml:space="preserve"> pravne osobe – ispitni laboratoriji.</w:t>
      </w:r>
    </w:p>
    <w:p w14:paraId="4CEDD99C" w14:textId="77777777" w:rsidR="00DD1005" w:rsidRPr="00103424" w:rsidRDefault="00DD1005" w:rsidP="00A67480">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(5) Praćenje kvalitete proizvoda obavljaju pravne osobe – ispitni laboratoriji i/ili neovisna inspekcijska tijela.</w:t>
      </w:r>
    </w:p>
    <w:p w14:paraId="5BC201A6" w14:textId="765822C0" w:rsidR="00891DEE" w:rsidRPr="00103424" w:rsidRDefault="00F962F1" w:rsidP="00A67480">
      <w:pPr>
        <w:spacing w:before="120" w:after="120" w:line="240" w:lineRule="auto"/>
        <w:jc w:val="both"/>
        <w:rPr>
          <w:rFonts w:ascii="Times New Roman" w:hAnsi="Times New Roman" w:cs="Times New Roman"/>
          <w:sz w:val="24"/>
          <w:szCs w:val="24"/>
          <w:shd w:val="clear" w:color="auto" w:fill="FFFFFF"/>
        </w:rPr>
      </w:pPr>
      <w:r w:rsidRPr="00103424">
        <w:rPr>
          <w:rFonts w:ascii="Times New Roman" w:hAnsi="Times New Roman" w:cs="Times New Roman"/>
          <w:sz w:val="24"/>
          <w:szCs w:val="24"/>
          <w:shd w:val="clear" w:color="auto" w:fill="FFFFFF"/>
        </w:rPr>
        <w:t>(</w:t>
      </w:r>
      <w:r w:rsidR="00DD1005" w:rsidRPr="00103424">
        <w:rPr>
          <w:rFonts w:ascii="Times New Roman" w:hAnsi="Times New Roman" w:cs="Times New Roman"/>
          <w:sz w:val="24"/>
          <w:szCs w:val="24"/>
          <w:shd w:val="clear" w:color="auto" w:fill="FFFFFF"/>
        </w:rPr>
        <w:t>6</w:t>
      </w:r>
      <w:r w:rsidRPr="00103424">
        <w:rPr>
          <w:rFonts w:ascii="Times New Roman" w:hAnsi="Times New Roman" w:cs="Times New Roman"/>
          <w:sz w:val="24"/>
          <w:szCs w:val="24"/>
          <w:shd w:val="clear" w:color="auto" w:fill="FFFFFF"/>
        </w:rPr>
        <w:t>) Poslove izrade nacionalnih inventara, godišnjih inventara emisija, projekcija emisija, prostorno raščlanjenih inventara, inventara velikih točkastih izvora, prilagođenih inventara emisija po potrebi i informativnih izvješća o inventaru emisija </w:t>
      </w:r>
      <w:r w:rsidR="001F509A" w:rsidRPr="00103424">
        <w:rPr>
          <w:rFonts w:ascii="Times New Roman" w:hAnsi="Times New Roman" w:cs="Times New Roman"/>
          <w:sz w:val="24"/>
          <w:szCs w:val="24"/>
          <w:shd w:val="clear" w:color="auto" w:fill="FFFFFF"/>
        </w:rPr>
        <w:t>osigurava Ministar</w:t>
      </w:r>
      <w:r w:rsidR="00891DEE" w:rsidRPr="00103424">
        <w:rPr>
          <w:rFonts w:ascii="Times New Roman" w:hAnsi="Times New Roman" w:cs="Times New Roman"/>
          <w:sz w:val="24"/>
          <w:szCs w:val="24"/>
          <w:shd w:val="clear" w:color="auto" w:fill="FFFFFF"/>
        </w:rPr>
        <w:t>s</w:t>
      </w:r>
      <w:r w:rsidR="001F509A" w:rsidRPr="00103424">
        <w:rPr>
          <w:rFonts w:ascii="Times New Roman" w:hAnsi="Times New Roman" w:cs="Times New Roman"/>
          <w:sz w:val="24"/>
          <w:szCs w:val="24"/>
          <w:shd w:val="clear" w:color="auto" w:fill="FFFFFF"/>
        </w:rPr>
        <w:t xml:space="preserve">tvo </w:t>
      </w:r>
      <w:r w:rsidR="00891DEE" w:rsidRPr="00103424">
        <w:rPr>
          <w:rFonts w:ascii="Times New Roman" w:hAnsi="Times New Roman" w:cs="Times New Roman"/>
          <w:sz w:val="24"/>
          <w:szCs w:val="24"/>
          <w:shd w:val="clear" w:color="auto" w:fill="FFFFFF"/>
        </w:rPr>
        <w:t xml:space="preserve">a provode ovlaštenici </w:t>
      </w:r>
      <w:r w:rsidR="00FB7C9E" w:rsidRPr="00103424">
        <w:rPr>
          <w:rFonts w:ascii="Times New Roman" w:hAnsi="Times New Roman" w:cs="Times New Roman"/>
          <w:sz w:val="24"/>
          <w:szCs w:val="24"/>
          <w:shd w:val="clear" w:color="auto" w:fill="FFFFFF"/>
        </w:rPr>
        <w:t>sukladno zakonu kojim se uređuje zaštita okoliša</w:t>
      </w:r>
      <w:r w:rsidR="00AB4C2E" w:rsidRPr="00103424">
        <w:rPr>
          <w:rFonts w:ascii="Times New Roman" w:hAnsi="Times New Roman" w:cs="Times New Roman"/>
          <w:sz w:val="24"/>
          <w:szCs w:val="24"/>
          <w:shd w:val="clear" w:color="auto" w:fill="FFFFFF"/>
        </w:rPr>
        <w:t>.</w:t>
      </w:r>
    </w:p>
    <w:p w14:paraId="186B6542" w14:textId="405B0259" w:rsidR="00FE2D7E" w:rsidRPr="00103424" w:rsidRDefault="00FE2D7E" w:rsidP="00A67480">
      <w:pPr>
        <w:spacing w:before="120" w:after="120" w:line="240" w:lineRule="auto"/>
        <w:jc w:val="both"/>
        <w:rPr>
          <w:rFonts w:ascii="Times New Roman" w:hAnsi="Times New Roman" w:cs="Times New Roman"/>
          <w:sz w:val="24"/>
          <w:szCs w:val="24"/>
          <w:shd w:val="clear" w:color="auto" w:fill="FFFFFF"/>
        </w:rPr>
      </w:pPr>
      <w:r w:rsidRPr="00103424">
        <w:rPr>
          <w:rFonts w:ascii="Times New Roman" w:hAnsi="Times New Roman" w:cs="Times New Roman"/>
          <w:sz w:val="24"/>
          <w:szCs w:val="24"/>
          <w:shd w:val="clear" w:color="auto" w:fill="FFFFFF"/>
        </w:rPr>
        <w:t>(7) Dostave podataka iz stavka 6. ovog članka u skladu s međunarodnim obvezama obavlja Ministarstvo.</w:t>
      </w:r>
    </w:p>
    <w:p w14:paraId="1780EBF6" w14:textId="11EA96E5" w:rsidR="00F962F1" w:rsidRPr="00103424" w:rsidRDefault="00F962F1" w:rsidP="00F962F1">
      <w:pPr>
        <w:spacing w:before="120" w:after="120" w:line="240" w:lineRule="auto"/>
        <w:jc w:val="both"/>
        <w:rPr>
          <w:rFonts w:ascii="Times New Roman" w:hAnsi="Times New Roman" w:cs="Times New Roman"/>
          <w:sz w:val="24"/>
          <w:szCs w:val="24"/>
          <w:shd w:val="clear" w:color="auto" w:fill="FFFFFF"/>
        </w:rPr>
      </w:pPr>
      <w:r w:rsidRPr="00103424">
        <w:rPr>
          <w:rFonts w:ascii="Times New Roman" w:hAnsi="Times New Roman" w:cs="Times New Roman"/>
          <w:sz w:val="24"/>
          <w:szCs w:val="24"/>
          <w:shd w:val="clear" w:color="auto" w:fill="FFFFFF"/>
        </w:rPr>
        <w:lastRenderedPageBreak/>
        <w:t>(</w:t>
      </w:r>
      <w:r w:rsidR="00FE2D7E" w:rsidRPr="00103424">
        <w:rPr>
          <w:rFonts w:ascii="Times New Roman" w:hAnsi="Times New Roman" w:cs="Times New Roman"/>
          <w:sz w:val="24"/>
          <w:szCs w:val="24"/>
          <w:shd w:val="clear" w:color="auto" w:fill="FFFFFF"/>
        </w:rPr>
        <w:t>8</w:t>
      </w:r>
      <w:r w:rsidRPr="00103424">
        <w:rPr>
          <w:rFonts w:ascii="Times New Roman" w:hAnsi="Times New Roman" w:cs="Times New Roman"/>
          <w:sz w:val="24"/>
          <w:szCs w:val="24"/>
          <w:shd w:val="clear" w:color="auto" w:fill="FFFFFF"/>
        </w:rPr>
        <w:t xml:space="preserve">) Za poslove iz stavka </w:t>
      </w:r>
      <w:r w:rsidR="00DD1005" w:rsidRPr="00103424">
        <w:rPr>
          <w:rFonts w:ascii="Times New Roman" w:hAnsi="Times New Roman" w:cs="Times New Roman"/>
          <w:sz w:val="24"/>
          <w:szCs w:val="24"/>
          <w:shd w:val="clear" w:color="auto" w:fill="FFFFFF"/>
        </w:rPr>
        <w:t>6</w:t>
      </w:r>
      <w:r w:rsidRPr="00103424">
        <w:rPr>
          <w:rFonts w:ascii="Times New Roman" w:hAnsi="Times New Roman" w:cs="Times New Roman"/>
          <w:sz w:val="24"/>
          <w:szCs w:val="24"/>
          <w:shd w:val="clear" w:color="auto" w:fill="FFFFFF"/>
        </w:rPr>
        <w:t xml:space="preserve">. ovoga članka tijela državne uprave i pravne osobe s javnim ovlastima sukladno Uredbi iz članka </w:t>
      </w:r>
      <w:r w:rsidR="00716C2F" w:rsidRPr="00103424">
        <w:rPr>
          <w:rFonts w:ascii="Times New Roman" w:hAnsi="Times New Roman" w:cs="Times New Roman"/>
          <w:sz w:val="24"/>
          <w:szCs w:val="24"/>
          <w:shd w:val="clear" w:color="auto" w:fill="FFFFFF"/>
        </w:rPr>
        <w:t>40</w:t>
      </w:r>
      <w:r w:rsidR="000B05AF" w:rsidRPr="00103424">
        <w:rPr>
          <w:rFonts w:ascii="Times New Roman" w:hAnsi="Times New Roman" w:cs="Times New Roman"/>
          <w:sz w:val="24"/>
          <w:szCs w:val="24"/>
          <w:shd w:val="clear" w:color="auto" w:fill="FFFFFF"/>
        </w:rPr>
        <w:t>. ovoga Zakona</w:t>
      </w:r>
      <w:r w:rsidRPr="00103424">
        <w:rPr>
          <w:rFonts w:ascii="Times New Roman" w:hAnsi="Times New Roman" w:cs="Times New Roman"/>
          <w:sz w:val="24"/>
          <w:szCs w:val="24"/>
          <w:shd w:val="clear" w:color="auto" w:fill="FFFFFF"/>
        </w:rPr>
        <w:t xml:space="preserve">, osiguravaju podatke o djelatnostima i emisijama po sektorima. </w:t>
      </w:r>
    </w:p>
    <w:p w14:paraId="47E8EBA6" w14:textId="0B7425BC" w:rsidR="00ED2206" w:rsidRPr="00103424" w:rsidRDefault="00ED2206" w:rsidP="00A67480">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FE2D7E" w:rsidRPr="00103424">
        <w:rPr>
          <w:rFonts w:ascii="Times New Roman" w:hAnsi="Times New Roman" w:cs="Times New Roman"/>
          <w:sz w:val="24"/>
          <w:szCs w:val="24"/>
        </w:rPr>
        <w:t>9</w:t>
      </w:r>
      <w:r w:rsidRPr="00103424">
        <w:rPr>
          <w:rFonts w:ascii="Times New Roman" w:hAnsi="Times New Roman" w:cs="Times New Roman"/>
          <w:sz w:val="24"/>
          <w:szCs w:val="24"/>
        </w:rPr>
        <w:t>) Prihvaćanje izvješća o ispitivanju opreme prema zahtjevima učinkovitosti referentnih metoda izdana u drugim državama članicama pod uvjetom da su ispitivanja izvršili ispitni laboratoriji akreditirani u skladu s mjerodavnom usklađenom normom za ispitne i umjerne laboratorije obavlja Državni zavod za mjeriteljstvo te popis prihvaćenih izvješća objavljuje na vlastitim internetskim stranicama.</w:t>
      </w:r>
    </w:p>
    <w:p w14:paraId="4DA50A62" w14:textId="47D9998F" w:rsidR="00ED2206" w:rsidRPr="00103424" w:rsidRDefault="00ED2206" w:rsidP="00A67480">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FE2D7E" w:rsidRPr="00103424">
        <w:rPr>
          <w:rFonts w:ascii="Times New Roman" w:hAnsi="Times New Roman" w:cs="Times New Roman"/>
          <w:sz w:val="24"/>
          <w:szCs w:val="24"/>
        </w:rPr>
        <w:t>10</w:t>
      </w:r>
      <w:r w:rsidRPr="00103424">
        <w:rPr>
          <w:rFonts w:ascii="Times New Roman" w:hAnsi="Times New Roman" w:cs="Times New Roman"/>
          <w:sz w:val="24"/>
          <w:szCs w:val="24"/>
        </w:rPr>
        <w:t xml:space="preserve">) Izvješća iz stavka </w:t>
      </w:r>
      <w:r w:rsidR="00FE2D7E" w:rsidRPr="00103424">
        <w:rPr>
          <w:rFonts w:ascii="Times New Roman" w:hAnsi="Times New Roman" w:cs="Times New Roman"/>
          <w:sz w:val="24"/>
          <w:szCs w:val="24"/>
        </w:rPr>
        <w:t>9</w:t>
      </w:r>
      <w:r w:rsidRPr="00103424">
        <w:rPr>
          <w:rFonts w:ascii="Times New Roman" w:hAnsi="Times New Roman" w:cs="Times New Roman"/>
          <w:sz w:val="24"/>
          <w:szCs w:val="24"/>
        </w:rPr>
        <w:t>. ovoga članka sadrže dokaze da oprema ispunjava sve zahtjeve u pogledu učinkovitosti, uključujući i slučajeve ako su neki uvjeti okoliša i lokacija specifični za određenu državu članicu i izvan okvira uvjeta za koje je oprema već ispitana i homologirana u drugoj državi članici.</w:t>
      </w:r>
    </w:p>
    <w:p w14:paraId="4F8C2B97" w14:textId="03BBABC9" w:rsidR="00ED2206" w:rsidRPr="00103424" w:rsidRDefault="00ED2206" w:rsidP="00A67480">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DD1005" w:rsidRPr="00103424">
        <w:rPr>
          <w:rFonts w:ascii="Times New Roman" w:hAnsi="Times New Roman" w:cs="Times New Roman"/>
          <w:sz w:val="24"/>
          <w:szCs w:val="24"/>
        </w:rPr>
        <w:t>1</w:t>
      </w:r>
      <w:r w:rsidR="00FE2D7E" w:rsidRPr="00103424">
        <w:rPr>
          <w:rFonts w:ascii="Times New Roman" w:hAnsi="Times New Roman" w:cs="Times New Roman"/>
          <w:sz w:val="24"/>
          <w:szCs w:val="24"/>
        </w:rPr>
        <w:t>1</w:t>
      </w:r>
      <w:r w:rsidRPr="00103424">
        <w:rPr>
          <w:rFonts w:ascii="Times New Roman" w:hAnsi="Times New Roman" w:cs="Times New Roman"/>
          <w:sz w:val="24"/>
          <w:szCs w:val="24"/>
        </w:rPr>
        <w:t>) Usklađivanje programa osiguranja kvalitete mjerenja i podataka kvalitete zraka provode referentni laboratoriji.</w:t>
      </w:r>
    </w:p>
    <w:p w14:paraId="4F711F77" w14:textId="6E95AEC6" w:rsidR="00ED2206" w:rsidRPr="00103424" w:rsidRDefault="00D526D5" w:rsidP="00716C2F">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DD1005" w:rsidRPr="00103424">
        <w:rPr>
          <w:rFonts w:ascii="Times New Roman" w:hAnsi="Times New Roman" w:cs="Times New Roman"/>
          <w:sz w:val="24"/>
          <w:szCs w:val="24"/>
        </w:rPr>
        <w:t>1</w:t>
      </w:r>
      <w:r w:rsidR="00FE2D7E" w:rsidRPr="00103424">
        <w:rPr>
          <w:rFonts w:ascii="Times New Roman" w:hAnsi="Times New Roman" w:cs="Times New Roman"/>
          <w:sz w:val="24"/>
          <w:szCs w:val="24"/>
        </w:rPr>
        <w:t>2</w:t>
      </w:r>
      <w:r w:rsidR="00ED2206" w:rsidRPr="00103424">
        <w:rPr>
          <w:rFonts w:ascii="Times New Roman" w:hAnsi="Times New Roman" w:cs="Times New Roman"/>
          <w:sz w:val="24"/>
          <w:szCs w:val="24"/>
        </w:rPr>
        <w:t xml:space="preserve">) Informacijski sustav zaštite zraka vodi </w:t>
      </w:r>
      <w:r w:rsidR="00A67480" w:rsidRPr="00103424">
        <w:rPr>
          <w:rFonts w:ascii="Times New Roman" w:hAnsi="Times New Roman" w:cs="Times New Roman"/>
          <w:sz w:val="24"/>
          <w:szCs w:val="24"/>
        </w:rPr>
        <w:t>Minist</w:t>
      </w:r>
      <w:r w:rsidR="00505F12" w:rsidRPr="00103424">
        <w:rPr>
          <w:rFonts w:ascii="Times New Roman" w:hAnsi="Times New Roman" w:cs="Times New Roman"/>
          <w:sz w:val="24"/>
          <w:szCs w:val="24"/>
        </w:rPr>
        <w:t>a</w:t>
      </w:r>
      <w:r w:rsidR="00A67480" w:rsidRPr="00103424">
        <w:rPr>
          <w:rFonts w:ascii="Times New Roman" w:hAnsi="Times New Roman" w:cs="Times New Roman"/>
          <w:sz w:val="24"/>
          <w:szCs w:val="24"/>
        </w:rPr>
        <w:t>rstvo</w:t>
      </w:r>
      <w:r w:rsidR="00ED2206" w:rsidRPr="00103424">
        <w:rPr>
          <w:rFonts w:ascii="Times New Roman" w:hAnsi="Times New Roman" w:cs="Times New Roman"/>
          <w:sz w:val="24"/>
          <w:szCs w:val="24"/>
        </w:rPr>
        <w:t>.</w:t>
      </w:r>
    </w:p>
    <w:p w14:paraId="41D0E961" w14:textId="591003BD" w:rsidR="009C4301" w:rsidRPr="00103424" w:rsidRDefault="00ED2206" w:rsidP="006918A1">
      <w:pPr>
        <w:spacing w:before="120" w:after="120" w:line="240" w:lineRule="auto"/>
        <w:jc w:val="both"/>
        <w:rPr>
          <w:rFonts w:ascii="Times New Roman" w:hAnsi="Times New Roman" w:cs="Times New Roman"/>
          <w:b/>
          <w:bCs/>
          <w:sz w:val="24"/>
          <w:szCs w:val="24"/>
        </w:rPr>
      </w:pPr>
      <w:r w:rsidRPr="00103424">
        <w:rPr>
          <w:rFonts w:ascii="Times New Roman" w:hAnsi="Times New Roman" w:cs="Times New Roman"/>
          <w:sz w:val="24"/>
          <w:szCs w:val="24"/>
        </w:rPr>
        <w:t>(</w:t>
      </w:r>
      <w:r w:rsidR="00DD1005" w:rsidRPr="00103424">
        <w:rPr>
          <w:rFonts w:ascii="Times New Roman" w:hAnsi="Times New Roman" w:cs="Times New Roman"/>
          <w:sz w:val="24"/>
          <w:szCs w:val="24"/>
        </w:rPr>
        <w:t>1</w:t>
      </w:r>
      <w:r w:rsidR="00FE2D7E" w:rsidRPr="00103424">
        <w:rPr>
          <w:rFonts w:ascii="Times New Roman" w:hAnsi="Times New Roman" w:cs="Times New Roman"/>
          <w:sz w:val="24"/>
          <w:szCs w:val="24"/>
        </w:rPr>
        <w:t>3</w:t>
      </w:r>
      <w:r w:rsidRPr="00103424">
        <w:rPr>
          <w:rFonts w:ascii="Times New Roman" w:hAnsi="Times New Roman" w:cs="Times New Roman"/>
          <w:sz w:val="24"/>
          <w:szCs w:val="24"/>
        </w:rPr>
        <w:t>) Građani, kao pojedinci i/ili organizirani radi zaštite zraka u strukovne udruge i udruge, pridonose ostvarivanju ciljeva zaštite i poboljšanja kvalitete zraka te provedbu učinkovite zaštite i poboljšanja kvalitete zraka</w:t>
      </w:r>
      <w:r w:rsidR="00A67480" w:rsidRPr="00103424">
        <w:rPr>
          <w:rFonts w:ascii="Times New Roman" w:hAnsi="Times New Roman" w:cs="Times New Roman"/>
          <w:sz w:val="24"/>
          <w:szCs w:val="24"/>
        </w:rPr>
        <w:t>.</w:t>
      </w:r>
    </w:p>
    <w:p w14:paraId="0695FD37" w14:textId="4AFC3298" w:rsidR="00A67480" w:rsidRPr="00BA23C5" w:rsidRDefault="00A67480" w:rsidP="00BA23C5">
      <w:pPr>
        <w:pStyle w:val="Naslov1"/>
        <w:jc w:val="center"/>
        <w:rPr>
          <w:rFonts w:ascii="Times New Roman" w:hAnsi="Times New Roman" w:cs="Times New Roman"/>
          <w:b/>
          <w:color w:val="auto"/>
          <w:sz w:val="24"/>
          <w:szCs w:val="24"/>
        </w:rPr>
      </w:pPr>
      <w:r w:rsidRPr="00BA23C5">
        <w:rPr>
          <w:rFonts w:ascii="Times New Roman" w:hAnsi="Times New Roman" w:cs="Times New Roman"/>
          <w:b/>
          <w:color w:val="auto"/>
          <w:sz w:val="24"/>
          <w:szCs w:val="24"/>
        </w:rPr>
        <w:t>Članak 8.</w:t>
      </w:r>
    </w:p>
    <w:p w14:paraId="431FEBB1" w14:textId="77777777" w:rsidR="00A67480" w:rsidRPr="00103424" w:rsidRDefault="00A67480"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Za potrebe izrade prijedloga planova, programa, izvješća i nacrta prijedloga provedbenih propisa koje prema ovom Zakonu donosi Vlada i izrade provedbenih propisa koje prema ovom Zakonu donosi ministar, odluku o osnivanju stručnog povjerenstva donosi ministar.</w:t>
      </w:r>
    </w:p>
    <w:p w14:paraId="19F38EE7" w14:textId="37C44DA4" w:rsidR="0014662E" w:rsidRPr="00BA23C5" w:rsidRDefault="0014662E" w:rsidP="00BA23C5">
      <w:pPr>
        <w:pStyle w:val="Naslov1"/>
        <w:jc w:val="center"/>
        <w:rPr>
          <w:rFonts w:ascii="Times New Roman" w:hAnsi="Times New Roman" w:cs="Times New Roman"/>
          <w:b/>
          <w:color w:val="auto"/>
          <w:sz w:val="24"/>
          <w:szCs w:val="24"/>
        </w:rPr>
      </w:pPr>
      <w:r w:rsidRPr="00BA23C5">
        <w:rPr>
          <w:rFonts w:ascii="Times New Roman" w:hAnsi="Times New Roman" w:cs="Times New Roman"/>
          <w:b/>
          <w:color w:val="auto"/>
          <w:sz w:val="24"/>
          <w:szCs w:val="24"/>
        </w:rPr>
        <w:t>Pojmovi</w:t>
      </w:r>
    </w:p>
    <w:p w14:paraId="3AA1AE6E" w14:textId="312956CC" w:rsidR="00505F12" w:rsidRPr="00BA23C5" w:rsidRDefault="00505F12" w:rsidP="00BA23C5">
      <w:pPr>
        <w:pStyle w:val="Naslov1"/>
        <w:jc w:val="center"/>
        <w:rPr>
          <w:rFonts w:ascii="Times New Roman" w:hAnsi="Times New Roman" w:cs="Times New Roman"/>
          <w:b/>
          <w:color w:val="auto"/>
          <w:sz w:val="24"/>
          <w:szCs w:val="24"/>
        </w:rPr>
      </w:pPr>
      <w:r w:rsidRPr="00BA23C5">
        <w:rPr>
          <w:rFonts w:ascii="Times New Roman" w:hAnsi="Times New Roman" w:cs="Times New Roman"/>
          <w:b/>
          <w:color w:val="auto"/>
          <w:sz w:val="24"/>
          <w:szCs w:val="24"/>
        </w:rPr>
        <w:t xml:space="preserve">Članak </w:t>
      </w:r>
      <w:r w:rsidR="00727FD1" w:rsidRPr="00BA23C5">
        <w:rPr>
          <w:rFonts w:ascii="Times New Roman" w:hAnsi="Times New Roman" w:cs="Times New Roman"/>
          <w:b/>
          <w:color w:val="auto"/>
          <w:sz w:val="24"/>
          <w:szCs w:val="24"/>
        </w:rPr>
        <w:t>9</w:t>
      </w:r>
      <w:r w:rsidRPr="00BA23C5">
        <w:rPr>
          <w:rFonts w:ascii="Times New Roman" w:hAnsi="Times New Roman" w:cs="Times New Roman"/>
          <w:b/>
          <w:color w:val="auto"/>
          <w:sz w:val="24"/>
          <w:szCs w:val="24"/>
        </w:rPr>
        <w:t>.</w:t>
      </w:r>
    </w:p>
    <w:p w14:paraId="67AD9696" w14:textId="1FF5EB44" w:rsidR="00505F12" w:rsidRPr="00103424" w:rsidRDefault="0014662E"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w:t>
      </w:r>
      <w:r w:rsidR="00505F12" w:rsidRPr="00103424">
        <w:rPr>
          <w:rFonts w:ascii="Times New Roman" w:hAnsi="Times New Roman" w:cs="Times New Roman"/>
          <w:sz w:val="24"/>
          <w:szCs w:val="24"/>
        </w:rPr>
        <w:t xml:space="preserve">Pojmovi koji se koriste u ovom Zakonu </w:t>
      </w:r>
      <w:r w:rsidR="00242908" w:rsidRPr="00103424">
        <w:rPr>
          <w:rFonts w:ascii="Times New Roman" w:hAnsi="Times New Roman" w:cs="Times New Roman"/>
          <w:sz w:val="24"/>
          <w:szCs w:val="24"/>
        </w:rPr>
        <w:t xml:space="preserve">i propisima donesenim na temelju ovog Zakona </w:t>
      </w:r>
      <w:r w:rsidR="00505F12" w:rsidRPr="00103424">
        <w:rPr>
          <w:rFonts w:ascii="Times New Roman" w:hAnsi="Times New Roman" w:cs="Times New Roman"/>
          <w:sz w:val="24"/>
          <w:szCs w:val="24"/>
        </w:rPr>
        <w:t>imaju sljedeće značenje:</w:t>
      </w:r>
    </w:p>
    <w:p w14:paraId="0976F686" w14:textId="798732D1" w:rsidR="00505F12" w:rsidRPr="00103424" w:rsidRDefault="00505F12"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 xml:space="preserve">1. </w:t>
      </w:r>
      <w:r w:rsidRPr="00103424">
        <w:rPr>
          <w:rFonts w:ascii="Times New Roman" w:hAnsi="Times New Roman" w:cs="Times New Roman"/>
          <w:b/>
          <w:i/>
          <w:iCs/>
          <w:sz w:val="24"/>
          <w:szCs w:val="24"/>
        </w:rPr>
        <w:t>aglomeracija</w:t>
      </w:r>
      <w:r w:rsidRPr="00103424">
        <w:rPr>
          <w:rFonts w:ascii="Times New Roman" w:hAnsi="Times New Roman" w:cs="Times New Roman"/>
          <w:i/>
          <w:iCs/>
          <w:sz w:val="24"/>
          <w:szCs w:val="24"/>
        </w:rPr>
        <w:t xml:space="preserve"> (naseljeno područje):</w:t>
      </w:r>
      <w:r w:rsidRPr="00103424">
        <w:rPr>
          <w:rFonts w:ascii="Times New Roman" w:hAnsi="Times New Roman" w:cs="Times New Roman"/>
          <w:sz w:val="24"/>
          <w:szCs w:val="24"/>
        </w:rPr>
        <w:t xml:space="preserve"> područje s više od 250 000 stanovnika, ili područje s manje od 250 000 </w:t>
      </w:r>
      <w:r w:rsidRPr="001C3335">
        <w:rPr>
          <w:rFonts w:ascii="Times New Roman" w:hAnsi="Times New Roman" w:cs="Times New Roman"/>
          <w:sz w:val="24"/>
          <w:szCs w:val="24"/>
        </w:rPr>
        <w:t>stanovnika</w:t>
      </w:r>
      <w:r w:rsidR="005C6108" w:rsidRPr="001C3335">
        <w:rPr>
          <w:rFonts w:ascii="Times New Roman" w:hAnsi="Times New Roman" w:cs="Times New Roman"/>
          <w:sz w:val="24"/>
          <w:szCs w:val="24"/>
        </w:rPr>
        <w:t xml:space="preserve"> na kojem je </w:t>
      </w:r>
      <w:r w:rsidRPr="001C3335">
        <w:rPr>
          <w:rFonts w:ascii="Times New Roman" w:hAnsi="Times New Roman" w:cs="Times New Roman"/>
          <w:sz w:val="24"/>
          <w:szCs w:val="24"/>
        </w:rPr>
        <w:t>gustoća stanovništva</w:t>
      </w:r>
      <w:r w:rsidRPr="00103424">
        <w:rPr>
          <w:rFonts w:ascii="Times New Roman" w:hAnsi="Times New Roman" w:cs="Times New Roman"/>
          <w:sz w:val="24"/>
          <w:szCs w:val="24"/>
        </w:rPr>
        <w:t xml:space="preserve"> veća od prosječne u Republici Hrvatskoj ili je kvaliteta zraka znatno narušena te je nužna ocjena</w:t>
      </w:r>
      <w:r w:rsidR="00C84123">
        <w:rPr>
          <w:rFonts w:ascii="Times New Roman" w:hAnsi="Times New Roman" w:cs="Times New Roman"/>
          <w:sz w:val="24"/>
          <w:szCs w:val="24"/>
        </w:rPr>
        <w:t xml:space="preserve"> i upravljanje kvalitetom zraka</w:t>
      </w:r>
    </w:p>
    <w:p w14:paraId="33DC3A16" w14:textId="6803DE8A" w:rsidR="00505F12" w:rsidRPr="00103424" w:rsidRDefault="00505F12"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 xml:space="preserve">2. </w:t>
      </w:r>
      <w:r w:rsidRPr="00103424">
        <w:rPr>
          <w:rFonts w:ascii="Times New Roman" w:hAnsi="Times New Roman" w:cs="Times New Roman"/>
          <w:b/>
          <w:i/>
          <w:iCs/>
          <w:sz w:val="24"/>
          <w:szCs w:val="24"/>
        </w:rPr>
        <w:t>arsen, kadmij, nikal, olovo i benzo(a)piren</w:t>
      </w:r>
      <w:r w:rsidRPr="00103424">
        <w:rPr>
          <w:rFonts w:ascii="Times New Roman" w:hAnsi="Times New Roman" w:cs="Times New Roman"/>
          <w:i/>
          <w:iCs/>
          <w:sz w:val="24"/>
          <w:szCs w:val="24"/>
        </w:rPr>
        <w:t xml:space="preserve">: </w:t>
      </w:r>
      <w:r w:rsidRPr="00103424">
        <w:rPr>
          <w:rFonts w:ascii="Times New Roman" w:hAnsi="Times New Roman" w:cs="Times New Roman"/>
          <w:sz w:val="24"/>
          <w:szCs w:val="24"/>
        </w:rPr>
        <w:t>ukupni udio tih elemenata, odnosno spojeva, u frakciji lebdećih čestica P</w:t>
      </w:r>
      <w:r w:rsidR="00C84123">
        <w:rPr>
          <w:rFonts w:ascii="Times New Roman" w:hAnsi="Times New Roman" w:cs="Times New Roman"/>
          <w:sz w:val="24"/>
          <w:szCs w:val="24"/>
        </w:rPr>
        <w:t>M</w:t>
      </w:r>
      <w:r w:rsidR="00C84123" w:rsidRPr="00AD4AB3">
        <w:rPr>
          <w:rFonts w:ascii="Times New Roman" w:hAnsi="Times New Roman" w:cs="Times New Roman"/>
          <w:sz w:val="24"/>
          <w:szCs w:val="24"/>
          <w:vertAlign w:val="subscript"/>
        </w:rPr>
        <w:t>10</w:t>
      </w:r>
    </w:p>
    <w:p w14:paraId="22AD3BCE" w14:textId="18CF55D4" w:rsidR="00505F12" w:rsidRPr="00103424" w:rsidRDefault="00505F12"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 xml:space="preserve">3. </w:t>
      </w:r>
      <w:r w:rsidRPr="00103424">
        <w:rPr>
          <w:rFonts w:ascii="Times New Roman" w:hAnsi="Times New Roman" w:cs="Times New Roman"/>
          <w:b/>
          <w:i/>
          <w:iCs/>
          <w:sz w:val="24"/>
          <w:szCs w:val="24"/>
        </w:rPr>
        <w:t>ciljano smanjenje izloženosti na nacionalnoj razini</w:t>
      </w:r>
      <w:r w:rsidRPr="00103424">
        <w:rPr>
          <w:rFonts w:ascii="Times New Roman" w:hAnsi="Times New Roman" w:cs="Times New Roman"/>
          <w:b/>
          <w:sz w:val="24"/>
          <w:szCs w:val="24"/>
        </w:rPr>
        <w:t>:</w:t>
      </w:r>
      <w:r w:rsidRPr="00103424">
        <w:rPr>
          <w:rFonts w:ascii="Times New Roman" w:hAnsi="Times New Roman" w:cs="Times New Roman"/>
          <w:sz w:val="24"/>
          <w:szCs w:val="24"/>
        </w:rPr>
        <w:t xml:space="preserve"> postotak smanjenja pokazatelja prosječne izloženosti koji je određen s ciljem smanjivanja štetnih učinaka na ljudsko zdravlje i koje, kada je to moguće, se mor</w:t>
      </w:r>
      <w:r w:rsidR="00C84123">
        <w:rPr>
          <w:rFonts w:ascii="Times New Roman" w:hAnsi="Times New Roman" w:cs="Times New Roman"/>
          <w:sz w:val="24"/>
          <w:szCs w:val="24"/>
        </w:rPr>
        <w:t>a postići u određenom razdoblju</w:t>
      </w:r>
    </w:p>
    <w:p w14:paraId="6ADC1132" w14:textId="0F0061A7" w:rsidR="00505F12" w:rsidRPr="00103424" w:rsidRDefault="00505F12"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 xml:space="preserve">4. </w:t>
      </w:r>
      <w:r w:rsidRPr="00103424">
        <w:rPr>
          <w:rFonts w:ascii="Times New Roman" w:hAnsi="Times New Roman" w:cs="Times New Roman"/>
          <w:b/>
          <w:i/>
          <w:iCs/>
          <w:sz w:val="24"/>
          <w:szCs w:val="24"/>
        </w:rPr>
        <w:t>ciljna vrijednost</w:t>
      </w:r>
      <w:r w:rsidRPr="00103424">
        <w:rPr>
          <w:rFonts w:ascii="Times New Roman" w:hAnsi="Times New Roman" w:cs="Times New Roman"/>
          <w:i/>
          <w:iCs/>
          <w:sz w:val="24"/>
          <w:szCs w:val="24"/>
        </w:rPr>
        <w:t>:</w:t>
      </w:r>
      <w:r w:rsidRPr="00103424">
        <w:rPr>
          <w:rFonts w:ascii="Times New Roman" w:hAnsi="Times New Roman" w:cs="Times New Roman"/>
          <w:sz w:val="24"/>
          <w:szCs w:val="24"/>
        </w:rPr>
        <w:t xml:space="preserve"> razina onečišćenosti određena s ciljem izbjegavanja, sprečavanja ili umanjivanja štetnih učinaka na ljudsko zdravlje i/ili okoliš u cjelini koju treba, ako je to mogu</w:t>
      </w:r>
      <w:r w:rsidR="00C84123">
        <w:rPr>
          <w:rFonts w:ascii="Times New Roman" w:hAnsi="Times New Roman" w:cs="Times New Roman"/>
          <w:sz w:val="24"/>
          <w:szCs w:val="24"/>
        </w:rPr>
        <w:t>će, dostići u zadanom razdoblju</w:t>
      </w:r>
    </w:p>
    <w:p w14:paraId="178C9052" w14:textId="7DED67E3" w:rsidR="00505F12" w:rsidRPr="00103424" w:rsidRDefault="00505F12"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 xml:space="preserve">5. </w:t>
      </w:r>
      <w:r w:rsidRPr="00103424">
        <w:rPr>
          <w:rFonts w:ascii="Times New Roman" w:hAnsi="Times New Roman" w:cs="Times New Roman"/>
          <w:b/>
          <w:i/>
          <w:iCs/>
          <w:sz w:val="24"/>
          <w:szCs w:val="24"/>
        </w:rPr>
        <w:t>difuzni izvor</w:t>
      </w:r>
      <w:r w:rsidRPr="00103424">
        <w:rPr>
          <w:rFonts w:ascii="Times New Roman" w:hAnsi="Times New Roman" w:cs="Times New Roman"/>
          <w:i/>
          <w:iCs/>
          <w:sz w:val="24"/>
          <w:szCs w:val="24"/>
        </w:rPr>
        <w:t>:</w:t>
      </w:r>
      <w:r w:rsidRPr="00103424">
        <w:rPr>
          <w:rFonts w:ascii="Times New Roman" w:hAnsi="Times New Roman" w:cs="Times New Roman"/>
          <w:sz w:val="24"/>
          <w:szCs w:val="24"/>
        </w:rPr>
        <w:t xml:space="preserve"> izvor onečišćavanja zraka kod kojeg se onečišćujuće tvari unose u zrak bez određena ispusta/dimnjaka (ur</w:t>
      </w:r>
      <w:r w:rsidR="00C84123">
        <w:rPr>
          <w:rFonts w:ascii="Times New Roman" w:hAnsi="Times New Roman" w:cs="Times New Roman"/>
          <w:sz w:val="24"/>
          <w:szCs w:val="24"/>
        </w:rPr>
        <w:t>eđaji, površine i druga mjesta)</w:t>
      </w:r>
    </w:p>
    <w:p w14:paraId="3CAAAA11" w14:textId="73CDBEA8" w:rsidR="00A21DC4" w:rsidRPr="00103424" w:rsidRDefault="00A21DC4" w:rsidP="00A21DC4">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 xml:space="preserve">6. </w:t>
      </w:r>
      <w:r w:rsidRPr="00103424">
        <w:rPr>
          <w:rFonts w:ascii="Times New Roman" w:hAnsi="Times New Roman" w:cs="Times New Roman"/>
          <w:b/>
          <w:i/>
          <w:iCs/>
          <w:sz w:val="24"/>
          <w:szCs w:val="24"/>
        </w:rPr>
        <w:t>dobavljač</w:t>
      </w:r>
      <w:r w:rsidRPr="00103424">
        <w:rPr>
          <w:rFonts w:ascii="Times New Roman" w:hAnsi="Times New Roman" w:cs="Times New Roman"/>
          <w:i/>
          <w:iCs/>
          <w:sz w:val="24"/>
          <w:szCs w:val="24"/>
        </w:rPr>
        <w:t>:</w:t>
      </w:r>
      <w:r w:rsidRPr="00103424">
        <w:rPr>
          <w:rFonts w:ascii="Times New Roman" w:hAnsi="Times New Roman" w:cs="Times New Roman"/>
          <w:sz w:val="24"/>
          <w:szCs w:val="24"/>
        </w:rPr>
        <w:t xml:space="preserve"> pravna ili fizička osoba – obrtnik koja stavlja tekuće naftno gorivo i energiju na tržište i koja se, po posebnom zakonu kojim se uređuju trošarine, smatra trošarinskim obveznikom. Ako za gorivo ili energiju nije potrebno plaćati trošarine, dobavljač je pravna i </w:t>
      </w:r>
      <w:r w:rsidRPr="00103424">
        <w:rPr>
          <w:rFonts w:ascii="Times New Roman" w:hAnsi="Times New Roman" w:cs="Times New Roman"/>
          <w:sz w:val="24"/>
          <w:szCs w:val="24"/>
        </w:rPr>
        <w:lastRenderedPageBreak/>
        <w:t>fizička osoba – obrtnik koja je sukladno posebnom zakonu kojim se uređuju trošarine ishodila akt nadležnog tijela da može u okviru svoje djelatnosti nabavljati trošarinsku robu bez plaćanja trošarine. Za dobavljača se smatra i proizvođač koji sam eksploatira i proizvodi gorivo ili energiju</w:t>
      </w:r>
      <w:r w:rsidR="00C84123">
        <w:rPr>
          <w:rFonts w:ascii="Times New Roman" w:hAnsi="Times New Roman" w:cs="Times New Roman"/>
          <w:sz w:val="24"/>
          <w:szCs w:val="24"/>
        </w:rPr>
        <w:t xml:space="preserve"> na području Republike Hrvatske</w:t>
      </w:r>
    </w:p>
    <w:p w14:paraId="068955A9" w14:textId="368675B7"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7</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donji prag procjene</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razina onečišćenosti ispod koje se za procjenu kvalitete okolnog zraka može koristiti samo tehnika modeliranja </w:t>
      </w:r>
      <w:r w:rsidR="00C84123">
        <w:rPr>
          <w:rFonts w:ascii="Times New Roman" w:hAnsi="Times New Roman" w:cs="Times New Roman"/>
          <w:sz w:val="24"/>
          <w:szCs w:val="24"/>
        </w:rPr>
        <w:t>ili tehnika objektivne procjene</w:t>
      </w:r>
    </w:p>
    <w:p w14:paraId="5DA7ECE4" w14:textId="4FC420F9"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8</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dugoročni cilj</w:t>
      </w:r>
      <w:r w:rsidR="00505F12" w:rsidRPr="00103424">
        <w:rPr>
          <w:rFonts w:ascii="Times New Roman" w:hAnsi="Times New Roman" w:cs="Times New Roman"/>
          <w:sz w:val="24"/>
          <w:szCs w:val="24"/>
        </w:rPr>
        <w:t>: razina onečišćenosti koju treba postići u dužem razdoblju, osim kada to nije moguće postići razmjernim mjerama, s ciljem osiguranja učinkovite zašt</w:t>
      </w:r>
      <w:r w:rsidR="00C84123">
        <w:rPr>
          <w:rFonts w:ascii="Times New Roman" w:hAnsi="Times New Roman" w:cs="Times New Roman"/>
          <w:sz w:val="24"/>
          <w:szCs w:val="24"/>
        </w:rPr>
        <w:t>ite ljudskog zdravlja i okoliša</w:t>
      </w:r>
    </w:p>
    <w:p w14:paraId="0E37BF06" w14:textId="3B38F6A3"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9</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dušikovi oksidi</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zbroj volumnih udjela dušikovog monoksida i dušikovog dioksida, iskazanih kao koncentracija dušikovog dioksida (NO</w:t>
      </w:r>
      <w:r w:rsidR="00505F12" w:rsidRPr="00C84123">
        <w:rPr>
          <w:rFonts w:ascii="Times New Roman" w:hAnsi="Times New Roman" w:cs="Times New Roman"/>
          <w:sz w:val="24"/>
          <w:szCs w:val="24"/>
          <w:vertAlign w:val="subscript"/>
        </w:rPr>
        <w:t>2</w:t>
      </w:r>
      <w:r w:rsidR="00505F12" w:rsidRPr="00103424">
        <w:rPr>
          <w:rFonts w:ascii="Times New Roman" w:hAnsi="Times New Roman" w:cs="Times New Roman"/>
          <w:sz w:val="24"/>
          <w:szCs w:val="24"/>
        </w:rPr>
        <w:t>) u mikrogramima po kubičnom metru µgm</w:t>
      </w:r>
      <w:r w:rsidR="00505F12" w:rsidRPr="00C84123">
        <w:rPr>
          <w:rFonts w:ascii="Times New Roman" w:hAnsi="Times New Roman" w:cs="Times New Roman"/>
          <w:sz w:val="24"/>
          <w:szCs w:val="24"/>
          <w:vertAlign w:val="superscript"/>
        </w:rPr>
        <w:t>-3</w:t>
      </w:r>
    </w:p>
    <w:p w14:paraId="0BA7F4A4" w14:textId="1453201A"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10</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emisija</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ispuštanje/unoš</w:t>
      </w:r>
      <w:r w:rsidR="00C84123">
        <w:rPr>
          <w:rFonts w:ascii="Times New Roman" w:hAnsi="Times New Roman" w:cs="Times New Roman"/>
          <w:sz w:val="24"/>
          <w:szCs w:val="24"/>
        </w:rPr>
        <w:t>enje onečišćujućih tvari u zrak</w:t>
      </w:r>
    </w:p>
    <w:p w14:paraId="4560F88A" w14:textId="1BAB5BE6"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11</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emisijska kvota onečišćujućih</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tvari</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ukupna dopuštena godišnja količina emisije (izražava se u jedinicama mase u određenom vremenu) iz jednog ili više izvora zajedno, odnosno s određenog područja i/ili na terit</w:t>
      </w:r>
      <w:r w:rsidR="00C84123">
        <w:rPr>
          <w:rFonts w:ascii="Times New Roman" w:hAnsi="Times New Roman" w:cs="Times New Roman"/>
          <w:sz w:val="24"/>
          <w:szCs w:val="24"/>
        </w:rPr>
        <w:t>oriju Republike Hrvatske</w:t>
      </w:r>
    </w:p>
    <w:p w14:paraId="342BB27B" w14:textId="1EC19A42"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12</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emisijski podatak</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vrijednost svake izmjerene, izračunate ili procijenjene veličine koja se</w:t>
      </w:r>
      <w:r w:rsidR="00C84123">
        <w:rPr>
          <w:rFonts w:ascii="Times New Roman" w:hAnsi="Times New Roman" w:cs="Times New Roman"/>
          <w:sz w:val="24"/>
          <w:szCs w:val="24"/>
        </w:rPr>
        <w:t xml:space="preserve"> koristi za određivanje emisije</w:t>
      </w:r>
    </w:p>
    <w:p w14:paraId="0B6AE530" w14:textId="4A1A3A29"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13</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fugitivne (difuzne, nepostojane</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emisije</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emisije hlapivih organskih spojeva u zrak, tlo i vodu iz otapala sadržanih u bilo kojem proizvodu, ili nastaju kod proizvodnje koje uključuju otapala, a koje se ne oslobađaju u okoliš kroz ispust, već kroz prozore, </w:t>
      </w:r>
      <w:r w:rsidR="00C84123">
        <w:rPr>
          <w:rFonts w:ascii="Times New Roman" w:hAnsi="Times New Roman" w:cs="Times New Roman"/>
          <w:sz w:val="24"/>
          <w:szCs w:val="24"/>
        </w:rPr>
        <w:t>vrata, odzračne i slične otvore</w:t>
      </w:r>
    </w:p>
    <w:p w14:paraId="1EE72760" w14:textId="1737CAED"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14</w:t>
      </w:r>
      <w:r w:rsidR="00505F12" w:rsidRPr="00103424">
        <w:rPr>
          <w:rFonts w:ascii="Times New Roman" w:hAnsi="Times New Roman" w:cs="Times New Roman"/>
          <w:sz w:val="24"/>
          <w:szCs w:val="24"/>
        </w:rPr>
        <w:t xml:space="preserve">. </w:t>
      </w:r>
      <w:r w:rsidR="00505F12" w:rsidRPr="00103424">
        <w:rPr>
          <w:rFonts w:ascii="Times New Roman" w:hAnsi="Times New Roman" w:cs="Times New Roman"/>
          <w:b/>
          <w:i/>
          <w:iCs/>
          <w:sz w:val="24"/>
          <w:szCs w:val="24"/>
        </w:rPr>
        <w:t>generator električne energije:</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sz w:val="24"/>
          <w:szCs w:val="24"/>
        </w:rPr>
        <w:t xml:space="preserve">postrojenje koje na dan ili nakon 1. siječnja 2005. proizvodi električnu energiju za prodaju trećim stranama i u kojemu se osim »izgaranja goriva« ne odvija nijedna druga djelatnost navedena u </w:t>
      </w:r>
      <w:r w:rsidR="00C84123">
        <w:rPr>
          <w:rFonts w:ascii="Times New Roman" w:hAnsi="Times New Roman" w:cs="Times New Roman"/>
          <w:sz w:val="24"/>
          <w:szCs w:val="24"/>
        </w:rPr>
        <w:t>Prilogu I. Direktive 2003/87/EZ</w:t>
      </w:r>
    </w:p>
    <w:p w14:paraId="24DE458C" w14:textId="440E3618" w:rsidR="00505F12" w:rsidRPr="00103424" w:rsidRDefault="00505F12"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1</w:t>
      </w:r>
      <w:r w:rsidR="00A21DC4" w:rsidRPr="00103424">
        <w:rPr>
          <w:rFonts w:ascii="Times New Roman" w:hAnsi="Times New Roman" w:cs="Times New Roman"/>
          <w:i/>
          <w:iCs/>
          <w:sz w:val="24"/>
          <w:szCs w:val="24"/>
        </w:rPr>
        <w:t>5</w:t>
      </w:r>
      <w:r w:rsidRPr="00103424">
        <w:rPr>
          <w:rFonts w:ascii="Times New Roman" w:hAnsi="Times New Roman" w:cs="Times New Roman"/>
          <w:i/>
          <w:iCs/>
          <w:sz w:val="24"/>
          <w:szCs w:val="24"/>
        </w:rPr>
        <w:t xml:space="preserve">. </w:t>
      </w:r>
      <w:r w:rsidRPr="00103424">
        <w:rPr>
          <w:rFonts w:ascii="Times New Roman" w:hAnsi="Times New Roman" w:cs="Times New Roman"/>
          <w:b/>
          <w:i/>
          <w:iCs/>
          <w:sz w:val="24"/>
          <w:szCs w:val="24"/>
        </w:rPr>
        <w:t>gornji prag procjene</w:t>
      </w:r>
      <w:r w:rsidRPr="00103424">
        <w:rPr>
          <w:rFonts w:ascii="Times New Roman" w:hAnsi="Times New Roman" w:cs="Times New Roman"/>
          <w:i/>
          <w:iCs/>
          <w:sz w:val="24"/>
          <w:szCs w:val="24"/>
        </w:rPr>
        <w:t>:</w:t>
      </w:r>
      <w:r w:rsidRPr="00103424">
        <w:rPr>
          <w:rFonts w:ascii="Times New Roman" w:hAnsi="Times New Roman" w:cs="Times New Roman"/>
          <w:sz w:val="24"/>
          <w:szCs w:val="24"/>
        </w:rPr>
        <w:t xml:space="preserve"> razina onečišćenosti ispod koje se za procjenu kvalitete okolnog zraka može koristiti kombinacija mjerenja na stalnom mjestu i tehnika modelira</w:t>
      </w:r>
      <w:r w:rsidR="00C84123">
        <w:rPr>
          <w:rFonts w:ascii="Times New Roman" w:hAnsi="Times New Roman" w:cs="Times New Roman"/>
          <w:sz w:val="24"/>
          <w:szCs w:val="24"/>
        </w:rPr>
        <w:t>nja i/ili indikativnih mjerenja</w:t>
      </w:r>
    </w:p>
    <w:p w14:paraId="7E1EE41F" w14:textId="1608A6E7"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16</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gradske pozadinske lokacije</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sz w:val="24"/>
          <w:szCs w:val="24"/>
        </w:rPr>
        <w:t xml:space="preserve">mjesta u gradskim područjima gdje su razine izloženosti reprezentativne za opću </w:t>
      </w:r>
      <w:r w:rsidR="00C84123">
        <w:rPr>
          <w:rFonts w:ascii="Times New Roman" w:hAnsi="Times New Roman" w:cs="Times New Roman"/>
          <w:sz w:val="24"/>
          <w:szCs w:val="24"/>
        </w:rPr>
        <w:t>gradsku populaciju</w:t>
      </w:r>
    </w:p>
    <w:p w14:paraId="0222786B" w14:textId="0C8DA1A4"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17</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granica tolerancije (GT</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postotak granične vrijednosti za koji ona može biti prekoračen</w:t>
      </w:r>
      <w:r w:rsidR="00C84123">
        <w:rPr>
          <w:rFonts w:ascii="Times New Roman" w:hAnsi="Times New Roman" w:cs="Times New Roman"/>
          <w:sz w:val="24"/>
          <w:szCs w:val="24"/>
        </w:rPr>
        <w:t>a pod za to propisanim uvjetima</w:t>
      </w:r>
    </w:p>
    <w:p w14:paraId="7F725DC9" w14:textId="09DDE2A4"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18</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granična vrijednost (GV):</w:t>
      </w:r>
      <w:r w:rsidR="00505F12" w:rsidRPr="00103424">
        <w:rPr>
          <w:rFonts w:ascii="Times New Roman" w:hAnsi="Times New Roman" w:cs="Times New Roman"/>
          <w:sz w:val="24"/>
          <w:szCs w:val="24"/>
        </w:rPr>
        <w:t xml:space="preserve"> razina onečišćenosti koju treba postići u zadanom razdoblju, ispod koje, na temelju znanstvenih spoznaja, ne postoji ili je najmanji mogući rizik od štetnih učinaka na ljudsko zdravlje i/ili okoliš u cjelini i jednom kada je pos</w:t>
      </w:r>
      <w:r w:rsidR="00C84123">
        <w:rPr>
          <w:rFonts w:ascii="Times New Roman" w:hAnsi="Times New Roman" w:cs="Times New Roman"/>
          <w:sz w:val="24"/>
          <w:szCs w:val="24"/>
        </w:rPr>
        <w:t>tignuta ne smije se prekoračiti</w:t>
      </w:r>
    </w:p>
    <w:p w14:paraId="6184DBB6" w14:textId="2E6A99CB"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19</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granična vrijednost emisije</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GVE</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najveća dopuštena emisija, izražena ili koncentracijom onečišćujućih tvari u ispušnim plinovima i/ili količinom ispuštanja/unošenja onečišću</w:t>
      </w:r>
      <w:r w:rsidR="00C84123">
        <w:rPr>
          <w:rFonts w:ascii="Times New Roman" w:hAnsi="Times New Roman" w:cs="Times New Roman"/>
          <w:sz w:val="24"/>
          <w:szCs w:val="24"/>
        </w:rPr>
        <w:t>jućih tvari u određenom vremenu</w:t>
      </w:r>
    </w:p>
    <w:p w14:paraId="40EDB10E" w14:textId="2E39E6C6"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20</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gustoća mjerenja/uzorkovanja</w:t>
      </w:r>
      <w:r w:rsidR="00505F12" w:rsidRPr="00103424">
        <w:rPr>
          <w:rFonts w:ascii="Times New Roman" w:hAnsi="Times New Roman" w:cs="Times New Roman"/>
          <w:sz w:val="24"/>
          <w:szCs w:val="24"/>
        </w:rPr>
        <w:t>: broj mjernih/uzorkovanih rezultata pojedinog pokazatelja kvalitete zraka i/ili posrednog pokazatelja kva</w:t>
      </w:r>
      <w:r w:rsidR="00C84123">
        <w:rPr>
          <w:rFonts w:ascii="Times New Roman" w:hAnsi="Times New Roman" w:cs="Times New Roman"/>
          <w:sz w:val="24"/>
          <w:szCs w:val="24"/>
        </w:rPr>
        <w:t>litete zraka u jedinici vremena</w:t>
      </w:r>
    </w:p>
    <w:p w14:paraId="79AE3B0D" w14:textId="6C0050DC"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21</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hlapivi organski spojevi</w:t>
      </w:r>
      <w:r w:rsidR="00505F12" w:rsidRPr="00103424">
        <w:rPr>
          <w:rFonts w:ascii="Times New Roman" w:hAnsi="Times New Roman" w:cs="Times New Roman"/>
          <w:sz w:val="24"/>
          <w:szCs w:val="24"/>
        </w:rPr>
        <w:t xml:space="preserve">: svi organski spojevi iz antropogenih i biogenih izvora, osim metana, koji na sunčevoj svjetlosti, reakcijom s dušikovim oksidima, mogu </w:t>
      </w:r>
      <w:r w:rsidR="00C84123">
        <w:rPr>
          <w:rFonts w:ascii="Times New Roman" w:hAnsi="Times New Roman" w:cs="Times New Roman"/>
          <w:sz w:val="24"/>
          <w:szCs w:val="24"/>
        </w:rPr>
        <w:t>stvarati fotokemijske oksidante</w:t>
      </w:r>
    </w:p>
    <w:p w14:paraId="2C1C612D" w14:textId="01CA2912"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lastRenderedPageBreak/>
        <w:t>22</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indikativna mjerenja</w:t>
      </w:r>
      <w:r w:rsidR="00505F12" w:rsidRPr="00103424">
        <w:rPr>
          <w:rFonts w:ascii="Times New Roman" w:hAnsi="Times New Roman" w:cs="Times New Roman"/>
          <w:sz w:val="24"/>
          <w:szCs w:val="24"/>
        </w:rPr>
        <w:t>: mjerenja koja zadovoljavaju ciljeve kvalitete podataka koji su manje strogi od onih koji se zahtijevaju za mjere</w:t>
      </w:r>
      <w:r w:rsidR="00C84123">
        <w:rPr>
          <w:rFonts w:ascii="Times New Roman" w:hAnsi="Times New Roman" w:cs="Times New Roman"/>
          <w:sz w:val="24"/>
          <w:szCs w:val="24"/>
        </w:rPr>
        <w:t>nja na stalnim mjernim mjestima</w:t>
      </w:r>
    </w:p>
    <w:p w14:paraId="619F0DD3" w14:textId="76BD5627" w:rsidR="00A21DC4" w:rsidRPr="00103424" w:rsidRDefault="00A21DC4" w:rsidP="00A21DC4">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 xml:space="preserve">23. </w:t>
      </w:r>
      <w:r w:rsidRPr="00103424">
        <w:rPr>
          <w:rFonts w:ascii="Times New Roman" w:hAnsi="Times New Roman" w:cs="Times New Roman"/>
          <w:b/>
          <w:i/>
          <w:iCs/>
          <w:sz w:val="24"/>
          <w:szCs w:val="24"/>
        </w:rPr>
        <w:t>isporučitelj</w:t>
      </w:r>
      <w:r w:rsidRPr="00103424">
        <w:rPr>
          <w:rFonts w:ascii="Times New Roman" w:hAnsi="Times New Roman" w:cs="Times New Roman"/>
          <w:i/>
          <w:iCs/>
          <w:sz w:val="24"/>
          <w:szCs w:val="24"/>
        </w:rPr>
        <w:t>:</w:t>
      </w:r>
      <w:r w:rsidRPr="00103424">
        <w:rPr>
          <w:rFonts w:ascii="Times New Roman" w:hAnsi="Times New Roman" w:cs="Times New Roman"/>
          <w:sz w:val="24"/>
          <w:szCs w:val="24"/>
        </w:rPr>
        <w:t xml:space="preserve"> tijelo odgovorno za prolaz goriva ili energije kroz točku kontrole kojoj podliježe trošarinska roba ili, ako se ne plaća trošarina i koje posjeduje dozvolu za obavljanje navedenih posl</w:t>
      </w:r>
      <w:r w:rsidR="00C84123">
        <w:rPr>
          <w:rFonts w:ascii="Times New Roman" w:hAnsi="Times New Roman" w:cs="Times New Roman"/>
          <w:sz w:val="24"/>
          <w:szCs w:val="24"/>
        </w:rPr>
        <w:t>ova sukladno posebnim propisima</w:t>
      </w:r>
    </w:p>
    <w:p w14:paraId="57C8D423" w14:textId="67BD2831"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24</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kontrola kvalitete</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sustav uobičajenih tehničkih aktivnosti za mjerenje i nadzor kvalitete proračuna emisija u zrak koje se</w:t>
      </w:r>
      <w:r w:rsidR="00C84123">
        <w:rPr>
          <w:rFonts w:ascii="Times New Roman" w:hAnsi="Times New Roman" w:cs="Times New Roman"/>
          <w:sz w:val="24"/>
          <w:szCs w:val="24"/>
        </w:rPr>
        <w:t xml:space="preserve"> provode tijekom njegove izrade</w:t>
      </w:r>
    </w:p>
    <w:p w14:paraId="4E7F25EB" w14:textId="64F2A18C"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25</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kritična razina</w:t>
      </w:r>
      <w:r w:rsidR="00505F12" w:rsidRPr="00103424">
        <w:rPr>
          <w:rFonts w:ascii="Times New Roman" w:hAnsi="Times New Roman" w:cs="Times New Roman"/>
          <w:sz w:val="24"/>
          <w:szCs w:val="24"/>
        </w:rPr>
        <w:t xml:space="preserve">: razina onečišćenosti, temeljena na znanstvenim spoznajama, iznad koje može doći do štetnih učinaka na receptore, kao što su biljke, drveće ili prirodni </w:t>
      </w:r>
      <w:r w:rsidR="00C84123">
        <w:rPr>
          <w:rFonts w:ascii="Times New Roman" w:hAnsi="Times New Roman" w:cs="Times New Roman"/>
          <w:sz w:val="24"/>
          <w:szCs w:val="24"/>
        </w:rPr>
        <w:t>ekosustavi, a izuzimajući ljude</w:t>
      </w:r>
    </w:p>
    <w:p w14:paraId="7EDE9517" w14:textId="00FBD289"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26</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kvaliteta zraka</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svojstvo zraka kojim se iskazuje značajnost u njemu </w:t>
      </w:r>
      <w:r w:rsidR="00C84123">
        <w:rPr>
          <w:rFonts w:ascii="Times New Roman" w:hAnsi="Times New Roman" w:cs="Times New Roman"/>
          <w:sz w:val="24"/>
          <w:szCs w:val="24"/>
        </w:rPr>
        <w:t>postojećih razina onečišćenosti</w:t>
      </w:r>
    </w:p>
    <w:p w14:paraId="3C0A82B3" w14:textId="433F2CF7"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27</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metoda mjerenja</w:t>
      </w:r>
      <w:r w:rsidR="00505F12" w:rsidRPr="00103424">
        <w:rPr>
          <w:rFonts w:ascii="Times New Roman" w:hAnsi="Times New Roman" w:cs="Times New Roman"/>
          <w:sz w:val="24"/>
          <w:szCs w:val="24"/>
        </w:rPr>
        <w:t>: smislen niz postupaka, opisanih prema rodu, koji se upotre</w:t>
      </w:r>
      <w:r w:rsidR="00C84123">
        <w:rPr>
          <w:rFonts w:ascii="Times New Roman" w:hAnsi="Times New Roman" w:cs="Times New Roman"/>
          <w:sz w:val="24"/>
          <w:szCs w:val="24"/>
        </w:rPr>
        <w:t>bljavaju za provođenje mjerenja</w:t>
      </w:r>
    </w:p>
    <w:p w14:paraId="7A44E3DE" w14:textId="2609D463"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28</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mjerenje</w:t>
      </w:r>
      <w:r w:rsidR="00505F12" w:rsidRPr="00103424">
        <w:rPr>
          <w:rFonts w:ascii="Times New Roman" w:hAnsi="Times New Roman" w:cs="Times New Roman"/>
          <w:sz w:val="24"/>
          <w:szCs w:val="24"/>
        </w:rPr>
        <w:t>: skup postupaka kojima se od</w:t>
      </w:r>
      <w:r w:rsidR="00C84123">
        <w:rPr>
          <w:rFonts w:ascii="Times New Roman" w:hAnsi="Times New Roman" w:cs="Times New Roman"/>
          <w:sz w:val="24"/>
          <w:szCs w:val="24"/>
        </w:rPr>
        <w:t>ređuje vrijednost neke veličine</w:t>
      </w:r>
    </w:p>
    <w:p w14:paraId="3FE6A97E" w14:textId="58A6D794"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29</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mreža</w:t>
      </w:r>
      <w:r w:rsidR="00505F12" w:rsidRPr="00103424">
        <w:rPr>
          <w:rFonts w:ascii="Times New Roman" w:hAnsi="Times New Roman" w:cs="Times New Roman"/>
          <w:sz w:val="24"/>
          <w:szCs w:val="24"/>
        </w:rPr>
        <w:t>: skup dvije ili više post</w:t>
      </w:r>
      <w:r w:rsidR="00C84123">
        <w:rPr>
          <w:rFonts w:ascii="Times New Roman" w:hAnsi="Times New Roman" w:cs="Times New Roman"/>
          <w:sz w:val="24"/>
          <w:szCs w:val="24"/>
        </w:rPr>
        <w:t>aja za praćenje kvalitete zraka</w:t>
      </w:r>
    </w:p>
    <w:p w14:paraId="0F012BB5" w14:textId="5E3EFC56"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30</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ocjenjivanje</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svaki postupak koji se koristi za mjerenje ili procjenjivanje (izračunavanje, pr</w:t>
      </w:r>
      <w:r w:rsidR="00C84123">
        <w:rPr>
          <w:rFonts w:ascii="Times New Roman" w:hAnsi="Times New Roman" w:cs="Times New Roman"/>
          <w:sz w:val="24"/>
          <w:szCs w:val="24"/>
        </w:rPr>
        <w:t>edviđanje) razina onečišćenosti</w:t>
      </w:r>
    </w:p>
    <w:p w14:paraId="3AF66591" w14:textId="4B41E1EB" w:rsidR="00727FD1"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sz w:val="24"/>
          <w:szCs w:val="24"/>
        </w:rPr>
        <w:t>31</w:t>
      </w:r>
      <w:r w:rsidR="00727FD1" w:rsidRPr="00103424">
        <w:rPr>
          <w:rFonts w:ascii="Times New Roman" w:hAnsi="Times New Roman" w:cs="Times New Roman"/>
          <w:sz w:val="24"/>
          <w:szCs w:val="24"/>
        </w:rPr>
        <w:t xml:space="preserve">. </w:t>
      </w:r>
      <w:r w:rsidR="00727FD1" w:rsidRPr="00103424">
        <w:rPr>
          <w:rFonts w:ascii="Times New Roman" w:hAnsi="Times New Roman" w:cs="Times New Roman"/>
          <w:b/>
          <w:i/>
          <w:sz w:val="24"/>
          <w:szCs w:val="24"/>
        </w:rPr>
        <w:t>motorno vozilo:</w:t>
      </w:r>
      <w:r w:rsidR="00727FD1" w:rsidRPr="00103424">
        <w:rPr>
          <w:rFonts w:ascii="Times New Roman" w:hAnsi="Times New Roman" w:cs="Times New Roman"/>
          <w:sz w:val="24"/>
          <w:szCs w:val="24"/>
        </w:rPr>
        <w:t xml:space="preserve"> svako vozilo koje se pokreće snagom vlastitog motora, osim vozila koja se kreću po tračnicama</w:t>
      </w:r>
      <w:r w:rsidR="00C84123">
        <w:rPr>
          <w:rFonts w:ascii="Times New Roman" w:hAnsi="Times New Roman" w:cs="Times New Roman"/>
          <w:sz w:val="24"/>
          <w:szCs w:val="24"/>
        </w:rPr>
        <w:t xml:space="preserve"> i pomoćnih pješačkih sredstava</w:t>
      </w:r>
    </w:p>
    <w:p w14:paraId="19A348F7" w14:textId="3754FA60" w:rsidR="00727FD1"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sz w:val="24"/>
          <w:szCs w:val="24"/>
        </w:rPr>
        <w:t>32</w:t>
      </w:r>
      <w:r w:rsidR="00727FD1" w:rsidRPr="00103424">
        <w:rPr>
          <w:rFonts w:ascii="Times New Roman" w:hAnsi="Times New Roman" w:cs="Times New Roman"/>
          <w:i/>
          <w:sz w:val="24"/>
          <w:szCs w:val="24"/>
        </w:rPr>
        <w:t xml:space="preserve">. </w:t>
      </w:r>
      <w:r w:rsidR="00727FD1" w:rsidRPr="00103424">
        <w:rPr>
          <w:rFonts w:ascii="Times New Roman" w:hAnsi="Times New Roman" w:cs="Times New Roman"/>
          <w:b/>
          <w:i/>
          <w:sz w:val="24"/>
          <w:szCs w:val="24"/>
        </w:rPr>
        <w:t>necestovni pokretni stroj:</w:t>
      </w:r>
      <w:r w:rsidR="00727FD1" w:rsidRPr="00103424">
        <w:rPr>
          <w:rFonts w:ascii="Times New Roman" w:hAnsi="Times New Roman" w:cs="Times New Roman"/>
          <w:sz w:val="24"/>
          <w:szCs w:val="24"/>
        </w:rPr>
        <w:t xml:space="preserve"> znači svaki pokretni stroj, prenosiva oprema ili vozilo s karoserijom ili bez nje i kotačima ili bez njih koji nisu namijenjeni za cestovni prijevoz putnika ili robe i uključuju strojeve ugrađene na podvozje vozila namijenjenih za cestovni prij</w:t>
      </w:r>
      <w:r w:rsidR="00C84123">
        <w:rPr>
          <w:rFonts w:ascii="Times New Roman" w:hAnsi="Times New Roman" w:cs="Times New Roman"/>
          <w:sz w:val="24"/>
          <w:szCs w:val="24"/>
        </w:rPr>
        <w:t>evoz putnika ili robe</w:t>
      </w:r>
    </w:p>
    <w:p w14:paraId="2832E4AE" w14:textId="32B55A5C"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33</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onečišćeni zrak</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zrak čija je kvaliteta takva da može narušiti zdravlje, kvalitetu življenja i/ili štetno utjecati </w:t>
      </w:r>
      <w:r w:rsidR="00C84123">
        <w:rPr>
          <w:rFonts w:ascii="Times New Roman" w:hAnsi="Times New Roman" w:cs="Times New Roman"/>
          <w:sz w:val="24"/>
          <w:szCs w:val="24"/>
        </w:rPr>
        <w:t>na bilo koju sastavnicu okoliša</w:t>
      </w:r>
    </w:p>
    <w:p w14:paraId="437B9C7C" w14:textId="42A07371" w:rsidR="00505F12" w:rsidRPr="00103424" w:rsidRDefault="00A21DC4"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34</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onečišćenja iz prirodnih izvora</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erupcije vulkana, seizmičke aktivnosti, geotermalne aktivnosti, požari na nepristupačnim područjima, snažni vjetrovi ili ponovno atmosfersko podizanje ili prenošenje prirodnih čest</w:t>
      </w:r>
      <w:r w:rsidR="00C84123">
        <w:rPr>
          <w:rFonts w:ascii="Times New Roman" w:hAnsi="Times New Roman" w:cs="Times New Roman"/>
          <w:sz w:val="24"/>
          <w:szCs w:val="24"/>
        </w:rPr>
        <w:t>ica iz sušnih područja i slično</w:t>
      </w:r>
    </w:p>
    <w:p w14:paraId="782F2081" w14:textId="72CB6CE9" w:rsidR="00505F12" w:rsidRPr="00103424" w:rsidRDefault="00505F12"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3</w:t>
      </w:r>
      <w:r w:rsidR="00A21DC4" w:rsidRPr="00103424">
        <w:rPr>
          <w:rFonts w:ascii="Times New Roman" w:hAnsi="Times New Roman" w:cs="Times New Roman"/>
          <w:i/>
          <w:iCs/>
          <w:sz w:val="24"/>
          <w:szCs w:val="24"/>
        </w:rPr>
        <w:t>5</w:t>
      </w:r>
      <w:r w:rsidRPr="00103424">
        <w:rPr>
          <w:rFonts w:ascii="Times New Roman" w:hAnsi="Times New Roman" w:cs="Times New Roman"/>
          <w:i/>
          <w:iCs/>
          <w:sz w:val="24"/>
          <w:szCs w:val="24"/>
        </w:rPr>
        <w:t xml:space="preserve">. </w:t>
      </w:r>
      <w:r w:rsidRPr="00103424">
        <w:rPr>
          <w:rFonts w:ascii="Times New Roman" w:hAnsi="Times New Roman" w:cs="Times New Roman"/>
          <w:b/>
          <w:i/>
          <w:iCs/>
          <w:sz w:val="24"/>
          <w:szCs w:val="24"/>
        </w:rPr>
        <w:t>onečišćivač</w:t>
      </w:r>
      <w:r w:rsidRPr="00103424">
        <w:rPr>
          <w:rFonts w:ascii="Times New Roman" w:hAnsi="Times New Roman" w:cs="Times New Roman"/>
          <w:i/>
          <w:iCs/>
          <w:sz w:val="24"/>
          <w:szCs w:val="24"/>
        </w:rPr>
        <w:t>:</w:t>
      </w:r>
      <w:r w:rsidRPr="00103424">
        <w:rPr>
          <w:rFonts w:ascii="Times New Roman" w:hAnsi="Times New Roman" w:cs="Times New Roman"/>
          <w:sz w:val="24"/>
          <w:szCs w:val="24"/>
        </w:rPr>
        <w:t xml:space="preserve"> pravna ili fizička osoba – obrtnik čija djelatnost izravn</w:t>
      </w:r>
      <w:r w:rsidR="00C84123">
        <w:rPr>
          <w:rFonts w:ascii="Times New Roman" w:hAnsi="Times New Roman" w:cs="Times New Roman"/>
          <w:sz w:val="24"/>
          <w:szCs w:val="24"/>
        </w:rPr>
        <w:t>o ili neizravno onečišćuje zrak</w:t>
      </w:r>
    </w:p>
    <w:p w14:paraId="42FEDE70" w14:textId="7BD96F2E" w:rsidR="00505F12" w:rsidRPr="00103424" w:rsidRDefault="00A21DC4" w:rsidP="006918A1">
      <w:pPr>
        <w:spacing w:before="100" w:after="10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36</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onečišćujuća</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tvar</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svaka tvar prisutna u okolnom zraku koja može imati štetan učinak na ljudsko zd</w:t>
      </w:r>
      <w:r w:rsidR="00C84123">
        <w:rPr>
          <w:rFonts w:ascii="Times New Roman" w:hAnsi="Times New Roman" w:cs="Times New Roman"/>
          <w:sz w:val="24"/>
          <w:szCs w:val="24"/>
        </w:rPr>
        <w:t>ravlje i/ili okoliš u cijelosti</w:t>
      </w:r>
    </w:p>
    <w:p w14:paraId="46A845FB" w14:textId="7ACD4AA3" w:rsidR="00505F12" w:rsidRPr="00103424" w:rsidRDefault="00A21DC4" w:rsidP="006918A1">
      <w:pPr>
        <w:spacing w:before="100" w:after="10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37</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operater</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sz w:val="24"/>
          <w:szCs w:val="24"/>
        </w:rPr>
        <w:t>pravna ili fizička osoba – obrtnik koja upravlja nepokretnim izvorom ili nadzire njegov rad ili osoba na koju je prenesena ovlast donošenja ekonomskih odluka o tehničkom funkcioniranju nepokretnog izvor</w:t>
      </w:r>
      <w:r w:rsidR="00C84123">
        <w:rPr>
          <w:rFonts w:ascii="Times New Roman" w:hAnsi="Times New Roman" w:cs="Times New Roman"/>
          <w:sz w:val="24"/>
          <w:szCs w:val="24"/>
        </w:rPr>
        <w:t>a</w:t>
      </w:r>
    </w:p>
    <w:p w14:paraId="4091791D" w14:textId="3786641A" w:rsidR="00505F12" w:rsidRPr="00103424" w:rsidRDefault="00A21DC4" w:rsidP="006918A1">
      <w:pPr>
        <w:spacing w:before="100" w:after="10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38</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planovi za kvalitetu zraka</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sz w:val="24"/>
          <w:szCs w:val="24"/>
        </w:rPr>
        <w:t>planovi u kojima su utvrđene mjere za postizanje propisanih gr</w:t>
      </w:r>
      <w:r w:rsidR="00C84123">
        <w:rPr>
          <w:rFonts w:ascii="Times New Roman" w:hAnsi="Times New Roman" w:cs="Times New Roman"/>
          <w:sz w:val="24"/>
          <w:szCs w:val="24"/>
        </w:rPr>
        <w:t>aničnih ili ciljnih vrijednosti</w:t>
      </w:r>
    </w:p>
    <w:p w14:paraId="27E01997" w14:textId="59B73F7E" w:rsidR="00505F12" w:rsidRPr="00103424" w:rsidRDefault="00A21DC4" w:rsidP="006918A1">
      <w:pPr>
        <w:spacing w:before="100" w:after="10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39</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podatak kvalitete zraka</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vrijednost svake izmjerene, izračunate ili procijenjene veličine koja se koristi za određivanje k</w:t>
      </w:r>
      <w:r w:rsidR="00C84123">
        <w:rPr>
          <w:rFonts w:ascii="Times New Roman" w:hAnsi="Times New Roman" w:cs="Times New Roman"/>
          <w:sz w:val="24"/>
          <w:szCs w:val="24"/>
        </w:rPr>
        <w:t>valitete zraka</w:t>
      </w:r>
    </w:p>
    <w:p w14:paraId="5B427757" w14:textId="666C233B" w:rsidR="00505F12" w:rsidRPr="00103424" w:rsidRDefault="00A21DC4" w:rsidP="006918A1">
      <w:pPr>
        <w:spacing w:before="100" w:after="10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40</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pokazatelj prosječne izloženosti</w:t>
      </w:r>
      <w:r w:rsidR="00505F12" w:rsidRPr="00103424">
        <w:rPr>
          <w:rFonts w:ascii="Times New Roman" w:hAnsi="Times New Roman" w:cs="Times New Roman"/>
          <w:sz w:val="24"/>
          <w:szCs w:val="24"/>
        </w:rPr>
        <w:t xml:space="preserve">: prosječna razina onečišćenosti određena na temelju mjerenja na gradskim pozadinskim lokacijama na teritoriju Republike Hrvatske koja odražava </w:t>
      </w:r>
      <w:r w:rsidR="00505F12" w:rsidRPr="00103424">
        <w:rPr>
          <w:rFonts w:ascii="Times New Roman" w:hAnsi="Times New Roman" w:cs="Times New Roman"/>
          <w:sz w:val="24"/>
          <w:szCs w:val="24"/>
        </w:rPr>
        <w:lastRenderedPageBreak/>
        <w:t>izloženost stanovništva. Koristi se za izračunavanje cilja smanjenja izloženosti i obve</w:t>
      </w:r>
      <w:r w:rsidR="00C84123">
        <w:rPr>
          <w:rFonts w:ascii="Times New Roman" w:hAnsi="Times New Roman" w:cs="Times New Roman"/>
          <w:sz w:val="24"/>
          <w:szCs w:val="24"/>
        </w:rPr>
        <w:t>za koje se odnose na izloženost</w:t>
      </w:r>
    </w:p>
    <w:p w14:paraId="1FE93B5E" w14:textId="0C4A0593" w:rsidR="00505F12" w:rsidRPr="00103424" w:rsidRDefault="00A21DC4" w:rsidP="006918A1">
      <w:pPr>
        <w:spacing w:before="100" w:after="10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41</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pokazatelj kvalitete zraka</w:t>
      </w:r>
      <w:r w:rsidR="00505F12" w:rsidRPr="00103424">
        <w:rPr>
          <w:rFonts w:ascii="Times New Roman" w:hAnsi="Times New Roman" w:cs="Times New Roman"/>
          <w:sz w:val="24"/>
          <w:szCs w:val="24"/>
        </w:rPr>
        <w:t>: mjerljiva veličina nekog kemijskog elementa i/ili spoja, odnosno fizikalnog stanja i/ili pojave, što uz</w:t>
      </w:r>
      <w:r w:rsidR="00C84123">
        <w:rPr>
          <w:rFonts w:ascii="Times New Roman" w:hAnsi="Times New Roman" w:cs="Times New Roman"/>
          <w:sz w:val="24"/>
          <w:szCs w:val="24"/>
        </w:rPr>
        <w:t>rokuje promjenu kvalitete zraka</w:t>
      </w:r>
    </w:p>
    <w:p w14:paraId="51975B2A" w14:textId="2453F2A1" w:rsidR="00505F12" w:rsidRPr="00103424" w:rsidRDefault="00A21DC4" w:rsidP="006918A1">
      <w:pPr>
        <w:spacing w:before="100" w:after="10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42</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policiklički aromatski ugljikovodici (PAU</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organski spojevi koji čine najmanje dva spojena aromatska prstena sačinjena</w:t>
      </w:r>
      <w:r w:rsidR="00C84123">
        <w:rPr>
          <w:rFonts w:ascii="Times New Roman" w:hAnsi="Times New Roman" w:cs="Times New Roman"/>
          <w:sz w:val="24"/>
          <w:szCs w:val="24"/>
        </w:rPr>
        <w:t xml:space="preserve"> isključivo od ugljika i vodika</w:t>
      </w:r>
    </w:p>
    <w:p w14:paraId="3691482E" w14:textId="7F31FEF9" w:rsidR="00505F12" w:rsidRPr="00103424" w:rsidRDefault="00A21DC4" w:rsidP="006918A1">
      <w:pPr>
        <w:spacing w:before="100" w:after="10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43.</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posredni pokazatelj kvalitete zraka</w:t>
      </w:r>
      <w:r w:rsidR="00505F12" w:rsidRPr="00103424">
        <w:rPr>
          <w:rFonts w:ascii="Times New Roman" w:hAnsi="Times New Roman" w:cs="Times New Roman"/>
          <w:sz w:val="24"/>
          <w:szCs w:val="24"/>
        </w:rPr>
        <w:t>: mjerljiva veličina kojom se opaža promjena na biljkama, građevinama i u biološkim nalazima koja ukaz</w:t>
      </w:r>
      <w:r w:rsidR="00C84123">
        <w:rPr>
          <w:rFonts w:ascii="Times New Roman" w:hAnsi="Times New Roman" w:cs="Times New Roman"/>
          <w:sz w:val="24"/>
          <w:szCs w:val="24"/>
        </w:rPr>
        <w:t>uje na učinak onečišćenja zraka</w:t>
      </w:r>
    </w:p>
    <w:p w14:paraId="7E8AD217" w14:textId="3C6A0AB2" w:rsidR="00505F12" w:rsidRPr="00103424" w:rsidRDefault="00A21DC4" w:rsidP="006918A1">
      <w:pPr>
        <w:spacing w:before="100" w:after="10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44</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postaja</w:t>
      </w:r>
      <w:r w:rsidR="00505F12" w:rsidRPr="00103424">
        <w:rPr>
          <w:rFonts w:ascii="Times New Roman" w:hAnsi="Times New Roman" w:cs="Times New Roman"/>
          <w:sz w:val="24"/>
          <w:szCs w:val="24"/>
        </w:rPr>
        <w:t>: nepokretni ili mobilni objekt opremljen za prikupljanje, obradu i prijenos mjernih/uzorkovanih rezultata te opažanje pojava značaj</w:t>
      </w:r>
      <w:r w:rsidR="00C84123">
        <w:rPr>
          <w:rFonts w:ascii="Times New Roman" w:hAnsi="Times New Roman" w:cs="Times New Roman"/>
          <w:sz w:val="24"/>
          <w:szCs w:val="24"/>
        </w:rPr>
        <w:t>nih za praćenje kvalitete zraka</w:t>
      </w:r>
    </w:p>
    <w:p w14:paraId="2EAAC434" w14:textId="06E3B8F1" w:rsidR="00505F12" w:rsidRPr="00103424" w:rsidRDefault="00505F12" w:rsidP="006918A1">
      <w:pPr>
        <w:spacing w:before="100" w:after="10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4</w:t>
      </w:r>
      <w:r w:rsidR="00A21DC4" w:rsidRPr="00103424">
        <w:rPr>
          <w:rFonts w:ascii="Times New Roman" w:hAnsi="Times New Roman" w:cs="Times New Roman"/>
          <w:i/>
          <w:iCs/>
          <w:sz w:val="24"/>
          <w:szCs w:val="24"/>
        </w:rPr>
        <w:t>5</w:t>
      </w:r>
      <w:r w:rsidRPr="00103424">
        <w:rPr>
          <w:rFonts w:ascii="Times New Roman" w:hAnsi="Times New Roman" w:cs="Times New Roman"/>
          <w:i/>
          <w:iCs/>
          <w:sz w:val="24"/>
          <w:szCs w:val="24"/>
        </w:rPr>
        <w:t xml:space="preserve">. </w:t>
      </w:r>
      <w:r w:rsidRPr="00103424">
        <w:rPr>
          <w:rFonts w:ascii="Times New Roman" w:hAnsi="Times New Roman" w:cs="Times New Roman"/>
          <w:b/>
          <w:i/>
          <w:iCs/>
          <w:sz w:val="24"/>
          <w:szCs w:val="24"/>
        </w:rPr>
        <w:t>praćenje emisije</w:t>
      </w:r>
      <w:r w:rsidRPr="00103424">
        <w:rPr>
          <w:rFonts w:ascii="Times New Roman" w:hAnsi="Times New Roman" w:cs="Times New Roman"/>
          <w:i/>
          <w:iCs/>
          <w:sz w:val="24"/>
          <w:szCs w:val="24"/>
        </w:rPr>
        <w:t>:</w:t>
      </w:r>
      <w:r w:rsidRPr="00103424">
        <w:rPr>
          <w:rFonts w:ascii="Times New Roman" w:hAnsi="Times New Roman" w:cs="Times New Roman"/>
          <w:sz w:val="24"/>
          <w:szCs w:val="24"/>
        </w:rPr>
        <w:t xml:space="preserve"> mjerenje i/ili procjenjivanje emisije onečišćujućih tvar</w:t>
      </w:r>
      <w:r w:rsidR="00C84123">
        <w:rPr>
          <w:rFonts w:ascii="Times New Roman" w:hAnsi="Times New Roman" w:cs="Times New Roman"/>
          <w:sz w:val="24"/>
          <w:szCs w:val="24"/>
        </w:rPr>
        <w:t>i iz izvora onečišćivanja zraka</w:t>
      </w:r>
    </w:p>
    <w:p w14:paraId="6835BE81" w14:textId="0ABB1FFC" w:rsidR="00505F12" w:rsidRPr="00103424" w:rsidRDefault="00A21DC4" w:rsidP="006918A1">
      <w:pPr>
        <w:spacing w:before="100" w:after="10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46</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praćenje kvalitete zraka</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sustavno mjerenje i/ili procjenjivanje razine onečišćenosti prema pr</w:t>
      </w:r>
      <w:r w:rsidR="00C84123">
        <w:rPr>
          <w:rFonts w:ascii="Times New Roman" w:hAnsi="Times New Roman" w:cs="Times New Roman"/>
          <w:sz w:val="24"/>
          <w:szCs w:val="24"/>
        </w:rPr>
        <w:t>ostornom i vremenskom rasporedu</w:t>
      </w:r>
    </w:p>
    <w:p w14:paraId="70DA3CDE" w14:textId="2F98D5CF" w:rsidR="00505F12" w:rsidRPr="00103424" w:rsidRDefault="00A21DC4" w:rsidP="006918A1">
      <w:pPr>
        <w:spacing w:before="100" w:after="10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47</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prag obavješćivanja</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razina onečišćenosti čije prekoračenje predstavlja opasnost za ljudsko zdravlje pri kratkotrajnoj izloženosti za osjetljive skupine stanovništva i o kojima se žurno i na odgov</w:t>
      </w:r>
      <w:r w:rsidR="00C84123">
        <w:rPr>
          <w:rFonts w:ascii="Times New Roman" w:hAnsi="Times New Roman" w:cs="Times New Roman"/>
          <w:sz w:val="24"/>
          <w:szCs w:val="24"/>
        </w:rPr>
        <w:t>arajući način informira javnost</w:t>
      </w:r>
    </w:p>
    <w:p w14:paraId="7F5E00F6" w14:textId="188A1D26" w:rsidR="00505F12" w:rsidRPr="00103424" w:rsidRDefault="00A21DC4" w:rsidP="006918A1">
      <w:pPr>
        <w:spacing w:before="100" w:after="10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48</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prag upozorenja</w:t>
      </w:r>
      <w:r w:rsidR="00505F12" w:rsidRPr="00103424">
        <w:rPr>
          <w:rFonts w:ascii="Times New Roman" w:hAnsi="Times New Roman" w:cs="Times New Roman"/>
          <w:sz w:val="24"/>
          <w:szCs w:val="24"/>
        </w:rPr>
        <w:t>: razina onečišćenosti čije prekoračenje predstavlja opasnost za ljudsko zdravlje pri kratkotrajnoj izloženosti za čitavo stanovništvo i pri čijoj se pojavi žurno poduzima</w:t>
      </w:r>
      <w:r w:rsidR="00C84123">
        <w:rPr>
          <w:rFonts w:ascii="Times New Roman" w:hAnsi="Times New Roman" w:cs="Times New Roman"/>
          <w:sz w:val="24"/>
          <w:szCs w:val="24"/>
        </w:rPr>
        <w:t>ju odgovarajuće propisane mjere</w:t>
      </w:r>
    </w:p>
    <w:p w14:paraId="5457E85C" w14:textId="0CF11710" w:rsidR="00505F12" w:rsidRPr="00103424" w:rsidRDefault="00A21DC4" w:rsidP="006918A1">
      <w:pPr>
        <w:spacing w:before="100" w:after="10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49</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PM</w:t>
      </w:r>
      <w:r w:rsidR="00505F12" w:rsidRPr="00103424">
        <w:rPr>
          <w:rFonts w:ascii="Times New Roman" w:hAnsi="Times New Roman" w:cs="Times New Roman"/>
          <w:b/>
          <w:sz w:val="24"/>
          <w:szCs w:val="24"/>
          <w:vertAlign w:val="subscript"/>
        </w:rPr>
        <w:t>10</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frakcija lebdećih čestica koja prolazi kroz ulaz sakupljača propisano normom HRN EN 12341 s 50%-tnom učinkovitošću odstranjivanja čestic</w:t>
      </w:r>
      <w:r w:rsidR="00C84123">
        <w:rPr>
          <w:rFonts w:ascii="Times New Roman" w:hAnsi="Times New Roman" w:cs="Times New Roman"/>
          <w:sz w:val="24"/>
          <w:szCs w:val="24"/>
        </w:rPr>
        <w:t>a aerodinamičkog promjera 10 µm</w:t>
      </w:r>
    </w:p>
    <w:p w14:paraId="4B79E92A" w14:textId="7C22FCFA" w:rsidR="00505F12" w:rsidRPr="00103424" w:rsidRDefault="00716C2F" w:rsidP="006918A1">
      <w:pPr>
        <w:spacing w:before="100" w:after="10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50</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PM</w:t>
      </w:r>
      <w:r w:rsidR="00505F12" w:rsidRPr="00103424">
        <w:rPr>
          <w:rFonts w:ascii="Times New Roman" w:hAnsi="Times New Roman" w:cs="Times New Roman"/>
          <w:b/>
          <w:sz w:val="24"/>
          <w:szCs w:val="24"/>
          <w:vertAlign w:val="subscript"/>
        </w:rPr>
        <w:t>2,5</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frakcija lebdećih čestica koja prolazi kroz ulaz sakupljača propisana normom EN 14907 s 50%-tnom učinkovitošću odstranjivanja čestica</w:t>
      </w:r>
      <w:r w:rsidR="00C84123">
        <w:rPr>
          <w:rFonts w:ascii="Times New Roman" w:hAnsi="Times New Roman" w:cs="Times New Roman"/>
          <w:sz w:val="24"/>
          <w:szCs w:val="24"/>
        </w:rPr>
        <w:t xml:space="preserve"> aerodinamičkog promjera 2,5 µm</w:t>
      </w:r>
    </w:p>
    <w:p w14:paraId="1EF2BEA3" w14:textId="47718772" w:rsidR="00505F12" w:rsidRPr="00103424" w:rsidRDefault="00716C2F" w:rsidP="006918A1">
      <w:pPr>
        <w:spacing w:before="100" w:after="10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51</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prekursori</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prizemnog ozona</w:t>
      </w:r>
      <w:r w:rsidR="00505F12" w:rsidRPr="00103424">
        <w:rPr>
          <w:rFonts w:ascii="Times New Roman" w:hAnsi="Times New Roman" w:cs="Times New Roman"/>
          <w:sz w:val="24"/>
          <w:szCs w:val="24"/>
        </w:rPr>
        <w:t>: tvari koje uvj</w:t>
      </w:r>
      <w:r w:rsidR="00C84123">
        <w:rPr>
          <w:rFonts w:ascii="Times New Roman" w:hAnsi="Times New Roman" w:cs="Times New Roman"/>
          <w:sz w:val="24"/>
          <w:szCs w:val="24"/>
        </w:rPr>
        <w:t>etuju stvaranje prizemnog ozona</w:t>
      </w:r>
    </w:p>
    <w:p w14:paraId="6188268A" w14:textId="0641982E" w:rsidR="00505F12" w:rsidRPr="00103424" w:rsidRDefault="00727FD1" w:rsidP="006918A1">
      <w:pPr>
        <w:spacing w:before="100" w:after="10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5</w:t>
      </w:r>
      <w:r w:rsidR="00716C2F" w:rsidRPr="00103424">
        <w:rPr>
          <w:rFonts w:ascii="Times New Roman" w:hAnsi="Times New Roman" w:cs="Times New Roman"/>
          <w:i/>
          <w:iCs/>
          <w:sz w:val="24"/>
          <w:szCs w:val="24"/>
        </w:rPr>
        <w:t>2</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prikupljanje mjernih rezultata</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zapisivanje i pohranjivanje mjernih rezultata na ručni, polu</w:t>
      </w:r>
      <w:r w:rsidR="00C84123">
        <w:rPr>
          <w:rFonts w:ascii="Times New Roman" w:hAnsi="Times New Roman" w:cs="Times New Roman"/>
          <w:sz w:val="24"/>
          <w:szCs w:val="24"/>
        </w:rPr>
        <w:t>automatski ili automatski način</w:t>
      </w:r>
    </w:p>
    <w:p w14:paraId="3F3B663B" w14:textId="187D72FC" w:rsidR="00505F12" w:rsidRPr="00103424" w:rsidRDefault="00716C2F" w:rsidP="006918A1">
      <w:pPr>
        <w:spacing w:before="100" w:after="10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53</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provjera ispravnosti mjernog instrumenta</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skup postupaka kojima se provjerava da li mjerni instrument ima sustavnu pogrešku i provodi se su</w:t>
      </w:r>
      <w:r w:rsidR="00C84123">
        <w:rPr>
          <w:rFonts w:ascii="Times New Roman" w:hAnsi="Times New Roman" w:cs="Times New Roman"/>
          <w:sz w:val="24"/>
          <w:szCs w:val="24"/>
        </w:rPr>
        <w:t>kladno mjeriteljskim zahtjevima</w:t>
      </w:r>
    </w:p>
    <w:p w14:paraId="64CDC710" w14:textId="5F061CBD" w:rsidR="00505F12" w:rsidRPr="00103424" w:rsidRDefault="00716C2F" w:rsidP="006918A1">
      <w:pPr>
        <w:spacing w:before="100" w:after="10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54</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provjera kvalitete mjerenja</w:t>
      </w:r>
      <w:r w:rsidR="00505F12" w:rsidRPr="00103424">
        <w:rPr>
          <w:rFonts w:ascii="Times New Roman" w:hAnsi="Times New Roman" w:cs="Times New Roman"/>
          <w:sz w:val="24"/>
          <w:szCs w:val="24"/>
        </w:rPr>
        <w:t>: provjera postojanosti, točnosti i ponovljivosti mjerila, sljedivosti mjernog rezultata, mjerne točnosti mjernog pretvornika, te provjera mjer</w:t>
      </w:r>
      <w:r w:rsidR="00C84123">
        <w:rPr>
          <w:rFonts w:ascii="Times New Roman" w:hAnsi="Times New Roman" w:cs="Times New Roman"/>
          <w:sz w:val="24"/>
          <w:szCs w:val="24"/>
        </w:rPr>
        <w:t>nih načela, metode ili postupka</w:t>
      </w:r>
    </w:p>
    <w:p w14:paraId="455AA4A7" w14:textId="1B31345A" w:rsidR="00505F12" w:rsidRPr="00103424" w:rsidRDefault="00716C2F"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55</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razdoblje praćenja</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razdoblje propisanog trajanja, iz kojeg pojedinačne vrijednosti razine onečišćenosti čine skup za odre</w:t>
      </w:r>
      <w:r w:rsidR="00C84123">
        <w:rPr>
          <w:rFonts w:ascii="Times New Roman" w:hAnsi="Times New Roman" w:cs="Times New Roman"/>
          <w:sz w:val="24"/>
          <w:szCs w:val="24"/>
        </w:rPr>
        <w:t>đivanje statističkih parametara</w:t>
      </w:r>
    </w:p>
    <w:p w14:paraId="416B6D77" w14:textId="5112BE44" w:rsidR="00505F12" w:rsidRPr="00103424" w:rsidRDefault="00716C2F"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56</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razina onečišćenosti</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koncentracija onečišćujuće tvari u zraku ili njeno taloženje </w:t>
      </w:r>
      <w:r w:rsidR="00C84123">
        <w:rPr>
          <w:rFonts w:ascii="Times New Roman" w:hAnsi="Times New Roman" w:cs="Times New Roman"/>
          <w:sz w:val="24"/>
          <w:szCs w:val="24"/>
        </w:rPr>
        <w:t>na površine u određenom vremenu</w:t>
      </w:r>
    </w:p>
    <w:p w14:paraId="51533D0E" w14:textId="1F274897" w:rsidR="00505F12" w:rsidRPr="00103424" w:rsidRDefault="00716C2F"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57</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stalno mjerno mjesto</w:t>
      </w:r>
      <w:r w:rsidR="00505F12" w:rsidRPr="00103424">
        <w:rPr>
          <w:rFonts w:ascii="Times New Roman" w:hAnsi="Times New Roman" w:cs="Times New Roman"/>
          <w:sz w:val="24"/>
          <w:szCs w:val="24"/>
        </w:rPr>
        <w:t xml:space="preserve">: mjesto na kojem se obavljaju neprekinuta ili nasumična uzorkovanja, kako bi se utvrdile razine onečišćenosti u skladu s odgovarajućim </w:t>
      </w:r>
      <w:r w:rsidR="00C84123">
        <w:rPr>
          <w:rFonts w:ascii="Times New Roman" w:hAnsi="Times New Roman" w:cs="Times New Roman"/>
          <w:sz w:val="24"/>
          <w:szCs w:val="24"/>
        </w:rPr>
        <w:t>ciljevima za kvalitetu podataka</w:t>
      </w:r>
    </w:p>
    <w:p w14:paraId="015A1F3A" w14:textId="677A0B9A" w:rsidR="00505F12" w:rsidRPr="00103424" w:rsidRDefault="00716C2F"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58</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statistički parametar</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odabrana statistika skupa o</w:t>
      </w:r>
      <w:r w:rsidR="00C84123">
        <w:rPr>
          <w:rFonts w:ascii="Times New Roman" w:hAnsi="Times New Roman" w:cs="Times New Roman"/>
          <w:sz w:val="24"/>
          <w:szCs w:val="24"/>
        </w:rPr>
        <w:t>cijenjenih razina onečišćenosti</w:t>
      </w:r>
    </w:p>
    <w:p w14:paraId="1C99E1F4" w14:textId="6B6D3889" w:rsidR="00A21DC4" w:rsidRPr="00103424" w:rsidRDefault="00716C2F" w:rsidP="00A21DC4">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59</w:t>
      </w:r>
      <w:r w:rsidR="00A21DC4" w:rsidRPr="00103424">
        <w:rPr>
          <w:rFonts w:ascii="Times New Roman" w:hAnsi="Times New Roman" w:cs="Times New Roman"/>
          <w:i/>
          <w:iCs/>
          <w:sz w:val="24"/>
          <w:szCs w:val="24"/>
        </w:rPr>
        <w:t>.</w:t>
      </w:r>
      <w:r w:rsidR="00A21DC4" w:rsidRPr="00103424">
        <w:rPr>
          <w:rFonts w:ascii="Times New Roman" w:hAnsi="Times New Roman" w:cs="Times New Roman"/>
          <w:sz w:val="24"/>
          <w:szCs w:val="24"/>
        </w:rPr>
        <w:t xml:space="preserve"> </w:t>
      </w:r>
      <w:r w:rsidR="00A21DC4" w:rsidRPr="00103424">
        <w:rPr>
          <w:rFonts w:ascii="Times New Roman" w:hAnsi="Times New Roman" w:cs="Times New Roman"/>
          <w:b/>
          <w:i/>
          <w:iCs/>
          <w:sz w:val="24"/>
          <w:szCs w:val="24"/>
        </w:rPr>
        <w:t>trgovac</w:t>
      </w:r>
      <w:r w:rsidR="00A21DC4" w:rsidRPr="00103424">
        <w:rPr>
          <w:rFonts w:ascii="Times New Roman" w:hAnsi="Times New Roman" w:cs="Times New Roman"/>
          <w:sz w:val="24"/>
          <w:szCs w:val="24"/>
        </w:rPr>
        <w:t xml:space="preserve">: pravna ili fizička </w:t>
      </w:r>
      <w:r w:rsidR="00A21DC4" w:rsidRPr="001C3335">
        <w:rPr>
          <w:rFonts w:ascii="Times New Roman" w:hAnsi="Times New Roman" w:cs="Times New Roman"/>
          <w:sz w:val="24"/>
          <w:szCs w:val="24"/>
        </w:rPr>
        <w:t xml:space="preserve">osoba </w:t>
      </w:r>
      <w:r w:rsidR="00182080" w:rsidRPr="001C3335">
        <w:rPr>
          <w:rFonts w:ascii="Times New Roman" w:hAnsi="Times New Roman" w:cs="Times New Roman"/>
          <w:sz w:val="24"/>
          <w:szCs w:val="24"/>
        </w:rPr>
        <w:t xml:space="preserve">– obrtnik </w:t>
      </w:r>
      <w:r w:rsidR="00A21DC4" w:rsidRPr="001C3335">
        <w:rPr>
          <w:rFonts w:ascii="Times New Roman" w:hAnsi="Times New Roman" w:cs="Times New Roman"/>
          <w:sz w:val="24"/>
          <w:szCs w:val="24"/>
        </w:rPr>
        <w:t>odgovorna</w:t>
      </w:r>
      <w:r w:rsidR="00A21DC4" w:rsidRPr="00103424">
        <w:rPr>
          <w:rFonts w:ascii="Times New Roman" w:hAnsi="Times New Roman" w:cs="Times New Roman"/>
          <w:sz w:val="24"/>
          <w:szCs w:val="24"/>
        </w:rPr>
        <w:t xml:space="preserve"> za označivanje proizvoda koje stavlja na tržište Republike Hrvatske, različita od proizvođača i/ili uvoznika proizvoda i kada proizvođač ili uvoznik nemaju sjedište u Republici Hrvatskoj, koji su propisani posebnim </w:t>
      </w:r>
      <w:r w:rsidR="00A21DC4" w:rsidRPr="00103424">
        <w:rPr>
          <w:rFonts w:ascii="Times New Roman" w:hAnsi="Times New Roman" w:cs="Times New Roman"/>
          <w:sz w:val="24"/>
          <w:szCs w:val="24"/>
        </w:rPr>
        <w:lastRenderedPageBreak/>
        <w:t>propisom kojim se utvrđuje kvaliteta određenih boja i lakova i/ili pro</w:t>
      </w:r>
      <w:r w:rsidR="00C84123">
        <w:rPr>
          <w:rFonts w:ascii="Times New Roman" w:hAnsi="Times New Roman" w:cs="Times New Roman"/>
          <w:sz w:val="24"/>
          <w:szCs w:val="24"/>
        </w:rPr>
        <w:t>izvoda za završnu obradu vozila</w:t>
      </w:r>
    </w:p>
    <w:p w14:paraId="796C9F13" w14:textId="5C1C5ABC" w:rsidR="00505F12" w:rsidRPr="00103424" w:rsidRDefault="00716C2F"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60</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ugađanje</w:t>
      </w:r>
      <w:r w:rsidR="00505F12" w:rsidRPr="00103424">
        <w:rPr>
          <w:rFonts w:ascii="Times New Roman" w:hAnsi="Times New Roman" w:cs="Times New Roman"/>
          <w:sz w:val="24"/>
          <w:szCs w:val="24"/>
        </w:rPr>
        <w:t>: postupak dovođenja mjernog instrumenta u tehni</w:t>
      </w:r>
      <w:r w:rsidR="00C84123">
        <w:rPr>
          <w:rFonts w:ascii="Times New Roman" w:hAnsi="Times New Roman" w:cs="Times New Roman"/>
          <w:sz w:val="24"/>
          <w:szCs w:val="24"/>
        </w:rPr>
        <w:t>čko stanje prikladno za uporabu</w:t>
      </w:r>
    </w:p>
    <w:p w14:paraId="571FA625" w14:textId="760ACE76" w:rsidR="00505F12" w:rsidRPr="00103424" w:rsidRDefault="00716C2F"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61</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ukupna plinovita živa</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pare elementarne žive (Hg0) i reaktivne žive, odnosno vrste žive topive u vodi s dovoljno visokim tlakom para da mog</w:t>
      </w:r>
      <w:r w:rsidR="00C84123">
        <w:rPr>
          <w:rFonts w:ascii="Times New Roman" w:hAnsi="Times New Roman" w:cs="Times New Roman"/>
          <w:sz w:val="24"/>
          <w:szCs w:val="24"/>
        </w:rPr>
        <w:t>u postojati u plinovitom stanju</w:t>
      </w:r>
    </w:p>
    <w:p w14:paraId="7435C3C3" w14:textId="5DF772E7" w:rsidR="00505F12" w:rsidRPr="00103424" w:rsidRDefault="00716C2F"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62</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umjeravanj</w:t>
      </w:r>
      <w:r w:rsidR="00505F12" w:rsidRPr="00103424">
        <w:rPr>
          <w:rFonts w:ascii="Times New Roman" w:hAnsi="Times New Roman" w:cs="Times New Roman"/>
          <w:b/>
          <w:sz w:val="24"/>
          <w:szCs w:val="24"/>
        </w:rPr>
        <w:t xml:space="preserve">e </w:t>
      </w:r>
      <w:r w:rsidR="00505F12" w:rsidRPr="00103424">
        <w:rPr>
          <w:rFonts w:ascii="Times New Roman" w:hAnsi="Times New Roman" w:cs="Times New Roman"/>
          <w:b/>
          <w:i/>
          <w:iCs/>
          <w:sz w:val="24"/>
          <w:szCs w:val="24"/>
        </w:rPr>
        <w:t>mjernog instrumenta</w:t>
      </w:r>
      <w:r w:rsidR="00505F12" w:rsidRPr="00103424">
        <w:rPr>
          <w:rFonts w:ascii="Times New Roman" w:hAnsi="Times New Roman" w:cs="Times New Roman"/>
          <w:sz w:val="24"/>
          <w:szCs w:val="24"/>
        </w:rPr>
        <w:t xml:space="preserve">: skup postupaka kojima se u određenim uvjetima uspostavlja odnos između vrijednosti veličina koje pokazuje neki mjerni instrument ili mjerni sustav ili vrijednosti koje prikazuje neka tvarna mjera ili neka referentna tvar i odgovarajućih vrijednosti ostvarenih etalonom i provodi se </w:t>
      </w:r>
      <w:r w:rsidR="00C84123">
        <w:rPr>
          <w:rFonts w:ascii="Times New Roman" w:hAnsi="Times New Roman" w:cs="Times New Roman"/>
          <w:sz w:val="24"/>
          <w:szCs w:val="24"/>
        </w:rPr>
        <w:t>sukladno mjeriteljskom postupku</w:t>
      </w:r>
    </w:p>
    <w:p w14:paraId="4DA40660" w14:textId="52DAE480" w:rsidR="00505F12" w:rsidRPr="00103424" w:rsidRDefault="00716C2F"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63</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upravljanje kvalitetom zraka</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osiguravanje izvršenja mjera kojima se provodi sprječavanje i smanjivanje onečišćivanja zraka na svim razinama, tako da se time ne ometa </w:t>
      </w:r>
      <w:r w:rsidR="00C84123">
        <w:rPr>
          <w:rFonts w:ascii="Times New Roman" w:hAnsi="Times New Roman" w:cs="Times New Roman"/>
          <w:sz w:val="24"/>
          <w:szCs w:val="24"/>
        </w:rPr>
        <w:t>održivi razvitak</w:t>
      </w:r>
    </w:p>
    <w:p w14:paraId="28957881" w14:textId="0D4DAC97" w:rsidR="00505F12" w:rsidRPr="00103424" w:rsidRDefault="00716C2F"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64</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uzorkovanje</w:t>
      </w:r>
      <w:r w:rsidR="00505F12" w:rsidRPr="00103424">
        <w:rPr>
          <w:rFonts w:ascii="Times New Roman" w:hAnsi="Times New Roman" w:cs="Times New Roman"/>
          <w:sz w:val="24"/>
          <w:szCs w:val="24"/>
        </w:rPr>
        <w:t>: postupak sakupljanja pojed</w:t>
      </w:r>
      <w:r w:rsidR="00C84123">
        <w:rPr>
          <w:rFonts w:ascii="Times New Roman" w:hAnsi="Times New Roman" w:cs="Times New Roman"/>
          <w:sz w:val="24"/>
          <w:szCs w:val="24"/>
        </w:rPr>
        <w:t>inačnih uzoraka zraka i oborine</w:t>
      </w:r>
    </w:p>
    <w:p w14:paraId="093CA85C" w14:textId="7AB64BEE" w:rsidR="00505F12" w:rsidRPr="00103424" w:rsidRDefault="00716C2F"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65</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veliki grad</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veliki grad i grad u kojem je sjedište </w:t>
      </w:r>
      <w:r w:rsidR="001B64A8" w:rsidRPr="00103424">
        <w:rPr>
          <w:rFonts w:ascii="Times New Roman" w:hAnsi="Times New Roman" w:cs="Times New Roman"/>
          <w:sz w:val="24"/>
          <w:szCs w:val="24"/>
        </w:rPr>
        <w:t>jedinice područne (regionalne) samouprave</w:t>
      </w:r>
      <w:r w:rsidR="00505F12" w:rsidRPr="00103424">
        <w:rPr>
          <w:rFonts w:ascii="Times New Roman" w:hAnsi="Times New Roman" w:cs="Times New Roman"/>
          <w:sz w:val="24"/>
          <w:szCs w:val="24"/>
        </w:rPr>
        <w:t>,</w:t>
      </w:r>
      <w:r w:rsidR="00C84123">
        <w:rPr>
          <w:rFonts w:ascii="Times New Roman" w:hAnsi="Times New Roman" w:cs="Times New Roman"/>
          <w:sz w:val="24"/>
          <w:szCs w:val="24"/>
        </w:rPr>
        <w:t xml:space="preserve"> određeni prema posebnom zakonu</w:t>
      </w:r>
    </w:p>
    <w:p w14:paraId="77138D70" w14:textId="17BB3A14" w:rsidR="00505F12" w:rsidRPr="00103424" w:rsidRDefault="00716C2F"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66</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vrijeme usrednjavanja</w:t>
      </w:r>
      <w:r w:rsidR="00505F12" w:rsidRPr="00103424">
        <w:rPr>
          <w:rFonts w:ascii="Times New Roman" w:hAnsi="Times New Roman" w:cs="Times New Roman"/>
          <w:sz w:val="24"/>
          <w:szCs w:val="24"/>
        </w:rPr>
        <w:t>: razdoblje propisanog trajanja, unutar kojeg srednja vrijednost po vremenu predstavlja pojedinačnu vrijednost razine onečišćenosti (pre</w:t>
      </w:r>
      <w:r w:rsidR="00C84123">
        <w:rPr>
          <w:rFonts w:ascii="Times New Roman" w:hAnsi="Times New Roman" w:cs="Times New Roman"/>
          <w:sz w:val="24"/>
          <w:szCs w:val="24"/>
        </w:rPr>
        <w:t>ma zahtjevu norme HRN ISO 9169)</w:t>
      </w:r>
    </w:p>
    <w:p w14:paraId="4425EE7C" w14:textId="66CAD6CE" w:rsidR="00505F12" w:rsidRPr="00103424" w:rsidRDefault="00716C2F"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67</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zahtijevana razina izloženosti</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sz w:val="24"/>
          <w:szCs w:val="24"/>
        </w:rPr>
        <w:t>označava razinu određenu na temelju pokazatelja prosječne izloženosti, s ciljem smanjenja štetnih učinaka na ljudsko zdravlje, koju t</w:t>
      </w:r>
      <w:r w:rsidR="00C84123">
        <w:rPr>
          <w:rFonts w:ascii="Times New Roman" w:hAnsi="Times New Roman" w:cs="Times New Roman"/>
          <w:sz w:val="24"/>
          <w:szCs w:val="24"/>
        </w:rPr>
        <w:t>reba doseći u zadanom razdoblju</w:t>
      </w:r>
    </w:p>
    <w:p w14:paraId="7E3ADAFE" w14:textId="19199FAF" w:rsidR="00505F12" w:rsidRPr="00103424" w:rsidRDefault="00716C2F"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68</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zrak</w:t>
      </w:r>
      <w:r w:rsidR="00505F12" w:rsidRPr="00103424">
        <w:rPr>
          <w:rFonts w:ascii="Times New Roman" w:hAnsi="Times New Roman" w:cs="Times New Roman"/>
          <w:i/>
          <w:iCs/>
          <w:sz w:val="24"/>
          <w:szCs w:val="24"/>
        </w:rPr>
        <w:t>:</w:t>
      </w:r>
      <w:r w:rsidR="00505F12" w:rsidRPr="00103424">
        <w:rPr>
          <w:rFonts w:ascii="Times New Roman" w:hAnsi="Times New Roman" w:cs="Times New Roman"/>
          <w:sz w:val="24"/>
          <w:szCs w:val="24"/>
        </w:rPr>
        <w:t xml:space="preserve"> zrak troposfere na otvorenom prostor</w:t>
      </w:r>
      <w:r w:rsidR="00C84123">
        <w:rPr>
          <w:rFonts w:ascii="Times New Roman" w:hAnsi="Times New Roman" w:cs="Times New Roman"/>
          <w:sz w:val="24"/>
          <w:szCs w:val="24"/>
        </w:rPr>
        <w:t>u, izuzevši zrak na mjestu rada</w:t>
      </w:r>
    </w:p>
    <w:p w14:paraId="32F03B35" w14:textId="5CA91A80" w:rsidR="00505F12" w:rsidRPr="00103424" w:rsidRDefault="00716C2F"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i/>
          <w:iCs/>
          <w:sz w:val="24"/>
          <w:szCs w:val="24"/>
        </w:rPr>
        <w:t>69</w:t>
      </w:r>
      <w:r w:rsidR="00505F12" w:rsidRPr="00103424">
        <w:rPr>
          <w:rFonts w:ascii="Times New Roman" w:hAnsi="Times New Roman" w:cs="Times New Roman"/>
          <w:i/>
          <w:iCs/>
          <w:sz w:val="24"/>
          <w:szCs w:val="24"/>
        </w:rPr>
        <w:t xml:space="preserve">. </w:t>
      </w:r>
      <w:r w:rsidR="00505F12" w:rsidRPr="00103424">
        <w:rPr>
          <w:rFonts w:ascii="Times New Roman" w:hAnsi="Times New Roman" w:cs="Times New Roman"/>
          <w:b/>
          <w:i/>
          <w:iCs/>
          <w:sz w:val="24"/>
          <w:szCs w:val="24"/>
        </w:rPr>
        <w:t>zona (područje):</w:t>
      </w:r>
      <w:r w:rsidR="00505F12" w:rsidRPr="00103424">
        <w:rPr>
          <w:rFonts w:ascii="Times New Roman" w:hAnsi="Times New Roman" w:cs="Times New Roman"/>
          <w:sz w:val="24"/>
          <w:szCs w:val="24"/>
        </w:rPr>
        <w:t xml:space="preserve"> jedan od razgraničenih dijelova teritorija Republike Hrvatske, od ostalih takvih dijelova, koji predstavlja funkcionalnu cjelinu s obzirom na praćenje, zaštitu i poboljšanje kvalitete zraka te upravljanje kvalitetom zraka.</w:t>
      </w:r>
    </w:p>
    <w:p w14:paraId="3E096CC3" w14:textId="1AD1D895" w:rsidR="00505F12" w:rsidRPr="00103424" w:rsidRDefault="00505F12"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Uvoz proizvoda iz treće države na carinsko područje Europske unije na području Republike Hrvatske smatra se stavljanjem na tržište.</w:t>
      </w:r>
    </w:p>
    <w:p w14:paraId="0A9E5CFE" w14:textId="3C61F9E9" w:rsidR="00505F12" w:rsidRPr="00103424" w:rsidRDefault="00505F12"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Osim pojmova iz stavka 1. ovoga članka primjenjuju se i pojmovi koji imaju jednako značenje kao pojmovi korišteni u propisima iz članka 2. stavka 2. ovoga Zakona.</w:t>
      </w:r>
    </w:p>
    <w:p w14:paraId="15BD385D" w14:textId="6F7D8CED" w:rsidR="00F14B2F" w:rsidRPr="00103424" w:rsidRDefault="00F14B2F" w:rsidP="0082793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(4) Za norme i metode mjerenja za koje nije navedena godina izdanja u ovom Zakonu, primjenjuju se zadnja važeća izdanja istih objavljena u službenom glasilu Hrvatskog zavoda za norme.</w:t>
      </w:r>
    </w:p>
    <w:p w14:paraId="7862422E" w14:textId="1F32C5B5" w:rsidR="00505F12" w:rsidRPr="00BA23C5" w:rsidRDefault="00505F12" w:rsidP="00BA23C5">
      <w:pPr>
        <w:pStyle w:val="Naslov1"/>
        <w:jc w:val="center"/>
        <w:rPr>
          <w:rFonts w:ascii="Times New Roman" w:hAnsi="Times New Roman" w:cs="Times New Roman"/>
          <w:b/>
          <w:color w:val="auto"/>
          <w:sz w:val="24"/>
          <w:szCs w:val="24"/>
        </w:rPr>
      </w:pPr>
      <w:r w:rsidRPr="00BA23C5">
        <w:rPr>
          <w:rFonts w:ascii="Times New Roman" w:hAnsi="Times New Roman" w:cs="Times New Roman"/>
          <w:b/>
          <w:color w:val="auto"/>
          <w:sz w:val="24"/>
          <w:szCs w:val="24"/>
        </w:rPr>
        <w:t xml:space="preserve">Članak </w:t>
      </w:r>
      <w:r w:rsidR="0082793D" w:rsidRPr="00BA23C5">
        <w:rPr>
          <w:rFonts w:ascii="Times New Roman" w:hAnsi="Times New Roman" w:cs="Times New Roman"/>
          <w:b/>
          <w:color w:val="auto"/>
          <w:sz w:val="24"/>
          <w:szCs w:val="24"/>
        </w:rPr>
        <w:t>10</w:t>
      </w:r>
      <w:r w:rsidRPr="00BA23C5">
        <w:rPr>
          <w:rFonts w:ascii="Times New Roman" w:hAnsi="Times New Roman" w:cs="Times New Roman"/>
          <w:b/>
          <w:color w:val="auto"/>
          <w:sz w:val="24"/>
          <w:szCs w:val="24"/>
        </w:rPr>
        <w:t>.</w:t>
      </w:r>
    </w:p>
    <w:p w14:paraId="6C91CA9B" w14:textId="77777777" w:rsidR="00505F12" w:rsidRPr="00103424" w:rsidRDefault="00505F12" w:rsidP="00505F1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Izvori onečišćivanja zraka </w:t>
      </w:r>
      <w:r w:rsidR="0082793D" w:rsidRPr="00103424">
        <w:rPr>
          <w:rFonts w:ascii="Times New Roman" w:hAnsi="Times New Roman" w:cs="Times New Roman"/>
          <w:sz w:val="24"/>
          <w:szCs w:val="24"/>
        </w:rPr>
        <w:t xml:space="preserve">su </w:t>
      </w:r>
      <w:r w:rsidRPr="00103424">
        <w:rPr>
          <w:rFonts w:ascii="Times New Roman" w:hAnsi="Times New Roman" w:cs="Times New Roman"/>
          <w:sz w:val="24"/>
          <w:szCs w:val="24"/>
        </w:rPr>
        <w:t>nepokretni i pokretni emisijski izvori.</w:t>
      </w:r>
    </w:p>
    <w:p w14:paraId="30168BBA" w14:textId="77777777" w:rsidR="00505F12" w:rsidRPr="00103424" w:rsidRDefault="00505F12" w:rsidP="00505F1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Nepokretni izvori jesu:</w:t>
      </w:r>
    </w:p>
    <w:p w14:paraId="6BFB3C4E" w14:textId="53CAA5D1" w:rsidR="00505F12" w:rsidRPr="00103424" w:rsidRDefault="00505F12" w:rsidP="00505F1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točkasti: kod kojih se onečišćujuće tvari ispuštaju u zrak kroz za to oblikovane ispuste (postrojenja, tehnološki procesi, industrijski pogoni, uređaji, građevine i slično)</w:t>
      </w:r>
      <w:r w:rsidR="001B64A8" w:rsidRPr="00103424">
        <w:rPr>
          <w:rFonts w:ascii="Times New Roman" w:hAnsi="Times New Roman" w:cs="Times New Roman"/>
          <w:sz w:val="24"/>
          <w:szCs w:val="24"/>
        </w:rPr>
        <w:t xml:space="preserve"> i</w:t>
      </w:r>
    </w:p>
    <w:p w14:paraId="20455F18" w14:textId="77777777" w:rsidR="00505F12" w:rsidRPr="00103424" w:rsidRDefault="00505F12" w:rsidP="00505F1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difuzni: kod kojih se onečišćujuće tvari unose u zrak bez određena ispusta/dimnjaka (uređaji, određene aktivnosti, površine i druga mjesta).</w:t>
      </w:r>
    </w:p>
    <w:p w14:paraId="205DDEC8" w14:textId="77777777" w:rsidR="00505F12" w:rsidRPr="00103424" w:rsidRDefault="00505F12" w:rsidP="00505F1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(3) Pokretni izvori jesu prijevozna sredstva koja ispuštaju onečišćujuće tvari u zrak: motorna vozila, necestovni pokretni strojevi, </w:t>
      </w:r>
      <w:r w:rsidR="000C13C6" w:rsidRPr="00103424">
        <w:rPr>
          <w:rFonts w:ascii="Times New Roman" w:hAnsi="Times New Roman" w:cs="Times New Roman"/>
          <w:sz w:val="24"/>
          <w:szCs w:val="24"/>
        </w:rPr>
        <w:t>željeznička vozila s vlastitim pogonom</w:t>
      </w:r>
      <w:r w:rsidR="00183998" w:rsidRPr="00103424">
        <w:rPr>
          <w:rFonts w:ascii="Times New Roman" w:hAnsi="Times New Roman" w:cs="Times New Roman"/>
          <w:sz w:val="24"/>
          <w:szCs w:val="24"/>
        </w:rPr>
        <w:t xml:space="preserve">, plovni objekti i </w:t>
      </w:r>
      <w:r w:rsidRPr="00103424">
        <w:rPr>
          <w:rFonts w:ascii="Times New Roman" w:hAnsi="Times New Roman" w:cs="Times New Roman"/>
          <w:sz w:val="24"/>
          <w:szCs w:val="24"/>
        </w:rPr>
        <w:t>zrakoplovi.</w:t>
      </w:r>
    </w:p>
    <w:p w14:paraId="4C3867F0" w14:textId="77777777" w:rsidR="00505F12" w:rsidRPr="00103424" w:rsidRDefault="00505F12" w:rsidP="00505F1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lastRenderedPageBreak/>
        <w:t>(4) Izvori iz stavka 1. ovoga članka moraju biti izgrađeni i/ili proizvedeni, opremljeni, rabljeni i održavani tako da ne ispuštaju u zrak onečišćujuće tvari iznad graničnih vrijednosti emisije, odnosno da ne ispuštaju/unose u zrak onečišćujuće tvari u količinama koje mogu ugroziti zdravlje ljudi, kvalitetu življenja i okoliš.</w:t>
      </w:r>
    </w:p>
    <w:p w14:paraId="2AF82E64" w14:textId="77777777" w:rsidR="00505F12" w:rsidRPr="00103424" w:rsidRDefault="00505F12" w:rsidP="00505F1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(5) Granične vrijednosti emisija iz pokretnih izvora propisuju se posebnim propisima.</w:t>
      </w:r>
    </w:p>
    <w:p w14:paraId="0E1881C1" w14:textId="77777777" w:rsidR="00F83C9F" w:rsidRPr="00103424" w:rsidRDefault="00505F12" w:rsidP="00505F1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(6) Nepokretni izvori u smislu stavka 2. ovoga članka nisu građevine i uređaji u kojima se priprema hrana ili su uvjeti i način rada za te građevine i uređaje određeni posebnim propisom.</w:t>
      </w:r>
    </w:p>
    <w:p w14:paraId="5D369145" w14:textId="2FCE7B22" w:rsidR="00587B88" w:rsidRPr="00BA23C5" w:rsidRDefault="00587B88" w:rsidP="00BA23C5">
      <w:pPr>
        <w:pStyle w:val="Naslov1"/>
        <w:jc w:val="center"/>
        <w:rPr>
          <w:rFonts w:ascii="Times New Roman" w:hAnsi="Times New Roman" w:cs="Times New Roman"/>
          <w:b/>
          <w:color w:val="auto"/>
          <w:sz w:val="24"/>
          <w:szCs w:val="24"/>
        </w:rPr>
      </w:pPr>
      <w:r w:rsidRPr="00BA23C5">
        <w:rPr>
          <w:rFonts w:ascii="Times New Roman" w:hAnsi="Times New Roman" w:cs="Times New Roman"/>
          <w:b/>
          <w:color w:val="auto"/>
          <w:sz w:val="24"/>
          <w:szCs w:val="24"/>
        </w:rPr>
        <w:t>II. PLAN, PROGRAMI I IZVJEŠĆA</w:t>
      </w:r>
    </w:p>
    <w:p w14:paraId="116FDAD6" w14:textId="77777777" w:rsidR="00587B88" w:rsidRPr="00BA23C5" w:rsidRDefault="00587B88" w:rsidP="00BA23C5">
      <w:pPr>
        <w:pStyle w:val="Naslov1"/>
        <w:jc w:val="center"/>
        <w:rPr>
          <w:rFonts w:ascii="Times New Roman" w:hAnsi="Times New Roman" w:cs="Times New Roman"/>
          <w:b/>
          <w:color w:val="auto"/>
          <w:sz w:val="24"/>
          <w:szCs w:val="24"/>
        </w:rPr>
      </w:pPr>
      <w:r w:rsidRPr="00BA23C5">
        <w:rPr>
          <w:rFonts w:ascii="Times New Roman" w:hAnsi="Times New Roman" w:cs="Times New Roman"/>
          <w:b/>
          <w:color w:val="auto"/>
          <w:sz w:val="24"/>
          <w:szCs w:val="24"/>
        </w:rPr>
        <w:t>Članak 1</w:t>
      </w:r>
      <w:r w:rsidR="00F06A2A" w:rsidRPr="00BA23C5">
        <w:rPr>
          <w:rFonts w:ascii="Times New Roman" w:hAnsi="Times New Roman" w:cs="Times New Roman"/>
          <w:b/>
          <w:color w:val="auto"/>
          <w:sz w:val="24"/>
          <w:szCs w:val="24"/>
        </w:rPr>
        <w:t>1</w:t>
      </w:r>
      <w:r w:rsidRPr="00BA23C5">
        <w:rPr>
          <w:rFonts w:ascii="Times New Roman" w:hAnsi="Times New Roman" w:cs="Times New Roman"/>
          <w:b/>
          <w:color w:val="auto"/>
          <w:sz w:val="24"/>
          <w:szCs w:val="24"/>
        </w:rPr>
        <w:t>.</w:t>
      </w:r>
    </w:p>
    <w:p w14:paraId="0B2B0442" w14:textId="55596EFB" w:rsidR="00DA186B" w:rsidRPr="00103424" w:rsidRDefault="00587B88"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w:t>
      </w:r>
      <w:r w:rsidR="00DA186B" w:rsidRPr="00103424">
        <w:rPr>
          <w:rFonts w:ascii="Times New Roman" w:hAnsi="Times New Roman" w:cs="Times New Roman"/>
          <w:sz w:val="24"/>
          <w:szCs w:val="24"/>
        </w:rPr>
        <w:t xml:space="preserve">Vlada donosi </w:t>
      </w:r>
      <w:r w:rsidRPr="00103424">
        <w:rPr>
          <w:rFonts w:ascii="Times New Roman" w:hAnsi="Times New Roman" w:cs="Times New Roman"/>
          <w:sz w:val="24"/>
          <w:szCs w:val="24"/>
        </w:rPr>
        <w:t xml:space="preserve">Plan zaštite zraka (u daljnjem tekstu: Plan) </w:t>
      </w:r>
      <w:r w:rsidR="00F26E92" w:rsidRPr="00103424">
        <w:rPr>
          <w:rFonts w:ascii="Times New Roman" w:hAnsi="Times New Roman" w:cs="Times New Roman"/>
          <w:sz w:val="24"/>
          <w:szCs w:val="24"/>
        </w:rPr>
        <w:t xml:space="preserve">koji </w:t>
      </w:r>
      <w:r w:rsidRPr="00103424">
        <w:rPr>
          <w:rFonts w:ascii="Times New Roman" w:hAnsi="Times New Roman" w:cs="Times New Roman"/>
          <w:sz w:val="24"/>
          <w:szCs w:val="24"/>
        </w:rPr>
        <w:t xml:space="preserve">je sastavni dio plana zaštite okoliša određuje ciljeve i prioritete u zaštiti zraka u Republici Hrvatskoj </w:t>
      </w:r>
      <w:r w:rsidR="00DA186B" w:rsidRPr="00103424">
        <w:rPr>
          <w:rFonts w:ascii="Times New Roman" w:hAnsi="Times New Roman" w:cs="Times New Roman"/>
          <w:sz w:val="24"/>
          <w:szCs w:val="24"/>
        </w:rPr>
        <w:t xml:space="preserve">i koji se donosi sukladno </w:t>
      </w:r>
      <w:r w:rsidR="001B64A8" w:rsidRPr="00103424">
        <w:rPr>
          <w:rFonts w:ascii="Times New Roman" w:hAnsi="Times New Roman" w:cs="Times New Roman"/>
          <w:sz w:val="24"/>
          <w:szCs w:val="24"/>
        </w:rPr>
        <w:t>z</w:t>
      </w:r>
      <w:r w:rsidR="00DA186B" w:rsidRPr="00103424">
        <w:rPr>
          <w:rFonts w:ascii="Times New Roman" w:hAnsi="Times New Roman" w:cs="Times New Roman"/>
          <w:sz w:val="24"/>
          <w:szCs w:val="24"/>
        </w:rPr>
        <w:t xml:space="preserve">akonu </w:t>
      </w:r>
      <w:r w:rsidR="001B64A8" w:rsidRPr="00103424">
        <w:rPr>
          <w:rFonts w:ascii="Times New Roman" w:hAnsi="Times New Roman" w:cs="Times New Roman"/>
          <w:sz w:val="24"/>
          <w:szCs w:val="24"/>
        </w:rPr>
        <w:t xml:space="preserve">kojim se uređuje </w:t>
      </w:r>
      <w:r w:rsidR="00DA186B" w:rsidRPr="00103424">
        <w:rPr>
          <w:rFonts w:ascii="Times New Roman" w:hAnsi="Times New Roman" w:cs="Times New Roman"/>
          <w:sz w:val="24"/>
          <w:szCs w:val="24"/>
        </w:rPr>
        <w:t>zaštit</w:t>
      </w:r>
      <w:r w:rsidR="001B64A8" w:rsidRPr="00103424">
        <w:rPr>
          <w:rFonts w:ascii="Times New Roman" w:hAnsi="Times New Roman" w:cs="Times New Roman"/>
          <w:sz w:val="24"/>
          <w:szCs w:val="24"/>
        </w:rPr>
        <w:t>a</w:t>
      </w:r>
      <w:r w:rsidR="00DA186B" w:rsidRPr="00103424">
        <w:rPr>
          <w:rFonts w:ascii="Times New Roman" w:hAnsi="Times New Roman" w:cs="Times New Roman"/>
          <w:sz w:val="24"/>
          <w:szCs w:val="24"/>
        </w:rPr>
        <w:t xml:space="preserve"> okoliša.</w:t>
      </w:r>
      <w:r w:rsidRPr="00103424">
        <w:rPr>
          <w:rFonts w:ascii="Times New Roman" w:hAnsi="Times New Roman" w:cs="Times New Roman"/>
          <w:sz w:val="24"/>
          <w:szCs w:val="24"/>
        </w:rPr>
        <w:t xml:space="preserve"> </w:t>
      </w:r>
    </w:p>
    <w:p w14:paraId="0C4F1A84" w14:textId="77777777" w:rsidR="00587B88" w:rsidRPr="00103424" w:rsidRDefault="00DA186B"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(2) Plan </w:t>
      </w:r>
      <w:r w:rsidR="00587B88" w:rsidRPr="00103424">
        <w:rPr>
          <w:rFonts w:ascii="Times New Roman" w:hAnsi="Times New Roman" w:cs="Times New Roman"/>
          <w:sz w:val="24"/>
          <w:szCs w:val="24"/>
        </w:rPr>
        <w:t>sadrži osobito:</w:t>
      </w:r>
    </w:p>
    <w:p w14:paraId="51B8F8D1" w14:textId="46B7C8D0" w:rsidR="00587B88" w:rsidRPr="00103424" w:rsidRDefault="000563E6"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ocjenu stanja kvalitete zraka</w:t>
      </w:r>
    </w:p>
    <w:p w14:paraId="402E52FA" w14:textId="2B4F6F79" w:rsidR="00587B88" w:rsidRPr="00103424" w:rsidRDefault="00587B88"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prioritetne mjere i aktivnosti</w:t>
      </w:r>
      <w:r w:rsidR="0006344F" w:rsidRPr="00103424">
        <w:rPr>
          <w:rFonts w:ascii="Times New Roman" w:hAnsi="Times New Roman" w:cs="Times New Roman"/>
          <w:sz w:val="24"/>
          <w:szCs w:val="24"/>
        </w:rPr>
        <w:t xml:space="preserve"> u području zaštite zraka</w:t>
      </w:r>
    </w:p>
    <w:p w14:paraId="4C320D9F" w14:textId="06365754" w:rsidR="00587B88" w:rsidRPr="00103424" w:rsidRDefault="00587B88"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preventivne mj</w:t>
      </w:r>
      <w:r w:rsidR="000563E6" w:rsidRPr="00103424">
        <w:rPr>
          <w:rFonts w:ascii="Times New Roman" w:hAnsi="Times New Roman" w:cs="Times New Roman"/>
          <w:sz w:val="24"/>
          <w:szCs w:val="24"/>
        </w:rPr>
        <w:t>ere za očuvanje kvalitete zraka</w:t>
      </w:r>
    </w:p>
    <w:p w14:paraId="37416D92" w14:textId="1BD01971" w:rsidR="00587B88" w:rsidRPr="00103424" w:rsidRDefault="00587B88"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mjere za postizanje graničnih vrijednosti za određene onečišćujuće tvari u zraku u </w:t>
      </w:r>
      <w:r w:rsidR="000563E6" w:rsidRPr="00103424">
        <w:rPr>
          <w:rFonts w:ascii="Times New Roman" w:hAnsi="Times New Roman" w:cs="Times New Roman"/>
          <w:sz w:val="24"/>
          <w:szCs w:val="24"/>
        </w:rPr>
        <w:t>zadanom roku ako su prekoračene</w:t>
      </w:r>
    </w:p>
    <w:p w14:paraId="64154797" w14:textId="7A288EF4" w:rsidR="00587B88" w:rsidRPr="00103424" w:rsidRDefault="00587B88"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mjere za postizanje dugoročnih c</w:t>
      </w:r>
      <w:r w:rsidR="000563E6" w:rsidRPr="00103424">
        <w:rPr>
          <w:rFonts w:ascii="Times New Roman" w:hAnsi="Times New Roman" w:cs="Times New Roman"/>
          <w:sz w:val="24"/>
          <w:szCs w:val="24"/>
        </w:rPr>
        <w:t>iljeva za prizemni ozon u zraku</w:t>
      </w:r>
    </w:p>
    <w:p w14:paraId="1F68459F" w14:textId="010126FF" w:rsidR="00587B88" w:rsidRPr="00103424" w:rsidRDefault="00587B88"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mjere za smanjivanje emisija onečišćujućih tvari po djelatnostima</w:t>
      </w:r>
    </w:p>
    <w:p w14:paraId="7E43AF76" w14:textId="2441BDF5" w:rsidR="00587B88" w:rsidRPr="00103424" w:rsidRDefault="00587B88"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mjere za smanjivanje emisija postojanih organskih onečišćivala i teških metala</w:t>
      </w:r>
    </w:p>
    <w:p w14:paraId="05AF45BF" w14:textId="5A72D39E" w:rsidR="00587B88" w:rsidRPr="00103424" w:rsidRDefault="00587B88"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mjere za poticanje porasta energetske učinkovitost</w:t>
      </w:r>
      <w:r w:rsidR="000563E6" w:rsidRPr="00103424">
        <w:rPr>
          <w:rFonts w:ascii="Times New Roman" w:hAnsi="Times New Roman" w:cs="Times New Roman"/>
          <w:sz w:val="24"/>
          <w:szCs w:val="24"/>
        </w:rPr>
        <w:t>i i uporabu obnovljive energije</w:t>
      </w:r>
    </w:p>
    <w:p w14:paraId="301357E0" w14:textId="19696656" w:rsidR="00587B88" w:rsidRPr="00103424" w:rsidRDefault="00587B88"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mjere za smanjiv</w:t>
      </w:r>
      <w:r w:rsidR="000563E6" w:rsidRPr="00103424">
        <w:rPr>
          <w:rFonts w:ascii="Times New Roman" w:hAnsi="Times New Roman" w:cs="Times New Roman"/>
          <w:sz w:val="24"/>
          <w:szCs w:val="24"/>
        </w:rPr>
        <w:t>anje ukupnih emisija iz prometa</w:t>
      </w:r>
    </w:p>
    <w:p w14:paraId="711EFBA5" w14:textId="457C8A33" w:rsidR="00587B88" w:rsidRPr="00103424" w:rsidRDefault="00587B88"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mjere za smanjivanje nepovoljnih učinaka </w:t>
      </w:r>
      <w:r w:rsidR="001C3335" w:rsidRPr="00103424">
        <w:rPr>
          <w:rFonts w:ascii="Times New Roman" w:hAnsi="Times New Roman" w:cs="Times New Roman"/>
          <w:sz w:val="24"/>
          <w:szCs w:val="24"/>
        </w:rPr>
        <w:t>zakiseljavanja</w:t>
      </w:r>
      <w:r w:rsidRPr="00103424">
        <w:rPr>
          <w:rFonts w:ascii="Times New Roman" w:hAnsi="Times New Roman" w:cs="Times New Roman"/>
          <w:sz w:val="24"/>
          <w:szCs w:val="24"/>
        </w:rPr>
        <w:t>, eutrofikac</w:t>
      </w:r>
      <w:r w:rsidR="000563E6" w:rsidRPr="00103424">
        <w:rPr>
          <w:rFonts w:ascii="Times New Roman" w:hAnsi="Times New Roman" w:cs="Times New Roman"/>
          <w:sz w:val="24"/>
          <w:szCs w:val="24"/>
        </w:rPr>
        <w:t>ije i fotokemijskog onečišćenja</w:t>
      </w:r>
    </w:p>
    <w:p w14:paraId="4CA8EFE3" w14:textId="282FB339" w:rsidR="00587B88" w:rsidRPr="00103424" w:rsidRDefault="00587B88"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način provedbe</w:t>
      </w:r>
      <w:r w:rsidR="0006344F" w:rsidRPr="00103424">
        <w:rPr>
          <w:rFonts w:ascii="Times New Roman" w:hAnsi="Times New Roman" w:cs="Times New Roman"/>
          <w:sz w:val="24"/>
          <w:szCs w:val="24"/>
        </w:rPr>
        <w:t xml:space="preserve">, </w:t>
      </w:r>
      <w:r w:rsidRPr="00103424">
        <w:rPr>
          <w:rFonts w:ascii="Times New Roman" w:hAnsi="Times New Roman" w:cs="Times New Roman"/>
          <w:sz w:val="24"/>
          <w:szCs w:val="24"/>
        </w:rPr>
        <w:t xml:space="preserve">redoslijed ostvarivanja </w:t>
      </w:r>
      <w:r w:rsidR="0006344F" w:rsidRPr="00103424">
        <w:rPr>
          <w:rFonts w:ascii="Times New Roman" w:hAnsi="Times New Roman" w:cs="Times New Roman"/>
          <w:sz w:val="24"/>
          <w:szCs w:val="24"/>
        </w:rPr>
        <w:t xml:space="preserve">i </w:t>
      </w:r>
      <w:r w:rsidRPr="00103424">
        <w:rPr>
          <w:rFonts w:ascii="Times New Roman" w:hAnsi="Times New Roman" w:cs="Times New Roman"/>
          <w:sz w:val="24"/>
          <w:szCs w:val="24"/>
        </w:rPr>
        <w:t>rok</w:t>
      </w:r>
      <w:r w:rsidR="0006344F" w:rsidRPr="00103424">
        <w:rPr>
          <w:rFonts w:ascii="Times New Roman" w:hAnsi="Times New Roman" w:cs="Times New Roman"/>
          <w:sz w:val="24"/>
          <w:szCs w:val="24"/>
        </w:rPr>
        <w:t>ove</w:t>
      </w:r>
      <w:r w:rsidR="000563E6" w:rsidRPr="00103424">
        <w:rPr>
          <w:rFonts w:ascii="Times New Roman" w:hAnsi="Times New Roman" w:cs="Times New Roman"/>
          <w:sz w:val="24"/>
          <w:szCs w:val="24"/>
        </w:rPr>
        <w:t xml:space="preserve"> izvršavanja mjera</w:t>
      </w:r>
    </w:p>
    <w:p w14:paraId="0807B68D" w14:textId="6F907495" w:rsidR="00587B88" w:rsidRPr="00103424" w:rsidRDefault="000563E6"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obveznike provedbe mjera</w:t>
      </w:r>
    </w:p>
    <w:p w14:paraId="2AF305F5" w14:textId="13D56574" w:rsidR="00587B88" w:rsidRPr="00103424" w:rsidRDefault="00587B88"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međunarodne obveze Republike Hrvatske</w:t>
      </w:r>
    </w:p>
    <w:p w14:paraId="48384D76" w14:textId="58917434" w:rsidR="00587B88" w:rsidRPr="00103424" w:rsidRDefault="00587B88"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procjenu sredstava za provedbu Plana i redoslijed korištenja sredstava</w:t>
      </w:r>
      <w:r w:rsidR="000563E6" w:rsidRPr="00103424">
        <w:rPr>
          <w:rFonts w:ascii="Times New Roman" w:hAnsi="Times New Roman" w:cs="Times New Roman"/>
          <w:sz w:val="24"/>
          <w:szCs w:val="24"/>
        </w:rPr>
        <w:t xml:space="preserve"> i</w:t>
      </w:r>
    </w:p>
    <w:p w14:paraId="33009051" w14:textId="77777777" w:rsidR="00587B88" w:rsidRPr="00103424" w:rsidRDefault="00587B88"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analizu troškova i time stvorene koristi poboljšanja kvalitete zraka.</w:t>
      </w:r>
    </w:p>
    <w:p w14:paraId="37AD5535" w14:textId="77777777" w:rsidR="00587B88" w:rsidRPr="00103424" w:rsidRDefault="00F20450"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(3) </w:t>
      </w:r>
      <w:r w:rsidR="00587B88" w:rsidRPr="00103424">
        <w:rPr>
          <w:rFonts w:ascii="Times New Roman" w:hAnsi="Times New Roman" w:cs="Times New Roman"/>
          <w:sz w:val="24"/>
          <w:szCs w:val="24"/>
        </w:rPr>
        <w:t>Plan se objavljuje u »Narodnim novinama«.</w:t>
      </w:r>
    </w:p>
    <w:p w14:paraId="0FAAADAB" w14:textId="77777777" w:rsidR="00587B88" w:rsidRPr="00103424" w:rsidRDefault="00587B88" w:rsidP="00892C81">
      <w:pPr>
        <w:pStyle w:val="Naslov1"/>
        <w:rPr>
          <w:rFonts w:ascii="Times New Roman" w:hAnsi="Times New Roman" w:cs="Times New Roman"/>
          <w:b/>
          <w:sz w:val="24"/>
          <w:szCs w:val="24"/>
        </w:rPr>
      </w:pPr>
      <w:r w:rsidRPr="00103424">
        <w:rPr>
          <w:rFonts w:ascii="Times New Roman" w:hAnsi="Times New Roman" w:cs="Times New Roman"/>
          <w:b/>
          <w:sz w:val="24"/>
          <w:szCs w:val="24"/>
        </w:rPr>
        <w:t>Članak 1</w:t>
      </w:r>
      <w:r w:rsidR="00F06A2A" w:rsidRPr="00103424">
        <w:rPr>
          <w:rFonts w:ascii="Times New Roman" w:hAnsi="Times New Roman" w:cs="Times New Roman"/>
          <w:b/>
          <w:sz w:val="24"/>
          <w:szCs w:val="24"/>
        </w:rPr>
        <w:t>2</w:t>
      </w:r>
      <w:r w:rsidRPr="00103424">
        <w:rPr>
          <w:rFonts w:ascii="Times New Roman" w:hAnsi="Times New Roman" w:cs="Times New Roman"/>
          <w:b/>
          <w:sz w:val="24"/>
          <w:szCs w:val="24"/>
        </w:rPr>
        <w:t>.</w:t>
      </w:r>
    </w:p>
    <w:p w14:paraId="21D543AD" w14:textId="77777777" w:rsidR="00587B88" w:rsidRPr="00103424" w:rsidRDefault="00587B88"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Za potrebe praćenja ostvarenja ciljeva Plana iz članka 1</w:t>
      </w:r>
      <w:r w:rsidR="00F06A2A" w:rsidRPr="00103424">
        <w:rPr>
          <w:rFonts w:ascii="Times New Roman" w:hAnsi="Times New Roman" w:cs="Times New Roman"/>
          <w:sz w:val="24"/>
          <w:szCs w:val="24"/>
        </w:rPr>
        <w:t>1</w:t>
      </w:r>
      <w:r w:rsidRPr="00103424">
        <w:rPr>
          <w:rFonts w:ascii="Times New Roman" w:hAnsi="Times New Roman" w:cs="Times New Roman"/>
          <w:sz w:val="24"/>
          <w:szCs w:val="24"/>
        </w:rPr>
        <w:t>. ovoga Zakona i drugih dokumenata važnih za zaštitu zraka te za uvid u stanje kvalitete zraka, izrađuje se Izvješće o stanju kvalitete zraka za područje Republike Hrvatske (u daljnjem tekstu: Izvješće) za razdoblje od četiri godine.</w:t>
      </w:r>
    </w:p>
    <w:p w14:paraId="0D92136D" w14:textId="77777777" w:rsidR="00587B88" w:rsidRPr="00103424" w:rsidRDefault="00587B88"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Izvješće sadrži:</w:t>
      </w:r>
    </w:p>
    <w:p w14:paraId="37FFEC54" w14:textId="5F23CE0C" w:rsidR="00587B88" w:rsidRPr="00103424" w:rsidRDefault="00587B88" w:rsidP="00CD7D97">
      <w:pPr>
        <w:spacing w:before="100" w:after="100" w:line="240" w:lineRule="auto"/>
        <w:jc w:val="both"/>
        <w:rPr>
          <w:rFonts w:ascii="Times New Roman" w:hAnsi="Times New Roman" w:cs="Times New Roman"/>
          <w:sz w:val="24"/>
          <w:szCs w:val="24"/>
        </w:rPr>
      </w:pPr>
      <w:r w:rsidRPr="00103424">
        <w:rPr>
          <w:rFonts w:ascii="Times New Roman" w:hAnsi="Times New Roman" w:cs="Times New Roman"/>
          <w:sz w:val="24"/>
          <w:szCs w:val="24"/>
        </w:rPr>
        <w:lastRenderedPageBreak/>
        <w:t>– stanje kvalitete zraka: područja i razine onečišćenosti, trajanje određenih znakovitih razina onečišćenosti, opće informacije o području, vrste i ocjene onečišćivanja, porijeklo onečišćenosti, analizu čimbenika koji su uzrokovali onečišćenost zraka, pojedinosti o poduzetim mjerama i projektima za poboljšanje kvalitete zraka</w:t>
      </w:r>
    </w:p>
    <w:p w14:paraId="701A210A" w14:textId="742B94EF" w:rsidR="00587B88" w:rsidRPr="00103424" w:rsidRDefault="00587B88" w:rsidP="00CD7D97">
      <w:pPr>
        <w:spacing w:before="100" w:after="10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ocjenu provedenih mjera i njihove </w:t>
      </w:r>
      <w:r w:rsidR="000563E6" w:rsidRPr="00103424">
        <w:rPr>
          <w:rFonts w:ascii="Times New Roman" w:hAnsi="Times New Roman" w:cs="Times New Roman"/>
          <w:sz w:val="24"/>
          <w:szCs w:val="24"/>
        </w:rPr>
        <w:t>učinkovitosti</w:t>
      </w:r>
    </w:p>
    <w:p w14:paraId="35726442" w14:textId="46FD7DA6" w:rsidR="00587B88" w:rsidRPr="00103424" w:rsidRDefault="00587B88" w:rsidP="00CD7D97">
      <w:pPr>
        <w:spacing w:before="100" w:after="10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ostvarivanje mjera iz </w:t>
      </w:r>
      <w:r w:rsidR="004216C3" w:rsidRPr="00103424">
        <w:rPr>
          <w:rFonts w:ascii="Times New Roman" w:hAnsi="Times New Roman" w:cs="Times New Roman"/>
          <w:sz w:val="24"/>
          <w:szCs w:val="24"/>
        </w:rPr>
        <w:t xml:space="preserve">Plana </w:t>
      </w:r>
      <w:r w:rsidRPr="00103424">
        <w:rPr>
          <w:rFonts w:ascii="Times New Roman" w:hAnsi="Times New Roman" w:cs="Times New Roman"/>
          <w:sz w:val="24"/>
          <w:szCs w:val="24"/>
        </w:rPr>
        <w:t>i drugih dokumenata zaštite kvalitete zraka</w:t>
      </w:r>
    </w:p>
    <w:p w14:paraId="007D19E9" w14:textId="05CA27A5" w:rsidR="00587B88" w:rsidRPr="00103424" w:rsidRDefault="00587B88" w:rsidP="00CD7D97">
      <w:pPr>
        <w:spacing w:before="100" w:after="100" w:line="240" w:lineRule="auto"/>
        <w:jc w:val="both"/>
        <w:rPr>
          <w:rFonts w:ascii="Times New Roman" w:hAnsi="Times New Roman" w:cs="Times New Roman"/>
          <w:sz w:val="24"/>
          <w:szCs w:val="24"/>
        </w:rPr>
      </w:pPr>
      <w:r w:rsidRPr="00103424">
        <w:rPr>
          <w:rFonts w:ascii="Times New Roman" w:hAnsi="Times New Roman" w:cs="Times New Roman"/>
          <w:sz w:val="24"/>
          <w:szCs w:val="24"/>
        </w:rPr>
        <w:t>– provedbu obveza iz međunarodnih ugovora iz područja zaštite zraka</w:t>
      </w:r>
    </w:p>
    <w:p w14:paraId="5A57C2A1" w14:textId="375F8C5B" w:rsidR="00587B88" w:rsidRPr="00103424" w:rsidRDefault="00587B88" w:rsidP="00CD7D97">
      <w:pPr>
        <w:spacing w:before="100" w:after="100" w:line="240" w:lineRule="auto"/>
        <w:jc w:val="both"/>
        <w:rPr>
          <w:rFonts w:ascii="Times New Roman" w:hAnsi="Times New Roman" w:cs="Times New Roman"/>
          <w:sz w:val="24"/>
          <w:szCs w:val="24"/>
        </w:rPr>
      </w:pPr>
      <w:r w:rsidRPr="00103424">
        <w:rPr>
          <w:rFonts w:ascii="Times New Roman" w:hAnsi="Times New Roman" w:cs="Times New Roman"/>
          <w:sz w:val="24"/>
          <w:szCs w:val="24"/>
        </w:rPr>
        <w:t>– podatke o izrečenim kaznama</w:t>
      </w:r>
    </w:p>
    <w:p w14:paraId="73D28329" w14:textId="10349021" w:rsidR="00587B88" w:rsidRPr="00103424" w:rsidRDefault="00587B88" w:rsidP="00CD7D97">
      <w:pPr>
        <w:spacing w:before="100" w:after="100" w:line="240" w:lineRule="auto"/>
        <w:jc w:val="both"/>
        <w:rPr>
          <w:rFonts w:ascii="Times New Roman" w:hAnsi="Times New Roman" w:cs="Times New Roman"/>
          <w:sz w:val="24"/>
          <w:szCs w:val="24"/>
        </w:rPr>
      </w:pPr>
      <w:r w:rsidRPr="00103424">
        <w:rPr>
          <w:rFonts w:ascii="Times New Roman" w:hAnsi="Times New Roman" w:cs="Times New Roman"/>
          <w:sz w:val="24"/>
          <w:szCs w:val="24"/>
        </w:rPr>
        <w:t>– podatke o korištenju financijskih sredstava za zaštitu i poboljšanje kvalitete zrak</w:t>
      </w:r>
      <w:r w:rsidR="000563E6" w:rsidRPr="00103424">
        <w:rPr>
          <w:rFonts w:ascii="Times New Roman" w:hAnsi="Times New Roman" w:cs="Times New Roman"/>
          <w:sz w:val="24"/>
          <w:szCs w:val="24"/>
        </w:rPr>
        <w:t>a i</w:t>
      </w:r>
    </w:p>
    <w:p w14:paraId="6DFEBE0B" w14:textId="77777777" w:rsidR="00587B88" w:rsidRPr="00103424" w:rsidRDefault="00587B88"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prijedlog izmjena i dopuna postojećih dokumenata, te druge podatke od značenja za zaštitu kvalitete zraka.</w:t>
      </w:r>
    </w:p>
    <w:p w14:paraId="60CD9977" w14:textId="77777777" w:rsidR="00587B88" w:rsidRPr="00103424" w:rsidRDefault="00587B88"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Izvješće izrađuje Ministarstvo.</w:t>
      </w:r>
    </w:p>
    <w:p w14:paraId="4A85529B" w14:textId="77777777" w:rsidR="00587B88" w:rsidRPr="00103424" w:rsidRDefault="00587B88"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(4) Izvješće Ministarstvo podnosi Vladi.</w:t>
      </w:r>
    </w:p>
    <w:p w14:paraId="77BEDF1E" w14:textId="77777777" w:rsidR="00180F46" w:rsidRPr="00103424" w:rsidRDefault="00180F46"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(5) Izvješće se objav</w:t>
      </w:r>
      <w:r w:rsidR="004216C3" w:rsidRPr="00103424">
        <w:rPr>
          <w:rFonts w:ascii="Times New Roman" w:hAnsi="Times New Roman" w:cs="Times New Roman"/>
          <w:sz w:val="24"/>
          <w:szCs w:val="24"/>
        </w:rPr>
        <w:t>ljuje u »Narodnim novinama«.</w:t>
      </w:r>
    </w:p>
    <w:p w14:paraId="708287CB" w14:textId="7545D102" w:rsidR="0006344F" w:rsidRPr="002F7CCA" w:rsidRDefault="0006344F"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Članak 1</w:t>
      </w:r>
      <w:r w:rsidR="00F06A2A" w:rsidRPr="002F7CCA">
        <w:rPr>
          <w:rFonts w:ascii="Times New Roman" w:hAnsi="Times New Roman" w:cs="Times New Roman"/>
          <w:b/>
          <w:color w:val="auto"/>
          <w:sz w:val="24"/>
          <w:szCs w:val="24"/>
        </w:rPr>
        <w:t>3</w:t>
      </w:r>
      <w:r w:rsidRPr="002F7CCA">
        <w:rPr>
          <w:rFonts w:ascii="Times New Roman" w:hAnsi="Times New Roman" w:cs="Times New Roman"/>
          <w:b/>
          <w:color w:val="auto"/>
          <w:sz w:val="24"/>
          <w:szCs w:val="24"/>
        </w:rPr>
        <w:t>.</w:t>
      </w:r>
    </w:p>
    <w:p w14:paraId="5AA0675D" w14:textId="0AB23504" w:rsidR="0006344F" w:rsidRPr="00103424" w:rsidRDefault="0006344F"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Predstavničko tijelo županije, Grada Zagreba i velikog grada</w:t>
      </w:r>
      <w:r w:rsidR="00774EAE" w:rsidRPr="00103424">
        <w:rPr>
          <w:rFonts w:ascii="Times New Roman" w:hAnsi="Times New Roman" w:cs="Times New Roman"/>
          <w:sz w:val="24"/>
          <w:szCs w:val="24"/>
        </w:rPr>
        <w:t xml:space="preserve"> </w:t>
      </w:r>
      <w:r w:rsidR="009F1ADF" w:rsidRPr="00103424">
        <w:rPr>
          <w:rFonts w:ascii="Times New Roman" w:hAnsi="Times New Roman" w:cs="Times New Roman"/>
          <w:sz w:val="24"/>
          <w:szCs w:val="24"/>
        </w:rPr>
        <w:t>donosi P</w:t>
      </w:r>
      <w:r w:rsidRPr="00103424">
        <w:rPr>
          <w:rFonts w:ascii="Times New Roman" w:hAnsi="Times New Roman" w:cs="Times New Roman"/>
          <w:sz w:val="24"/>
          <w:szCs w:val="24"/>
        </w:rPr>
        <w:t>rogram zaštite zraka koji je sastavni dio programa zaštite okoliša za područje županije, Grada Zagreba i velikog grada (u daljnjem tekstu: Program)</w:t>
      </w:r>
      <w:r w:rsidR="00DA186B" w:rsidRPr="00103424">
        <w:rPr>
          <w:rFonts w:ascii="Times New Roman" w:hAnsi="Times New Roman" w:cs="Times New Roman"/>
          <w:sz w:val="24"/>
          <w:szCs w:val="24"/>
        </w:rPr>
        <w:t xml:space="preserve"> i koji se donosi sukladno </w:t>
      </w:r>
      <w:r w:rsidR="001B64A8" w:rsidRPr="00103424">
        <w:rPr>
          <w:rFonts w:ascii="Times New Roman" w:hAnsi="Times New Roman" w:cs="Times New Roman"/>
          <w:sz w:val="24"/>
          <w:szCs w:val="24"/>
        </w:rPr>
        <w:t>zakonu kojim se uređuje zaštita okoliša</w:t>
      </w:r>
      <w:r w:rsidRPr="00103424">
        <w:rPr>
          <w:rFonts w:ascii="Times New Roman" w:hAnsi="Times New Roman" w:cs="Times New Roman"/>
          <w:sz w:val="24"/>
          <w:szCs w:val="24"/>
        </w:rPr>
        <w:t>.</w:t>
      </w:r>
    </w:p>
    <w:p w14:paraId="56AA34EC" w14:textId="77777777" w:rsidR="0006344F" w:rsidRPr="00103424" w:rsidRDefault="0006344F" w:rsidP="0014662E">
      <w:pPr>
        <w:spacing w:before="120" w:after="0" w:line="240" w:lineRule="auto"/>
        <w:rPr>
          <w:rFonts w:ascii="Times New Roman" w:hAnsi="Times New Roman" w:cs="Times New Roman"/>
          <w:sz w:val="24"/>
          <w:szCs w:val="24"/>
        </w:rPr>
      </w:pPr>
      <w:r w:rsidRPr="00103424">
        <w:rPr>
          <w:rFonts w:ascii="Times New Roman" w:hAnsi="Times New Roman" w:cs="Times New Roman"/>
          <w:sz w:val="24"/>
          <w:szCs w:val="24"/>
        </w:rPr>
        <w:t>(2) Program sadrži osobito:</w:t>
      </w:r>
    </w:p>
    <w:p w14:paraId="5ABD2F47" w14:textId="4B8A01E7" w:rsidR="00D555BF" w:rsidRPr="00103424" w:rsidRDefault="00D555BF" w:rsidP="0014662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ocjenu stanja kvalitete zraka</w:t>
      </w:r>
    </w:p>
    <w:p w14:paraId="26CBA610" w14:textId="0877D270" w:rsidR="00D555BF" w:rsidRPr="00103424" w:rsidRDefault="00D555BF" w:rsidP="0014662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prioritetne mjere i aktivnosti u području zaštite zraka</w:t>
      </w:r>
    </w:p>
    <w:p w14:paraId="6DAE8389" w14:textId="77D0CC28" w:rsidR="00D555BF" w:rsidRPr="00103424" w:rsidRDefault="00D555BF" w:rsidP="0014662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preventivne mjere za očuvanje kvalitete zraka</w:t>
      </w:r>
    </w:p>
    <w:p w14:paraId="5AF902CC" w14:textId="20350096" w:rsidR="00D555BF" w:rsidRPr="00103424" w:rsidRDefault="00D555BF" w:rsidP="0014662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kratkoročne mjere, kada postoji rizik od prekoračivanja praga upozorenja</w:t>
      </w:r>
    </w:p>
    <w:p w14:paraId="1DED38D5" w14:textId="1C8EBA63" w:rsidR="00D555BF" w:rsidRPr="00103424" w:rsidRDefault="00D555BF" w:rsidP="0014662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mjere za smanjivanje emisija oneči</w:t>
      </w:r>
      <w:r w:rsidR="000563E6" w:rsidRPr="00103424">
        <w:rPr>
          <w:rFonts w:ascii="Times New Roman" w:hAnsi="Times New Roman" w:cs="Times New Roman"/>
          <w:sz w:val="24"/>
          <w:szCs w:val="24"/>
        </w:rPr>
        <w:t>šćujućih tvari po djelatnostima</w:t>
      </w:r>
    </w:p>
    <w:p w14:paraId="30AA0C5C" w14:textId="1C43CAD0" w:rsidR="00D555BF" w:rsidRPr="00103424" w:rsidRDefault="00D555BF" w:rsidP="0014662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mjere za smanjiv</w:t>
      </w:r>
      <w:r w:rsidR="000563E6" w:rsidRPr="00103424">
        <w:rPr>
          <w:rFonts w:ascii="Times New Roman" w:hAnsi="Times New Roman" w:cs="Times New Roman"/>
          <w:sz w:val="24"/>
          <w:szCs w:val="24"/>
        </w:rPr>
        <w:t>anje ukupnih emisija iz prometa</w:t>
      </w:r>
    </w:p>
    <w:p w14:paraId="06A8FC1E" w14:textId="6FE9F482" w:rsidR="00D555BF" w:rsidRPr="00103424" w:rsidRDefault="00D555BF" w:rsidP="0014662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mjere za poticanje porasta energetske učinkovitosti i uporabu obnovljive energije</w:t>
      </w:r>
    </w:p>
    <w:p w14:paraId="1BDCC472" w14:textId="6FC83D70" w:rsidR="00D555BF" w:rsidRPr="00103424" w:rsidRDefault="00D555BF" w:rsidP="0014662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način provedbe, redoslijed ostvarivanja i rokove izvršavanja mjera</w:t>
      </w:r>
    </w:p>
    <w:p w14:paraId="7C9A6764" w14:textId="6CDB06E0" w:rsidR="00D555BF" w:rsidRPr="00103424" w:rsidRDefault="000563E6" w:rsidP="0014662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obveznike provedbe mjera</w:t>
      </w:r>
    </w:p>
    <w:p w14:paraId="4A7D540C" w14:textId="785EC382" w:rsidR="00D555BF" w:rsidRPr="00103424" w:rsidRDefault="00D555BF" w:rsidP="0014662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procjenu sredstava za provedbu Plana i redoslijed korištenja sredstava</w:t>
      </w:r>
      <w:r w:rsidR="000563E6" w:rsidRPr="00103424">
        <w:rPr>
          <w:rFonts w:ascii="Times New Roman" w:hAnsi="Times New Roman" w:cs="Times New Roman"/>
          <w:sz w:val="24"/>
          <w:szCs w:val="24"/>
        </w:rPr>
        <w:t xml:space="preserve"> i</w:t>
      </w:r>
    </w:p>
    <w:p w14:paraId="450E3FC7" w14:textId="77777777" w:rsidR="00D555BF" w:rsidRPr="00103424" w:rsidRDefault="00D555BF" w:rsidP="0014662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analizu troškova i time stvorene koristi poboljšanja kvalitete zraka.</w:t>
      </w:r>
    </w:p>
    <w:p w14:paraId="4EB192F4" w14:textId="47B0AFDB" w:rsidR="0006344F" w:rsidRPr="00103424" w:rsidRDefault="00774EAE" w:rsidP="00ED0A76">
      <w:pPr>
        <w:spacing w:before="120" w:after="120" w:line="240" w:lineRule="auto"/>
        <w:jc w:val="both"/>
        <w:rPr>
          <w:rFonts w:ascii="Times New Roman" w:hAnsi="Times New Roman" w:cs="Times New Roman"/>
          <w:sz w:val="24"/>
          <w:szCs w:val="24"/>
        </w:rPr>
      </w:pPr>
      <w:r w:rsidRPr="001C3335">
        <w:rPr>
          <w:rFonts w:ascii="Times New Roman" w:hAnsi="Times New Roman" w:cs="Times New Roman"/>
          <w:sz w:val="24"/>
          <w:szCs w:val="24"/>
        </w:rPr>
        <w:t>(</w:t>
      </w:r>
      <w:r w:rsidR="003A6F60" w:rsidRPr="001C3335">
        <w:rPr>
          <w:rFonts w:ascii="Times New Roman" w:hAnsi="Times New Roman" w:cs="Times New Roman"/>
          <w:sz w:val="24"/>
          <w:szCs w:val="24"/>
        </w:rPr>
        <w:t>3</w:t>
      </w:r>
      <w:r w:rsidRPr="001C3335">
        <w:rPr>
          <w:rFonts w:ascii="Times New Roman" w:hAnsi="Times New Roman" w:cs="Times New Roman"/>
          <w:sz w:val="24"/>
          <w:szCs w:val="24"/>
        </w:rPr>
        <w:t>)</w:t>
      </w:r>
      <w:r w:rsidR="0079328C" w:rsidRPr="001C3335">
        <w:rPr>
          <w:rFonts w:ascii="Times New Roman" w:hAnsi="Times New Roman" w:cs="Times New Roman"/>
          <w:sz w:val="24"/>
          <w:szCs w:val="24"/>
        </w:rPr>
        <w:t xml:space="preserve"> </w:t>
      </w:r>
      <w:r w:rsidR="0006344F" w:rsidRPr="001C3335">
        <w:rPr>
          <w:rFonts w:ascii="Times New Roman" w:hAnsi="Times New Roman" w:cs="Times New Roman"/>
          <w:sz w:val="24"/>
          <w:szCs w:val="24"/>
        </w:rPr>
        <w:t>Program</w:t>
      </w:r>
      <w:r w:rsidR="0006344F" w:rsidRPr="00103424">
        <w:rPr>
          <w:rFonts w:ascii="Times New Roman" w:hAnsi="Times New Roman" w:cs="Times New Roman"/>
          <w:sz w:val="24"/>
          <w:szCs w:val="24"/>
        </w:rPr>
        <w:t xml:space="preserve"> se objavljuje u službenom glasilu jedinice lokalne i područne (regionalne) samouprave, ovisno o tome čije predstavničko tijelo ga je donijelo.</w:t>
      </w:r>
    </w:p>
    <w:p w14:paraId="0D5F766E" w14:textId="77777777" w:rsidR="00D555BF" w:rsidRPr="002F7CCA" w:rsidRDefault="00F06A2A" w:rsidP="002F7CCA">
      <w:pPr>
        <w:pStyle w:val="box458349"/>
        <w:shd w:val="clear" w:color="auto" w:fill="FFFFFF"/>
        <w:spacing w:before="240" w:beforeAutospacing="0" w:after="240" w:afterAutospacing="0"/>
        <w:jc w:val="center"/>
        <w:textAlignment w:val="baseline"/>
        <w:outlineLvl w:val="0"/>
        <w:rPr>
          <w:b/>
        </w:rPr>
      </w:pPr>
      <w:r w:rsidRPr="002F7CCA">
        <w:rPr>
          <w:b/>
        </w:rPr>
        <w:t>Članak 14</w:t>
      </w:r>
      <w:r w:rsidR="00D555BF" w:rsidRPr="002F7CCA">
        <w:rPr>
          <w:b/>
        </w:rPr>
        <w:t>.</w:t>
      </w:r>
    </w:p>
    <w:p w14:paraId="224F20FF" w14:textId="77777777" w:rsidR="00D555BF" w:rsidRPr="00103424" w:rsidRDefault="00D555BF"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O provedbi Programa iz članka 1</w:t>
      </w:r>
      <w:r w:rsidR="00F06A2A" w:rsidRPr="00103424">
        <w:rPr>
          <w:rFonts w:ascii="Times New Roman" w:hAnsi="Times New Roman" w:cs="Times New Roman"/>
          <w:sz w:val="24"/>
          <w:szCs w:val="24"/>
        </w:rPr>
        <w:t>3</w:t>
      </w:r>
      <w:r w:rsidRPr="00103424">
        <w:rPr>
          <w:rFonts w:ascii="Times New Roman" w:hAnsi="Times New Roman" w:cs="Times New Roman"/>
          <w:sz w:val="24"/>
          <w:szCs w:val="24"/>
        </w:rPr>
        <w:t>. ovoga Zakona upravno tijelo nadležno za zaštitu okoliša (u daljnjem tekstu: nadležno upravno tijelo) županije, Grada Zagreba i velikog grada izrađuje izvješće za razdoblje od četiri godine koje usvaja predstavničko tijelo županije, Grada Zagreba i velikog grada.</w:t>
      </w:r>
    </w:p>
    <w:p w14:paraId="50B1919B" w14:textId="226F5556" w:rsidR="00D555BF" w:rsidRPr="00103424" w:rsidRDefault="00D555BF"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lastRenderedPageBreak/>
        <w:t xml:space="preserve">(2) Izvješće iz stavka 1. ovoga članka izrađuje se sukladno Izvješću iz </w:t>
      </w:r>
      <w:r w:rsidRPr="001C3335">
        <w:rPr>
          <w:rFonts w:ascii="Times New Roman" w:hAnsi="Times New Roman" w:cs="Times New Roman"/>
          <w:sz w:val="24"/>
          <w:szCs w:val="24"/>
        </w:rPr>
        <w:t xml:space="preserve">članka </w:t>
      </w:r>
      <w:r w:rsidR="005C6108" w:rsidRPr="001C3335">
        <w:rPr>
          <w:rFonts w:ascii="Times New Roman" w:hAnsi="Times New Roman" w:cs="Times New Roman"/>
          <w:sz w:val="24"/>
          <w:szCs w:val="24"/>
        </w:rPr>
        <w:t>12</w:t>
      </w:r>
      <w:r w:rsidRPr="001C3335">
        <w:rPr>
          <w:rFonts w:ascii="Times New Roman" w:hAnsi="Times New Roman" w:cs="Times New Roman"/>
          <w:sz w:val="24"/>
          <w:szCs w:val="24"/>
        </w:rPr>
        <w:t xml:space="preserve">. </w:t>
      </w:r>
      <w:r w:rsidR="004216C3" w:rsidRPr="001C3335">
        <w:rPr>
          <w:rFonts w:ascii="Times New Roman" w:hAnsi="Times New Roman" w:cs="Times New Roman"/>
          <w:sz w:val="24"/>
          <w:szCs w:val="24"/>
        </w:rPr>
        <w:t>stavka</w:t>
      </w:r>
      <w:r w:rsidR="004216C3" w:rsidRPr="00103424">
        <w:rPr>
          <w:rFonts w:ascii="Times New Roman" w:hAnsi="Times New Roman" w:cs="Times New Roman"/>
          <w:sz w:val="24"/>
          <w:szCs w:val="24"/>
        </w:rPr>
        <w:t xml:space="preserve"> 2. </w:t>
      </w:r>
      <w:r w:rsidRPr="00103424">
        <w:rPr>
          <w:rFonts w:ascii="Times New Roman" w:hAnsi="Times New Roman" w:cs="Times New Roman"/>
          <w:sz w:val="24"/>
          <w:szCs w:val="24"/>
        </w:rPr>
        <w:t>ovoga Zakona.</w:t>
      </w:r>
    </w:p>
    <w:p w14:paraId="472BBF46" w14:textId="77777777" w:rsidR="004216C3" w:rsidRPr="00103424" w:rsidRDefault="004216C3"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Izvješće se objavljuje u službenom glasilu jedinice lokalne i područne (regionalne) samouprave, ovisno o tome čije predstavničko tijelo ga je usvojilo.</w:t>
      </w:r>
    </w:p>
    <w:p w14:paraId="7455C3B5" w14:textId="77777777" w:rsidR="00D555BF" w:rsidRPr="002F7CCA" w:rsidRDefault="00D555BF"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Članak 1</w:t>
      </w:r>
      <w:r w:rsidR="00F06A2A" w:rsidRPr="002F7CCA">
        <w:rPr>
          <w:rFonts w:ascii="Times New Roman" w:hAnsi="Times New Roman" w:cs="Times New Roman"/>
          <w:b/>
          <w:color w:val="auto"/>
          <w:sz w:val="24"/>
          <w:szCs w:val="24"/>
        </w:rPr>
        <w:t>5</w:t>
      </w:r>
      <w:r w:rsidRPr="002F7CCA">
        <w:rPr>
          <w:rFonts w:ascii="Times New Roman" w:hAnsi="Times New Roman" w:cs="Times New Roman"/>
          <w:b/>
          <w:color w:val="auto"/>
          <w:sz w:val="24"/>
          <w:szCs w:val="24"/>
        </w:rPr>
        <w:t>.</w:t>
      </w:r>
    </w:p>
    <w:p w14:paraId="1941EA72" w14:textId="77777777" w:rsidR="00D555BF" w:rsidRPr="00103424" w:rsidRDefault="00D555BF"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Nacrt Plana iz članka 1</w:t>
      </w:r>
      <w:r w:rsidR="00F06A2A" w:rsidRPr="00103424">
        <w:rPr>
          <w:rFonts w:ascii="Times New Roman" w:hAnsi="Times New Roman" w:cs="Times New Roman"/>
          <w:sz w:val="24"/>
          <w:szCs w:val="24"/>
        </w:rPr>
        <w:t>1</w:t>
      </w:r>
      <w:r w:rsidRPr="00103424">
        <w:rPr>
          <w:rFonts w:ascii="Times New Roman" w:hAnsi="Times New Roman" w:cs="Times New Roman"/>
          <w:sz w:val="24"/>
          <w:szCs w:val="24"/>
        </w:rPr>
        <w:t>. ovoga Zakona, nacrt Izvješća iz članka 1</w:t>
      </w:r>
      <w:r w:rsidR="00F06A2A" w:rsidRPr="00103424">
        <w:rPr>
          <w:rFonts w:ascii="Times New Roman" w:hAnsi="Times New Roman" w:cs="Times New Roman"/>
          <w:sz w:val="24"/>
          <w:szCs w:val="24"/>
        </w:rPr>
        <w:t>2</w:t>
      </w:r>
      <w:r w:rsidRPr="00103424">
        <w:rPr>
          <w:rFonts w:ascii="Times New Roman" w:hAnsi="Times New Roman" w:cs="Times New Roman"/>
          <w:sz w:val="24"/>
          <w:szCs w:val="24"/>
        </w:rPr>
        <w:t>. ovoga Zakona, moraju biti javno objavljeni radi pribavljanja mišljenja, prijedloga i primjedbi javnosti.</w:t>
      </w:r>
    </w:p>
    <w:p w14:paraId="10CBDC47" w14:textId="77777777" w:rsidR="00D555BF" w:rsidRPr="00103424" w:rsidRDefault="00D555BF"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Putem medija Ministarstvo izvješćuje javnost o mjestu na kojem su dokumenti iz stavka 1. ovoga članka dostupni te načinu i vremenu iznošenja mišljenja, prijedloga i primjedbi.</w:t>
      </w:r>
    </w:p>
    <w:p w14:paraId="77CE407E" w14:textId="77777777" w:rsidR="00D555BF" w:rsidRPr="00103424" w:rsidRDefault="00D555BF"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Rok u kojem javnost može iznositi primjedbe, prijedloge i mišljenja ne može biti kraći od 30 dana od dana objave.</w:t>
      </w:r>
    </w:p>
    <w:p w14:paraId="3E8D2486" w14:textId="77777777" w:rsidR="00D555BF" w:rsidRPr="00103424" w:rsidRDefault="00D555BF"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(4) Ministarstvo razmatra mišljenja, prijedloge i primjedbe javnosti te ocjenjuje i odlučuje o njihovoj opravdanosti.</w:t>
      </w:r>
    </w:p>
    <w:p w14:paraId="47BF012B" w14:textId="0A481BE9" w:rsidR="00D555BF" w:rsidRPr="00103424" w:rsidRDefault="00D555BF" w:rsidP="00ED0A7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(5) Odredbe stavaka 1., 2., 3. i 4. ovoga članka primjenjuju se odgovarajuće i na donošenje Programa</w:t>
      </w:r>
      <w:r w:rsidR="00F103BF" w:rsidRPr="00103424">
        <w:rPr>
          <w:rFonts w:ascii="Times New Roman" w:hAnsi="Times New Roman" w:cs="Times New Roman"/>
          <w:sz w:val="24"/>
          <w:szCs w:val="24"/>
        </w:rPr>
        <w:t xml:space="preserve"> iz članka 13. ovoga Zakona i</w:t>
      </w:r>
      <w:r w:rsidRPr="00103424">
        <w:rPr>
          <w:rFonts w:ascii="Times New Roman" w:hAnsi="Times New Roman" w:cs="Times New Roman"/>
          <w:sz w:val="24"/>
          <w:szCs w:val="24"/>
        </w:rPr>
        <w:t xml:space="preserve"> izvješća županije, Grada Zagreba i velikog grada</w:t>
      </w:r>
      <w:r w:rsidR="00F103BF" w:rsidRPr="00103424">
        <w:rPr>
          <w:rFonts w:ascii="Times New Roman" w:hAnsi="Times New Roman" w:cs="Times New Roman"/>
          <w:sz w:val="24"/>
          <w:szCs w:val="24"/>
        </w:rPr>
        <w:t xml:space="preserve"> iz članka 14. ovoga Zakona</w:t>
      </w:r>
      <w:r w:rsidRPr="00103424">
        <w:rPr>
          <w:rFonts w:ascii="Times New Roman" w:hAnsi="Times New Roman" w:cs="Times New Roman"/>
          <w:sz w:val="24"/>
          <w:szCs w:val="24"/>
        </w:rPr>
        <w:t xml:space="preserve"> te akcijske planove za poboljšanje kvalitete zraka</w:t>
      </w:r>
      <w:r w:rsidR="00BF4575" w:rsidRPr="00103424">
        <w:rPr>
          <w:rFonts w:ascii="Times New Roman" w:hAnsi="Times New Roman" w:cs="Times New Roman"/>
          <w:sz w:val="24"/>
          <w:szCs w:val="24"/>
        </w:rPr>
        <w:t xml:space="preserve"> iz članka </w:t>
      </w:r>
      <w:r w:rsidR="000735B2" w:rsidRPr="00103424">
        <w:rPr>
          <w:rFonts w:ascii="Times New Roman" w:hAnsi="Times New Roman" w:cs="Times New Roman"/>
          <w:sz w:val="24"/>
          <w:szCs w:val="24"/>
        </w:rPr>
        <w:t>5</w:t>
      </w:r>
      <w:r w:rsidR="00CD7D97" w:rsidRPr="00103424">
        <w:rPr>
          <w:rFonts w:ascii="Times New Roman" w:hAnsi="Times New Roman" w:cs="Times New Roman"/>
          <w:sz w:val="24"/>
          <w:szCs w:val="24"/>
        </w:rPr>
        <w:t>3</w:t>
      </w:r>
      <w:r w:rsidR="000735B2" w:rsidRPr="00103424">
        <w:rPr>
          <w:rFonts w:ascii="Times New Roman" w:hAnsi="Times New Roman" w:cs="Times New Roman"/>
          <w:sz w:val="24"/>
          <w:szCs w:val="24"/>
        </w:rPr>
        <w:t>.</w:t>
      </w:r>
      <w:r w:rsidR="00BF4575" w:rsidRPr="00103424">
        <w:rPr>
          <w:rFonts w:ascii="Times New Roman" w:hAnsi="Times New Roman" w:cs="Times New Roman"/>
          <w:sz w:val="24"/>
          <w:szCs w:val="24"/>
        </w:rPr>
        <w:t xml:space="preserve"> ovoga Zakona</w:t>
      </w:r>
      <w:r w:rsidRPr="00103424">
        <w:rPr>
          <w:rFonts w:ascii="Times New Roman" w:hAnsi="Times New Roman" w:cs="Times New Roman"/>
          <w:sz w:val="24"/>
          <w:szCs w:val="24"/>
        </w:rPr>
        <w:t>.</w:t>
      </w:r>
    </w:p>
    <w:p w14:paraId="059CBC52" w14:textId="77777777" w:rsidR="000723AD" w:rsidRPr="002F7CCA" w:rsidRDefault="000723AD" w:rsidP="002F7CCA">
      <w:pPr>
        <w:pStyle w:val="box458349"/>
        <w:shd w:val="clear" w:color="auto" w:fill="FFFFFF"/>
        <w:spacing w:before="240" w:beforeAutospacing="0" w:after="240" w:afterAutospacing="0"/>
        <w:jc w:val="center"/>
        <w:textAlignment w:val="baseline"/>
        <w:outlineLvl w:val="0"/>
        <w:rPr>
          <w:b/>
        </w:rPr>
      </w:pPr>
      <w:r w:rsidRPr="002F7CCA">
        <w:rPr>
          <w:b/>
        </w:rPr>
        <w:t>Članak 1</w:t>
      </w:r>
      <w:r w:rsidR="00F06A2A" w:rsidRPr="002F7CCA">
        <w:rPr>
          <w:b/>
        </w:rPr>
        <w:t>6</w:t>
      </w:r>
      <w:r w:rsidRPr="002F7CCA">
        <w:rPr>
          <w:b/>
        </w:rPr>
        <w:t>.</w:t>
      </w:r>
    </w:p>
    <w:p w14:paraId="68F14644" w14:textId="77777777" w:rsidR="000723AD" w:rsidRPr="00103424" w:rsidRDefault="000723AD" w:rsidP="00ED0A76">
      <w:pPr>
        <w:pStyle w:val="box458349"/>
        <w:shd w:val="clear" w:color="auto" w:fill="FFFFFF"/>
        <w:spacing w:before="120" w:beforeAutospacing="0" w:after="120" w:afterAutospacing="0"/>
        <w:jc w:val="both"/>
        <w:textAlignment w:val="baseline"/>
        <w:rPr>
          <w:color w:val="231F20"/>
        </w:rPr>
      </w:pPr>
      <w:r w:rsidRPr="00103424">
        <w:rPr>
          <w:color w:val="231F20"/>
        </w:rPr>
        <w:t xml:space="preserve">(1) </w:t>
      </w:r>
      <w:r w:rsidR="009421E0" w:rsidRPr="00103424">
        <w:rPr>
          <w:color w:val="231F20"/>
        </w:rPr>
        <w:t xml:space="preserve">Vlada donosi Program kontrole onečišćenja zraka s </w:t>
      </w:r>
      <w:r w:rsidRPr="00103424">
        <w:rPr>
          <w:color w:val="231F20"/>
        </w:rPr>
        <w:t xml:space="preserve">ciljem ispunjavanja obveza smanjenja </w:t>
      </w:r>
      <w:r w:rsidR="009421E0" w:rsidRPr="00103424">
        <w:rPr>
          <w:color w:val="231F20"/>
        </w:rPr>
        <w:t xml:space="preserve">emisija </w:t>
      </w:r>
      <w:r w:rsidRPr="00103424">
        <w:rPr>
          <w:color w:val="231F20"/>
        </w:rPr>
        <w:t xml:space="preserve">onečišćujućih tvari u zraku iz članka </w:t>
      </w:r>
      <w:r w:rsidR="000735B2" w:rsidRPr="00103424">
        <w:rPr>
          <w:color w:val="231F20"/>
        </w:rPr>
        <w:t>38. ovoga Zakona</w:t>
      </w:r>
      <w:r w:rsidRPr="00103424">
        <w:rPr>
          <w:color w:val="231F20"/>
        </w:rPr>
        <w:t>.</w:t>
      </w:r>
    </w:p>
    <w:p w14:paraId="516A5ECC" w14:textId="136BC165" w:rsidR="001B64A8" w:rsidRPr="00103424" w:rsidRDefault="000723AD" w:rsidP="00ED0A76">
      <w:pPr>
        <w:pStyle w:val="box458349"/>
        <w:shd w:val="clear" w:color="auto" w:fill="FFFFFF"/>
        <w:spacing w:before="120" w:beforeAutospacing="0" w:after="120" w:afterAutospacing="0"/>
        <w:jc w:val="both"/>
        <w:textAlignment w:val="baseline"/>
        <w:rPr>
          <w:color w:val="231F20"/>
        </w:rPr>
      </w:pPr>
      <w:r w:rsidRPr="00103424">
        <w:rPr>
          <w:color w:val="231F20"/>
        </w:rPr>
        <w:t>(2) Program kontrole onečišćenja zraka izrađuje Ministarstvo</w:t>
      </w:r>
      <w:r w:rsidR="000C2146" w:rsidRPr="00103424">
        <w:rPr>
          <w:color w:val="231F20"/>
        </w:rPr>
        <w:t>.</w:t>
      </w:r>
    </w:p>
    <w:p w14:paraId="0B218C8D" w14:textId="488F2B1B" w:rsidR="000723AD" w:rsidRPr="00103424" w:rsidRDefault="001B64A8" w:rsidP="00ED0A76">
      <w:pPr>
        <w:pStyle w:val="box458349"/>
        <w:shd w:val="clear" w:color="auto" w:fill="FFFFFF"/>
        <w:spacing w:before="120" w:beforeAutospacing="0" w:after="120" w:afterAutospacing="0"/>
        <w:jc w:val="both"/>
        <w:textAlignment w:val="baseline"/>
        <w:rPr>
          <w:color w:val="231F20"/>
        </w:rPr>
      </w:pPr>
      <w:r w:rsidRPr="00103424">
        <w:rPr>
          <w:color w:val="231F20"/>
        </w:rPr>
        <w:t xml:space="preserve">(3) Program </w:t>
      </w:r>
      <w:r w:rsidR="000C2146" w:rsidRPr="00103424">
        <w:rPr>
          <w:color w:val="231F20"/>
        </w:rPr>
        <w:t>kontrole onečišćenja zraka</w:t>
      </w:r>
      <w:r w:rsidRPr="00103424">
        <w:rPr>
          <w:color w:val="231F20"/>
        </w:rPr>
        <w:t xml:space="preserve"> </w:t>
      </w:r>
      <w:r w:rsidR="000723AD" w:rsidRPr="00103424">
        <w:rPr>
          <w:color w:val="231F20"/>
        </w:rPr>
        <w:t xml:space="preserve">izmjenjuje </w:t>
      </w:r>
      <w:r w:rsidR="000C2146" w:rsidRPr="00103424">
        <w:rPr>
          <w:color w:val="231F20"/>
        </w:rPr>
        <w:t xml:space="preserve">se </w:t>
      </w:r>
      <w:r w:rsidR="000723AD" w:rsidRPr="00103424">
        <w:rPr>
          <w:color w:val="231F20"/>
        </w:rPr>
        <w:t>i dopunjuje najmanje svake četiri godine.</w:t>
      </w:r>
    </w:p>
    <w:p w14:paraId="2119BBA4" w14:textId="0252396F" w:rsidR="000723AD" w:rsidRPr="00103424" w:rsidRDefault="000723AD" w:rsidP="00ED0A76">
      <w:pPr>
        <w:pStyle w:val="box458349"/>
        <w:shd w:val="clear" w:color="auto" w:fill="FFFFFF"/>
        <w:spacing w:before="120" w:beforeAutospacing="0" w:after="120" w:afterAutospacing="0"/>
        <w:jc w:val="both"/>
        <w:textAlignment w:val="baseline"/>
        <w:rPr>
          <w:color w:val="231F20"/>
        </w:rPr>
      </w:pPr>
      <w:r w:rsidRPr="00103424">
        <w:rPr>
          <w:color w:val="231F20"/>
        </w:rPr>
        <w:t>(</w:t>
      </w:r>
      <w:r w:rsidR="00CD7D97" w:rsidRPr="00103424">
        <w:rPr>
          <w:color w:val="231F20"/>
        </w:rPr>
        <w:t>4</w:t>
      </w:r>
      <w:r w:rsidRPr="00103424">
        <w:rPr>
          <w:color w:val="231F20"/>
        </w:rPr>
        <w:t>) Ministarstvo obavještava Europsku komisiju o donošenju Programa kontrole onečišćenja zraka i dostavlja relevantne informacije iz Programa kontrole onečišćenja zraka u odgovarajućem formatu.</w:t>
      </w:r>
    </w:p>
    <w:p w14:paraId="734041D1" w14:textId="5ECA187D" w:rsidR="000723AD" w:rsidRPr="00103424" w:rsidRDefault="000723AD" w:rsidP="00ED0A76">
      <w:pPr>
        <w:pStyle w:val="box458349"/>
        <w:shd w:val="clear" w:color="auto" w:fill="FFFFFF"/>
        <w:spacing w:before="120" w:beforeAutospacing="0" w:after="120" w:afterAutospacing="0"/>
        <w:jc w:val="both"/>
        <w:textAlignment w:val="baseline"/>
        <w:rPr>
          <w:color w:val="231F20"/>
        </w:rPr>
      </w:pPr>
      <w:r w:rsidRPr="00103424">
        <w:rPr>
          <w:color w:val="231F20"/>
        </w:rPr>
        <w:t>(</w:t>
      </w:r>
      <w:r w:rsidR="00CD7D97" w:rsidRPr="00103424">
        <w:rPr>
          <w:color w:val="231F20"/>
        </w:rPr>
        <w:t>5</w:t>
      </w:r>
      <w:r w:rsidRPr="00103424">
        <w:rPr>
          <w:color w:val="231F20"/>
        </w:rPr>
        <w:t>) Ministarstvo o prijedlogu Programa kontrole onečišćenja zraka i svim bitnim izmjenama i dopunama prije dovršenja istog i donošenja od strane Vlade provodi savjetovanje s javnošću u skladu s nacionalnim propisima, kojima je uređeno sudjelovanje javnosti u pitanjima zaštite okoliša i savjetovanje s nadležnim tijelima za koja je vjerojatno da se, zbog njihovih posebnih okolišnih nadležnosti u području onečišćenja zraka, kvalitete i upravljanja na nacionalnoj razini, na njih odnosi provedba Programa kontrole onečišćenja zraka.</w:t>
      </w:r>
    </w:p>
    <w:p w14:paraId="0329D475" w14:textId="2F90B0B9" w:rsidR="000723AD" w:rsidRPr="00103424" w:rsidRDefault="000723AD" w:rsidP="000C2146">
      <w:pPr>
        <w:pStyle w:val="box458349"/>
        <w:shd w:val="clear" w:color="auto" w:fill="FFFFFF"/>
        <w:spacing w:before="120" w:beforeAutospacing="0" w:after="120" w:afterAutospacing="0"/>
        <w:jc w:val="both"/>
        <w:textAlignment w:val="baseline"/>
        <w:rPr>
          <w:color w:val="231F20"/>
        </w:rPr>
      </w:pPr>
      <w:r w:rsidRPr="00103424">
        <w:rPr>
          <w:color w:val="231F20"/>
        </w:rPr>
        <w:t>(</w:t>
      </w:r>
      <w:r w:rsidR="00CD7D97" w:rsidRPr="00103424">
        <w:rPr>
          <w:color w:val="231F20"/>
        </w:rPr>
        <w:t>6</w:t>
      </w:r>
      <w:r w:rsidRPr="00103424">
        <w:rPr>
          <w:color w:val="231F20"/>
        </w:rPr>
        <w:t xml:space="preserve">) </w:t>
      </w:r>
      <w:r w:rsidR="000C2146" w:rsidRPr="00103424">
        <w:rPr>
          <w:color w:val="231F20"/>
        </w:rPr>
        <w:t xml:space="preserve">Ministarstvo o prijedlogu Programa kontrole onečišćenja zraka i svim bitnim izmjenama i dopunama prije dovršenja istog i donošenja od strane Vlade provodi i </w:t>
      </w:r>
      <w:r w:rsidRPr="00103424">
        <w:rPr>
          <w:color w:val="231F20"/>
        </w:rPr>
        <w:t>prekogranična savjetovanja.</w:t>
      </w:r>
    </w:p>
    <w:p w14:paraId="76C844C6" w14:textId="777068D1" w:rsidR="000723AD" w:rsidRPr="00103424" w:rsidRDefault="000723AD" w:rsidP="00ED0A76">
      <w:pPr>
        <w:pStyle w:val="box458349"/>
        <w:shd w:val="clear" w:color="auto" w:fill="FFFFFF"/>
        <w:spacing w:before="120" w:beforeAutospacing="0" w:after="120" w:afterAutospacing="0"/>
        <w:jc w:val="both"/>
        <w:textAlignment w:val="baseline"/>
        <w:rPr>
          <w:color w:val="231F20"/>
        </w:rPr>
      </w:pPr>
      <w:r w:rsidRPr="00103424">
        <w:rPr>
          <w:color w:val="231F20"/>
        </w:rPr>
        <w:t>(</w:t>
      </w:r>
      <w:r w:rsidR="00CD7D97" w:rsidRPr="00103424">
        <w:rPr>
          <w:color w:val="231F20"/>
        </w:rPr>
        <w:t>7</w:t>
      </w:r>
      <w:r w:rsidRPr="00103424">
        <w:rPr>
          <w:color w:val="231F20"/>
        </w:rPr>
        <w:t>) Europska komisija razmatra Program kontrole onečišćenja zraka kao i pripadajuće izmjene i dopune.</w:t>
      </w:r>
    </w:p>
    <w:p w14:paraId="7C034994" w14:textId="67113BCF" w:rsidR="000723AD" w:rsidRPr="00103424" w:rsidRDefault="000723AD" w:rsidP="000735B2">
      <w:pPr>
        <w:pStyle w:val="box458349"/>
        <w:shd w:val="clear" w:color="auto" w:fill="FFFFFF"/>
        <w:spacing w:before="120" w:beforeAutospacing="0" w:after="120" w:afterAutospacing="0"/>
        <w:jc w:val="both"/>
        <w:textAlignment w:val="baseline"/>
        <w:rPr>
          <w:color w:val="231F20"/>
        </w:rPr>
      </w:pPr>
      <w:r w:rsidRPr="00103424">
        <w:rPr>
          <w:color w:val="231F20"/>
        </w:rPr>
        <w:t>(</w:t>
      </w:r>
      <w:r w:rsidR="00CD7D97" w:rsidRPr="00103424">
        <w:rPr>
          <w:color w:val="231F20"/>
        </w:rPr>
        <w:t>8</w:t>
      </w:r>
      <w:r w:rsidRPr="00103424">
        <w:rPr>
          <w:color w:val="231F20"/>
        </w:rPr>
        <w:t>) Program k</w:t>
      </w:r>
      <w:r w:rsidR="00923BFF" w:rsidRPr="00103424">
        <w:rPr>
          <w:color w:val="231F20"/>
        </w:rPr>
        <w:t>ontrole onečišćenja zraka te njegove izmjene i dopune</w:t>
      </w:r>
      <w:r w:rsidRPr="00103424">
        <w:rPr>
          <w:color w:val="231F20"/>
        </w:rPr>
        <w:t xml:space="preserve"> objavljuj</w:t>
      </w:r>
      <w:r w:rsidR="00923BFF" w:rsidRPr="00103424">
        <w:rPr>
          <w:color w:val="231F20"/>
        </w:rPr>
        <w:t>u</w:t>
      </w:r>
      <w:r w:rsidRPr="00103424">
        <w:rPr>
          <w:color w:val="231F20"/>
        </w:rPr>
        <w:t xml:space="preserve"> </w:t>
      </w:r>
      <w:r w:rsidR="00923BFF" w:rsidRPr="00103424">
        <w:rPr>
          <w:color w:val="231F20"/>
        </w:rPr>
        <w:t xml:space="preserve">se </w:t>
      </w:r>
      <w:r w:rsidRPr="00103424">
        <w:rPr>
          <w:color w:val="231F20"/>
        </w:rPr>
        <w:t xml:space="preserve">u »Narodnim novinama« i </w:t>
      </w:r>
      <w:r w:rsidR="0099297D" w:rsidRPr="00103424">
        <w:rPr>
          <w:color w:val="231F20"/>
        </w:rPr>
        <w:t xml:space="preserve">na </w:t>
      </w:r>
      <w:r w:rsidRPr="00103424">
        <w:rPr>
          <w:color w:val="231F20"/>
        </w:rPr>
        <w:t>internetskim stranicama Ministarstva.</w:t>
      </w:r>
    </w:p>
    <w:p w14:paraId="252AA808" w14:textId="2B141A6E" w:rsidR="000723AD" w:rsidRPr="00103424" w:rsidRDefault="000723AD" w:rsidP="00ED0A76">
      <w:pPr>
        <w:pStyle w:val="box458349"/>
        <w:shd w:val="clear" w:color="auto" w:fill="FFFFFF"/>
        <w:spacing w:before="120" w:beforeAutospacing="0" w:after="120" w:afterAutospacing="0"/>
        <w:jc w:val="both"/>
        <w:textAlignment w:val="baseline"/>
        <w:rPr>
          <w:color w:val="231F20"/>
        </w:rPr>
      </w:pPr>
      <w:r w:rsidRPr="00103424">
        <w:rPr>
          <w:color w:val="231F20"/>
        </w:rPr>
        <w:t>(</w:t>
      </w:r>
      <w:r w:rsidR="00CD7D97" w:rsidRPr="00103424">
        <w:rPr>
          <w:color w:val="231F20"/>
        </w:rPr>
        <w:t>9</w:t>
      </w:r>
      <w:r w:rsidRPr="00103424">
        <w:rPr>
          <w:color w:val="231F20"/>
        </w:rPr>
        <w:t>) O izmjenama i dopunama Programa kontrole onečišćenja zraka Ministarstvo obavještava Europsku komisiju u roku od dva mjeseca od donošenja.</w:t>
      </w:r>
    </w:p>
    <w:p w14:paraId="707CF8B8" w14:textId="77777777" w:rsidR="008844AB" w:rsidRPr="002F7CCA" w:rsidRDefault="008844AB"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lastRenderedPageBreak/>
        <w:t xml:space="preserve">Članak </w:t>
      </w:r>
      <w:r w:rsidR="00D43E00" w:rsidRPr="002F7CCA">
        <w:rPr>
          <w:rFonts w:ascii="Times New Roman" w:hAnsi="Times New Roman" w:cs="Times New Roman"/>
          <w:b/>
          <w:color w:val="auto"/>
          <w:sz w:val="24"/>
          <w:szCs w:val="24"/>
        </w:rPr>
        <w:t>17</w:t>
      </w:r>
      <w:r w:rsidRPr="002F7CCA">
        <w:rPr>
          <w:rFonts w:ascii="Times New Roman" w:hAnsi="Times New Roman" w:cs="Times New Roman"/>
          <w:b/>
          <w:color w:val="auto"/>
          <w:sz w:val="24"/>
          <w:szCs w:val="24"/>
        </w:rPr>
        <w:t>.</w:t>
      </w:r>
    </w:p>
    <w:p w14:paraId="055EA56E" w14:textId="77777777" w:rsidR="008844AB" w:rsidRPr="00103424" w:rsidRDefault="008844AB" w:rsidP="008844AB">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Radi provedbe ispunjenja ugovornih obveza preuzetih međunarodnim ugovorima i sporazumima iz područja zaštite zraka</w:t>
      </w:r>
      <w:r w:rsidR="00B470EE" w:rsidRPr="00103424">
        <w:rPr>
          <w:rFonts w:ascii="Times New Roman" w:hAnsi="Times New Roman" w:cs="Times New Roman"/>
          <w:sz w:val="24"/>
          <w:szCs w:val="24"/>
        </w:rPr>
        <w:t xml:space="preserve"> po potrebi se </w:t>
      </w:r>
      <w:r w:rsidRPr="00103424">
        <w:rPr>
          <w:rFonts w:ascii="Times New Roman" w:hAnsi="Times New Roman" w:cs="Times New Roman"/>
          <w:sz w:val="24"/>
          <w:szCs w:val="24"/>
        </w:rPr>
        <w:t>donose nacionalni planovi, programi i izvješća.</w:t>
      </w:r>
    </w:p>
    <w:p w14:paraId="1AFD26BC" w14:textId="77777777" w:rsidR="008844AB" w:rsidRPr="00103424" w:rsidRDefault="008844AB" w:rsidP="008844AB">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(2) Prijedlog planova, programa </w:t>
      </w:r>
      <w:r w:rsidR="0054434B" w:rsidRPr="00103424">
        <w:rPr>
          <w:rFonts w:ascii="Times New Roman" w:hAnsi="Times New Roman" w:cs="Times New Roman"/>
          <w:sz w:val="24"/>
          <w:szCs w:val="24"/>
        </w:rPr>
        <w:t>i</w:t>
      </w:r>
      <w:r w:rsidRPr="00103424">
        <w:rPr>
          <w:rFonts w:ascii="Times New Roman" w:hAnsi="Times New Roman" w:cs="Times New Roman"/>
          <w:sz w:val="24"/>
          <w:szCs w:val="24"/>
        </w:rPr>
        <w:t xml:space="preserve"> izvješća</w:t>
      </w:r>
      <w:r w:rsidR="0054434B" w:rsidRPr="00103424">
        <w:rPr>
          <w:rFonts w:ascii="Times New Roman" w:hAnsi="Times New Roman" w:cs="Times New Roman"/>
          <w:sz w:val="24"/>
          <w:szCs w:val="24"/>
        </w:rPr>
        <w:t xml:space="preserve"> iz stavka 1. ovoga članka,</w:t>
      </w:r>
      <w:r w:rsidRPr="00103424">
        <w:rPr>
          <w:rFonts w:ascii="Times New Roman" w:hAnsi="Times New Roman" w:cs="Times New Roman"/>
          <w:sz w:val="24"/>
          <w:szCs w:val="24"/>
        </w:rPr>
        <w:t xml:space="preserve"> izrađuje Ministarstvo, a donosi Vlada.</w:t>
      </w:r>
    </w:p>
    <w:p w14:paraId="7CC3AF7E" w14:textId="77777777" w:rsidR="008844AB" w:rsidRPr="00103424" w:rsidRDefault="008844AB" w:rsidP="008844AB">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(3) </w:t>
      </w:r>
      <w:r w:rsidR="00D43E00" w:rsidRPr="00103424">
        <w:rPr>
          <w:rFonts w:ascii="Times New Roman" w:hAnsi="Times New Roman" w:cs="Times New Roman"/>
          <w:sz w:val="24"/>
          <w:szCs w:val="24"/>
        </w:rPr>
        <w:t>P</w:t>
      </w:r>
      <w:r w:rsidRPr="00103424">
        <w:rPr>
          <w:rFonts w:ascii="Times New Roman" w:hAnsi="Times New Roman" w:cs="Times New Roman"/>
          <w:sz w:val="24"/>
          <w:szCs w:val="24"/>
        </w:rPr>
        <w:t>lanovi, programi i izvješća</w:t>
      </w:r>
      <w:r w:rsidR="0054434B" w:rsidRPr="00103424">
        <w:rPr>
          <w:rFonts w:ascii="Times New Roman" w:hAnsi="Times New Roman" w:cs="Times New Roman"/>
          <w:sz w:val="24"/>
          <w:szCs w:val="24"/>
        </w:rPr>
        <w:t xml:space="preserve"> iz stavka 1. ovog članka</w:t>
      </w:r>
      <w:r w:rsidRPr="00103424">
        <w:rPr>
          <w:rFonts w:ascii="Times New Roman" w:hAnsi="Times New Roman" w:cs="Times New Roman"/>
          <w:sz w:val="24"/>
          <w:szCs w:val="24"/>
        </w:rPr>
        <w:t xml:space="preserve"> objavljuju se u »Narodnim novinama«.</w:t>
      </w:r>
    </w:p>
    <w:p w14:paraId="7A3073A0" w14:textId="77777777" w:rsidR="00BF4575" w:rsidRPr="002F7CCA" w:rsidRDefault="00BF4575"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III. PRAĆENJE I PROCJENJIVANJE KVALITETE ZRAKA</w:t>
      </w:r>
    </w:p>
    <w:p w14:paraId="2FD0AEE5" w14:textId="77777777" w:rsidR="00BF4575" w:rsidRPr="002F7CCA" w:rsidRDefault="00BF4575"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Članak 1</w:t>
      </w:r>
      <w:r w:rsidR="00D43E00" w:rsidRPr="002F7CCA">
        <w:rPr>
          <w:rFonts w:ascii="Times New Roman" w:hAnsi="Times New Roman" w:cs="Times New Roman"/>
          <w:b/>
          <w:color w:val="auto"/>
          <w:sz w:val="24"/>
          <w:szCs w:val="24"/>
        </w:rPr>
        <w:t>8</w:t>
      </w:r>
      <w:r w:rsidRPr="002F7CCA">
        <w:rPr>
          <w:rFonts w:ascii="Times New Roman" w:hAnsi="Times New Roman" w:cs="Times New Roman"/>
          <w:b/>
          <w:color w:val="auto"/>
          <w:sz w:val="24"/>
          <w:szCs w:val="24"/>
        </w:rPr>
        <w:t>.</w:t>
      </w:r>
    </w:p>
    <w:p w14:paraId="73D26513" w14:textId="77777777" w:rsidR="00BF4575" w:rsidRPr="00103424" w:rsidRDefault="00BF4575" w:rsidP="00BF457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Kvaliteta zraka prati se na osnovi:</w:t>
      </w:r>
    </w:p>
    <w:p w14:paraId="697C7A98" w14:textId="06951582" w:rsidR="00BF4575" w:rsidRPr="00103424" w:rsidRDefault="00BF4575" w:rsidP="00BF457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mjerenja na stalnim mjernim mjestima i/ili ocjene razina onečišćenosti zraka u zonama i aglomeracijama</w:t>
      </w:r>
    </w:p>
    <w:p w14:paraId="6777FA40" w14:textId="23381E32" w:rsidR="00BF4575" w:rsidRPr="00103424" w:rsidRDefault="00BF4575" w:rsidP="00BF457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mjerenja na stalnim mjernim mjestima i/ili ocjene razina onečišćenosti zraka uslijed daljinskoga i prekograničnoga prijenosa onečišćujućih tvari u zraku i oborini n</w:t>
      </w:r>
      <w:r w:rsidR="0014662E" w:rsidRPr="00103424">
        <w:rPr>
          <w:rFonts w:ascii="Times New Roman" w:hAnsi="Times New Roman" w:cs="Times New Roman"/>
          <w:sz w:val="24"/>
          <w:szCs w:val="24"/>
        </w:rPr>
        <w:t>a teritoriju Republike Hrvatske</w:t>
      </w:r>
    </w:p>
    <w:p w14:paraId="00C84BB6" w14:textId="3AEB1B50" w:rsidR="00BF4575" w:rsidRPr="00103424" w:rsidRDefault="00BF4575" w:rsidP="00BF457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mjerenja i analize meteoroloških uvjeta i kvalitete zraka</w:t>
      </w:r>
    </w:p>
    <w:p w14:paraId="1F0D2C28" w14:textId="688399E9" w:rsidR="00BF4575" w:rsidRPr="00103424" w:rsidRDefault="00BF4575" w:rsidP="00BF457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mjerenja i opažanja promjena koje ukazuju na učinak onečišćenosti zraka (posredni pokazatelji kvalitete zraka): na tlu, biljkama, građevinama, u biološkim nalazima i slično</w:t>
      </w:r>
    </w:p>
    <w:p w14:paraId="5763C65C" w14:textId="1F681640" w:rsidR="00BF4575" w:rsidRPr="00103424" w:rsidRDefault="00BF4575" w:rsidP="00BF457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modeliranja prijenosa i disperzije onečišćujućih tvari odgo</w:t>
      </w:r>
      <w:r w:rsidR="0014662E" w:rsidRPr="00103424">
        <w:rPr>
          <w:rFonts w:ascii="Times New Roman" w:hAnsi="Times New Roman" w:cs="Times New Roman"/>
          <w:sz w:val="24"/>
          <w:szCs w:val="24"/>
        </w:rPr>
        <w:t>varajućim atmosferskim modelima i</w:t>
      </w:r>
    </w:p>
    <w:p w14:paraId="29BD95DF" w14:textId="77777777" w:rsidR="00BF4575" w:rsidRPr="00103424" w:rsidRDefault="00BF4575" w:rsidP="00BF457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drugih metoda procjene i mjerila koji se primjenjuju na području Europske unije.</w:t>
      </w:r>
    </w:p>
    <w:p w14:paraId="692B5118" w14:textId="77777777" w:rsidR="00022C41" w:rsidRPr="002F7CCA" w:rsidRDefault="00022C41"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Članak 1</w:t>
      </w:r>
      <w:r w:rsidR="00D43E00" w:rsidRPr="002F7CCA">
        <w:rPr>
          <w:rFonts w:ascii="Times New Roman" w:hAnsi="Times New Roman" w:cs="Times New Roman"/>
          <w:b/>
          <w:color w:val="auto"/>
          <w:sz w:val="24"/>
          <w:szCs w:val="24"/>
        </w:rPr>
        <w:t>9</w:t>
      </w:r>
      <w:r w:rsidRPr="002F7CCA">
        <w:rPr>
          <w:rFonts w:ascii="Times New Roman" w:hAnsi="Times New Roman" w:cs="Times New Roman"/>
          <w:b/>
          <w:color w:val="auto"/>
          <w:sz w:val="24"/>
          <w:szCs w:val="24"/>
        </w:rPr>
        <w:t>.</w:t>
      </w:r>
    </w:p>
    <w:p w14:paraId="3DD2F1B1" w14:textId="77777777" w:rsidR="00022C41" w:rsidRPr="00103424" w:rsidRDefault="00022C41" w:rsidP="00022C41">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Praćenje i procjenjivanje kvalitete zraka provodi se u zonama i aglomeracijama na teritoriju Republike Hrvatske.</w:t>
      </w:r>
    </w:p>
    <w:p w14:paraId="608EE353" w14:textId="01433BFD" w:rsidR="00022C41" w:rsidRPr="00103424" w:rsidRDefault="00022C41" w:rsidP="00022C41">
      <w:pPr>
        <w:spacing w:before="120" w:after="120" w:line="240" w:lineRule="auto"/>
        <w:jc w:val="both"/>
        <w:rPr>
          <w:rFonts w:ascii="Times New Roman" w:hAnsi="Times New Roman" w:cs="Times New Roman"/>
          <w:color w:val="0070C0"/>
          <w:sz w:val="24"/>
          <w:szCs w:val="24"/>
        </w:rPr>
      </w:pPr>
      <w:r w:rsidRPr="00103424">
        <w:rPr>
          <w:rFonts w:ascii="Times New Roman" w:hAnsi="Times New Roman" w:cs="Times New Roman"/>
          <w:sz w:val="24"/>
          <w:szCs w:val="24"/>
        </w:rPr>
        <w:t xml:space="preserve">(2) Zone i aglomeracije te njihovu klasifikaciju prema razinama onečišćenosti zraka na temelju procjenjivanja kvalitete zraka iz članka </w:t>
      </w:r>
      <w:r w:rsidR="00066606" w:rsidRPr="00103424">
        <w:rPr>
          <w:rFonts w:ascii="Times New Roman" w:hAnsi="Times New Roman" w:cs="Times New Roman"/>
          <w:sz w:val="24"/>
          <w:szCs w:val="24"/>
        </w:rPr>
        <w:t>2</w:t>
      </w:r>
      <w:r w:rsidR="000563E6" w:rsidRPr="00103424">
        <w:rPr>
          <w:rFonts w:ascii="Times New Roman" w:hAnsi="Times New Roman" w:cs="Times New Roman"/>
          <w:sz w:val="24"/>
          <w:szCs w:val="24"/>
        </w:rPr>
        <w:t>4</w:t>
      </w:r>
      <w:r w:rsidRPr="00103424">
        <w:rPr>
          <w:rFonts w:ascii="Times New Roman" w:hAnsi="Times New Roman" w:cs="Times New Roman"/>
          <w:sz w:val="24"/>
          <w:szCs w:val="24"/>
        </w:rPr>
        <w:t>. stavka 2. ovoga Zakona određuje Vlada uredbom.</w:t>
      </w:r>
    </w:p>
    <w:p w14:paraId="64B3C0B1" w14:textId="0558982C" w:rsidR="00022C41" w:rsidRPr="00103424" w:rsidRDefault="00022C41" w:rsidP="00022C41">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Razina onečišćenosti zraka procjenjuje se analizom postojećeg stanja na osnovi rezultata mjerenja provedenih u razdoblju od najmanje pet godina na stalnim mjernim mjestima, na osnovi indikativnih mjerenja, primjenom standar</w:t>
      </w:r>
      <w:r w:rsidR="00AD4AB3">
        <w:rPr>
          <w:rFonts w:ascii="Times New Roman" w:hAnsi="Times New Roman" w:cs="Times New Roman"/>
          <w:sz w:val="24"/>
          <w:szCs w:val="24"/>
        </w:rPr>
        <w:t xml:space="preserve">diziranih matematičkih modela i </w:t>
      </w:r>
      <w:r w:rsidRPr="00103424">
        <w:rPr>
          <w:rFonts w:ascii="Times New Roman" w:hAnsi="Times New Roman" w:cs="Times New Roman"/>
          <w:sz w:val="24"/>
          <w:szCs w:val="24"/>
        </w:rPr>
        <w:t>drugih metoda procjene koje se primjenjuju na području Europske unije.</w:t>
      </w:r>
    </w:p>
    <w:p w14:paraId="5EF42276" w14:textId="77777777" w:rsidR="0079328C" w:rsidRPr="002F7CCA" w:rsidRDefault="0079328C"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D43E00" w:rsidRPr="002F7CCA">
        <w:rPr>
          <w:rFonts w:ascii="Times New Roman" w:hAnsi="Times New Roman" w:cs="Times New Roman"/>
          <w:b/>
          <w:color w:val="auto"/>
          <w:sz w:val="24"/>
          <w:szCs w:val="24"/>
        </w:rPr>
        <w:t>20</w:t>
      </w:r>
      <w:r w:rsidRPr="002F7CCA">
        <w:rPr>
          <w:rFonts w:ascii="Times New Roman" w:hAnsi="Times New Roman" w:cs="Times New Roman"/>
          <w:b/>
          <w:color w:val="auto"/>
          <w:sz w:val="24"/>
          <w:szCs w:val="24"/>
        </w:rPr>
        <w:t>.</w:t>
      </w:r>
    </w:p>
    <w:p w14:paraId="56DAF2BD" w14:textId="77777777" w:rsidR="0079328C" w:rsidRPr="00103424" w:rsidRDefault="0079328C" w:rsidP="0079328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Granične vrijednosti (</w:t>
      </w:r>
      <w:r w:rsidRPr="00103424">
        <w:rPr>
          <w:rFonts w:ascii="Times New Roman" w:hAnsi="Times New Roman" w:cs="Times New Roman"/>
          <w:i/>
          <w:iCs/>
          <w:sz w:val="24"/>
          <w:szCs w:val="24"/>
        </w:rPr>
        <w:t>GV</w:t>
      </w:r>
      <w:r w:rsidRPr="00103424">
        <w:rPr>
          <w:rFonts w:ascii="Times New Roman" w:hAnsi="Times New Roman" w:cs="Times New Roman"/>
          <w:sz w:val="24"/>
          <w:szCs w:val="24"/>
        </w:rPr>
        <w:t>) i ciljne vrijednosti za pojedine onečišćujuće tvari u zraku te dugoročne ciljeve i ciljne vrijednosti za prizemni ozon u zraku propisuje Vlada uredbom.</w:t>
      </w:r>
    </w:p>
    <w:p w14:paraId="289F2FC0" w14:textId="77777777" w:rsidR="0079328C" w:rsidRPr="00103424" w:rsidRDefault="0079328C" w:rsidP="0079328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Propisom iz stavka 1. ovoga članka, ovisno o svojstvima onečišćujuće tvari, propisuju se i gornji i donji pragovi procjene, granice tolerancije (</w:t>
      </w:r>
      <w:r w:rsidRPr="00103424">
        <w:rPr>
          <w:rFonts w:ascii="Times New Roman" w:hAnsi="Times New Roman" w:cs="Times New Roman"/>
          <w:i/>
          <w:iCs/>
          <w:sz w:val="24"/>
          <w:szCs w:val="24"/>
        </w:rPr>
        <w:t>GT</w:t>
      </w:r>
      <w:r w:rsidRPr="00103424">
        <w:rPr>
          <w:rFonts w:ascii="Times New Roman" w:hAnsi="Times New Roman" w:cs="Times New Roman"/>
          <w:sz w:val="24"/>
          <w:szCs w:val="24"/>
        </w:rPr>
        <w:t xml:space="preserve">), ciljne vrijednosti, osnovne sastavnice navedenih vrijednosti, pokazatelj prosječne izloženosti, ciljano smanjenje izloženosti na nacionalnoj razini, koncentracija izloženosti, kritične razine, prag upozorenja, prag obavješćivanja i posebne mjere zaštite zdravlja ljudi koje se pri njihovoj pojavi poduzimaju te </w:t>
      </w:r>
      <w:r w:rsidRPr="00103424">
        <w:rPr>
          <w:rFonts w:ascii="Times New Roman" w:hAnsi="Times New Roman" w:cs="Times New Roman"/>
          <w:sz w:val="24"/>
          <w:szCs w:val="24"/>
        </w:rPr>
        <w:lastRenderedPageBreak/>
        <w:t>rokovi za postupno smanjivanje granica tolerancije i za postizanje ciljnih vrijednosti za prizemni ozon.</w:t>
      </w:r>
    </w:p>
    <w:p w14:paraId="7DF7B296" w14:textId="77777777" w:rsidR="0079328C" w:rsidRPr="00103424" w:rsidRDefault="0079328C" w:rsidP="0079328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Propisom iz stavka 1. ovoga članka propisuju se granične vrijednosti (</w:t>
      </w:r>
      <w:r w:rsidRPr="00103424">
        <w:rPr>
          <w:rFonts w:ascii="Times New Roman" w:hAnsi="Times New Roman" w:cs="Times New Roman"/>
          <w:i/>
          <w:iCs/>
          <w:sz w:val="24"/>
          <w:szCs w:val="24"/>
        </w:rPr>
        <w:t>GV</w:t>
      </w:r>
      <w:r w:rsidRPr="00103424">
        <w:rPr>
          <w:rFonts w:ascii="Times New Roman" w:hAnsi="Times New Roman" w:cs="Times New Roman"/>
          <w:sz w:val="24"/>
          <w:szCs w:val="24"/>
        </w:rPr>
        <w:t>) za zaštitu zdravlja ljudi, kvalitetu življenja, zaštitu vegetacije i ekosustava.</w:t>
      </w:r>
    </w:p>
    <w:p w14:paraId="228B1C88" w14:textId="55FECBC3" w:rsidR="00D841E4" w:rsidRPr="002F7CCA" w:rsidRDefault="00D841E4"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D43E00" w:rsidRPr="002F7CCA">
        <w:rPr>
          <w:rFonts w:ascii="Times New Roman" w:hAnsi="Times New Roman" w:cs="Times New Roman"/>
          <w:b/>
          <w:color w:val="auto"/>
          <w:sz w:val="24"/>
          <w:szCs w:val="24"/>
        </w:rPr>
        <w:t>21</w:t>
      </w:r>
      <w:r w:rsidRPr="002F7CCA">
        <w:rPr>
          <w:rFonts w:ascii="Times New Roman" w:hAnsi="Times New Roman" w:cs="Times New Roman"/>
          <w:b/>
          <w:color w:val="auto"/>
          <w:sz w:val="24"/>
          <w:szCs w:val="24"/>
        </w:rPr>
        <w:t>.</w:t>
      </w:r>
    </w:p>
    <w:p w14:paraId="4DD24095" w14:textId="77777777" w:rsidR="00D841E4" w:rsidRPr="00103424" w:rsidRDefault="00D841E4" w:rsidP="00D841E4">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Prema razinama onečišćenosti, s obzirom na propisane granične vrijednosti (</w:t>
      </w:r>
      <w:r w:rsidRPr="00103424">
        <w:rPr>
          <w:rFonts w:ascii="Times New Roman" w:hAnsi="Times New Roman" w:cs="Times New Roman"/>
          <w:i/>
          <w:iCs/>
          <w:sz w:val="24"/>
          <w:szCs w:val="24"/>
        </w:rPr>
        <w:t>GV</w:t>
      </w:r>
      <w:r w:rsidRPr="00103424">
        <w:rPr>
          <w:rFonts w:ascii="Times New Roman" w:hAnsi="Times New Roman" w:cs="Times New Roman"/>
          <w:sz w:val="24"/>
          <w:szCs w:val="24"/>
        </w:rPr>
        <w:t>), ciljne vrijednosti i ciljne vrijednosti za prizemni ozon utvrđuju se sljedeće kategorije kvalitete zraka:</w:t>
      </w:r>
    </w:p>
    <w:p w14:paraId="1604704B" w14:textId="6E21B4EA" w:rsidR="00D841E4" w:rsidRPr="00103424" w:rsidRDefault="00D841E4" w:rsidP="00D841E4">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prva kategorija kvalitete zraka – čist ili neznatno onečišćen zrak: nisu prekoračene granične vrijednosti (</w:t>
      </w:r>
      <w:r w:rsidRPr="00103424">
        <w:rPr>
          <w:rFonts w:ascii="Times New Roman" w:hAnsi="Times New Roman" w:cs="Times New Roman"/>
          <w:i/>
          <w:iCs/>
          <w:sz w:val="24"/>
          <w:szCs w:val="24"/>
        </w:rPr>
        <w:t>GV</w:t>
      </w:r>
      <w:r w:rsidRPr="00103424">
        <w:rPr>
          <w:rFonts w:ascii="Times New Roman" w:hAnsi="Times New Roman" w:cs="Times New Roman"/>
          <w:sz w:val="24"/>
          <w:szCs w:val="24"/>
        </w:rPr>
        <w:t>), ciljne vrijednosti i ciljne vrijednosti za prizemni ozon</w:t>
      </w:r>
      <w:r w:rsidR="00364619" w:rsidRPr="00103424">
        <w:rPr>
          <w:rFonts w:ascii="Times New Roman" w:hAnsi="Times New Roman" w:cs="Times New Roman"/>
          <w:sz w:val="24"/>
          <w:szCs w:val="24"/>
        </w:rPr>
        <w:t xml:space="preserve"> i</w:t>
      </w:r>
    </w:p>
    <w:p w14:paraId="4354B0C2" w14:textId="77777777" w:rsidR="00D841E4" w:rsidRPr="00103424" w:rsidRDefault="00D841E4" w:rsidP="00D841E4">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druga kategorija kvalitete zraka – onečišćen zrak: prekoračene su granične vrijednosti (</w:t>
      </w:r>
      <w:r w:rsidRPr="00103424">
        <w:rPr>
          <w:rFonts w:ascii="Times New Roman" w:hAnsi="Times New Roman" w:cs="Times New Roman"/>
          <w:i/>
          <w:iCs/>
          <w:sz w:val="24"/>
          <w:szCs w:val="24"/>
        </w:rPr>
        <w:t>GV</w:t>
      </w:r>
      <w:r w:rsidRPr="00103424">
        <w:rPr>
          <w:rFonts w:ascii="Times New Roman" w:hAnsi="Times New Roman" w:cs="Times New Roman"/>
          <w:sz w:val="24"/>
          <w:szCs w:val="24"/>
        </w:rPr>
        <w:t>), ciljne vrijednosti i ciljne vrijednosti za prizemni ozon.</w:t>
      </w:r>
    </w:p>
    <w:p w14:paraId="230DCF35" w14:textId="77777777" w:rsidR="00D841E4" w:rsidRPr="00103424" w:rsidRDefault="00D841E4" w:rsidP="00D841E4">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Kategorije kvalitete zraka iz stavka 1. ovoga članka utvrđuje se za svaku onečišćujuću tvar posebno i odnosi se na zaštitu zdravlja ljudi, kvalitetu življenja, zaštitu vegetacije i ekosustava.</w:t>
      </w:r>
    </w:p>
    <w:p w14:paraId="63D2D7BA" w14:textId="77777777" w:rsidR="00D841E4" w:rsidRPr="00103424" w:rsidRDefault="00D841E4" w:rsidP="00D841E4">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Kategorije kvalitete zraka iz stavka 1. ovoga članka utvrđuju se jedanput godišnje za proteklu kalendarsku godinu.</w:t>
      </w:r>
    </w:p>
    <w:p w14:paraId="2AAAF29B" w14:textId="677B4314" w:rsidR="00D841E4" w:rsidRPr="00103424" w:rsidRDefault="00D841E4" w:rsidP="00D841E4">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(4) Godišnje izvješće o praćenju kvalitete zraka na teritoriju Republike Hrvatske s popisom kategorija kvalitete zraka izrađuje Ministarstvo.</w:t>
      </w:r>
    </w:p>
    <w:p w14:paraId="7B29FDB2" w14:textId="77777777" w:rsidR="00D43E00" w:rsidRPr="002F7CCA" w:rsidRDefault="00D43E00"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Članak 22.</w:t>
      </w:r>
    </w:p>
    <w:p w14:paraId="14F68A41" w14:textId="11125D6C" w:rsidR="00D43E00" w:rsidRPr="00103424" w:rsidRDefault="00D43E00" w:rsidP="00D43E00">
      <w:pPr>
        <w:spacing w:before="240" w:after="120" w:line="240" w:lineRule="auto"/>
        <w:jc w:val="both"/>
        <w:rPr>
          <w:rFonts w:ascii="Times New Roman" w:hAnsi="Times New Roman" w:cs="Times New Roman"/>
          <w:sz w:val="24"/>
          <w:szCs w:val="24"/>
        </w:rPr>
      </w:pPr>
      <w:r w:rsidRPr="00103424">
        <w:rPr>
          <w:rFonts w:ascii="Times New Roman" w:hAnsi="Times New Roman" w:cs="Times New Roman"/>
          <w:bCs/>
          <w:iCs/>
          <w:sz w:val="24"/>
          <w:szCs w:val="24"/>
        </w:rPr>
        <w:t>Praćenje kvalitete zraka</w:t>
      </w:r>
      <w:r w:rsidRPr="00103424">
        <w:rPr>
          <w:rFonts w:ascii="Times New Roman" w:hAnsi="Times New Roman" w:cs="Times New Roman"/>
          <w:sz w:val="24"/>
          <w:szCs w:val="24"/>
        </w:rPr>
        <w:t xml:space="preserve"> u Rep</w:t>
      </w:r>
      <w:r w:rsidR="00E73B01" w:rsidRPr="00103424">
        <w:rPr>
          <w:rFonts w:ascii="Times New Roman" w:hAnsi="Times New Roman" w:cs="Times New Roman"/>
          <w:sz w:val="24"/>
          <w:szCs w:val="24"/>
        </w:rPr>
        <w:t xml:space="preserve">ublici Hrvatskoj provodi se na </w:t>
      </w:r>
      <w:r w:rsidRPr="00103424">
        <w:rPr>
          <w:rFonts w:ascii="Times New Roman" w:hAnsi="Times New Roman" w:cs="Times New Roman"/>
          <w:sz w:val="24"/>
          <w:szCs w:val="24"/>
        </w:rPr>
        <w:t xml:space="preserve">mjernim postajama </w:t>
      </w:r>
      <w:r w:rsidR="00E73B01" w:rsidRPr="00103424">
        <w:rPr>
          <w:rFonts w:ascii="Times New Roman" w:hAnsi="Times New Roman" w:cs="Times New Roman"/>
          <w:sz w:val="24"/>
          <w:szCs w:val="24"/>
        </w:rPr>
        <w:t xml:space="preserve">za praćenje kvalitete zraka </w:t>
      </w:r>
      <w:r w:rsidRPr="00103424">
        <w:rPr>
          <w:rFonts w:ascii="Times New Roman" w:hAnsi="Times New Roman" w:cs="Times New Roman"/>
          <w:sz w:val="24"/>
          <w:szCs w:val="24"/>
        </w:rPr>
        <w:t>državne mreže, mjernim postaj</w:t>
      </w:r>
      <w:r w:rsidR="00E73B01" w:rsidRPr="00103424">
        <w:rPr>
          <w:rFonts w:ascii="Times New Roman" w:hAnsi="Times New Roman" w:cs="Times New Roman"/>
          <w:sz w:val="24"/>
          <w:szCs w:val="24"/>
        </w:rPr>
        <w:t>ama</w:t>
      </w:r>
      <w:r w:rsidRPr="00103424">
        <w:rPr>
          <w:rFonts w:ascii="Times New Roman" w:hAnsi="Times New Roman" w:cs="Times New Roman"/>
          <w:sz w:val="24"/>
          <w:szCs w:val="24"/>
        </w:rPr>
        <w:t xml:space="preserve"> na području </w:t>
      </w:r>
      <w:r w:rsidR="003A6F60">
        <w:rPr>
          <w:rFonts w:ascii="Times New Roman" w:hAnsi="Times New Roman" w:cs="Times New Roman"/>
          <w:sz w:val="24"/>
          <w:szCs w:val="24"/>
        </w:rPr>
        <w:t>j</w:t>
      </w:r>
      <w:r w:rsidR="0014662E" w:rsidRPr="00103424">
        <w:rPr>
          <w:rFonts w:ascii="Times New Roman" w:hAnsi="Times New Roman" w:cs="Times New Roman"/>
          <w:sz w:val="24"/>
          <w:szCs w:val="24"/>
        </w:rPr>
        <w:t>edinica područne (regionalne) samouprave</w:t>
      </w:r>
      <w:r w:rsidRPr="00103424">
        <w:rPr>
          <w:rFonts w:ascii="Times New Roman" w:hAnsi="Times New Roman" w:cs="Times New Roman"/>
          <w:sz w:val="24"/>
          <w:szCs w:val="24"/>
        </w:rPr>
        <w:t xml:space="preserve">, Grada Zagreba, jedinica lokalne samouprave </w:t>
      </w:r>
      <w:r w:rsidR="00E73B01" w:rsidRPr="00103424">
        <w:rPr>
          <w:rFonts w:ascii="Times New Roman" w:hAnsi="Times New Roman" w:cs="Times New Roman"/>
          <w:sz w:val="24"/>
          <w:szCs w:val="24"/>
        </w:rPr>
        <w:t>te</w:t>
      </w:r>
      <w:r w:rsidRPr="00103424">
        <w:rPr>
          <w:rFonts w:ascii="Times New Roman" w:hAnsi="Times New Roman" w:cs="Times New Roman"/>
          <w:sz w:val="24"/>
          <w:szCs w:val="24"/>
        </w:rPr>
        <w:t xml:space="preserve"> mjernim postajama onečišćivača.</w:t>
      </w:r>
    </w:p>
    <w:p w14:paraId="4271F154" w14:textId="77777777" w:rsidR="00FF5454" w:rsidRDefault="00FF5454" w:rsidP="00716C2F">
      <w:pPr>
        <w:spacing w:before="240" w:after="240" w:line="240" w:lineRule="auto"/>
        <w:jc w:val="center"/>
        <w:rPr>
          <w:rFonts w:ascii="Times New Roman" w:hAnsi="Times New Roman" w:cs="Times New Roman"/>
          <w:b/>
          <w:sz w:val="24"/>
          <w:szCs w:val="24"/>
        </w:rPr>
      </w:pPr>
    </w:p>
    <w:p w14:paraId="27F5F91F" w14:textId="6F30E945" w:rsidR="00431C82" w:rsidRPr="002F7CCA" w:rsidRDefault="00431C8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Članak 23.</w:t>
      </w:r>
    </w:p>
    <w:p w14:paraId="2262E1E5" w14:textId="77777777" w:rsidR="00431C82" w:rsidRPr="00103424" w:rsidRDefault="00431C82" w:rsidP="00431C8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Način praćenja kvalitete zraka i prikupljanja podataka, mjerila za lokacije mjernih mjesta, mjerila za određivanje minimalnog broja mjernih mjesta, referentne metode mjerenja, način dokazivanja ekvivalentnosti za druge metode mjerenja, način provjere kvalitete mjerenja i podataka, kao i način obrade i prikaza rezultata i usklađenost s hrvatskim normama, način provjere ispravnosti i umjeravanja mjernih instrumenata, način i troškove rada referentnog laboratorija, osnivanje i način rada povjerenstva za praćenje rada referentnih laboratorija, način dostavljanja podataka za potrebe informacijskog sustava zaštite zraka, sadržaj godišnjeg izvješća i način redovitog informiranja javnosti propisuje ministar pravilnikom.</w:t>
      </w:r>
    </w:p>
    <w:p w14:paraId="3A150120" w14:textId="73046A79" w:rsidR="00D43E00" w:rsidRPr="002F7CCA" w:rsidRDefault="00D43E00" w:rsidP="002F7CCA">
      <w:pPr>
        <w:pStyle w:val="Naslov1"/>
        <w:jc w:val="center"/>
        <w:rPr>
          <w:rFonts w:ascii="Times New Roman" w:hAnsi="Times New Roman" w:cs="Times New Roman"/>
          <w:color w:val="auto"/>
          <w:sz w:val="24"/>
          <w:szCs w:val="24"/>
        </w:rPr>
      </w:pPr>
      <w:r w:rsidRPr="002F7CCA">
        <w:rPr>
          <w:rFonts w:ascii="Times New Roman" w:hAnsi="Times New Roman" w:cs="Times New Roman"/>
          <w:b/>
          <w:bCs/>
          <w:i/>
          <w:iCs/>
          <w:color w:val="auto"/>
          <w:sz w:val="24"/>
          <w:szCs w:val="24"/>
        </w:rPr>
        <w:t>Procjenjivanje kvalitete zraka</w:t>
      </w:r>
    </w:p>
    <w:p w14:paraId="52D90982" w14:textId="28D586D0" w:rsidR="00022C41" w:rsidRPr="002F7CCA" w:rsidRDefault="00022C41"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D43E00" w:rsidRPr="002F7CCA">
        <w:rPr>
          <w:rFonts w:ascii="Times New Roman" w:hAnsi="Times New Roman" w:cs="Times New Roman"/>
          <w:b/>
          <w:color w:val="auto"/>
          <w:sz w:val="24"/>
          <w:szCs w:val="24"/>
        </w:rPr>
        <w:t>2</w:t>
      </w:r>
      <w:r w:rsidR="00431C82" w:rsidRPr="002F7CCA">
        <w:rPr>
          <w:rFonts w:ascii="Times New Roman" w:hAnsi="Times New Roman" w:cs="Times New Roman"/>
          <w:b/>
          <w:color w:val="auto"/>
          <w:sz w:val="24"/>
          <w:szCs w:val="24"/>
        </w:rPr>
        <w:t>4</w:t>
      </w:r>
      <w:r w:rsidRPr="002F7CCA">
        <w:rPr>
          <w:rFonts w:ascii="Times New Roman" w:hAnsi="Times New Roman" w:cs="Times New Roman"/>
          <w:b/>
          <w:color w:val="auto"/>
          <w:sz w:val="24"/>
          <w:szCs w:val="24"/>
        </w:rPr>
        <w:t>.</w:t>
      </w:r>
    </w:p>
    <w:p w14:paraId="6B4E94BE" w14:textId="77777777" w:rsidR="00022C41" w:rsidRPr="00103424" w:rsidRDefault="00022C41" w:rsidP="00022C41">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Procjenjivanje kvalitete zraka u zonama i aglomeracijama u smislu ovoga Zakona, provodi se za onečišćujuće tvari: sumporov dioksid, dušikov dioksid i dušikove okside, lebdeće čestice (PM</w:t>
      </w:r>
      <w:r w:rsidRPr="00103424">
        <w:rPr>
          <w:rFonts w:ascii="Times New Roman" w:hAnsi="Times New Roman" w:cs="Times New Roman"/>
          <w:sz w:val="24"/>
          <w:szCs w:val="24"/>
          <w:vertAlign w:val="subscript"/>
        </w:rPr>
        <w:t>10</w:t>
      </w:r>
      <w:r w:rsidRPr="00103424">
        <w:rPr>
          <w:rFonts w:ascii="Times New Roman" w:hAnsi="Times New Roman" w:cs="Times New Roman"/>
          <w:sz w:val="24"/>
          <w:szCs w:val="24"/>
        </w:rPr>
        <w:t>, PM</w:t>
      </w:r>
      <w:r w:rsidRPr="00103424">
        <w:rPr>
          <w:rFonts w:ascii="Times New Roman" w:hAnsi="Times New Roman" w:cs="Times New Roman"/>
          <w:sz w:val="24"/>
          <w:szCs w:val="24"/>
          <w:vertAlign w:val="subscript"/>
        </w:rPr>
        <w:t>2,5</w:t>
      </w:r>
      <w:r w:rsidRPr="00103424">
        <w:rPr>
          <w:rFonts w:ascii="Times New Roman" w:hAnsi="Times New Roman" w:cs="Times New Roman"/>
          <w:sz w:val="24"/>
          <w:szCs w:val="24"/>
        </w:rPr>
        <w:t xml:space="preserve">), benzen, ugljikov monoksid, </w:t>
      </w:r>
      <w:r w:rsidR="00ED0A76" w:rsidRPr="00103424">
        <w:rPr>
          <w:rFonts w:ascii="Times New Roman" w:hAnsi="Times New Roman" w:cs="Times New Roman"/>
          <w:sz w:val="24"/>
          <w:szCs w:val="24"/>
        </w:rPr>
        <w:t xml:space="preserve">olovo, </w:t>
      </w:r>
      <w:r w:rsidRPr="00103424">
        <w:rPr>
          <w:rFonts w:ascii="Times New Roman" w:hAnsi="Times New Roman" w:cs="Times New Roman"/>
          <w:sz w:val="24"/>
          <w:szCs w:val="24"/>
        </w:rPr>
        <w:t>prizemni ozon, arsen, kadmij, živu, nikal i benzo(a)piren.</w:t>
      </w:r>
    </w:p>
    <w:p w14:paraId="40AD3908" w14:textId="7293696D" w:rsidR="00022C41" w:rsidRPr="00103424" w:rsidRDefault="00022C41" w:rsidP="00022C41">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lastRenderedPageBreak/>
        <w:t xml:space="preserve">(2) Procjenjivanje kvalitete zraka na teritoriju Republike Hrvatske sukladno članku </w:t>
      </w:r>
      <w:r w:rsidR="00D841E4" w:rsidRPr="00103424">
        <w:rPr>
          <w:rFonts w:ascii="Times New Roman" w:hAnsi="Times New Roman" w:cs="Times New Roman"/>
          <w:sz w:val="24"/>
          <w:szCs w:val="24"/>
        </w:rPr>
        <w:t>7</w:t>
      </w:r>
      <w:r w:rsidRPr="00103424">
        <w:rPr>
          <w:rFonts w:ascii="Times New Roman" w:hAnsi="Times New Roman" w:cs="Times New Roman"/>
          <w:sz w:val="24"/>
          <w:szCs w:val="24"/>
        </w:rPr>
        <w:t xml:space="preserve">. stavku 3. </w:t>
      </w:r>
      <w:r w:rsidR="0072703B" w:rsidRPr="00103424">
        <w:rPr>
          <w:rFonts w:ascii="Times New Roman" w:hAnsi="Times New Roman" w:cs="Times New Roman"/>
          <w:sz w:val="24"/>
          <w:szCs w:val="24"/>
        </w:rPr>
        <w:t xml:space="preserve">ovoga Zakona </w:t>
      </w:r>
      <w:r w:rsidRPr="00103424">
        <w:rPr>
          <w:rFonts w:ascii="Times New Roman" w:hAnsi="Times New Roman" w:cs="Times New Roman"/>
          <w:sz w:val="24"/>
          <w:szCs w:val="24"/>
        </w:rPr>
        <w:t>provodi D</w:t>
      </w:r>
      <w:r w:rsidR="000C2146" w:rsidRPr="00103424">
        <w:rPr>
          <w:rFonts w:ascii="Times New Roman" w:hAnsi="Times New Roman" w:cs="Times New Roman"/>
          <w:sz w:val="24"/>
          <w:szCs w:val="24"/>
        </w:rPr>
        <w:t xml:space="preserve">ržavni hidrometeorološki zavod </w:t>
      </w:r>
      <w:r w:rsidRPr="00103424">
        <w:rPr>
          <w:rFonts w:ascii="Times New Roman" w:hAnsi="Times New Roman" w:cs="Times New Roman"/>
          <w:sz w:val="24"/>
          <w:szCs w:val="24"/>
        </w:rPr>
        <w:t xml:space="preserve">na temelju mjerila za procjenu koji su određeni pravilnikom iz članka </w:t>
      </w:r>
      <w:r w:rsidR="00431C82" w:rsidRPr="00103424">
        <w:rPr>
          <w:rFonts w:ascii="Times New Roman" w:hAnsi="Times New Roman" w:cs="Times New Roman"/>
          <w:sz w:val="24"/>
          <w:szCs w:val="24"/>
        </w:rPr>
        <w:t>23</w:t>
      </w:r>
      <w:r w:rsidRPr="00103424">
        <w:rPr>
          <w:rFonts w:ascii="Times New Roman" w:hAnsi="Times New Roman" w:cs="Times New Roman"/>
          <w:sz w:val="24"/>
          <w:szCs w:val="24"/>
        </w:rPr>
        <w:t>. ovoga Zakona i provodi se najmanje jedanput u pet godina.</w:t>
      </w:r>
      <w:r w:rsidR="00D841E4" w:rsidRPr="00103424">
        <w:rPr>
          <w:rFonts w:ascii="Times New Roman" w:hAnsi="Times New Roman" w:cs="Times New Roman"/>
          <w:sz w:val="24"/>
          <w:szCs w:val="24"/>
        </w:rPr>
        <w:t xml:space="preserve"> </w:t>
      </w:r>
    </w:p>
    <w:p w14:paraId="5071B30F" w14:textId="56794ACD" w:rsidR="00D841E4" w:rsidRPr="00103424" w:rsidRDefault="00D841E4" w:rsidP="00022C41">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Ocjen</w:t>
      </w:r>
      <w:r w:rsidR="00653E30" w:rsidRPr="00103424">
        <w:rPr>
          <w:rFonts w:ascii="Times New Roman" w:hAnsi="Times New Roman" w:cs="Times New Roman"/>
          <w:sz w:val="24"/>
          <w:szCs w:val="24"/>
        </w:rPr>
        <w:t>u</w:t>
      </w:r>
      <w:r w:rsidRPr="00103424">
        <w:rPr>
          <w:rFonts w:ascii="Times New Roman" w:hAnsi="Times New Roman" w:cs="Times New Roman"/>
          <w:sz w:val="24"/>
          <w:szCs w:val="24"/>
        </w:rPr>
        <w:t xml:space="preserve"> kvalitete zraka na teritoriju RH za razdoblje od </w:t>
      </w:r>
      <w:r w:rsidR="0014662E" w:rsidRPr="00103424">
        <w:rPr>
          <w:rFonts w:ascii="Times New Roman" w:hAnsi="Times New Roman" w:cs="Times New Roman"/>
          <w:sz w:val="24"/>
          <w:szCs w:val="24"/>
        </w:rPr>
        <w:t>pet (</w:t>
      </w:r>
      <w:r w:rsidRPr="00103424">
        <w:rPr>
          <w:rFonts w:ascii="Times New Roman" w:hAnsi="Times New Roman" w:cs="Times New Roman"/>
          <w:sz w:val="24"/>
          <w:szCs w:val="24"/>
        </w:rPr>
        <w:t>5</w:t>
      </w:r>
      <w:r w:rsidR="0014662E" w:rsidRPr="00103424">
        <w:rPr>
          <w:rFonts w:ascii="Times New Roman" w:hAnsi="Times New Roman" w:cs="Times New Roman"/>
          <w:sz w:val="24"/>
          <w:szCs w:val="24"/>
        </w:rPr>
        <w:t>)</w:t>
      </w:r>
      <w:r w:rsidRPr="00103424">
        <w:rPr>
          <w:rFonts w:ascii="Times New Roman" w:hAnsi="Times New Roman" w:cs="Times New Roman"/>
          <w:sz w:val="24"/>
          <w:szCs w:val="24"/>
        </w:rPr>
        <w:t xml:space="preserve"> godina </w:t>
      </w:r>
      <w:r w:rsidR="00EF7B3C" w:rsidRPr="00103424">
        <w:rPr>
          <w:rFonts w:ascii="Times New Roman" w:hAnsi="Times New Roman" w:cs="Times New Roman"/>
          <w:sz w:val="24"/>
          <w:szCs w:val="24"/>
        </w:rPr>
        <w:t>izrađuje D</w:t>
      </w:r>
      <w:r w:rsidR="000C2146" w:rsidRPr="00103424">
        <w:rPr>
          <w:rFonts w:ascii="Times New Roman" w:hAnsi="Times New Roman" w:cs="Times New Roman"/>
          <w:sz w:val="24"/>
          <w:szCs w:val="24"/>
        </w:rPr>
        <w:t>ržavni hidrometeorološki zavod</w:t>
      </w:r>
      <w:r w:rsidR="00EF7B3C" w:rsidRPr="00103424">
        <w:rPr>
          <w:rFonts w:ascii="Times New Roman" w:hAnsi="Times New Roman" w:cs="Times New Roman"/>
          <w:sz w:val="24"/>
          <w:szCs w:val="24"/>
        </w:rPr>
        <w:t xml:space="preserve"> </w:t>
      </w:r>
      <w:r w:rsidR="00ED0A76" w:rsidRPr="00103424">
        <w:rPr>
          <w:rFonts w:ascii="Times New Roman" w:hAnsi="Times New Roman" w:cs="Times New Roman"/>
          <w:sz w:val="24"/>
          <w:szCs w:val="24"/>
        </w:rPr>
        <w:t xml:space="preserve">na </w:t>
      </w:r>
      <w:r w:rsidRPr="00103424">
        <w:rPr>
          <w:rFonts w:ascii="Times New Roman" w:hAnsi="Times New Roman" w:cs="Times New Roman"/>
          <w:sz w:val="24"/>
          <w:szCs w:val="24"/>
        </w:rPr>
        <w:t>temelj</w:t>
      </w:r>
      <w:r w:rsidR="00ED0A76" w:rsidRPr="00103424">
        <w:rPr>
          <w:rFonts w:ascii="Times New Roman" w:hAnsi="Times New Roman" w:cs="Times New Roman"/>
          <w:sz w:val="24"/>
          <w:szCs w:val="24"/>
        </w:rPr>
        <w:t>u</w:t>
      </w:r>
      <w:r w:rsidRPr="00103424">
        <w:rPr>
          <w:rFonts w:ascii="Times New Roman" w:hAnsi="Times New Roman" w:cs="Times New Roman"/>
          <w:sz w:val="24"/>
          <w:szCs w:val="24"/>
        </w:rPr>
        <w:t xml:space="preserve"> procjenjivanja iz stavka 2. ovog članka</w:t>
      </w:r>
      <w:r w:rsidR="00AC4230" w:rsidRPr="00103424">
        <w:rPr>
          <w:rFonts w:ascii="Times New Roman" w:hAnsi="Times New Roman" w:cs="Times New Roman"/>
          <w:sz w:val="24"/>
          <w:szCs w:val="24"/>
        </w:rPr>
        <w:t>.</w:t>
      </w:r>
      <w:r w:rsidRPr="00103424">
        <w:rPr>
          <w:rFonts w:ascii="Times New Roman" w:hAnsi="Times New Roman" w:cs="Times New Roman"/>
          <w:sz w:val="24"/>
          <w:szCs w:val="24"/>
        </w:rPr>
        <w:t xml:space="preserve"> </w:t>
      </w:r>
    </w:p>
    <w:p w14:paraId="34EF2768" w14:textId="6A30988F" w:rsidR="00EF7B3C" w:rsidRPr="00103424" w:rsidRDefault="00EF7B3C" w:rsidP="00022C41">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(4) Ocjenu kvalitete zraka iz stavka 3. ovoga članka </w:t>
      </w:r>
      <w:r w:rsidRPr="001C3335">
        <w:rPr>
          <w:rFonts w:ascii="Times New Roman" w:hAnsi="Times New Roman" w:cs="Times New Roman"/>
          <w:sz w:val="24"/>
          <w:szCs w:val="24"/>
        </w:rPr>
        <w:t xml:space="preserve">donosi </w:t>
      </w:r>
      <w:r w:rsidR="000C2146" w:rsidRPr="001C3335">
        <w:rPr>
          <w:rFonts w:ascii="Times New Roman" w:hAnsi="Times New Roman" w:cs="Times New Roman"/>
          <w:sz w:val="24"/>
          <w:szCs w:val="24"/>
        </w:rPr>
        <w:t>m</w:t>
      </w:r>
      <w:r w:rsidRPr="001C3335">
        <w:rPr>
          <w:rFonts w:ascii="Times New Roman" w:hAnsi="Times New Roman" w:cs="Times New Roman"/>
          <w:sz w:val="24"/>
          <w:szCs w:val="24"/>
        </w:rPr>
        <w:t>inistar.</w:t>
      </w:r>
    </w:p>
    <w:p w14:paraId="135286C2" w14:textId="44A5065E" w:rsidR="0072703B" w:rsidRPr="00103424" w:rsidRDefault="0072703B" w:rsidP="0072703B">
      <w:pPr>
        <w:spacing w:before="120" w:after="120" w:line="240" w:lineRule="auto"/>
        <w:jc w:val="both"/>
        <w:rPr>
          <w:rFonts w:ascii="Times New Roman" w:hAnsi="Times New Roman" w:cs="Times New Roman"/>
          <w:color w:val="0070C0"/>
          <w:sz w:val="24"/>
          <w:szCs w:val="24"/>
        </w:rPr>
      </w:pPr>
      <w:r w:rsidRPr="00103424">
        <w:rPr>
          <w:rFonts w:ascii="Times New Roman" w:hAnsi="Times New Roman" w:cs="Times New Roman"/>
          <w:sz w:val="24"/>
          <w:szCs w:val="24"/>
        </w:rPr>
        <w:t>(5) Ocjena kvalitete zraka</w:t>
      </w:r>
      <w:r w:rsidRPr="00103424">
        <w:t xml:space="preserve"> </w:t>
      </w:r>
      <w:r w:rsidRPr="00103424">
        <w:rPr>
          <w:rFonts w:ascii="Times New Roman" w:hAnsi="Times New Roman" w:cs="Times New Roman"/>
          <w:sz w:val="24"/>
          <w:szCs w:val="24"/>
        </w:rPr>
        <w:t>objavljuje se na internetskim stranicama Ministarstva.</w:t>
      </w:r>
    </w:p>
    <w:p w14:paraId="55C79C45" w14:textId="29A5BADF" w:rsidR="00BF4575" w:rsidRPr="002F7CCA" w:rsidRDefault="00AC4230"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Članak 2</w:t>
      </w:r>
      <w:r w:rsidR="00431C82" w:rsidRPr="002F7CCA">
        <w:rPr>
          <w:rFonts w:ascii="Times New Roman" w:hAnsi="Times New Roman" w:cs="Times New Roman"/>
          <w:b/>
          <w:color w:val="auto"/>
          <w:sz w:val="24"/>
          <w:szCs w:val="24"/>
        </w:rPr>
        <w:t>5</w:t>
      </w:r>
      <w:r w:rsidR="00BF4575" w:rsidRPr="002F7CCA">
        <w:rPr>
          <w:rFonts w:ascii="Times New Roman" w:hAnsi="Times New Roman" w:cs="Times New Roman"/>
          <w:b/>
          <w:color w:val="auto"/>
          <w:sz w:val="24"/>
          <w:szCs w:val="24"/>
        </w:rPr>
        <w:t>.</w:t>
      </w:r>
    </w:p>
    <w:p w14:paraId="65C2D496" w14:textId="77777777" w:rsidR="00BF4575" w:rsidRPr="00103424" w:rsidRDefault="00BF4575" w:rsidP="007D4A4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Procjenjivanje razine onečišćenosti zraka s obzirom na onečišćujuće tvari: sumporov dioksid, dušikov dioksid i dušikove okside, lebdeće čestice (PM</w:t>
      </w:r>
      <w:r w:rsidRPr="00103424">
        <w:rPr>
          <w:rFonts w:ascii="Times New Roman" w:hAnsi="Times New Roman" w:cs="Times New Roman"/>
          <w:sz w:val="24"/>
          <w:szCs w:val="24"/>
          <w:vertAlign w:val="subscript"/>
        </w:rPr>
        <w:t>10</w:t>
      </w:r>
      <w:r w:rsidRPr="00103424">
        <w:rPr>
          <w:rFonts w:ascii="Times New Roman" w:hAnsi="Times New Roman" w:cs="Times New Roman"/>
          <w:sz w:val="24"/>
          <w:szCs w:val="24"/>
        </w:rPr>
        <w:t>, PM</w:t>
      </w:r>
      <w:r w:rsidRPr="00103424">
        <w:rPr>
          <w:rFonts w:ascii="Times New Roman" w:hAnsi="Times New Roman" w:cs="Times New Roman"/>
          <w:sz w:val="24"/>
          <w:szCs w:val="24"/>
          <w:vertAlign w:val="subscript"/>
        </w:rPr>
        <w:t>2,5</w:t>
      </w:r>
      <w:r w:rsidRPr="00103424">
        <w:rPr>
          <w:rFonts w:ascii="Times New Roman" w:hAnsi="Times New Roman" w:cs="Times New Roman"/>
          <w:sz w:val="24"/>
          <w:szCs w:val="24"/>
        </w:rPr>
        <w:t>), benzen, ugljikov monoksid i olovo provodi se:</w:t>
      </w:r>
    </w:p>
    <w:p w14:paraId="7E62704E" w14:textId="1D08B744" w:rsidR="00BF4575" w:rsidRPr="00103424" w:rsidRDefault="00BF4575" w:rsidP="007D4A4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mjerenjem na stalnim mjernim mjestima u zonama i aglomeracijama u kojima razina </w:t>
      </w:r>
      <w:r w:rsidR="00CF50AC" w:rsidRPr="00103424">
        <w:rPr>
          <w:rFonts w:ascii="Times New Roman" w:hAnsi="Times New Roman" w:cs="Times New Roman"/>
          <w:sz w:val="24"/>
          <w:szCs w:val="24"/>
        </w:rPr>
        <w:t>onečišćenja</w:t>
      </w:r>
      <w:r w:rsidRPr="00103424">
        <w:rPr>
          <w:rFonts w:ascii="Times New Roman" w:hAnsi="Times New Roman" w:cs="Times New Roman"/>
          <w:sz w:val="24"/>
          <w:szCs w:val="24"/>
        </w:rPr>
        <w:t xml:space="preserve"> prekoračuje gornji prag procjene. Ova mjerenja nadopunjuju se tehnikama modeliranja i/ili indikativnim mjerenjima, kako bi se dobili odgovarajući podaci o prosto</w:t>
      </w:r>
      <w:r w:rsidR="00AD4AB3">
        <w:rPr>
          <w:rFonts w:ascii="Times New Roman" w:hAnsi="Times New Roman" w:cs="Times New Roman"/>
          <w:sz w:val="24"/>
          <w:szCs w:val="24"/>
        </w:rPr>
        <w:t>rnoj raspodjeli kvalitete zraka</w:t>
      </w:r>
    </w:p>
    <w:p w14:paraId="217B5D2B" w14:textId="1F2EB6DB" w:rsidR="00BF4575" w:rsidRPr="00103424" w:rsidRDefault="00BF4575" w:rsidP="007D4A4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primjenom kombinacije mjerenja na stalnim mjernim mjestima i metoda matematičkog modeliranja i/ili indikativnih mjerenja u zonama i aglomeracijama u kojima razina </w:t>
      </w:r>
      <w:r w:rsidR="00CF50AC" w:rsidRPr="00103424">
        <w:rPr>
          <w:rFonts w:ascii="Times New Roman" w:hAnsi="Times New Roman" w:cs="Times New Roman"/>
          <w:sz w:val="24"/>
          <w:szCs w:val="24"/>
        </w:rPr>
        <w:t xml:space="preserve">onečišćenja </w:t>
      </w:r>
      <w:r w:rsidRPr="00103424">
        <w:rPr>
          <w:rFonts w:ascii="Times New Roman" w:hAnsi="Times New Roman" w:cs="Times New Roman"/>
          <w:sz w:val="24"/>
          <w:szCs w:val="24"/>
        </w:rPr>
        <w:t>ne prekoračuje gornji p</w:t>
      </w:r>
      <w:r w:rsidR="00AD4AB3">
        <w:rPr>
          <w:rFonts w:ascii="Times New Roman" w:hAnsi="Times New Roman" w:cs="Times New Roman"/>
          <w:sz w:val="24"/>
          <w:szCs w:val="24"/>
        </w:rPr>
        <w:t>rag procjene</w:t>
      </w:r>
    </w:p>
    <w:p w14:paraId="14B205C7" w14:textId="77777777" w:rsidR="00BF4575" w:rsidRPr="00103424" w:rsidRDefault="00BF4575" w:rsidP="007D4A4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primjenom metoda matematičkog modeliranja i/ili drugih metoda procjene u skladu s općeprihvaćenom praksom u državama članicama Europske unije u zonama i aglomeracijama u kojima razina </w:t>
      </w:r>
      <w:r w:rsidR="00CF50AC" w:rsidRPr="00103424">
        <w:rPr>
          <w:rFonts w:ascii="Times New Roman" w:hAnsi="Times New Roman" w:cs="Times New Roman"/>
          <w:sz w:val="24"/>
          <w:szCs w:val="24"/>
        </w:rPr>
        <w:t xml:space="preserve">onečišćenja </w:t>
      </w:r>
      <w:r w:rsidRPr="00103424">
        <w:rPr>
          <w:rFonts w:ascii="Times New Roman" w:hAnsi="Times New Roman" w:cs="Times New Roman"/>
          <w:sz w:val="24"/>
          <w:szCs w:val="24"/>
        </w:rPr>
        <w:t>ne prekoračuje donji prag procjene.</w:t>
      </w:r>
    </w:p>
    <w:p w14:paraId="0C945DE4" w14:textId="78FE3FE4" w:rsidR="00BF4575" w:rsidRPr="00103424" w:rsidRDefault="00BF4575" w:rsidP="007D4A4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Na ruralnim pozadinskim postajama, udaljenim od značajnih izvora emisije onečišćenja zraka, obavljaju se, kao minimum, i mjerenja ukupne masene koncentracije lebdećih čestica PM</w:t>
      </w:r>
      <w:r w:rsidRPr="00103424">
        <w:rPr>
          <w:rFonts w:ascii="Times New Roman" w:hAnsi="Times New Roman" w:cs="Times New Roman"/>
          <w:sz w:val="24"/>
          <w:szCs w:val="24"/>
          <w:vertAlign w:val="subscript"/>
        </w:rPr>
        <w:t>2,5</w:t>
      </w:r>
      <w:r w:rsidRPr="00103424">
        <w:rPr>
          <w:rFonts w:ascii="Times New Roman" w:hAnsi="Times New Roman" w:cs="Times New Roman"/>
          <w:sz w:val="24"/>
          <w:szCs w:val="24"/>
        </w:rPr>
        <w:t xml:space="preserve"> i određuju se godišnji prosjeci </w:t>
      </w:r>
      <w:r w:rsidR="00CF50AC" w:rsidRPr="00103424">
        <w:rPr>
          <w:rFonts w:ascii="Times New Roman" w:hAnsi="Times New Roman" w:cs="Times New Roman"/>
          <w:sz w:val="24"/>
          <w:szCs w:val="24"/>
        </w:rPr>
        <w:t xml:space="preserve">masenih </w:t>
      </w:r>
      <w:r w:rsidRPr="00103424">
        <w:rPr>
          <w:rFonts w:ascii="Times New Roman" w:hAnsi="Times New Roman" w:cs="Times New Roman"/>
          <w:sz w:val="24"/>
          <w:szCs w:val="24"/>
        </w:rPr>
        <w:t>koncentracija kemijskog sastava lebdećih čestica PM</w:t>
      </w:r>
      <w:r w:rsidRPr="00103424">
        <w:rPr>
          <w:rFonts w:ascii="Times New Roman" w:hAnsi="Times New Roman" w:cs="Times New Roman"/>
          <w:sz w:val="24"/>
          <w:szCs w:val="24"/>
          <w:vertAlign w:val="subscript"/>
        </w:rPr>
        <w:t>2,5</w:t>
      </w:r>
      <w:r w:rsidRPr="00103424">
        <w:rPr>
          <w:rFonts w:ascii="Times New Roman" w:hAnsi="Times New Roman" w:cs="Times New Roman"/>
          <w:sz w:val="24"/>
          <w:szCs w:val="24"/>
        </w:rPr>
        <w:t xml:space="preserve"> za elemente i spojeve propisane pravilnikom iz članka </w:t>
      </w:r>
      <w:r w:rsidR="00431C82" w:rsidRPr="00103424">
        <w:rPr>
          <w:rFonts w:ascii="Times New Roman" w:hAnsi="Times New Roman" w:cs="Times New Roman"/>
          <w:sz w:val="24"/>
          <w:szCs w:val="24"/>
        </w:rPr>
        <w:t>23</w:t>
      </w:r>
      <w:r w:rsidRPr="00103424">
        <w:rPr>
          <w:rFonts w:ascii="Times New Roman" w:hAnsi="Times New Roman" w:cs="Times New Roman"/>
          <w:sz w:val="24"/>
          <w:szCs w:val="24"/>
        </w:rPr>
        <w:t>. ovoga Zakona.</w:t>
      </w:r>
    </w:p>
    <w:p w14:paraId="32E2A8F4" w14:textId="5F4D30AD" w:rsidR="004A109A" w:rsidRPr="00103424" w:rsidRDefault="00BF4575" w:rsidP="007D4A46">
      <w:pPr>
        <w:spacing w:before="120" w:after="120" w:line="240" w:lineRule="auto"/>
        <w:jc w:val="both"/>
        <w:rPr>
          <w:rFonts w:ascii="Times New Roman" w:hAnsi="Times New Roman" w:cs="Times New Roman"/>
          <w:b/>
          <w:sz w:val="24"/>
          <w:szCs w:val="24"/>
        </w:rPr>
      </w:pPr>
      <w:r w:rsidRPr="00103424">
        <w:rPr>
          <w:rFonts w:ascii="Times New Roman" w:hAnsi="Times New Roman" w:cs="Times New Roman"/>
          <w:sz w:val="24"/>
          <w:szCs w:val="24"/>
        </w:rPr>
        <w:t xml:space="preserve">(3) Mjerila procjenjivanja, mjerna mjesta, program mjerenja, ciljevi kvalitete i referentne metode mjerenja za onečišćujuće tvari iz stavka 1. i 2. ovoga članka primjenjuju se sukladno pravilniku iz članka </w:t>
      </w:r>
      <w:r w:rsidR="0034314A" w:rsidRPr="00103424">
        <w:rPr>
          <w:rFonts w:ascii="Times New Roman" w:hAnsi="Times New Roman" w:cs="Times New Roman"/>
          <w:sz w:val="24"/>
          <w:szCs w:val="24"/>
        </w:rPr>
        <w:t>23</w:t>
      </w:r>
      <w:r w:rsidRPr="00103424">
        <w:rPr>
          <w:rFonts w:ascii="Times New Roman" w:hAnsi="Times New Roman" w:cs="Times New Roman"/>
          <w:sz w:val="24"/>
          <w:szCs w:val="24"/>
        </w:rPr>
        <w:t>. ovoga Zakona.</w:t>
      </w:r>
    </w:p>
    <w:p w14:paraId="3C786A2A" w14:textId="0C71CBC6" w:rsidR="00BF4575" w:rsidRPr="002F7CCA" w:rsidRDefault="00BF4575"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Članak 2</w:t>
      </w:r>
      <w:r w:rsidR="0034314A" w:rsidRPr="002F7CCA">
        <w:rPr>
          <w:rFonts w:ascii="Times New Roman" w:hAnsi="Times New Roman" w:cs="Times New Roman"/>
          <w:b/>
          <w:color w:val="auto"/>
          <w:sz w:val="24"/>
          <w:szCs w:val="24"/>
        </w:rPr>
        <w:t>6</w:t>
      </w:r>
      <w:r w:rsidRPr="002F7CCA">
        <w:rPr>
          <w:rFonts w:ascii="Times New Roman" w:hAnsi="Times New Roman" w:cs="Times New Roman"/>
          <w:b/>
          <w:color w:val="auto"/>
          <w:sz w:val="24"/>
          <w:szCs w:val="24"/>
        </w:rPr>
        <w:t>.</w:t>
      </w:r>
    </w:p>
    <w:p w14:paraId="728D98B5" w14:textId="77777777" w:rsidR="00BF4575" w:rsidRPr="00103424" w:rsidRDefault="00BF4575" w:rsidP="00BF457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Procjenjivanje razine onečišćenosti zraka s obzirom na prizemni ozon provodi se u zonama i aglomeracijama u kojima razina onečišćenosti za prizemni ozon prekoračuje dugoročne ciljeve tijekom bilo koje od prethodnih pet godina, te se uspostavlja stalno mjerno mjesto za praćenje prizemnog ozona.</w:t>
      </w:r>
    </w:p>
    <w:p w14:paraId="3D285496" w14:textId="77777777" w:rsidR="00BF4575" w:rsidRPr="00103424" w:rsidRDefault="00BF4575" w:rsidP="00BF457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Ako su podaci dostupni za razdoblje kraće od pet godina, za potrebe utvrđivanja mogućeg prekoračenja dugoročnih ciljeva iz stavka 1. ovoga članka tijekom tih pet godina, mogu se kombinirati rezultati dobiveni kratkotrajnim mjernim kampanjama, provedenim u vrijeme i na mjestu gdje su razine koncentracija bile najviše, s podacima o emisijama onečišćujućih tvari iz Registra onečišćavanja okoliša i rezultatima modeliranja.</w:t>
      </w:r>
    </w:p>
    <w:p w14:paraId="4F41C9A5" w14:textId="7DCA55C0" w:rsidR="00BF4575" w:rsidRPr="00103424" w:rsidRDefault="00BF4575" w:rsidP="00BF457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(3) Mjerila procjenjivanja, mjerna mjesta, program mjerenja, ciljevi kvalitete i referentne metode mjerenja za prizemni ozon i prekursore prizemnog ozona primjenjuju se sukladno pravilniku iz članka </w:t>
      </w:r>
      <w:r w:rsidR="0034314A" w:rsidRPr="00103424">
        <w:rPr>
          <w:rFonts w:ascii="Times New Roman" w:hAnsi="Times New Roman" w:cs="Times New Roman"/>
          <w:sz w:val="24"/>
          <w:szCs w:val="24"/>
        </w:rPr>
        <w:t>23</w:t>
      </w:r>
      <w:r w:rsidRPr="00103424">
        <w:rPr>
          <w:rFonts w:ascii="Times New Roman" w:hAnsi="Times New Roman" w:cs="Times New Roman"/>
          <w:sz w:val="24"/>
          <w:szCs w:val="24"/>
        </w:rPr>
        <w:t>. ovoga Zakona.</w:t>
      </w:r>
    </w:p>
    <w:p w14:paraId="29E19FE6" w14:textId="2B025B2C" w:rsidR="00BF4575" w:rsidRPr="002F7CCA" w:rsidRDefault="00BF4575"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lastRenderedPageBreak/>
        <w:t>Članak 2</w:t>
      </w:r>
      <w:r w:rsidR="0034314A" w:rsidRPr="002F7CCA">
        <w:rPr>
          <w:rFonts w:ascii="Times New Roman" w:hAnsi="Times New Roman" w:cs="Times New Roman"/>
          <w:b/>
          <w:color w:val="auto"/>
          <w:sz w:val="24"/>
          <w:szCs w:val="24"/>
        </w:rPr>
        <w:t>7</w:t>
      </w:r>
      <w:r w:rsidRPr="002F7CCA">
        <w:rPr>
          <w:rFonts w:ascii="Times New Roman" w:hAnsi="Times New Roman" w:cs="Times New Roman"/>
          <w:b/>
          <w:color w:val="auto"/>
          <w:sz w:val="24"/>
          <w:szCs w:val="24"/>
        </w:rPr>
        <w:t>.</w:t>
      </w:r>
    </w:p>
    <w:p w14:paraId="4FC0160B" w14:textId="77777777" w:rsidR="00BF4575" w:rsidRPr="00103424" w:rsidRDefault="00BF4575" w:rsidP="00BF457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Procjenjivanje razine onečišćenosti zraka s obzirom na arsen, kadmij, živu, nikal i benzo(a)piren provodi se u zonama i aglomeracijama u kojima su prekoračene ciljne vrijednosti tijekom bilo koje od prethodnih pet godina, te se uspostavlja stalno mjerno mjesto za praćenje ovih tvari.</w:t>
      </w:r>
    </w:p>
    <w:p w14:paraId="171A7585" w14:textId="77777777" w:rsidR="00BF4575" w:rsidRPr="00103424" w:rsidRDefault="00BF4575" w:rsidP="00BF457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U zonama i aglomeracijama u kojima razine onečišćenosti zraka s obzirom na tvari iz stavka 1. ovoga članka prekoračuju gornji prag procjene procjenjivanje razine onečišćenosti provodi se mjerenjem na stalnom mjernom mjestu.</w:t>
      </w:r>
    </w:p>
    <w:p w14:paraId="6D1B3AC4" w14:textId="77777777" w:rsidR="00BF4575" w:rsidRPr="00103424" w:rsidRDefault="00BF4575" w:rsidP="00BF457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U zonama i aglomeracijama u kojima su razine onečišćenosti zraka s obzirom na tvari iz stavka 1. ovoga članka između gornjeg i donjeg praga procjene za procjenjivanje razine onečišćenosti zraka primjenjuje se kombinacija mjerenja, uključujući indikativna mjerenja i tehnika modeliranja.</w:t>
      </w:r>
    </w:p>
    <w:p w14:paraId="48AA6E09" w14:textId="77777777" w:rsidR="00BF4575" w:rsidRPr="00103424" w:rsidRDefault="00BF4575" w:rsidP="00BF457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(4) U zonama i aglomeracijama u kojima su razine onečišćenosti zraka s obzirom na tvari iz stavka 1. ovoga članka ispod donjeg praga procjene za procjenjivanje razine onečišćenosti zraka primjenjuje se tehnika modeliranja ili tehnika objektivne procjene.</w:t>
      </w:r>
    </w:p>
    <w:p w14:paraId="4D4C1A6C" w14:textId="43416CD8" w:rsidR="00BF4575" w:rsidRPr="00103424" w:rsidRDefault="00BF4575" w:rsidP="00BF457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(5) Mjerila procjenjivanja, mjerna mjesta, program mjerenja, ciljevi kvalitete i referentne metode mjerenja za tvari iz stavka 1. ovoga članka primjenjuju se sukladno pravilniku iz članka </w:t>
      </w:r>
      <w:r w:rsidR="0034314A" w:rsidRPr="00103424">
        <w:rPr>
          <w:rFonts w:ascii="Times New Roman" w:hAnsi="Times New Roman" w:cs="Times New Roman"/>
          <w:sz w:val="24"/>
          <w:szCs w:val="24"/>
        </w:rPr>
        <w:t>23</w:t>
      </w:r>
      <w:r w:rsidRPr="00103424">
        <w:rPr>
          <w:rFonts w:ascii="Times New Roman" w:hAnsi="Times New Roman" w:cs="Times New Roman"/>
          <w:sz w:val="24"/>
          <w:szCs w:val="24"/>
        </w:rPr>
        <w:t>. ovoga Zakona.</w:t>
      </w:r>
    </w:p>
    <w:p w14:paraId="7B9E8230" w14:textId="498A1581" w:rsidR="00BF4575" w:rsidRPr="002F7CCA" w:rsidRDefault="00BF4575"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Članak 2</w:t>
      </w:r>
      <w:r w:rsidR="0034314A" w:rsidRPr="002F7CCA">
        <w:rPr>
          <w:rFonts w:ascii="Times New Roman" w:hAnsi="Times New Roman" w:cs="Times New Roman"/>
          <w:b/>
          <w:color w:val="auto"/>
          <w:sz w:val="24"/>
          <w:szCs w:val="24"/>
        </w:rPr>
        <w:t>8</w:t>
      </w:r>
      <w:r w:rsidRPr="002F7CCA">
        <w:rPr>
          <w:rFonts w:ascii="Times New Roman" w:hAnsi="Times New Roman" w:cs="Times New Roman"/>
          <w:b/>
          <w:color w:val="auto"/>
          <w:sz w:val="24"/>
          <w:szCs w:val="24"/>
        </w:rPr>
        <w:t>.</w:t>
      </w:r>
    </w:p>
    <w:p w14:paraId="0AF56D4B" w14:textId="0088844F" w:rsidR="00BF4575" w:rsidRPr="00103424" w:rsidRDefault="00BF4575" w:rsidP="00BF457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Klasifikacija zona i aglomeracija u odnosu na onečišćujuće tvari: sumporov dioksid, dušikov dioksid i dušikove okside, lebdeće čestice (PM</w:t>
      </w:r>
      <w:r w:rsidRPr="00AD4AB3">
        <w:rPr>
          <w:rFonts w:ascii="Times New Roman" w:hAnsi="Times New Roman" w:cs="Times New Roman"/>
          <w:sz w:val="24"/>
          <w:szCs w:val="24"/>
          <w:vertAlign w:val="subscript"/>
        </w:rPr>
        <w:t>10</w:t>
      </w:r>
      <w:r w:rsidR="00AD4AB3">
        <w:rPr>
          <w:rFonts w:ascii="Times New Roman" w:hAnsi="Times New Roman" w:cs="Times New Roman"/>
          <w:sz w:val="24"/>
          <w:szCs w:val="24"/>
        </w:rPr>
        <w:t>, PM</w:t>
      </w:r>
      <w:r w:rsidR="00AD4AB3" w:rsidRPr="00AD4AB3">
        <w:rPr>
          <w:rFonts w:ascii="Times New Roman" w:hAnsi="Times New Roman" w:cs="Times New Roman"/>
          <w:sz w:val="24"/>
          <w:szCs w:val="24"/>
          <w:vertAlign w:val="subscript"/>
        </w:rPr>
        <w:t>2,5</w:t>
      </w:r>
      <w:r w:rsidRPr="00103424">
        <w:rPr>
          <w:rFonts w:ascii="Times New Roman" w:hAnsi="Times New Roman" w:cs="Times New Roman"/>
          <w:sz w:val="24"/>
          <w:szCs w:val="24"/>
        </w:rPr>
        <w:t xml:space="preserve">), olovo, benzen, ugljikov monoksid i prizemni ozon provodi se najmanje svakih pet godina primjenom propisanih gornjih i donjih pragova procjene kvalitete zraka i dugoročnih ciljeva za prizemni ozon sukladno uredbi iz članka </w:t>
      </w:r>
      <w:r w:rsidR="00CF50AC" w:rsidRPr="00103424">
        <w:rPr>
          <w:rFonts w:ascii="Times New Roman" w:hAnsi="Times New Roman" w:cs="Times New Roman"/>
          <w:sz w:val="24"/>
          <w:szCs w:val="24"/>
        </w:rPr>
        <w:t>20</w:t>
      </w:r>
      <w:r w:rsidRPr="00103424">
        <w:rPr>
          <w:rFonts w:ascii="Times New Roman" w:hAnsi="Times New Roman" w:cs="Times New Roman"/>
          <w:sz w:val="24"/>
          <w:szCs w:val="24"/>
        </w:rPr>
        <w:t xml:space="preserve">. stavka </w:t>
      </w:r>
      <w:r w:rsidR="00066606" w:rsidRPr="00103424">
        <w:rPr>
          <w:rFonts w:ascii="Times New Roman" w:hAnsi="Times New Roman" w:cs="Times New Roman"/>
          <w:sz w:val="24"/>
          <w:szCs w:val="24"/>
        </w:rPr>
        <w:t>1</w:t>
      </w:r>
      <w:r w:rsidRPr="00103424">
        <w:rPr>
          <w:rFonts w:ascii="Times New Roman" w:hAnsi="Times New Roman" w:cs="Times New Roman"/>
          <w:sz w:val="24"/>
          <w:szCs w:val="24"/>
        </w:rPr>
        <w:t>. ovoga Zakona.</w:t>
      </w:r>
    </w:p>
    <w:p w14:paraId="046E817C" w14:textId="77777777" w:rsidR="00BF4575" w:rsidRPr="00103424" w:rsidRDefault="00BF4575" w:rsidP="00BF457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(2) Klasifikacija zona i aglomeracija u odnosu na onečišćujuće tvari: arsen, kadmij, živu, nikal i benzo(a)piren u zraku provodi se najmanje svakih pet godina primjenom propisanih ciljnih vrijednosti te procjenom koncentracija u zraku i taloženja tih tvari na teritoriju Republike Hrvatske s obzirom na razinu gornjeg i donjeg praga procjene sukladno uredbi iz članka </w:t>
      </w:r>
      <w:r w:rsidR="00CF50AC" w:rsidRPr="00103424">
        <w:rPr>
          <w:rFonts w:ascii="Times New Roman" w:hAnsi="Times New Roman" w:cs="Times New Roman"/>
          <w:sz w:val="24"/>
          <w:szCs w:val="24"/>
        </w:rPr>
        <w:t>20</w:t>
      </w:r>
      <w:r w:rsidRPr="00103424">
        <w:rPr>
          <w:rFonts w:ascii="Times New Roman" w:hAnsi="Times New Roman" w:cs="Times New Roman"/>
          <w:sz w:val="24"/>
          <w:szCs w:val="24"/>
        </w:rPr>
        <w:t>. stavka 1. ovoga Zakona.</w:t>
      </w:r>
    </w:p>
    <w:p w14:paraId="1E6A1E1B" w14:textId="77777777" w:rsidR="00BF4575" w:rsidRPr="00103424" w:rsidRDefault="00BF4575" w:rsidP="00BF457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U slučaju značajnih promjena u djelatnostima koje mogu utjecati na koncentracije onečišćujućih tvari iz stavka 1. i 2. ovoga članka klasifikacija zona i aglomeracija provjerava se ranije.</w:t>
      </w:r>
    </w:p>
    <w:p w14:paraId="6811C427" w14:textId="7670CB1A" w:rsidR="004B7B9E" w:rsidRPr="002F7CCA" w:rsidRDefault="004B7B9E" w:rsidP="002F7CCA">
      <w:pPr>
        <w:pStyle w:val="Naslov1"/>
        <w:jc w:val="center"/>
        <w:rPr>
          <w:rFonts w:ascii="Times New Roman" w:hAnsi="Times New Roman" w:cs="Times New Roman"/>
          <w:b/>
          <w:bCs/>
          <w:i/>
          <w:iCs/>
          <w:color w:val="auto"/>
          <w:sz w:val="24"/>
          <w:szCs w:val="24"/>
        </w:rPr>
      </w:pPr>
      <w:r w:rsidRPr="002F7CCA">
        <w:rPr>
          <w:rFonts w:ascii="Times New Roman" w:hAnsi="Times New Roman" w:cs="Times New Roman"/>
          <w:b/>
          <w:bCs/>
          <w:i/>
          <w:iCs/>
          <w:color w:val="auto"/>
          <w:sz w:val="24"/>
          <w:szCs w:val="24"/>
        </w:rPr>
        <w:t>Praćenje kvalitete zraka</w:t>
      </w:r>
    </w:p>
    <w:p w14:paraId="0C9EFDEA" w14:textId="18278C17" w:rsidR="0094308B" w:rsidRPr="002F7CCA" w:rsidRDefault="0094308B"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Članak 2</w:t>
      </w:r>
      <w:r w:rsidR="0034314A" w:rsidRPr="002F7CCA">
        <w:rPr>
          <w:rFonts w:ascii="Times New Roman" w:hAnsi="Times New Roman" w:cs="Times New Roman"/>
          <w:b/>
          <w:color w:val="auto"/>
          <w:sz w:val="24"/>
          <w:szCs w:val="24"/>
        </w:rPr>
        <w:t>9</w:t>
      </w:r>
      <w:r w:rsidRPr="002F7CCA">
        <w:rPr>
          <w:rFonts w:ascii="Times New Roman" w:hAnsi="Times New Roman" w:cs="Times New Roman"/>
          <w:b/>
          <w:color w:val="auto"/>
          <w:sz w:val="24"/>
          <w:szCs w:val="24"/>
        </w:rPr>
        <w:t>.</w:t>
      </w:r>
    </w:p>
    <w:p w14:paraId="4A7FA325" w14:textId="77777777" w:rsidR="0094308B" w:rsidRPr="00103424" w:rsidRDefault="0094308B" w:rsidP="007D4A4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Za praćenje kvalitete zraka u zonama i aglomeracijama u Republici Hrvatskoj uspostavlja se državna mreža za trajno praćenje kvalitete zraka (u daljnjem tekstu: državna mreža).</w:t>
      </w:r>
    </w:p>
    <w:p w14:paraId="1DA29191" w14:textId="77777777" w:rsidR="0094308B" w:rsidRPr="00103424" w:rsidRDefault="0094308B" w:rsidP="007D4A4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Državna mreža sastavni je dio praćenja stanja okoliša i financira se iz državnog proračuna Republike Hrvatske i/ili sredstvima Fonda za zaštitu okoliša i energetsku učinkovitost.</w:t>
      </w:r>
    </w:p>
    <w:p w14:paraId="00B73A53" w14:textId="5DF3A1EC" w:rsidR="004B7B9E" w:rsidRPr="002F7CCA" w:rsidRDefault="004B7B9E"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34314A" w:rsidRPr="002F7CCA">
        <w:rPr>
          <w:rFonts w:ascii="Times New Roman" w:hAnsi="Times New Roman" w:cs="Times New Roman"/>
          <w:b/>
          <w:color w:val="auto"/>
          <w:sz w:val="24"/>
          <w:szCs w:val="24"/>
        </w:rPr>
        <w:t>30</w:t>
      </w:r>
      <w:r w:rsidRPr="002F7CCA">
        <w:rPr>
          <w:rFonts w:ascii="Times New Roman" w:hAnsi="Times New Roman" w:cs="Times New Roman"/>
          <w:b/>
          <w:color w:val="auto"/>
          <w:sz w:val="24"/>
          <w:szCs w:val="24"/>
        </w:rPr>
        <w:t>.</w:t>
      </w:r>
    </w:p>
    <w:p w14:paraId="1045430B" w14:textId="565690CB" w:rsidR="00851FB7" w:rsidRPr="00103424" w:rsidRDefault="004B7B9E" w:rsidP="007D4A4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w:t>
      </w:r>
      <w:r w:rsidR="00851FB7" w:rsidRPr="00103424">
        <w:rPr>
          <w:rFonts w:ascii="Times New Roman" w:hAnsi="Times New Roman" w:cs="Times New Roman"/>
          <w:sz w:val="24"/>
          <w:szCs w:val="24"/>
        </w:rPr>
        <w:t xml:space="preserve">Državna mreža iz članka </w:t>
      </w:r>
      <w:r w:rsidR="0034314A" w:rsidRPr="00103424">
        <w:rPr>
          <w:rFonts w:ascii="Times New Roman" w:hAnsi="Times New Roman" w:cs="Times New Roman"/>
          <w:sz w:val="24"/>
          <w:szCs w:val="24"/>
        </w:rPr>
        <w:t>31</w:t>
      </w:r>
      <w:r w:rsidR="0094308B" w:rsidRPr="00103424">
        <w:rPr>
          <w:rFonts w:ascii="Times New Roman" w:hAnsi="Times New Roman" w:cs="Times New Roman"/>
          <w:sz w:val="24"/>
          <w:szCs w:val="24"/>
        </w:rPr>
        <w:t xml:space="preserve">. ovoga Zakona </w:t>
      </w:r>
      <w:r w:rsidR="00851FB7" w:rsidRPr="00103424">
        <w:rPr>
          <w:rFonts w:ascii="Times New Roman" w:hAnsi="Times New Roman" w:cs="Times New Roman"/>
          <w:sz w:val="24"/>
          <w:szCs w:val="24"/>
        </w:rPr>
        <w:t xml:space="preserve">sastoji se od mjernih mjesta za praćenje koncentracija sumporovog dioksida, dušikovog dioksida i dušikovih oksida, lebdećih čestica </w:t>
      </w:r>
      <w:r w:rsidR="00851FB7" w:rsidRPr="00103424">
        <w:rPr>
          <w:rFonts w:ascii="Times New Roman" w:hAnsi="Times New Roman" w:cs="Times New Roman"/>
          <w:sz w:val="24"/>
          <w:szCs w:val="24"/>
        </w:rPr>
        <w:lastRenderedPageBreak/>
        <w:t>(PM</w:t>
      </w:r>
      <w:r w:rsidR="00851FB7" w:rsidRPr="00103424">
        <w:rPr>
          <w:rFonts w:ascii="Times New Roman" w:hAnsi="Times New Roman" w:cs="Times New Roman"/>
          <w:sz w:val="24"/>
          <w:szCs w:val="24"/>
          <w:vertAlign w:val="subscript"/>
        </w:rPr>
        <w:t>10</w:t>
      </w:r>
      <w:r w:rsidR="00851FB7" w:rsidRPr="00103424">
        <w:rPr>
          <w:rFonts w:ascii="Times New Roman" w:hAnsi="Times New Roman" w:cs="Times New Roman"/>
          <w:sz w:val="24"/>
          <w:szCs w:val="24"/>
        </w:rPr>
        <w:t xml:space="preserve"> i PM</w:t>
      </w:r>
      <w:r w:rsidR="00851FB7" w:rsidRPr="00103424">
        <w:rPr>
          <w:rFonts w:ascii="Times New Roman" w:hAnsi="Times New Roman" w:cs="Times New Roman"/>
          <w:sz w:val="24"/>
          <w:szCs w:val="24"/>
          <w:vertAlign w:val="subscript"/>
        </w:rPr>
        <w:t>2,5</w:t>
      </w:r>
      <w:r w:rsidR="00851FB7" w:rsidRPr="00103424">
        <w:rPr>
          <w:rFonts w:ascii="Times New Roman" w:hAnsi="Times New Roman" w:cs="Times New Roman"/>
          <w:sz w:val="24"/>
          <w:szCs w:val="24"/>
        </w:rPr>
        <w:t>), olova, benzena, ugljikovog monoksida, prizemnog ozona i prekursora ozona, arsena, kadmija, žive, nikla, benzo(a)pirena i drugih policikličkih aromatskih ugljikovodika u zraku.</w:t>
      </w:r>
    </w:p>
    <w:p w14:paraId="237CE8A6" w14:textId="7232BD03" w:rsidR="00AC1394" w:rsidRPr="00103424" w:rsidRDefault="00AC1394" w:rsidP="00AC1394">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(2) Na mjernim mjestima uzorkovanja za benzo(a)piren uzorkuju se i drugi policiklički aromatski ugljikovodici, a na najmanje jednom mjernom mjestu gdje se mjeri prizemni ozon mjere se i prekursori ozona. </w:t>
      </w:r>
    </w:p>
    <w:p w14:paraId="4C29BC03" w14:textId="11850953" w:rsidR="006977F6" w:rsidRPr="00103424" w:rsidRDefault="006977F6" w:rsidP="007D4A4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AC1394" w:rsidRPr="00103424">
        <w:rPr>
          <w:rFonts w:ascii="Times New Roman" w:hAnsi="Times New Roman" w:cs="Times New Roman"/>
          <w:sz w:val="24"/>
          <w:szCs w:val="24"/>
        </w:rPr>
        <w:t>3</w:t>
      </w:r>
      <w:r w:rsidRPr="00103424">
        <w:rPr>
          <w:rFonts w:ascii="Times New Roman" w:hAnsi="Times New Roman" w:cs="Times New Roman"/>
          <w:sz w:val="24"/>
          <w:szCs w:val="24"/>
        </w:rPr>
        <w:t xml:space="preserve">) Popis i lokacije mjernih mjesta iz stavka 1. </w:t>
      </w:r>
      <w:r w:rsidR="0094308B" w:rsidRPr="00103424">
        <w:rPr>
          <w:rFonts w:ascii="Times New Roman" w:hAnsi="Times New Roman" w:cs="Times New Roman"/>
          <w:sz w:val="24"/>
          <w:szCs w:val="24"/>
        </w:rPr>
        <w:t xml:space="preserve">na prijedlog Ministarstva, određuje </w:t>
      </w:r>
      <w:r w:rsidRPr="00103424">
        <w:rPr>
          <w:rFonts w:ascii="Times New Roman" w:hAnsi="Times New Roman" w:cs="Times New Roman"/>
          <w:sz w:val="24"/>
          <w:szCs w:val="24"/>
        </w:rPr>
        <w:t>Vlada Uredbom.</w:t>
      </w:r>
    </w:p>
    <w:p w14:paraId="781E9B36" w14:textId="2486A609" w:rsidR="006977F6" w:rsidRPr="00103424" w:rsidRDefault="006977F6" w:rsidP="007D4A4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742912" w:rsidRPr="00103424">
        <w:rPr>
          <w:rFonts w:ascii="Times New Roman" w:hAnsi="Times New Roman" w:cs="Times New Roman"/>
          <w:sz w:val="24"/>
          <w:szCs w:val="24"/>
        </w:rPr>
        <w:t>4</w:t>
      </w:r>
      <w:r w:rsidRPr="00103424">
        <w:rPr>
          <w:rFonts w:ascii="Times New Roman" w:hAnsi="Times New Roman" w:cs="Times New Roman"/>
          <w:sz w:val="24"/>
          <w:szCs w:val="24"/>
        </w:rPr>
        <w:t xml:space="preserve">) Minimalni broj </w:t>
      </w:r>
      <w:r w:rsidR="00742912" w:rsidRPr="00103424">
        <w:rPr>
          <w:rFonts w:ascii="Times New Roman" w:hAnsi="Times New Roman" w:cs="Times New Roman"/>
          <w:sz w:val="24"/>
          <w:szCs w:val="24"/>
        </w:rPr>
        <w:t xml:space="preserve">i lokacije </w:t>
      </w:r>
      <w:r w:rsidRPr="00103424">
        <w:rPr>
          <w:rFonts w:ascii="Times New Roman" w:hAnsi="Times New Roman" w:cs="Times New Roman"/>
          <w:sz w:val="24"/>
          <w:szCs w:val="24"/>
        </w:rPr>
        <w:t xml:space="preserve">mjernih mjesta za praćenje koncentracija </w:t>
      </w:r>
      <w:r w:rsidR="00A543B5" w:rsidRPr="00103424">
        <w:rPr>
          <w:rFonts w:ascii="Times New Roman" w:hAnsi="Times New Roman" w:cs="Times New Roman"/>
          <w:sz w:val="24"/>
          <w:szCs w:val="24"/>
        </w:rPr>
        <w:t xml:space="preserve">onečišćujućih tvari iz stavka 1. ovoga članka </w:t>
      </w:r>
      <w:r w:rsidRPr="00103424">
        <w:rPr>
          <w:rFonts w:ascii="Times New Roman" w:hAnsi="Times New Roman" w:cs="Times New Roman"/>
          <w:sz w:val="24"/>
          <w:szCs w:val="24"/>
        </w:rPr>
        <w:t>u zraku određuj</w:t>
      </w:r>
      <w:r w:rsidR="00742912" w:rsidRPr="00103424">
        <w:rPr>
          <w:rFonts w:ascii="Times New Roman" w:hAnsi="Times New Roman" w:cs="Times New Roman"/>
          <w:sz w:val="24"/>
          <w:szCs w:val="24"/>
        </w:rPr>
        <w:t>u</w:t>
      </w:r>
      <w:r w:rsidRPr="00103424">
        <w:rPr>
          <w:rFonts w:ascii="Times New Roman" w:hAnsi="Times New Roman" w:cs="Times New Roman"/>
          <w:sz w:val="24"/>
          <w:szCs w:val="24"/>
        </w:rPr>
        <w:t xml:space="preserve"> se prema </w:t>
      </w:r>
      <w:r w:rsidR="00742912" w:rsidRPr="00103424">
        <w:rPr>
          <w:rFonts w:ascii="Times New Roman" w:hAnsi="Times New Roman" w:cs="Times New Roman"/>
          <w:sz w:val="24"/>
          <w:szCs w:val="24"/>
        </w:rPr>
        <w:t xml:space="preserve">mjerilima </w:t>
      </w:r>
      <w:r w:rsidRPr="00103424">
        <w:rPr>
          <w:rFonts w:ascii="Times New Roman" w:hAnsi="Times New Roman" w:cs="Times New Roman"/>
          <w:sz w:val="24"/>
          <w:szCs w:val="24"/>
        </w:rPr>
        <w:t xml:space="preserve">određenim propisom iz članka </w:t>
      </w:r>
      <w:r w:rsidR="0034314A" w:rsidRPr="00103424">
        <w:rPr>
          <w:rFonts w:ascii="Times New Roman" w:hAnsi="Times New Roman" w:cs="Times New Roman"/>
          <w:sz w:val="24"/>
          <w:szCs w:val="24"/>
        </w:rPr>
        <w:t>23</w:t>
      </w:r>
      <w:r w:rsidRPr="00103424">
        <w:rPr>
          <w:rFonts w:ascii="Times New Roman" w:hAnsi="Times New Roman" w:cs="Times New Roman"/>
          <w:sz w:val="24"/>
          <w:szCs w:val="24"/>
        </w:rPr>
        <w:t>. ovoga Zakona.</w:t>
      </w:r>
      <w:r w:rsidR="0094308B" w:rsidRPr="00103424">
        <w:rPr>
          <w:rFonts w:ascii="Times New Roman" w:hAnsi="Times New Roman" w:cs="Times New Roman"/>
          <w:sz w:val="24"/>
          <w:szCs w:val="24"/>
        </w:rPr>
        <w:t xml:space="preserve">   </w:t>
      </w:r>
    </w:p>
    <w:p w14:paraId="37E4413B" w14:textId="25ACDFFC" w:rsidR="004B7B9E" w:rsidRPr="002F7CCA" w:rsidRDefault="004B7B9E"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0D41C4" w:rsidRPr="002F7CCA">
        <w:rPr>
          <w:rFonts w:ascii="Times New Roman" w:hAnsi="Times New Roman" w:cs="Times New Roman"/>
          <w:b/>
          <w:color w:val="auto"/>
          <w:sz w:val="24"/>
          <w:szCs w:val="24"/>
        </w:rPr>
        <w:t>3</w:t>
      </w:r>
      <w:r w:rsidR="0034314A" w:rsidRPr="002F7CCA">
        <w:rPr>
          <w:rFonts w:ascii="Times New Roman" w:hAnsi="Times New Roman" w:cs="Times New Roman"/>
          <w:b/>
          <w:color w:val="auto"/>
          <w:sz w:val="24"/>
          <w:szCs w:val="24"/>
        </w:rPr>
        <w:t>1</w:t>
      </w:r>
      <w:r w:rsidRPr="002F7CCA">
        <w:rPr>
          <w:rFonts w:ascii="Times New Roman" w:hAnsi="Times New Roman" w:cs="Times New Roman"/>
          <w:b/>
          <w:color w:val="auto"/>
          <w:sz w:val="24"/>
          <w:szCs w:val="24"/>
        </w:rPr>
        <w:t>.</w:t>
      </w:r>
    </w:p>
    <w:p w14:paraId="4AA73F70" w14:textId="77777777" w:rsidR="004B7B9E" w:rsidRPr="00103424" w:rsidRDefault="004B7B9E" w:rsidP="004B7B9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Državni hidrometeorološki zavod upravlja radom državne mreže, osigurava izgradnju novih postaja u državnoj mreži, osigurava praćenje kvalitete zraka (mjerenje, prikupljanje podataka, osiguranje kvalitete i provjere mjerenja i podataka, ugađanje i provjera tehničkih karakteristika mjerne opreme u skladu s referentnim metodama mjerenja te obrada i prikaz rezultata mjerenja) i odgovoran je za provođenje programa mjerenja kvalitete zraka na tim postajama.</w:t>
      </w:r>
    </w:p>
    <w:p w14:paraId="0D397EB6" w14:textId="13029250" w:rsidR="004B7B9E" w:rsidRPr="00103424" w:rsidRDefault="004B7B9E" w:rsidP="004B7B9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Praćenje kvalitete zraka u postajama iz državne mreže za plinovite onečišćujuće tvari i lebdeće čestice PM</w:t>
      </w:r>
      <w:r w:rsidRPr="00103424">
        <w:rPr>
          <w:rFonts w:ascii="Times New Roman" w:hAnsi="Times New Roman" w:cs="Times New Roman"/>
          <w:sz w:val="24"/>
          <w:szCs w:val="24"/>
          <w:vertAlign w:val="subscript"/>
        </w:rPr>
        <w:t>10</w:t>
      </w:r>
      <w:r w:rsidRPr="00103424">
        <w:rPr>
          <w:rFonts w:ascii="Times New Roman" w:hAnsi="Times New Roman" w:cs="Times New Roman"/>
          <w:sz w:val="24"/>
          <w:szCs w:val="24"/>
        </w:rPr>
        <w:t xml:space="preserve"> i PM</w:t>
      </w:r>
      <w:r w:rsidRPr="00103424">
        <w:rPr>
          <w:rFonts w:ascii="Times New Roman" w:hAnsi="Times New Roman" w:cs="Times New Roman"/>
          <w:sz w:val="24"/>
          <w:szCs w:val="24"/>
          <w:vertAlign w:val="subscript"/>
        </w:rPr>
        <w:t>2,5</w:t>
      </w:r>
      <w:r w:rsidRPr="00103424">
        <w:rPr>
          <w:rFonts w:ascii="Times New Roman" w:hAnsi="Times New Roman" w:cs="Times New Roman"/>
          <w:sz w:val="24"/>
          <w:szCs w:val="24"/>
        </w:rPr>
        <w:t xml:space="preserve"> (automatske metode) obavlja Državni hidrometeorološki zavod uz uvjet da ima dozvolu iz članka </w:t>
      </w:r>
      <w:r w:rsidR="00C7386D" w:rsidRPr="00103424">
        <w:rPr>
          <w:rFonts w:ascii="Times New Roman" w:hAnsi="Times New Roman" w:cs="Times New Roman"/>
          <w:sz w:val="24"/>
          <w:szCs w:val="24"/>
        </w:rPr>
        <w:t>67</w:t>
      </w:r>
      <w:r w:rsidRPr="00103424">
        <w:rPr>
          <w:rFonts w:ascii="Times New Roman" w:hAnsi="Times New Roman" w:cs="Times New Roman"/>
          <w:sz w:val="24"/>
          <w:szCs w:val="24"/>
        </w:rPr>
        <w:t xml:space="preserve">. stavka 1. ovoga Zakona za plinovite onečišćujuće tvari te dozvolu iz članka </w:t>
      </w:r>
      <w:r w:rsidR="008E5E45" w:rsidRPr="001C3335">
        <w:rPr>
          <w:rFonts w:ascii="Times New Roman" w:hAnsi="Times New Roman" w:cs="Times New Roman"/>
          <w:sz w:val="24"/>
          <w:szCs w:val="24"/>
        </w:rPr>
        <w:t>6</w:t>
      </w:r>
      <w:r w:rsidR="00880EC0" w:rsidRPr="001C3335">
        <w:rPr>
          <w:rFonts w:ascii="Times New Roman" w:hAnsi="Times New Roman" w:cs="Times New Roman"/>
          <w:sz w:val="24"/>
          <w:szCs w:val="24"/>
        </w:rPr>
        <w:t>2</w:t>
      </w:r>
      <w:r w:rsidRPr="001C3335">
        <w:rPr>
          <w:rFonts w:ascii="Times New Roman" w:hAnsi="Times New Roman" w:cs="Times New Roman"/>
          <w:sz w:val="24"/>
          <w:szCs w:val="24"/>
        </w:rPr>
        <w:t>. stavka</w:t>
      </w:r>
      <w:r w:rsidRPr="00103424">
        <w:rPr>
          <w:rFonts w:ascii="Times New Roman" w:hAnsi="Times New Roman" w:cs="Times New Roman"/>
          <w:sz w:val="24"/>
          <w:szCs w:val="24"/>
        </w:rPr>
        <w:t xml:space="preserve"> 1. ovoga Zakona za mjerenje PM</w:t>
      </w:r>
      <w:r w:rsidRPr="00103424">
        <w:rPr>
          <w:rFonts w:ascii="Times New Roman" w:hAnsi="Times New Roman" w:cs="Times New Roman"/>
          <w:sz w:val="24"/>
          <w:szCs w:val="24"/>
          <w:vertAlign w:val="subscript"/>
        </w:rPr>
        <w:t>10</w:t>
      </w:r>
      <w:r w:rsidRPr="00103424">
        <w:rPr>
          <w:rFonts w:ascii="Times New Roman" w:hAnsi="Times New Roman" w:cs="Times New Roman"/>
          <w:sz w:val="24"/>
          <w:szCs w:val="24"/>
        </w:rPr>
        <w:t xml:space="preserve"> i PM</w:t>
      </w:r>
      <w:r w:rsidRPr="00103424">
        <w:rPr>
          <w:rFonts w:ascii="Times New Roman" w:hAnsi="Times New Roman" w:cs="Times New Roman"/>
          <w:sz w:val="24"/>
          <w:szCs w:val="24"/>
          <w:vertAlign w:val="subscript"/>
        </w:rPr>
        <w:t>2,5</w:t>
      </w:r>
      <w:r w:rsidRPr="00103424">
        <w:rPr>
          <w:rFonts w:ascii="Times New Roman" w:hAnsi="Times New Roman" w:cs="Times New Roman"/>
          <w:sz w:val="24"/>
          <w:szCs w:val="24"/>
        </w:rPr>
        <w:t>.</w:t>
      </w:r>
    </w:p>
    <w:p w14:paraId="71BEC97B" w14:textId="4C1425B0" w:rsidR="004B7B9E" w:rsidRPr="00103424" w:rsidRDefault="004B7B9E" w:rsidP="004B7B9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Praćenje kvalitete zraka u postajama iz državne mreže u dijelu koji se odnosi na uzorkovanje i fizikalno-kemijske analize lebdećih čestica PM</w:t>
      </w:r>
      <w:r w:rsidRPr="00103424">
        <w:rPr>
          <w:rFonts w:ascii="Times New Roman" w:hAnsi="Times New Roman" w:cs="Times New Roman"/>
          <w:sz w:val="24"/>
          <w:szCs w:val="24"/>
          <w:vertAlign w:val="subscript"/>
        </w:rPr>
        <w:t>10</w:t>
      </w:r>
      <w:r w:rsidRPr="00103424">
        <w:rPr>
          <w:rFonts w:ascii="Times New Roman" w:hAnsi="Times New Roman" w:cs="Times New Roman"/>
          <w:sz w:val="24"/>
          <w:szCs w:val="24"/>
        </w:rPr>
        <w:t xml:space="preserve"> i PM</w:t>
      </w:r>
      <w:r w:rsidRPr="00103424">
        <w:rPr>
          <w:rFonts w:ascii="Times New Roman" w:hAnsi="Times New Roman" w:cs="Times New Roman"/>
          <w:sz w:val="24"/>
          <w:szCs w:val="24"/>
          <w:vertAlign w:val="subscript"/>
        </w:rPr>
        <w:t>2,5</w:t>
      </w:r>
      <w:r w:rsidRPr="00103424">
        <w:rPr>
          <w:rFonts w:ascii="Times New Roman" w:hAnsi="Times New Roman" w:cs="Times New Roman"/>
          <w:sz w:val="24"/>
          <w:szCs w:val="24"/>
        </w:rPr>
        <w:t xml:space="preserve"> te ekvivalenciju nereferentnih metoda za određivanje masenih koncentracija lebdećih čestica PM</w:t>
      </w:r>
      <w:r w:rsidRPr="00103424">
        <w:rPr>
          <w:rFonts w:ascii="Times New Roman" w:hAnsi="Times New Roman" w:cs="Times New Roman"/>
          <w:sz w:val="24"/>
          <w:szCs w:val="24"/>
          <w:vertAlign w:val="subscript"/>
        </w:rPr>
        <w:t>10</w:t>
      </w:r>
      <w:r w:rsidRPr="00103424">
        <w:rPr>
          <w:rFonts w:ascii="Times New Roman" w:hAnsi="Times New Roman" w:cs="Times New Roman"/>
          <w:sz w:val="24"/>
          <w:szCs w:val="24"/>
        </w:rPr>
        <w:t xml:space="preserve"> i PM</w:t>
      </w:r>
      <w:r w:rsidRPr="00103424">
        <w:rPr>
          <w:rFonts w:ascii="Times New Roman" w:hAnsi="Times New Roman" w:cs="Times New Roman"/>
          <w:sz w:val="24"/>
          <w:szCs w:val="24"/>
          <w:vertAlign w:val="subscript"/>
        </w:rPr>
        <w:t>2,5</w:t>
      </w:r>
      <w:r w:rsidRPr="00103424">
        <w:rPr>
          <w:rFonts w:ascii="Times New Roman" w:hAnsi="Times New Roman" w:cs="Times New Roman"/>
          <w:sz w:val="24"/>
          <w:szCs w:val="24"/>
        </w:rPr>
        <w:t xml:space="preserve"> obavlja Institut za medicinska istraživanja i medicinu rada uz uvjet da ima dozvolu iz članka </w:t>
      </w:r>
      <w:r w:rsidR="00C7386D" w:rsidRPr="00103424">
        <w:rPr>
          <w:rFonts w:ascii="Times New Roman" w:hAnsi="Times New Roman" w:cs="Times New Roman"/>
          <w:sz w:val="24"/>
          <w:szCs w:val="24"/>
        </w:rPr>
        <w:t>67</w:t>
      </w:r>
      <w:r w:rsidRPr="00103424">
        <w:rPr>
          <w:rFonts w:ascii="Times New Roman" w:hAnsi="Times New Roman" w:cs="Times New Roman"/>
          <w:sz w:val="24"/>
          <w:szCs w:val="24"/>
        </w:rPr>
        <w:t>. stavka 1. ovoga Zakona.</w:t>
      </w:r>
    </w:p>
    <w:p w14:paraId="3F446AD2" w14:textId="0207866D" w:rsidR="004B7B9E" w:rsidRPr="00103424" w:rsidRDefault="004B7B9E" w:rsidP="004B7B9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(4) Ministarstvo, Državni hidrometeorološki zavod i Institut za medicinska istraživanja i medicinu rada sklapaju ugovor </w:t>
      </w:r>
      <w:r w:rsidR="00EF7B3C" w:rsidRPr="00103424">
        <w:rPr>
          <w:rFonts w:ascii="Times New Roman" w:hAnsi="Times New Roman" w:cs="Times New Roman"/>
          <w:sz w:val="24"/>
          <w:szCs w:val="24"/>
        </w:rPr>
        <w:t xml:space="preserve">za razdoblje </w:t>
      </w:r>
      <w:r w:rsidR="000D41C4" w:rsidRPr="00103424">
        <w:rPr>
          <w:rFonts w:ascii="Times New Roman" w:hAnsi="Times New Roman" w:cs="Times New Roman"/>
          <w:sz w:val="24"/>
          <w:szCs w:val="24"/>
        </w:rPr>
        <w:t>do</w:t>
      </w:r>
      <w:r w:rsidR="00EF7B3C" w:rsidRPr="00103424">
        <w:rPr>
          <w:rFonts w:ascii="Times New Roman" w:hAnsi="Times New Roman" w:cs="Times New Roman"/>
          <w:sz w:val="24"/>
          <w:szCs w:val="24"/>
        </w:rPr>
        <w:t xml:space="preserve"> tri (3) godine </w:t>
      </w:r>
      <w:r w:rsidRPr="00103424">
        <w:rPr>
          <w:rFonts w:ascii="Times New Roman" w:hAnsi="Times New Roman" w:cs="Times New Roman"/>
          <w:sz w:val="24"/>
          <w:szCs w:val="24"/>
        </w:rPr>
        <w:t xml:space="preserve">kojim se pobliže uređuju prava i obveze u vezi s provođenjem praćenja kvalitete zraka u državnoj mreži te način i iznos financiranja poslova iz stavaka 2. </w:t>
      </w:r>
      <w:r w:rsidR="00033BD8" w:rsidRPr="00103424">
        <w:rPr>
          <w:rFonts w:ascii="Times New Roman" w:hAnsi="Times New Roman" w:cs="Times New Roman"/>
          <w:sz w:val="24"/>
          <w:szCs w:val="24"/>
        </w:rPr>
        <w:t>i 3. ovoga članka. Sastavni dio</w:t>
      </w:r>
      <w:r w:rsidRPr="00103424">
        <w:rPr>
          <w:rFonts w:ascii="Times New Roman" w:hAnsi="Times New Roman" w:cs="Times New Roman"/>
          <w:sz w:val="24"/>
          <w:szCs w:val="24"/>
        </w:rPr>
        <w:t xml:space="preserve"> ugovora je plan provedbe Programa mjerenja razine onečišćenosti zraka u državnoj mreži iz članka </w:t>
      </w:r>
      <w:r w:rsidR="00AC4230" w:rsidRPr="00103424">
        <w:rPr>
          <w:rFonts w:ascii="Times New Roman" w:hAnsi="Times New Roman" w:cs="Times New Roman"/>
          <w:sz w:val="24"/>
          <w:szCs w:val="24"/>
        </w:rPr>
        <w:t>3</w:t>
      </w:r>
      <w:r w:rsidR="008C3422" w:rsidRPr="00103424">
        <w:rPr>
          <w:rFonts w:ascii="Times New Roman" w:hAnsi="Times New Roman" w:cs="Times New Roman"/>
          <w:sz w:val="24"/>
          <w:szCs w:val="24"/>
        </w:rPr>
        <w:t>2</w:t>
      </w:r>
      <w:r w:rsidRPr="00103424">
        <w:rPr>
          <w:rFonts w:ascii="Times New Roman" w:hAnsi="Times New Roman" w:cs="Times New Roman"/>
          <w:sz w:val="24"/>
          <w:szCs w:val="24"/>
        </w:rPr>
        <w:t xml:space="preserve">. stavka </w:t>
      </w:r>
      <w:r w:rsidR="00C7386D" w:rsidRPr="00103424">
        <w:rPr>
          <w:rFonts w:ascii="Times New Roman" w:hAnsi="Times New Roman" w:cs="Times New Roman"/>
          <w:sz w:val="24"/>
          <w:szCs w:val="24"/>
        </w:rPr>
        <w:t>1</w:t>
      </w:r>
      <w:r w:rsidRPr="00103424">
        <w:rPr>
          <w:rFonts w:ascii="Times New Roman" w:hAnsi="Times New Roman" w:cs="Times New Roman"/>
          <w:sz w:val="24"/>
          <w:szCs w:val="24"/>
        </w:rPr>
        <w:t>. ovoga Zakona.</w:t>
      </w:r>
    </w:p>
    <w:p w14:paraId="3EC2CCEF" w14:textId="067FCA89" w:rsidR="004B7B9E" w:rsidRPr="001C3335" w:rsidRDefault="004B7B9E" w:rsidP="004B7B9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(5) Državni hidrometeorološki zavod i Institut za medicinska istraživanja i medicinu rada dostavljaju Ministarstvu godišnji plan provedbe Programa mjerenja razine onečišćenosti zraka u državnoj mreži do 30. rujna tekuće godine za sljedeću kalendarsku godinu. Godišnji plan provedbe Programa mjerenja razine onečišćenosti </w:t>
      </w:r>
      <w:r w:rsidR="005C6108" w:rsidRPr="001C3335">
        <w:rPr>
          <w:rFonts w:ascii="Times New Roman" w:hAnsi="Times New Roman" w:cs="Times New Roman"/>
          <w:sz w:val="24"/>
          <w:szCs w:val="24"/>
        </w:rPr>
        <w:t xml:space="preserve">zraka </w:t>
      </w:r>
      <w:r w:rsidRPr="001C3335">
        <w:rPr>
          <w:rFonts w:ascii="Times New Roman" w:hAnsi="Times New Roman" w:cs="Times New Roman"/>
          <w:sz w:val="24"/>
          <w:szCs w:val="24"/>
        </w:rPr>
        <w:t xml:space="preserve">u državnoj mreži odobrava Povjerenstvo za praćenje rada referentnih laboratorija iz članka </w:t>
      </w:r>
      <w:r w:rsidR="00C7386D" w:rsidRPr="001C3335">
        <w:rPr>
          <w:rFonts w:ascii="Times New Roman" w:hAnsi="Times New Roman" w:cs="Times New Roman"/>
          <w:sz w:val="24"/>
          <w:szCs w:val="24"/>
        </w:rPr>
        <w:t>68</w:t>
      </w:r>
      <w:r w:rsidRPr="001C3335">
        <w:rPr>
          <w:rFonts w:ascii="Times New Roman" w:hAnsi="Times New Roman" w:cs="Times New Roman"/>
          <w:sz w:val="24"/>
          <w:szCs w:val="24"/>
        </w:rPr>
        <w:t>. stavka 3. ovoga Zakona.</w:t>
      </w:r>
    </w:p>
    <w:p w14:paraId="523CD413" w14:textId="64EDABB8" w:rsidR="004B7B9E" w:rsidRPr="001C3335" w:rsidRDefault="004B7B9E" w:rsidP="004B7B9E">
      <w:pPr>
        <w:spacing w:before="120" w:after="120" w:line="240" w:lineRule="auto"/>
        <w:jc w:val="both"/>
        <w:rPr>
          <w:rFonts w:ascii="Times New Roman" w:hAnsi="Times New Roman" w:cs="Times New Roman"/>
          <w:sz w:val="24"/>
          <w:szCs w:val="24"/>
        </w:rPr>
      </w:pPr>
      <w:r w:rsidRPr="001C3335">
        <w:rPr>
          <w:rFonts w:ascii="Times New Roman" w:hAnsi="Times New Roman" w:cs="Times New Roman"/>
          <w:sz w:val="24"/>
          <w:szCs w:val="24"/>
        </w:rPr>
        <w:t xml:space="preserve">(6) Državni hidrometeorološki zavod dostavlja Ministarstvu </w:t>
      </w:r>
      <w:r w:rsidR="009F57DA" w:rsidRPr="001C3335">
        <w:rPr>
          <w:rFonts w:ascii="Times New Roman" w:hAnsi="Times New Roman" w:cs="Times New Roman"/>
          <w:sz w:val="24"/>
          <w:szCs w:val="24"/>
        </w:rPr>
        <w:t xml:space="preserve">izvorne i </w:t>
      </w:r>
      <w:r w:rsidRPr="001C3335">
        <w:rPr>
          <w:rFonts w:ascii="Times New Roman" w:hAnsi="Times New Roman" w:cs="Times New Roman"/>
          <w:sz w:val="24"/>
          <w:szCs w:val="24"/>
        </w:rPr>
        <w:t>validirane podatke i izvješće o razinama onečišćenosti i ocjeni kvalitete zraka do 30. travnja tekuće godine za proteklu kalendarsku godinu.</w:t>
      </w:r>
    </w:p>
    <w:p w14:paraId="02A0C249" w14:textId="28236D36" w:rsidR="004B7B9E" w:rsidRPr="00103424" w:rsidRDefault="004B7B9E" w:rsidP="004B7B9E">
      <w:pPr>
        <w:spacing w:before="120" w:after="120" w:line="240" w:lineRule="auto"/>
        <w:jc w:val="both"/>
        <w:rPr>
          <w:rFonts w:ascii="Times New Roman" w:hAnsi="Times New Roman" w:cs="Times New Roman"/>
          <w:sz w:val="24"/>
          <w:szCs w:val="24"/>
        </w:rPr>
      </w:pPr>
      <w:r w:rsidRPr="001C3335">
        <w:rPr>
          <w:rFonts w:ascii="Times New Roman" w:hAnsi="Times New Roman" w:cs="Times New Roman"/>
          <w:sz w:val="24"/>
          <w:szCs w:val="24"/>
        </w:rPr>
        <w:t xml:space="preserve">(7) Fond za zaštitu okoliša i energetsku učinkovitost osigurava financiranje provedbe Programa mjerenja razine onečišćenosti </w:t>
      </w:r>
      <w:r w:rsidR="005C6108" w:rsidRPr="001C3335">
        <w:rPr>
          <w:rFonts w:ascii="Times New Roman" w:hAnsi="Times New Roman" w:cs="Times New Roman"/>
          <w:sz w:val="24"/>
          <w:szCs w:val="24"/>
        </w:rPr>
        <w:t xml:space="preserve">zraka </w:t>
      </w:r>
      <w:r w:rsidRPr="001C3335">
        <w:rPr>
          <w:rFonts w:ascii="Times New Roman" w:hAnsi="Times New Roman" w:cs="Times New Roman"/>
          <w:sz w:val="24"/>
          <w:szCs w:val="24"/>
        </w:rPr>
        <w:t>u državnoj mreži.</w:t>
      </w:r>
    </w:p>
    <w:p w14:paraId="6C4A14C7" w14:textId="77777777" w:rsidR="004B7B9E" w:rsidRPr="00103424" w:rsidRDefault="004B7B9E" w:rsidP="004B7B9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(8) Ministarstvo provodi stručni nadzor nad radom državne mreže.</w:t>
      </w:r>
    </w:p>
    <w:p w14:paraId="710C0137" w14:textId="3D092BAA" w:rsidR="004B7B9E" w:rsidRPr="002F7CCA" w:rsidRDefault="004B7B9E"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lastRenderedPageBreak/>
        <w:t xml:space="preserve">Članak </w:t>
      </w:r>
      <w:r w:rsidR="0002584F" w:rsidRPr="002F7CCA">
        <w:rPr>
          <w:rFonts w:ascii="Times New Roman" w:hAnsi="Times New Roman" w:cs="Times New Roman"/>
          <w:b/>
          <w:color w:val="auto"/>
          <w:sz w:val="24"/>
          <w:szCs w:val="24"/>
        </w:rPr>
        <w:t>3</w:t>
      </w:r>
      <w:r w:rsidR="0034314A" w:rsidRPr="002F7CCA">
        <w:rPr>
          <w:rFonts w:ascii="Times New Roman" w:hAnsi="Times New Roman" w:cs="Times New Roman"/>
          <w:b/>
          <w:color w:val="auto"/>
          <w:sz w:val="24"/>
          <w:szCs w:val="24"/>
        </w:rPr>
        <w:t>2</w:t>
      </w:r>
      <w:r w:rsidRPr="002F7CCA">
        <w:rPr>
          <w:rFonts w:ascii="Times New Roman" w:hAnsi="Times New Roman" w:cs="Times New Roman"/>
          <w:b/>
          <w:color w:val="auto"/>
          <w:sz w:val="24"/>
          <w:szCs w:val="24"/>
        </w:rPr>
        <w:t>.</w:t>
      </w:r>
    </w:p>
    <w:p w14:paraId="7497938A" w14:textId="4F06E184" w:rsidR="004B7B9E" w:rsidRPr="00103424" w:rsidRDefault="004B7B9E" w:rsidP="004B7B9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Praćenje kvalitete zraka na postajama iz članka </w:t>
      </w:r>
      <w:r w:rsidR="0034314A" w:rsidRPr="00103424">
        <w:rPr>
          <w:rFonts w:ascii="Times New Roman" w:hAnsi="Times New Roman" w:cs="Times New Roman"/>
          <w:sz w:val="24"/>
          <w:szCs w:val="24"/>
        </w:rPr>
        <w:t>30</w:t>
      </w:r>
      <w:r w:rsidRPr="00103424">
        <w:rPr>
          <w:rFonts w:ascii="Times New Roman" w:hAnsi="Times New Roman" w:cs="Times New Roman"/>
          <w:sz w:val="24"/>
          <w:szCs w:val="24"/>
        </w:rPr>
        <w:t xml:space="preserve">. stavka 1. ovoga Zakona obavlja se prema Programu mjerenja razine </w:t>
      </w:r>
      <w:r w:rsidRPr="001C3335">
        <w:rPr>
          <w:rFonts w:ascii="Times New Roman" w:hAnsi="Times New Roman" w:cs="Times New Roman"/>
          <w:sz w:val="24"/>
          <w:szCs w:val="24"/>
        </w:rPr>
        <w:t>onečišćenosti</w:t>
      </w:r>
      <w:r w:rsidR="0002584F" w:rsidRPr="001C3335">
        <w:rPr>
          <w:rFonts w:ascii="Times New Roman" w:hAnsi="Times New Roman" w:cs="Times New Roman"/>
          <w:sz w:val="24"/>
          <w:szCs w:val="24"/>
        </w:rPr>
        <w:t xml:space="preserve"> </w:t>
      </w:r>
      <w:r w:rsidR="005C6108" w:rsidRPr="001C3335">
        <w:rPr>
          <w:rFonts w:ascii="Times New Roman" w:hAnsi="Times New Roman" w:cs="Times New Roman"/>
          <w:sz w:val="24"/>
          <w:szCs w:val="24"/>
        </w:rPr>
        <w:t xml:space="preserve">zraka </w:t>
      </w:r>
      <w:r w:rsidR="0002584F" w:rsidRPr="001C3335">
        <w:rPr>
          <w:rFonts w:ascii="Times New Roman" w:hAnsi="Times New Roman" w:cs="Times New Roman"/>
          <w:sz w:val="24"/>
          <w:szCs w:val="24"/>
        </w:rPr>
        <w:t>u državnoj</w:t>
      </w:r>
      <w:r w:rsidR="0002584F" w:rsidRPr="00103424">
        <w:rPr>
          <w:rFonts w:ascii="Times New Roman" w:hAnsi="Times New Roman" w:cs="Times New Roman"/>
          <w:sz w:val="24"/>
          <w:szCs w:val="24"/>
        </w:rPr>
        <w:t xml:space="preserve"> mreži</w:t>
      </w:r>
      <w:r w:rsidRPr="00103424">
        <w:rPr>
          <w:rFonts w:ascii="Times New Roman" w:hAnsi="Times New Roman" w:cs="Times New Roman"/>
          <w:sz w:val="24"/>
          <w:szCs w:val="24"/>
        </w:rPr>
        <w:t>.</w:t>
      </w:r>
    </w:p>
    <w:p w14:paraId="7603F902" w14:textId="77777777" w:rsidR="0002584F" w:rsidRPr="00103424" w:rsidRDefault="004B7B9E" w:rsidP="004B7B9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(2) </w:t>
      </w:r>
      <w:r w:rsidR="0002584F" w:rsidRPr="00103424">
        <w:rPr>
          <w:rFonts w:ascii="Times New Roman" w:hAnsi="Times New Roman" w:cs="Times New Roman"/>
          <w:sz w:val="24"/>
          <w:szCs w:val="24"/>
        </w:rPr>
        <w:t>Program mjerenja iz stavka 1. ovoga članka osobito sadrži mjerne postaje po aglomeracijama i zonama, pokazatelje kvalitete zraka, gustoću mjerenja i mjerno razdoblje.</w:t>
      </w:r>
    </w:p>
    <w:p w14:paraId="1174C6E1" w14:textId="77777777" w:rsidR="004B7B9E" w:rsidRPr="00103424" w:rsidRDefault="0002584F" w:rsidP="004B7B9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(3) </w:t>
      </w:r>
      <w:r w:rsidR="004B7B9E" w:rsidRPr="00103424">
        <w:rPr>
          <w:rFonts w:ascii="Times New Roman" w:hAnsi="Times New Roman" w:cs="Times New Roman"/>
          <w:sz w:val="24"/>
          <w:szCs w:val="24"/>
        </w:rPr>
        <w:t>Program mjerenja donosi ministar.</w:t>
      </w:r>
    </w:p>
    <w:p w14:paraId="47FE50AC" w14:textId="7CFAA661" w:rsidR="004B7B9E" w:rsidRPr="002F7CCA" w:rsidRDefault="004B7B9E"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Članak 3</w:t>
      </w:r>
      <w:r w:rsidR="0034314A" w:rsidRPr="002F7CCA">
        <w:rPr>
          <w:rFonts w:ascii="Times New Roman" w:hAnsi="Times New Roman" w:cs="Times New Roman"/>
          <w:b/>
          <w:color w:val="auto"/>
          <w:sz w:val="24"/>
          <w:szCs w:val="24"/>
        </w:rPr>
        <w:t>3</w:t>
      </w:r>
      <w:r w:rsidRPr="002F7CCA">
        <w:rPr>
          <w:rFonts w:ascii="Times New Roman" w:hAnsi="Times New Roman" w:cs="Times New Roman"/>
          <w:b/>
          <w:color w:val="auto"/>
          <w:sz w:val="24"/>
          <w:szCs w:val="24"/>
        </w:rPr>
        <w:t>.</w:t>
      </w:r>
    </w:p>
    <w:p w14:paraId="0269B366" w14:textId="77777777" w:rsidR="004B7B9E" w:rsidRPr="00103424" w:rsidRDefault="004B7B9E" w:rsidP="004B7B9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Podaci kvalitete zraka iz državne mreže javni su i objavljuju se na internetskim stranicama </w:t>
      </w:r>
      <w:r w:rsidR="00F03547" w:rsidRPr="00103424">
        <w:rPr>
          <w:rFonts w:ascii="Times New Roman" w:hAnsi="Times New Roman" w:cs="Times New Roman"/>
          <w:sz w:val="24"/>
          <w:szCs w:val="24"/>
        </w:rPr>
        <w:t>Ministarstva.</w:t>
      </w:r>
    </w:p>
    <w:p w14:paraId="2C140C86" w14:textId="0F7C3329" w:rsidR="004B7B9E" w:rsidRPr="00103424" w:rsidRDefault="004B7B9E" w:rsidP="004B7B9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(2) Podaci iz stavka 1. ovoga članka koriste se za potrebe izvješća o stanju kvalitete zraka </w:t>
      </w:r>
      <w:r w:rsidR="00033BD8" w:rsidRPr="00103424">
        <w:rPr>
          <w:rFonts w:ascii="Times New Roman" w:hAnsi="Times New Roman" w:cs="Times New Roman"/>
          <w:sz w:val="24"/>
          <w:szCs w:val="24"/>
        </w:rPr>
        <w:t xml:space="preserve">iz članka </w:t>
      </w:r>
      <w:r w:rsidR="008E5E45" w:rsidRPr="00103424">
        <w:rPr>
          <w:rFonts w:ascii="Times New Roman" w:hAnsi="Times New Roman" w:cs="Times New Roman"/>
          <w:sz w:val="24"/>
          <w:szCs w:val="24"/>
        </w:rPr>
        <w:t>5</w:t>
      </w:r>
      <w:r w:rsidR="0034314A" w:rsidRPr="00103424">
        <w:rPr>
          <w:rFonts w:ascii="Times New Roman" w:hAnsi="Times New Roman" w:cs="Times New Roman"/>
          <w:sz w:val="24"/>
          <w:szCs w:val="24"/>
        </w:rPr>
        <w:t>9</w:t>
      </w:r>
      <w:r w:rsidR="008E5E45" w:rsidRPr="00103424">
        <w:rPr>
          <w:rFonts w:ascii="Times New Roman" w:hAnsi="Times New Roman" w:cs="Times New Roman"/>
          <w:sz w:val="24"/>
          <w:szCs w:val="24"/>
        </w:rPr>
        <w:t>.</w:t>
      </w:r>
      <w:r w:rsidR="00033BD8" w:rsidRPr="00103424">
        <w:rPr>
          <w:rFonts w:ascii="Times New Roman" w:hAnsi="Times New Roman" w:cs="Times New Roman"/>
          <w:sz w:val="24"/>
          <w:szCs w:val="24"/>
        </w:rPr>
        <w:t xml:space="preserve"> ovoga Zakona </w:t>
      </w:r>
      <w:r w:rsidRPr="00103424">
        <w:rPr>
          <w:rFonts w:ascii="Times New Roman" w:hAnsi="Times New Roman" w:cs="Times New Roman"/>
          <w:sz w:val="24"/>
          <w:szCs w:val="24"/>
        </w:rPr>
        <w:t>i sastavni su dio informacijskog sustava zaštite zraka.</w:t>
      </w:r>
    </w:p>
    <w:p w14:paraId="18313A90" w14:textId="0F83AD7C" w:rsidR="007A6686" w:rsidRPr="00103424" w:rsidRDefault="008A77B7" w:rsidP="004B7B9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Podaci iz stavka 1. ovog članka koriste se</w:t>
      </w:r>
      <w:r w:rsidR="000D41C4" w:rsidRPr="00103424">
        <w:rPr>
          <w:rFonts w:ascii="Times New Roman" w:hAnsi="Times New Roman" w:cs="Times New Roman"/>
          <w:sz w:val="24"/>
          <w:szCs w:val="24"/>
        </w:rPr>
        <w:t xml:space="preserve"> i</w:t>
      </w:r>
      <w:r w:rsidRPr="00103424">
        <w:rPr>
          <w:rFonts w:ascii="Times New Roman" w:hAnsi="Times New Roman" w:cs="Times New Roman"/>
          <w:sz w:val="24"/>
          <w:szCs w:val="24"/>
        </w:rPr>
        <w:t xml:space="preserve"> za uzajamnu razmjenu informacija i izvješćivanja o kvaliteti zraka između Ministarstva i Europske komisije</w:t>
      </w:r>
      <w:r w:rsidR="001337F0" w:rsidRPr="00103424">
        <w:rPr>
          <w:rFonts w:ascii="Times New Roman" w:hAnsi="Times New Roman" w:cs="Times New Roman"/>
          <w:sz w:val="24"/>
          <w:szCs w:val="24"/>
        </w:rPr>
        <w:t xml:space="preserve"> iz članka 56. ovoga Zakona</w:t>
      </w:r>
      <w:r w:rsidRPr="00103424">
        <w:rPr>
          <w:rFonts w:ascii="Times New Roman" w:hAnsi="Times New Roman" w:cs="Times New Roman"/>
          <w:sz w:val="24"/>
          <w:szCs w:val="24"/>
        </w:rPr>
        <w:t xml:space="preserve">. </w:t>
      </w:r>
    </w:p>
    <w:p w14:paraId="33A0748A" w14:textId="77777777" w:rsidR="007A6686" w:rsidRPr="00103424" w:rsidRDefault="007A6686" w:rsidP="0057485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707428" w:rsidRPr="00103424">
        <w:rPr>
          <w:rFonts w:ascii="Times New Roman" w:hAnsi="Times New Roman" w:cs="Times New Roman"/>
          <w:sz w:val="24"/>
          <w:szCs w:val="24"/>
        </w:rPr>
        <w:t>4</w:t>
      </w:r>
      <w:r w:rsidRPr="00103424">
        <w:rPr>
          <w:rFonts w:ascii="Times New Roman" w:hAnsi="Times New Roman" w:cs="Times New Roman"/>
          <w:sz w:val="24"/>
          <w:szCs w:val="24"/>
        </w:rPr>
        <w:t>) Popis mjernih mjesta za praćenje koncentracija sumporovog dioksida, dušikovog dioksida i dušikovih oksida, lebdećih čestica (PM</w:t>
      </w:r>
      <w:r w:rsidRPr="0044466F">
        <w:rPr>
          <w:rFonts w:ascii="Times New Roman" w:hAnsi="Times New Roman" w:cs="Times New Roman"/>
          <w:sz w:val="24"/>
          <w:szCs w:val="24"/>
          <w:vertAlign w:val="subscript"/>
        </w:rPr>
        <w:t>10</w:t>
      </w:r>
      <w:r w:rsidRPr="00103424">
        <w:rPr>
          <w:rFonts w:ascii="Times New Roman" w:hAnsi="Times New Roman" w:cs="Times New Roman"/>
          <w:sz w:val="24"/>
          <w:szCs w:val="24"/>
        </w:rPr>
        <w:t xml:space="preserve"> i PM</w:t>
      </w:r>
      <w:r w:rsidRPr="0044466F">
        <w:rPr>
          <w:rFonts w:ascii="Times New Roman" w:hAnsi="Times New Roman" w:cs="Times New Roman"/>
          <w:sz w:val="24"/>
          <w:szCs w:val="24"/>
          <w:vertAlign w:val="subscript"/>
        </w:rPr>
        <w:t>2,5</w:t>
      </w:r>
      <w:r w:rsidRPr="00103424">
        <w:rPr>
          <w:rFonts w:ascii="Times New Roman" w:hAnsi="Times New Roman" w:cs="Times New Roman"/>
          <w:sz w:val="24"/>
          <w:szCs w:val="24"/>
        </w:rPr>
        <w:t xml:space="preserve">), olova, benzena, ugljikovog monoksida, prizemnog ozona i prekursora ozona, arsena, kadmija, žive, nikla, benzo(a)pirena i drugih policikličkih aromatskih ugljikovodika u zraku koji se koriste za uzajamnu razmjenu informacija i izvješćivanja o kvaliteti zraka između </w:t>
      </w:r>
      <w:r w:rsidR="00A846B1" w:rsidRPr="00103424">
        <w:rPr>
          <w:rFonts w:ascii="Times New Roman" w:hAnsi="Times New Roman" w:cs="Times New Roman"/>
          <w:sz w:val="24"/>
          <w:szCs w:val="24"/>
        </w:rPr>
        <w:t>Ministarstva</w:t>
      </w:r>
      <w:r w:rsidRPr="00103424">
        <w:rPr>
          <w:rFonts w:ascii="Times New Roman" w:hAnsi="Times New Roman" w:cs="Times New Roman"/>
          <w:sz w:val="24"/>
          <w:szCs w:val="24"/>
        </w:rPr>
        <w:t xml:space="preserve"> i Europske komisije, određuje Vlada </w:t>
      </w:r>
      <w:r w:rsidR="009E47A1" w:rsidRPr="00103424">
        <w:rPr>
          <w:rFonts w:ascii="Times New Roman" w:hAnsi="Times New Roman" w:cs="Times New Roman"/>
          <w:sz w:val="24"/>
          <w:szCs w:val="24"/>
        </w:rPr>
        <w:t>U</w:t>
      </w:r>
      <w:r w:rsidRPr="00103424">
        <w:rPr>
          <w:rFonts w:ascii="Times New Roman" w:hAnsi="Times New Roman" w:cs="Times New Roman"/>
          <w:sz w:val="24"/>
          <w:szCs w:val="24"/>
        </w:rPr>
        <w:t xml:space="preserve">redbom. </w:t>
      </w:r>
    </w:p>
    <w:p w14:paraId="2DA39DE3" w14:textId="0F567841" w:rsidR="004B7B9E" w:rsidRPr="002F7CCA" w:rsidRDefault="004B7B9E"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Članak 3</w:t>
      </w:r>
      <w:r w:rsidR="0034314A" w:rsidRPr="002F7CCA">
        <w:rPr>
          <w:rFonts w:ascii="Times New Roman" w:hAnsi="Times New Roman" w:cs="Times New Roman"/>
          <w:b/>
          <w:color w:val="auto"/>
          <w:sz w:val="24"/>
          <w:szCs w:val="24"/>
        </w:rPr>
        <w:t>4</w:t>
      </w:r>
      <w:r w:rsidRPr="002F7CCA">
        <w:rPr>
          <w:rFonts w:ascii="Times New Roman" w:hAnsi="Times New Roman" w:cs="Times New Roman"/>
          <w:b/>
          <w:color w:val="auto"/>
          <w:sz w:val="24"/>
          <w:szCs w:val="24"/>
        </w:rPr>
        <w:t>.</w:t>
      </w:r>
    </w:p>
    <w:p w14:paraId="78ECD970" w14:textId="08D05EF4" w:rsidR="004B7B9E" w:rsidRPr="00103424" w:rsidRDefault="004B7B9E" w:rsidP="0057485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w:t>
      </w:r>
      <w:r w:rsidR="008E4B02" w:rsidRPr="00103424">
        <w:rPr>
          <w:rFonts w:ascii="Times New Roman" w:hAnsi="Times New Roman" w:cs="Times New Roman"/>
          <w:sz w:val="24"/>
          <w:szCs w:val="24"/>
        </w:rPr>
        <w:t>Jedinice područne (regionalne) samouprave</w:t>
      </w:r>
      <w:r w:rsidRPr="00103424">
        <w:rPr>
          <w:rFonts w:ascii="Times New Roman" w:hAnsi="Times New Roman" w:cs="Times New Roman"/>
          <w:sz w:val="24"/>
          <w:szCs w:val="24"/>
        </w:rPr>
        <w:t xml:space="preserve">, Grad Zagreb i </w:t>
      </w:r>
      <w:r w:rsidR="000D41C4" w:rsidRPr="00103424">
        <w:rPr>
          <w:rFonts w:ascii="Times New Roman" w:hAnsi="Times New Roman" w:cs="Times New Roman"/>
          <w:sz w:val="24"/>
          <w:szCs w:val="24"/>
        </w:rPr>
        <w:t>jedinic</w:t>
      </w:r>
      <w:r w:rsidR="00373D26" w:rsidRPr="00103424">
        <w:rPr>
          <w:rFonts w:ascii="Times New Roman" w:hAnsi="Times New Roman" w:cs="Times New Roman"/>
          <w:sz w:val="24"/>
          <w:szCs w:val="24"/>
        </w:rPr>
        <w:t>e</w:t>
      </w:r>
      <w:r w:rsidR="000D41C4" w:rsidRPr="00103424">
        <w:rPr>
          <w:rFonts w:ascii="Times New Roman" w:hAnsi="Times New Roman" w:cs="Times New Roman"/>
          <w:sz w:val="24"/>
          <w:szCs w:val="24"/>
        </w:rPr>
        <w:t xml:space="preserve"> lokalne samouprave</w:t>
      </w:r>
      <w:r w:rsidRPr="00103424">
        <w:rPr>
          <w:rFonts w:ascii="Times New Roman" w:hAnsi="Times New Roman" w:cs="Times New Roman"/>
          <w:sz w:val="24"/>
          <w:szCs w:val="24"/>
        </w:rPr>
        <w:t xml:space="preserve"> uspostavlja</w:t>
      </w:r>
      <w:r w:rsidR="00373D26" w:rsidRPr="00103424">
        <w:rPr>
          <w:rFonts w:ascii="Times New Roman" w:hAnsi="Times New Roman" w:cs="Times New Roman"/>
          <w:sz w:val="24"/>
          <w:szCs w:val="24"/>
        </w:rPr>
        <w:t>ju</w:t>
      </w:r>
      <w:r w:rsidRPr="00103424">
        <w:rPr>
          <w:rFonts w:ascii="Times New Roman" w:hAnsi="Times New Roman" w:cs="Times New Roman"/>
          <w:sz w:val="24"/>
          <w:szCs w:val="24"/>
        </w:rPr>
        <w:t xml:space="preserve"> mjerne postaje za praćenje kvalitete zraka na svome području, ako procijene da su razine onečišćenosti više od propisanih graničnih vrijednosti (</w:t>
      </w:r>
      <w:r w:rsidRPr="00103424">
        <w:rPr>
          <w:rFonts w:ascii="Times New Roman" w:hAnsi="Times New Roman" w:cs="Times New Roman"/>
          <w:i/>
          <w:iCs/>
          <w:sz w:val="24"/>
          <w:szCs w:val="24"/>
        </w:rPr>
        <w:t>GV</w:t>
      </w:r>
      <w:r w:rsidRPr="00103424">
        <w:rPr>
          <w:rFonts w:ascii="Times New Roman" w:hAnsi="Times New Roman" w:cs="Times New Roman"/>
          <w:sz w:val="24"/>
          <w:szCs w:val="24"/>
        </w:rPr>
        <w:t>), odnosno ako procijene da za to postoje opravdani razlozi (osobito u slučaju pojačanog razvoja industrije, proširenja poslovnih i industrijskih zona i drugo).</w:t>
      </w:r>
    </w:p>
    <w:p w14:paraId="315EA4EF" w14:textId="77777777" w:rsidR="004B7B9E" w:rsidRPr="00103424" w:rsidRDefault="004B7B9E" w:rsidP="0057485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Predstavničko tijelo jedinica iz stavka 1. ovoga članka određuje lokacije mjernih postaja za praćenje kvalitete zraka, donosi program mjerenja razine onečišćenosti i osigurava uvjete njegove provedbe.</w:t>
      </w:r>
    </w:p>
    <w:p w14:paraId="16EA396C" w14:textId="14D5CBFF" w:rsidR="004B7B9E" w:rsidRPr="00103424" w:rsidRDefault="004B7B9E" w:rsidP="0057485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(3) </w:t>
      </w:r>
      <w:r w:rsidR="008E4B02" w:rsidRPr="00103424">
        <w:rPr>
          <w:rFonts w:ascii="Times New Roman" w:hAnsi="Times New Roman" w:cs="Times New Roman"/>
          <w:sz w:val="24"/>
          <w:szCs w:val="24"/>
        </w:rPr>
        <w:t>Jedinice područne (regionalne) samouprave</w:t>
      </w:r>
      <w:r w:rsidRPr="00103424">
        <w:rPr>
          <w:rFonts w:ascii="Times New Roman" w:hAnsi="Times New Roman" w:cs="Times New Roman"/>
          <w:sz w:val="24"/>
          <w:szCs w:val="24"/>
        </w:rPr>
        <w:t xml:space="preserve">, Grad Zagreb i </w:t>
      </w:r>
      <w:r w:rsidR="00373D26" w:rsidRPr="00103424">
        <w:rPr>
          <w:rFonts w:ascii="Times New Roman" w:hAnsi="Times New Roman" w:cs="Times New Roman"/>
          <w:sz w:val="24"/>
          <w:szCs w:val="24"/>
        </w:rPr>
        <w:t>jedinice lokalne samouprave</w:t>
      </w:r>
      <w:r w:rsidRPr="00103424">
        <w:rPr>
          <w:rFonts w:ascii="Times New Roman" w:hAnsi="Times New Roman" w:cs="Times New Roman"/>
          <w:sz w:val="24"/>
          <w:szCs w:val="24"/>
        </w:rPr>
        <w:t>, koj</w:t>
      </w:r>
      <w:r w:rsidR="00373D26" w:rsidRPr="00103424">
        <w:rPr>
          <w:rFonts w:ascii="Times New Roman" w:hAnsi="Times New Roman" w:cs="Times New Roman"/>
          <w:sz w:val="24"/>
          <w:szCs w:val="24"/>
        </w:rPr>
        <w:t>e</w:t>
      </w:r>
      <w:r w:rsidRPr="00103424">
        <w:rPr>
          <w:rFonts w:ascii="Times New Roman" w:hAnsi="Times New Roman" w:cs="Times New Roman"/>
          <w:sz w:val="24"/>
          <w:szCs w:val="24"/>
        </w:rPr>
        <w:t xml:space="preserve"> uspostavljaju mjerne postaje za praćenje kvalitete zraka na svome području, dužni su ih uspostaviti u skladu s odredbama pravilnika iz članka </w:t>
      </w:r>
      <w:r w:rsidR="0034314A" w:rsidRPr="00103424">
        <w:rPr>
          <w:rFonts w:ascii="Times New Roman" w:hAnsi="Times New Roman" w:cs="Times New Roman"/>
          <w:sz w:val="24"/>
          <w:szCs w:val="24"/>
        </w:rPr>
        <w:t>23</w:t>
      </w:r>
      <w:r w:rsidRPr="00103424">
        <w:rPr>
          <w:rFonts w:ascii="Times New Roman" w:hAnsi="Times New Roman" w:cs="Times New Roman"/>
          <w:sz w:val="24"/>
          <w:szCs w:val="24"/>
        </w:rPr>
        <w:t>. ovoga Zakona.</w:t>
      </w:r>
    </w:p>
    <w:p w14:paraId="32A99A7C" w14:textId="77777777" w:rsidR="004B7B9E" w:rsidRPr="00103424" w:rsidRDefault="004B7B9E" w:rsidP="0057485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(4) Nadležno upravno tijelo jedinice iz stavka 1. ovoga članka obavlja nadzor nad provođenjem aktivnosti iz stavka 1. i 3. ovoga članka i objavljuje podatke o obavljenim mjerenjima.</w:t>
      </w:r>
    </w:p>
    <w:p w14:paraId="2F984E01" w14:textId="77777777" w:rsidR="004B7B9E" w:rsidRPr="00103424" w:rsidRDefault="004B7B9E" w:rsidP="0057485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(5) Nadležno upravno tijelo jedinice iz stavka 1. ovoga članka dostavlja </w:t>
      </w:r>
      <w:r w:rsidR="007419C5" w:rsidRPr="00103424">
        <w:rPr>
          <w:rFonts w:ascii="Times New Roman" w:hAnsi="Times New Roman" w:cs="Times New Roman"/>
          <w:sz w:val="24"/>
          <w:szCs w:val="24"/>
        </w:rPr>
        <w:t>Ministarstvu</w:t>
      </w:r>
      <w:r w:rsidRPr="00103424">
        <w:rPr>
          <w:rFonts w:ascii="Times New Roman" w:hAnsi="Times New Roman" w:cs="Times New Roman"/>
          <w:sz w:val="24"/>
          <w:szCs w:val="24"/>
        </w:rPr>
        <w:t xml:space="preserve"> izvorne i validirane podatke i izvješće o razinama onečišćenosti i ocjeni kvalitete zraka do 30. travnja tekuće godine za proteklu kalendarsku godinu.</w:t>
      </w:r>
    </w:p>
    <w:p w14:paraId="00F556BB" w14:textId="44B17B81" w:rsidR="007419C5" w:rsidRPr="002F7CCA" w:rsidRDefault="007419C5"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Članak 3</w:t>
      </w:r>
      <w:r w:rsidR="0034314A" w:rsidRPr="002F7CCA">
        <w:rPr>
          <w:rFonts w:ascii="Times New Roman" w:hAnsi="Times New Roman" w:cs="Times New Roman"/>
          <w:b/>
          <w:color w:val="auto"/>
          <w:sz w:val="24"/>
          <w:szCs w:val="24"/>
        </w:rPr>
        <w:t>5</w:t>
      </w:r>
      <w:r w:rsidRPr="002F7CCA">
        <w:rPr>
          <w:rFonts w:ascii="Times New Roman" w:hAnsi="Times New Roman" w:cs="Times New Roman"/>
          <w:b/>
          <w:color w:val="auto"/>
          <w:sz w:val="24"/>
          <w:szCs w:val="24"/>
        </w:rPr>
        <w:t>.</w:t>
      </w:r>
    </w:p>
    <w:p w14:paraId="5F0CF9A8" w14:textId="0152A335" w:rsidR="007419C5" w:rsidRPr="00103424" w:rsidRDefault="007419C5" w:rsidP="0057485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Onečišćivač je dužan osigurati praćenje kvalitete zraka prema rješenju o prihv</w:t>
      </w:r>
      <w:r w:rsidR="00EA34F1" w:rsidRPr="00103424">
        <w:rPr>
          <w:rFonts w:ascii="Times New Roman" w:hAnsi="Times New Roman" w:cs="Times New Roman"/>
          <w:sz w:val="24"/>
          <w:szCs w:val="24"/>
        </w:rPr>
        <w:t>atljivosti zahvata za okoliš i/ili</w:t>
      </w:r>
      <w:r w:rsidRPr="00103424">
        <w:rPr>
          <w:rFonts w:ascii="Times New Roman" w:hAnsi="Times New Roman" w:cs="Times New Roman"/>
          <w:sz w:val="24"/>
          <w:szCs w:val="24"/>
        </w:rPr>
        <w:t xml:space="preserve"> rješenju o objedinjenim uvjetima zaštite okoliša</w:t>
      </w:r>
      <w:r w:rsidR="00EA34F1" w:rsidRPr="00103424">
        <w:rPr>
          <w:rFonts w:ascii="Times New Roman" w:hAnsi="Times New Roman" w:cs="Times New Roman"/>
          <w:sz w:val="24"/>
          <w:szCs w:val="24"/>
        </w:rPr>
        <w:t>,</w:t>
      </w:r>
      <w:r w:rsidRPr="00103424">
        <w:rPr>
          <w:rFonts w:ascii="Times New Roman" w:hAnsi="Times New Roman" w:cs="Times New Roman"/>
          <w:sz w:val="24"/>
          <w:szCs w:val="24"/>
        </w:rPr>
        <w:t xml:space="preserve"> odnosno okolišnom dozvolom sukladno </w:t>
      </w:r>
      <w:r w:rsidR="00244289" w:rsidRPr="00103424">
        <w:rPr>
          <w:rFonts w:ascii="Times New Roman" w:hAnsi="Times New Roman" w:cs="Times New Roman"/>
          <w:sz w:val="24"/>
          <w:szCs w:val="24"/>
        </w:rPr>
        <w:t>zakonu kojim se uređuje zaštita okoliša.</w:t>
      </w:r>
    </w:p>
    <w:p w14:paraId="0FD284F1" w14:textId="77777777" w:rsidR="007419C5" w:rsidRPr="00103424" w:rsidRDefault="007419C5" w:rsidP="0057485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lastRenderedPageBreak/>
        <w:t xml:space="preserve">(2) Pravna osoba – ispitni laboratorij koji obavlja mjerenja za onečišćivača iz stavka 1. ovoga članka dužna je izvorne i validirane podatke o praćenju kvalitete zraka i izvješće o razinama onečišćenosti i ocjeni kvalitete zraka dostaviti nadležnom upravnom tijelu županije, Grada Zagreba i </w:t>
      </w:r>
      <w:r w:rsidR="004933E7" w:rsidRPr="00103424">
        <w:rPr>
          <w:rFonts w:ascii="Times New Roman" w:hAnsi="Times New Roman" w:cs="Times New Roman"/>
          <w:sz w:val="24"/>
          <w:szCs w:val="24"/>
        </w:rPr>
        <w:t>jedinice lokalne samouprave</w:t>
      </w:r>
      <w:r w:rsidRPr="00103424">
        <w:rPr>
          <w:rFonts w:ascii="Times New Roman" w:hAnsi="Times New Roman" w:cs="Times New Roman"/>
          <w:sz w:val="24"/>
          <w:szCs w:val="24"/>
        </w:rPr>
        <w:t xml:space="preserve"> do 31. ožujka tekuće godine za proteklu kalendarsku godinu.</w:t>
      </w:r>
    </w:p>
    <w:p w14:paraId="1A42C780" w14:textId="77777777" w:rsidR="007419C5" w:rsidRPr="00103424" w:rsidRDefault="007419C5" w:rsidP="0057485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Nadležno upravno tijelo jedinice iz stavka 2. ovoga članka dostavlja Ministarstvu izvorne i validirane podatke i izvješće iz stavka 2. ovoga članka do 30. travnja tekuće godine za proteklu kalendarsku godinu.</w:t>
      </w:r>
    </w:p>
    <w:p w14:paraId="0EEC4AF3" w14:textId="784DFA23" w:rsidR="007419C5" w:rsidRPr="002F7CCA" w:rsidRDefault="007419C5"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Članak 3</w:t>
      </w:r>
      <w:r w:rsidR="0034314A" w:rsidRPr="002F7CCA">
        <w:rPr>
          <w:rFonts w:ascii="Times New Roman" w:hAnsi="Times New Roman" w:cs="Times New Roman"/>
          <w:b/>
          <w:color w:val="auto"/>
          <w:sz w:val="24"/>
          <w:szCs w:val="24"/>
        </w:rPr>
        <w:t>6</w:t>
      </w:r>
      <w:r w:rsidRPr="002F7CCA">
        <w:rPr>
          <w:rFonts w:ascii="Times New Roman" w:hAnsi="Times New Roman" w:cs="Times New Roman"/>
          <w:b/>
          <w:color w:val="auto"/>
          <w:sz w:val="24"/>
          <w:szCs w:val="24"/>
        </w:rPr>
        <w:t>.</w:t>
      </w:r>
    </w:p>
    <w:p w14:paraId="1A0410C4" w14:textId="787B0271" w:rsidR="007419C5" w:rsidRPr="00103424" w:rsidRDefault="007419C5" w:rsidP="0057485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Na zahtjev </w:t>
      </w:r>
      <w:r w:rsidRPr="00E966F1">
        <w:rPr>
          <w:rFonts w:ascii="Times New Roman" w:hAnsi="Times New Roman" w:cs="Times New Roman"/>
          <w:sz w:val="24"/>
          <w:szCs w:val="24"/>
        </w:rPr>
        <w:t>inspek</w:t>
      </w:r>
      <w:r w:rsidR="00880EC0" w:rsidRPr="00E966F1">
        <w:rPr>
          <w:rFonts w:ascii="Times New Roman" w:hAnsi="Times New Roman" w:cs="Times New Roman"/>
          <w:sz w:val="24"/>
          <w:szCs w:val="24"/>
        </w:rPr>
        <w:t xml:space="preserve">tora zaštite okoliša </w:t>
      </w:r>
      <w:r w:rsidR="007E0AE1" w:rsidRPr="00E966F1">
        <w:rPr>
          <w:rFonts w:ascii="Times New Roman" w:hAnsi="Times New Roman" w:cs="Times New Roman"/>
          <w:sz w:val="24"/>
          <w:szCs w:val="24"/>
        </w:rPr>
        <w:t xml:space="preserve">Državnog inspektorata </w:t>
      </w:r>
      <w:r w:rsidRPr="00E966F1">
        <w:rPr>
          <w:rFonts w:ascii="Times New Roman" w:hAnsi="Times New Roman" w:cs="Times New Roman"/>
          <w:sz w:val="24"/>
          <w:szCs w:val="24"/>
        </w:rPr>
        <w:t>ili kada postoji sumnja, izražena prijavom građana, da je došlo do onečišćen</w:t>
      </w:r>
      <w:r w:rsidR="007918F8" w:rsidRPr="00E966F1">
        <w:rPr>
          <w:rFonts w:ascii="Times New Roman" w:hAnsi="Times New Roman" w:cs="Times New Roman"/>
          <w:sz w:val="24"/>
          <w:szCs w:val="24"/>
        </w:rPr>
        <w:t>ja</w:t>
      </w:r>
      <w:r w:rsidRPr="00E966F1">
        <w:rPr>
          <w:rFonts w:ascii="Times New Roman" w:hAnsi="Times New Roman" w:cs="Times New Roman"/>
          <w:sz w:val="24"/>
          <w:szCs w:val="24"/>
        </w:rPr>
        <w:t xml:space="preserve"> zraka</w:t>
      </w:r>
      <w:r w:rsidR="007918F8" w:rsidRPr="00E966F1">
        <w:rPr>
          <w:rFonts w:ascii="Times New Roman" w:hAnsi="Times New Roman" w:cs="Times New Roman"/>
          <w:sz w:val="24"/>
          <w:szCs w:val="24"/>
        </w:rPr>
        <w:t>,</w:t>
      </w:r>
      <w:r w:rsidRPr="00E966F1">
        <w:rPr>
          <w:rFonts w:ascii="Times New Roman" w:hAnsi="Times New Roman" w:cs="Times New Roman"/>
          <w:sz w:val="24"/>
          <w:szCs w:val="24"/>
        </w:rPr>
        <w:t xml:space="preserve"> čija je kvaliteta takva da može narušiti zdravlje ljudi, kvalitetu življenja i/ili štetno utjecati na bilo koju sastavnicu okoliša</w:t>
      </w:r>
      <w:r w:rsidR="005825D7" w:rsidRPr="00E966F1">
        <w:rPr>
          <w:rFonts w:ascii="Times New Roman" w:hAnsi="Times New Roman" w:cs="Times New Roman"/>
          <w:sz w:val="24"/>
          <w:szCs w:val="24"/>
        </w:rPr>
        <w:t xml:space="preserve">, izvršno tijelo Grada Zagreba </w:t>
      </w:r>
      <w:r w:rsidR="007918F8" w:rsidRPr="00E966F1">
        <w:rPr>
          <w:rFonts w:ascii="Times New Roman" w:hAnsi="Times New Roman" w:cs="Times New Roman"/>
          <w:sz w:val="24"/>
          <w:szCs w:val="24"/>
        </w:rPr>
        <w:t>ili</w:t>
      </w:r>
      <w:r w:rsidR="005825D7" w:rsidRPr="00E966F1">
        <w:rPr>
          <w:rFonts w:ascii="Times New Roman" w:hAnsi="Times New Roman" w:cs="Times New Roman"/>
          <w:sz w:val="24"/>
          <w:szCs w:val="24"/>
        </w:rPr>
        <w:t xml:space="preserve"> jedinice </w:t>
      </w:r>
      <w:r w:rsidR="00945B2E" w:rsidRPr="00E966F1">
        <w:rPr>
          <w:rFonts w:ascii="Times New Roman" w:hAnsi="Times New Roman" w:cs="Times New Roman"/>
          <w:sz w:val="24"/>
          <w:szCs w:val="24"/>
        </w:rPr>
        <w:t>lokalne</w:t>
      </w:r>
      <w:r w:rsidR="005825D7" w:rsidRPr="00103424">
        <w:rPr>
          <w:rFonts w:ascii="Times New Roman" w:hAnsi="Times New Roman" w:cs="Times New Roman"/>
          <w:sz w:val="24"/>
          <w:szCs w:val="24"/>
        </w:rPr>
        <w:t xml:space="preserve"> samouprave</w:t>
      </w:r>
      <w:r w:rsidRPr="00103424">
        <w:rPr>
          <w:rFonts w:ascii="Times New Roman" w:hAnsi="Times New Roman" w:cs="Times New Roman"/>
          <w:sz w:val="24"/>
          <w:szCs w:val="24"/>
        </w:rPr>
        <w:t xml:space="preserve"> utvrđuje opravdanost sumnje i u roku od pet dana donosi odluku o potrebi provedbe mjerenja posebne namjene odnosno procjene razine onečišćenosti.</w:t>
      </w:r>
    </w:p>
    <w:p w14:paraId="2903E36E" w14:textId="60F6117C" w:rsidR="007419C5" w:rsidRDefault="007419C5" w:rsidP="0057485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Odluka iz stavka 1. ovoga članka sadrži razdoblje mjerenja ili procjene razine onečišćen</w:t>
      </w:r>
      <w:r w:rsidR="0005370E" w:rsidRPr="00103424">
        <w:rPr>
          <w:rFonts w:ascii="Times New Roman" w:hAnsi="Times New Roman" w:cs="Times New Roman"/>
          <w:sz w:val="24"/>
          <w:szCs w:val="24"/>
        </w:rPr>
        <w:t>ja</w:t>
      </w:r>
      <w:r w:rsidRPr="00103424">
        <w:rPr>
          <w:rFonts w:ascii="Times New Roman" w:hAnsi="Times New Roman" w:cs="Times New Roman"/>
          <w:sz w:val="24"/>
          <w:szCs w:val="24"/>
        </w:rPr>
        <w:t xml:space="preserve"> te način plaćanja troškova posebnih mjerenja ili procjene razine onečišćenosti.</w:t>
      </w:r>
    </w:p>
    <w:p w14:paraId="274A58D2" w14:textId="6FEB6B57" w:rsidR="00FB3329" w:rsidRPr="00E966F1" w:rsidRDefault="00FB3329" w:rsidP="00FB3329">
      <w:pPr>
        <w:spacing w:before="120" w:after="120" w:line="240" w:lineRule="auto"/>
        <w:jc w:val="both"/>
        <w:rPr>
          <w:rFonts w:ascii="Times New Roman" w:hAnsi="Times New Roman" w:cs="Times New Roman"/>
          <w:sz w:val="24"/>
          <w:szCs w:val="24"/>
        </w:rPr>
      </w:pPr>
      <w:r w:rsidRPr="00E966F1">
        <w:rPr>
          <w:rFonts w:ascii="Times New Roman" w:hAnsi="Times New Roman" w:cs="Times New Roman"/>
          <w:sz w:val="24"/>
          <w:szCs w:val="24"/>
        </w:rPr>
        <w:t>(3) Ako izvršno tijelo Grada Zagreba ili jedinice lokalne samouprave donese odluku iz stavka 1. ovog članka kojom se ne predviđa provedba mjerenja posebne namjene odnosno procjena razine onečišćenosti, odluka mora sadržavati relevantne dokaze i obrazloženja na temelju kojih se dokazuje da nije potrebno obaviti mjerenja posebne namjene odnosno procjenu razine onečišćenosti zraka.</w:t>
      </w:r>
    </w:p>
    <w:p w14:paraId="4D3CD742" w14:textId="7D577D27" w:rsidR="007E0AE1" w:rsidRPr="00103424" w:rsidRDefault="007E0AE1" w:rsidP="007E0AE1">
      <w:pPr>
        <w:spacing w:before="120" w:after="120" w:line="240" w:lineRule="auto"/>
        <w:jc w:val="both"/>
        <w:rPr>
          <w:rFonts w:ascii="Times New Roman" w:hAnsi="Times New Roman" w:cs="Times New Roman"/>
          <w:sz w:val="24"/>
          <w:szCs w:val="24"/>
        </w:rPr>
      </w:pPr>
      <w:r w:rsidRPr="00E966F1">
        <w:rPr>
          <w:rFonts w:ascii="Times New Roman" w:hAnsi="Times New Roman" w:cs="Times New Roman"/>
          <w:sz w:val="24"/>
          <w:szCs w:val="24"/>
        </w:rPr>
        <w:t>(</w:t>
      </w:r>
      <w:r w:rsidR="00FB3329" w:rsidRPr="00E966F1">
        <w:rPr>
          <w:rFonts w:ascii="Times New Roman" w:hAnsi="Times New Roman" w:cs="Times New Roman"/>
          <w:sz w:val="24"/>
          <w:szCs w:val="24"/>
        </w:rPr>
        <w:t>4</w:t>
      </w:r>
      <w:r w:rsidRPr="00E966F1">
        <w:rPr>
          <w:rFonts w:ascii="Times New Roman" w:hAnsi="Times New Roman" w:cs="Times New Roman"/>
          <w:sz w:val="24"/>
          <w:szCs w:val="24"/>
        </w:rPr>
        <w:t>) Inspektor zaštite okoliša Državnog inspektorata dostavlja Ministarstvu obavijest o zahtjevu upućenom izvršnom tijelu Grada Zagreba ili jedinice lokalne samouprave o potrebi donošenja odluke o provedbi mjerenja posebne namjene ili procjene razine onečišćenosti.</w:t>
      </w:r>
    </w:p>
    <w:p w14:paraId="1538BD98" w14:textId="6B42D0F7" w:rsidR="007419C5" w:rsidRPr="00103424" w:rsidRDefault="007419C5" w:rsidP="0057485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FB3329">
        <w:rPr>
          <w:rFonts w:ascii="Times New Roman" w:hAnsi="Times New Roman" w:cs="Times New Roman"/>
          <w:sz w:val="24"/>
          <w:szCs w:val="24"/>
        </w:rPr>
        <w:t>5</w:t>
      </w:r>
      <w:r w:rsidRPr="00103424">
        <w:rPr>
          <w:rFonts w:ascii="Times New Roman" w:hAnsi="Times New Roman" w:cs="Times New Roman"/>
          <w:sz w:val="24"/>
          <w:szCs w:val="24"/>
        </w:rPr>
        <w:t>) Ako se mjerenjem ili procjenom utvrdi da nije došlo do prekomjerne onečišćenosti ili je došlo do prekomjerne onečišćenosti, a onečišćivač nije poznat, troškove snosi jedinica lokalne samouprave čije je izvršno tijelo donijelo odluku iz stavka 1. ovoga članka.</w:t>
      </w:r>
    </w:p>
    <w:p w14:paraId="3CCE2066" w14:textId="780B798B" w:rsidR="007419C5" w:rsidRDefault="007419C5" w:rsidP="0057485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FB3329">
        <w:rPr>
          <w:rFonts w:ascii="Times New Roman" w:hAnsi="Times New Roman" w:cs="Times New Roman"/>
          <w:sz w:val="24"/>
          <w:szCs w:val="24"/>
        </w:rPr>
        <w:t>6</w:t>
      </w:r>
      <w:r w:rsidRPr="00103424">
        <w:rPr>
          <w:rFonts w:ascii="Times New Roman" w:hAnsi="Times New Roman" w:cs="Times New Roman"/>
          <w:sz w:val="24"/>
          <w:szCs w:val="24"/>
        </w:rPr>
        <w:t>) Ako se mjerenjem ili procjenom utvrdi prekomjerna onečišćenost zraka, a onečišćivač je poznat, troškove mjerenja ili procjene snosi onečišćivač prema odluci iz stavka 1. ovoga članka.</w:t>
      </w:r>
    </w:p>
    <w:p w14:paraId="4ABDBB07" w14:textId="6BD528CF" w:rsidR="007419C5" w:rsidRDefault="007419C5" w:rsidP="00574858">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FB3329">
        <w:rPr>
          <w:rFonts w:ascii="Times New Roman" w:hAnsi="Times New Roman" w:cs="Times New Roman"/>
          <w:sz w:val="24"/>
          <w:szCs w:val="24"/>
        </w:rPr>
        <w:t>7</w:t>
      </w:r>
      <w:r w:rsidRPr="00103424">
        <w:rPr>
          <w:rFonts w:ascii="Times New Roman" w:hAnsi="Times New Roman" w:cs="Times New Roman"/>
          <w:sz w:val="24"/>
          <w:szCs w:val="24"/>
        </w:rPr>
        <w:t xml:space="preserve">) Ako </w:t>
      </w:r>
      <w:r w:rsidRPr="00E966F1">
        <w:rPr>
          <w:rFonts w:ascii="Times New Roman" w:hAnsi="Times New Roman" w:cs="Times New Roman"/>
          <w:sz w:val="24"/>
          <w:szCs w:val="24"/>
        </w:rPr>
        <w:t>izvršno tijelo Grada Zagreba</w:t>
      </w:r>
      <w:r w:rsidR="007E0AE1" w:rsidRPr="00E966F1">
        <w:rPr>
          <w:rFonts w:ascii="Times New Roman" w:hAnsi="Times New Roman" w:cs="Times New Roman"/>
          <w:sz w:val="24"/>
          <w:szCs w:val="24"/>
        </w:rPr>
        <w:t xml:space="preserve"> ili jedinice lokalne samouprave </w:t>
      </w:r>
      <w:r w:rsidRPr="00E966F1">
        <w:rPr>
          <w:rFonts w:ascii="Times New Roman" w:hAnsi="Times New Roman" w:cs="Times New Roman"/>
          <w:sz w:val="24"/>
          <w:szCs w:val="24"/>
        </w:rPr>
        <w:t xml:space="preserve">ne donese odluku iz stavka 1. ovoga članka, </w:t>
      </w:r>
      <w:r w:rsidR="007E0AE1" w:rsidRPr="00E966F1">
        <w:rPr>
          <w:rFonts w:ascii="Times New Roman" w:hAnsi="Times New Roman" w:cs="Times New Roman"/>
          <w:sz w:val="24"/>
          <w:szCs w:val="24"/>
        </w:rPr>
        <w:t>Ministarstvo</w:t>
      </w:r>
      <w:r w:rsidR="007E0AE1">
        <w:rPr>
          <w:rFonts w:ascii="Times New Roman" w:hAnsi="Times New Roman" w:cs="Times New Roman"/>
          <w:sz w:val="24"/>
          <w:szCs w:val="24"/>
        </w:rPr>
        <w:t xml:space="preserve"> </w:t>
      </w:r>
      <w:r w:rsidRPr="00103424">
        <w:rPr>
          <w:rFonts w:ascii="Times New Roman" w:hAnsi="Times New Roman" w:cs="Times New Roman"/>
          <w:sz w:val="24"/>
          <w:szCs w:val="24"/>
        </w:rPr>
        <w:t>će osigurati mjerenja posebne namjene ili procjene razine onečišćenosti na trošak i odgovornost jedinice lokalne samouprave čije izvršno tijelo nije donijelo odluku.</w:t>
      </w:r>
    </w:p>
    <w:p w14:paraId="6BBCCA71" w14:textId="330676BD" w:rsidR="007419C5" w:rsidRPr="002F7CCA" w:rsidRDefault="00B3787D"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Članak 3</w:t>
      </w:r>
      <w:r w:rsidR="0034314A" w:rsidRPr="002F7CCA">
        <w:rPr>
          <w:rFonts w:ascii="Times New Roman" w:hAnsi="Times New Roman" w:cs="Times New Roman"/>
          <w:b/>
          <w:color w:val="auto"/>
          <w:sz w:val="24"/>
          <w:szCs w:val="24"/>
        </w:rPr>
        <w:t>7</w:t>
      </w:r>
      <w:r w:rsidR="007419C5" w:rsidRPr="002F7CCA">
        <w:rPr>
          <w:rFonts w:ascii="Times New Roman" w:hAnsi="Times New Roman" w:cs="Times New Roman"/>
          <w:b/>
          <w:color w:val="auto"/>
          <w:sz w:val="24"/>
          <w:szCs w:val="24"/>
        </w:rPr>
        <w:t>.</w:t>
      </w:r>
    </w:p>
    <w:p w14:paraId="44AF3528" w14:textId="2BC4D886" w:rsidR="007419C5" w:rsidRPr="00103424" w:rsidRDefault="007419C5" w:rsidP="008E4B0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Podaci mjerenja iz članka 3</w:t>
      </w:r>
      <w:r w:rsidR="0034314A" w:rsidRPr="00103424">
        <w:rPr>
          <w:rFonts w:ascii="Times New Roman" w:hAnsi="Times New Roman" w:cs="Times New Roman"/>
          <w:sz w:val="24"/>
          <w:szCs w:val="24"/>
        </w:rPr>
        <w:t>4</w:t>
      </w:r>
      <w:r w:rsidRPr="00103424">
        <w:rPr>
          <w:rFonts w:ascii="Times New Roman" w:hAnsi="Times New Roman" w:cs="Times New Roman"/>
          <w:sz w:val="24"/>
          <w:szCs w:val="24"/>
        </w:rPr>
        <w:t>. stavka 1. i članka 3</w:t>
      </w:r>
      <w:r w:rsidR="0034314A" w:rsidRPr="00103424">
        <w:rPr>
          <w:rFonts w:ascii="Times New Roman" w:hAnsi="Times New Roman" w:cs="Times New Roman"/>
          <w:sz w:val="24"/>
          <w:szCs w:val="24"/>
        </w:rPr>
        <w:t>5</w:t>
      </w:r>
      <w:r w:rsidRPr="00103424">
        <w:rPr>
          <w:rFonts w:ascii="Times New Roman" w:hAnsi="Times New Roman" w:cs="Times New Roman"/>
          <w:sz w:val="24"/>
          <w:szCs w:val="24"/>
        </w:rPr>
        <w:t>. stavka 1. ovoga Zakona su javni i objavljuju se jedanput godišnje u službenom glasilu ili na internetskim stranicama jedinice lokalne i područne (regionalne) samouprave u sažetom opsegu i na način razumljiv širokoj javnosti.</w:t>
      </w:r>
    </w:p>
    <w:p w14:paraId="10970CC9" w14:textId="1EB8B666" w:rsidR="007419C5" w:rsidRPr="00103424" w:rsidRDefault="007419C5" w:rsidP="008E4B02">
      <w:pPr>
        <w:spacing w:before="120" w:after="240" w:line="240" w:lineRule="auto"/>
        <w:jc w:val="both"/>
        <w:rPr>
          <w:rFonts w:ascii="Times New Roman" w:hAnsi="Times New Roman" w:cs="Times New Roman"/>
          <w:sz w:val="24"/>
          <w:szCs w:val="24"/>
        </w:rPr>
      </w:pPr>
      <w:r w:rsidRPr="00103424">
        <w:rPr>
          <w:rFonts w:ascii="Times New Roman" w:hAnsi="Times New Roman" w:cs="Times New Roman"/>
          <w:sz w:val="24"/>
          <w:szCs w:val="24"/>
        </w:rPr>
        <w:t>(2) Podaci iz stavka 1. ovoga članka koriste se za potrebe izvješća o stanju kvalitete zraka</w:t>
      </w:r>
      <w:r w:rsidR="00A373A4" w:rsidRPr="00103424">
        <w:rPr>
          <w:rFonts w:ascii="Times New Roman" w:hAnsi="Times New Roman" w:cs="Times New Roman"/>
          <w:sz w:val="24"/>
          <w:szCs w:val="24"/>
        </w:rPr>
        <w:t xml:space="preserve"> iz članka </w:t>
      </w:r>
      <w:r w:rsidR="00C7386D" w:rsidRPr="00103424">
        <w:rPr>
          <w:rFonts w:ascii="Times New Roman" w:hAnsi="Times New Roman" w:cs="Times New Roman"/>
          <w:sz w:val="24"/>
          <w:szCs w:val="24"/>
        </w:rPr>
        <w:t>60</w:t>
      </w:r>
      <w:r w:rsidR="00A373A4" w:rsidRPr="00103424">
        <w:rPr>
          <w:rFonts w:ascii="Times New Roman" w:hAnsi="Times New Roman" w:cs="Times New Roman"/>
          <w:sz w:val="24"/>
          <w:szCs w:val="24"/>
        </w:rPr>
        <w:t>. ovoga Zakona</w:t>
      </w:r>
      <w:r w:rsidRPr="00103424">
        <w:rPr>
          <w:rFonts w:ascii="Times New Roman" w:hAnsi="Times New Roman" w:cs="Times New Roman"/>
          <w:sz w:val="24"/>
          <w:szCs w:val="24"/>
        </w:rPr>
        <w:t xml:space="preserve"> i sastavni su dio informacijskog sustava zaštite zraka.</w:t>
      </w:r>
    </w:p>
    <w:p w14:paraId="5A1CE363" w14:textId="77777777" w:rsidR="00FB3329" w:rsidRDefault="00FB3329" w:rsidP="008E4B02">
      <w:pPr>
        <w:spacing w:before="240" w:after="240" w:line="240" w:lineRule="auto"/>
        <w:jc w:val="center"/>
        <w:rPr>
          <w:rFonts w:ascii="Times New Roman" w:hAnsi="Times New Roman" w:cs="Times New Roman"/>
          <w:b/>
          <w:sz w:val="24"/>
          <w:szCs w:val="24"/>
        </w:rPr>
      </w:pPr>
    </w:p>
    <w:p w14:paraId="54DE1DD5" w14:textId="7E8547B5" w:rsidR="007419C5" w:rsidRPr="002F7CCA" w:rsidRDefault="007419C5"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lastRenderedPageBreak/>
        <w:t>IV. MJERE ZA SPRJEČAVANJE I SMANJIVANJE ONEČIŠĆIVANJA ZRAKA</w:t>
      </w:r>
    </w:p>
    <w:p w14:paraId="682B5064" w14:textId="32A77709" w:rsidR="007419C5" w:rsidRPr="002F7CCA" w:rsidRDefault="00B3787D"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Članak 3</w:t>
      </w:r>
      <w:r w:rsidR="0034314A" w:rsidRPr="002F7CCA">
        <w:rPr>
          <w:rFonts w:ascii="Times New Roman" w:hAnsi="Times New Roman" w:cs="Times New Roman"/>
          <w:b/>
          <w:color w:val="auto"/>
          <w:sz w:val="24"/>
          <w:szCs w:val="24"/>
        </w:rPr>
        <w:t>8</w:t>
      </w:r>
      <w:r w:rsidR="007419C5" w:rsidRPr="002F7CCA">
        <w:rPr>
          <w:rFonts w:ascii="Times New Roman" w:hAnsi="Times New Roman" w:cs="Times New Roman"/>
          <w:b/>
          <w:color w:val="auto"/>
          <w:sz w:val="24"/>
          <w:szCs w:val="24"/>
        </w:rPr>
        <w:t>.</w:t>
      </w:r>
    </w:p>
    <w:p w14:paraId="60B7E843" w14:textId="77777777" w:rsidR="007419C5" w:rsidRPr="00103424" w:rsidRDefault="007419C5" w:rsidP="007419C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Djelotvorna zaštita i poboljšanje kvalitete zraka i drugih dijelova okoliša koji su ugroženi zbog onečišćenosti zraka, osigurava se primjenom načela održivog razvitka, načela cjelovitog pristupa i primjenom najboljih raspoloživih tehnika, tehničkih rješenja i mjera.</w:t>
      </w:r>
    </w:p>
    <w:p w14:paraId="0A564DAD" w14:textId="27B0345A" w:rsidR="00092626" w:rsidRPr="002F7CCA" w:rsidRDefault="00092626"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574858" w:rsidRPr="002F7CCA">
        <w:rPr>
          <w:rFonts w:ascii="Times New Roman" w:hAnsi="Times New Roman" w:cs="Times New Roman"/>
          <w:b/>
          <w:color w:val="auto"/>
          <w:sz w:val="24"/>
          <w:szCs w:val="24"/>
        </w:rPr>
        <w:t>3</w:t>
      </w:r>
      <w:r w:rsidR="0034314A" w:rsidRPr="002F7CCA">
        <w:rPr>
          <w:rFonts w:ascii="Times New Roman" w:hAnsi="Times New Roman" w:cs="Times New Roman"/>
          <w:b/>
          <w:color w:val="auto"/>
          <w:sz w:val="24"/>
          <w:szCs w:val="24"/>
        </w:rPr>
        <w:t>9</w:t>
      </w:r>
      <w:r w:rsidRPr="002F7CCA">
        <w:rPr>
          <w:rFonts w:ascii="Times New Roman" w:hAnsi="Times New Roman" w:cs="Times New Roman"/>
          <w:b/>
          <w:color w:val="auto"/>
          <w:sz w:val="24"/>
          <w:szCs w:val="24"/>
        </w:rPr>
        <w:t>.</w:t>
      </w:r>
    </w:p>
    <w:p w14:paraId="2BEE9893" w14:textId="77777777" w:rsidR="00092626" w:rsidRPr="00103424" w:rsidRDefault="00092626" w:rsidP="002F7CCA">
      <w:pPr>
        <w:rPr>
          <w:rFonts w:ascii="Times New Roman" w:hAnsi="Times New Roman" w:cs="Times New Roman"/>
          <w:sz w:val="24"/>
          <w:szCs w:val="24"/>
        </w:rPr>
      </w:pPr>
      <w:r w:rsidRPr="00103424">
        <w:rPr>
          <w:rFonts w:ascii="Times New Roman" w:hAnsi="Times New Roman" w:cs="Times New Roman"/>
          <w:sz w:val="24"/>
          <w:szCs w:val="24"/>
        </w:rPr>
        <w:t>(1) Sprječavanje i smanjivanje onečišćivanja zraka provodi se:</w:t>
      </w:r>
    </w:p>
    <w:p w14:paraId="7B60181D" w14:textId="2BA3BD33" w:rsidR="00092626" w:rsidRPr="00103424" w:rsidRDefault="00092626" w:rsidP="00716C2F">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usklađivanjem prostornih planova s programima zaštite zraka, odnosno cjelovitim planiranjem</w:t>
      </w:r>
    </w:p>
    <w:p w14:paraId="308A1323" w14:textId="439E25CB" w:rsidR="00092626" w:rsidRPr="00103424" w:rsidRDefault="00092626" w:rsidP="00716C2F">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propisivanjem emisijskih kvota odnosno nacionalnih obveza smanjivanja za pojedine onečišćujuće tvari</w:t>
      </w:r>
      <w:r w:rsidRPr="00103424">
        <w:rPr>
          <w:sz w:val="24"/>
          <w:szCs w:val="24"/>
        </w:rPr>
        <w:t xml:space="preserve"> </w:t>
      </w:r>
      <w:r w:rsidRPr="00103424">
        <w:rPr>
          <w:rFonts w:ascii="Times New Roman" w:hAnsi="Times New Roman" w:cs="Times New Roman"/>
          <w:sz w:val="24"/>
          <w:szCs w:val="24"/>
        </w:rPr>
        <w:t>u zraku koje uzrokuju nepovoljne učinke zakiseljavanja, eutrofikacije i fotokemijskog onečišćenja</w:t>
      </w:r>
    </w:p>
    <w:p w14:paraId="3C0CF045" w14:textId="251CB58A" w:rsidR="00092626" w:rsidRPr="00103424" w:rsidRDefault="00092626" w:rsidP="00716C2F">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propisivanjem graničnih vrijednosti emisija iz nepokretnih izvora i graničnih vrijednosti u vezi sa sastavom određenih proizvoda i/ili drugih značajki kvalitete proizvoda</w:t>
      </w:r>
    </w:p>
    <w:p w14:paraId="576A56A4" w14:textId="596D2BF9" w:rsidR="00092626" w:rsidRPr="00103424" w:rsidRDefault="00092626" w:rsidP="00716C2F">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primjenom mjera zaštite zraka utvrđenih u rješenju o prihvatljivosti zahvata za okoliš </w:t>
      </w:r>
      <w:r w:rsidR="00A373A4" w:rsidRPr="00103424">
        <w:rPr>
          <w:rFonts w:ascii="Times New Roman" w:hAnsi="Times New Roman" w:cs="Times New Roman"/>
          <w:sz w:val="24"/>
          <w:szCs w:val="24"/>
        </w:rPr>
        <w:t>i/</w:t>
      </w:r>
      <w:r w:rsidRPr="00103424">
        <w:rPr>
          <w:rFonts w:ascii="Times New Roman" w:hAnsi="Times New Roman" w:cs="Times New Roman"/>
          <w:sz w:val="24"/>
          <w:szCs w:val="24"/>
        </w:rPr>
        <w:t>ili rješenju o objedinjenim uvjetima zaštite okoliša</w:t>
      </w:r>
      <w:r w:rsidR="00A373A4" w:rsidRPr="00103424">
        <w:rPr>
          <w:rFonts w:ascii="Times New Roman" w:hAnsi="Times New Roman" w:cs="Times New Roman"/>
          <w:sz w:val="24"/>
          <w:szCs w:val="24"/>
        </w:rPr>
        <w:t>,</w:t>
      </w:r>
      <w:r w:rsidRPr="00103424">
        <w:rPr>
          <w:rFonts w:ascii="Times New Roman" w:hAnsi="Times New Roman" w:cs="Times New Roman"/>
          <w:sz w:val="24"/>
          <w:szCs w:val="24"/>
        </w:rPr>
        <w:t xml:space="preserve"> odnosno okolišnoj dozvoli </w:t>
      </w:r>
      <w:r w:rsidR="00D43748" w:rsidRPr="00103424">
        <w:rPr>
          <w:rFonts w:ascii="Times New Roman" w:hAnsi="Times New Roman" w:cs="Times New Roman"/>
          <w:sz w:val="24"/>
          <w:szCs w:val="24"/>
        </w:rPr>
        <w:t>sukladno zakonu kojim se uređuje zaštita okoliša</w:t>
      </w:r>
    </w:p>
    <w:p w14:paraId="258AA7AC" w14:textId="4C3CDC2D" w:rsidR="00092626" w:rsidRPr="00103424" w:rsidRDefault="00092626" w:rsidP="00716C2F">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primjenom mjera zaštite zraka utvrđenih u dozvoli koju izdaje nadležno tijelo prema posebnom propisu ako za određeni zahvat nije propisana obveza procjene utjecaja na okoliš i ako se ne donosi rješenje o objedinjenim uvjetima zaštite okoliša</w:t>
      </w:r>
      <w:r w:rsidR="00A373A4" w:rsidRPr="00103424">
        <w:rPr>
          <w:rFonts w:ascii="Times New Roman" w:hAnsi="Times New Roman" w:cs="Times New Roman"/>
          <w:sz w:val="24"/>
          <w:szCs w:val="24"/>
        </w:rPr>
        <w:t>,</w:t>
      </w:r>
      <w:r w:rsidRPr="00103424">
        <w:rPr>
          <w:rFonts w:ascii="Times New Roman" w:hAnsi="Times New Roman" w:cs="Times New Roman"/>
          <w:sz w:val="24"/>
          <w:szCs w:val="24"/>
        </w:rPr>
        <w:t xml:space="preserve"> odnosno okolišna dozvola za postrojenje</w:t>
      </w:r>
    </w:p>
    <w:p w14:paraId="77C7FCC9" w14:textId="77777777" w:rsidR="008E4B02" w:rsidRPr="00103424" w:rsidRDefault="00092626" w:rsidP="00716C2F">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primjenom</w:t>
      </w:r>
      <w:r w:rsidR="008E4B02" w:rsidRPr="00103424">
        <w:rPr>
          <w:rFonts w:ascii="Times New Roman" w:hAnsi="Times New Roman" w:cs="Times New Roman"/>
          <w:sz w:val="24"/>
          <w:szCs w:val="24"/>
        </w:rPr>
        <w:t xml:space="preserve"> najboljih raspoloživih tehnika</w:t>
      </w:r>
    </w:p>
    <w:p w14:paraId="2257745B" w14:textId="12795D57" w:rsidR="00092626" w:rsidRPr="00103424" w:rsidRDefault="00092626" w:rsidP="00716C2F">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poticanjem primjene čistijih tehnologij</w:t>
      </w:r>
      <w:r w:rsidR="008E4B02" w:rsidRPr="00103424">
        <w:rPr>
          <w:rFonts w:ascii="Times New Roman" w:hAnsi="Times New Roman" w:cs="Times New Roman"/>
          <w:sz w:val="24"/>
          <w:szCs w:val="24"/>
        </w:rPr>
        <w:t>a i obnovljivih izvora energije</w:t>
      </w:r>
    </w:p>
    <w:p w14:paraId="1017828E" w14:textId="6A33B2A7" w:rsidR="00092626" w:rsidRPr="00103424" w:rsidRDefault="00092626" w:rsidP="00716C2F">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poticanjem uvođenja</w:t>
      </w:r>
      <w:r w:rsidR="008E4B02" w:rsidRPr="00103424">
        <w:rPr>
          <w:rFonts w:ascii="Times New Roman" w:hAnsi="Times New Roman" w:cs="Times New Roman"/>
          <w:sz w:val="24"/>
          <w:szCs w:val="24"/>
        </w:rPr>
        <w:t xml:space="preserve"> mjera energetske učinkovitosti i</w:t>
      </w:r>
    </w:p>
    <w:p w14:paraId="70F83D9A" w14:textId="77777777" w:rsidR="00092626" w:rsidRPr="00103424" w:rsidRDefault="00092626" w:rsidP="0009262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provedbom mjera iz akcijskih planova za poboljšanje kvalitete zraka i kratkoročnih akcijskih planova.</w:t>
      </w:r>
    </w:p>
    <w:p w14:paraId="7E6029BD" w14:textId="10C2156B" w:rsidR="00092626" w:rsidRPr="00103424" w:rsidRDefault="00092626" w:rsidP="0009262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(2) Mjere zaštite zraka iz stavka 1. podstavka 5. ovoga članka utvrđuju se elaboratom zaštite okoliša za područje zaštite zraka kojeg izrađuje ovlaštena pravna osoba </w:t>
      </w:r>
      <w:r w:rsidR="00D43748" w:rsidRPr="00103424">
        <w:rPr>
          <w:rFonts w:ascii="Times New Roman" w:hAnsi="Times New Roman" w:cs="Times New Roman"/>
          <w:sz w:val="24"/>
          <w:szCs w:val="24"/>
        </w:rPr>
        <w:t>sukladno zakonu kojim se uređuje zaštita okoliša</w:t>
      </w:r>
      <w:r w:rsidRPr="00103424">
        <w:rPr>
          <w:rFonts w:ascii="Times New Roman" w:hAnsi="Times New Roman" w:cs="Times New Roman"/>
          <w:sz w:val="24"/>
          <w:szCs w:val="24"/>
        </w:rPr>
        <w:t>.</w:t>
      </w:r>
    </w:p>
    <w:p w14:paraId="4A2E2DF9" w14:textId="5FE8E7FD" w:rsidR="00092626" w:rsidRPr="002F7CCA" w:rsidRDefault="00092626"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34314A" w:rsidRPr="002F7CCA">
        <w:rPr>
          <w:rFonts w:ascii="Times New Roman" w:hAnsi="Times New Roman" w:cs="Times New Roman"/>
          <w:b/>
          <w:color w:val="auto"/>
          <w:sz w:val="24"/>
          <w:szCs w:val="24"/>
        </w:rPr>
        <w:t>40</w:t>
      </w:r>
      <w:r w:rsidRPr="002F7CCA">
        <w:rPr>
          <w:rFonts w:ascii="Times New Roman" w:hAnsi="Times New Roman" w:cs="Times New Roman"/>
          <w:b/>
          <w:color w:val="auto"/>
          <w:sz w:val="24"/>
          <w:szCs w:val="24"/>
        </w:rPr>
        <w:t>.</w:t>
      </w:r>
    </w:p>
    <w:p w14:paraId="68A67C1A" w14:textId="77777777" w:rsidR="00092626" w:rsidRPr="00103424" w:rsidRDefault="00092626" w:rsidP="00092626">
      <w:pPr>
        <w:pStyle w:val="Odlomakpopisa"/>
        <w:numPr>
          <w:ilvl w:val="0"/>
          <w:numId w:val="1"/>
        </w:numPr>
        <w:spacing w:before="120" w:after="120" w:line="240" w:lineRule="auto"/>
        <w:ind w:left="0" w:firstLine="0"/>
        <w:contextualSpacing w:val="0"/>
        <w:jc w:val="both"/>
        <w:rPr>
          <w:rFonts w:ascii="Times New Roman" w:hAnsi="Times New Roman" w:cs="Times New Roman"/>
          <w:sz w:val="24"/>
          <w:szCs w:val="24"/>
        </w:rPr>
      </w:pPr>
      <w:r w:rsidRPr="00103424">
        <w:rPr>
          <w:rFonts w:ascii="Times New Roman" w:hAnsi="Times New Roman" w:cs="Times New Roman"/>
          <w:sz w:val="24"/>
          <w:szCs w:val="24"/>
        </w:rPr>
        <w:t>Emisijske kvote, odnosno nacionalne obveze smanjenja određenih onečišćujućih tvari u zraku koje uzrokuju nepovoljne učinke zakiseljavanja, eutrofikacije i fotokemijskog onečišćenja za određeno razdoblje u Republici Hrvatskoj, način izračuna emisija i izrade inventara emisija, sadržaj i način izrade Programa kontrole onečišćenja zraka iz članka 16. ovoga zakona</w:t>
      </w:r>
      <w:r w:rsidRPr="00103424">
        <w:rPr>
          <w:rFonts w:ascii="Times New Roman" w:hAnsi="Times New Roman" w:cs="Times New Roman"/>
          <w:sz w:val="24"/>
          <w:szCs w:val="24"/>
          <w:shd w:val="clear" w:color="auto" w:fill="FFFFFF"/>
        </w:rPr>
        <w:t>, praćenje negativnih učinaka onečišćenja zraka na ekosustave  te način dostave podataka nadležnim međunarodnim tijelima i tijelima Europske unije </w:t>
      </w:r>
      <w:r w:rsidRPr="00103424">
        <w:rPr>
          <w:rFonts w:ascii="Times New Roman" w:hAnsi="Times New Roman" w:cs="Times New Roman"/>
          <w:sz w:val="24"/>
          <w:szCs w:val="24"/>
        </w:rPr>
        <w:t xml:space="preserve"> propisuje Vlada uredbom.</w:t>
      </w:r>
    </w:p>
    <w:p w14:paraId="55F3D8B2" w14:textId="77777777" w:rsidR="00092626" w:rsidRPr="00103424" w:rsidRDefault="00092626" w:rsidP="00092626">
      <w:pPr>
        <w:pStyle w:val="Odlomakpopisa"/>
        <w:numPr>
          <w:ilvl w:val="0"/>
          <w:numId w:val="1"/>
        </w:numPr>
        <w:spacing w:before="120" w:after="120" w:line="240" w:lineRule="auto"/>
        <w:ind w:left="0" w:firstLine="0"/>
        <w:contextualSpacing w:val="0"/>
        <w:jc w:val="both"/>
        <w:rPr>
          <w:rFonts w:ascii="Times New Roman" w:hAnsi="Times New Roman" w:cs="Times New Roman"/>
          <w:sz w:val="24"/>
          <w:szCs w:val="24"/>
        </w:rPr>
      </w:pPr>
      <w:r w:rsidRPr="00103424">
        <w:rPr>
          <w:rFonts w:ascii="Times New Roman" w:hAnsi="Times New Roman" w:cs="Times New Roman"/>
          <w:sz w:val="24"/>
          <w:szCs w:val="24"/>
        </w:rPr>
        <w:t xml:space="preserve">U uredbi iz stavka 1. ovoga članka Vlada može propisati i mjere za smanjenje emisija određenih onečišćujućih tvari. </w:t>
      </w:r>
    </w:p>
    <w:p w14:paraId="06CD0A0C" w14:textId="23F11401" w:rsidR="00092626" w:rsidRPr="002F7CCA" w:rsidRDefault="00574858"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lastRenderedPageBreak/>
        <w:t xml:space="preserve">Članak </w:t>
      </w:r>
      <w:r w:rsidR="009F6958" w:rsidRPr="002F7CCA">
        <w:rPr>
          <w:rFonts w:ascii="Times New Roman" w:hAnsi="Times New Roman" w:cs="Times New Roman"/>
          <w:b/>
          <w:color w:val="auto"/>
          <w:sz w:val="24"/>
          <w:szCs w:val="24"/>
        </w:rPr>
        <w:t>4</w:t>
      </w:r>
      <w:r w:rsidR="0034314A" w:rsidRPr="002F7CCA">
        <w:rPr>
          <w:rFonts w:ascii="Times New Roman" w:hAnsi="Times New Roman" w:cs="Times New Roman"/>
          <w:b/>
          <w:color w:val="auto"/>
          <w:sz w:val="24"/>
          <w:szCs w:val="24"/>
        </w:rPr>
        <w:t>1</w:t>
      </w:r>
      <w:r w:rsidR="00092626" w:rsidRPr="002F7CCA">
        <w:rPr>
          <w:rFonts w:ascii="Times New Roman" w:hAnsi="Times New Roman" w:cs="Times New Roman"/>
          <w:b/>
          <w:color w:val="auto"/>
          <w:sz w:val="24"/>
          <w:szCs w:val="24"/>
        </w:rPr>
        <w:t>.</w:t>
      </w:r>
    </w:p>
    <w:p w14:paraId="0307189F" w14:textId="77777777" w:rsidR="00092626" w:rsidRPr="00103424" w:rsidRDefault="00092626" w:rsidP="0009262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P</w:t>
      </w:r>
      <w:r w:rsidRPr="00103424">
        <w:rPr>
          <w:rFonts w:ascii="Times New Roman" w:hAnsi="Times New Roman" w:cs="Times New Roman"/>
          <w:sz w:val="24"/>
          <w:szCs w:val="24"/>
          <w:shd w:val="clear" w:color="auto" w:fill="FFFFFF"/>
        </w:rPr>
        <w:t>raćenje negativnih učinaka onečišćenja zraka na ekosustave provodi se u mreži lokacija za praćenje koja je reprezentativna za slatkovodna, prirodna i poluprirodna staništa i šumske vrste ekosustava na području Republike Hrvatske (u daljnjem tekstu: mreža lokacija)</w:t>
      </w:r>
      <w:r w:rsidRPr="00103424">
        <w:rPr>
          <w:rFonts w:ascii="Times New Roman" w:hAnsi="Times New Roman" w:cs="Times New Roman"/>
          <w:sz w:val="24"/>
          <w:szCs w:val="24"/>
        </w:rPr>
        <w:t>.</w:t>
      </w:r>
    </w:p>
    <w:p w14:paraId="42485052" w14:textId="77777777" w:rsidR="00092626" w:rsidRPr="00103424" w:rsidRDefault="00092626" w:rsidP="0009262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Mreža lokacija sastavni je dio postojećeg sustava praćenja stanja okoliša i financira se iz državnog proračuna Republike Hrvatske te po potrebi i ostalih izvora tijela javne vlasti nadležnih za provedbu praćenja negativnih učinaka onečišćenja zraka na ekosustave.</w:t>
      </w:r>
    </w:p>
    <w:p w14:paraId="6B3E3B59" w14:textId="77777777" w:rsidR="00092626" w:rsidRPr="00103424" w:rsidRDefault="00092626" w:rsidP="0009262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Mrežu lokacija iz stavka 1. ovoga članka, određuje Ministarstvo.</w:t>
      </w:r>
    </w:p>
    <w:p w14:paraId="4D77A2D8" w14:textId="77777777" w:rsidR="00092626" w:rsidRPr="00103424" w:rsidRDefault="00092626" w:rsidP="0009262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(4) Praćenje negativnih učinaka onečišćenja zraka na ekosustave iz stavka 1. ovoga članka obavlja se prema Programu praćenja učinaka onečišćenja zraka na ekosustave.</w:t>
      </w:r>
    </w:p>
    <w:p w14:paraId="01AF0653" w14:textId="77777777" w:rsidR="00092626" w:rsidRPr="00103424" w:rsidRDefault="00092626" w:rsidP="0009262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(5) Program praćenja iz stavka 4. ovoga članka donosi ministar nadležan za poslove zaštite okoliša.</w:t>
      </w:r>
    </w:p>
    <w:p w14:paraId="32924710" w14:textId="77777777" w:rsidR="00E929E2" w:rsidRPr="00103424" w:rsidRDefault="00092626" w:rsidP="00E929E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(6) Program praćenja objavljuje se na </w:t>
      </w:r>
      <w:r w:rsidR="00E929E2" w:rsidRPr="00103424">
        <w:rPr>
          <w:rFonts w:ascii="Times New Roman" w:hAnsi="Times New Roman" w:cs="Times New Roman"/>
          <w:sz w:val="24"/>
          <w:szCs w:val="24"/>
        </w:rPr>
        <w:t>mrežnim stranicama Ministarstva.</w:t>
      </w:r>
    </w:p>
    <w:p w14:paraId="48291332" w14:textId="3EBCC921" w:rsidR="002B7071" w:rsidRPr="00103424" w:rsidRDefault="00E90CDA" w:rsidP="00E929E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(7) </w:t>
      </w:r>
      <w:r w:rsidR="002B7071" w:rsidRPr="00103424">
        <w:rPr>
          <w:rFonts w:ascii="Times New Roman" w:hAnsi="Times New Roman" w:cs="Times New Roman"/>
          <w:sz w:val="24"/>
          <w:szCs w:val="24"/>
        </w:rPr>
        <w:t xml:space="preserve">Ministarstvo uspostavlja i vodi informacijski sustav koji služi za prikupljanje podataka, obradu i izvješćivanje o podacima iz mreže lokacija i drugim povezanim podacima za potrebe izvješćivanja </w:t>
      </w:r>
      <w:r w:rsidR="008E4B02" w:rsidRPr="00103424">
        <w:rPr>
          <w:rFonts w:ascii="Times New Roman" w:hAnsi="Times New Roman" w:cs="Times New Roman"/>
          <w:sz w:val="24"/>
          <w:szCs w:val="24"/>
        </w:rPr>
        <w:t xml:space="preserve">Europske agencije za okoliš </w:t>
      </w:r>
      <w:r w:rsidR="002B7071" w:rsidRPr="00103424">
        <w:rPr>
          <w:rFonts w:ascii="Times New Roman" w:hAnsi="Times New Roman" w:cs="Times New Roman"/>
          <w:sz w:val="24"/>
          <w:szCs w:val="24"/>
        </w:rPr>
        <w:t>i Europske komisije.</w:t>
      </w:r>
    </w:p>
    <w:p w14:paraId="28EBE774" w14:textId="78C9BF60" w:rsidR="00092626" w:rsidRPr="002F7CCA" w:rsidRDefault="00092626"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190BB0" w:rsidRPr="002F7CCA">
        <w:rPr>
          <w:rFonts w:ascii="Times New Roman" w:hAnsi="Times New Roman" w:cs="Times New Roman"/>
          <w:b/>
          <w:color w:val="auto"/>
          <w:sz w:val="24"/>
          <w:szCs w:val="24"/>
        </w:rPr>
        <w:t>4</w:t>
      </w:r>
      <w:r w:rsidR="0034314A" w:rsidRPr="002F7CCA">
        <w:rPr>
          <w:rFonts w:ascii="Times New Roman" w:hAnsi="Times New Roman" w:cs="Times New Roman"/>
          <w:b/>
          <w:color w:val="auto"/>
          <w:sz w:val="24"/>
          <w:szCs w:val="24"/>
        </w:rPr>
        <w:t>2</w:t>
      </w:r>
      <w:r w:rsidRPr="002F7CCA">
        <w:rPr>
          <w:rFonts w:ascii="Times New Roman" w:hAnsi="Times New Roman" w:cs="Times New Roman"/>
          <w:b/>
          <w:color w:val="auto"/>
          <w:sz w:val="24"/>
          <w:szCs w:val="24"/>
        </w:rPr>
        <w:t>.</w:t>
      </w:r>
    </w:p>
    <w:p w14:paraId="7D1B178B" w14:textId="77777777" w:rsidR="00092626" w:rsidRPr="00103424" w:rsidRDefault="00092626" w:rsidP="0009262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Onečišćivači koji su vlasnici i/ili korisnici izvora onečišćivanja iz članka 10. stavka 2. ovoga Zakona dužni su:</w:t>
      </w:r>
    </w:p>
    <w:p w14:paraId="13631780" w14:textId="77777777" w:rsidR="00092626" w:rsidRPr="00103424" w:rsidRDefault="00092626" w:rsidP="0009262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osigurati redovito praćenje emisije onečišćujućih tvari i o tome voditi evidenciju,</w:t>
      </w:r>
    </w:p>
    <w:p w14:paraId="5B894178" w14:textId="77777777" w:rsidR="00092626" w:rsidRPr="00103424" w:rsidRDefault="00092626" w:rsidP="0009262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osigurati obavljanje mjerenja emisije onečišćujućih tvari iz nepokretnog izvora,</w:t>
      </w:r>
    </w:p>
    <w:p w14:paraId="3BA18CBC" w14:textId="77777777" w:rsidR="00092626" w:rsidRPr="00103424" w:rsidRDefault="00092626" w:rsidP="0009262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voditi evidenciju o obavljenim mjerenjima s podacima o mjernim mjestima i rezultatima mjerenja te o učestalosti mjerenja emisija,</w:t>
      </w:r>
    </w:p>
    <w:p w14:paraId="3FA0D09A" w14:textId="77777777" w:rsidR="00092626" w:rsidRPr="00103424" w:rsidRDefault="00092626" w:rsidP="0009262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voditi evidenciju o upotrijebljenom gorivu i otpadu koji se koristi kod procesa suspaljivanja,</w:t>
      </w:r>
    </w:p>
    <w:p w14:paraId="176F88A7" w14:textId="77777777" w:rsidR="00092626" w:rsidRPr="00103424" w:rsidRDefault="00092626" w:rsidP="0009262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voditi evidenciju o radu uređaja za smanjivanje emisija.</w:t>
      </w:r>
    </w:p>
    <w:p w14:paraId="2CDA26F1" w14:textId="77777777" w:rsidR="00092626" w:rsidRPr="00103424" w:rsidRDefault="00092626" w:rsidP="0009262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Podaci iz stavka 1. ovoga članka dostavljaju se u Registar onečišćivanja okoliša sukladno posebnom propisu kojim se uređuje Registar onečišćivanja okoliša.</w:t>
      </w:r>
    </w:p>
    <w:p w14:paraId="4814AED6" w14:textId="77777777" w:rsidR="00092626" w:rsidRPr="00103424" w:rsidRDefault="00092626" w:rsidP="0009262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Za izvore onečišćivanja zraka iz članka 10. stavka 3. ovoga Zakona podaci o izvorima emisije vode se na način propisan za prijevozna sredstva, u skladu s posebnim propisima.</w:t>
      </w:r>
    </w:p>
    <w:p w14:paraId="5C8425ED" w14:textId="4D66C74A" w:rsidR="00092626" w:rsidRPr="002F7CCA" w:rsidRDefault="00092626"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Članak 4</w:t>
      </w:r>
      <w:r w:rsidR="0034314A" w:rsidRPr="002F7CCA">
        <w:rPr>
          <w:rFonts w:ascii="Times New Roman" w:hAnsi="Times New Roman" w:cs="Times New Roman"/>
          <w:b/>
          <w:color w:val="auto"/>
          <w:sz w:val="24"/>
          <w:szCs w:val="24"/>
        </w:rPr>
        <w:t>3</w:t>
      </w:r>
      <w:r w:rsidRPr="002F7CCA">
        <w:rPr>
          <w:rFonts w:ascii="Times New Roman" w:hAnsi="Times New Roman" w:cs="Times New Roman"/>
          <w:b/>
          <w:color w:val="auto"/>
          <w:sz w:val="24"/>
          <w:szCs w:val="24"/>
        </w:rPr>
        <w:t>.</w:t>
      </w:r>
    </w:p>
    <w:p w14:paraId="54AFDB4D" w14:textId="77777777" w:rsidR="00092626" w:rsidRPr="00103424" w:rsidRDefault="00092626" w:rsidP="0009262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U području prve kategorije kvalitete zraka novi zahvat u okoliš ili rekonstrukcija postojećeg izvora onečišćivanja zraka iz članka 10. stavka 2. ovoga Zakona ne smije ugroziti postojeću kategoriju kvalitete zraka.</w:t>
      </w:r>
    </w:p>
    <w:p w14:paraId="797CE984" w14:textId="08E5E7DD" w:rsidR="00092626" w:rsidRPr="00103424" w:rsidRDefault="00092626" w:rsidP="0009262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U području druge kategorije kvalitete zraka može se izdati lokacijska, građevinska i uporabna dozvola za novi izvor onečišćivanja zraka ili za rekonstrukciju postojećeg:</w:t>
      </w:r>
    </w:p>
    <w:p w14:paraId="48177745" w14:textId="32B7E297" w:rsidR="00092626" w:rsidRPr="00103424" w:rsidRDefault="00092626" w:rsidP="008E4B0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w:t>
      </w:r>
      <w:r w:rsidR="008E4B02" w:rsidRPr="00103424">
        <w:rPr>
          <w:rFonts w:ascii="Times New Roman" w:hAnsi="Times New Roman" w:cs="Times New Roman"/>
          <w:sz w:val="24"/>
          <w:szCs w:val="24"/>
        </w:rPr>
        <w:t xml:space="preserve">ako </w:t>
      </w:r>
      <w:r w:rsidRPr="00103424">
        <w:rPr>
          <w:rFonts w:ascii="Times New Roman" w:hAnsi="Times New Roman" w:cs="Times New Roman"/>
          <w:sz w:val="24"/>
          <w:szCs w:val="24"/>
        </w:rPr>
        <w:t>se tom gradnjom osigurava zamjena postojećega, nezadovoljavajućega nepokretnog izvora novim, kojim</w:t>
      </w:r>
      <w:r w:rsidR="008E4B02" w:rsidRPr="00103424">
        <w:rPr>
          <w:rFonts w:ascii="Times New Roman" w:hAnsi="Times New Roman" w:cs="Times New Roman"/>
          <w:sz w:val="24"/>
          <w:szCs w:val="24"/>
        </w:rPr>
        <w:t xml:space="preserve"> se smanjuje onečišćenost zraka i/ili</w:t>
      </w:r>
    </w:p>
    <w:p w14:paraId="474777E5" w14:textId="7F869014" w:rsidR="00092626" w:rsidRPr="00103424" w:rsidRDefault="00092626" w:rsidP="00092626">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8E4B02" w:rsidRPr="00103424">
        <w:rPr>
          <w:rFonts w:ascii="Times New Roman" w:hAnsi="Times New Roman" w:cs="Times New Roman"/>
          <w:sz w:val="24"/>
          <w:szCs w:val="24"/>
        </w:rPr>
        <w:t xml:space="preserve"> ako </w:t>
      </w:r>
      <w:r w:rsidRPr="00103424">
        <w:rPr>
          <w:rFonts w:ascii="Times New Roman" w:hAnsi="Times New Roman" w:cs="Times New Roman"/>
          <w:sz w:val="24"/>
          <w:szCs w:val="24"/>
        </w:rPr>
        <w:t>se u postupku procjene utjecaja na okoliš utvrdi da se navedenim zahvatom neće narušavati kvaliteta zraka, odnosno ako su propisane mjere sprječavanja onečišćenosti zraka.</w:t>
      </w:r>
    </w:p>
    <w:p w14:paraId="1BCF6043" w14:textId="205CF6C7" w:rsidR="007419C5" w:rsidRPr="002F7CCA" w:rsidRDefault="007419C5"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lastRenderedPageBreak/>
        <w:t xml:space="preserve">Članak </w:t>
      </w:r>
      <w:r w:rsidR="003638C9" w:rsidRPr="002F7CCA">
        <w:rPr>
          <w:rFonts w:ascii="Times New Roman" w:hAnsi="Times New Roman" w:cs="Times New Roman"/>
          <w:b/>
          <w:color w:val="auto"/>
          <w:sz w:val="24"/>
          <w:szCs w:val="24"/>
        </w:rPr>
        <w:t>4</w:t>
      </w:r>
      <w:r w:rsidR="0034314A" w:rsidRPr="002F7CCA">
        <w:rPr>
          <w:rFonts w:ascii="Times New Roman" w:hAnsi="Times New Roman" w:cs="Times New Roman"/>
          <w:b/>
          <w:color w:val="auto"/>
          <w:sz w:val="24"/>
          <w:szCs w:val="24"/>
        </w:rPr>
        <w:t>4</w:t>
      </w:r>
      <w:r w:rsidRPr="002F7CCA">
        <w:rPr>
          <w:rFonts w:ascii="Times New Roman" w:hAnsi="Times New Roman" w:cs="Times New Roman"/>
          <w:b/>
          <w:color w:val="auto"/>
          <w:sz w:val="24"/>
          <w:szCs w:val="24"/>
        </w:rPr>
        <w:t>.</w:t>
      </w:r>
    </w:p>
    <w:p w14:paraId="7DACBC88" w14:textId="2CA4B53A" w:rsidR="007419C5" w:rsidRPr="00103424" w:rsidRDefault="007419C5" w:rsidP="007419C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U zonama i aglomeracijama za koje je utvrđeno da su razine onečišćujućih tvari iz članka </w:t>
      </w:r>
      <w:r w:rsidR="00B3787D" w:rsidRPr="00103424">
        <w:rPr>
          <w:rFonts w:ascii="Times New Roman" w:hAnsi="Times New Roman" w:cs="Times New Roman"/>
          <w:sz w:val="24"/>
          <w:szCs w:val="24"/>
        </w:rPr>
        <w:t>2</w:t>
      </w:r>
      <w:r w:rsidR="008C3422" w:rsidRPr="00103424">
        <w:rPr>
          <w:rFonts w:ascii="Times New Roman" w:hAnsi="Times New Roman" w:cs="Times New Roman"/>
          <w:sz w:val="24"/>
          <w:szCs w:val="24"/>
        </w:rPr>
        <w:t>4</w:t>
      </w:r>
      <w:r w:rsidRPr="00103424">
        <w:rPr>
          <w:rFonts w:ascii="Times New Roman" w:hAnsi="Times New Roman" w:cs="Times New Roman"/>
          <w:sz w:val="24"/>
          <w:szCs w:val="24"/>
        </w:rPr>
        <w:t xml:space="preserve">. stavka 1. ovoga Zakona niže od propisanih </w:t>
      </w:r>
      <w:r w:rsidRPr="00103424">
        <w:rPr>
          <w:rFonts w:ascii="Times New Roman" w:hAnsi="Times New Roman" w:cs="Times New Roman"/>
          <w:i/>
          <w:iCs/>
          <w:sz w:val="24"/>
          <w:szCs w:val="24"/>
        </w:rPr>
        <w:t>GV</w:t>
      </w:r>
      <w:r w:rsidR="00585980" w:rsidRPr="00103424">
        <w:rPr>
          <w:rFonts w:ascii="Times New Roman" w:hAnsi="Times New Roman" w:cs="Times New Roman"/>
          <w:sz w:val="24"/>
          <w:szCs w:val="24"/>
        </w:rPr>
        <w:t xml:space="preserve"> i</w:t>
      </w:r>
      <w:r w:rsidR="0031371E" w:rsidRPr="00103424">
        <w:rPr>
          <w:rFonts w:ascii="Times New Roman" w:hAnsi="Times New Roman" w:cs="Times New Roman"/>
          <w:sz w:val="24"/>
          <w:szCs w:val="24"/>
        </w:rPr>
        <w:t xml:space="preserve"> </w:t>
      </w:r>
      <w:r w:rsidRPr="00103424">
        <w:rPr>
          <w:rFonts w:ascii="Times New Roman" w:hAnsi="Times New Roman" w:cs="Times New Roman"/>
          <w:sz w:val="24"/>
          <w:szCs w:val="24"/>
        </w:rPr>
        <w:t xml:space="preserve">ciljnih vrijednosti djeluje se preventivno kako </w:t>
      </w:r>
      <w:r w:rsidR="0031371E" w:rsidRPr="00103424">
        <w:rPr>
          <w:rFonts w:ascii="Times New Roman" w:hAnsi="Times New Roman" w:cs="Times New Roman"/>
          <w:sz w:val="24"/>
          <w:szCs w:val="24"/>
        </w:rPr>
        <w:t xml:space="preserve">bi se </w:t>
      </w:r>
      <w:r w:rsidR="00033BD8" w:rsidRPr="00103424">
        <w:rPr>
          <w:rFonts w:ascii="Times New Roman" w:hAnsi="Times New Roman" w:cs="Times New Roman"/>
          <w:sz w:val="24"/>
          <w:szCs w:val="24"/>
        </w:rPr>
        <w:t xml:space="preserve">razine </w:t>
      </w:r>
      <w:r w:rsidR="00585980" w:rsidRPr="00103424">
        <w:rPr>
          <w:rFonts w:ascii="Times New Roman" w:hAnsi="Times New Roman" w:cs="Times New Roman"/>
          <w:sz w:val="24"/>
          <w:szCs w:val="24"/>
        </w:rPr>
        <w:t xml:space="preserve">tih onečišćujućih tvari zadržale </w:t>
      </w:r>
      <w:r w:rsidR="00033BD8" w:rsidRPr="00103424">
        <w:rPr>
          <w:rFonts w:ascii="Times New Roman" w:hAnsi="Times New Roman" w:cs="Times New Roman"/>
          <w:sz w:val="24"/>
          <w:szCs w:val="24"/>
        </w:rPr>
        <w:t xml:space="preserve">ispod propisanih </w:t>
      </w:r>
      <w:r w:rsidR="00585980" w:rsidRPr="00103424">
        <w:rPr>
          <w:rFonts w:ascii="Times New Roman" w:hAnsi="Times New Roman" w:cs="Times New Roman"/>
          <w:sz w:val="24"/>
          <w:szCs w:val="24"/>
        </w:rPr>
        <w:t xml:space="preserve">i očuvala </w:t>
      </w:r>
      <w:r w:rsidR="0031371E" w:rsidRPr="00103424">
        <w:rPr>
          <w:rFonts w:ascii="Times New Roman" w:hAnsi="Times New Roman" w:cs="Times New Roman"/>
          <w:sz w:val="24"/>
          <w:szCs w:val="24"/>
        </w:rPr>
        <w:t>najbolja kvaliteta zraka spojiva s održivim razvojem</w:t>
      </w:r>
      <w:r w:rsidR="003972C1" w:rsidRPr="00103424">
        <w:rPr>
          <w:rFonts w:ascii="Times New Roman" w:hAnsi="Times New Roman" w:cs="Times New Roman"/>
          <w:sz w:val="24"/>
          <w:szCs w:val="24"/>
        </w:rPr>
        <w:t>.</w:t>
      </w:r>
      <w:r w:rsidR="0031371E" w:rsidRPr="00103424">
        <w:rPr>
          <w:rFonts w:ascii="Times New Roman" w:hAnsi="Times New Roman" w:cs="Times New Roman"/>
          <w:sz w:val="24"/>
          <w:szCs w:val="24"/>
        </w:rPr>
        <w:t xml:space="preserve"> </w:t>
      </w:r>
    </w:p>
    <w:p w14:paraId="66C9B792" w14:textId="77777777" w:rsidR="00585980" w:rsidRPr="00103424" w:rsidRDefault="00585980" w:rsidP="00C7544F">
      <w:pPr>
        <w:spacing w:after="0" w:line="240" w:lineRule="auto"/>
        <w:jc w:val="both"/>
        <w:rPr>
          <w:rFonts w:ascii="Times New Roman" w:hAnsi="Times New Roman" w:cs="Times New Roman"/>
          <w:sz w:val="24"/>
          <w:szCs w:val="24"/>
        </w:rPr>
      </w:pPr>
      <w:r w:rsidRPr="00103424">
        <w:rPr>
          <w:rFonts w:ascii="Times New Roman" w:hAnsi="Times New Roman" w:cs="Times New Roman"/>
          <w:sz w:val="24"/>
          <w:szCs w:val="24"/>
        </w:rPr>
        <w:t>(2) U zonama i aglomeracijama za koje je utvrđeno da su razine dugoročnih ciljeva za prizemni ozon niže od propisanih, u mjeri u kojoj to faktori</w:t>
      </w:r>
      <w:r w:rsidR="00411547" w:rsidRPr="00103424">
        <w:rPr>
          <w:rFonts w:ascii="Times New Roman" w:hAnsi="Times New Roman" w:cs="Times New Roman"/>
          <w:sz w:val="24"/>
          <w:szCs w:val="24"/>
        </w:rPr>
        <w:t>,</w:t>
      </w:r>
      <w:r w:rsidRPr="00103424">
        <w:rPr>
          <w:rFonts w:ascii="Times New Roman" w:hAnsi="Times New Roman" w:cs="Times New Roman"/>
          <w:sz w:val="24"/>
          <w:szCs w:val="24"/>
        </w:rPr>
        <w:t xml:space="preserve"> uključujući prekogranični utjecaj onečišćenja </w:t>
      </w:r>
      <w:r w:rsidR="00411547" w:rsidRPr="00103424">
        <w:rPr>
          <w:rFonts w:ascii="Times New Roman" w:hAnsi="Times New Roman" w:cs="Times New Roman"/>
          <w:sz w:val="24"/>
          <w:szCs w:val="24"/>
        </w:rPr>
        <w:t xml:space="preserve">ozonom i meteorološke prilike dozvoljavaju, </w:t>
      </w:r>
      <w:r w:rsidRPr="00103424">
        <w:rPr>
          <w:rFonts w:ascii="Times New Roman" w:hAnsi="Times New Roman" w:cs="Times New Roman"/>
          <w:sz w:val="24"/>
          <w:szCs w:val="24"/>
        </w:rPr>
        <w:t>djeluje se preventivno kako bi se razine zadržale ispod propisanih i očuvala najbolja kvaliteta zraka spojiva s održivim razvojem i visokom razinom zaštite okoliša i zdravlja ljudi.</w:t>
      </w:r>
    </w:p>
    <w:p w14:paraId="63945A24" w14:textId="605732D2" w:rsidR="00585980" w:rsidRPr="002F7CCA" w:rsidRDefault="00411547"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190BB0" w:rsidRPr="002F7CCA">
        <w:rPr>
          <w:rFonts w:ascii="Times New Roman" w:hAnsi="Times New Roman" w:cs="Times New Roman"/>
          <w:b/>
          <w:color w:val="auto"/>
          <w:sz w:val="24"/>
          <w:szCs w:val="24"/>
        </w:rPr>
        <w:t>4</w:t>
      </w:r>
      <w:r w:rsidR="0034314A" w:rsidRPr="002F7CCA">
        <w:rPr>
          <w:rFonts w:ascii="Times New Roman" w:hAnsi="Times New Roman" w:cs="Times New Roman"/>
          <w:b/>
          <w:color w:val="auto"/>
          <w:sz w:val="24"/>
          <w:szCs w:val="24"/>
        </w:rPr>
        <w:t>5</w:t>
      </w:r>
      <w:r w:rsidRPr="002F7CCA">
        <w:rPr>
          <w:rFonts w:ascii="Times New Roman" w:hAnsi="Times New Roman" w:cs="Times New Roman"/>
          <w:b/>
          <w:color w:val="auto"/>
          <w:sz w:val="24"/>
          <w:szCs w:val="24"/>
        </w:rPr>
        <w:t>.</w:t>
      </w:r>
    </w:p>
    <w:p w14:paraId="4D530BD1" w14:textId="07961F57" w:rsidR="007419C5" w:rsidRPr="00103424" w:rsidRDefault="007419C5" w:rsidP="007419C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411547" w:rsidRPr="00103424">
        <w:rPr>
          <w:rFonts w:ascii="Times New Roman" w:hAnsi="Times New Roman" w:cs="Times New Roman"/>
          <w:sz w:val="24"/>
          <w:szCs w:val="24"/>
        </w:rPr>
        <w:t>1</w:t>
      </w:r>
      <w:r w:rsidRPr="00103424">
        <w:rPr>
          <w:rFonts w:ascii="Times New Roman" w:hAnsi="Times New Roman" w:cs="Times New Roman"/>
          <w:sz w:val="24"/>
          <w:szCs w:val="24"/>
        </w:rPr>
        <w:t xml:space="preserve">) U zonama i aglomeracijama za koje je utvrđeno da su razine pojedinih onečišćujućih tvari iz članka </w:t>
      </w:r>
      <w:r w:rsidR="007A7B9E" w:rsidRPr="00103424">
        <w:rPr>
          <w:rFonts w:ascii="Times New Roman" w:hAnsi="Times New Roman" w:cs="Times New Roman"/>
          <w:sz w:val="24"/>
          <w:szCs w:val="24"/>
        </w:rPr>
        <w:t>2</w:t>
      </w:r>
      <w:r w:rsidR="0034314A" w:rsidRPr="00103424">
        <w:rPr>
          <w:rFonts w:ascii="Times New Roman" w:hAnsi="Times New Roman" w:cs="Times New Roman"/>
          <w:sz w:val="24"/>
          <w:szCs w:val="24"/>
        </w:rPr>
        <w:t>4</w:t>
      </w:r>
      <w:r w:rsidRPr="00103424">
        <w:rPr>
          <w:rFonts w:ascii="Times New Roman" w:hAnsi="Times New Roman" w:cs="Times New Roman"/>
          <w:sz w:val="24"/>
          <w:szCs w:val="24"/>
        </w:rPr>
        <w:t xml:space="preserve">. stavka 1. ovoga Zakona iznad propisanih </w:t>
      </w:r>
      <w:r w:rsidRPr="00103424">
        <w:rPr>
          <w:rFonts w:ascii="Times New Roman" w:hAnsi="Times New Roman" w:cs="Times New Roman"/>
          <w:i/>
          <w:iCs/>
          <w:sz w:val="24"/>
          <w:szCs w:val="24"/>
        </w:rPr>
        <w:t>GV</w:t>
      </w:r>
      <w:r w:rsidR="00411547" w:rsidRPr="00103424">
        <w:rPr>
          <w:rFonts w:ascii="Times New Roman" w:hAnsi="Times New Roman" w:cs="Times New Roman"/>
          <w:sz w:val="24"/>
          <w:szCs w:val="24"/>
        </w:rPr>
        <w:t xml:space="preserve"> i</w:t>
      </w:r>
      <w:r w:rsidR="00B74A9C" w:rsidRPr="00103424">
        <w:rPr>
          <w:rFonts w:ascii="Times New Roman" w:hAnsi="Times New Roman" w:cs="Times New Roman"/>
          <w:sz w:val="24"/>
          <w:szCs w:val="24"/>
        </w:rPr>
        <w:t xml:space="preserve"> </w:t>
      </w:r>
      <w:r w:rsidRPr="00103424">
        <w:rPr>
          <w:rFonts w:ascii="Times New Roman" w:hAnsi="Times New Roman" w:cs="Times New Roman"/>
          <w:sz w:val="24"/>
          <w:szCs w:val="24"/>
        </w:rPr>
        <w:t>ciljnih vrijednosti provode se mjere smanjivanja onečišćenosti zraka kako bi se postigle granične vrijednosti (</w:t>
      </w:r>
      <w:r w:rsidRPr="00103424">
        <w:rPr>
          <w:rFonts w:ascii="Times New Roman" w:hAnsi="Times New Roman" w:cs="Times New Roman"/>
          <w:i/>
          <w:iCs/>
          <w:sz w:val="24"/>
          <w:szCs w:val="24"/>
        </w:rPr>
        <w:t>GV</w:t>
      </w:r>
      <w:r w:rsidRPr="00103424">
        <w:rPr>
          <w:rFonts w:ascii="Times New Roman" w:hAnsi="Times New Roman" w:cs="Times New Roman"/>
          <w:sz w:val="24"/>
          <w:szCs w:val="24"/>
        </w:rPr>
        <w:t>)</w:t>
      </w:r>
      <w:r w:rsidR="00411547" w:rsidRPr="00103424">
        <w:rPr>
          <w:rFonts w:ascii="Times New Roman" w:hAnsi="Times New Roman" w:cs="Times New Roman"/>
          <w:sz w:val="24"/>
          <w:szCs w:val="24"/>
        </w:rPr>
        <w:t xml:space="preserve"> i</w:t>
      </w:r>
      <w:r w:rsidRPr="00103424">
        <w:rPr>
          <w:rFonts w:ascii="Times New Roman" w:hAnsi="Times New Roman" w:cs="Times New Roman"/>
          <w:sz w:val="24"/>
          <w:szCs w:val="24"/>
        </w:rPr>
        <w:t xml:space="preserve"> ciljne vrijednosti </w:t>
      </w:r>
      <w:r w:rsidR="00411547" w:rsidRPr="00103424">
        <w:rPr>
          <w:rFonts w:ascii="Times New Roman" w:hAnsi="Times New Roman" w:cs="Times New Roman"/>
          <w:sz w:val="24"/>
          <w:szCs w:val="24"/>
        </w:rPr>
        <w:t xml:space="preserve">koje </w:t>
      </w:r>
      <w:r w:rsidRPr="00103424">
        <w:rPr>
          <w:rFonts w:ascii="Times New Roman" w:hAnsi="Times New Roman" w:cs="Times New Roman"/>
          <w:sz w:val="24"/>
          <w:szCs w:val="24"/>
        </w:rPr>
        <w:t xml:space="preserve">moraju biti usklađene s akcijskim planovima za poboljšanje kvalitete zraka iz članka </w:t>
      </w:r>
      <w:r w:rsidR="003638C9" w:rsidRPr="00103424">
        <w:rPr>
          <w:rFonts w:ascii="Times New Roman" w:hAnsi="Times New Roman" w:cs="Times New Roman"/>
          <w:sz w:val="24"/>
          <w:szCs w:val="24"/>
        </w:rPr>
        <w:t>5</w:t>
      </w:r>
      <w:r w:rsidR="0034314A" w:rsidRPr="00103424">
        <w:rPr>
          <w:rFonts w:ascii="Times New Roman" w:hAnsi="Times New Roman" w:cs="Times New Roman"/>
          <w:sz w:val="24"/>
          <w:szCs w:val="24"/>
        </w:rPr>
        <w:t>3</w:t>
      </w:r>
      <w:r w:rsidRPr="00103424">
        <w:rPr>
          <w:rFonts w:ascii="Times New Roman" w:hAnsi="Times New Roman" w:cs="Times New Roman"/>
          <w:sz w:val="24"/>
          <w:szCs w:val="24"/>
        </w:rPr>
        <w:t xml:space="preserve">. </w:t>
      </w:r>
      <w:r w:rsidR="00E929E2" w:rsidRPr="00103424">
        <w:rPr>
          <w:rFonts w:ascii="Times New Roman" w:hAnsi="Times New Roman" w:cs="Times New Roman"/>
          <w:sz w:val="24"/>
          <w:szCs w:val="24"/>
        </w:rPr>
        <w:t xml:space="preserve">i kratkoročnim akcijskim planovima iz članak </w:t>
      </w:r>
      <w:r w:rsidR="003638C9" w:rsidRPr="00103424">
        <w:rPr>
          <w:rFonts w:ascii="Times New Roman" w:hAnsi="Times New Roman" w:cs="Times New Roman"/>
          <w:sz w:val="24"/>
          <w:szCs w:val="24"/>
        </w:rPr>
        <w:t>5</w:t>
      </w:r>
      <w:r w:rsidR="0034314A" w:rsidRPr="00103424">
        <w:rPr>
          <w:rFonts w:ascii="Times New Roman" w:hAnsi="Times New Roman" w:cs="Times New Roman"/>
          <w:sz w:val="24"/>
          <w:szCs w:val="24"/>
        </w:rPr>
        <w:t>4</w:t>
      </w:r>
      <w:r w:rsidR="00E929E2" w:rsidRPr="00103424">
        <w:rPr>
          <w:rFonts w:ascii="Times New Roman" w:hAnsi="Times New Roman" w:cs="Times New Roman"/>
          <w:sz w:val="24"/>
          <w:szCs w:val="24"/>
        </w:rPr>
        <w:t xml:space="preserve">.  </w:t>
      </w:r>
      <w:r w:rsidRPr="00103424">
        <w:rPr>
          <w:rFonts w:ascii="Times New Roman" w:hAnsi="Times New Roman" w:cs="Times New Roman"/>
          <w:sz w:val="24"/>
          <w:szCs w:val="24"/>
        </w:rPr>
        <w:t>ovoga Zakona.</w:t>
      </w:r>
    </w:p>
    <w:p w14:paraId="05F92A9E" w14:textId="625F5DA5" w:rsidR="00B207BD" w:rsidRPr="00103424" w:rsidRDefault="00411547" w:rsidP="00B207B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(2) U zonama i aglomeracijama za koje je utvrđeno da </w:t>
      </w:r>
      <w:r w:rsidR="00B207BD" w:rsidRPr="00103424">
        <w:rPr>
          <w:rFonts w:ascii="Times New Roman" w:hAnsi="Times New Roman" w:cs="Times New Roman"/>
          <w:sz w:val="24"/>
          <w:szCs w:val="24"/>
        </w:rPr>
        <w:t xml:space="preserve">je </w:t>
      </w:r>
      <w:r w:rsidRPr="00103424">
        <w:rPr>
          <w:rFonts w:ascii="Times New Roman" w:hAnsi="Times New Roman" w:cs="Times New Roman"/>
          <w:sz w:val="24"/>
          <w:szCs w:val="24"/>
        </w:rPr>
        <w:t>razin</w:t>
      </w:r>
      <w:r w:rsidR="00B207BD" w:rsidRPr="00103424">
        <w:rPr>
          <w:rFonts w:ascii="Times New Roman" w:hAnsi="Times New Roman" w:cs="Times New Roman"/>
          <w:sz w:val="24"/>
          <w:szCs w:val="24"/>
        </w:rPr>
        <w:t>a</w:t>
      </w:r>
      <w:r w:rsidRPr="00103424">
        <w:rPr>
          <w:rFonts w:ascii="Times New Roman" w:hAnsi="Times New Roman" w:cs="Times New Roman"/>
          <w:sz w:val="24"/>
          <w:szCs w:val="24"/>
        </w:rPr>
        <w:t xml:space="preserve"> ciljn</w:t>
      </w:r>
      <w:r w:rsidR="00B207BD" w:rsidRPr="00103424">
        <w:rPr>
          <w:rFonts w:ascii="Times New Roman" w:hAnsi="Times New Roman" w:cs="Times New Roman"/>
          <w:sz w:val="24"/>
          <w:szCs w:val="24"/>
        </w:rPr>
        <w:t>e</w:t>
      </w:r>
      <w:r w:rsidRPr="00103424">
        <w:rPr>
          <w:rFonts w:ascii="Times New Roman" w:hAnsi="Times New Roman" w:cs="Times New Roman"/>
          <w:sz w:val="24"/>
          <w:szCs w:val="24"/>
        </w:rPr>
        <w:t xml:space="preserve"> vrijednosti za prizemni ozon </w:t>
      </w:r>
      <w:r w:rsidR="00B207BD" w:rsidRPr="00103424">
        <w:rPr>
          <w:rFonts w:ascii="Times New Roman" w:hAnsi="Times New Roman" w:cs="Times New Roman"/>
          <w:sz w:val="24"/>
          <w:szCs w:val="24"/>
        </w:rPr>
        <w:t>prekoračena</w:t>
      </w:r>
      <w:r w:rsidR="00C913D1" w:rsidRPr="00103424">
        <w:rPr>
          <w:rFonts w:ascii="Times New Roman" w:hAnsi="Times New Roman" w:cs="Times New Roman"/>
          <w:sz w:val="24"/>
          <w:szCs w:val="24"/>
        </w:rPr>
        <w:t xml:space="preserve"> </w:t>
      </w:r>
      <w:r w:rsidR="00B207BD" w:rsidRPr="00103424">
        <w:rPr>
          <w:rFonts w:ascii="Times New Roman" w:hAnsi="Times New Roman" w:cs="Times New Roman"/>
          <w:sz w:val="24"/>
          <w:szCs w:val="24"/>
        </w:rPr>
        <w:t>provode se mjere smanjivanja onečišćenosti zraka definirane programom iz članka 16.</w:t>
      </w:r>
      <w:r w:rsidR="003972C1" w:rsidRPr="00103424">
        <w:rPr>
          <w:rFonts w:ascii="Times New Roman" w:hAnsi="Times New Roman" w:cs="Times New Roman"/>
          <w:sz w:val="24"/>
          <w:szCs w:val="24"/>
        </w:rPr>
        <w:t xml:space="preserve"> ovoga Zakona</w:t>
      </w:r>
      <w:r w:rsidR="00B207BD" w:rsidRPr="00103424">
        <w:rPr>
          <w:rFonts w:ascii="Times New Roman" w:hAnsi="Times New Roman" w:cs="Times New Roman"/>
          <w:sz w:val="24"/>
          <w:szCs w:val="24"/>
        </w:rPr>
        <w:t xml:space="preserve"> i </w:t>
      </w:r>
      <w:r w:rsidR="002911F9" w:rsidRPr="00103424">
        <w:rPr>
          <w:rFonts w:ascii="Times New Roman" w:hAnsi="Times New Roman" w:cs="Times New Roman"/>
          <w:sz w:val="24"/>
          <w:szCs w:val="24"/>
        </w:rPr>
        <w:t>mjerama za smanjivanje razina prizemnog ozona iz članka 5</w:t>
      </w:r>
      <w:r w:rsidR="008219D4" w:rsidRPr="00103424">
        <w:rPr>
          <w:rFonts w:ascii="Times New Roman" w:hAnsi="Times New Roman" w:cs="Times New Roman"/>
          <w:sz w:val="24"/>
          <w:szCs w:val="24"/>
        </w:rPr>
        <w:t>3</w:t>
      </w:r>
      <w:r w:rsidR="002911F9" w:rsidRPr="00103424">
        <w:rPr>
          <w:rFonts w:ascii="Times New Roman" w:hAnsi="Times New Roman" w:cs="Times New Roman"/>
          <w:sz w:val="24"/>
          <w:szCs w:val="24"/>
        </w:rPr>
        <w:t xml:space="preserve">. stavak </w:t>
      </w:r>
      <w:r w:rsidR="008219D4" w:rsidRPr="00103424">
        <w:rPr>
          <w:rFonts w:ascii="Times New Roman" w:hAnsi="Times New Roman" w:cs="Times New Roman"/>
          <w:sz w:val="24"/>
          <w:szCs w:val="24"/>
        </w:rPr>
        <w:t>2</w:t>
      </w:r>
      <w:r w:rsidR="002911F9" w:rsidRPr="00103424">
        <w:rPr>
          <w:rFonts w:ascii="Times New Roman" w:hAnsi="Times New Roman" w:cs="Times New Roman"/>
          <w:sz w:val="24"/>
          <w:szCs w:val="24"/>
        </w:rPr>
        <w:t xml:space="preserve">. ovoga zakona </w:t>
      </w:r>
      <w:r w:rsidR="00C913D1" w:rsidRPr="00103424">
        <w:rPr>
          <w:rFonts w:ascii="Times New Roman" w:hAnsi="Times New Roman" w:cs="Times New Roman"/>
          <w:sz w:val="24"/>
          <w:szCs w:val="24"/>
        </w:rPr>
        <w:t>ako je to moguće ostvariti kroz mjere koje ne zahtijevaju nerazmjerne troškove.</w:t>
      </w:r>
    </w:p>
    <w:p w14:paraId="42E4B322" w14:textId="026E9732" w:rsidR="00C913D1" w:rsidRPr="00103424" w:rsidRDefault="00C913D1" w:rsidP="00B207B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(3) U zonama i aglomeracijama za koje je utvrđeno da su razine prizemnog ozona uz zraku veće od dugoročnih ciljeva ali ispod ili jednake ciljnim vrijednostima za prizemni ozon, u cilju postizanja dugoročnog cilja provode se troškovno učinkovite mjere u skladu s programom </w:t>
      </w:r>
      <w:r w:rsidR="003972C1" w:rsidRPr="00103424">
        <w:rPr>
          <w:rFonts w:ascii="Times New Roman" w:hAnsi="Times New Roman" w:cs="Times New Roman"/>
          <w:sz w:val="24"/>
          <w:szCs w:val="24"/>
        </w:rPr>
        <w:t xml:space="preserve">iz članka 16. ovoga Zakona </w:t>
      </w:r>
      <w:r w:rsidRPr="00103424">
        <w:rPr>
          <w:rFonts w:ascii="Times New Roman" w:hAnsi="Times New Roman" w:cs="Times New Roman"/>
          <w:sz w:val="24"/>
          <w:szCs w:val="24"/>
        </w:rPr>
        <w:t xml:space="preserve">i </w:t>
      </w:r>
      <w:r w:rsidR="002911F9" w:rsidRPr="00103424">
        <w:rPr>
          <w:rFonts w:ascii="Times New Roman" w:hAnsi="Times New Roman" w:cs="Times New Roman"/>
          <w:sz w:val="24"/>
          <w:szCs w:val="24"/>
        </w:rPr>
        <w:t>mjerama za smanjivanje razina prizemnog ozona iz članka 5</w:t>
      </w:r>
      <w:r w:rsidR="008219D4" w:rsidRPr="00103424">
        <w:rPr>
          <w:rFonts w:ascii="Times New Roman" w:hAnsi="Times New Roman" w:cs="Times New Roman"/>
          <w:sz w:val="24"/>
          <w:szCs w:val="24"/>
        </w:rPr>
        <w:t>3</w:t>
      </w:r>
      <w:r w:rsidR="002911F9" w:rsidRPr="00103424">
        <w:rPr>
          <w:rFonts w:ascii="Times New Roman" w:hAnsi="Times New Roman" w:cs="Times New Roman"/>
          <w:sz w:val="24"/>
          <w:szCs w:val="24"/>
        </w:rPr>
        <w:t xml:space="preserve">. stavak </w:t>
      </w:r>
      <w:r w:rsidR="008219D4" w:rsidRPr="00103424">
        <w:rPr>
          <w:rFonts w:ascii="Times New Roman" w:hAnsi="Times New Roman" w:cs="Times New Roman"/>
          <w:sz w:val="24"/>
          <w:szCs w:val="24"/>
        </w:rPr>
        <w:t>2</w:t>
      </w:r>
      <w:r w:rsidR="002911F9" w:rsidRPr="00103424">
        <w:rPr>
          <w:rFonts w:ascii="Times New Roman" w:hAnsi="Times New Roman" w:cs="Times New Roman"/>
          <w:sz w:val="24"/>
          <w:szCs w:val="24"/>
        </w:rPr>
        <w:t>. ovoga zakona</w:t>
      </w:r>
      <w:r w:rsidRPr="00103424">
        <w:rPr>
          <w:rFonts w:ascii="Times New Roman" w:hAnsi="Times New Roman" w:cs="Times New Roman"/>
          <w:sz w:val="24"/>
          <w:szCs w:val="24"/>
        </w:rPr>
        <w:t xml:space="preserve">. </w:t>
      </w:r>
    </w:p>
    <w:p w14:paraId="06679107" w14:textId="7737903F" w:rsidR="00C913D1" w:rsidRPr="002F7CCA" w:rsidRDefault="00C913D1"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E86688" w:rsidRPr="002F7CCA">
        <w:rPr>
          <w:rFonts w:ascii="Times New Roman" w:hAnsi="Times New Roman" w:cs="Times New Roman"/>
          <w:b/>
          <w:color w:val="auto"/>
          <w:sz w:val="24"/>
          <w:szCs w:val="24"/>
        </w:rPr>
        <w:t>4</w:t>
      </w:r>
      <w:r w:rsidR="0034314A" w:rsidRPr="002F7CCA">
        <w:rPr>
          <w:rFonts w:ascii="Times New Roman" w:hAnsi="Times New Roman" w:cs="Times New Roman"/>
          <w:b/>
          <w:color w:val="auto"/>
          <w:sz w:val="24"/>
          <w:szCs w:val="24"/>
        </w:rPr>
        <w:t>6</w:t>
      </w:r>
      <w:r w:rsidRPr="002F7CCA">
        <w:rPr>
          <w:rFonts w:ascii="Times New Roman" w:hAnsi="Times New Roman" w:cs="Times New Roman"/>
          <w:b/>
          <w:color w:val="auto"/>
          <w:sz w:val="24"/>
          <w:szCs w:val="24"/>
        </w:rPr>
        <w:t>.</w:t>
      </w:r>
    </w:p>
    <w:p w14:paraId="4E3365FA" w14:textId="568A984E" w:rsidR="007419C5" w:rsidRPr="00103424" w:rsidRDefault="009B3ACA" w:rsidP="007419C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w:t>
      </w:r>
      <w:r w:rsidR="007419C5" w:rsidRPr="00103424">
        <w:rPr>
          <w:rFonts w:ascii="Times New Roman" w:hAnsi="Times New Roman" w:cs="Times New Roman"/>
          <w:sz w:val="24"/>
          <w:szCs w:val="24"/>
        </w:rPr>
        <w:t xml:space="preserve">U zonama i aglomeracijama za koja je utvrđeno da su razine sumporovog dioksida i dušikovog dioksida iznad propisanih pragova upozorenja </w:t>
      </w:r>
      <w:r w:rsidR="00B74A9C" w:rsidRPr="00103424">
        <w:rPr>
          <w:rFonts w:ascii="Times New Roman" w:hAnsi="Times New Roman" w:cs="Times New Roman"/>
          <w:sz w:val="24"/>
          <w:szCs w:val="24"/>
        </w:rPr>
        <w:t xml:space="preserve">za zaštitu zdravlja ljudi </w:t>
      </w:r>
      <w:r w:rsidR="007419C5" w:rsidRPr="00103424">
        <w:rPr>
          <w:rFonts w:ascii="Times New Roman" w:hAnsi="Times New Roman" w:cs="Times New Roman"/>
          <w:sz w:val="24"/>
          <w:szCs w:val="24"/>
        </w:rPr>
        <w:t>te pragova</w:t>
      </w:r>
      <w:r w:rsidR="0011545F" w:rsidRPr="00103424">
        <w:rPr>
          <w:rFonts w:ascii="Times New Roman" w:hAnsi="Times New Roman" w:cs="Times New Roman"/>
          <w:sz w:val="24"/>
          <w:szCs w:val="24"/>
        </w:rPr>
        <w:t xml:space="preserve"> </w:t>
      </w:r>
      <w:r w:rsidR="00DF2607" w:rsidRPr="00103424">
        <w:rPr>
          <w:rFonts w:ascii="Times New Roman" w:hAnsi="Times New Roman" w:cs="Times New Roman"/>
          <w:sz w:val="24"/>
          <w:szCs w:val="24"/>
        </w:rPr>
        <w:t xml:space="preserve"> obavješćivanja i </w:t>
      </w:r>
      <w:r w:rsidR="007419C5" w:rsidRPr="00103424">
        <w:rPr>
          <w:rFonts w:ascii="Times New Roman" w:hAnsi="Times New Roman" w:cs="Times New Roman"/>
          <w:sz w:val="24"/>
          <w:szCs w:val="24"/>
        </w:rPr>
        <w:t>upozorenja za prizemni ozon</w:t>
      </w:r>
      <w:r w:rsidR="00774EFC" w:rsidRPr="00103424">
        <w:rPr>
          <w:rFonts w:ascii="Times New Roman" w:hAnsi="Times New Roman" w:cs="Times New Roman"/>
          <w:sz w:val="24"/>
          <w:szCs w:val="24"/>
        </w:rPr>
        <w:t>,</w:t>
      </w:r>
      <w:r w:rsidR="007419C5" w:rsidRPr="00103424">
        <w:rPr>
          <w:rFonts w:ascii="Times New Roman" w:hAnsi="Times New Roman" w:cs="Times New Roman"/>
          <w:sz w:val="24"/>
          <w:szCs w:val="24"/>
        </w:rPr>
        <w:t xml:space="preserve"> </w:t>
      </w:r>
      <w:r w:rsidR="00774EFC" w:rsidRPr="00103424">
        <w:rPr>
          <w:rFonts w:ascii="Times New Roman" w:hAnsi="Times New Roman" w:cs="Times New Roman"/>
          <w:sz w:val="24"/>
          <w:szCs w:val="24"/>
        </w:rPr>
        <w:t xml:space="preserve">izvršno tijelo Grada Zagreba i jedinica lokalne samouprave naredit će primjenu posebnih mjera zaštite zdravlja ljudi i način njihove provedbe ili provedbu </w:t>
      </w:r>
      <w:r w:rsidR="007419C5" w:rsidRPr="00103424">
        <w:rPr>
          <w:rFonts w:ascii="Times New Roman" w:hAnsi="Times New Roman" w:cs="Times New Roman"/>
          <w:sz w:val="24"/>
          <w:szCs w:val="24"/>
        </w:rPr>
        <w:t>mjer</w:t>
      </w:r>
      <w:r w:rsidR="00774EFC" w:rsidRPr="00103424">
        <w:rPr>
          <w:rFonts w:ascii="Times New Roman" w:hAnsi="Times New Roman" w:cs="Times New Roman"/>
          <w:sz w:val="24"/>
          <w:szCs w:val="24"/>
        </w:rPr>
        <w:t>a</w:t>
      </w:r>
      <w:r w:rsidR="007419C5" w:rsidRPr="00103424">
        <w:rPr>
          <w:rFonts w:ascii="Times New Roman" w:hAnsi="Times New Roman" w:cs="Times New Roman"/>
          <w:sz w:val="24"/>
          <w:szCs w:val="24"/>
        </w:rPr>
        <w:t xml:space="preserve"> iz kratkoročnih akcijskih planova sukladno članku </w:t>
      </w:r>
      <w:r w:rsidR="003638C9" w:rsidRPr="00103424">
        <w:rPr>
          <w:rFonts w:ascii="Times New Roman" w:hAnsi="Times New Roman" w:cs="Times New Roman"/>
          <w:sz w:val="24"/>
          <w:szCs w:val="24"/>
        </w:rPr>
        <w:t>5</w:t>
      </w:r>
      <w:r w:rsidR="0034314A" w:rsidRPr="00103424">
        <w:rPr>
          <w:rFonts w:ascii="Times New Roman" w:hAnsi="Times New Roman" w:cs="Times New Roman"/>
          <w:sz w:val="24"/>
          <w:szCs w:val="24"/>
        </w:rPr>
        <w:t>4</w:t>
      </w:r>
      <w:r w:rsidR="003638C9" w:rsidRPr="00103424">
        <w:rPr>
          <w:rFonts w:ascii="Times New Roman" w:hAnsi="Times New Roman" w:cs="Times New Roman"/>
          <w:sz w:val="24"/>
          <w:szCs w:val="24"/>
        </w:rPr>
        <w:t>.</w:t>
      </w:r>
      <w:r w:rsidR="007419C5" w:rsidRPr="00103424">
        <w:rPr>
          <w:rFonts w:ascii="Times New Roman" w:hAnsi="Times New Roman" w:cs="Times New Roman"/>
          <w:sz w:val="24"/>
          <w:szCs w:val="24"/>
        </w:rPr>
        <w:t xml:space="preserve"> ovoga Zakona kako bi se postigle granične vrijednosti (</w:t>
      </w:r>
      <w:r w:rsidR="007419C5" w:rsidRPr="00103424">
        <w:rPr>
          <w:rFonts w:ascii="Times New Roman" w:hAnsi="Times New Roman" w:cs="Times New Roman"/>
          <w:i/>
          <w:iCs/>
          <w:sz w:val="24"/>
          <w:szCs w:val="24"/>
        </w:rPr>
        <w:t>GV</w:t>
      </w:r>
      <w:r w:rsidR="007419C5" w:rsidRPr="00103424">
        <w:rPr>
          <w:rFonts w:ascii="Times New Roman" w:hAnsi="Times New Roman" w:cs="Times New Roman"/>
          <w:sz w:val="24"/>
          <w:szCs w:val="24"/>
        </w:rPr>
        <w:t>) ili ciljna vrijednost za prizemni ozon.</w:t>
      </w:r>
    </w:p>
    <w:p w14:paraId="24DBF6A6" w14:textId="77777777" w:rsidR="00774EFC" w:rsidRPr="00103424" w:rsidRDefault="00774EFC" w:rsidP="00774EF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Ako se u određenoj zoni utvrde kritične razine propisane za zaštitu vegetacije predstavničko tijelo jedinice lokalne i područne (regionalne) samouprave naredit će primjenu posebnih mjera i način njihove provedbe.</w:t>
      </w:r>
    </w:p>
    <w:p w14:paraId="2591F514" w14:textId="77777777" w:rsidR="00774EFC" w:rsidRPr="00103424" w:rsidRDefault="00774EFC" w:rsidP="00774EF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Posebne mjere zaštite zdravlja ljudi iz stavka 1. ovoga članka podrazumijevaju i mjere koje se odnose na pokretne izvore.</w:t>
      </w:r>
    </w:p>
    <w:p w14:paraId="6B73D1A3" w14:textId="7DBF358B" w:rsidR="00774EFC" w:rsidRPr="00103424" w:rsidRDefault="009B3ACA" w:rsidP="00774EF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774EFC" w:rsidRPr="00103424">
        <w:rPr>
          <w:rFonts w:ascii="Times New Roman" w:hAnsi="Times New Roman" w:cs="Times New Roman"/>
          <w:sz w:val="24"/>
          <w:szCs w:val="24"/>
        </w:rPr>
        <w:t>4</w:t>
      </w:r>
      <w:r w:rsidRPr="00103424">
        <w:rPr>
          <w:rFonts w:ascii="Times New Roman" w:hAnsi="Times New Roman" w:cs="Times New Roman"/>
          <w:sz w:val="24"/>
          <w:szCs w:val="24"/>
        </w:rPr>
        <w:t xml:space="preserve">) U slučaju prekoračenja pragova upozorenja za onečišćenja iz stavka 1. ovoga članka ili praga obavješćivanja za </w:t>
      </w:r>
      <w:r w:rsidR="00E86688" w:rsidRPr="00103424">
        <w:rPr>
          <w:rFonts w:ascii="Times New Roman" w:hAnsi="Times New Roman" w:cs="Times New Roman"/>
          <w:sz w:val="24"/>
          <w:szCs w:val="24"/>
        </w:rPr>
        <w:t>prizem</w:t>
      </w:r>
      <w:r w:rsidR="001859D4" w:rsidRPr="00103424">
        <w:rPr>
          <w:rFonts w:ascii="Times New Roman" w:hAnsi="Times New Roman" w:cs="Times New Roman"/>
          <w:sz w:val="24"/>
          <w:szCs w:val="24"/>
        </w:rPr>
        <w:t xml:space="preserve">ni ozon, </w:t>
      </w:r>
      <w:r w:rsidR="00774EFC" w:rsidRPr="00103424">
        <w:rPr>
          <w:rFonts w:ascii="Times New Roman" w:hAnsi="Times New Roman" w:cs="Times New Roman"/>
          <w:sz w:val="24"/>
          <w:szCs w:val="24"/>
        </w:rPr>
        <w:t xml:space="preserve">izvršno </w:t>
      </w:r>
      <w:r w:rsidR="001859D4" w:rsidRPr="00103424">
        <w:rPr>
          <w:rFonts w:ascii="Times New Roman" w:hAnsi="Times New Roman" w:cs="Times New Roman"/>
          <w:sz w:val="24"/>
          <w:szCs w:val="24"/>
        </w:rPr>
        <w:t xml:space="preserve">tijelo Grada Zagreba i </w:t>
      </w:r>
      <w:r w:rsidR="00E86688" w:rsidRPr="00103424">
        <w:rPr>
          <w:rFonts w:ascii="Times New Roman" w:hAnsi="Times New Roman" w:cs="Times New Roman"/>
          <w:sz w:val="24"/>
          <w:szCs w:val="24"/>
        </w:rPr>
        <w:t xml:space="preserve">jedinice lokalne samouprave </w:t>
      </w:r>
      <w:r w:rsidR="00774EFC" w:rsidRPr="00103424">
        <w:rPr>
          <w:rFonts w:ascii="Times New Roman" w:hAnsi="Times New Roman" w:cs="Times New Roman"/>
          <w:sz w:val="24"/>
          <w:szCs w:val="24"/>
        </w:rPr>
        <w:t>informira</w:t>
      </w:r>
      <w:r w:rsidR="00E86688" w:rsidRPr="00103424">
        <w:rPr>
          <w:rFonts w:ascii="Times New Roman" w:hAnsi="Times New Roman" w:cs="Times New Roman"/>
          <w:sz w:val="24"/>
          <w:szCs w:val="24"/>
        </w:rPr>
        <w:t xml:space="preserve"> javnost o prekoračenjima </w:t>
      </w:r>
      <w:r w:rsidR="00774EFC" w:rsidRPr="00103424">
        <w:rPr>
          <w:rFonts w:ascii="Times New Roman" w:hAnsi="Times New Roman" w:cs="Times New Roman"/>
          <w:sz w:val="24"/>
          <w:szCs w:val="24"/>
        </w:rPr>
        <w:t>putem priopćenja svim medijima koji pokrivaju područje te jedinice lokalne samouprave.</w:t>
      </w:r>
    </w:p>
    <w:p w14:paraId="553E3E18" w14:textId="699BA6C0" w:rsidR="00477489" w:rsidRPr="00103424" w:rsidRDefault="00477489" w:rsidP="00774EF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(5) Ministarstvo dostavlja Europskoj komisiji informacije o zabilježenim razinama i trajanju razdoblja tijekom kojeg su zabilježena prekoračenja razina </w:t>
      </w:r>
      <w:r w:rsidR="008A37D3" w:rsidRPr="00103424">
        <w:rPr>
          <w:rFonts w:ascii="Times New Roman" w:hAnsi="Times New Roman" w:cs="Times New Roman"/>
          <w:sz w:val="24"/>
          <w:szCs w:val="24"/>
        </w:rPr>
        <w:t xml:space="preserve">pragova upozorenja </w:t>
      </w:r>
      <w:r w:rsidR="00DF2607" w:rsidRPr="00103424">
        <w:rPr>
          <w:rFonts w:ascii="Times New Roman" w:hAnsi="Times New Roman" w:cs="Times New Roman"/>
          <w:sz w:val="24"/>
          <w:szCs w:val="24"/>
        </w:rPr>
        <w:t xml:space="preserve">ili pragova obavješćivanja </w:t>
      </w:r>
      <w:r w:rsidRPr="00103424">
        <w:rPr>
          <w:rFonts w:ascii="Times New Roman" w:hAnsi="Times New Roman" w:cs="Times New Roman"/>
          <w:sz w:val="24"/>
          <w:szCs w:val="24"/>
        </w:rPr>
        <w:t>iz stavka 1. ovoga članka.</w:t>
      </w:r>
    </w:p>
    <w:p w14:paraId="4FE0FD81" w14:textId="1D6224D4" w:rsidR="00A42ACE" w:rsidRPr="002F7CCA" w:rsidRDefault="00A42ACE"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lastRenderedPageBreak/>
        <w:t xml:space="preserve">Članak </w:t>
      </w:r>
      <w:r w:rsidR="00055FD8" w:rsidRPr="002F7CCA">
        <w:rPr>
          <w:rFonts w:ascii="Times New Roman" w:hAnsi="Times New Roman" w:cs="Times New Roman"/>
          <w:b/>
          <w:color w:val="auto"/>
          <w:sz w:val="24"/>
          <w:szCs w:val="24"/>
        </w:rPr>
        <w:t>4</w:t>
      </w:r>
      <w:r w:rsidR="0034314A" w:rsidRPr="002F7CCA">
        <w:rPr>
          <w:rFonts w:ascii="Times New Roman" w:hAnsi="Times New Roman" w:cs="Times New Roman"/>
          <w:b/>
          <w:color w:val="auto"/>
          <w:sz w:val="24"/>
          <w:szCs w:val="24"/>
        </w:rPr>
        <w:t>7</w:t>
      </w:r>
      <w:r w:rsidRPr="002F7CCA">
        <w:rPr>
          <w:rFonts w:ascii="Times New Roman" w:hAnsi="Times New Roman" w:cs="Times New Roman"/>
          <w:b/>
          <w:color w:val="auto"/>
          <w:sz w:val="24"/>
          <w:szCs w:val="24"/>
        </w:rPr>
        <w:t>.</w:t>
      </w:r>
    </w:p>
    <w:p w14:paraId="056A0F17" w14:textId="77777777" w:rsidR="00A42ACE" w:rsidRPr="00103424" w:rsidRDefault="00A42ACE" w:rsidP="00A42AC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Granične vrijednosti emisija onečišćujućih tvari u zrak iz nepokretnih izvora iz članka </w:t>
      </w:r>
      <w:r w:rsidR="00055FD8" w:rsidRPr="00103424">
        <w:rPr>
          <w:rFonts w:ascii="Times New Roman" w:hAnsi="Times New Roman" w:cs="Times New Roman"/>
          <w:sz w:val="24"/>
          <w:szCs w:val="24"/>
        </w:rPr>
        <w:t>10</w:t>
      </w:r>
      <w:r w:rsidRPr="00103424">
        <w:rPr>
          <w:rFonts w:ascii="Times New Roman" w:hAnsi="Times New Roman" w:cs="Times New Roman"/>
          <w:sz w:val="24"/>
          <w:szCs w:val="24"/>
        </w:rPr>
        <w:t>. stavka 2. ovoga Zakona, praćenje i vrednovanje emisija, upis podataka o nepokretnim izvorima u kojima se koriste organska otapala ili proizvodi koji sadrže hlapive organske spojeve u registar, način smanjivanja emisija onečišćujućih tvari u zrak, način i rok dostave izvješća o emisijama Ministarstvu, način obavješćivanja javnosti i način dostave podataka nadležnim tijelima Europske unije propisuje Vlada uredbom.</w:t>
      </w:r>
    </w:p>
    <w:p w14:paraId="50D194EF" w14:textId="77777777" w:rsidR="00A42ACE" w:rsidRPr="00103424" w:rsidRDefault="00A42ACE" w:rsidP="00A42AC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U uredbi iz stavka 1. ovoga članka Vlada može odrediti za postojeće izvore razinu dopuštenog prekoračenja propisanih graničnih vrijednosti za određeno razdoblje.</w:t>
      </w:r>
    </w:p>
    <w:p w14:paraId="134B7BC7" w14:textId="18B32E3B" w:rsidR="00A42ACE" w:rsidRPr="002F7CCA" w:rsidRDefault="00A42ACE"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Članak 4</w:t>
      </w:r>
      <w:r w:rsidR="0034314A" w:rsidRPr="002F7CCA">
        <w:rPr>
          <w:rFonts w:ascii="Times New Roman" w:hAnsi="Times New Roman" w:cs="Times New Roman"/>
          <w:b/>
          <w:color w:val="auto"/>
          <w:sz w:val="24"/>
          <w:szCs w:val="24"/>
        </w:rPr>
        <w:t>8</w:t>
      </w:r>
      <w:r w:rsidRPr="002F7CCA">
        <w:rPr>
          <w:rFonts w:ascii="Times New Roman" w:hAnsi="Times New Roman" w:cs="Times New Roman"/>
          <w:b/>
          <w:color w:val="auto"/>
          <w:sz w:val="24"/>
          <w:szCs w:val="24"/>
        </w:rPr>
        <w:t>.</w:t>
      </w:r>
    </w:p>
    <w:p w14:paraId="51D84ACC" w14:textId="77777777" w:rsidR="00A42ACE" w:rsidRPr="00103424" w:rsidRDefault="00A42ACE" w:rsidP="00A42AC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Granične vrijednosti sastavnica i/ili drugih značajki kvalitete proizvoda, način utvrđivanja i praćenja kvalitete proizvoda, uvjete za rad laboratorija za uzorkovanje i laboratorijsku analizu kvalitete proizvoda, način dokazivanja sukladnosti, naziv i označivanje proizvoda, način i rok dostave izvješća o kvaliteti proizvoda Ministarstvu i način dostave podataka nadležnim tijelima Europske unije propisuje Vlada uredbom.</w:t>
      </w:r>
    </w:p>
    <w:p w14:paraId="71BA5537" w14:textId="757D095C" w:rsidR="00A42ACE" w:rsidRPr="00103424" w:rsidRDefault="00A42ACE" w:rsidP="00A42AC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U uredbi iz stavka 1. ovoga članka Vlada može odrediti za postojeće proizvode razinu dopuštenog prekoračenja propisanih graničnih vrijednosti sastavnica i/ili drugih značajki kvalitete proizvoda za određeno razdoblje.</w:t>
      </w:r>
    </w:p>
    <w:p w14:paraId="7B9B6DBE" w14:textId="2EB07623" w:rsidR="00431C82" w:rsidRPr="002F7CCA" w:rsidRDefault="00431C8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34314A" w:rsidRPr="002F7CCA">
        <w:rPr>
          <w:rFonts w:ascii="Times New Roman" w:hAnsi="Times New Roman" w:cs="Times New Roman"/>
          <w:b/>
          <w:color w:val="auto"/>
          <w:sz w:val="24"/>
          <w:szCs w:val="24"/>
        </w:rPr>
        <w:t>49</w:t>
      </w:r>
      <w:r w:rsidRPr="002F7CCA">
        <w:rPr>
          <w:rFonts w:ascii="Times New Roman" w:hAnsi="Times New Roman" w:cs="Times New Roman"/>
          <w:b/>
          <w:color w:val="auto"/>
          <w:sz w:val="24"/>
          <w:szCs w:val="24"/>
        </w:rPr>
        <w:t>.</w:t>
      </w:r>
    </w:p>
    <w:p w14:paraId="14CE1527" w14:textId="5D1F43FC" w:rsidR="00431C82" w:rsidRDefault="00431C82" w:rsidP="00431C8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Način praćenja emisija onečišćujućih tvari u zrak iz nepokretnih izvora, opseg i vrsta mjerenja, referentne metode mjerenja, način dokazivanja ekvivalentnosti za druge metode mjerenja, način provjere ispravnosti i umjeravanja mjernih instrumenata, način provjere ispravnosti mjernog sustava za kontinuirano mjerenje emisija onečišćujućih tvari u zrak iz nepokretnih izvora, postupak uzorkovanja i vrednovanja rezultata mjerenja, način dostave podataka za potrebe informacijskog sustava zaštite zraka o emisijama i način redovitog informiranja javnosti o praćenju emisija propisuje ministar pravilnikom.</w:t>
      </w:r>
    </w:p>
    <w:p w14:paraId="13801488" w14:textId="77777777" w:rsidR="00323A0A" w:rsidRPr="00103424" w:rsidRDefault="00323A0A" w:rsidP="00431C82">
      <w:pPr>
        <w:spacing w:before="120" w:after="120" w:line="240" w:lineRule="auto"/>
        <w:jc w:val="both"/>
        <w:rPr>
          <w:rFonts w:ascii="Times New Roman" w:hAnsi="Times New Roman" w:cs="Times New Roman"/>
          <w:sz w:val="24"/>
          <w:szCs w:val="24"/>
        </w:rPr>
      </w:pPr>
    </w:p>
    <w:p w14:paraId="5CA34722" w14:textId="4BABE4F3" w:rsidR="00A42ACE" w:rsidRPr="002F7CCA" w:rsidRDefault="00A42ACE" w:rsidP="002F7CCA">
      <w:pPr>
        <w:pStyle w:val="Naslov1"/>
        <w:jc w:val="center"/>
        <w:rPr>
          <w:rFonts w:ascii="Times New Roman" w:hAnsi="Times New Roman" w:cs="Times New Roman"/>
          <w:b/>
          <w:bCs/>
          <w:i/>
          <w:iCs/>
          <w:color w:val="auto"/>
          <w:sz w:val="24"/>
          <w:szCs w:val="24"/>
        </w:rPr>
      </w:pPr>
      <w:r w:rsidRPr="002F7CCA">
        <w:rPr>
          <w:rFonts w:ascii="Times New Roman" w:hAnsi="Times New Roman" w:cs="Times New Roman"/>
          <w:b/>
          <w:bCs/>
          <w:i/>
          <w:iCs/>
          <w:color w:val="auto"/>
          <w:sz w:val="24"/>
          <w:szCs w:val="24"/>
        </w:rPr>
        <w:t>Ciljano smanjenje izloženosti PM</w:t>
      </w:r>
      <w:r w:rsidRPr="002F7CCA">
        <w:rPr>
          <w:rFonts w:ascii="Times New Roman" w:hAnsi="Times New Roman" w:cs="Times New Roman"/>
          <w:b/>
          <w:bCs/>
          <w:i/>
          <w:iCs/>
          <w:color w:val="auto"/>
          <w:sz w:val="24"/>
          <w:szCs w:val="24"/>
          <w:vertAlign w:val="subscript"/>
        </w:rPr>
        <w:t>2,5</w:t>
      </w:r>
      <w:r w:rsidRPr="002F7CCA">
        <w:rPr>
          <w:rFonts w:ascii="Times New Roman" w:hAnsi="Times New Roman" w:cs="Times New Roman"/>
          <w:b/>
          <w:bCs/>
          <w:i/>
          <w:iCs/>
          <w:color w:val="auto"/>
          <w:sz w:val="24"/>
          <w:szCs w:val="24"/>
        </w:rPr>
        <w:t xml:space="preserve"> na nacionalnoj razini za zaštitu zdravlja ljudi</w:t>
      </w:r>
    </w:p>
    <w:p w14:paraId="7EECDCE2" w14:textId="3C05EDE2" w:rsidR="00A42ACE" w:rsidRPr="002F7CCA" w:rsidRDefault="00A42ACE"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34314A" w:rsidRPr="002F7CCA">
        <w:rPr>
          <w:rFonts w:ascii="Times New Roman" w:hAnsi="Times New Roman" w:cs="Times New Roman"/>
          <w:b/>
          <w:color w:val="auto"/>
          <w:sz w:val="24"/>
          <w:szCs w:val="24"/>
        </w:rPr>
        <w:t>50</w:t>
      </w:r>
      <w:r w:rsidRPr="002F7CCA">
        <w:rPr>
          <w:rFonts w:ascii="Times New Roman" w:hAnsi="Times New Roman" w:cs="Times New Roman"/>
          <w:b/>
          <w:color w:val="auto"/>
          <w:sz w:val="24"/>
          <w:szCs w:val="24"/>
        </w:rPr>
        <w:t>.</w:t>
      </w:r>
    </w:p>
    <w:p w14:paraId="5FE2BBC4" w14:textId="45B73CF3" w:rsidR="00A42ACE" w:rsidRPr="00103424" w:rsidRDefault="00A42ACE" w:rsidP="00A42AC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Za smanjenje izloženosti i za postizanje ciljanog smanjenja izloženosti lebdećim česticama PM</w:t>
      </w:r>
      <w:r w:rsidRPr="00103424">
        <w:rPr>
          <w:rFonts w:ascii="Times New Roman" w:hAnsi="Times New Roman" w:cs="Times New Roman"/>
          <w:sz w:val="24"/>
          <w:szCs w:val="24"/>
          <w:vertAlign w:val="subscript"/>
        </w:rPr>
        <w:t>2.5</w:t>
      </w:r>
      <w:r w:rsidRPr="00103424">
        <w:rPr>
          <w:rFonts w:ascii="Times New Roman" w:hAnsi="Times New Roman" w:cs="Times New Roman"/>
          <w:sz w:val="24"/>
          <w:szCs w:val="24"/>
        </w:rPr>
        <w:t xml:space="preserve">, prema razinama onečišćenosti i rokovima određenim u uredbi iz članka </w:t>
      </w:r>
      <w:r w:rsidR="001162E2" w:rsidRPr="00103424">
        <w:rPr>
          <w:rFonts w:ascii="Times New Roman" w:hAnsi="Times New Roman" w:cs="Times New Roman"/>
          <w:sz w:val="24"/>
          <w:szCs w:val="24"/>
        </w:rPr>
        <w:t>20</w:t>
      </w:r>
      <w:r w:rsidRPr="00103424">
        <w:rPr>
          <w:rFonts w:ascii="Times New Roman" w:hAnsi="Times New Roman" w:cs="Times New Roman"/>
          <w:sz w:val="24"/>
          <w:szCs w:val="24"/>
        </w:rPr>
        <w:t xml:space="preserve">. stavka 1. ovoga Zakona, Ministarstvo u suradnji s drugim središnjim tijelima državne uprave, </w:t>
      </w:r>
      <w:r w:rsidR="008E4B02" w:rsidRPr="00103424">
        <w:rPr>
          <w:rFonts w:ascii="Times New Roman" w:hAnsi="Times New Roman" w:cs="Times New Roman"/>
          <w:sz w:val="24"/>
          <w:szCs w:val="24"/>
        </w:rPr>
        <w:t>jedinicama područne (regionalne) samouprave</w:t>
      </w:r>
      <w:r w:rsidRPr="00103424">
        <w:rPr>
          <w:rFonts w:ascii="Times New Roman" w:hAnsi="Times New Roman" w:cs="Times New Roman"/>
          <w:sz w:val="24"/>
          <w:szCs w:val="24"/>
        </w:rPr>
        <w:t xml:space="preserve">, Gradom Zagrebom i </w:t>
      </w:r>
      <w:r w:rsidR="009D0344" w:rsidRPr="00103424">
        <w:rPr>
          <w:rFonts w:ascii="Times New Roman" w:hAnsi="Times New Roman" w:cs="Times New Roman"/>
          <w:sz w:val="24"/>
          <w:szCs w:val="24"/>
        </w:rPr>
        <w:t xml:space="preserve">jedinicama lokalne samouprave </w:t>
      </w:r>
      <w:r w:rsidRPr="00103424">
        <w:rPr>
          <w:rFonts w:ascii="Times New Roman" w:hAnsi="Times New Roman" w:cs="Times New Roman"/>
          <w:sz w:val="24"/>
          <w:szCs w:val="24"/>
        </w:rPr>
        <w:t>osigurava poduzimanje svih potrebnih mjera, koje ne zahtijevaju nerazmjerne troškove.</w:t>
      </w:r>
    </w:p>
    <w:p w14:paraId="184A3D2D" w14:textId="77777777" w:rsidR="00A42ACE" w:rsidRPr="00103424" w:rsidRDefault="00A42ACE" w:rsidP="00A42AC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Pokazatelj prosječne izloženosti za PM</w:t>
      </w:r>
      <w:r w:rsidRPr="00103424">
        <w:rPr>
          <w:rFonts w:ascii="Times New Roman" w:hAnsi="Times New Roman" w:cs="Times New Roman"/>
          <w:sz w:val="24"/>
          <w:szCs w:val="24"/>
          <w:vertAlign w:val="subscript"/>
        </w:rPr>
        <w:t>2,5</w:t>
      </w:r>
      <w:r w:rsidRPr="00103424">
        <w:rPr>
          <w:rFonts w:ascii="Times New Roman" w:hAnsi="Times New Roman" w:cs="Times New Roman"/>
          <w:sz w:val="24"/>
          <w:szCs w:val="24"/>
        </w:rPr>
        <w:t>, raspodjela i broj mjernih mjesta na kojima se temelji pokazatelj prosječne izloženosti za PM</w:t>
      </w:r>
      <w:r w:rsidRPr="00103424">
        <w:rPr>
          <w:rFonts w:ascii="Times New Roman" w:hAnsi="Times New Roman" w:cs="Times New Roman"/>
          <w:sz w:val="24"/>
          <w:szCs w:val="24"/>
          <w:vertAlign w:val="subscript"/>
        </w:rPr>
        <w:t>2,5</w:t>
      </w:r>
      <w:r w:rsidRPr="00103424">
        <w:rPr>
          <w:rFonts w:ascii="Times New Roman" w:hAnsi="Times New Roman" w:cs="Times New Roman"/>
          <w:sz w:val="24"/>
          <w:szCs w:val="24"/>
        </w:rPr>
        <w:t xml:space="preserve"> i koji na odgovarajući način odražava opću izloženost stanovništva određuje se u uredbi iz članka </w:t>
      </w:r>
      <w:r w:rsidR="001162E2" w:rsidRPr="00103424">
        <w:rPr>
          <w:rFonts w:ascii="Times New Roman" w:hAnsi="Times New Roman" w:cs="Times New Roman"/>
          <w:sz w:val="24"/>
          <w:szCs w:val="24"/>
        </w:rPr>
        <w:t>20</w:t>
      </w:r>
      <w:r w:rsidRPr="00103424">
        <w:rPr>
          <w:rFonts w:ascii="Times New Roman" w:hAnsi="Times New Roman" w:cs="Times New Roman"/>
          <w:sz w:val="24"/>
          <w:szCs w:val="24"/>
        </w:rPr>
        <w:t>. stavka 1. ovoga Zakona.</w:t>
      </w:r>
    </w:p>
    <w:p w14:paraId="3863C1AE" w14:textId="77777777" w:rsidR="004E05CE" w:rsidRPr="002F7CCA" w:rsidRDefault="004E05CE" w:rsidP="002F7CCA">
      <w:pPr>
        <w:pStyle w:val="Naslov1"/>
        <w:jc w:val="center"/>
        <w:rPr>
          <w:rFonts w:ascii="Times New Roman" w:hAnsi="Times New Roman" w:cs="Times New Roman"/>
          <w:b/>
          <w:bCs/>
          <w:i/>
          <w:iCs/>
          <w:color w:val="auto"/>
          <w:sz w:val="24"/>
          <w:szCs w:val="24"/>
        </w:rPr>
      </w:pPr>
      <w:r w:rsidRPr="002F7CCA">
        <w:rPr>
          <w:rFonts w:ascii="Times New Roman" w:hAnsi="Times New Roman" w:cs="Times New Roman"/>
          <w:b/>
          <w:bCs/>
          <w:i/>
          <w:iCs/>
          <w:color w:val="auto"/>
          <w:sz w:val="24"/>
          <w:szCs w:val="24"/>
        </w:rPr>
        <w:lastRenderedPageBreak/>
        <w:t>Onečišćenja iz prirodnih izvora</w:t>
      </w:r>
    </w:p>
    <w:p w14:paraId="6609F511" w14:textId="4B2535A1" w:rsidR="004E05CE" w:rsidRPr="002F7CCA" w:rsidRDefault="004E05CE"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34314A" w:rsidRPr="002F7CCA">
        <w:rPr>
          <w:rFonts w:ascii="Times New Roman" w:hAnsi="Times New Roman" w:cs="Times New Roman"/>
          <w:b/>
          <w:color w:val="auto"/>
          <w:sz w:val="24"/>
          <w:szCs w:val="24"/>
        </w:rPr>
        <w:t>51</w:t>
      </w:r>
      <w:r w:rsidRPr="002F7CCA">
        <w:rPr>
          <w:rFonts w:ascii="Times New Roman" w:hAnsi="Times New Roman" w:cs="Times New Roman"/>
          <w:b/>
          <w:color w:val="auto"/>
          <w:sz w:val="24"/>
          <w:szCs w:val="24"/>
        </w:rPr>
        <w:t>.</w:t>
      </w:r>
    </w:p>
    <w:p w14:paraId="270B8A9C" w14:textId="77777777" w:rsidR="004E05CE" w:rsidRPr="00103424" w:rsidRDefault="004E05CE" w:rsidP="004E05C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U zonama i aglomeracijama gdje se prekoračenje granične vrijednosti za određenu onečišćujuću tvar može pripisati prirodnim izvorima Ministarstvo osigurava prikupljanje podataka o koncentracijama i izvorima onečišćenja, te dokaze koji pokazuju da se prekoračenje može pripisati prirodnim izvorima za svaku godinu u kojoj je prekoračenje granične vrijednosti za određenu onečišćujuću tvar utvrđeno.</w:t>
      </w:r>
    </w:p>
    <w:p w14:paraId="00D138B3" w14:textId="77777777" w:rsidR="004E05CE" w:rsidRPr="00103424" w:rsidRDefault="004E05CE" w:rsidP="004E05C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Na temelju podataka i dokaza iz stavka 1. ovoga članka Ministarstvo izrađuje popis zona i aglomeracija u kojima se prekoračenje granične vrijednosti za određenu onečišćujuću tvar pripisuje prirodnim izvorima.</w:t>
      </w:r>
    </w:p>
    <w:p w14:paraId="7578DD14" w14:textId="77777777" w:rsidR="004E05CE" w:rsidRPr="00103424" w:rsidRDefault="004E05CE" w:rsidP="004E05C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Ministarstvo dostavlja Europskoj komisiji popis iz stavka 2. ovoga članka te podatke i dokaze na temelju kojih je popis izrađen.</w:t>
      </w:r>
    </w:p>
    <w:p w14:paraId="2605ACDA" w14:textId="2393C9D3" w:rsidR="004E05CE" w:rsidRPr="002F7CCA" w:rsidRDefault="004E05CE" w:rsidP="002F7CCA">
      <w:pPr>
        <w:pStyle w:val="Naslov1"/>
        <w:jc w:val="center"/>
        <w:rPr>
          <w:rFonts w:ascii="Times New Roman" w:hAnsi="Times New Roman" w:cs="Times New Roman"/>
          <w:b/>
          <w:bCs/>
          <w:i/>
          <w:iCs/>
          <w:color w:val="auto"/>
          <w:sz w:val="24"/>
          <w:szCs w:val="24"/>
        </w:rPr>
      </w:pPr>
      <w:r w:rsidRPr="002F7CCA">
        <w:rPr>
          <w:rFonts w:ascii="Times New Roman" w:hAnsi="Times New Roman" w:cs="Times New Roman"/>
          <w:b/>
          <w:bCs/>
          <w:i/>
          <w:iCs/>
          <w:color w:val="auto"/>
          <w:sz w:val="24"/>
          <w:szCs w:val="24"/>
        </w:rPr>
        <w:t>Prekoračenja koja se mogu pripisati zimskom posipavanju cesta pijeskom ili solju</w:t>
      </w:r>
    </w:p>
    <w:p w14:paraId="42C4F439" w14:textId="1FA1AED5" w:rsidR="004E05CE" w:rsidRPr="002F7CCA" w:rsidRDefault="004E05CE"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1162E2" w:rsidRPr="002F7CCA">
        <w:rPr>
          <w:rFonts w:ascii="Times New Roman" w:hAnsi="Times New Roman" w:cs="Times New Roman"/>
          <w:b/>
          <w:color w:val="auto"/>
          <w:sz w:val="24"/>
          <w:szCs w:val="24"/>
        </w:rPr>
        <w:t>5</w:t>
      </w:r>
      <w:r w:rsidR="0034314A" w:rsidRPr="002F7CCA">
        <w:rPr>
          <w:rFonts w:ascii="Times New Roman" w:hAnsi="Times New Roman" w:cs="Times New Roman"/>
          <w:b/>
          <w:color w:val="auto"/>
          <w:sz w:val="24"/>
          <w:szCs w:val="24"/>
        </w:rPr>
        <w:t>2</w:t>
      </w:r>
      <w:r w:rsidRPr="002F7CCA">
        <w:rPr>
          <w:rFonts w:ascii="Times New Roman" w:hAnsi="Times New Roman" w:cs="Times New Roman"/>
          <w:b/>
          <w:color w:val="auto"/>
          <w:sz w:val="24"/>
          <w:szCs w:val="24"/>
        </w:rPr>
        <w:t>.</w:t>
      </w:r>
    </w:p>
    <w:p w14:paraId="18D9FE0F" w14:textId="77777777" w:rsidR="004E05CE" w:rsidRPr="00103424" w:rsidRDefault="004E05CE" w:rsidP="004E05C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U zonama i aglomeracijama u kojima su granične vrijednosti za PM</w:t>
      </w:r>
      <w:r w:rsidRPr="00103424">
        <w:rPr>
          <w:rFonts w:ascii="Times New Roman" w:hAnsi="Times New Roman" w:cs="Times New Roman"/>
          <w:sz w:val="24"/>
          <w:szCs w:val="24"/>
          <w:vertAlign w:val="subscript"/>
        </w:rPr>
        <w:t>10</w:t>
      </w:r>
      <w:r w:rsidRPr="00103424">
        <w:rPr>
          <w:rFonts w:ascii="Times New Roman" w:hAnsi="Times New Roman" w:cs="Times New Roman"/>
          <w:sz w:val="24"/>
          <w:szCs w:val="24"/>
        </w:rPr>
        <w:t xml:space="preserve"> u zraku prekoračene zbog resuspendiranja lebdećih čestica nakon zimskog posipavanja cesta pijeskom ili solju Ministarstvo vodi evidenciju o tim područjima, zajedno s podacima o koncentracijama i izvorima PM</w:t>
      </w:r>
      <w:r w:rsidRPr="00103424">
        <w:rPr>
          <w:rFonts w:ascii="Times New Roman" w:hAnsi="Times New Roman" w:cs="Times New Roman"/>
          <w:sz w:val="24"/>
          <w:szCs w:val="24"/>
          <w:vertAlign w:val="subscript"/>
        </w:rPr>
        <w:t>10</w:t>
      </w:r>
      <w:r w:rsidRPr="00103424">
        <w:rPr>
          <w:rFonts w:ascii="Times New Roman" w:hAnsi="Times New Roman" w:cs="Times New Roman"/>
          <w:sz w:val="24"/>
          <w:szCs w:val="24"/>
        </w:rPr>
        <w:t xml:space="preserve"> koji se u njima nalaze.</w:t>
      </w:r>
    </w:p>
    <w:p w14:paraId="7DF446A2" w14:textId="75BB822C" w:rsidR="004E05CE" w:rsidRPr="00103424" w:rsidRDefault="004E05CE" w:rsidP="004E05C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(2) Ministarstvo u suradnji s drugim središnjim tijelima državne uprave, </w:t>
      </w:r>
      <w:r w:rsidR="00AE65B7" w:rsidRPr="00103424">
        <w:rPr>
          <w:rFonts w:ascii="Times New Roman" w:hAnsi="Times New Roman" w:cs="Times New Roman"/>
          <w:sz w:val="24"/>
          <w:szCs w:val="24"/>
        </w:rPr>
        <w:t>jedinicama područne (regionalne) samouprave</w:t>
      </w:r>
      <w:r w:rsidRPr="00103424">
        <w:rPr>
          <w:rFonts w:ascii="Times New Roman" w:hAnsi="Times New Roman" w:cs="Times New Roman"/>
          <w:sz w:val="24"/>
          <w:szCs w:val="24"/>
        </w:rPr>
        <w:t xml:space="preserve">, Gradom Zagrebom i </w:t>
      </w:r>
      <w:r w:rsidR="001162E2" w:rsidRPr="00103424">
        <w:rPr>
          <w:rFonts w:ascii="Times New Roman" w:hAnsi="Times New Roman" w:cs="Times New Roman"/>
          <w:sz w:val="24"/>
          <w:szCs w:val="24"/>
        </w:rPr>
        <w:t>jedinicama lokalne samouprave</w:t>
      </w:r>
      <w:r w:rsidRPr="00103424">
        <w:rPr>
          <w:rFonts w:ascii="Times New Roman" w:hAnsi="Times New Roman" w:cs="Times New Roman"/>
          <w:sz w:val="24"/>
          <w:szCs w:val="24"/>
        </w:rPr>
        <w:t xml:space="preserve"> osigurava pribavljanje potrebnih dokaza da su prekoračenja uzrokovana resuspendiranim štetnim česticama i da su poduzete razumne mjere za snižavanje koncentracije PM</w:t>
      </w:r>
      <w:r w:rsidRPr="00103424">
        <w:rPr>
          <w:rFonts w:ascii="Times New Roman" w:hAnsi="Times New Roman" w:cs="Times New Roman"/>
          <w:sz w:val="24"/>
          <w:szCs w:val="24"/>
          <w:vertAlign w:val="subscript"/>
        </w:rPr>
        <w:t>10</w:t>
      </w:r>
      <w:r w:rsidRPr="00103424">
        <w:rPr>
          <w:rFonts w:ascii="Times New Roman" w:hAnsi="Times New Roman" w:cs="Times New Roman"/>
          <w:sz w:val="24"/>
          <w:szCs w:val="24"/>
        </w:rPr>
        <w:t>.</w:t>
      </w:r>
    </w:p>
    <w:p w14:paraId="1F46B61B" w14:textId="77777777" w:rsidR="009D0344" w:rsidRPr="00103424" w:rsidRDefault="009D0344" w:rsidP="009D0344">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(3) Ministarstvo dostavlja Europskoj komisiji </w:t>
      </w:r>
      <w:r w:rsidR="001162E2" w:rsidRPr="00103424">
        <w:rPr>
          <w:rFonts w:ascii="Times New Roman" w:hAnsi="Times New Roman" w:cs="Times New Roman"/>
          <w:sz w:val="24"/>
          <w:szCs w:val="24"/>
        </w:rPr>
        <w:t>podatke</w:t>
      </w:r>
      <w:r w:rsidRPr="00103424">
        <w:rPr>
          <w:rFonts w:ascii="Times New Roman" w:hAnsi="Times New Roman" w:cs="Times New Roman"/>
          <w:sz w:val="24"/>
          <w:szCs w:val="24"/>
        </w:rPr>
        <w:t xml:space="preserve"> iz stavka 2. ovoga</w:t>
      </w:r>
      <w:r w:rsidR="001162E2" w:rsidRPr="00103424">
        <w:rPr>
          <w:rFonts w:ascii="Times New Roman" w:hAnsi="Times New Roman" w:cs="Times New Roman"/>
          <w:sz w:val="24"/>
          <w:szCs w:val="24"/>
        </w:rPr>
        <w:t xml:space="preserve"> članka</w:t>
      </w:r>
      <w:r w:rsidRPr="00103424">
        <w:rPr>
          <w:rFonts w:ascii="Times New Roman" w:hAnsi="Times New Roman" w:cs="Times New Roman"/>
          <w:sz w:val="24"/>
          <w:szCs w:val="24"/>
        </w:rPr>
        <w:t>.</w:t>
      </w:r>
    </w:p>
    <w:p w14:paraId="7B52B534" w14:textId="77777777" w:rsidR="00550372" w:rsidRPr="00103424" w:rsidRDefault="00550372" w:rsidP="002F7CCA">
      <w:pPr>
        <w:pStyle w:val="Naslov1"/>
        <w:jc w:val="center"/>
        <w:rPr>
          <w:rFonts w:ascii="Times New Roman" w:hAnsi="Times New Roman" w:cs="Times New Roman"/>
          <w:b/>
          <w:bCs/>
          <w:i/>
          <w:iCs/>
          <w:sz w:val="24"/>
          <w:szCs w:val="24"/>
        </w:rPr>
      </w:pPr>
      <w:r w:rsidRPr="002F7CCA">
        <w:rPr>
          <w:rFonts w:ascii="Times New Roman" w:hAnsi="Times New Roman" w:cs="Times New Roman"/>
          <w:b/>
          <w:bCs/>
          <w:i/>
          <w:iCs/>
          <w:color w:val="auto"/>
          <w:sz w:val="24"/>
          <w:szCs w:val="24"/>
        </w:rPr>
        <w:t>Akcijski planovi za poboljšanje kvalitete zraka</w:t>
      </w:r>
    </w:p>
    <w:p w14:paraId="2EFE819B" w14:textId="1F4466F9" w:rsidR="00550372" w:rsidRPr="002F7CCA" w:rsidRDefault="0055037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190BB0" w:rsidRPr="002F7CCA">
        <w:rPr>
          <w:rFonts w:ascii="Times New Roman" w:hAnsi="Times New Roman" w:cs="Times New Roman"/>
          <w:b/>
          <w:color w:val="auto"/>
          <w:sz w:val="24"/>
          <w:szCs w:val="24"/>
        </w:rPr>
        <w:t>5</w:t>
      </w:r>
      <w:r w:rsidR="0034314A" w:rsidRPr="002F7CCA">
        <w:rPr>
          <w:rFonts w:ascii="Times New Roman" w:hAnsi="Times New Roman" w:cs="Times New Roman"/>
          <w:b/>
          <w:color w:val="auto"/>
          <w:sz w:val="24"/>
          <w:szCs w:val="24"/>
        </w:rPr>
        <w:t>3</w:t>
      </w:r>
      <w:r w:rsidRPr="002F7CCA">
        <w:rPr>
          <w:rFonts w:ascii="Times New Roman" w:hAnsi="Times New Roman" w:cs="Times New Roman"/>
          <w:b/>
          <w:color w:val="auto"/>
          <w:sz w:val="24"/>
          <w:szCs w:val="24"/>
        </w:rPr>
        <w:t>.</w:t>
      </w:r>
    </w:p>
    <w:p w14:paraId="74BED891" w14:textId="0ACD2838" w:rsidR="00550372" w:rsidRPr="00103424" w:rsidRDefault="00550372" w:rsidP="0055037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w:t>
      </w:r>
      <w:r w:rsidR="001E2C6D" w:rsidRPr="00103424">
        <w:rPr>
          <w:rFonts w:ascii="Times New Roman" w:hAnsi="Times New Roman" w:cs="Times New Roman"/>
          <w:sz w:val="24"/>
          <w:szCs w:val="24"/>
        </w:rPr>
        <w:t>Ako</w:t>
      </w:r>
      <w:r w:rsidRPr="00103424">
        <w:rPr>
          <w:rFonts w:ascii="Times New Roman" w:hAnsi="Times New Roman" w:cs="Times New Roman"/>
          <w:sz w:val="24"/>
          <w:szCs w:val="24"/>
        </w:rPr>
        <w:t xml:space="preserve"> u određenoj zoni ili aglomeraciji razine onečišćujućih tvari </w:t>
      </w:r>
      <w:r w:rsidR="001162E2" w:rsidRPr="00103424">
        <w:rPr>
          <w:rFonts w:ascii="Times New Roman" w:hAnsi="Times New Roman" w:cs="Times New Roman"/>
          <w:sz w:val="24"/>
          <w:szCs w:val="24"/>
        </w:rPr>
        <w:t xml:space="preserve">u zraku </w:t>
      </w:r>
      <w:r w:rsidR="00DD5312" w:rsidRPr="00103424">
        <w:rPr>
          <w:rFonts w:ascii="Times New Roman" w:hAnsi="Times New Roman" w:cs="Times New Roman"/>
          <w:sz w:val="24"/>
          <w:szCs w:val="24"/>
        </w:rPr>
        <w:t>izm</w:t>
      </w:r>
      <w:r w:rsidR="00AE3073" w:rsidRPr="00103424">
        <w:rPr>
          <w:rFonts w:ascii="Times New Roman" w:hAnsi="Times New Roman" w:cs="Times New Roman"/>
          <w:sz w:val="24"/>
          <w:szCs w:val="24"/>
        </w:rPr>
        <w:t>jerene na mjernim mjestima na postajama i</w:t>
      </w:r>
      <w:r w:rsidR="00DD5312" w:rsidRPr="00103424">
        <w:rPr>
          <w:rFonts w:ascii="Times New Roman" w:hAnsi="Times New Roman" w:cs="Times New Roman"/>
          <w:sz w:val="24"/>
          <w:szCs w:val="24"/>
        </w:rPr>
        <w:t xml:space="preserve">z članka </w:t>
      </w:r>
      <w:r w:rsidR="001162E2" w:rsidRPr="00103424">
        <w:rPr>
          <w:rFonts w:ascii="Times New Roman" w:hAnsi="Times New Roman" w:cs="Times New Roman"/>
          <w:sz w:val="24"/>
          <w:szCs w:val="24"/>
        </w:rPr>
        <w:t>2</w:t>
      </w:r>
      <w:r w:rsidR="00AE3073" w:rsidRPr="00103424">
        <w:rPr>
          <w:rFonts w:ascii="Times New Roman" w:hAnsi="Times New Roman" w:cs="Times New Roman"/>
          <w:sz w:val="24"/>
          <w:szCs w:val="24"/>
        </w:rPr>
        <w:t>2</w:t>
      </w:r>
      <w:r w:rsidR="001162E2" w:rsidRPr="00103424">
        <w:rPr>
          <w:rFonts w:ascii="Times New Roman" w:hAnsi="Times New Roman" w:cs="Times New Roman"/>
          <w:sz w:val="24"/>
          <w:szCs w:val="24"/>
        </w:rPr>
        <w:t xml:space="preserve">. </w:t>
      </w:r>
      <w:r w:rsidRPr="00103424">
        <w:rPr>
          <w:rFonts w:ascii="Times New Roman" w:hAnsi="Times New Roman" w:cs="Times New Roman"/>
          <w:sz w:val="24"/>
          <w:szCs w:val="24"/>
        </w:rPr>
        <w:t xml:space="preserve">prekoračuju bilo koju graničnu vrijednost </w:t>
      </w:r>
      <w:r w:rsidR="00E50120" w:rsidRPr="00103424">
        <w:rPr>
          <w:rFonts w:ascii="Times New Roman" w:hAnsi="Times New Roman" w:cs="Times New Roman"/>
          <w:sz w:val="24"/>
          <w:szCs w:val="24"/>
        </w:rPr>
        <w:t xml:space="preserve">donosi se </w:t>
      </w:r>
      <w:r w:rsidRPr="00103424">
        <w:rPr>
          <w:rFonts w:ascii="Times New Roman" w:hAnsi="Times New Roman" w:cs="Times New Roman"/>
          <w:sz w:val="24"/>
          <w:szCs w:val="24"/>
        </w:rPr>
        <w:t>akcijski plan za poboljšanje kvalitete zraka za tu zo</w:t>
      </w:r>
      <w:r w:rsidR="00AE3073" w:rsidRPr="00103424">
        <w:rPr>
          <w:rFonts w:ascii="Times New Roman" w:hAnsi="Times New Roman" w:cs="Times New Roman"/>
          <w:sz w:val="24"/>
          <w:szCs w:val="24"/>
        </w:rPr>
        <w:t>nu ili aglomeraciju, kako bi se</w:t>
      </w:r>
      <w:r w:rsidRPr="00103424">
        <w:rPr>
          <w:rFonts w:ascii="Times New Roman" w:hAnsi="Times New Roman" w:cs="Times New Roman"/>
          <w:sz w:val="24"/>
          <w:szCs w:val="24"/>
        </w:rPr>
        <w:t xml:space="preserve"> u što </w:t>
      </w:r>
      <w:r w:rsidR="00AE3073" w:rsidRPr="00103424">
        <w:rPr>
          <w:rFonts w:ascii="Times New Roman" w:hAnsi="Times New Roman" w:cs="Times New Roman"/>
          <w:sz w:val="24"/>
          <w:szCs w:val="24"/>
        </w:rPr>
        <w:t>kraćem mogućem vremenu</w:t>
      </w:r>
      <w:r w:rsidRPr="00103424">
        <w:rPr>
          <w:rFonts w:ascii="Times New Roman" w:hAnsi="Times New Roman" w:cs="Times New Roman"/>
          <w:sz w:val="24"/>
          <w:szCs w:val="24"/>
        </w:rPr>
        <w:t xml:space="preserve"> osiguralo postizanje graničnih vrijednosti. Akcijski plan za poboljšanje kvalitete zraka obuhvaća sve predmetne onečišćujuće tvari, a može dodatno obuhvatiti i posebne mjere kojima je svrha zaštita osjetljivih skupina stanovništva, uključujući i djecu.</w:t>
      </w:r>
    </w:p>
    <w:p w14:paraId="68118349" w14:textId="5114996C" w:rsidR="00B65DE2" w:rsidRPr="00103424" w:rsidRDefault="00193D3F" w:rsidP="00B65DE2">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C7544F" w:rsidRPr="00103424">
        <w:rPr>
          <w:rFonts w:ascii="Times New Roman" w:eastAsia="Calibri" w:hAnsi="Times New Roman" w:cs="Times New Roman"/>
          <w:sz w:val="24"/>
          <w:szCs w:val="24"/>
        </w:rPr>
        <w:t xml:space="preserve">2) Iznimno od odredbi stavka 1. ovoga članka u zonama i aglomeracijama za koje je utvrđeno da je </w:t>
      </w:r>
      <w:r w:rsidR="00B65DE2" w:rsidRPr="00103424">
        <w:rPr>
          <w:rFonts w:ascii="Times New Roman" w:eastAsia="Calibri" w:hAnsi="Times New Roman" w:cs="Times New Roman"/>
          <w:sz w:val="24"/>
          <w:szCs w:val="24"/>
        </w:rPr>
        <w:t xml:space="preserve">prekoračena </w:t>
      </w:r>
      <w:r w:rsidR="00C7544F" w:rsidRPr="00103424">
        <w:rPr>
          <w:rFonts w:ascii="Times New Roman" w:eastAsia="Calibri" w:hAnsi="Times New Roman" w:cs="Times New Roman"/>
          <w:sz w:val="24"/>
          <w:szCs w:val="24"/>
        </w:rPr>
        <w:t>razina ciljne vrijednosti</w:t>
      </w:r>
      <w:r w:rsidR="00B65DE2" w:rsidRPr="00103424">
        <w:rPr>
          <w:rFonts w:ascii="Times New Roman" w:eastAsia="Calibri" w:hAnsi="Times New Roman" w:cs="Times New Roman"/>
          <w:sz w:val="24"/>
          <w:szCs w:val="24"/>
        </w:rPr>
        <w:t xml:space="preserve"> za prizemni ozon odnosno za koje je utvrđeno</w:t>
      </w:r>
      <w:r w:rsidR="00B65DE2" w:rsidRPr="00103424">
        <w:rPr>
          <w:sz w:val="24"/>
          <w:szCs w:val="24"/>
        </w:rPr>
        <w:t xml:space="preserve"> </w:t>
      </w:r>
      <w:r w:rsidR="00B65DE2" w:rsidRPr="00103424">
        <w:rPr>
          <w:rFonts w:ascii="Times New Roman" w:eastAsia="Calibri" w:hAnsi="Times New Roman" w:cs="Times New Roman"/>
          <w:sz w:val="24"/>
          <w:szCs w:val="24"/>
        </w:rPr>
        <w:t>da su razine prizemnog ozona uz zraku veće od dugoročnih ciljeva ali ispod ili jednake ciljnim vrijednostima za prizemni ozon donose se mjere za smanjivanje razina prizemnog ozona</w:t>
      </w:r>
      <w:r w:rsidR="008219D4" w:rsidRPr="00103424">
        <w:rPr>
          <w:rFonts w:ascii="Times New Roman" w:eastAsia="Calibri" w:hAnsi="Times New Roman" w:cs="Times New Roman"/>
          <w:sz w:val="24"/>
          <w:szCs w:val="24"/>
        </w:rPr>
        <w:t xml:space="preserve"> (dalje: mjere za prizemni ozon)</w:t>
      </w:r>
      <w:r w:rsidR="00B65DE2" w:rsidRPr="00103424">
        <w:rPr>
          <w:rFonts w:ascii="Times New Roman" w:eastAsia="Calibri" w:hAnsi="Times New Roman" w:cs="Times New Roman"/>
          <w:sz w:val="24"/>
          <w:szCs w:val="24"/>
        </w:rPr>
        <w:t>.</w:t>
      </w:r>
    </w:p>
    <w:p w14:paraId="58873AE5" w14:textId="214C37E4" w:rsidR="00E50120" w:rsidRPr="00103424" w:rsidRDefault="00E50120" w:rsidP="0055037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193D3F">
        <w:rPr>
          <w:rFonts w:ascii="Times New Roman" w:hAnsi="Times New Roman" w:cs="Times New Roman"/>
          <w:sz w:val="24"/>
          <w:szCs w:val="24"/>
        </w:rPr>
        <w:t>3</w:t>
      </w:r>
      <w:r w:rsidRPr="00103424">
        <w:rPr>
          <w:rFonts w:ascii="Times New Roman" w:hAnsi="Times New Roman" w:cs="Times New Roman"/>
          <w:sz w:val="24"/>
          <w:szCs w:val="24"/>
        </w:rPr>
        <w:t>) Izradu akcijskog plana iz stavka 1. ovoga članka</w:t>
      </w:r>
      <w:r w:rsidR="000B3627" w:rsidRPr="00103424">
        <w:rPr>
          <w:rFonts w:ascii="Times New Roman" w:hAnsi="Times New Roman" w:cs="Times New Roman"/>
          <w:sz w:val="24"/>
          <w:szCs w:val="24"/>
        </w:rPr>
        <w:t xml:space="preserve"> i/ili mjera</w:t>
      </w:r>
      <w:r w:rsidR="000B3627" w:rsidRPr="00103424">
        <w:t xml:space="preserve"> </w:t>
      </w:r>
      <w:r w:rsidR="000B3627" w:rsidRPr="00103424">
        <w:rPr>
          <w:rFonts w:ascii="Times New Roman" w:hAnsi="Times New Roman" w:cs="Times New Roman"/>
          <w:sz w:val="24"/>
          <w:szCs w:val="24"/>
        </w:rPr>
        <w:t xml:space="preserve">za  </w:t>
      </w:r>
      <w:r w:rsidR="008219D4" w:rsidRPr="00103424">
        <w:rPr>
          <w:rFonts w:ascii="Times New Roman" w:hAnsi="Times New Roman" w:cs="Times New Roman"/>
          <w:sz w:val="24"/>
          <w:szCs w:val="24"/>
        </w:rPr>
        <w:t>p</w:t>
      </w:r>
      <w:r w:rsidR="000B3627" w:rsidRPr="00103424">
        <w:rPr>
          <w:rFonts w:ascii="Times New Roman" w:hAnsi="Times New Roman" w:cs="Times New Roman"/>
          <w:sz w:val="24"/>
          <w:szCs w:val="24"/>
        </w:rPr>
        <w:t>rizemn</w:t>
      </w:r>
      <w:r w:rsidR="008219D4" w:rsidRPr="00103424">
        <w:rPr>
          <w:rFonts w:ascii="Times New Roman" w:hAnsi="Times New Roman" w:cs="Times New Roman"/>
          <w:sz w:val="24"/>
          <w:szCs w:val="24"/>
        </w:rPr>
        <w:t>i</w:t>
      </w:r>
      <w:r w:rsidR="000B3627" w:rsidRPr="00103424">
        <w:rPr>
          <w:rFonts w:ascii="Times New Roman" w:hAnsi="Times New Roman" w:cs="Times New Roman"/>
          <w:sz w:val="24"/>
          <w:szCs w:val="24"/>
        </w:rPr>
        <w:t xml:space="preserve"> ozon iz stavka 2.</w:t>
      </w:r>
      <w:r w:rsidRPr="00103424">
        <w:rPr>
          <w:rFonts w:ascii="Times New Roman" w:hAnsi="Times New Roman" w:cs="Times New Roman"/>
          <w:sz w:val="24"/>
          <w:szCs w:val="24"/>
        </w:rPr>
        <w:t>, osigurava nadležno upravno tijelo jedinice lokalne samouprave odnosno Grada Zagreba. Predstavničko tijelo jedinice lokalne samouprave odnosno Grada Zagreba donosi akcijski plan</w:t>
      </w:r>
      <w:r w:rsidR="000B3627" w:rsidRPr="00103424">
        <w:rPr>
          <w:rFonts w:ascii="Times New Roman" w:hAnsi="Times New Roman" w:cs="Times New Roman"/>
          <w:sz w:val="24"/>
          <w:szCs w:val="24"/>
        </w:rPr>
        <w:t xml:space="preserve"> i/ili mjere</w:t>
      </w:r>
      <w:r w:rsidR="000B3627" w:rsidRPr="00103424">
        <w:t xml:space="preserve"> </w:t>
      </w:r>
      <w:r w:rsidR="000B3627" w:rsidRPr="00103424">
        <w:rPr>
          <w:rFonts w:ascii="Times New Roman" w:hAnsi="Times New Roman" w:cs="Times New Roman"/>
          <w:sz w:val="24"/>
          <w:szCs w:val="24"/>
        </w:rPr>
        <w:t>za  prizemn</w:t>
      </w:r>
      <w:r w:rsidR="008219D4" w:rsidRPr="00103424">
        <w:rPr>
          <w:rFonts w:ascii="Times New Roman" w:hAnsi="Times New Roman" w:cs="Times New Roman"/>
          <w:sz w:val="24"/>
          <w:szCs w:val="24"/>
        </w:rPr>
        <w:t>i</w:t>
      </w:r>
      <w:r w:rsidR="000B3627" w:rsidRPr="00103424">
        <w:rPr>
          <w:rFonts w:ascii="Times New Roman" w:hAnsi="Times New Roman" w:cs="Times New Roman"/>
          <w:sz w:val="24"/>
          <w:szCs w:val="24"/>
        </w:rPr>
        <w:t xml:space="preserve"> ozon</w:t>
      </w:r>
      <w:r w:rsidRPr="00103424">
        <w:rPr>
          <w:rFonts w:ascii="Times New Roman" w:hAnsi="Times New Roman" w:cs="Times New Roman"/>
          <w:sz w:val="24"/>
          <w:szCs w:val="24"/>
        </w:rPr>
        <w:t xml:space="preserve"> za svoje administrativno područje. </w:t>
      </w:r>
    </w:p>
    <w:p w14:paraId="56EB45B9" w14:textId="0408E107" w:rsidR="00E50120" w:rsidRPr="00103424" w:rsidRDefault="00550372" w:rsidP="0055037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lastRenderedPageBreak/>
        <w:t>(</w:t>
      </w:r>
      <w:r w:rsidR="00193D3F">
        <w:rPr>
          <w:rFonts w:ascii="Times New Roman" w:hAnsi="Times New Roman" w:cs="Times New Roman"/>
          <w:sz w:val="24"/>
          <w:szCs w:val="24"/>
        </w:rPr>
        <w:t>4</w:t>
      </w:r>
      <w:r w:rsidRPr="00103424">
        <w:rPr>
          <w:rFonts w:ascii="Times New Roman" w:hAnsi="Times New Roman" w:cs="Times New Roman"/>
          <w:sz w:val="24"/>
          <w:szCs w:val="24"/>
        </w:rPr>
        <w:t>) Ako više jedinica lokalne samouprave odnosno Grad Zagreb pripada istoj zoni ili aglomeraciji u kojoj razine onečišćujućih tvari prekoračuj</w:t>
      </w:r>
      <w:r w:rsidR="00382EE1" w:rsidRPr="00103424">
        <w:rPr>
          <w:rFonts w:ascii="Times New Roman" w:hAnsi="Times New Roman" w:cs="Times New Roman"/>
          <w:sz w:val="24"/>
          <w:szCs w:val="24"/>
        </w:rPr>
        <w:t>u bilo koju graničnu vrijednost</w:t>
      </w:r>
      <w:r w:rsidRPr="00103424">
        <w:rPr>
          <w:rFonts w:ascii="Times New Roman" w:hAnsi="Times New Roman" w:cs="Times New Roman"/>
          <w:sz w:val="24"/>
          <w:szCs w:val="24"/>
        </w:rPr>
        <w:t xml:space="preserve">, one zajednički surađuju u izradi akcijskog plana </w:t>
      </w:r>
      <w:r w:rsidR="000B3627" w:rsidRPr="00103424">
        <w:rPr>
          <w:rFonts w:ascii="Times New Roman" w:hAnsi="Times New Roman" w:cs="Times New Roman"/>
          <w:sz w:val="24"/>
          <w:szCs w:val="24"/>
        </w:rPr>
        <w:t>i/ili mjera</w:t>
      </w:r>
      <w:r w:rsidR="000B3627" w:rsidRPr="00103424">
        <w:t xml:space="preserve"> </w:t>
      </w:r>
      <w:r w:rsidR="000B3627" w:rsidRPr="00103424">
        <w:rPr>
          <w:rFonts w:ascii="Times New Roman" w:hAnsi="Times New Roman" w:cs="Times New Roman"/>
          <w:sz w:val="24"/>
          <w:szCs w:val="24"/>
        </w:rPr>
        <w:t>za prizemn</w:t>
      </w:r>
      <w:r w:rsidR="008219D4" w:rsidRPr="00103424">
        <w:rPr>
          <w:rFonts w:ascii="Times New Roman" w:hAnsi="Times New Roman" w:cs="Times New Roman"/>
          <w:sz w:val="24"/>
          <w:szCs w:val="24"/>
        </w:rPr>
        <w:t>i</w:t>
      </w:r>
      <w:r w:rsidR="000B3627" w:rsidRPr="00103424">
        <w:rPr>
          <w:rFonts w:ascii="Times New Roman" w:hAnsi="Times New Roman" w:cs="Times New Roman"/>
          <w:sz w:val="24"/>
          <w:szCs w:val="24"/>
        </w:rPr>
        <w:t xml:space="preserve"> ozon </w:t>
      </w:r>
      <w:r w:rsidRPr="00103424">
        <w:rPr>
          <w:rFonts w:ascii="Times New Roman" w:hAnsi="Times New Roman" w:cs="Times New Roman"/>
          <w:sz w:val="24"/>
          <w:szCs w:val="24"/>
        </w:rPr>
        <w:t xml:space="preserve">radi harmonizacije mjera. </w:t>
      </w:r>
    </w:p>
    <w:p w14:paraId="1ADE9E94" w14:textId="63AD69AF" w:rsidR="00DD5312" w:rsidRPr="00103424" w:rsidRDefault="00550372" w:rsidP="0055037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193D3F">
        <w:rPr>
          <w:rFonts w:ascii="Times New Roman" w:hAnsi="Times New Roman" w:cs="Times New Roman"/>
          <w:sz w:val="24"/>
          <w:szCs w:val="24"/>
        </w:rPr>
        <w:t>5</w:t>
      </w:r>
      <w:r w:rsidRPr="00103424">
        <w:rPr>
          <w:rFonts w:ascii="Times New Roman" w:hAnsi="Times New Roman" w:cs="Times New Roman"/>
          <w:sz w:val="24"/>
          <w:szCs w:val="24"/>
        </w:rPr>
        <w:t xml:space="preserve">) </w:t>
      </w:r>
      <w:r w:rsidR="00DD5312" w:rsidRPr="00103424">
        <w:rPr>
          <w:rFonts w:ascii="Times New Roman" w:hAnsi="Times New Roman" w:cs="Times New Roman"/>
          <w:sz w:val="24"/>
          <w:szCs w:val="24"/>
        </w:rPr>
        <w:t>Sadržaj</w:t>
      </w:r>
      <w:r w:rsidR="00774A68" w:rsidRPr="00103424">
        <w:rPr>
          <w:rFonts w:ascii="Times New Roman" w:hAnsi="Times New Roman" w:cs="Times New Roman"/>
          <w:sz w:val="24"/>
          <w:szCs w:val="24"/>
        </w:rPr>
        <w:t xml:space="preserve"> i format a</w:t>
      </w:r>
      <w:r w:rsidRPr="00103424">
        <w:rPr>
          <w:rFonts w:ascii="Times New Roman" w:hAnsi="Times New Roman" w:cs="Times New Roman"/>
          <w:sz w:val="24"/>
          <w:szCs w:val="24"/>
        </w:rPr>
        <w:t>kcijsk</w:t>
      </w:r>
      <w:r w:rsidR="00774A68" w:rsidRPr="00103424">
        <w:rPr>
          <w:rFonts w:ascii="Times New Roman" w:hAnsi="Times New Roman" w:cs="Times New Roman"/>
          <w:sz w:val="24"/>
          <w:szCs w:val="24"/>
        </w:rPr>
        <w:t>og</w:t>
      </w:r>
      <w:r w:rsidRPr="00103424">
        <w:rPr>
          <w:rFonts w:ascii="Times New Roman" w:hAnsi="Times New Roman" w:cs="Times New Roman"/>
          <w:sz w:val="24"/>
          <w:szCs w:val="24"/>
        </w:rPr>
        <w:t xml:space="preserve"> plan iz stavka 1. ovoga članka </w:t>
      </w:r>
      <w:r w:rsidR="00DD5312" w:rsidRPr="00103424">
        <w:rPr>
          <w:rFonts w:ascii="Times New Roman" w:hAnsi="Times New Roman" w:cs="Times New Roman"/>
          <w:sz w:val="24"/>
          <w:szCs w:val="24"/>
        </w:rPr>
        <w:t>propisuje ministar Pravilnikom.</w:t>
      </w:r>
    </w:p>
    <w:p w14:paraId="69765B78" w14:textId="0EBC5BDC" w:rsidR="00550372" w:rsidRPr="00103424" w:rsidRDefault="00550372" w:rsidP="0055037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193D3F">
        <w:rPr>
          <w:rFonts w:ascii="Times New Roman" w:hAnsi="Times New Roman" w:cs="Times New Roman"/>
          <w:sz w:val="24"/>
          <w:szCs w:val="24"/>
        </w:rPr>
        <w:t>6</w:t>
      </w:r>
      <w:r w:rsidRPr="00103424">
        <w:rPr>
          <w:rFonts w:ascii="Times New Roman" w:hAnsi="Times New Roman" w:cs="Times New Roman"/>
          <w:sz w:val="24"/>
          <w:szCs w:val="24"/>
        </w:rPr>
        <w:t>) Akcijski plan iz stavka 1. ovoga članka dodatno može propisivati obvezu poštivanja strožih GVE-a za srednje uređaje za loženje i/ili srednje plinske turbine na temelju procjene o potrebi istih i uz uvjet da će primjena takvih GVE-a učinkovito pridonijeti znatnom poboljšanju kvalitete zraka.</w:t>
      </w:r>
    </w:p>
    <w:p w14:paraId="7CA00446" w14:textId="6B1CAF02" w:rsidR="00550372" w:rsidRPr="00103424" w:rsidRDefault="00550372" w:rsidP="0055037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193D3F">
        <w:rPr>
          <w:rFonts w:ascii="Times New Roman" w:hAnsi="Times New Roman" w:cs="Times New Roman"/>
          <w:sz w:val="24"/>
          <w:szCs w:val="24"/>
        </w:rPr>
        <w:t>7</w:t>
      </w:r>
      <w:r w:rsidRPr="00103424">
        <w:rPr>
          <w:rFonts w:ascii="Times New Roman" w:hAnsi="Times New Roman" w:cs="Times New Roman"/>
          <w:sz w:val="24"/>
          <w:szCs w:val="24"/>
        </w:rPr>
        <w:t xml:space="preserve">) Akcijski plan iz stavka 1. </w:t>
      </w:r>
      <w:r w:rsidR="000B3627" w:rsidRPr="00103424">
        <w:rPr>
          <w:rFonts w:ascii="Times New Roman" w:hAnsi="Times New Roman" w:cs="Times New Roman"/>
          <w:sz w:val="24"/>
          <w:szCs w:val="24"/>
        </w:rPr>
        <w:t xml:space="preserve">i/ili mjere </w:t>
      </w:r>
      <w:r w:rsidR="008219D4" w:rsidRPr="00103424">
        <w:rPr>
          <w:rFonts w:ascii="Times New Roman" w:hAnsi="Times New Roman" w:cs="Times New Roman"/>
          <w:sz w:val="24"/>
          <w:szCs w:val="24"/>
        </w:rPr>
        <w:t xml:space="preserve">za prizemni ozon </w:t>
      </w:r>
      <w:r w:rsidR="000B3627" w:rsidRPr="00103424">
        <w:rPr>
          <w:rFonts w:ascii="Times New Roman" w:hAnsi="Times New Roman" w:cs="Times New Roman"/>
          <w:sz w:val="24"/>
          <w:szCs w:val="24"/>
        </w:rPr>
        <w:t xml:space="preserve">iz stavka 2. </w:t>
      </w:r>
      <w:r w:rsidRPr="00103424">
        <w:rPr>
          <w:rFonts w:ascii="Times New Roman" w:hAnsi="Times New Roman" w:cs="Times New Roman"/>
          <w:sz w:val="24"/>
          <w:szCs w:val="24"/>
        </w:rPr>
        <w:t>ovoga članka donos</w:t>
      </w:r>
      <w:r w:rsidR="008219D4" w:rsidRPr="00103424">
        <w:rPr>
          <w:rFonts w:ascii="Times New Roman" w:hAnsi="Times New Roman" w:cs="Times New Roman"/>
          <w:sz w:val="24"/>
          <w:szCs w:val="24"/>
        </w:rPr>
        <w:t>e</w:t>
      </w:r>
      <w:r w:rsidRPr="00103424">
        <w:rPr>
          <w:rFonts w:ascii="Times New Roman" w:hAnsi="Times New Roman" w:cs="Times New Roman"/>
          <w:sz w:val="24"/>
          <w:szCs w:val="24"/>
        </w:rPr>
        <w:t xml:space="preserve"> se u roku od 18 mjeseci od kraja godine u kojoj je utvrđeno prekoračenje.</w:t>
      </w:r>
    </w:p>
    <w:p w14:paraId="21D0F109" w14:textId="4672C062" w:rsidR="00FD3AC7" w:rsidRPr="00103424" w:rsidRDefault="00FD3AC7" w:rsidP="0055037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193D3F">
        <w:rPr>
          <w:rFonts w:ascii="Times New Roman" w:hAnsi="Times New Roman" w:cs="Times New Roman"/>
          <w:sz w:val="24"/>
          <w:szCs w:val="24"/>
        </w:rPr>
        <w:t>8</w:t>
      </w:r>
      <w:r w:rsidRPr="00103424">
        <w:rPr>
          <w:rFonts w:ascii="Times New Roman" w:hAnsi="Times New Roman" w:cs="Times New Roman"/>
          <w:sz w:val="24"/>
          <w:szCs w:val="24"/>
        </w:rPr>
        <w:t xml:space="preserve">) </w:t>
      </w:r>
      <w:r w:rsidR="007E007D" w:rsidRPr="00103424">
        <w:rPr>
          <w:rFonts w:ascii="Times New Roman" w:hAnsi="Times New Roman" w:cs="Times New Roman"/>
          <w:sz w:val="24"/>
          <w:szCs w:val="24"/>
        </w:rPr>
        <w:t>Akcijski plan iz stavka 1. ovoga članka</w:t>
      </w:r>
      <w:r w:rsidR="008219D4" w:rsidRPr="00103424">
        <w:t xml:space="preserve"> </w:t>
      </w:r>
      <w:r w:rsidR="008219D4" w:rsidRPr="00103424">
        <w:rPr>
          <w:rFonts w:ascii="Times New Roman" w:hAnsi="Times New Roman" w:cs="Times New Roman"/>
          <w:sz w:val="24"/>
          <w:szCs w:val="24"/>
        </w:rPr>
        <w:t>i/ili mjere za prizemni ozon iz stavka 2. ovoga članka</w:t>
      </w:r>
      <w:r w:rsidR="007E007D" w:rsidRPr="00103424">
        <w:rPr>
          <w:rFonts w:ascii="Times New Roman" w:hAnsi="Times New Roman" w:cs="Times New Roman"/>
          <w:sz w:val="24"/>
          <w:szCs w:val="24"/>
        </w:rPr>
        <w:t xml:space="preserve">, Nadležno upravno tijelo jedinice lokalne samouprave dostavlja na </w:t>
      </w:r>
      <w:r w:rsidR="00363433" w:rsidRPr="00103424">
        <w:rPr>
          <w:rFonts w:ascii="Times New Roman" w:hAnsi="Times New Roman" w:cs="Times New Roman"/>
          <w:sz w:val="24"/>
          <w:szCs w:val="24"/>
        </w:rPr>
        <w:t xml:space="preserve">mišljenje </w:t>
      </w:r>
      <w:r w:rsidR="007E007D" w:rsidRPr="00103424">
        <w:rPr>
          <w:rFonts w:ascii="Times New Roman" w:hAnsi="Times New Roman" w:cs="Times New Roman"/>
          <w:sz w:val="24"/>
          <w:szCs w:val="24"/>
        </w:rPr>
        <w:t>Ministarstvu prije njegova donošenja, a najkasnij</w:t>
      </w:r>
      <w:r w:rsidR="0030282C" w:rsidRPr="00103424">
        <w:rPr>
          <w:rFonts w:ascii="Times New Roman" w:hAnsi="Times New Roman" w:cs="Times New Roman"/>
          <w:sz w:val="24"/>
          <w:szCs w:val="24"/>
        </w:rPr>
        <w:t xml:space="preserve">e u roku od 15 mjeseci od kraja </w:t>
      </w:r>
      <w:r w:rsidR="007E007D" w:rsidRPr="00103424">
        <w:rPr>
          <w:rFonts w:ascii="Times New Roman" w:hAnsi="Times New Roman" w:cs="Times New Roman"/>
          <w:sz w:val="24"/>
          <w:szCs w:val="24"/>
        </w:rPr>
        <w:t>godine u kojoj je utvrđeno prekoračenje.</w:t>
      </w:r>
    </w:p>
    <w:p w14:paraId="67BBA6A1" w14:textId="3B4B55BB" w:rsidR="00550372" w:rsidRPr="00103424" w:rsidRDefault="00550372" w:rsidP="0055037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193D3F">
        <w:rPr>
          <w:rFonts w:ascii="Times New Roman" w:hAnsi="Times New Roman" w:cs="Times New Roman"/>
          <w:sz w:val="24"/>
          <w:szCs w:val="24"/>
        </w:rPr>
        <w:t>9</w:t>
      </w:r>
      <w:r w:rsidRPr="00103424">
        <w:rPr>
          <w:rFonts w:ascii="Times New Roman" w:hAnsi="Times New Roman" w:cs="Times New Roman"/>
          <w:sz w:val="24"/>
          <w:szCs w:val="24"/>
        </w:rPr>
        <w:t xml:space="preserve">) Nadležno upravno tijelo jedinice lokalne samouprave dostavlja Ministarstvu doneseni akcijski plan iz stavka 1. ovoga članka za potrebe sustava iz članka </w:t>
      </w:r>
      <w:r w:rsidR="008E5E45" w:rsidRPr="00103424">
        <w:rPr>
          <w:rFonts w:ascii="Times New Roman" w:hAnsi="Times New Roman" w:cs="Times New Roman"/>
          <w:sz w:val="24"/>
          <w:szCs w:val="24"/>
        </w:rPr>
        <w:t>7</w:t>
      </w:r>
      <w:r w:rsidR="003171BC" w:rsidRPr="00103424">
        <w:rPr>
          <w:rFonts w:ascii="Times New Roman" w:hAnsi="Times New Roman" w:cs="Times New Roman"/>
          <w:sz w:val="24"/>
          <w:szCs w:val="24"/>
        </w:rPr>
        <w:t>3</w:t>
      </w:r>
      <w:r w:rsidRPr="00103424">
        <w:rPr>
          <w:rFonts w:ascii="Times New Roman" w:hAnsi="Times New Roman" w:cs="Times New Roman"/>
          <w:sz w:val="24"/>
          <w:szCs w:val="24"/>
        </w:rPr>
        <w:t>. ovoga Zakona.</w:t>
      </w:r>
      <w:r w:rsidR="00FD3AC7" w:rsidRPr="00103424">
        <w:rPr>
          <w:rFonts w:ascii="Times New Roman" w:hAnsi="Times New Roman" w:cs="Times New Roman"/>
          <w:sz w:val="24"/>
          <w:szCs w:val="24"/>
        </w:rPr>
        <w:t xml:space="preserve"> </w:t>
      </w:r>
    </w:p>
    <w:p w14:paraId="24F46FD1" w14:textId="1E9479AB" w:rsidR="00550372" w:rsidRPr="00103424" w:rsidRDefault="00550372" w:rsidP="0055037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193D3F">
        <w:rPr>
          <w:rFonts w:ascii="Times New Roman" w:hAnsi="Times New Roman" w:cs="Times New Roman"/>
          <w:sz w:val="24"/>
          <w:szCs w:val="24"/>
        </w:rPr>
        <w:t>10</w:t>
      </w:r>
      <w:r w:rsidRPr="00103424">
        <w:rPr>
          <w:rFonts w:ascii="Times New Roman" w:hAnsi="Times New Roman" w:cs="Times New Roman"/>
          <w:sz w:val="24"/>
          <w:szCs w:val="24"/>
        </w:rPr>
        <w:t xml:space="preserve">) </w:t>
      </w:r>
      <w:r w:rsidR="007E007D" w:rsidRPr="00103424">
        <w:rPr>
          <w:rFonts w:ascii="Times New Roman" w:hAnsi="Times New Roman" w:cs="Times New Roman"/>
          <w:sz w:val="24"/>
          <w:szCs w:val="24"/>
        </w:rPr>
        <w:t>A</w:t>
      </w:r>
      <w:r w:rsidRPr="00103424">
        <w:rPr>
          <w:rFonts w:ascii="Times New Roman" w:hAnsi="Times New Roman" w:cs="Times New Roman"/>
          <w:sz w:val="24"/>
          <w:szCs w:val="24"/>
        </w:rPr>
        <w:t xml:space="preserve">kcijski plan iz stavka 1. ovoga članka za prekoračenja utvrđena na mjernim mjestima iz članka </w:t>
      </w:r>
      <w:r w:rsidR="0034314A" w:rsidRPr="00103424">
        <w:rPr>
          <w:rFonts w:ascii="Times New Roman" w:hAnsi="Times New Roman" w:cs="Times New Roman"/>
          <w:sz w:val="24"/>
          <w:szCs w:val="24"/>
        </w:rPr>
        <w:t>3</w:t>
      </w:r>
      <w:r w:rsidR="00742DA7" w:rsidRPr="00103424">
        <w:rPr>
          <w:rFonts w:ascii="Times New Roman" w:hAnsi="Times New Roman" w:cs="Times New Roman"/>
          <w:sz w:val="24"/>
          <w:szCs w:val="24"/>
        </w:rPr>
        <w:t>3</w:t>
      </w:r>
      <w:r w:rsidRPr="00103424">
        <w:rPr>
          <w:rFonts w:ascii="Times New Roman" w:hAnsi="Times New Roman" w:cs="Times New Roman"/>
          <w:sz w:val="24"/>
          <w:szCs w:val="24"/>
        </w:rPr>
        <w:t xml:space="preserve">. stavka </w:t>
      </w:r>
      <w:r w:rsidR="00742DA7" w:rsidRPr="00103424">
        <w:rPr>
          <w:rFonts w:ascii="Times New Roman" w:hAnsi="Times New Roman" w:cs="Times New Roman"/>
          <w:sz w:val="24"/>
          <w:szCs w:val="24"/>
        </w:rPr>
        <w:t>3</w:t>
      </w:r>
      <w:r w:rsidRPr="00103424">
        <w:rPr>
          <w:rFonts w:ascii="Times New Roman" w:hAnsi="Times New Roman" w:cs="Times New Roman"/>
          <w:sz w:val="24"/>
          <w:szCs w:val="24"/>
        </w:rPr>
        <w:t xml:space="preserve">. ovoga Zakona, </w:t>
      </w:r>
      <w:r w:rsidR="007E007D" w:rsidRPr="00103424">
        <w:rPr>
          <w:rFonts w:ascii="Times New Roman" w:hAnsi="Times New Roman" w:cs="Times New Roman"/>
          <w:sz w:val="24"/>
          <w:szCs w:val="24"/>
        </w:rPr>
        <w:t xml:space="preserve">Ministarstvo </w:t>
      </w:r>
      <w:r w:rsidR="00A0083D" w:rsidRPr="00103424">
        <w:rPr>
          <w:rFonts w:ascii="Times New Roman" w:hAnsi="Times New Roman" w:cs="Times New Roman"/>
          <w:sz w:val="24"/>
          <w:szCs w:val="24"/>
        </w:rPr>
        <w:t>dostavlja Europskoj komisiji odmah nakon njegova donošenja, ali najkasnije u roku od dvije godine od kraja godine u kojoj je utvrđeno prekoračenje.</w:t>
      </w:r>
    </w:p>
    <w:p w14:paraId="50726C08" w14:textId="410C5410" w:rsidR="00550372" w:rsidRPr="00103424" w:rsidRDefault="00550372" w:rsidP="0055037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975B22" w:rsidRPr="00103424">
        <w:rPr>
          <w:rFonts w:ascii="Times New Roman" w:hAnsi="Times New Roman" w:cs="Times New Roman"/>
          <w:sz w:val="24"/>
          <w:szCs w:val="24"/>
        </w:rPr>
        <w:t>1</w:t>
      </w:r>
      <w:r w:rsidR="00193D3F">
        <w:rPr>
          <w:rFonts w:ascii="Times New Roman" w:hAnsi="Times New Roman" w:cs="Times New Roman"/>
          <w:sz w:val="24"/>
          <w:szCs w:val="24"/>
        </w:rPr>
        <w:t>1</w:t>
      </w:r>
      <w:r w:rsidRPr="00103424">
        <w:rPr>
          <w:rFonts w:ascii="Times New Roman" w:hAnsi="Times New Roman" w:cs="Times New Roman"/>
          <w:sz w:val="24"/>
          <w:szCs w:val="24"/>
        </w:rPr>
        <w:t>) Onečišćivač je dužan provesti i financirati mjere za smanjivanje onečišćenja zraka utvrđenih u akcijskom planu iz stavka 1. ovoga članka</w:t>
      </w:r>
      <w:r w:rsidR="00364619" w:rsidRPr="00103424">
        <w:rPr>
          <w:rFonts w:ascii="Times New Roman" w:hAnsi="Times New Roman" w:cs="Times New Roman"/>
          <w:sz w:val="24"/>
          <w:szCs w:val="24"/>
        </w:rPr>
        <w:t xml:space="preserve"> i mjerama za prizemni ozon iz stavka 2. ovoga članka</w:t>
      </w:r>
      <w:r w:rsidRPr="00103424">
        <w:rPr>
          <w:rFonts w:ascii="Times New Roman" w:hAnsi="Times New Roman" w:cs="Times New Roman"/>
          <w:sz w:val="24"/>
          <w:szCs w:val="24"/>
        </w:rPr>
        <w:t>.</w:t>
      </w:r>
    </w:p>
    <w:p w14:paraId="4E7882BC" w14:textId="393DA07D" w:rsidR="00550372" w:rsidRPr="002F7CCA" w:rsidRDefault="00550372" w:rsidP="002F7CCA">
      <w:pPr>
        <w:pStyle w:val="Naslov1"/>
        <w:jc w:val="center"/>
        <w:rPr>
          <w:rFonts w:ascii="Times New Roman" w:hAnsi="Times New Roman" w:cs="Times New Roman"/>
          <w:b/>
          <w:bCs/>
          <w:i/>
          <w:iCs/>
          <w:color w:val="auto"/>
          <w:sz w:val="24"/>
          <w:szCs w:val="24"/>
        </w:rPr>
      </w:pPr>
      <w:r w:rsidRPr="002F7CCA">
        <w:rPr>
          <w:rFonts w:ascii="Times New Roman" w:hAnsi="Times New Roman" w:cs="Times New Roman"/>
          <w:b/>
          <w:bCs/>
          <w:i/>
          <w:iCs/>
          <w:color w:val="auto"/>
          <w:sz w:val="24"/>
          <w:szCs w:val="24"/>
        </w:rPr>
        <w:t>Kratkoročni akcijski planovi</w:t>
      </w:r>
    </w:p>
    <w:p w14:paraId="003C5678" w14:textId="7F49BC1A" w:rsidR="00550372" w:rsidRPr="002F7CCA" w:rsidRDefault="0055037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190BB0" w:rsidRPr="002F7CCA">
        <w:rPr>
          <w:rFonts w:ascii="Times New Roman" w:hAnsi="Times New Roman" w:cs="Times New Roman"/>
          <w:b/>
          <w:color w:val="auto"/>
          <w:sz w:val="24"/>
          <w:szCs w:val="24"/>
        </w:rPr>
        <w:t>5</w:t>
      </w:r>
      <w:r w:rsidR="00742DA7" w:rsidRPr="002F7CCA">
        <w:rPr>
          <w:rFonts w:ascii="Times New Roman" w:hAnsi="Times New Roman" w:cs="Times New Roman"/>
          <w:b/>
          <w:color w:val="auto"/>
          <w:sz w:val="24"/>
          <w:szCs w:val="24"/>
        </w:rPr>
        <w:t>4</w:t>
      </w:r>
      <w:r w:rsidRPr="002F7CCA">
        <w:rPr>
          <w:rFonts w:ascii="Times New Roman" w:hAnsi="Times New Roman" w:cs="Times New Roman"/>
          <w:b/>
          <w:color w:val="auto"/>
          <w:sz w:val="24"/>
          <w:szCs w:val="24"/>
        </w:rPr>
        <w:t>.</w:t>
      </w:r>
    </w:p>
    <w:p w14:paraId="25CDE9D9" w14:textId="1D741682" w:rsidR="00550372" w:rsidRPr="00103424" w:rsidRDefault="00550372" w:rsidP="0055037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w:t>
      </w:r>
      <w:r w:rsidR="008E4B02" w:rsidRPr="00103424">
        <w:rPr>
          <w:rFonts w:ascii="Times New Roman" w:hAnsi="Times New Roman" w:cs="Times New Roman"/>
          <w:sz w:val="24"/>
          <w:szCs w:val="24"/>
        </w:rPr>
        <w:t>Ako</w:t>
      </w:r>
      <w:r w:rsidRPr="00103424">
        <w:rPr>
          <w:rFonts w:ascii="Times New Roman" w:hAnsi="Times New Roman" w:cs="Times New Roman"/>
          <w:sz w:val="24"/>
          <w:szCs w:val="24"/>
        </w:rPr>
        <w:t xml:space="preserve"> u određenoj zoni ili aglomeraciji postoji rizik da će razine onečišćujućih tvari prekoračiti prag upozorenja sumporov dioksid i dušikov dioksid, predstavničko tijelo jedinice lokalne samouprave </w:t>
      </w:r>
      <w:r w:rsidR="00437147" w:rsidRPr="00103424">
        <w:rPr>
          <w:rFonts w:ascii="Times New Roman" w:hAnsi="Times New Roman" w:cs="Times New Roman"/>
          <w:sz w:val="24"/>
          <w:szCs w:val="24"/>
        </w:rPr>
        <w:t xml:space="preserve">odnosno Grada Zagreba </w:t>
      </w:r>
      <w:r w:rsidRPr="00103424">
        <w:rPr>
          <w:rFonts w:ascii="Times New Roman" w:hAnsi="Times New Roman" w:cs="Times New Roman"/>
          <w:sz w:val="24"/>
          <w:szCs w:val="24"/>
        </w:rPr>
        <w:t>nadležno za tu zonu ili aglomeraciju donosi kratkoročni akcijski plan koji sadrži mjere koje se moraju poduzeti u kratkom roku kako bi se smanjio rizik ili trajanje takvog prekoračenja. Izradu kratkoročnog akcijskog plana osigurava nadležno upravno tijelo jedinice lokalne samouprave.</w:t>
      </w:r>
    </w:p>
    <w:p w14:paraId="679102C5" w14:textId="77777777" w:rsidR="00550372" w:rsidRPr="00103424" w:rsidRDefault="00550372" w:rsidP="0055037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(2) Ako u određenoj zoni ili aglomeraciji postoji rizik da će razine onečišćujućih tvari prekoračiti jednu od ili više graničnih vrijednosti ili ciljnih vrijednosti, za svaki od tih slučajeva predstavničko tijelo jedinice lokalne samouprave </w:t>
      </w:r>
      <w:r w:rsidR="00437147" w:rsidRPr="00103424">
        <w:rPr>
          <w:rFonts w:ascii="Times New Roman" w:hAnsi="Times New Roman" w:cs="Times New Roman"/>
          <w:sz w:val="24"/>
          <w:szCs w:val="24"/>
        </w:rPr>
        <w:t xml:space="preserve">odnosno Grada Zagreba </w:t>
      </w:r>
      <w:r w:rsidRPr="00103424">
        <w:rPr>
          <w:rFonts w:ascii="Times New Roman" w:hAnsi="Times New Roman" w:cs="Times New Roman"/>
          <w:sz w:val="24"/>
          <w:szCs w:val="24"/>
        </w:rPr>
        <w:t>nadležno za tu zonu ili aglomeraciju prema potrebi može donijeti kratkoročni akcijski plan koji sadrži mjere koje se moraju poduzeti u kratkom roku kako bi se smanjio rizik ili trajanje takvog prekoračenja. Izradu kratkoročnog akcijskog plana osigurava nadležno upravno tijelo jedinice lokalne samouprave.</w:t>
      </w:r>
    </w:p>
    <w:p w14:paraId="41243F18" w14:textId="77777777" w:rsidR="00550372" w:rsidRPr="00103424" w:rsidRDefault="00550372" w:rsidP="0055037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Ako više jedinica lokalne samouprave, odnosno Grad Zagreb pripada istoj zoni ili aglomeraciji u kojoj razine onečišćujuće tvari prekoračuju kritičnu razinu ili prag obavješćivanja, iste zajednički surađuju u izradi kratkoročnog akcijskog plana. Predstavničko tijelo jedinice lokalne samouprave, odnosno Grada Zagreba donosi kratkoročni akcijski plan za svoje administrativno područje.</w:t>
      </w:r>
    </w:p>
    <w:p w14:paraId="4D3F4761" w14:textId="10640EE2" w:rsidR="00CD7D97" w:rsidRPr="00103424" w:rsidRDefault="00CD7D97" w:rsidP="00CD7D9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lastRenderedPageBreak/>
        <w:t xml:space="preserve">(4) Ako u određenoj zoni ili aglomeraciji postoji rizik od prekoračenja praga upozorenja za prizemni ozon, </w:t>
      </w:r>
      <w:r w:rsidR="002911F9" w:rsidRPr="00103424">
        <w:rPr>
          <w:rFonts w:ascii="Times New Roman" w:hAnsi="Times New Roman" w:cs="Times New Roman"/>
          <w:sz w:val="24"/>
          <w:szCs w:val="24"/>
        </w:rPr>
        <w:t>jed</w:t>
      </w:r>
      <w:r w:rsidR="00382EE1" w:rsidRPr="00103424">
        <w:rPr>
          <w:rFonts w:ascii="Times New Roman" w:hAnsi="Times New Roman" w:cs="Times New Roman"/>
          <w:sz w:val="24"/>
          <w:szCs w:val="24"/>
        </w:rPr>
        <w:t>i</w:t>
      </w:r>
      <w:r w:rsidR="002911F9" w:rsidRPr="00103424">
        <w:rPr>
          <w:rFonts w:ascii="Times New Roman" w:hAnsi="Times New Roman" w:cs="Times New Roman"/>
          <w:sz w:val="24"/>
          <w:szCs w:val="24"/>
        </w:rPr>
        <w:t>nic</w:t>
      </w:r>
      <w:r w:rsidR="00382EE1" w:rsidRPr="00103424">
        <w:rPr>
          <w:rFonts w:ascii="Times New Roman" w:hAnsi="Times New Roman" w:cs="Times New Roman"/>
          <w:sz w:val="24"/>
          <w:szCs w:val="24"/>
        </w:rPr>
        <w:t>a</w:t>
      </w:r>
      <w:r w:rsidR="002911F9" w:rsidRPr="00103424">
        <w:rPr>
          <w:rFonts w:ascii="Times New Roman" w:hAnsi="Times New Roman" w:cs="Times New Roman"/>
          <w:sz w:val="24"/>
          <w:szCs w:val="24"/>
        </w:rPr>
        <w:t xml:space="preserve"> lokalne samouprave, odnosno Gradom Zagrebom </w:t>
      </w:r>
      <w:r w:rsidR="00382EE1" w:rsidRPr="00103424">
        <w:rPr>
          <w:rFonts w:ascii="Times New Roman" w:hAnsi="Times New Roman" w:cs="Times New Roman"/>
          <w:sz w:val="24"/>
          <w:szCs w:val="24"/>
        </w:rPr>
        <w:t>u suradnji s Ministarstvo</w:t>
      </w:r>
      <w:r w:rsidR="00C7544F" w:rsidRPr="00103424">
        <w:rPr>
          <w:rFonts w:ascii="Times New Roman" w:hAnsi="Times New Roman" w:cs="Times New Roman"/>
          <w:sz w:val="24"/>
          <w:szCs w:val="24"/>
        </w:rPr>
        <w:t>m</w:t>
      </w:r>
      <w:r w:rsidR="00382EE1" w:rsidRPr="00103424">
        <w:rPr>
          <w:rFonts w:ascii="Times New Roman" w:hAnsi="Times New Roman" w:cs="Times New Roman"/>
          <w:sz w:val="24"/>
          <w:szCs w:val="24"/>
        </w:rPr>
        <w:t xml:space="preserve"> </w:t>
      </w:r>
      <w:r w:rsidRPr="00103424">
        <w:rPr>
          <w:rFonts w:ascii="Times New Roman" w:hAnsi="Times New Roman" w:cs="Times New Roman"/>
          <w:sz w:val="24"/>
          <w:szCs w:val="24"/>
        </w:rPr>
        <w:t>osigurava donošenje kratkoročnog akcijskog plana samo tamo gdje, prema ocjeni, postoji značajan potencijal za smanjenje rizika ili trajanja takvog prekoračenja vodeći računa o geografskim, meteorološkim i gospodarskim uvjetima.</w:t>
      </w:r>
    </w:p>
    <w:p w14:paraId="26955B67" w14:textId="1BE02A80" w:rsidR="00550372" w:rsidRPr="00103424" w:rsidRDefault="00550372" w:rsidP="00CD7D9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CD7D97" w:rsidRPr="00103424">
        <w:rPr>
          <w:rFonts w:ascii="Times New Roman" w:hAnsi="Times New Roman" w:cs="Times New Roman"/>
          <w:sz w:val="24"/>
          <w:szCs w:val="24"/>
        </w:rPr>
        <w:t>5</w:t>
      </w:r>
      <w:r w:rsidRPr="00103424">
        <w:rPr>
          <w:rFonts w:ascii="Times New Roman" w:hAnsi="Times New Roman" w:cs="Times New Roman"/>
          <w:sz w:val="24"/>
          <w:szCs w:val="24"/>
        </w:rPr>
        <w:t>) Kratkoročni akcijski plan može, ovisno o pojedinačnom slučaju, predvidjeti učinkovite mjere za kontrolu i, gdje je potrebno, obustavljanje aktivnosti koje pridonose riziku prekoračenja graničnih vrijednosti, ciljnih vrijednosti ili praga upozorenja. Kratkoročni akcijski plan može uključivati mjere vezane uz promet motorni</w:t>
      </w:r>
      <w:r w:rsidR="00BB7375">
        <w:rPr>
          <w:rFonts w:ascii="Times New Roman" w:hAnsi="Times New Roman" w:cs="Times New Roman"/>
          <w:sz w:val="24"/>
          <w:szCs w:val="24"/>
        </w:rPr>
        <w:t>h vozila, građevinske radove</w:t>
      </w:r>
      <w:r w:rsidRPr="00103424">
        <w:rPr>
          <w:rFonts w:ascii="Times New Roman" w:hAnsi="Times New Roman" w:cs="Times New Roman"/>
          <w:sz w:val="24"/>
          <w:szCs w:val="24"/>
        </w:rPr>
        <w:t>, rad u industrijskim postrojenjima, upotrebu industrijskih proizvoda i grijanje kućanstava te uzeti u obzir i specifične aktivnosti s ciljem zaštite osjetljivih skupina stanovništva, uključujući i djecu.</w:t>
      </w:r>
    </w:p>
    <w:p w14:paraId="1B6490A0" w14:textId="5D4222D6" w:rsidR="00550372" w:rsidRPr="00103424" w:rsidRDefault="00CD7D97" w:rsidP="0055037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w:t>
      </w:r>
      <w:r w:rsidR="00550372" w:rsidRPr="00103424">
        <w:rPr>
          <w:rFonts w:ascii="Times New Roman" w:hAnsi="Times New Roman" w:cs="Times New Roman"/>
          <w:sz w:val="24"/>
          <w:szCs w:val="24"/>
        </w:rPr>
        <w:t>(6) Ministarstvo i predstavničko tijelo jedinice lokalne samouprave informira javnost, uključujući udruge i organizacije za zaštitu okoliša, zaštitu potrošača, udruge i organizacije koje zastupaju interese osjetljivih skupina stanovništva, nadležna tijela za zaštitu zdravlja i javno zdravstvo i gospodarska udruženja, o rezultatima svojih istraživanja o izvodljivosti i sadržaju kratkoročnog akcijskog plana, te o provedbi toga plana.</w:t>
      </w:r>
    </w:p>
    <w:p w14:paraId="7C0D0F35" w14:textId="189D61DA" w:rsidR="00550372" w:rsidRPr="00103424" w:rsidRDefault="00550372" w:rsidP="0055037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(7) Onečišćivač je dužan provesti i financirati mjere za smanjivanje onečišćenja zraka utvrđenih u kratkoročnom akcijskom planu iz stavka 1.</w:t>
      </w:r>
      <w:r w:rsidR="00CD7D97" w:rsidRPr="00103424">
        <w:rPr>
          <w:rFonts w:ascii="Times New Roman" w:hAnsi="Times New Roman" w:cs="Times New Roman"/>
          <w:sz w:val="24"/>
          <w:szCs w:val="24"/>
        </w:rPr>
        <w:t>,</w:t>
      </w:r>
      <w:r w:rsidRPr="00103424">
        <w:rPr>
          <w:rFonts w:ascii="Times New Roman" w:hAnsi="Times New Roman" w:cs="Times New Roman"/>
          <w:sz w:val="24"/>
          <w:szCs w:val="24"/>
        </w:rPr>
        <w:t xml:space="preserve"> 2.</w:t>
      </w:r>
      <w:r w:rsidR="00CD7D97" w:rsidRPr="00103424">
        <w:rPr>
          <w:rFonts w:ascii="Times New Roman" w:hAnsi="Times New Roman" w:cs="Times New Roman"/>
          <w:sz w:val="24"/>
          <w:szCs w:val="24"/>
        </w:rPr>
        <w:t xml:space="preserve"> i 4.</w:t>
      </w:r>
      <w:r w:rsidRPr="00103424">
        <w:rPr>
          <w:rFonts w:ascii="Times New Roman" w:hAnsi="Times New Roman" w:cs="Times New Roman"/>
          <w:sz w:val="24"/>
          <w:szCs w:val="24"/>
        </w:rPr>
        <w:t xml:space="preserve"> ovoga članka.</w:t>
      </w:r>
    </w:p>
    <w:p w14:paraId="1C0D503A" w14:textId="77777777" w:rsidR="00550372" w:rsidRPr="002F7CCA" w:rsidRDefault="00550372" w:rsidP="002F7CCA">
      <w:pPr>
        <w:pStyle w:val="Naslov1"/>
        <w:jc w:val="center"/>
        <w:rPr>
          <w:rFonts w:ascii="Times New Roman" w:hAnsi="Times New Roman" w:cs="Times New Roman"/>
          <w:b/>
          <w:bCs/>
          <w:i/>
          <w:iCs/>
          <w:color w:val="auto"/>
          <w:sz w:val="24"/>
          <w:szCs w:val="24"/>
        </w:rPr>
      </w:pPr>
      <w:r w:rsidRPr="002F7CCA">
        <w:rPr>
          <w:rFonts w:ascii="Times New Roman" w:hAnsi="Times New Roman" w:cs="Times New Roman"/>
          <w:b/>
          <w:bCs/>
          <w:i/>
          <w:iCs/>
          <w:color w:val="auto"/>
          <w:sz w:val="24"/>
          <w:szCs w:val="24"/>
        </w:rPr>
        <w:t>Prekogranično onečišćenje zraka</w:t>
      </w:r>
    </w:p>
    <w:p w14:paraId="45CB912B" w14:textId="179877D0" w:rsidR="00550372" w:rsidRPr="002F7CCA" w:rsidRDefault="0055037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D1666E" w:rsidRPr="002F7CCA">
        <w:rPr>
          <w:rFonts w:ascii="Times New Roman" w:hAnsi="Times New Roman" w:cs="Times New Roman"/>
          <w:b/>
          <w:color w:val="auto"/>
          <w:sz w:val="24"/>
          <w:szCs w:val="24"/>
        </w:rPr>
        <w:t>5</w:t>
      </w:r>
      <w:r w:rsidR="00742DA7" w:rsidRPr="002F7CCA">
        <w:rPr>
          <w:rFonts w:ascii="Times New Roman" w:hAnsi="Times New Roman" w:cs="Times New Roman"/>
          <w:b/>
          <w:color w:val="auto"/>
          <w:sz w:val="24"/>
          <w:szCs w:val="24"/>
        </w:rPr>
        <w:t>5</w:t>
      </w:r>
      <w:r w:rsidRPr="002F7CCA">
        <w:rPr>
          <w:rFonts w:ascii="Times New Roman" w:hAnsi="Times New Roman" w:cs="Times New Roman"/>
          <w:b/>
          <w:color w:val="auto"/>
          <w:sz w:val="24"/>
          <w:szCs w:val="24"/>
        </w:rPr>
        <w:t>.</w:t>
      </w:r>
    </w:p>
    <w:p w14:paraId="2D8CFF21" w14:textId="5D8BD916" w:rsidR="00550372" w:rsidRPr="00103424" w:rsidRDefault="00550372" w:rsidP="0055037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Ako se zbog značajnog prekograničnog prijenosa onečišćujućih tvari ili njihovih prekursora prekorači prag upozorenja, granična vrijednost, ciljna vrijednost, granica tolerancije ili dugoročni cilj, Ministarstvo surađuje s nadležnim tijelima susjednih država članica Europske unije i može predložiti nadležnim tijelima susjednih država članica Europske unije pripremu zajedničkih ili usklađenih akcijskih planova za poboljšanje kvalitete zraka </w:t>
      </w:r>
      <w:r w:rsidR="00221193" w:rsidRPr="00103424">
        <w:rPr>
          <w:rFonts w:ascii="Times New Roman" w:hAnsi="Times New Roman" w:cs="Times New Roman"/>
          <w:sz w:val="24"/>
          <w:szCs w:val="24"/>
        </w:rPr>
        <w:t>u skladu sa člankom 5</w:t>
      </w:r>
      <w:r w:rsidR="00742DA7" w:rsidRPr="00103424">
        <w:rPr>
          <w:rFonts w:ascii="Times New Roman" w:hAnsi="Times New Roman" w:cs="Times New Roman"/>
          <w:sz w:val="24"/>
          <w:szCs w:val="24"/>
        </w:rPr>
        <w:t>3</w:t>
      </w:r>
      <w:r w:rsidRPr="00103424">
        <w:rPr>
          <w:rFonts w:ascii="Times New Roman" w:hAnsi="Times New Roman" w:cs="Times New Roman"/>
          <w:sz w:val="24"/>
          <w:szCs w:val="24"/>
        </w:rPr>
        <w:t>. ovoga Zakona, kako bi se takva prekoračenja uklonila primjenom odgovarajućih, ali i razmjernih mjera.</w:t>
      </w:r>
    </w:p>
    <w:p w14:paraId="15246D08" w14:textId="77777777" w:rsidR="00550372" w:rsidRPr="00103424" w:rsidRDefault="00550372" w:rsidP="0055037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U skladu s važećim propisima Europske unije, Europska komisija prema potrebi sudjeluje i pomaže u izradi akcijskih planova iz stavka 1. ovoga članka, uvažavajući izvješća kojima raspolaže, te razmatra treba li poduzeti daljnje aktivnosti na razini Europske unije kako bi se smanjila emisija prekursora odgovornih za prekogranično onečišćenje.</w:t>
      </w:r>
    </w:p>
    <w:p w14:paraId="31778FCB" w14:textId="716D4DD0" w:rsidR="00550372" w:rsidRPr="00103424" w:rsidRDefault="00550372" w:rsidP="0055037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(3) Ministarstvo, u suradnji s nadležnim tijelima susjednih država članica Europske unije, prema potrebi u skladu sa člankom </w:t>
      </w:r>
      <w:r w:rsidR="00221193" w:rsidRPr="00103424">
        <w:rPr>
          <w:rFonts w:ascii="Times New Roman" w:hAnsi="Times New Roman" w:cs="Times New Roman"/>
          <w:sz w:val="24"/>
          <w:szCs w:val="24"/>
        </w:rPr>
        <w:t>5</w:t>
      </w:r>
      <w:r w:rsidR="00742DA7" w:rsidRPr="00103424">
        <w:rPr>
          <w:rFonts w:ascii="Times New Roman" w:hAnsi="Times New Roman" w:cs="Times New Roman"/>
          <w:sz w:val="24"/>
          <w:szCs w:val="24"/>
        </w:rPr>
        <w:t>4</w:t>
      </w:r>
      <w:r w:rsidRPr="00103424">
        <w:rPr>
          <w:rFonts w:ascii="Times New Roman" w:hAnsi="Times New Roman" w:cs="Times New Roman"/>
          <w:sz w:val="24"/>
          <w:szCs w:val="24"/>
        </w:rPr>
        <w:t>. ovoga Zakona, priprema i provodi zajedničke kratkoročne akcijske planove koji obuhvaćaju susjedna područja u drugim državama osiguravajući razmjenu svih potrebnih i relevantnih podataka.</w:t>
      </w:r>
    </w:p>
    <w:p w14:paraId="52D427F3" w14:textId="77777777" w:rsidR="00550372" w:rsidRPr="00103424" w:rsidRDefault="00550372" w:rsidP="0055037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(4) Ako je prekoračen prag obavješćivanja ili pragovi upozorenja u zonama ili aglomeracijama koj</w:t>
      </w:r>
      <w:r w:rsidR="00BE669C" w:rsidRPr="00103424">
        <w:rPr>
          <w:rFonts w:ascii="Times New Roman" w:hAnsi="Times New Roman" w:cs="Times New Roman"/>
          <w:sz w:val="24"/>
          <w:szCs w:val="24"/>
        </w:rPr>
        <w:t>e</w:t>
      </w:r>
      <w:r w:rsidRPr="00103424">
        <w:rPr>
          <w:rFonts w:ascii="Times New Roman" w:hAnsi="Times New Roman" w:cs="Times New Roman"/>
          <w:sz w:val="24"/>
          <w:szCs w:val="24"/>
        </w:rPr>
        <w:t xml:space="preserve"> se nalaze u blizini državnih granica, podaci se što je prije moguće dostavljaju nadležnim tijelima susjednih država članica Europske unije. Ti podaci su također dostupni javnosti.</w:t>
      </w:r>
    </w:p>
    <w:p w14:paraId="300D80E0" w14:textId="38B30E06" w:rsidR="00550372" w:rsidRPr="00103424" w:rsidRDefault="00550372" w:rsidP="0055037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(5) Ministarstvo pokreće suradnju s nadležnim tijelima trećih država koje nisu članice Europske unije, prema potrebi, u skladu sa člankom </w:t>
      </w:r>
      <w:r w:rsidR="00221193" w:rsidRPr="00103424">
        <w:rPr>
          <w:rFonts w:ascii="Times New Roman" w:hAnsi="Times New Roman" w:cs="Times New Roman"/>
          <w:sz w:val="24"/>
          <w:szCs w:val="24"/>
        </w:rPr>
        <w:t>5</w:t>
      </w:r>
      <w:r w:rsidR="00742DA7" w:rsidRPr="00103424">
        <w:rPr>
          <w:rFonts w:ascii="Times New Roman" w:hAnsi="Times New Roman" w:cs="Times New Roman"/>
          <w:sz w:val="24"/>
          <w:szCs w:val="24"/>
        </w:rPr>
        <w:t>4</w:t>
      </w:r>
      <w:r w:rsidRPr="00103424">
        <w:rPr>
          <w:rFonts w:ascii="Times New Roman" w:hAnsi="Times New Roman" w:cs="Times New Roman"/>
          <w:sz w:val="24"/>
          <w:szCs w:val="24"/>
        </w:rPr>
        <w:t>. ovoga Zakona, u svrhu pripreme i provedbe zajedničkih kratkoročnih akcijskih planova koji obuhvaćaju susjedna područja u blizini državnih granica gdje je nastalo onečišćenje osiguravajući razmjenu svih potrebnih i relevantnih podataka.</w:t>
      </w:r>
    </w:p>
    <w:p w14:paraId="1115E4EC" w14:textId="77777777" w:rsidR="00550372" w:rsidRPr="00103424" w:rsidRDefault="00550372" w:rsidP="0055037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lastRenderedPageBreak/>
        <w:t>(6) Ako je prekoračen prag obavješćivanja ili pragovi upozorenja u zonama ili aglomeracijama koja se nalaze u blizini državnih granica država koje nisu članice Europske unije, podaci se što je prije moguće dostavljaju nadležnim tijelima tih država. Ti podaci su također dostupni javnosti. Ministarstvo dostavlja podatke nadležnim tijelima tih država putem ministarstva nadležnog za vanjske poslove.</w:t>
      </w:r>
    </w:p>
    <w:p w14:paraId="0FFBF985" w14:textId="77777777" w:rsidR="00E6069C" w:rsidRPr="002F7CCA" w:rsidRDefault="00E6069C"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V. IZVJEŠ</w:t>
      </w:r>
      <w:r w:rsidR="00721DE7" w:rsidRPr="002F7CCA">
        <w:rPr>
          <w:rFonts w:ascii="Times New Roman" w:hAnsi="Times New Roman" w:cs="Times New Roman"/>
          <w:b/>
          <w:color w:val="auto"/>
          <w:sz w:val="24"/>
          <w:szCs w:val="24"/>
        </w:rPr>
        <w:t>ĆIVANJE</w:t>
      </w:r>
      <w:r w:rsidRPr="002F7CCA">
        <w:rPr>
          <w:rFonts w:ascii="Times New Roman" w:hAnsi="Times New Roman" w:cs="Times New Roman"/>
          <w:b/>
          <w:color w:val="auto"/>
          <w:sz w:val="24"/>
          <w:szCs w:val="24"/>
        </w:rPr>
        <w:t xml:space="preserve"> O KVALITETI ZRAKA I RAZMJENA PODATAKA</w:t>
      </w:r>
    </w:p>
    <w:p w14:paraId="50A0173E" w14:textId="1E0B96EF" w:rsidR="00E6069C" w:rsidRPr="002F7CCA" w:rsidRDefault="00E6069C"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221193" w:rsidRPr="002F7CCA">
        <w:rPr>
          <w:rFonts w:ascii="Times New Roman" w:hAnsi="Times New Roman" w:cs="Times New Roman"/>
          <w:b/>
          <w:color w:val="auto"/>
          <w:sz w:val="24"/>
          <w:szCs w:val="24"/>
        </w:rPr>
        <w:t>5</w:t>
      </w:r>
      <w:r w:rsidR="00742DA7" w:rsidRPr="002F7CCA">
        <w:rPr>
          <w:rFonts w:ascii="Times New Roman" w:hAnsi="Times New Roman" w:cs="Times New Roman"/>
          <w:b/>
          <w:color w:val="auto"/>
          <w:sz w:val="24"/>
          <w:szCs w:val="24"/>
        </w:rPr>
        <w:t>6</w:t>
      </w:r>
      <w:r w:rsidRPr="002F7CCA">
        <w:rPr>
          <w:rFonts w:ascii="Times New Roman" w:hAnsi="Times New Roman" w:cs="Times New Roman"/>
          <w:b/>
          <w:color w:val="auto"/>
          <w:sz w:val="24"/>
          <w:szCs w:val="24"/>
        </w:rPr>
        <w:t>.</w:t>
      </w:r>
    </w:p>
    <w:p w14:paraId="28A87AA5" w14:textId="77777777" w:rsidR="00E6069C" w:rsidRPr="00103424" w:rsidRDefault="00E6069C" w:rsidP="00E6069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Ministarstvo, jedinice lokalne i područne (regionalne) samouprave i Grad Zagreb informira javnost, uključujući udruge i organizacije za zaštitu okoliša, zaštitu potrošača, udruge i organizacije koje zastupaju interese osjetljivih skupina stanovništva, gospodarska udruženja te nadležna tijela za zaštitu zdravlja i javno zdravstvo, o:</w:t>
      </w:r>
    </w:p>
    <w:p w14:paraId="6275CC9A" w14:textId="77777777" w:rsidR="00E6069C" w:rsidRPr="00103424" w:rsidRDefault="00E6069C" w:rsidP="00E6069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kvaliteti zraka u zonama i aglomeracijama,</w:t>
      </w:r>
    </w:p>
    <w:p w14:paraId="5C3726C8" w14:textId="77777777" w:rsidR="00E6069C" w:rsidRPr="00103424" w:rsidRDefault="00E6069C" w:rsidP="00E6069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provedbi mjera zaštite kvalitete zraka iz Plana iz članka 1</w:t>
      </w:r>
      <w:r w:rsidR="00F15C59" w:rsidRPr="00103424">
        <w:rPr>
          <w:rFonts w:ascii="Times New Roman" w:hAnsi="Times New Roman" w:cs="Times New Roman"/>
          <w:sz w:val="24"/>
          <w:szCs w:val="24"/>
        </w:rPr>
        <w:t>1</w:t>
      </w:r>
      <w:r w:rsidRPr="00103424">
        <w:rPr>
          <w:rFonts w:ascii="Times New Roman" w:hAnsi="Times New Roman" w:cs="Times New Roman"/>
          <w:sz w:val="24"/>
          <w:szCs w:val="24"/>
        </w:rPr>
        <w:t>. i Programa iz članka 13. ovoga Zakona,</w:t>
      </w:r>
    </w:p>
    <w:p w14:paraId="4AD7A3A4" w14:textId="77777777" w:rsidR="00221193" w:rsidRPr="00103424" w:rsidRDefault="003D2C36" w:rsidP="00E6069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w:t>
      </w:r>
      <w:r w:rsidR="00221193" w:rsidRPr="00103424">
        <w:rPr>
          <w:rFonts w:ascii="Times New Roman" w:hAnsi="Times New Roman" w:cs="Times New Roman"/>
          <w:sz w:val="24"/>
          <w:szCs w:val="24"/>
        </w:rPr>
        <w:t>provedbi mjera za smanjenje emisija iz Programa kontrole iz članka 16. ovoga Zakona,</w:t>
      </w:r>
    </w:p>
    <w:p w14:paraId="4DADB460" w14:textId="77777777" w:rsidR="00225810" w:rsidRPr="00103424" w:rsidRDefault="00225810" w:rsidP="00225810">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provedbi mjera iz planova i programa iz članka 17. ovog Zakona,</w:t>
      </w:r>
    </w:p>
    <w:p w14:paraId="1BEDB300" w14:textId="4279C3DB" w:rsidR="00E6069C" w:rsidRPr="00103424" w:rsidRDefault="00E6069C" w:rsidP="00E6069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provedbi akcijskih planova za poboljšanje kvalitete zraka iz članka </w:t>
      </w:r>
      <w:r w:rsidR="003D2C36" w:rsidRPr="00103424">
        <w:rPr>
          <w:rFonts w:ascii="Times New Roman" w:hAnsi="Times New Roman" w:cs="Times New Roman"/>
          <w:sz w:val="24"/>
          <w:szCs w:val="24"/>
        </w:rPr>
        <w:t>5</w:t>
      </w:r>
      <w:r w:rsidR="00742DA7" w:rsidRPr="00103424">
        <w:rPr>
          <w:rFonts w:ascii="Times New Roman" w:hAnsi="Times New Roman" w:cs="Times New Roman"/>
          <w:sz w:val="24"/>
          <w:szCs w:val="24"/>
        </w:rPr>
        <w:t>3</w:t>
      </w:r>
      <w:r w:rsidRPr="00103424">
        <w:rPr>
          <w:rFonts w:ascii="Times New Roman" w:hAnsi="Times New Roman" w:cs="Times New Roman"/>
          <w:sz w:val="24"/>
          <w:szCs w:val="24"/>
        </w:rPr>
        <w:t>. ovoga Zakona,</w:t>
      </w:r>
    </w:p>
    <w:p w14:paraId="08F8BE9A" w14:textId="53870D2B" w:rsidR="00E6069C" w:rsidRPr="00103424" w:rsidRDefault="00E6069C" w:rsidP="00E6069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provedbi kratkoročnih akcijskih planova iz članka </w:t>
      </w:r>
      <w:r w:rsidR="003D2C36" w:rsidRPr="00103424">
        <w:rPr>
          <w:rFonts w:ascii="Times New Roman" w:hAnsi="Times New Roman" w:cs="Times New Roman"/>
          <w:sz w:val="24"/>
          <w:szCs w:val="24"/>
        </w:rPr>
        <w:t>5</w:t>
      </w:r>
      <w:r w:rsidR="00742DA7" w:rsidRPr="00103424">
        <w:rPr>
          <w:rFonts w:ascii="Times New Roman" w:hAnsi="Times New Roman" w:cs="Times New Roman"/>
          <w:sz w:val="24"/>
          <w:szCs w:val="24"/>
        </w:rPr>
        <w:t>4</w:t>
      </w:r>
      <w:r w:rsidR="003D2C36" w:rsidRPr="00103424">
        <w:rPr>
          <w:rFonts w:ascii="Times New Roman" w:hAnsi="Times New Roman" w:cs="Times New Roman"/>
          <w:sz w:val="24"/>
          <w:szCs w:val="24"/>
        </w:rPr>
        <w:t>.</w:t>
      </w:r>
      <w:r w:rsidRPr="00103424">
        <w:rPr>
          <w:rFonts w:ascii="Times New Roman" w:hAnsi="Times New Roman" w:cs="Times New Roman"/>
          <w:sz w:val="24"/>
          <w:szCs w:val="24"/>
        </w:rPr>
        <w:t xml:space="preserve"> ovoga Zakona,</w:t>
      </w:r>
    </w:p>
    <w:p w14:paraId="49B4C4E1" w14:textId="77777777" w:rsidR="00E6069C" w:rsidRPr="00103424" w:rsidRDefault="00E6069C" w:rsidP="00E6069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godišnjim izvješćima za onečišćujuće tvari obuhvaćene ovim Zakonom.</w:t>
      </w:r>
    </w:p>
    <w:p w14:paraId="36F1C8A6" w14:textId="77777777" w:rsidR="00E6069C" w:rsidRPr="00103424" w:rsidRDefault="00E6069C" w:rsidP="00E6069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Nadležno tijelo za zaštitu zdravlja i javno zdravstvo na temelju podataka iz stavka 1. ovoga članka osigurava odgovarajuće informacije vezane uz učinke na zdravlje ljudi sukladno posebnom propisu.</w:t>
      </w:r>
    </w:p>
    <w:p w14:paraId="74AB6B22" w14:textId="4C914145" w:rsidR="00E6069C" w:rsidRPr="002F7CCA" w:rsidRDefault="00E6069C"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Članak 5</w:t>
      </w:r>
      <w:r w:rsidR="00742DA7" w:rsidRPr="002F7CCA">
        <w:rPr>
          <w:rFonts w:ascii="Times New Roman" w:hAnsi="Times New Roman" w:cs="Times New Roman"/>
          <w:b/>
          <w:color w:val="auto"/>
          <w:sz w:val="24"/>
          <w:szCs w:val="24"/>
        </w:rPr>
        <w:t>7</w:t>
      </w:r>
      <w:r w:rsidRPr="002F7CCA">
        <w:rPr>
          <w:rFonts w:ascii="Times New Roman" w:hAnsi="Times New Roman" w:cs="Times New Roman"/>
          <w:b/>
          <w:color w:val="auto"/>
          <w:sz w:val="24"/>
          <w:szCs w:val="24"/>
        </w:rPr>
        <w:t>.</w:t>
      </w:r>
    </w:p>
    <w:p w14:paraId="6F39E797" w14:textId="77777777" w:rsidR="001E26EC" w:rsidRPr="00103424" w:rsidRDefault="00E6069C" w:rsidP="00E6069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Ministarstvo osigurava dostupnost i razmjenu podataka o</w:t>
      </w:r>
      <w:r w:rsidR="001E26EC" w:rsidRPr="00103424">
        <w:rPr>
          <w:rFonts w:ascii="Times New Roman" w:hAnsi="Times New Roman" w:cs="Times New Roman"/>
          <w:sz w:val="24"/>
          <w:szCs w:val="24"/>
        </w:rPr>
        <w:t xml:space="preserve"> kvaliteti zraka.</w:t>
      </w:r>
    </w:p>
    <w:p w14:paraId="1B768FF5" w14:textId="40F05168" w:rsidR="001E26EC" w:rsidRPr="00103424" w:rsidRDefault="001E26EC" w:rsidP="001E26E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(2) Svi podaci mjerenja </w:t>
      </w:r>
      <w:r w:rsidR="008B3E7A" w:rsidRPr="00103424">
        <w:rPr>
          <w:rFonts w:ascii="Times New Roman" w:hAnsi="Times New Roman" w:cs="Times New Roman"/>
          <w:sz w:val="24"/>
          <w:szCs w:val="24"/>
        </w:rPr>
        <w:t>s mjernih</w:t>
      </w:r>
      <w:r w:rsidRPr="00103424">
        <w:rPr>
          <w:rFonts w:ascii="Times New Roman" w:hAnsi="Times New Roman" w:cs="Times New Roman"/>
          <w:sz w:val="24"/>
          <w:szCs w:val="24"/>
        </w:rPr>
        <w:t xml:space="preserve"> postaja</w:t>
      </w:r>
      <w:r w:rsidR="00925829" w:rsidRPr="00103424">
        <w:rPr>
          <w:rFonts w:ascii="Times New Roman" w:hAnsi="Times New Roman" w:cs="Times New Roman"/>
          <w:sz w:val="24"/>
          <w:szCs w:val="24"/>
        </w:rPr>
        <w:t xml:space="preserve"> iz članaka </w:t>
      </w:r>
      <w:r w:rsidR="00742DA7" w:rsidRPr="00103424">
        <w:rPr>
          <w:rFonts w:ascii="Times New Roman" w:hAnsi="Times New Roman" w:cs="Times New Roman"/>
          <w:sz w:val="24"/>
          <w:szCs w:val="24"/>
        </w:rPr>
        <w:t>30</w:t>
      </w:r>
      <w:r w:rsidR="00925829" w:rsidRPr="00103424">
        <w:rPr>
          <w:rFonts w:ascii="Times New Roman" w:hAnsi="Times New Roman" w:cs="Times New Roman"/>
          <w:sz w:val="24"/>
          <w:szCs w:val="24"/>
        </w:rPr>
        <w:t>., 3</w:t>
      </w:r>
      <w:r w:rsidR="00742DA7" w:rsidRPr="00103424">
        <w:rPr>
          <w:rFonts w:ascii="Times New Roman" w:hAnsi="Times New Roman" w:cs="Times New Roman"/>
          <w:sz w:val="24"/>
          <w:szCs w:val="24"/>
        </w:rPr>
        <w:t>4</w:t>
      </w:r>
      <w:r w:rsidR="000B05AF" w:rsidRPr="00103424">
        <w:rPr>
          <w:rFonts w:ascii="Times New Roman" w:hAnsi="Times New Roman" w:cs="Times New Roman"/>
          <w:sz w:val="24"/>
          <w:szCs w:val="24"/>
        </w:rPr>
        <w:t>.</w:t>
      </w:r>
      <w:r w:rsidR="00925829" w:rsidRPr="00103424">
        <w:rPr>
          <w:rFonts w:ascii="Times New Roman" w:hAnsi="Times New Roman" w:cs="Times New Roman"/>
          <w:sz w:val="24"/>
          <w:szCs w:val="24"/>
        </w:rPr>
        <w:t xml:space="preserve"> i 3</w:t>
      </w:r>
      <w:r w:rsidR="00742DA7" w:rsidRPr="00103424">
        <w:rPr>
          <w:rFonts w:ascii="Times New Roman" w:hAnsi="Times New Roman" w:cs="Times New Roman"/>
          <w:sz w:val="24"/>
          <w:szCs w:val="24"/>
        </w:rPr>
        <w:t>5</w:t>
      </w:r>
      <w:r w:rsidR="00925829" w:rsidRPr="00103424">
        <w:rPr>
          <w:rFonts w:ascii="Times New Roman" w:hAnsi="Times New Roman" w:cs="Times New Roman"/>
          <w:sz w:val="24"/>
          <w:szCs w:val="24"/>
        </w:rPr>
        <w:t xml:space="preserve">. </w:t>
      </w:r>
      <w:r w:rsidRPr="00103424">
        <w:rPr>
          <w:rFonts w:ascii="Times New Roman" w:hAnsi="Times New Roman" w:cs="Times New Roman"/>
          <w:sz w:val="24"/>
          <w:szCs w:val="24"/>
        </w:rPr>
        <w:t xml:space="preserve">ovoga </w:t>
      </w:r>
      <w:r w:rsidR="000E03F4" w:rsidRPr="00103424">
        <w:rPr>
          <w:rFonts w:ascii="Times New Roman" w:hAnsi="Times New Roman" w:cs="Times New Roman"/>
          <w:sz w:val="24"/>
          <w:szCs w:val="24"/>
        </w:rPr>
        <w:t>Z</w:t>
      </w:r>
      <w:r w:rsidRPr="00103424">
        <w:rPr>
          <w:rFonts w:ascii="Times New Roman" w:hAnsi="Times New Roman" w:cs="Times New Roman"/>
          <w:sz w:val="24"/>
          <w:szCs w:val="24"/>
        </w:rPr>
        <w:t>akona, u izvornom i validiranom formatu i gustoći mjerenja, moraju biti dostupni tijelima državne uprave, tijelima jedinica lokalne i područne (regionalne) samouprave, Gradu Zagrebu i pravnim osobama koje imaju javne ovlasti nadležnim za poslove praćenja kvalitete zraka, poslove upravljanja kvalitetom zraka i izrade planova zaštite i poboljšanja kvalitete zraka.</w:t>
      </w:r>
    </w:p>
    <w:p w14:paraId="2D94F8B3" w14:textId="77777777" w:rsidR="00323A0A" w:rsidRDefault="00323A0A" w:rsidP="00056D15">
      <w:pPr>
        <w:spacing w:before="240" w:after="240" w:line="240" w:lineRule="auto"/>
        <w:jc w:val="center"/>
        <w:rPr>
          <w:rFonts w:ascii="Times New Roman" w:hAnsi="Times New Roman" w:cs="Times New Roman"/>
          <w:b/>
          <w:sz w:val="24"/>
          <w:szCs w:val="24"/>
        </w:rPr>
      </w:pPr>
    </w:p>
    <w:p w14:paraId="2E7D6679" w14:textId="33A07428" w:rsidR="001E26EC" w:rsidRPr="002F7CCA" w:rsidRDefault="00925829"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Članak 5</w:t>
      </w:r>
      <w:r w:rsidR="00742DA7" w:rsidRPr="002F7CCA">
        <w:rPr>
          <w:rFonts w:ascii="Times New Roman" w:hAnsi="Times New Roman" w:cs="Times New Roman"/>
          <w:b/>
          <w:color w:val="auto"/>
          <w:sz w:val="24"/>
          <w:szCs w:val="24"/>
        </w:rPr>
        <w:t>8</w:t>
      </w:r>
      <w:r w:rsidRPr="002F7CCA">
        <w:rPr>
          <w:rFonts w:ascii="Times New Roman" w:hAnsi="Times New Roman" w:cs="Times New Roman"/>
          <w:b/>
          <w:color w:val="auto"/>
          <w:sz w:val="24"/>
          <w:szCs w:val="24"/>
        </w:rPr>
        <w:t>.</w:t>
      </w:r>
    </w:p>
    <w:p w14:paraId="1BD0F9D7" w14:textId="77777777" w:rsidR="00925829" w:rsidRPr="00103424" w:rsidRDefault="00925829" w:rsidP="0082680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Ministarstvo osigurava dostupnost podataka i provodi uzajamnu razmjenu informacija o mjerenjima kvalitete zraka i izvješćivanje o procjeni i upravljanju kvalitetom zraka u skladu s </w:t>
      </w:r>
      <w:r w:rsidR="0082680D" w:rsidRPr="00103424">
        <w:rPr>
          <w:rFonts w:ascii="Times New Roman" w:hAnsi="Times New Roman" w:cs="Times New Roman"/>
          <w:sz w:val="24"/>
          <w:szCs w:val="24"/>
        </w:rPr>
        <w:t>O</w:t>
      </w:r>
      <w:r w:rsidRPr="00103424">
        <w:rPr>
          <w:rFonts w:ascii="Times New Roman" w:hAnsi="Times New Roman" w:cs="Times New Roman"/>
          <w:sz w:val="24"/>
          <w:szCs w:val="24"/>
        </w:rPr>
        <w:t xml:space="preserve">dlukom </w:t>
      </w:r>
      <w:r w:rsidR="0082680D" w:rsidRPr="00103424">
        <w:rPr>
          <w:rFonts w:ascii="Times New Roman" w:hAnsi="Times New Roman" w:cs="Times New Roman"/>
          <w:sz w:val="24"/>
          <w:szCs w:val="24"/>
        </w:rPr>
        <w:t>Komisije 2011/850/EU</w:t>
      </w:r>
      <w:r w:rsidRPr="00103424">
        <w:rPr>
          <w:rFonts w:ascii="Times New Roman" w:hAnsi="Times New Roman" w:cs="Times New Roman"/>
          <w:sz w:val="24"/>
          <w:szCs w:val="24"/>
        </w:rPr>
        <w:t>.</w:t>
      </w:r>
    </w:p>
    <w:p w14:paraId="3B0D6454" w14:textId="4C32FA8A" w:rsidR="0082680D" w:rsidRPr="00103424" w:rsidRDefault="0082680D" w:rsidP="0082680D">
      <w:pPr>
        <w:spacing w:before="120" w:after="120" w:line="240" w:lineRule="auto"/>
        <w:jc w:val="both"/>
        <w:rPr>
          <w:rFonts w:ascii="Times New Roman" w:hAnsi="Times New Roman" w:cs="Times New Roman"/>
          <w:color w:val="000000"/>
          <w:sz w:val="24"/>
          <w:szCs w:val="24"/>
          <w:shd w:val="clear" w:color="auto" w:fill="FFFFFF"/>
        </w:rPr>
      </w:pPr>
      <w:r w:rsidRPr="00103424">
        <w:rPr>
          <w:rFonts w:ascii="Times New Roman" w:hAnsi="Times New Roman" w:cs="Times New Roman"/>
          <w:color w:val="000000"/>
          <w:sz w:val="24"/>
          <w:szCs w:val="24"/>
          <w:shd w:val="clear" w:color="auto" w:fill="FFFFFF"/>
        </w:rPr>
        <w:t>(2) Za uzajamnu razmjenu i izvješćivanje iz stavka 1. ovoga članka koriste se podaci iz informacijskog sustava zaštite zraka za mjerna mjesta iz članka 3</w:t>
      </w:r>
      <w:r w:rsidR="00742DA7" w:rsidRPr="00103424">
        <w:rPr>
          <w:rFonts w:ascii="Times New Roman" w:hAnsi="Times New Roman" w:cs="Times New Roman"/>
          <w:color w:val="000000"/>
          <w:sz w:val="24"/>
          <w:szCs w:val="24"/>
          <w:shd w:val="clear" w:color="auto" w:fill="FFFFFF"/>
        </w:rPr>
        <w:t>3</w:t>
      </w:r>
      <w:r w:rsidRPr="00103424">
        <w:rPr>
          <w:rFonts w:ascii="Times New Roman" w:hAnsi="Times New Roman" w:cs="Times New Roman"/>
          <w:color w:val="000000"/>
          <w:sz w:val="24"/>
          <w:szCs w:val="24"/>
          <w:shd w:val="clear" w:color="auto" w:fill="FFFFFF"/>
        </w:rPr>
        <w:t>. stavak 4. ovoga Zakona.</w:t>
      </w:r>
    </w:p>
    <w:p w14:paraId="0BCEBF57" w14:textId="77777777" w:rsidR="00E6069C" w:rsidRPr="00103424" w:rsidRDefault="00E6069C" w:rsidP="00E6069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82680D" w:rsidRPr="00103424">
        <w:rPr>
          <w:rFonts w:ascii="Times New Roman" w:hAnsi="Times New Roman" w:cs="Times New Roman"/>
          <w:sz w:val="24"/>
          <w:szCs w:val="24"/>
        </w:rPr>
        <w:t>3</w:t>
      </w:r>
      <w:r w:rsidRPr="00103424">
        <w:rPr>
          <w:rFonts w:ascii="Times New Roman" w:hAnsi="Times New Roman" w:cs="Times New Roman"/>
          <w:sz w:val="24"/>
          <w:szCs w:val="24"/>
        </w:rPr>
        <w:t>) Za potrebe ocjene ispunjavanja uvjeta sukladnosti s graničnim vrijednostima (</w:t>
      </w:r>
      <w:r w:rsidRPr="00103424">
        <w:rPr>
          <w:rFonts w:ascii="Times New Roman" w:hAnsi="Times New Roman" w:cs="Times New Roman"/>
          <w:i/>
          <w:iCs/>
          <w:sz w:val="24"/>
          <w:szCs w:val="24"/>
        </w:rPr>
        <w:t>GV</w:t>
      </w:r>
      <w:r w:rsidRPr="00103424">
        <w:rPr>
          <w:rFonts w:ascii="Times New Roman" w:hAnsi="Times New Roman" w:cs="Times New Roman"/>
          <w:sz w:val="24"/>
          <w:szCs w:val="24"/>
        </w:rPr>
        <w:t>) i kritičnim razinama te postignuća ciljnih vrijednosti, podaci koji se dostavljaju Europskoj komisiji uključuju:</w:t>
      </w:r>
    </w:p>
    <w:p w14:paraId="158F1166" w14:textId="77777777" w:rsidR="00E6069C" w:rsidRPr="00103424" w:rsidRDefault="00E6069C" w:rsidP="00E6069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lastRenderedPageBreak/>
        <w:t>– promjene koje su te godine uvedene s obzirom na granice zona i aglomeracija;</w:t>
      </w:r>
    </w:p>
    <w:p w14:paraId="2C9B30A6" w14:textId="77777777" w:rsidR="00E6069C" w:rsidRPr="00103424" w:rsidRDefault="00E6069C" w:rsidP="00E6069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popis zona i aglomeracija u kojima su razine jedne ili više onečišćujućih tvari više od graničnih vrijednosti (</w:t>
      </w:r>
      <w:r w:rsidRPr="00103424">
        <w:rPr>
          <w:rFonts w:ascii="Times New Roman" w:hAnsi="Times New Roman" w:cs="Times New Roman"/>
          <w:i/>
          <w:iCs/>
          <w:sz w:val="24"/>
          <w:szCs w:val="24"/>
        </w:rPr>
        <w:t>GV</w:t>
      </w:r>
      <w:r w:rsidRPr="00103424">
        <w:rPr>
          <w:rFonts w:ascii="Times New Roman" w:hAnsi="Times New Roman" w:cs="Times New Roman"/>
          <w:sz w:val="24"/>
          <w:szCs w:val="24"/>
        </w:rPr>
        <w:t>) i granica tolerancije (</w:t>
      </w:r>
      <w:r w:rsidRPr="00103424">
        <w:rPr>
          <w:rFonts w:ascii="Times New Roman" w:hAnsi="Times New Roman" w:cs="Times New Roman"/>
          <w:i/>
          <w:iCs/>
          <w:sz w:val="24"/>
          <w:szCs w:val="24"/>
        </w:rPr>
        <w:t>GT</w:t>
      </w:r>
      <w:r w:rsidRPr="00103424">
        <w:rPr>
          <w:rFonts w:ascii="Times New Roman" w:hAnsi="Times New Roman" w:cs="Times New Roman"/>
          <w:sz w:val="24"/>
          <w:szCs w:val="24"/>
        </w:rPr>
        <w:t>), gdje je primjenjivo, ili su više od ciljnih vrijednosti ili kritičnih razina; i za te zone i aglomeracije:</w:t>
      </w:r>
    </w:p>
    <w:p w14:paraId="58A62BCA" w14:textId="77777777" w:rsidR="00E6069C" w:rsidRPr="00103424" w:rsidRDefault="00E6069C" w:rsidP="00E6069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(a) razine onečišćujućih tvari, i ako je relevantno, datume i razdoblja na koje se te razine odnose;</w:t>
      </w:r>
    </w:p>
    <w:p w14:paraId="79EADC44" w14:textId="77777777" w:rsidR="00E6069C" w:rsidRPr="00103424" w:rsidRDefault="00E6069C" w:rsidP="00E6069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(b) ocjenu onečišćenja iz prirodnih izvora i ocjenu resuspenzije lebdećih čestica nakon zimskog posipavanja cesta pijeskom ili solju, procijenjenim razinama, ako je potrebno.</w:t>
      </w:r>
    </w:p>
    <w:p w14:paraId="42110E85" w14:textId="77777777" w:rsidR="00E6069C" w:rsidRPr="00103424" w:rsidRDefault="00E6069C" w:rsidP="00E6069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82680D" w:rsidRPr="00103424">
        <w:rPr>
          <w:rFonts w:ascii="Times New Roman" w:hAnsi="Times New Roman" w:cs="Times New Roman"/>
          <w:sz w:val="24"/>
          <w:szCs w:val="24"/>
        </w:rPr>
        <w:t>4</w:t>
      </w:r>
      <w:r w:rsidRPr="00103424">
        <w:rPr>
          <w:rFonts w:ascii="Times New Roman" w:hAnsi="Times New Roman" w:cs="Times New Roman"/>
          <w:sz w:val="24"/>
          <w:szCs w:val="24"/>
        </w:rPr>
        <w:t>) U zonama i aglomeracijama u kojima dolazi do prekoračenja granične vrijednosti (</w:t>
      </w:r>
      <w:r w:rsidRPr="00103424">
        <w:rPr>
          <w:rFonts w:ascii="Times New Roman" w:hAnsi="Times New Roman" w:cs="Times New Roman"/>
          <w:i/>
          <w:iCs/>
          <w:sz w:val="24"/>
          <w:szCs w:val="24"/>
        </w:rPr>
        <w:t xml:space="preserve">GV) </w:t>
      </w:r>
      <w:r w:rsidRPr="00103424">
        <w:rPr>
          <w:rFonts w:ascii="Times New Roman" w:hAnsi="Times New Roman" w:cs="Times New Roman"/>
          <w:sz w:val="24"/>
          <w:szCs w:val="24"/>
        </w:rPr>
        <w:t>ili ciljne vrijednosti, radi daljnjih postupaka, osiguravaju se sljedeći podaci:</w:t>
      </w:r>
    </w:p>
    <w:p w14:paraId="2366DADC" w14:textId="2F1334ED" w:rsidR="00E6069C" w:rsidRPr="00103424" w:rsidRDefault="00E6069C" w:rsidP="00E6069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(a) </w:t>
      </w:r>
      <w:r w:rsidR="00AD4AB3">
        <w:rPr>
          <w:rFonts w:ascii="Times New Roman" w:hAnsi="Times New Roman" w:cs="Times New Roman"/>
          <w:sz w:val="24"/>
          <w:szCs w:val="24"/>
        </w:rPr>
        <w:t>popis zona i aglomeracija</w:t>
      </w:r>
    </w:p>
    <w:p w14:paraId="3BE6FBE5" w14:textId="18BDA939" w:rsidR="00E6069C" w:rsidRPr="00103424" w:rsidRDefault="00E6069C" w:rsidP="00E6069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(b) popis zona u kojima su</w:t>
      </w:r>
      <w:r w:rsidR="00AD4AB3">
        <w:rPr>
          <w:rFonts w:ascii="Times New Roman" w:hAnsi="Times New Roman" w:cs="Times New Roman"/>
          <w:sz w:val="24"/>
          <w:szCs w:val="24"/>
        </w:rPr>
        <w:t xml:space="preserve"> ciljne vrijednosti prekoračene</w:t>
      </w:r>
    </w:p>
    <w:p w14:paraId="275A4F18" w14:textId="272BE004" w:rsidR="00E6069C" w:rsidRPr="00103424" w:rsidRDefault="00E6069C" w:rsidP="00E6069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(c) i</w:t>
      </w:r>
      <w:r w:rsidR="00AD4AB3">
        <w:rPr>
          <w:rFonts w:ascii="Times New Roman" w:hAnsi="Times New Roman" w:cs="Times New Roman"/>
          <w:sz w:val="24"/>
          <w:szCs w:val="24"/>
        </w:rPr>
        <w:t>znosi ocijenjenih koncentracija</w:t>
      </w:r>
    </w:p>
    <w:p w14:paraId="4E990976" w14:textId="33FC74A0" w:rsidR="00E6069C" w:rsidRPr="00103424" w:rsidRDefault="00E6069C" w:rsidP="00E6069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(d) razlozi prekoračenja ciljnih vrijednosti, a oso</w:t>
      </w:r>
      <w:r w:rsidR="00AD4AB3">
        <w:rPr>
          <w:rFonts w:ascii="Times New Roman" w:hAnsi="Times New Roman" w:cs="Times New Roman"/>
          <w:sz w:val="24"/>
          <w:szCs w:val="24"/>
        </w:rPr>
        <w:t>bito izvori koji tome pridonose</w:t>
      </w:r>
    </w:p>
    <w:p w14:paraId="600CC11E" w14:textId="77777777" w:rsidR="00E6069C" w:rsidRPr="00103424" w:rsidRDefault="00E6069C" w:rsidP="00E6069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(e) postotak stanovništva izloženo povišenim vrijednostima.</w:t>
      </w:r>
    </w:p>
    <w:p w14:paraId="64598027" w14:textId="77777777" w:rsidR="00E6069C" w:rsidRPr="00103424" w:rsidRDefault="00965264" w:rsidP="00E6069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w:t>
      </w:r>
      <w:r w:rsidR="00E6069C" w:rsidRPr="00103424">
        <w:rPr>
          <w:rFonts w:ascii="Times New Roman" w:hAnsi="Times New Roman" w:cs="Times New Roman"/>
          <w:sz w:val="24"/>
          <w:szCs w:val="24"/>
        </w:rPr>
        <w:t xml:space="preserve">(5) Podatke iz stavka </w:t>
      </w:r>
      <w:r w:rsidR="0082680D" w:rsidRPr="00103424">
        <w:rPr>
          <w:rFonts w:ascii="Times New Roman" w:hAnsi="Times New Roman" w:cs="Times New Roman"/>
          <w:sz w:val="24"/>
          <w:szCs w:val="24"/>
        </w:rPr>
        <w:t>3</w:t>
      </w:r>
      <w:r w:rsidR="00E6069C" w:rsidRPr="00103424">
        <w:rPr>
          <w:rFonts w:ascii="Times New Roman" w:hAnsi="Times New Roman" w:cs="Times New Roman"/>
          <w:sz w:val="24"/>
          <w:szCs w:val="24"/>
        </w:rPr>
        <w:t>. i 4. ovoga članka Ministarstvo dostavlja Europskoj komisiji do 30. rujna tekuće godine za prethodnu kalendarsku godinu.</w:t>
      </w:r>
    </w:p>
    <w:p w14:paraId="5896335B" w14:textId="77777777" w:rsidR="00056D15" w:rsidRPr="00103424" w:rsidRDefault="00056D15" w:rsidP="00056D15">
      <w:pPr>
        <w:spacing w:before="120" w:after="120" w:line="240" w:lineRule="auto"/>
        <w:jc w:val="both"/>
        <w:rPr>
          <w:rFonts w:ascii="Times New Roman" w:hAnsi="Times New Roman" w:cs="Times New Roman"/>
          <w:color w:val="000000"/>
          <w:sz w:val="24"/>
          <w:szCs w:val="24"/>
          <w:shd w:val="clear" w:color="auto" w:fill="FFFFFF"/>
        </w:rPr>
      </w:pPr>
      <w:r w:rsidRPr="00103424">
        <w:rPr>
          <w:rFonts w:ascii="Times New Roman" w:hAnsi="Times New Roman" w:cs="Times New Roman"/>
          <w:sz w:val="24"/>
          <w:szCs w:val="24"/>
        </w:rPr>
        <w:t>(6)</w:t>
      </w:r>
      <w:r w:rsidRPr="00103424">
        <w:rPr>
          <w:rFonts w:ascii="Times New Roman" w:hAnsi="Times New Roman" w:cs="Times New Roman"/>
          <w:b/>
          <w:sz w:val="24"/>
          <w:szCs w:val="24"/>
        </w:rPr>
        <w:t xml:space="preserve"> </w:t>
      </w:r>
      <w:r w:rsidRPr="00103424">
        <w:rPr>
          <w:rFonts w:ascii="Times New Roman" w:hAnsi="Times New Roman" w:cs="Times New Roman"/>
          <w:color w:val="000000"/>
          <w:sz w:val="24"/>
          <w:szCs w:val="24"/>
          <w:shd w:val="clear" w:color="auto" w:fill="FFFFFF"/>
        </w:rPr>
        <w:t>Zadaće tijela, način, rokove, sadržaj i format podataka te način prikupljanja podataka radi uzajamne razmjene informacija i izvješćivanja o procjenjivanju i upravljanju kvalitetom zraka propisuje ministar Pravilnikom.</w:t>
      </w:r>
    </w:p>
    <w:p w14:paraId="153D0613" w14:textId="062D2304" w:rsidR="00872417" w:rsidRPr="002F7CCA" w:rsidRDefault="00872417"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056D15" w:rsidRPr="002F7CCA">
        <w:rPr>
          <w:rFonts w:ascii="Times New Roman" w:hAnsi="Times New Roman" w:cs="Times New Roman"/>
          <w:b/>
          <w:color w:val="auto"/>
          <w:sz w:val="24"/>
          <w:szCs w:val="24"/>
        </w:rPr>
        <w:t>5</w:t>
      </w:r>
      <w:r w:rsidR="00742DA7" w:rsidRPr="002F7CCA">
        <w:rPr>
          <w:rFonts w:ascii="Times New Roman" w:hAnsi="Times New Roman" w:cs="Times New Roman"/>
          <w:b/>
          <w:color w:val="auto"/>
          <w:sz w:val="24"/>
          <w:szCs w:val="24"/>
        </w:rPr>
        <w:t>9</w:t>
      </w:r>
      <w:r w:rsidRPr="002F7CCA">
        <w:rPr>
          <w:rFonts w:ascii="Times New Roman" w:hAnsi="Times New Roman" w:cs="Times New Roman"/>
          <w:b/>
          <w:color w:val="auto"/>
          <w:sz w:val="24"/>
          <w:szCs w:val="24"/>
        </w:rPr>
        <w:t>.</w:t>
      </w:r>
    </w:p>
    <w:p w14:paraId="611EBC79" w14:textId="77777777" w:rsidR="00872417" w:rsidRPr="00103424" w:rsidRDefault="00872417" w:rsidP="00056D1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Ministarstvo posreduje i razmjenjuje podatke o emisijama s međunarodnim organizacijama i organizacijama drugih država sukladno potvrđenim međunarodnim ugovorima.</w:t>
      </w:r>
    </w:p>
    <w:p w14:paraId="73316949" w14:textId="77777777" w:rsidR="00872417" w:rsidRPr="00103424" w:rsidRDefault="00872417" w:rsidP="00056D1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Ministarstvo posreduje i razmjenjuje podatke s nadležnim tijelima Europske unije na način i u rokovima koji su određeni pravnom stečevinom Europske unije.</w:t>
      </w:r>
    </w:p>
    <w:p w14:paraId="49A114F9" w14:textId="68A5AB53" w:rsidR="00E6069C" w:rsidRPr="002F7CCA" w:rsidRDefault="00E6069C"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742DA7" w:rsidRPr="002F7CCA">
        <w:rPr>
          <w:rFonts w:ascii="Times New Roman" w:hAnsi="Times New Roman" w:cs="Times New Roman"/>
          <w:b/>
          <w:color w:val="auto"/>
          <w:sz w:val="24"/>
          <w:szCs w:val="24"/>
        </w:rPr>
        <w:t>60</w:t>
      </w:r>
      <w:r w:rsidRPr="002F7CCA">
        <w:rPr>
          <w:rFonts w:ascii="Times New Roman" w:hAnsi="Times New Roman" w:cs="Times New Roman"/>
          <w:b/>
          <w:color w:val="auto"/>
          <w:sz w:val="24"/>
          <w:szCs w:val="24"/>
        </w:rPr>
        <w:t>.</w:t>
      </w:r>
    </w:p>
    <w:p w14:paraId="43AE6D3F" w14:textId="21639164" w:rsidR="00E6069C" w:rsidRPr="00103424" w:rsidRDefault="00E6069C" w:rsidP="00056D1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Godišnje izvješće o praćenju kvalitete zraka na teritoriju Republike Hrvatske </w:t>
      </w:r>
      <w:r w:rsidR="009F78B7" w:rsidRPr="00103424">
        <w:rPr>
          <w:rFonts w:ascii="Times New Roman" w:hAnsi="Times New Roman" w:cs="Times New Roman"/>
          <w:sz w:val="24"/>
          <w:szCs w:val="24"/>
        </w:rPr>
        <w:t xml:space="preserve">iz članka 21. stavka 4. ovoga Zakona </w:t>
      </w:r>
      <w:r w:rsidRPr="00103424">
        <w:rPr>
          <w:rFonts w:ascii="Times New Roman" w:hAnsi="Times New Roman" w:cs="Times New Roman"/>
          <w:sz w:val="24"/>
          <w:szCs w:val="24"/>
        </w:rPr>
        <w:t>izrađuje Ministarstvo do 30. rujna tekuće godine za proteklu kalendarsku godinu.</w:t>
      </w:r>
    </w:p>
    <w:p w14:paraId="15A1ED18" w14:textId="3C523016" w:rsidR="00E6069C" w:rsidRPr="00103424" w:rsidRDefault="00E6069C" w:rsidP="00056D1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(2) Izvješće iz stavka 1. ovoga članka izrađuje se na način propisan pravilnikom iz članka </w:t>
      </w:r>
      <w:r w:rsidR="00742DA7" w:rsidRPr="00103424">
        <w:rPr>
          <w:rFonts w:ascii="Times New Roman" w:hAnsi="Times New Roman" w:cs="Times New Roman"/>
          <w:sz w:val="24"/>
          <w:szCs w:val="24"/>
        </w:rPr>
        <w:t>23</w:t>
      </w:r>
      <w:r w:rsidRPr="00103424">
        <w:rPr>
          <w:rFonts w:ascii="Times New Roman" w:hAnsi="Times New Roman" w:cs="Times New Roman"/>
          <w:sz w:val="24"/>
          <w:szCs w:val="24"/>
        </w:rPr>
        <w:t xml:space="preserve">. ovoga Zakona i sadrži osobito: pregled razina onečišćenosti koje prekoračuju granične vrijednosti, ciljne vrijednosti, dugoročne ciljeve, pragove obavješćivanja i pragove upozorenja, za odgovarajuće vrijeme usrednjavanja i sve potrebne podatke određene člankom </w:t>
      </w:r>
      <w:r w:rsidR="00056D15" w:rsidRPr="00103424">
        <w:rPr>
          <w:rFonts w:ascii="Times New Roman" w:hAnsi="Times New Roman" w:cs="Times New Roman"/>
          <w:sz w:val="24"/>
          <w:szCs w:val="24"/>
        </w:rPr>
        <w:t>5</w:t>
      </w:r>
      <w:r w:rsidR="00742DA7" w:rsidRPr="00103424">
        <w:rPr>
          <w:rFonts w:ascii="Times New Roman" w:hAnsi="Times New Roman" w:cs="Times New Roman"/>
          <w:sz w:val="24"/>
          <w:szCs w:val="24"/>
        </w:rPr>
        <w:t>8</w:t>
      </w:r>
      <w:r w:rsidR="00056D15" w:rsidRPr="00103424">
        <w:rPr>
          <w:rFonts w:ascii="Times New Roman" w:hAnsi="Times New Roman" w:cs="Times New Roman"/>
          <w:sz w:val="24"/>
          <w:szCs w:val="24"/>
        </w:rPr>
        <w:t>. stavkom 3</w:t>
      </w:r>
      <w:r w:rsidRPr="00103424">
        <w:rPr>
          <w:rFonts w:ascii="Times New Roman" w:hAnsi="Times New Roman" w:cs="Times New Roman"/>
          <w:sz w:val="24"/>
          <w:szCs w:val="24"/>
        </w:rPr>
        <w:t>. i 4. ovoga Zakona. Ti se podaci povezuju sa sažetom ocjenom učinaka tih prekoračenja na zdravlje ljudi i vegetaciju.</w:t>
      </w:r>
    </w:p>
    <w:p w14:paraId="57814743" w14:textId="77777777" w:rsidR="006A44F7" w:rsidRDefault="006A44F7" w:rsidP="00431C82">
      <w:pPr>
        <w:spacing w:before="240" w:after="120" w:line="240" w:lineRule="auto"/>
        <w:jc w:val="center"/>
        <w:rPr>
          <w:rFonts w:ascii="Times New Roman" w:hAnsi="Times New Roman" w:cs="Times New Roman"/>
          <w:b/>
          <w:sz w:val="24"/>
          <w:szCs w:val="24"/>
        </w:rPr>
      </w:pPr>
    </w:p>
    <w:p w14:paraId="0218DA5B" w14:textId="17349693" w:rsidR="00431C82" w:rsidRPr="002F7CCA" w:rsidRDefault="00431C8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lastRenderedPageBreak/>
        <w:t>VI. DJELATNOST PRAĆENJA KVALITETE ZRAKA I EMISIJA U ZRAK</w:t>
      </w:r>
    </w:p>
    <w:p w14:paraId="69BE7B7B" w14:textId="2130EDB9" w:rsidR="00ED6D63" w:rsidRPr="002F7CCA" w:rsidRDefault="00ED6D63" w:rsidP="002F7CCA">
      <w:pPr>
        <w:pStyle w:val="Naslov1"/>
        <w:jc w:val="center"/>
        <w:rPr>
          <w:rFonts w:ascii="Times New Roman" w:hAnsi="Times New Roman" w:cs="Times New Roman"/>
          <w:b/>
          <w:i/>
          <w:color w:val="auto"/>
          <w:sz w:val="24"/>
          <w:szCs w:val="24"/>
        </w:rPr>
      </w:pPr>
      <w:r w:rsidRPr="002F7CCA">
        <w:rPr>
          <w:rFonts w:ascii="Times New Roman" w:hAnsi="Times New Roman" w:cs="Times New Roman"/>
          <w:b/>
          <w:i/>
          <w:color w:val="auto"/>
          <w:sz w:val="24"/>
          <w:szCs w:val="24"/>
        </w:rPr>
        <w:t>Ispitni laboratorij</w:t>
      </w:r>
    </w:p>
    <w:p w14:paraId="3B6995D4" w14:textId="6C17D7CB" w:rsidR="00E6069C" w:rsidRPr="002F7CCA" w:rsidRDefault="00E6069C"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8B3E7A" w:rsidRPr="002F7CCA">
        <w:rPr>
          <w:rFonts w:ascii="Times New Roman" w:hAnsi="Times New Roman" w:cs="Times New Roman"/>
          <w:b/>
          <w:color w:val="auto"/>
          <w:sz w:val="24"/>
          <w:szCs w:val="24"/>
        </w:rPr>
        <w:t>61</w:t>
      </w:r>
      <w:r w:rsidRPr="002F7CCA">
        <w:rPr>
          <w:rFonts w:ascii="Times New Roman" w:hAnsi="Times New Roman" w:cs="Times New Roman"/>
          <w:b/>
          <w:color w:val="auto"/>
          <w:sz w:val="24"/>
          <w:szCs w:val="24"/>
        </w:rPr>
        <w:t>.</w:t>
      </w:r>
    </w:p>
    <w:p w14:paraId="5CA5A82D" w14:textId="77777777"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Pravna osoba – ispitni laboratorij može obavljati djelatnost praćenja kvalitete zraka, djelatnost praćenja emisija onečišćujućih tvari u zrak iz nepokretnih izvora i/ili djelatnost provjere ispravnosti mjernog sustava za kontinuirano mjerenje emisija onečišćujućih tvari u zrak iz nepokretnih izvora ako ishodi dozvolu Ministarstva.</w:t>
      </w:r>
    </w:p>
    <w:p w14:paraId="5A7D4F87" w14:textId="47916DEA" w:rsidR="00E6069C" w:rsidRPr="002F7CCA" w:rsidRDefault="00E6069C"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622F7A" w:rsidRPr="002F7CCA">
        <w:rPr>
          <w:rFonts w:ascii="Times New Roman" w:hAnsi="Times New Roman" w:cs="Times New Roman"/>
          <w:b/>
          <w:color w:val="auto"/>
          <w:sz w:val="24"/>
          <w:szCs w:val="24"/>
        </w:rPr>
        <w:t>6</w:t>
      </w:r>
      <w:r w:rsidR="00B630FF" w:rsidRPr="002F7CCA">
        <w:rPr>
          <w:rFonts w:ascii="Times New Roman" w:hAnsi="Times New Roman" w:cs="Times New Roman"/>
          <w:b/>
          <w:color w:val="auto"/>
          <w:sz w:val="24"/>
          <w:szCs w:val="24"/>
        </w:rPr>
        <w:t>2</w:t>
      </w:r>
      <w:r w:rsidRPr="002F7CCA">
        <w:rPr>
          <w:rFonts w:ascii="Times New Roman" w:hAnsi="Times New Roman" w:cs="Times New Roman"/>
          <w:b/>
          <w:color w:val="auto"/>
          <w:sz w:val="24"/>
          <w:szCs w:val="24"/>
        </w:rPr>
        <w:t>.</w:t>
      </w:r>
    </w:p>
    <w:p w14:paraId="1460E209" w14:textId="77777777"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Dozvola iz članka </w:t>
      </w:r>
      <w:r w:rsidR="00622F7A" w:rsidRPr="00103424">
        <w:rPr>
          <w:rFonts w:ascii="Times New Roman" w:hAnsi="Times New Roman" w:cs="Times New Roman"/>
          <w:sz w:val="24"/>
          <w:szCs w:val="24"/>
        </w:rPr>
        <w:t>6</w:t>
      </w:r>
      <w:r w:rsidR="008B3E7A" w:rsidRPr="00103424">
        <w:rPr>
          <w:rFonts w:ascii="Times New Roman" w:hAnsi="Times New Roman" w:cs="Times New Roman"/>
          <w:sz w:val="24"/>
          <w:szCs w:val="24"/>
        </w:rPr>
        <w:t>1</w:t>
      </w:r>
      <w:r w:rsidRPr="00103424">
        <w:rPr>
          <w:rFonts w:ascii="Times New Roman" w:hAnsi="Times New Roman" w:cs="Times New Roman"/>
          <w:sz w:val="24"/>
          <w:szCs w:val="24"/>
        </w:rPr>
        <w:t>. ovoga Zakona izdaje se pravnoj osobi – ispitnom laboratoriju koji udovoljava sljedeće uvjete:</w:t>
      </w:r>
    </w:p>
    <w:p w14:paraId="63CC2DA3" w14:textId="493D47F7"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registrirana za obavljanje djelatnosti praćenja kvalitete zraka, djelatnosti praćenja emisija onečišćujućih tvari u zrak iz nepokretnih izvora i/ili djelatnosti provjere ispravnosti mjernog sustava za kontinuirano mjerenje emisija onečišćujućih tvari u zrak iz nepokretnih izvora</w:t>
      </w:r>
    </w:p>
    <w:p w14:paraId="2AFFB32A" w14:textId="4EFE9B88"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zapošljava najmanje tri radnika sa završenim diplomskim sveučilišnim studijem prirodnih, tehničkih ili biotehničkih znanosti odnosno struke te sanitarnog inženjerstva – područje biomedicina i zdravstvo i najmanje pet godina radnog iskustva na poslovima praćenja razine onečišćenosti zraka odnosno praćenja emisija onečišćujućih tvari u zrak iz nepokretnih izvora</w:t>
      </w:r>
    </w:p>
    <w:p w14:paraId="2E8909C8" w14:textId="094CB889"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raspolaže radnim prostorom unutar kojeg je laboratorij za obavljanje dijela postupka analize uzoraka, obrade i prikaza mjernih rezultata i provjere mjernih postupaka i podataka dobivenih mjerenjem ili uzorkovanjem osim onih koji se po prirodi stvari obavljaju u otvorenom prostoru, odnosno izra</w:t>
      </w:r>
      <w:r w:rsidR="008E4B02" w:rsidRPr="00103424">
        <w:rPr>
          <w:rFonts w:ascii="Times New Roman" w:hAnsi="Times New Roman" w:cs="Times New Roman"/>
          <w:sz w:val="24"/>
          <w:szCs w:val="24"/>
        </w:rPr>
        <w:t>vno na ispustu otpadnih plinova</w:t>
      </w:r>
    </w:p>
    <w:p w14:paraId="5A4907FC" w14:textId="1DFC49B1"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za praćenje kvalitete zraka, raspolaže mjernom opremom za obavljanje poslova praćenja kvalitete zraka prema referentnim metodama mjerenja propisanim pravilnikom iz članka </w:t>
      </w:r>
      <w:r w:rsidR="00742DA7" w:rsidRPr="00103424">
        <w:rPr>
          <w:rFonts w:ascii="Times New Roman" w:hAnsi="Times New Roman" w:cs="Times New Roman"/>
          <w:sz w:val="24"/>
          <w:szCs w:val="24"/>
        </w:rPr>
        <w:t>23</w:t>
      </w:r>
      <w:r w:rsidRPr="00103424">
        <w:rPr>
          <w:rFonts w:ascii="Times New Roman" w:hAnsi="Times New Roman" w:cs="Times New Roman"/>
          <w:sz w:val="24"/>
          <w:szCs w:val="24"/>
        </w:rPr>
        <w:t>. ovoga Zakona i da je akreditirana prema zahtjevu usklađene norme za ispitne i umjerne laboratorije za svaku referentnu metodu mjerenja posebno, odnosno ima potvrdu referentnog laboratorija za osiguranje kvalitete mjerenja i podataka kvalitete zraka za svaku ref</w:t>
      </w:r>
      <w:r w:rsidR="008E4B02" w:rsidRPr="00103424">
        <w:rPr>
          <w:rFonts w:ascii="Times New Roman" w:hAnsi="Times New Roman" w:cs="Times New Roman"/>
          <w:sz w:val="24"/>
          <w:szCs w:val="24"/>
        </w:rPr>
        <w:t>erentnu metodu mjerenja posebno</w:t>
      </w:r>
    </w:p>
    <w:p w14:paraId="3EC42F94" w14:textId="36C49780" w:rsidR="00E6069C" w:rsidRPr="00E966F1"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za praćenje emisija onečišćujućih tvari u zrak iz nepokretnih izvora, raspolaže mjernom opremom za obavljanje poslova praćenja emisija onečišćujućih tvari u zrak iz nepokretnih izvora prema metodama mjerenja propisanim pravilnikom iz članka </w:t>
      </w:r>
      <w:r w:rsidR="005672A7" w:rsidRPr="00E966F1">
        <w:rPr>
          <w:rFonts w:ascii="Times New Roman" w:hAnsi="Times New Roman" w:cs="Times New Roman"/>
          <w:sz w:val="24"/>
          <w:szCs w:val="24"/>
        </w:rPr>
        <w:t>49.</w:t>
      </w:r>
      <w:r w:rsidRPr="00E966F1">
        <w:rPr>
          <w:rFonts w:ascii="Times New Roman" w:hAnsi="Times New Roman" w:cs="Times New Roman"/>
          <w:sz w:val="24"/>
          <w:szCs w:val="24"/>
        </w:rPr>
        <w:t xml:space="preserve"> ovoga Zakona i da je akreditirana prema zahtjevu usklađene norme za ispitne i umjerne laboratorije za svaku referentnu metodu mjerenja posebno, odnosno za svaku metodu posebno sukladno CEN i ISO normama navedenim u tehničkoj specifikaciji </w:t>
      </w:r>
      <w:r w:rsidR="008E4B02" w:rsidRPr="00E966F1">
        <w:rPr>
          <w:rFonts w:ascii="Times New Roman" w:hAnsi="Times New Roman" w:cs="Times New Roman"/>
          <w:sz w:val="24"/>
          <w:szCs w:val="24"/>
        </w:rPr>
        <w:t>HRS CEN/TS 15675 i</w:t>
      </w:r>
    </w:p>
    <w:p w14:paraId="0762233A" w14:textId="01BCE98F" w:rsidR="00E6069C" w:rsidRPr="00103424" w:rsidRDefault="00E6069C" w:rsidP="00A0422D">
      <w:pPr>
        <w:spacing w:before="120" w:after="120" w:line="240" w:lineRule="auto"/>
        <w:jc w:val="both"/>
        <w:rPr>
          <w:rFonts w:ascii="Times New Roman" w:hAnsi="Times New Roman" w:cs="Times New Roman"/>
          <w:sz w:val="24"/>
          <w:szCs w:val="24"/>
        </w:rPr>
      </w:pPr>
      <w:r w:rsidRPr="00E966F1">
        <w:rPr>
          <w:rFonts w:ascii="Times New Roman" w:hAnsi="Times New Roman" w:cs="Times New Roman"/>
          <w:sz w:val="24"/>
          <w:szCs w:val="24"/>
        </w:rPr>
        <w:t xml:space="preserve">– za djelatnost provjere ispravnosti mjernog sustava za kontinuirano mjerenje emisija iz nepokretnih izvora da je akreditirana prema zahtjevu usklađene norme za ispitne i umjerne laboratorije za referentne metode mjerenja emisija propisanih pravilnikom iz članka </w:t>
      </w:r>
      <w:r w:rsidR="005672A7" w:rsidRPr="00E966F1">
        <w:rPr>
          <w:rFonts w:ascii="Times New Roman" w:hAnsi="Times New Roman" w:cs="Times New Roman"/>
          <w:sz w:val="24"/>
          <w:szCs w:val="24"/>
        </w:rPr>
        <w:t>49.</w:t>
      </w:r>
      <w:r w:rsidRPr="00E966F1">
        <w:rPr>
          <w:rFonts w:ascii="Times New Roman" w:hAnsi="Times New Roman" w:cs="Times New Roman"/>
          <w:sz w:val="24"/>
          <w:szCs w:val="24"/>
        </w:rPr>
        <w:t xml:space="preserve"> ovoga</w:t>
      </w:r>
      <w:r w:rsidRPr="00103424">
        <w:rPr>
          <w:rFonts w:ascii="Times New Roman" w:hAnsi="Times New Roman" w:cs="Times New Roman"/>
          <w:sz w:val="24"/>
          <w:szCs w:val="24"/>
        </w:rPr>
        <w:t xml:space="preserve"> Zakona, a koje su u skladu s normom HRN EN 14181.</w:t>
      </w:r>
    </w:p>
    <w:p w14:paraId="5AEE0F1B" w14:textId="2FD1D9F1"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(2) Za praćenje kvalitete zraka pravna osoba – ispitni laboratorij može koristiti i druge metode mjerenja onečišćujućih tvari u zraku za koje su propisane referentne metode mjerenja pravilnikom iz članka </w:t>
      </w:r>
      <w:r w:rsidR="00742DA7" w:rsidRPr="00103424">
        <w:rPr>
          <w:rFonts w:ascii="Times New Roman" w:hAnsi="Times New Roman" w:cs="Times New Roman"/>
          <w:sz w:val="24"/>
          <w:szCs w:val="24"/>
        </w:rPr>
        <w:t>23</w:t>
      </w:r>
      <w:r w:rsidRPr="00103424">
        <w:rPr>
          <w:rFonts w:ascii="Times New Roman" w:hAnsi="Times New Roman" w:cs="Times New Roman"/>
          <w:sz w:val="24"/>
          <w:szCs w:val="24"/>
        </w:rPr>
        <w:t>. ovoga Zakona ako je za iste akreditirana ili ima potvrdu referentnog laboratorija o osiguranju kvalitete mjerenja i podataka za svaku metodu mjerenja posebno i ima potvrdu referentnog laboratorija da su provedeni testovi ekvivalencije drugih metoda mjerenja s referentnim metodama sukladno standardima Europske komisije.</w:t>
      </w:r>
    </w:p>
    <w:p w14:paraId="79C670FF" w14:textId="77777777"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lastRenderedPageBreak/>
        <w:t>(3) Iznimno od stavka 1. podstavka 4. ovoga članka, za automatske metode mjerenja sumporovodika (H</w:t>
      </w:r>
      <w:r w:rsidRPr="00103424">
        <w:rPr>
          <w:rFonts w:ascii="Times New Roman" w:hAnsi="Times New Roman" w:cs="Times New Roman"/>
          <w:sz w:val="24"/>
          <w:szCs w:val="24"/>
          <w:vertAlign w:val="subscript"/>
        </w:rPr>
        <w:t>2</w:t>
      </w:r>
      <w:r w:rsidRPr="00103424">
        <w:rPr>
          <w:rFonts w:ascii="Times New Roman" w:hAnsi="Times New Roman" w:cs="Times New Roman"/>
          <w:sz w:val="24"/>
          <w:szCs w:val="24"/>
        </w:rPr>
        <w:t>S), amonijaka (NH</w:t>
      </w:r>
      <w:r w:rsidRPr="00103424">
        <w:rPr>
          <w:rFonts w:ascii="Times New Roman" w:hAnsi="Times New Roman" w:cs="Times New Roman"/>
          <w:sz w:val="24"/>
          <w:szCs w:val="24"/>
          <w:vertAlign w:val="subscript"/>
        </w:rPr>
        <w:t>3</w:t>
      </w:r>
      <w:r w:rsidRPr="00103424">
        <w:rPr>
          <w:rFonts w:ascii="Times New Roman" w:hAnsi="Times New Roman" w:cs="Times New Roman"/>
          <w:sz w:val="24"/>
          <w:szCs w:val="24"/>
        </w:rPr>
        <w:t>) i merkaptana, uvjet za izdavanje dozvole za mjerenje H</w:t>
      </w:r>
      <w:r w:rsidRPr="00103424">
        <w:rPr>
          <w:rFonts w:ascii="Times New Roman" w:hAnsi="Times New Roman" w:cs="Times New Roman"/>
          <w:sz w:val="24"/>
          <w:szCs w:val="24"/>
          <w:vertAlign w:val="subscript"/>
        </w:rPr>
        <w:t>2</w:t>
      </w:r>
      <w:r w:rsidRPr="00103424">
        <w:rPr>
          <w:rFonts w:ascii="Times New Roman" w:hAnsi="Times New Roman" w:cs="Times New Roman"/>
          <w:sz w:val="24"/>
          <w:szCs w:val="24"/>
        </w:rPr>
        <w:t>S je potvrda o akreditaciji ili potvrda referentnog laboratorija za mjerenje sumporova dioksida (SO</w:t>
      </w:r>
      <w:r w:rsidRPr="00103424">
        <w:rPr>
          <w:rFonts w:ascii="Times New Roman" w:hAnsi="Times New Roman" w:cs="Times New Roman"/>
          <w:sz w:val="24"/>
          <w:szCs w:val="24"/>
          <w:vertAlign w:val="subscript"/>
        </w:rPr>
        <w:t>2</w:t>
      </w:r>
      <w:r w:rsidRPr="00103424">
        <w:rPr>
          <w:rFonts w:ascii="Times New Roman" w:hAnsi="Times New Roman" w:cs="Times New Roman"/>
          <w:sz w:val="24"/>
          <w:szCs w:val="24"/>
        </w:rPr>
        <w:t>), uvjet za izdavanje dozvole za mjerenje NH</w:t>
      </w:r>
      <w:r w:rsidRPr="00103424">
        <w:rPr>
          <w:rFonts w:ascii="Times New Roman" w:hAnsi="Times New Roman" w:cs="Times New Roman"/>
          <w:sz w:val="24"/>
          <w:szCs w:val="24"/>
          <w:vertAlign w:val="subscript"/>
        </w:rPr>
        <w:t>3</w:t>
      </w:r>
      <w:r w:rsidRPr="00103424">
        <w:rPr>
          <w:rFonts w:ascii="Times New Roman" w:hAnsi="Times New Roman" w:cs="Times New Roman"/>
          <w:sz w:val="24"/>
          <w:szCs w:val="24"/>
        </w:rPr>
        <w:t xml:space="preserve"> je potvrda o akreditaciji ili potvrda referentnog laboratorija za mjerenje dušikova dioksida (NO</w:t>
      </w:r>
      <w:r w:rsidRPr="00103424">
        <w:rPr>
          <w:rFonts w:ascii="Times New Roman" w:hAnsi="Times New Roman" w:cs="Times New Roman"/>
          <w:sz w:val="24"/>
          <w:szCs w:val="24"/>
          <w:vertAlign w:val="subscript"/>
        </w:rPr>
        <w:t>2</w:t>
      </w:r>
      <w:r w:rsidRPr="00103424">
        <w:rPr>
          <w:rFonts w:ascii="Times New Roman" w:hAnsi="Times New Roman" w:cs="Times New Roman"/>
          <w:sz w:val="24"/>
          <w:szCs w:val="24"/>
        </w:rPr>
        <w:t>) i uvjet za izdavanje dozvole za mjerenje merkaptana je potvrda o akreditaciji ili potvrda referentnog laboratorija za mjerenje benzena (C</w:t>
      </w:r>
      <w:r w:rsidRPr="00103424">
        <w:rPr>
          <w:rFonts w:ascii="Times New Roman" w:hAnsi="Times New Roman" w:cs="Times New Roman"/>
          <w:sz w:val="24"/>
          <w:szCs w:val="24"/>
          <w:vertAlign w:val="subscript"/>
        </w:rPr>
        <w:t>6</w:t>
      </w:r>
      <w:r w:rsidRPr="00103424">
        <w:rPr>
          <w:rFonts w:ascii="Times New Roman" w:hAnsi="Times New Roman" w:cs="Times New Roman"/>
          <w:sz w:val="24"/>
          <w:szCs w:val="24"/>
        </w:rPr>
        <w:t>H</w:t>
      </w:r>
      <w:r w:rsidRPr="00103424">
        <w:rPr>
          <w:rFonts w:ascii="Times New Roman" w:hAnsi="Times New Roman" w:cs="Times New Roman"/>
          <w:sz w:val="24"/>
          <w:szCs w:val="24"/>
          <w:vertAlign w:val="subscript"/>
        </w:rPr>
        <w:t>6</w:t>
      </w:r>
      <w:r w:rsidRPr="00103424">
        <w:rPr>
          <w:rFonts w:ascii="Times New Roman" w:hAnsi="Times New Roman" w:cs="Times New Roman"/>
          <w:sz w:val="24"/>
          <w:szCs w:val="24"/>
        </w:rPr>
        <w:t>). Za druge metode mjerenja sumporovodika, amonijaka, merkaptana i metanala, uvjet za izdavanje dozvole je da je ispitni laboratorij akreditiran sukladno mjerodavnoj usklađenoj normi za ispitne i umjerne laboratorije za mjerenje onečišćujuće tvari za koju traži dozvolu, ili dokaz o posjedovanju sljedivog mjerača protoka sukladno mjerodavnoj usklađenoj normi za ispitne i umjerne laboratorije te dokaz da je analiza uzoraka provedena opremom dokazive sljedivosti sukladno mjerodavnoj usklađenoj normi za ispitne i umjerne laboratorije.</w:t>
      </w:r>
    </w:p>
    <w:p w14:paraId="4CE9DFF2" w14:textId="77777777"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(4) Iznimno od stavka 2. ovoga članka, za praćenje onečišćujućih tvari u zraku za koje nisu propisane referentne metode pravna osoba – ispitni laboratorij može koristi druge metode mjerenja ako je za iste akreditirana prema zahtjevu </w:t>
      </w:r>
      <w:r w:rsidR="001E1733" w:rsidRPr="00103424">
        <w:rPr>
          <w:rFonts w:ascii="Times New Roman" w:hAnsi="Times New Roman" w:cs="Times New Roman"/>
          <w:sz w:val="24"/>
          <w:szCs w:val="24"/>
        </w:rPr>
        <w:t xml:space="preserve">usklađene </w:t>
      </w:r>
      <w:r w:rsidRPr="00103424">
        <w:rPr>
          <w:rFonts w:ascii="Times New Roman" w:hAnsi="Times New Roman" w:cs="Times New Roman"/>
          <w:sz w:val="24"/>
          <w:szCs w:val="24"/>
        </w:rPr>
        <w:t xml:space="preserve">norme </w:t>
      </w:r>
      <w:r w:rsidR="001E1733" w:rsidRPr="00103424">
        <w:rPr>
          <w:rFonts w:ascii="Times New Roman" w:hAnsi="Times New Roman" w:cs="Times New Roman"/>
          <w:sz w:val="24"/>
          <w:szCs w:val="24"/>
        </w:rPr>
        <w:t>za ispitne i umjerne laboratorije</w:t>
      </w:r>
      <w:r w:rsidRPr="00103424">
        <w:rPr>
          <w:rFonts w:ascii="Times New Roman" w:hAnsi="Times New Roman" w:cs="Times New Roman"/>
          <w:sz w:val="24"/>
          <w:szCs w:val="24"/>
        </w:rPr>
        <w:t>. Mjerenja u državnoj mreži provode se na način da referentni laboratorij za mjerenje SO</w:t>
      </w:r>
      <w:r w:rsidRPr="00103424">
        <w:rPr>
          <w:rFonts w:ascii="Times New Roman" w:hAnsi="Times New Roman" w:cs="Times New Roman"/>
          <w:sz w:val="24"/>
          <w:szCs w:val="24"/>
          <w:vertAlign w:val="subscript"/>
        </w:rPr>
        <w:t>2</w:t>
      </w:r>
      <w:r w:rsidRPr="00103424">
        <w:rPr>
          <w:rFonts w:ascii="Times New Roman" w:hAnsi="Times New Roman" w:cs="Times New Roman"/>
          <w:sz w:val="24"/>
          <w:szCs w:val="24"/>
        </w:rPr>
        <w:t xml:space="preserve"> provodi automatska mjerenja H</w:t>
      </w:r>
      <w:r w:rsidRPr="00103424">
        <w:rPr>
          <w:rFonts w:ascii="Times New Roman" w:hAnsi="Times New Roman" w:cs="Times New Roman"/>
          <w:sz w:val="24"/>
          <w:szCs w:val="24"/>
          <w:vertAlign w:val="subscript"/>
        </w:rPr>
        <w:t>2</w:t>
      </w:r>
      <w:r w:rsidRPr="00103424">
        <w:rPr>
          <w:rFonts w:ascii="Times New Roman" w:hAnsi="Times New Roman" w:cs="Times New Roman"/>
          <w:sz w:val="24"/>
          <w:szCs w:val="24"/>
        </w:rPr>
        <w:t>S, a za mjerenje NO</w:t>
      </w:r>
      <w:r w:rsidRPr="00103424">
        <w:rPr>
          <w:rFonts w:ascii="Times New Roman" w:hAnsi="Times New Roman" w:cs="Times New Roman"/>
          <w:sz w:val="24"/>
          <w:szCs w:val="24"/>
          <w:vertAlign w:val="subscript"/>
        </w:rPr>
        <w:t>2</w:t>
      </w:r>
      <w:r w:rsidRPr="00103424">
        <w:rPr>
          <w:rFonts w:ascii="Times New Roman" w:hAnsi="Times New Roman" w:cs="Times New Roman"/>
          <w:sz w:val="24"/>
          <w:szCs w:val="24"/>
        </w:rPr>
        <w:t xml:space="preserve"> provodi automatska mjerenja za NH</w:t>
      </w:r>
      <w:r w:rsidRPr="00103424">
        <w:rPr>
          <w:rFonts w:ascii="Times New Roman" w:hAnsi="Times New Roman" w:cs="Times New Roman"/>
          <w:sz w:val="24"/>
          <w:szCs w:val="24"/>
          <w:vertAlign w:val="subscript"/>
        </w:rPr>
        <w:t>3</w:t>
      </w:r>
      <w:r w:rsidRPr="00103424">
        <w:rPr>
          <w:rFonts w:ascii="Times New Roman" w:hAnsi="Times New Roman" w:cs="Times New Roman"/>
          <w:sz w:val="24"/>
          <w:szCs w:val="24"/>
        </w:rPr>
        <w:t>.</w:t>
      </w:r>
    </w:p>
    <w:p w14:paraId="434123C0" w14:textId="094ECB47"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(5) Za praćenje emisija onečišćujućih tvari u zrak iz nepokretnih izvora, osim referentnih metoda mjerenja propisanih pravilnikom iz članka </w:t>
      </w:r>
      <w:r w:rsidR="005672A7" w:rsidRPr="00E966F1">
        <w:rPr>
          <w:rFonts w:ascii="Times New Roman" w:hAnsi="Times New Roman" w:cs="Times New Roman"/>
          <w:sz w:val="24"/>
          <w:szCs w:val="24"/>
        </w:rPr>
        <w:t>49.</w:t>
      </w:r>
      <w:r w:rsidRPr="00E966F1">
        <w:rPr>
          <w:rFonts w:ascii="Times New Roman" w:hAnsi="Times New Roman" w:cs="Times New Roman"/>
          <w:sz w:val="24"/>
          <w:szCs w:val="24"/>
        </w:rPr>
        <w:t xml:space="preserve"> ovoga Zakona</w:t>
      </w:r>
      <w:r w:rsidRPr="00103424">
        <w:rPr>
          <w:rFonts w:ascii="Times New Roman" w:hAnsi="Times New Roman" w:cs="Times New Roman"/>
          <w:sz w:val="24"/>
          <w:szCs w:val="24"/>
        </w:rPr>
        <w:t>, pravna osoba – ispitni laboratorij može koristiti i druge metode mjerenja ako je za iste akreditirana, uz dokazivanje ekvivalentnosti prema zahtjevu norme HRN CEN/TS 14793.</w:t>
      </w:r>
    </w:p>
    <w:p w14:paraId="3505589D" w14:textId="77777777"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(6) Pravna osoba – ispitni laboratorij može obavljati djelatnost praćenja kvalitete zraka, praćenja emisija onečišćujućih tvari iz nepokretnih izvora i/ili provjere ispravnosti mjernog sustava za kontinuirano mjerenje emisija iz nepokretnih izvora prema referentnoj metodi mjerenja, odnosno drugoj metodi mjerenja za koju je ishodila dozvolu iz članka </w:t>
      </w:r>
      <w:r w:rsidR="00272601" w:rsidRPr="00103424">
        <w:rPr>
          <w:rFonts w:ascii="Times New Roman" w:hAnsi="Times New Roman" w:cs="Times New Roman"/>
          <w:sz w:val="24"/>
          <w:szCs w:val="24"/>
        </w:rPr>
        <w:t>6</w:t>
      </w:r>
      <w:r w:rsidR="00136E31" w:rsidRPr="00103424">
        <w:rPr>
          <w:rFonts w:ascii="Times New Roman" w:hAnsi="Times New Roman" w:cs="Times New Roman"/>
          <w:sz w:val="24"/>
          <w:szCs w:val="24"/>
        </w:rPr>
        <w:t>1</w:t>
      </w:r>
      <w:r w:rsidRPr="00103424">
        <w:rPr>
          <w:rFonts w:ascii="Times New Roman" w:hAnsi="Times New Roman" w:cs="Times New Roman"/>
          <w:sz w:val="24"/>
          <w:szCs w:val="24"/>
        </w:rPr>
        <w:t>. ovoga Zakona.</w:t>
      </w:r>
    </w:p>
    <w:p w14:paraId="29254D0A" w14:textId="77777777"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(7) Odredba stavka 1. podstavka 1. ovoga članka ne primjenjuje se na Državni hidrometeorološki zavod.</w:t>
      </w:r>
    </w:p>
    <w:p w14:paraId="17092F7C" w14:textId="35244AE8" w:rsidR="00E6069C" w:rsidRPr="002F7CCA" w:rsidRDefault="00A0422D"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622F7A" w:rsidRPr="002F7CCA">
        <w:rPr>
          <w:rFonts w:ascii="Times New Roman" w:hAnsi="Times New Roman" w:cs="Times New Roman"/>
          <w:b/>
          <w:color w:val="auto"/>
          <w:sz w:val="24"/>
          <w:szCs w:val="24"/>
        </w:rPr>
        <w:t>6</w:t>
      </w:r>
      <w:r w:rsidR="00B630FF" w:rsidRPr="002F7CCA">
        <w:rPr>
          <w:rFonts w:ascii="Times New Roman" w:hAnsi="Times New Roman" w:cs="Times New Roman"/>
          <w:b/>
          <w:color w:val="auto"/>
          <w:sz w:val="24"/>
          <w:szCs w:val="24"/>
        </w:rPr>
        <w:t>3</w:t>
      </w:r>
      <w:r w:rsidR="00E6069C" w:rsidRPr="002F7CCA">
        <w:rPr>
          <w:rFonts w:ascii="Times New Roman" w:hAnsi="Times New Roman" w:cs="Times New Roman"/>
          <w:b/>
          <w:color w:val="auto"/>
          <w:sz w:val="24"/>
          <w:szCs w:val="24"/>
        </w:rPr>
        <w:t>.</w:t>
      </w:r>
    </w:p>
    <w:p w14:paraId="566F5A06" w14:textId="77777777"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Uz zahtjev za izdavanje dozvole iz </w:t>
      </w:r>
      <w:r w:rsidR="001844AC" w:rsidRPr="00103424">
        <w:rPr>
          <w:rFonts w:ascii="Times New Roman" w:hAnsi="Times New Roman" w:cs="Times New Roman"/>
          <w:sz w:val="24"/>
          <w:szCs w:val="24"/>
        </w:rPr>
        <w:t>članka 6</w:t>
      </w:r>
      <w:r w:rsidR="00D13FCD" w:rsidRPr="00103424">
        <w:rPr>
          <w:rFonts w:ascii="Times New Roman" w:hAnsi="Times New Roman" w:cs="Times New Roman"/>
          <w:sz w:val="24"/>
          <w:szCs w:val="24"/>
        </w:rPr>
        <w:t>1</w:t>
      </w:r>
      <w:r w:rsidRPr="00103424">
        <w:rPr>
          <w:rFonts w:ascii="Times New Roman" w:hAnsi="Times New Roman" w:cs="Times New Roman"/>
          <w:sz w:val="24"/>
          <w:szCs w:val="24"/>
        </w:rPr>
        <w:t>. ovoga Zakona prilaže se:</w:t>
      </w:r>
    </w:p>
    <w:p w14:paraId="08DD77F1" w14:textId="502ED5DA"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popis radnika s dokazom o njihovoj stručnoj osposobljenosti – elektronički zapis o radnom stažu ili p</w:t>
      </w:r>
      <w:r w:rsidR="008E4B02" w:rsidRPr="00103424">
        <w:rPr>
          <w:rFonts w:ascii="Times New Roman" w:hAnsi="Times New Roman" w:cs="Times New Roman"/>
          <w:sz w:val="24"/>
          <w:szCs w:val="24"/>
        </w:rPr>
        <w:t>otvrda o radnom stažu i diploma</w:t>
      </w:r>
    </w:p>
    <w:p w14:paraId="334F1146" w14:textId="2FCEF89E"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opis radnog iskustva radnika te popis stručnih poslova praćenja kvalitete zraka ili praćenja emisija </w:t>
      </w:r>
      <w:r w:rsidR="00A21DC4" w:rsidRPr="00103424">
        <w:rPr>
          <w:rFonts w:ascii="Times New Roman" w:hAnsi="Times New Roman" w:cs="Times New Roman"/>
          <w:sz w:val="24"/>
          <w:szCs w:val="24"/>
        </w:rPr>
        <w:t xml:space="preserve">onečišćujućih tvari </w:t>
      </w:r>
      <w:r w:rsidRPr="00103424">
        <w:rPr>
          <w:rFonts w:ascii="Times New Roman" w:hAnsi="Times New Roman" w:cs="Times New Roman"/>
          <w:sz w:val="24"/>
          <w:szCs w:val="24"/>
        </w:rPr>
        <w:t>u zrak iz nepokretnih izvora u kojima je sudjelovao</w:t>
      </w:r>
    </w:p>
    <w:p w14:paraId="7B567129" w14:textId="11278356"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izvadak iz zemljišne knjige, odnosno ugovor o zakupu radnog prostora</w:t>
      </w:r>
      <w:r w:rsidR="008E7554" w:rsidRPr="00103424">
        <w:rPr>
          <w:rFonts w:ascii="Times New Roman" w:hAnsi="Times New Roman" w:cs="Times New Roman"/>
          <w:sz w:val="24"/>
          <w:szCs w:val="24"/>
        </w:rPr>
        <w:t xml:space="preserve"> uz izvadak iz zemljišne </w:t>
      </w:r>
      <w:r w:rsidR="008E7554" w:rsidRPr="00E966F1">
        <w:rPr>
          <w:rFonts w:ascii="Times New Roman" w:hAnsi="Times New Roman" w:cs="Times New Roman"/>
          <w:sz w:val="24"/>
          <w:szCs w:val="24"/>
        </w:rPr>
        <w:t xml:space="preserve">knjige </w:t>
      </w:r>
      <w:r w:rsidR="00802721" w:rsidRPr="00E966F1">
        <w:rPr>
          <w:rFonts w:ascii="Times New Roman" w:hAnsi="Times New Roman" w:cs="Times New Roman"/>
          <w:sz w:val="24"/>
          <w:szCs w:val="24"/>
        </w:rPr>
        <w:t>zakupo</w:t>
      </w:r>
      <w:r w:rsidR="008E7554" w:rsidRPr="00E966F1">
        <w:rPr>
          <w:rFonts w:ascii="Times New Roman" w:hAnsi="Times New Roman" w:cs="Times New Roman"/>
          <w:sz w:val="24"/>
          <w:szCs w:val="24"/>
        </w:rPr>
        <w:t>davca</w:t>
      </w:r>
    </w:p>
    <w:p w14:paraId="3E401DB7" w14:textId="20477410"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potvrda o akreditaciji praćenja kvalitete zraka prema zahtjevu usklađene norme za ispitne i umjerne laboratorije ili potvrda referentnog laboratorija za osiguranje kvalitete mjerenja i podataka kvalitete zraka, s popisom referentnih metoda mjerenja ili drugih metoda mjerenja za koje je proveden postupak dokazivanja ekvivalentnosti s referentnim metodama mjerenja propisanima pravilnikom iz članka </w:t>
      </w:r>
      <w:r w:rsidR="006C1E97" w:rsidRPr="00103424">
        <w:rPr>
          <w:rFonts w:ascii="Times New Roman" w:hAnsi="Times New Roman" w:cs="Times New Roman"/>
          <w:sz w:val="24"/>
          <w:szCs w:val="24"/>
        </w:rPr>
        <w:t>23</w:t>
      </w:r>
      <w:r w:rsidRPr="00103424">
        <w:rPr>
          <w:rFonts w:ascii="Times New Roman" w:hAnsi="Times New Roman" w:cs="Times New Roman"/>
          <w:sz w:val="24"/>
          <w:szCs w:val="24"/>
        </w:rPr>
        <w:t>. ovoga Z</w:t>
      </w:r>
      <w:r w:rsidR="008E4B02" w:rsidRPr="00103424">
        <w:rPr>
          <w:rFonts w:ascii="Times New Roman" w:hAnsi="Times New Roman" w:cs="Times New Roman"/>
          <w:sz w:val="24"/>
          <w:szCs w:val="24"/>
        </w:rPr>
        <w:t>akona, za koje se traži dozvola</w:t>
      </w:r>
    </w:p>
    <w:p w14:paraId="3CC0DE02" w14:textId="2437B232"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potvrda o akreditaciji praćenja emisija onečišćujućih tvari u zrak iz nepokretnih izvora prema zahtjevu usklađene norme za ispitne i umjerne laboratorije s popisom referentnih metoda mjerenja ili drugih metoda mjerenja za koje je proveden postupak dokazivanja ekvivalentnosti s referentnim metodama mjerenja odnosno za svaku metodu posebno sukladno CEN i ISO </w:t>
      </w:r>
      <w:r w:rsidRPr="00103424">
        <w:rPr>
          <w:rFonts w:ascii="Times New Roman" w:hAnsi="Times New Roman" w:cs="Times New Roman"/>
          <w:sz w:val="24"/>
          <w:szCs w:val="24"/>
        </w:rPr>
        <w:lastRenderedPageBreak/>
        <w:t xml:space="preserve">normama navedenim u tehničkoj specifikaciji HRS CEN/TS 15675 propisanima pravilnikom iz </w:t>
      </w:r>
      <w:r w:rsidRPr="00E966F1">
        <w:rPr>
          <w:rFonts w:ascii="Times New Roman" w:hAnsi="Times New Roman" w:cs="Times New Roman"/>
          <w:sz w:val="24"/>
          <w:szCs w:val="24"/>
        </w:rPr>
        <w:t xml:space="preserve">članka </w:t>
      </w:r>
      <w:r w:rsidR="005672A7" w:rsidRPr="00E966F1">
        <w:rPr>
          <w:rFonts w:ascii="Times New Roman" w:hAnsi="Times New Roman" w:cs="Times New Roman"/>
          <w:sz w:val="24"/>
          <w:szCs w:val="24"/>
        </w:rPr>
        <w:t>49.</w:t>
      </w:r>
      <w:r w:rsidRPr="00E966F1">
        <w:rPr>
          <w:rFonts w:ascii="Times New Roman" w:hAnsi="Times New Roman" w:cs="Times New Roman"/>
          <w:sz w:val="24"/>
          <w:szCs w:val="24"/>
        </w:rPr>
        <w:t xml:space="preserve"> ovoga </w:t>
      </w:r>
      <w:r w:rsidR="008E4B02" w:rsidRPr="00E966F1">
        <w:rPr>
          <w:rFonts w:ascii="Times New Roman" w:hAnsi="Times New Roman" w:cs="Times New Roman"/>
          <w:sz w:val="24"/>
          <w:szCs w:val="24"/>
        </w:rPr>
        <w:t>Zakona</w:t>
      </w:r>
      <w:r w:rsidR="008E4B02" w:rsidRPr="00103424">
        <w:rPr>
          <w:rFonts w:ascii="Times New Roman" w:hAnsi="Times New Roman" w:cs="Times New Roman"/>
          <w:sz w:val="24"/>
          <w:szCs w:val="24"/>
        </w:rPr>
        <w:t xml:space="preserve"> za koje se traži dozvola i</w:t>
      </w:r>
    </w:p>
    <w:p w14:paraId="4E11B51D" w14:textId="77777777"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potvrda o akreditaciji praćenja emisija onečišćujućih tvari u zrak iz nepokretnih izvora prema zahtjevu usklađene norme za ispitne i umjerne laboratorije s popisom referentnih metoda mjerenja emisija koje su u skladu s normom HRN EN 14181 za koje se traži dozvola.</w:t>
      </w:r>
    </w:p>
    <w:p w14:paraId="185DF0D4" w14:textId="77777777"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Potvrdu o akreditaciji iz stavka 1. podstavaka 4., 5, i 6. ovoga članka izdaje akreditacijsko tijelo.</w:t>
      </w:r>
    </w:p>
    <w:p w14:paraId="66ECBFF1" w14:textId="77416C49"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(3) Potvrdu referentnog laboratorija za osiguranje kvalitete mjerenja i podataka kvalitete zraka za pojedine metode mjerenja iz stavka 1. podstavka 4. ovoga članka izdaje referentni laboratorij iz članka </w:t>
      </w:r>
      <w:r w:rsidR="004B46D4" w:rsidRPr="00103424">
        <w:rPr>
          <w:rFonts w:ascii="Times New Roman" w:hAnsi="Times New Roman" w:cs="Times New Roman"/>
          <w:sz w:val="24"/>
          <w:szCs w:val="24"/>
        </w:rPr>
        <w:t>67</w:t>
      </w:r>
      <w:r w:rsidRPr="00103424">
        <w:rPr>
          <w:rFonts w:ascii="Times New Roman" w:hAnsi="Times New Roman" w:cs="Times New Roman"/>
          <w:sz w:val="24"/>
          <w:szCs w:val="24"/>
        </w:rPr>
        <w:t>. ovoga Zakona.</w:t>
      </w:r>
    </w:p>
    <w:p w14:paraId="238C72F8" w14:textId="77777777"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(4) Iznimno od stavka 3. ovoga članka, ako u Republici Hrvatskoj za određenu referentnu metodu mjerenja ne postoji referentni laboratorij, priznaje se potvrda referentnog laboratorija za osiguranje kvalitete mjerenja i podataka kvalitete zraka za pojedine metode mjerenja države članice Europske unije. Potvrda mora biti prevedena na hrvatski jezik po ovlaštenoj osobi.</w:t>
      </w:r>
    </w:p>
    <w:p w14:paraId="6805B2B9" w14:textId="5AFA88A8" w:rsidR="00AD4AB3" w:rsidRPr="006A44F7"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(5) Potvrdu o provedenom postupku dokazivanja ekvivalentnosti drugih metoda mjerenja kvalitete zraka s referentnim metodama propisanima pravilnikom iz članka </w:t>
      </w:r>
      <w:r w:rsidR="006C1E97" w:rsidRPr="00103424">
        <w:rPr>
          <w:rFonts w:ascii="Times New Roman" w:hAnsi="Times New Roman" w:cs="Times New Roman"/>
          <w:sz w:val="24"/>
          <w:szCs w:val="24"/>
        </w:rPr>
        <w:t>23</w:t>
      </w:r>
      <w:r w:rsidRPr="00103424">
        <w:rPr>
          <w:rFonts w:ascii="Times New Roman" w:hAnsi="Times New Roman" w:cs="Times New Roman"/>
          <w:sz w:val="24"/>
          <w:szCs w:val="24"/>
        </w:rPr>
        <w:t xml:space="preserve">. ovoga Zakona, za koje se traži dozvola, izdaje referentni laboratorij iz članka </w:t>
      </w:r>
      <w:r w:rsidR="004B46D4" w:rsidRPr="00103424">
        <w:rPr>
          <w:rFonts w:ascii="Times New Roman" w:hAnsi="Times New Roman" w:cs="Times New Roman"/>
          <w:sz w:val="24"/>
          <w:szCs w:val="24"/>
        </w:rPr>
        <w:t>67</w:t>
      </w:r>
      <w:r w:rsidRPr="00103424">
        <w:rPr>
          <w:rFonts w:ascii="Times New Roman" w:hAnsi="Times New Roman" w:cs="Times New Roman"/>
          <w:sz w:val="24"/>
          <w:szCs w:val="24"/>
        </w:rPr>
        <w:t>. ovoga Zakona.</w:t>
      </w:r>
    </w:p>
    <w:p w14:paraId="0C970588" w14:textId="75BC4134" w:rsidR="00E6069C" w:rsidRPr="002F7CCA" w:rsidRDefault="00E6069C"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622F7A" w:rsidRPr="002F7CCA">
        <w:rPr>
          <w:rFonts w:ascii="Times New Roman" w:hAnsi="Times New Roman" w:cs="Times New Roman"/>
          <w:b/>
          <w:color w:val="auto"/>
          <w:sz w:val="24"/>
          <w:szCs w:val="24"/>
        </w:rPr>
        <w:t>6</w:t>
      </w:r>
      <w:r w:rsidR="00B630FF" w:rsidRPr="002F7CCA">
        <w:rPr>
          <w:rFonts w:ascii="Times New Roman" w:hAnsi="Times New Roman" w:cs="Times New Roman"/>
          <w:b/>
          <w:color w:val="auto"/>
          <w:sz w:val="24"/>
          <w:szCs w:val="24"/>
        </w:rPr>
        <w:t>4</w:t>
      </w:r>
      <w:r w:rsidRPr="002F7CCA">
        <w:rPr>
          <w:rFonts w:ascii="Times New Roman" w:hAnsi="Times New Roman" w:cs="Times New Roman"/>
          <w:b/>
          <w:color w:val="auto"/>
          <w:sz w:val="24"/>
          <w:szCs w:val="24"/>
        </w:rPr>
        <w:t>.</w:t>
      </w:r>
    </w:p>
    <w:p w14:paraId="18BBE210" w14:textId="77777777"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Vlasnik ili korisnik izvora onečišćivanja zraka može započeti samostalno obavljati djelatnost praćenja kvalitete zraka i/ili praćenja emisija onečišćujućih tvari u zrak iz nepokretnih izvora, unutar svoje registrirane djelatnosti, ako ishodi dozvolu Ministarstva.</w:t>
      </w:r>
    </w:p>
    <w:p w14:paraId="7ADC475E" w14:textId="2823853D"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(2) Dozvola iz stavka 1. ovoga članka izdaje se vlasniku ili korisniku izvora onečišćenja zraka ako ispunjava uvjete iz članka </w:t>
      </w:r>
      <w:r w:rsidR="001844AC" w:rsidRPr="00103424">
        <w:rPr>
          <w:rFonts w:ascii="Times New Roman" w:hAnsi="Times New Roman" w:cs="Times New Roman"/>
          <w:sz w:val="24"/>
          <w:szCs w:val="24"/>
        </w:rPr>
        <w:t>6</w:t>
      </w:r>
      <w:r w:rsidR="004B46D4" w:rsidRPr="00103424">
        <w:rPr>
          <w:rFonts w:ascii="Times New Roman" w:hAnsi="Times New Roman" w:cs="Times New Roman"/>
          <w:sz w:val="24"/>
          <w:szCs w:val="24"/>
        </w:rPr>
        <w:t>2</w:t>
      </w:r>
      <w:r w:rsidRPr="00103424">
        <w:rPr>
          <w:rFonts w:ascii="Times New Roman" w:hAnsi="Times New Roman" w:cs="Times New Roman"/>
          <w:sz w:val="24"/>
          <w:szCs w:val="24"/>
        </w:rPr>
        <w:t>. ovoga Zakona.</w:t>
      </w:r>
    </w:p>
    <w:p w14:paraId="6FAACCE5" w14:textId="2D204CB1" w:rsidR="00E6069C" w:rsidRPr="00103424" w:rsidRDefault="00E6069C" w:rsidP="00A0422D">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(3) Uz zahtjev za izdavanje dozvole iz stavka 1. ovog članka prilažu se dokazi iz članka </w:t>
      </w:r>
      <w:r w:rsidR="001844AC" w:rsidRPr="00103424">
        <w:rPr>
          <w:rFonts w:ascii="Times New Roman" w:hAnsi="Times New Roman" w:cs="Times New Roman"/>
          <w:sz w:val="24"/>
          <w:szCs w:val="24"/>
        </w:rPr>
        <w:t>6</w:t>
      </w:r>
      <w:r w:rsidR="004B46D4" w:rsidRPr="00103424">
        <w:rPr>
          <w:rFonts w:ascii="Times New Roman" w:hAnsi="Times New Roman" w:cs="Times New Roman"/>
          <w:sz w:val="24"/>
          <w:szCs w:val="24"/>
        </w:rPr>
        <w:t>3</w:t>
      </w:r>
      <w:r w:rsidRPr="00103424">
        <w:rPr>
          <w:rFonts w:ascii="Times New Roman" w:hAnsi="Times New Roman" w:cs="Times New Roman"/>
          <w:sz w:val="24"/>
          <w:szCs w:val="24"/>
        </w:rPr>
        <w:t>. ovoga Zakona.</w:t>
      </w:r>
    </w:p>
    <w:p w14:paraId="361DAC9E" w14:textId="7B80A8BD" w:rsidR="00ED6D63" w:rsidRPr="002F7CCA" w:rsidRDefault="00ED6D63"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5960A4" w:rsidRPr="002F7CCA">
        <w:rPr>
          <w:rFonts w:ascii="Times New Roman" w:hAnsi="Times New Roman" w:cs="Times New Roman"/>
          <w:b/>
          <w:color w:val="auto"/>
          <w:sz w:val="24"/>
          <w:szCs w:val="24"/>
        </w:rPr>
        <w:t>65</w:t>
      </w:r>
      <w:r w:rsidRPr="002F7CCA">
        <w:rPr>
          <w:rFonts w:ascii="Times New Roman" w:hAnsi="Times New Roman" w:cs="Times New Roman"/>
          <w:b/>
          <w:color w:val="auto"/>
          <w:sz w:val="24"/>
          <w:szCs w:val="24"/>
        </w:rPr>
        <w:t>.</w:t>
      </w:r>
    </w:p>
    <w:p w14:paraId="2B73F201" w14:textId="77777777" w:rsidR="00ED6D63" w:rsidRPr="00103424" w:rsidRDefault="00ED6D63" w:rsidP="00ED6D63">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Pravna osoba – ispitni laboratorij koji ima sjedište u državi ugovornici Ugovora o Europskom gospodarskom prostoru može u Republici Hrvatskoj obavljati djelatnosti iz članka 61. ovoga Zakona ako ishodi dozvolu Ministarstva.</w:t>
      </w:r>
    </w:p>
    <w:p w14:paraId="1A17EA94" w14:textId="77777777" w:rsidR="00ED6D63" w:rsidRPr="00103424" w:rsidRDefault="00ED6D63" w:rsidP="00ED6D63">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Dozvola iz stavka 1. ovoga članka izdaje se pravnoj osobi – ispitnom laboratoriju koja udovoljava sljedećim uvjetima:</w:t>
      </w:r>
    </w:p>
    <w:p w14:paraId="228EFDEB" w14:textId="77777777" w:rsidR="00ED6D63" w:rsidRPr="00103424" w:rsidRDefault="00ED6D63" w:rsidP="00ED6D63">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da ima registriranu djelatnost prema kojoj u državi svoga sjedišta ima pravo obavljanja poslova praćenja kvalitete zraka, odnosno praćenja emisija onečišćujućih tvari u zrak iz nepokretnih izvora i/ili provjere ispravnosti mjernog sustava za kontinuirano mjerenje emisija onečišćujućih tvari u zrak iz nepokretnih izvora te da prema registriranoj djelatnosti u državi svoga sjedišta smije obavljati iste poslove u svezi s kojim zaključuje ugovor s naručiteljem iz Republike Hrvatske, odnosno da u tom pogledu nema ograničenja i</w:t>
      </w:r>
    </w:p>
    <w:p w14:paraId="62AFE527" w14:textId="49125A07" w:rsidR="00ED6D63" w:rsidRPr="00103424" w:rsidRDefault="00ED6D63" w:rsidP="00ED6D63">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da na odgovarajući način ispunjava uvjete propisane u članku 6</w:t>
      </w:r>
      <w:r w:rsidR="004B46D4" w:rsidRPr="00103424">
        <w:rPr>
          <w:rFonts w:ascii="Times New Roman" w:hAnsi="Times New Roman" w:cs="Times New Roman"/>
          <w:sz w:val="24"/>
          <w:szCs w:val="24"/>
        </w:rPr>
        <w:t>2</w:t>
      </w:r>
      <w:r w:rsidRPr="00103424">
        <w:rPr>
          <w:rFonts w:ascii="Times New Roman" w:hAnsi="Times New Roman" w:cs="Times New Roman"/>
          <w:sz w:val="24"/>
          <w:szCs w:val="24"/>
        </w:rPr>
        <w:t>. ovoga Zakona.</w:t>
      </w:r>
    </w:p>
    <w:p w14:paraId="10F6FFA2" w14:textId="77777777" w:rsidR="00ED6D63" w:rsidRPr="00103424" w:rsidRDefault="00ED6D63" w:rsidP="00ED6D63">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Pravna osoba – ispitni laboratorij koji ima sjedište izvan Europske unije može u Republici Hrvatskoj obavljati djelatnosti iz članka 61. ovoga Zakona ako ishodi dozvolu Ministarstva.</w:t>
      </w:r>
    </w:p>
    <w:p w14:paraId="6EB9A3FE" w14:textId="2D411618" w:rsidR="00ED6D63" w:rsidRPr="00103424" w:rsidRDefault="00AD4AB3" w:rsidP="00ED6D6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ED6D63" w:rsidRPr="00103424">
        <w:rPr>
          <w:rFonts w:ascii="Times New Roman" w:hAnsi="Times New Roman" w:cs="Times New Roman"/>
          <w:sz w:val="24"/>
          <w:szCs w:val="24"/>
        </w:rPr>
        <w:t>Dozvola iz stavka 3. ovoga članka izdaje se pravnoj osobi – ispitnom laboratoriju koja udovoljava sljedećim uvjetima:</w:t>
      </w:r>
    </w:p>
    <w:p w14:paraId="62D545AD" w14:textId="77777777" w:rsidR="00ED6D63" w:rsidRPr="00103424" w:rsidRDefault="00ED6D63" w:rsidP="00ED6D63">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lastRenderedPageBreak/>
        <w:t>– da na odgovarajući način ispunjava uvjete propisane stavkom 2. ovoga članka i</w:t>
      </w:r>
    </w:p>
    <w:p w14:paraId="2ADEE82C" w14:textId="77777777" w:rsidR="00ED6D63" w:rsidRPr="00103424" w:rsidRDefault="00ED6D63" w:rsidP="00ED6D63">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da dodatno dostavi dokaz o postojanju uzajamnosti, odnosno podatke o propisu kojim je propisana uzajamnost za pravne osobe u Republici Hrvatskoj u državi njegova sjedišta i službenom glasilu u kojem je propis objavljen.</w:t>
      </w:r>
    </w:p>
    <w:p w14:paraId="447DB028" w14:textId="174735AC" w:rsidR="00ED6D63" w:rsidRPr="00103424" w:rsidRDefault="00ED6D63" w:rsidP="00ED6D63">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(5) Za potrebe izdavanja dozvole Ministarstvo traži mišljenje referentnog laboratorija o ispunjavanju uvjeta iz članka </w:t>
      </w:r>
      <w:r w:rsidR="004B46D4" w:rsidRPr="00103424">
        <w:rPr>
          <w:rFonts w:ascii="Times New Roman" w:hAnsi="Times New Roman" w:cs="Times New Roman"/>
          <w:sz w:val="24"/>
          <w:szCs w:val="24"/>
        </w:rPr>
        <w:t>62</w:t>
      </w:r>
      <w:r w:rsidRPr="00103424">
        <w:rPr>
          <w:rFonts w:ascii="Times New Roman" w:hAnsi="Times New Roman" w:cs="Times New Roman"/>
          <w:sz w:val="24"/>
          <w:szCs w:val="24"/>
        </w:rPr>
        <w:t>. stavka 1. podstavka 4. ovoga Zakona u dijelu koji se odnosi na potvrdu referentnog laboratorija za osiguranje kvalitete mjerenja i podataka za svaku referentnu metodu mjerenja. Ako Ministarstvo utvrdi da propisani uvjeti nisu ispunjeni, o tome izdaje posebno rješenje.</w:t>
      </w:r>
    </w:p>
    <w:p w14:paraId="24DBD602" w14:textId="77777777" w:rsidR="00ED6D63" w:rsidRPr="00103424" w:rsidRDefault="00ED6D63" w:rsidP="00ED6D63">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(6) Protiv rješenja iz stavka 5. ovoga članka nije dopuštena žalba, ali se može pokrenuti upravni spor.</w:t>
      </w:r>
    </w:p>
    <w:p w14:paraId="510F2EBD" w14:textId="69FDE7CC" w:rsidR="00E6069C" w:rsidRPr="002F7CCA" w:rsidRDefault="00E6069C" w:rsidP="002F7CCA">
      <w:pPr>
        <w:pStyle w:val="Naslov1"/>
        <w:jc w:val="center"/>
        <w:rPr>
          <w:rFonts w:ascii="Times New Roman" w:hAnsi="Times New Roman" w:cs="Times New Roman"/>
          <w:b/>
          <w:bCs/>
          <w:i/>
          <w:iCs/>
          <w:color w:val="auto"/>
          <w:sz w:val="24"/>
          <w:szCs w:val="24"/>
        </w:rPr>
      </w:pPr>
      <w:r w:rsidRPr="002F7CCA">
        <w:rPr>
          <w:rFonts w:ascii="Times New Roman" w:hAnsi="Times New Roman" w:cs="Times New Roman"/>
          <w:b/>
          <w:bCs/>
          <w:i/>
          <w:iCs/>
          <w:color w:val="auto"/>
          <w:sz w:val="24"/>
          <w:szCs w:val="24"/>
        </w:rPr>
        <w:t>Referentni laboratorij</w:t>
      </w:r>
    </w:p>
    <w:p w14:paraId="4E80FB00" w14:textId="6998A901" w:rsidR="00E6069C" w:rsidRPr="002F7CCA" w:rsidRDefault="00E6069C"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Članak 6</w:t>
      </w:r>
      <w:r w:rsidR="00F40422" w:rsidRPr="002F7CCA">
        <w:rPr>
          <w:rFonts w:ascii="Times New Roman" w:hAnsi="Times New Roman" w:cs="Times New Roman"/>
          <w:b/>
          <w:color w:val="auto"/>
          <w:sz w:val="24"/>
          <w:szCs w:val="24"/>
        </w:rPr>
        <w:t>6</w:t>
      </w:r>
      <w:r w:rsidRPr="002F7CCA">
        <w:rPr>
          <w:rFonts w:ascii="Times New Roman" w:hAnsi="Times New Roman" w:cs="Times New Roman"/>
          <w:b/>
          <w:color w:val="auto"/>
          <w:sz w:val="24"/>
          <w:szCs w:val="24"/>
        </w:rPr>
        <w:t>.</w:t>
      </w:r>
    </w:p>
    <w:p w14:paraId="452A0FE2" w14:textId="77777777" w:rsidR="00E6069C" w:rsidRPr="00103424" w:rsidRDefault="00E6069C"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Djelatnost osiguranja kvalitete mjerenja i podataka kvalitete zraka na području Republike Hrvatske obavlja referentni laboratorij.</w:t>
      </w:r>
    </w:p>
    <w:p w14:paraId="79B0259E" w14:textId="587C8DCC" w:rsidR="00E6069C" w:rsidRPr="00103424" w:rsidRDefault="00E6069C"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Referentni laboratorij iz stavka 1. ovoga članka obavlja sljedeće poslove:</w:t>
      </w:r>
    </w:p>
    <w:p w14:paraId="75A01A67" w14:textId="48947A2E" w:rsidR="00E6069C" w:rsidRPr="00103424" w:rsidRDefault="00E6069C"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osigurava i provjerava mjernu sljedivost ispitnih laboratorija za praćenje kvalitete zraka sukladno usklađenoj normi za ispitne i umjerne laboratorije</w:t>
      </w:r>
      <w:r w:rsidR="00D963C9" w:rsidRPr="00103424">
        <w:rPr>
          <w:rFonts w:ascii="Times New Roman" w:hAnsi="Times New Roman" w:cs="Times New Roman"/>
          <w:sz w:val="24"/>
          <w:szCs w:val="24"/>
        </w:rPr>
        <w:t xml:space="preserve"> jedanput godišnje</w:t>
      </w:r>
    </w:p>
    <w:p w14:paraId="1A21D2F0" w14:textId="7F478CFA" w:rsidR="00E6069C" w:rsidRPr="00103424" w:rsidRDefault="00E6069C"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surađuje s referentnim laboratorijima za praćenje kvalitete zraka država članica Europske unije u svrhu osiguranja usporedivosti i kvalitete m</w:t>
      </w:r>
      <w:r w:rsidR="00D963C9" w:rsidRPr="00103424">
        <w:rPr>
          <w:rFonts w:ascii="Times New Roman" w:hAnsi="Times New Roman" w:cs="Times New Roman"/>
          <w:sz w:val="24"/>
          <w:szCs w:val="24"/>
        </w:rPr>
        <w:t>jerenja i s Europskom komisijom</w:t>
      </w:r>
    </w:p>
    <w:p w14:paraId="1EA5FBDC" w14:textId="31B25D8B" w:rsidR="00E6069C" w:rsidRPr="00103424" w:rsidRDefault="00E6069C"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sudjeluje na ispitivanjima sposobnosti međulaboratorijskim usporedbama s drugim referentnim laboratorijima država članica Europske unije koje organizira Europska komisija, za one referentne metode za k</w:t>
      </w:r>
      <w:r w:rsidR="00D963C9" w:rsidRPr="00103424">
        <w:rPr>
          <w:rFonts w:ascii="Times New Roman" w:hAnsi="Times New Roman" w:cs="Times New Roman"/>
          <w:sz w:val="24"/>
          <w:szCs w:val="24"/>
        </w:rPr>
        <w:t>oje se ispitivanja organiziraju</w:t>
      </w:r>
    </w:p>
    <w:p w14:paraId="60BBE303" w14:textId="0A544D25" w:rsidR="00E6069C" w:rsidRPr="00103424" w:rsidRDefault="00E6069C"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osigurava da se mjerenja provode referentnim metodama ili izdaje potvrde da su za druge metode mjerenja provode testovi ekvivalencije sukladn</w:t>
      </w:r>
      <w:r w:rsidR="00D963C9" w:rsidRPr="00103424">
        <w:rPr>
          <w:rFonts w:ascii="Times New Roman" w:hAnsi="Times New Roman" w:cs="Times New Roman"/>
          <w:sz w:val="24"/>
          <w:szCs w:val="24"/>
        </w:rPr>
        <w:t>o standardima Europske komisije</w:t>
      </w:r>
    </w:p>
    <w:p w14:paraId="2300DDDB" w14:textId="7394F274" w:rsidR="00E6069C" w:rsidRPr="00103424" w:rsidRDefault="00E6069C"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pruža znanstveno-stručnu i tehničku pomoć iz područja praćenja kvalitet</w:t>
      </w:r>
      <w:r w:rsidR="00D963C9" w:rsidRPr="00103424">
        <w:rPr>
          <w:rFonts w:ascii="Times New Roman" w:hAnsi="Times New Roman" w:cs="Times New Roman"/>
          <w:sz w:val="24"/>
          <w:szCs w:val="24"/>
        </w:rPr>
        <w:t>e zraka na zahtjev Ministarstva</w:t>
      </w:r>
    </w:p>
    <w:p w14:paraId="734BE662" w14:textId="38B986D8" w:rsidR="00E6069C" w:rsidRPr="00103424" w:rsidRDefault="00E6069C"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prati, proučava i unaprjeđuje stanje u po</w:t>
      </w:r>
      <w:r w:rsidR="00D963C9" w:rsidRPr="00103424">
        <w:rPr>
          <w:rFonts w:ascii="Times New Roman" w:hAnsi="Times New Roman" w:cs="Times New Roman"/>
          <w:sz w:val="24"/>
          <w:szCs w:val="24"/>
        </w:rPr>
        <w:t>dručju praćenja kvalitete zraka</w:t>
      </w:r>
    </w:p>
    <w:p w14:paraId="41D236E9" w14:textId="184AFD99" w:rsidR="00E6069C" w:rsidRPr="00103424" w:rsidRDefault="00E6069C"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daje ocjene i mišljenja za metode, postupke i programe praćenja kvalitete zraka iz djel</w:t>
      </w:r>
      <w:r w:rsidR="00D963C9" w:rsidRPr="00103424">
        <w:rPr>
          <w:rFonts w:ascii="Times New Roman" w:hAnsi="Times New Roman" w:cs="Times New Roman"/>
          <w:sz w:val="24"/>
          <w:szCs w:val="24"/>
        </w:rPr>
        <w:t>okruga referentnog laboratorija i</w:t>
      </w:r>
    </w:p>
    <w:p w14:paraId="3891657B" w14:textId="3D589E6E" w:rsidR="00E6069C" w:rsidRPr="00103424" w:rsidRDefault="00272601" w:rsidP="00764B95">
      <w:pPr>
        <w:spacing w:before="120" w:after="120" w:line="240" w:lineRule="auto"/>
        <w:jc w:val="both"/>
        <w:rPr>
          <w:rFonts w:ascii="Times New Roman" w:hAnsi="Times New Roman" w:cs="Times New Roman"/>
          <w:strike/>
          <w:sz w:val="24"/>
          <w:szCs w:val="24"/>
        </w:rPr>
      </w:pPr>
      <w:r w:rsidRPr="00103424">
        <w:rPr>
          <w:rFonts w:ascii="Times New Roman" w:hAnsi="Times New Roman" w:cs="Times New Roman"/>
          <w:sz w:val="24"/>
          <w:szCs w:val="24"/>
        </w:rPr>
        <w:t>–</w:t>
      </w:r>
      <w:r w:rsidR="00D963C9" w:rsidRPr="00103424">
        <w:rPr>
          <w:rFonts w:ascii="Times New Roman" w:hAnsi="Times New Roman" w:cs="Times New Roman"/>
          <w:sz w:val="24"/>
          <w:szCs w:val="24"/>
        </w:rPr>
        <w:t xml:space="preserve"> </w:t>
      </w:r>
      <w:r w:rsidR="00E6069C" w:rsidRPr="00103424">
        <w:rPr>
          <w:rFonts w:ascii="Times New Roman" w:hAnsi="Times New Roman" w:cs="Times New Roman"/>
          <w:sz w:val="24"/>
          <w:szCs w:val="24"/>
        </w:rPr>
        <w:t xml:space="preserve">izdaje ispitnim laboratorijima potvrdu o osiguranju kvalitete mjerenja i podataka kvalitete zraka za svaku metodu mjerenja posebno na temelju provjere mjerne sljedivosti iz podstavka 1. ovoga </w:t>
      </w:r>
      <w:r w:rsidR="00783D45" w:rsidRPr="00103424">
        <w:rPr>
          <w:rFonts w:ascii="Times New Roman" w:hAnsi="Times New Roman" w:cs="Times New Roman"/>
          <w:sz w:val="24"/>
          <w:szCs w:val="24"/>
        </w:rPr>
        <w:t>stavka</w:t>
      </w:r>
      <w:r w:rsidR="00E6069C" w:rsidRPr="00103424">
        <w:rPr>
          <w:rFonts w:ascii="Times New Roman" w:hAnsi="Times New Roman" w:cs="Times New Roman"/>
          <w:sz w:val="24"/>
          <w:szCs w:val="24"/>
        </w:rPr>
        <w:t xml:space="preserve"> i rezultatima provedenog postupka ispitivanja ekvivalentnosti metoda mjerenja za koje je ispitni laboratorij podnio dokaz.</w:t>
      </w:r>
    </w:p>
    <w:p w14:paraId="3CEEFB8C" w14:textId="4B7A4ED3" w:rsidR="00E6069C" w:rsidRPr="00103424" w:rsidRDefault="00E753BE"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w:t>
      </w:r>
      <w:r w:rsidR="00E6069C" w:rsidRPr="00103424">
        <w:rPr>
          <w:rFonts w:ascii="Times New Roman" w:hAnsi="Times New Roman" w:cs="Times New Roman"/>
          <w:sz w:val="24"/>
          <w:szCs w:val="24"/>
        </w:rPr>
        <w:t>) Referentni laboratorij iz stavka 1. ovoga članka obavlja poslove iz stavka 2.</w:t>
      </w:r>
      <w:r w:rsidR="00B22FAF" w:rsidRPr="00103424">
        <w:rPr>
          <w:rFonts w:ascii="Times New Roman" w:hAnsi="Times New Roman" w:cs="Times New Roman"/>
          <w:sz w:val="24"/>
          <w:szCs w:val="24"/>
        </w:rPr>
        <w:t xml:space="preserve"> </w:t>
      </w:r>
      <w:r w:rsidR="00E6069C" w:rsidRPr="00103424">
        <w:rPr>
          <w:rFonts w:ascii="Times New Roman" w:hAnsi="Times New Roman" w:cs="Times New Roman"/>
          <w:sz w:val="24"/>
          <w:szCs w:val="24"/>
        </w:rPr>
        <w:t xml:space="preserve">ovoga članka na način propisan pravilnikom iz članka </w:t>
      </w:r>
      <w:r w:rsidR="006C1E97" w:rsidRPr="00103424">
        <w:rPr>
          <w:rFonts w:ascii="Times New Roman" w:hAnsi="Times New Roman" w:cs="Times New Roman"/>
          <w:sz w:val="24"/>
          <w:szCs w:val="24"/>
        </w:rPr>
        <w:t>23</w:t>
      </w:r>
      <w:r w:rsidR="00E6069C" w:rsidRPr="00103424">
        <w:rPr>
          <w:rFonts w:ascii="Times New Roman" w:hAnsi="Times New Roman" w:cs="Times New Roman"/>
          <w:sz w:val="24"/>
          <w:szCs w:val="24"/>
        </w:rPr>
        <w:t>. ovoga Zakona.</w:t>
      </w:r>
    </w:p>
    <w:p w14:paraId="3734F7DC" w14:textId="7A18F4D8" w:rsidR="00E6069C" w:rsidRPr="00103424" w:rsidRDefault="00E6069C"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E753BE" w:rsidRPr="00103424">
        <w:rPr>
          <w:rFonts w:ascii="Times New Roman" w:hAnsi="Times New Roman" w:cs="Times New Roman"/>
          <w:sz w:val="24"/>
          <w:szCs w:val="24"/>
        </w:rPr>
        <w:t>4</w:t>
      </w:r>
      <w:r w:rsidRPr="00103424">
        <w:rPr>
          <w:rFonts w:ascii="Times New Roman" w:hAnsi="Times New Roman" w:cs="Times New Roman"/>
          <w:sz w:val="24"/>
          <w:szCs w:val="24"/>
        </w:rPr>
        <w:t>) Uz poslove iz stavka 2.</w:t>
      </w:r>
      <w:r w:rsidR="00A20230" w:rsidRPr="00103424">
        <w:rPr>
          <w:rFonts w:ascii="Times New Roman" w:hAnsi="Times New Roman" w:cs="Times New Roman"/>
          <w:sz w:val="24"/>
          <w:szCs w:val="24"/>
        </w:rPr>
        <w:t xml:space="preserve"> </w:t>
      </w:r>
      <w:r w:rsidR="00A21DC4" w:rsidRPr="00103424">
        <w:rPr>
          <w:rFonts w:ascii="Times New Roman" w:hAnsi="Times New Roman" w:cs="Times New Roman"/>
          <w:sz w:val="24"/>
          <w:szCs w:val="24"/>
        </w:rPr>
        <w:t>ovoga članka</w:t>
      </w:r>
      <w:r w:rsidRPr="00103424">
        <w:rPr>
          <w:rFonts w:ascii="Times New Roman" w:hAnsi="Times New Roman" w:cs="Times New Roman"/>
          <w:sz w:val="24"/>
          <w:szCs w:val="24"/>
        </w:rPr>
        <w:t xml:space="preserve"> referentni laboratorij može </w:t>
      </w:r>
      <w:r w:rsidR="004F19AE" w:rsidRPr="00103424">
        <w:rPr>
          <w:rFonts w:ascii="Times New Roman" w:hAnsi="Times New Roman" w:cs="Times New Roman"/>
          <w:sz w:val="24"/>
          <w:szCs w:val="24"/>
        </w:rPr>
        <w:t>obavljati</w:t>
      </w:r>
      <w:r w:rsidR="003D5580" w:rsidRPr="00103424">
        <w:rPr>
          <w:rFonts w:ascii="Times New Roman" w:hAnsi="Times New Roman" w:cs="Times New Roman"/>
          <w:sz w:val="24"/>
          <w:szCs w:val="24"/>
        </w:rPr>
        <w:t xml:space="preserve"> i</w:t>
      </w:r>
      <w:r w:rsidR="004F19AE" w:rsidRPr="00103424">
        <w:rPr>
          <w:rFonts w:ascii="Times New Roman" w:hAnsi="Times New Roman" w:cs="Times New Roman"/>
          <w:sz w:val="24"/>
          <w:szCs w:val="24"/>
        </w:rPr>
        <w:t xml:space="preserve"> poslov</w:t>
      </w:r>
      <w:r w:rsidR="003D5580" w:rsidRPr="00103424">
        <w:rPr>
          <w:rFonts w:ascii="Times New Roman" w:hAnsi="Times New Roman" w:cs="Times New Roman"/>
          <w:sz w:val="24"/>
          <w:szCs w:val="24"/>
        </w:rPr>
        <w:t>e</w:t>
      </w:r>
      <w:r w:rsidR="004F19AE" w:rsidRPr="00103424">
        <w:rPr>
          <w:rFonts w:ascii="Times New Roman" w:hAnsi="Times New Roman" w:cs="Times New Roman"/>
          <w:sz w:val="24"/>
          <w:szCs w:val="24"/>
        </w:rPr>
        <w:t xml:space="preserve"> </w:t>
      </w:r>
      <w:r w:rsidRPr="00103424">
        <w:rPr>
          <w:rFonts w:ascii="Times New Roman" w:hAnsi="Times New Roman" w:cs="Times New Roman"/>
          <w:sz w:val="24"/>
          <w:szCs w:val="24"/>
        </w:rPr>
        <w:t>organiz</w:t>
      </w:r>
      <w:r w:rsidR="004F19AE" w:rsidRPr="00103424">
        <w:rPr>
          <w:rFonts w:ascii="Times New Roman" w:hAnsi="Times New Roman" w:cs="Times New Roman"/>
          <w:sz w:val="24"/>
          <w:szCs w:val="24"/>
        </w:rPr>
        <w:t>acije</w:t>
      </w:r>
      <w:r w:rsidRPr="00103424">
        <w:rPr>
          <w:rFonts w:ascii="Times New Roman" w:hAnsi="Times New Roman" w:cs="Times New Roman"/>
          <w:sz w:val="24"/>
          <w:szCs w:val="24"/>
        </w:rPr>
        <w:t xml:space="preserve"> i provo</w:t>
      </w:r>
      <w:r w:rsidR="004F19AE" w:rsidRPr="00103424">
        <w:rPr>
          <w:rFonts w:ascii="Times New Roman" w:hAnsi="Times New Roman" w:cs="Times New Roman"/>
          <w:sz w:val="24"/>
          <w:szCs w:val="24"/>
        </w:rPr>
        <w:t>đenja</w:t>
      </w:r>
      <w:r w:rsidRPr="00103424">
        <w:rPr>
          <w:rFonts w:ascii="Times New Roman" w:hAnsi="Times New Roman" w:cs="Times New Roman"/>
          <w:sz w:val="24"/>
          <w:szCs w:val="24"/>
        </w:rPr>
        <w:t xml:space="preserve"> ispitivanja sposobnosti ispitnih laboratorija za praćenje kvalitete zraka međulaboratorijskim usporedbama na nacionalnoj razini.</w:t>
      </w:r>
    </w:p>
    <w:p w14:paraId="06159023" w14:textId="1665D467" w:rsidR="00E6069C" w:rsidRPr="002F7CCA" w:rsidRDefault="00E6069C"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lastRenderedPageBreak/>
        <w:t xml:space="preserve">Članak </w:t>
      </w:r>
      <w:r w:rsidR="00F40422" w:rsidRPr="002F7CCA">
        <w:rPr>
          <w:rFonts w:ascii="Times New Roman" w:hAnsi="Times New Roman" w:cs="Times New Roman"/>
          <w:b/>
          <w:color w:val="auto"/>
          <w:sz w:val="24"/>
          <w:szCs w:val="24"/>
        </w:rPr>
        <w:t>6</w:t>
      </w:r>
      <w:r w:rsidR="00424C6B" w:rsidRPr="002F7CCA">
        <w:rPr>
          <w:rFonts w:ascii="Times New Roman" w:hAnsi="Times New Roman" w:cs="Times New Roman"/>
          <w:b/>
          <w:color w:val="auto"/>
          <w:sz w:val="24"/>
          <w:szCs w:val="24"/>
        </w:rPr>
        <w:t>7</w:t>
      </w:r>
      <w:r w:rsidR="00622F7A" w:rsidRPr="002F7CCA">
        <w:rPr>
          <w:rFonts w:ascii="Times New Roman" w:hAnsi="Times New Roman" w:cs="Times New Roman"/>
          <w:b/>
          <w:color w:val="auto"/>
          <w:sz w:val="24"/>
          <w:szCs w:val="24"/>
        </w:rPr>
        <w:t>.</w:t>
      </w:r>
    </w:p>
    <w:p w14:paraId="044740B2" w14:textId="13FFCBF6" w:rsidR="00E6069C" w:rsidRPr="00103424" w:rsidRDefault="00E6069C"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Pravna osoba ‒ referentni laboratorij može obavljati </w:t>
      </w:r>
      <w:r w:rsidR="004934C0" w:rsidRPr="00103424">
        <w:rPr>
          <w:rFonts w:ascii="Times New Roman" w:hAnsi="Times New Roman" w:cs="Times New Roman"/>
          <w:sz w:val="24"/>
          <w:szCs w:val="24"/>
        </w:rPr>
        <w:t xml:space="preserve">poslove </w:t>
      </w:r>
      <w:r w:rsidRPr="00103424">
        <w:rPr>
          <w:rFonts w:ascii="Times New Roman" w:hAnsi="Times New Roman" w:cs="Times New Roman"/>
          <w:sz w:val="24"/>
          <w:szCs w:val="24"/>
        </w:rPr>
        <w:t>iz članka 6</w:t>
      </w:r>
      <w:r w:rsidR="004B46D4" w:rsidRPr="00103424">
        <w:rPr>
          <w:rFonts w:ascii="Times New Roman" w:hAnsi="Times New Roman" w:cs="Times New Roman"/>
          <w:sz w:val="24"/>
          <w:szCs w:val="24"/>
        </w:rPr>
        <w:t>6</w:t>
      </w:r>
      <w:r w:rsidRPr="00103424">
        <w:rPr>
          <w:rFonts w:ascii="Times New Roman" w:hAnsi="Times New Roman" w:cs="Times New Roman"/>
          <w:sz w:val="24"/>
          <w:szCs w:val="24"/>
        </w:rPr>
        <w:t>. ovoga Zakona ako ishodi dozvolu Ministarstva.</w:t>
      </w:r>
    </w:p>
    <w:p w14:paraId="3C89A60F" w14:textId="5C042374" w:rsidR="00E6069C" w:rsidRPr="00103424" w:rsidRDefault="00E6069C"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(2) Dozvola iz stavka 1. ovoga članka izdaje se pravnoj osobi ‒ referentnom laboratoriju koji ispunjava uvjete iz članka </w:t>
      </w:r>
      <w:r w:rsidR="00783CC8" w:rsidRPr="00103424">
        <w:rPr>
          <w:rFonts w:ascii="Times New Roman" w:hAnsi="Times New Roman" w:cs="Times New Roman"/>
          <w:sz w:val="24"/>
          <w:szCs w:val="24"/>
        </w:rPr>
        <w:t>6</w:t>
      </w:r>
      <w:r w:rsidR="004B46D4" w:rsidRPr="00103424">
        <w:rPr>
          <w:rFonts w:ascii="Times New Roman" w:hAnsi="Times New Roman" w:cs="Times New Roman"/>
          <w:sz w:val="24"/>
          <w:szCs w:val="24"/>
        </w:rPr>
        <w:t>2</w:t>
      </w:r>
      <w:r w:rsidRPr="00103424">
        <w:rPr>
          <w:rFonts w:ascii="Times New Roman" w:hAnsi="Times New Roman" w:cs="Times New Roman"/>
          <w:sz w:val="24"/>
          <w:szCs w:val="24"/>
        </w:rPr>
        <w:t>. stavka 1</w:t>
      </w:r>
      <w:r w:rsidR="004F19AE" w:rsidRPr="00103424">
        <w:rPr>
          <w:rFonts w:ascii="Times New Roman" w:hAnsi="Times New Roman" w:cs="Times New Roman"/>
          <w:sz w:val="24"/>
          <w:szCs w:val="24"/>
        </w:rPr>
        <w:t xml:space="preserve">. podstavaka 1., </w:t>
      </w:r>
      <w:r w:rsidRPr="00103424">
        <w:rPr>
          <w:rFonts w:ascii="Times New Roman" w:hAnsi="Times New Roman" w:cs="Times New Roman"/>
          <w:sz w:val="24"/>
          <w:szCs w:val="24"/>
        </w:rPr>
        <w:t>2.</w:t>
      </w:r>
      <w:r w:rsidR="004F19AE" w:rsidRPr="00103424">
        <w:rPr>
          <w:rFonts w:ascii="Times New Roman" w:hAnsi="Times New Roman" w:cs="Times New Roman"/>
          <w:sz w:val="24"/>
          <w:szCs w:val="24"/>
        </w:rPr>
        <w:t xml:space="preserve"> i 3.</w:t>
      </w:r>
      <w:r w:rsidRPr="00103424">
        <w:rPr>
          <w:rFonts w:ascii="Times New Roman" w:hAnsi="Times New Roman" w:cs="Times New Roman"/>
          <w:sz w:val="24"/>
          <w:szCs w:val="24"/>
        </w:rPr>
        <w:t xml:space="preserve"> ovoga Zakona te posebne uvjete:</w:t>
      </w:r>
    </w:p>
    <w:p w14:paraId="07B46C89" w14:textId="0C63B562" w:rsidR="00E6069C" w:rsidRPr="00103424" w:rsidRDefault="00E6069C"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registriran za obavljanje djelatnosti osiguranja kvalitete mjerenja i po</w:t>
      </w:r>
      <w:r w:rsidR="008E4B02" w:rsidRPr="00103424">
        <w:rPr>
          <w:rFonts w:ascii="Times New Roman" w:hAnsi="Times New Roman" w:cs="Times New Roman"/>
          <w:sz w:val="24"/>
          <w:szCs w:val="24"/>
        </w:rPr>
        <w:t>dataka kvalitete zraka</w:t>
      </w:r>
    </w:p>
    <w:p w14:paraId="2FB48A81" w14:textId="1AF02EBD" w:rsidR="00E6069C" w:rsidRPr="00103424" w:rsidRDefault="00E6069C"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akreditiran prema zahtjevu usklađene norme za ispitne i umjerne laboratorije za jednu ili više referentnih metoda mjerenja propisanih pravilnikom iz članka </w:t>
      </w:r>
      <w:r w:rsidR="006C1E97" w:rsidRPr="00103424">
        <w:rPr>
          <w:rFonts w:ascii="Times New Roman" w:hAnsi="Times New Roman" w:cs="Times New Roman"/>
          <w:sz w:val="24"/>
          <w:szCs w:val="24"/>
        </w:rPr>
        <w:t>23</w:t>
      </w:r>
      <w:r w:rsidR="008E4B02" w:rsidRPr="00103424">
        <w:rPr>
          <w:rFonts w:ascii="Times New Roman" w:hAnsi="Times New Roman" w:cs="Times New Roman"/>
          <w:sz w:val="24"/>
          <w:szCs w:val="24"/>
        </w:rPr>
        <w:t>. ovoga Zakona i</w:t>
      </w:r>
    </w:p>
    <w:p w14:paraId="3C323C53" w14:textId="736517A3" w:rsidR="00E6069C" w:rsidRPr="00103424" w:rsidRDefault="00E6069C"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uspješno sudjelovao u ispitivanjima sposobnosti referentnih laboratorija u međunarodnim programima međulaboratorijskih usporedbi za referentne metode mjerenja propisane pravilnikom iz članka </w:t>
      </w:r>
      <w:r w:rsidR="006C1E97" w:rsidRPr="00103424">
        <w:rPr>
          <w:rFonts w:ascii="Times New Roman" w:hAnsi="Times New Roman" w:cs="Times New Roman"/>
          <w:sz w:val="24"/>
          <w:szCs w:val="24"/>
        </w:rPr>
        <w:t>23</w:t>
      </w:r>
      <w:r w:rsidRPr="00103424">
        <w:rPr>
          <w:rFonts w:ascii="Times New Roman" w:hAnsi="Times New Roman" w:cs="Times New Roman"/>
          <w:sz w:val="24"/>
          <w:szCs w:val="24"/>
        </w:rPr>
        <w:t>. ovoga Zakona za koje je akreditiran i za koje se ispitivanja organiziraju</w:t>
      </w:r>
      <w:r w:rsidR="00424C6B" w:rsidRPr="00103424">
        <w:rPr>
          <w:rFonts w:ascii="Times New Roman" w:hAnsi="Times New Roman" w:cs="Times New Roman"/>
          <w:sz w:val="24"/>
          <w:szCs w:val="24"/>
        </w:rPr>
        <w:t>.</w:t>
      </w:r>
    </w:p>
    <w:p w14:paraId="6E40FE3D" w14:textId="5FE04C7F" w:rsidR="00E6069C" w:rsidRPr="00103424" w:rsidRDefault="004F19AE"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w:t>
      </w:r>
      <w:r w:rsidR="00E6069C" w:rsidRPr="00103424">
        <w:rPr>
          <w:rFonts w:ascii="Times New Roman" w:hAnsi="Times New Roman" w:cs="Times New Roman"/>
          <w:sz w:val="24"/>
          <w:szCs w:val="24"/>
        </w:rPr>
        <w:t xml:space="preserve">(3) Uz zahtjev za izdavanje dozvole iz stavka 1. ovoga članka prilažu se dokazi iz članka </w:t>
      </w:r>
      <w:r w:rsidR="00783CC8" w:rsidRPr="00103424">
        <w:rPr>
          <w:rFonts w:ascii="Times New Roman" w:hAnsi="Times New Roman" w:cs="Times New Roman"/>
          <w:sz w:val="24"/>
          <w:szCs w:val="24"/>
        </w:rPr>
        <w:t>6</w:t>
      </w:r>
      <w:r w:rsidR="004B46D4" w:rsidRPr="00103424">
        <w:rPr>
          <w:rFonts w:ascii="Times New Roman" w:hAnsi="Times New Roman" w:cs="Times New Roman"/>
          <w:sz w:val="24"/>
          <w:szCs w:val="24"/>
        </w:rPr>
        <w:t>3</w:t>
      </w:r>
      <w:r w:rsidR="00E6069C" w:rsidRPr="00103424">
        <w:rPr>
          <w:rFonts w:ascii="Times New Roman" w:hAnsi="Times New Roman" w:cs="Times New Roman"/>
          <w:sz w:val="24"/>
          <w:szCs w:val="24"/>
        </w:rPr>
        <w:t>. stavka 1. podstavaka 1.</w:t>
      </w:r>
      <w:r w:rsidR="00A21DC4" w:rsidRPr="00103424">
        <w:rPr>
          <w:rFonts w:ascii="Times New Roman" w:hAnsi="Times New Roman" w:cs="Times New Roman"/>
          <w:sz w:val="24"/>
          <w:szCs w:val="24"/>
        </w:rPr>
        <w:t>, 2. i 3.</w:t>
      </w:r>
      <w:r w:rsidR="00E6069C" w:rsidRPr="00103424">
        <w:rPr>
          <w:rFonts w:ascii="Times New Roman" w:hAnsi="Times New Roman" w:cs="Times New Roman"/>
          <w:sz w:val="24"/>
          <w:szCs w:val="24"/>
        </w:rPr>
        <w:t xml:space="preserve"> ovoga Zakona te posebni dokazi:</w:t>
      </w:r>
    </w:p>
    <w:p w14:paraId="4E664BF1" w14:textId="072487A9" w:rsidR="00E6069C" w:rsidRPr="00103424" w:rsidRDefault="00E6069C"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potvrda o akreditaciji prema zahtjevu usklađene norme za ispitne i umjerne laboratorije s popisom referentnih metoda mjerenja propisanih pravilnikom iz članka </w:t>
      </w:r>
      <w:r w:rsidR="006C1E97" w:rsidRPr="00103424">
        <w:rPr>
          <w:rFonts w:ascii="Times New Roman" w:hAnsi="Times New Roman" w:cs="Times New Roman"/>
          <w:sz w:val="24"/>
          <w:szCs w:val="24"/>
        </w:rPr>
        <w:t>23</w:t>
      </w:r>
      <w:r w:rsidRPr="00103424">
        <w:rPr>
          <w:rFonts w:ascii="Times New Roman" w:hAnsi="Times New Roman" w:cs="Times New Roman"/>
          <w:sz w:val="24"/>
          <w:szCs w:val="24"/>
        </w:rPr>
        <w:t>. ovoga Za</w:t>
      </w:r>
      <w:r w:rsidR="008E4B02" w:rsidRPr="00103424">
        <w:rPr>
          <w:rFonts w:ascii="Times New Roman" w:hAnsi="Times New Roman" w:cs="Times New Roman"/>
          <w:sz w:val="24"/>
          <w:szCs w:val="24"/>
        </w:rPr>
        <w:t>kona i za koje se traži dozvola i</w:t>
      </w:r>
    </w:p>
    <w:p w14:paraId="457C380A" w14:textId="2C125318" w:rsidR="00E6069C" w:rsidRPr="00103424" w:rsidRDefault="00E6069C"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dokaz o uspješno provedenom sudjelovanju u ispitivanjima sposobnosti referentnih laboratorija u međunarodnim programima međulaboratorijskih usporedbi za referentne metode mjerenja propisane pravilnikom iz članka </w:t>
      </w:r>
      <w:r w:rsidR="006C1E97" w:rsidRPr="00103424">
        <w:rPr>
          <w:rFonts w:ascii="Times New Roman" w:hAnsi="Times New Roman" w:cs="Times New Roman"/>
          <w:sz w:val="24"/>
          <w:szCs w:val="24"/>
        </w:rPr>
        <w:t>23</w:t>
      </w:r>
      <w:r w:rsidRPr="00103424">
        <w:rPr>
          <w:rFonts w:ascii="Times New Roman" w:hAnsi="Times New Roman" w:cs="Times New Roman"/>
          <w:sz w:val="24"/>
          <w:szCs w:val="24"/>
        </w:rPr>
        <w:t>. ovoga Zakona za koje je akreditiran za one referentne metode za k</w:t>
      </w:r>
      <w:r w:rsidR="00424C6B" w:rsidRPr="00103424">
        <w:rPr>
          <w:rFonts w:ascii="Times New Roman" w:hAnsi="Times New Roman" w:cs="Times New Roman"/>
          <w:sz w:val="24"/>
          <w:szCs w:val="24"/>
        </w:rPr>
        <w:t>oje se ispitivanja organiziraju.</w:t>
      </w:r>
    </w:p>
    <w:p w14:paraId="1B2C2EFD" w14:textId="4536880D" w:rsidR="007E6015" w:rsidRPr="00103424" w:rsidRDefault="0001103D" w:rsidP="00913B08">
      <w:pPr>
        <w:pStyle w:val="Odlomakpopisa"/>
        <w:numPr>
          <w:ilvl w:val="0"/>
          <w:numId w:val="3"/>
        </w:numPr>
        <w:spacing w:before="120" w:after="120" w:line="240" w:lineRule="auto"/>
        <w:ind w:left="0" w:firstLine="0"/>
        <w:contextualSpacing w:val="0"/>
        <w:jc w:val="both"/>
        <w:rPr>
          <w:rFonts w:ascii="Times New Roman" w:hAnsi="Times New Roman" w:cs="Times New Roman"/>
          <w:sz w:val="24"/>
          <w:szCs w:val="24"/>
        </w:rPr>
      </w:pPr>
      <w:r w:rsidRPr="00103424">
        <w:rPr>
          <w:rFonts w:ascii="Times New Roman" w:hAnsi="Times New Roman" w:cs="Times New Roman"/>
          <w:sz w:val="24"/>
          <w:szCs w:val="24"/>
        </w:rPr>
        <w:t>Dozvola iz stavka 1. ovoga članka z</w:t>
      </w:r>
      <w:r w:rsidR="007E6015" w:rsidRPr="00103424">
        <w:rPr>
          <w:rFonts w:ascii="Times New Roman" w:hAnsi="Times New Roman" w:cs="Times New Roman"/>
          <w:sz w:val="24"/>
          <w:szCs w:val="24"/>
        </w:rPr>
        <w:t xml:space="preserve">a obavljanje poslova iz članka </w:t>
      </w:r>
      <w:r w:rsidR="00783CC8" w:rsidRPr="00103424">
        <w:rPr>
          <w:rFonts w:ascii="Times New Roman" w:hAnsi="Times New Roman" w:cs="Times New Roman"/>
          <w:sz w:val="24"/>
          <w:szCs w:val="24"/>
        </w:rPr>
        <w:t>6</w:t>
      </w:r>
      <w:r w:rsidR="004B46D4" w:rsidRPr="00103424">
        <w:rPr>
          <w:rFonts w:ascii="Times New Roman" w:hAnsi="Times New Roman" w:cs="Times New Roman"/>
          <w:sz w:val="24"/>
          <w:szCs w:val="24"/>
        </w:rPr>
        <w:t>6</w:t>
      </w:r>
      <w:r w:rsidR="007E6015" w:rsidRPr="00103424">
        <w:rPr>
          <w:rFonts w:ascii="Times New Roman" w:hAnsi="Times New Roman" w:cs="Times New Roman"/>
          <w:sz w:val="24"/>
          <w:szCs w:val="24"/>
        </w:rPr>
        <w:t>. stav</w:t>
      </w:r>
      <w:r w:rsidRPr="00103424">
        <w:rPr>
          <w:rFonts w:ascii="Times New Roman" w:hAnsi="Times New Roman" w:cs="Times New Roman"/>
          <w:sz w:val="24"/>
          <w:szCs w:val="24"/>
        </w:rPr>
        <w:t>a</w:t>
      </w:r>
      <w:r w:rsidR="007E6015" w:rsidRPr="00103424">
        <w:rPr>
          <w:rFonts w:ascii="Times New Roman" w:hAnsi="Times New Roman" w:cs="Times New Roman"/>
          <w:sz w:val="24"/>
          <w:szCs w:val="24"/>
        </w:rPr>
        <w:t xml:space="preserve">k </w:t>
      </w:r>
      <w:r w:rsidR="004F19AE" w:rsidRPr="00103424">
        <w:rPr>
          <w:rFonts w:ascii="Times New Roman" w:hAnsi="Times New Roman" w:cs="Times New Roman"/>
          <w:sz w:val="24"/>
          <w:szCs w:val="24"/>
        </w:rPr>
        <w:t>4</w:t>
      </w:r>
      <w:r w:rsidR="007E6015" w:rsidRPr="00103424">
        <w:rPr>
          <w:rFonts w:ascii="Times New Roman" w:hAnsi="Times New Roman" w:cs="Times New Roman"/>
          <w:sz w:val="24"/>
          <w:szCs w:val="24"/>
        </w:rPr>
        <w:t xml:space="preserve">. </w:t>
      </w:r>
      <w:r w:rsidRPr="00103424">
        <w:rPr>
          <w:rFonts w:ascii="Times New Roman" w:hAnsi="Times New Roman" w:cs="Times New Roman"/>
          <w:sz w:val="24"/>
          <w:szCs w:val="24"/>
        </w:rPr>
        <w:t xml:space="preserve">ovoga Zakona </w:t>
      </w:r>
      <w:r w:rsidR="007E6015" w:rsidRPr="00103424">
        <w:rPr>
          <w:rFonts w:ascii="Times New Roman" w:hAnsi="Times New Roman" w:cs="Times New Roman"/>
          <w:sz w:val="24"/>
          <w:szCs w:val="24"/>
        </w:rPr>
        <w:t xml:space="preserve">izdaje se pravnoj osobi ‒ referentnom laboratoriju </w:t>
      </w:r>
      <w:r w:rsidRPr="00103424">
        <w:rPr>
          <w:rFonts w:ascii="Times New Roman" w:hAnsi="Times New Roman" w:cs="Times New Roman"/>
          <w:sz w:val="24"/>
          <w:szCs w:val="24"/>
        </w:rPr>
        <w:t xml:space="preserve">koji </w:t>
      </w:r>
      <w:r w:rsidR="001677E2" w:rsidRPr="00103424">
        <w:rPr>
          <w:rFonts w:ascii="Times New Roman" w:hAnsi="Times New Roman" w:cs="Times New Roman"/>
          <w:sz w:val="24"/>
          <w:szCs w:val="24"/>
        </w:rPr>
        <w:t>ispunjava dodatni uvjet</w:t>
      </w:r>
      <w:r w:rsidR="007B5F3B" w:rsidRPr="00103424">
        <w:rPr>
          <w:rFonts w:ascii="Times New Roman" w:hAnsi="Times New Roman" w:cs="Times New Roman"/>
          <w:sz w:val="24"/>
          <w:szCs w:val="24"/>
        </w:rPr>
        <w:t xml:space="preserve"> </w:t>
      </w:r>
      <w:r w:rsidR="007E6015" w:rsidRPr="00103424">
        <w:rPr>
          <w:rFonts w:ascii="Times New Roman" w:hAnsi="Times New Roman" w:cs="Times New Roman"/>
          <w:sz w:val="24"/>
          <w:szCs w:val="24"/>
        </w:rPr>
        <w:t>da je akreditiran</w:t>
      </w:r>
      <w:r w:rsidR="00DD2430" w:rsidRPr="00103424">
        <w:rPr>
          <w:rFonts w:ascii="Times New Roman" w:hAnsi="Times New Roman" w:cs="Times New Roman"/>
          <w:sz w:val="24"/>
          <w:szCs w:val="24"/>
        </w:rPr>
        <w:t>a</w:t>
      </w:r>
      <w:r w:rsidR="007E6015" w:rsidRPr="00103424">
        <w:rPr>
          <w:rFonts w:ascii="Times New Roman" w:hAnsi="Times New Roman" w:cs="Times New Roman"/>
          <w:sz w:val="24"/>
          <w:szCs w:val="24"/>
        </w:rPr>
        <w:t xml:space="preserve"> u skladu s mjerodavnom usklađenom normom za ispitivanje sposobnosti i raspolaže mjernom opremom i radnim prostorom za potrebe provođenja redovitih ispitivanja sposobnosti ispitnih laboratorija za praćenje kvalitete zraka međulaboratorijskim usporedbama.</w:t>
      </w:r>
    </w:p>
    <w:p w14:paraId="09135005" w14:textId="39BA6B73" w:rsidR="007E6015" w:rsidRPr="00103424" w:rsidRDefault="007E6015" w:rsidP="001677E2">
      <w:pPr>
        <w:pStyle w:val="Odlomakpopisa"/>
        <w:numPr>
          <w:ilvl w:val="0"/>
          <w:numId w:val="3"/>
        </w:numPr>
        <w:spacing w:before="120" w:after="120" w:line="240" w:lineRule="auto"/>
        <w:ind w:left="0" w:firstLine="0"/>
        <w:contextualSpacing w:val="0"/>
        <w:jc w:val="both"/>
        <w:rPr>
          <w:rFonts w:ascii="Times New Roman" w:hAnsi="Times New Roman" w:cs="Times New Roman"/>
          <w:sz w:val="24"/>
          <w:szCs w:val="24"/>
        </w:rPr>
      </w:pPr>
      <w:r w:rsidRPr="00103424">
        <w:rPr>
          <w:rFonts w:ascii="Times New Roman" w:hAnsi="Times New Roman" w:cs="Times New Roman"/>
          <w:sz w:val="24"/>
          <w:szCs w:val="24"/>
        </w:rPr>
        <w:t>Uz zahtjev za izdavanje dozvole</w:t>
      </w:r>
      <w:r w:rsidR="001677E2" w:rsidRPr="00103424">
        <w:rPr>
          <w:rFonts w:ascii="Times New Roman" w:hAnsi="Times New Roman" w:cs="Times New Roman"/>
          <w:sz w:val="24"/>
          <w:szCs w:val="24"/>
        </w:rPr>
        <w:t xml:space="preserve"> iz stavka 1. ovog članka za poslove</w:t>
      </w:r>
      <w:r w:rsidRPr="00103424">
        <w:rPr>
          <w:rFonts w:ascii="Times New Roman" w:hAnsi="Times New Roman" w:cs="Times New Roman"/>
          <w:sz w:val="24"/>
          <w:szCs w:val="24"/>
        </w:rPr>
        <w:t xml:space="preserve"> iz </w:t>
      </w:r>
      <w:r w:rsidR="0001103D" w:rsidRPr="00103424">
        <w:rPr>
          <w:rFonts w:ascii="Times New Roman" w:hAnsi="Times New Roman" w:cs="Times New Roman"/>
          <w:sz w:val="24"/>
          <w:szCs w:val="24"/>
        </w:rPr>
        <w:t>članka 6</w:t>
      </w:r>
      <w:r w:rsidR="004B46D4" w:rsidRPr="00103424">
        <w:rPr>
          <w:rFonts w:ascii="Times New Roman" w:hAnsi="Times New Roman" w:cs="Times New Roman"/>
          <w:sz w:val="24"/>
          <w:szCs w:val="24"/>
        </w:rPr>
        <w:t>6</w:t>
      </w:r>
      <w:r w:rsidR="0001103D" w:rsidRPr="00103424">
        <w:rPr>
          <w:rFonts w:ascii="Times New Roman" w:hAnsi="Times New Roman" w:cs="Times New Roman"/>
          <w:sz w:val="24"/>
          <w:szCs w:val="24"/>
        </w:rPr>
        <w:t xml:space="preserve">. stavak 4. ovoga Zakona </w:t>
      </w:r>
      <w:r w:rsidRPr="00103424">
        <w:rPr>
          <w:rFonts w:ascii="Times New Roman" w:hAnsi="Times New Roman" w:cs="Times New Roman"/>
          <w:sz w:val="24"/>
          <w:szCs w:val="24"/>
        </w:rPr>
        <w:t>prilažu se posebni dokazi:</w:t>
      </w:r>
    </w:p>
    <w:p w14:paraId="44F17475" w14:textId="361CDC9B" w:rsidR="007E6015" w:rsidRPr="00103424" w:rsidRDefault="007E6015" w:rsidP="005D0B0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potvrda o akreditaciji u skladu s mjerodavnom usklađenom normom za ispitivanje sposobnosti za poslove iz članka 6</w:t>
      </w:r>
      <w:r w:rsidR="004B46D4" w:rsidRPr="00103424">
        <w:rPr>
          <w:rFonts w:ascii="Times New Roman" w:hAnsi="Times New Roman" w:cs="Times New Roman"/>
          <w:sz w:val="24"/>
          <w:szCs w:val="24"/>
        </w:rPr>
        <w:t>6</w:t>
      </w:r>
      <w:r w:rsidRPr="00103424">
        <w:rPr>
          <w:rFonts w:ascii="Times New Roman" w:hAnsi="Times New Roman" w:cs="Times New Roman"/>
          <w:sz w:val="24"/>
          <w:szCs w:val="24"/>
        </w:rPr>
        <w:t xml:space="preserve">. stavka </w:t>
      </w:r>
      <w:r w:rsidR="00783CC8" w:rsidRPr="00103424">
        <w:rPr>
          <w:rFonts w:ascii="Times New Roman" w:hAnsi="Times New Roman" w:cs="Times New Roman"/>
          <w:sz w:val="24"/>
          <w:szCs w:val="24"/>
        </w:rPr>
        <w:t>4</w:t>
      </w:r>
      <w:r w:rsidRPr="00103424">
        <w:rPr>
          <w:rFonts w:ascii="Times New Roman" w:hAnsi="Times New Roman" w:cs="Times New Roman"/>
          <w:sz w:val="24"/>
          <w:szCs w:val="24"/>
        </w:rPr>
        <w:t>. ovoga Zakona i</w:t>
      </w:r>
    </w:p>
    <w:p w14:paraId="7E0D7F85" w14:textId="77777777" w:rsidR="007E6015" w:rsidRPr="00103424" w:rsidRDefault="007E6015" w:rsidP="005D0B0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dokaz o raspolaganju mjernom opremom i radnim prostorom za organizaciju ispitivanja sposobnosti ispitnih laboratorija za praćenje kvalitete zraka međulaboratorijskim usporedbama. </w:t>
      </w:r>
    </w:p>
    <w:p w14:paraId="66E21B68" w14:textId="77777777" w:rsidR="005D0B0E" w:rsidRPr="00103424" w:rsidRDefault="005D0B0E" w:rsidP="005D0B0E">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(6) Iznimno, odredba stavka 2. podstavka 1. ovoga članka ne primjenjuje se na Državni hidrometeorološki zavod.</w:t>
      </w:r>
    </w:p>
    <w:p w14:paraId="0B425BFF" w14:textId="13D88F72" w:rsidR="00E6069C" w:rsidRPr="002F7CCA" w:rsidRDefault="00E6069C"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F40422" w:rsidRPr="002F7CCA">
        <w:rPr>
          <w:rFonts w:ascii="Times New Roman" w:hAnsi="Times New Roman" w:cs="Times New Roman"/>
          <w:b/>
          <w:color w:val="auto"/>
          <w:sz w:val="24"/>
          <w:szCs w:val="24"/>
        </w:rPr>
        <w:t>68</w:t>
      </w:r>
      <w:r w:rsidRPr="002F7CCA">
        <w:rPr>
          <w:rFonts w:ascii="Times New Roman" w:hAnsi="Times New Roman" w:cs="Times New Roman"/>
          <w:b/>
          <w:color w:val="auto"/>
          <w:sz w:val="24"/>
          <w:szCs w:val="24"/>
        </w:rPr>
        <w:t>.</w:t>
      </w:r>
    </w:p>
    <w:p w14:paraId="0BCFF8BE" w14:textId="77777777" w:rsidR="00E6069C" w:rsidRPr="00103424" w:rsidRDefault="00E6069C"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Sredstva za sudjelovanje referentnog laboratorija na međunarodnim ispitivanjima sposobnosti laboratorija i za suradnju s državama članicama Europske unije i Europskom komisijom u svrhu osiguranja usporedivosti i kvalitete mjerenja osigurava Ministarstvo.</w:t>
      </w:r>
    </w:p>
    <w:p w14:paraId="44863FDB" w14:textId="77777777" w:rsidR="00E6069C" w:rsidRPr="00103424" w:rsidRDefault="00E6069C"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Referentni laboratorij dostavlja Ministarstvu godišnji program rada za poslove iz stavka 1. ovoga članka na temelju kojeg ostvaruje pravo na pokriće dijela troškova.</w:t>
      </w:r>
    </w:p>
    <w:p w14:paraId="6D4C7C30" w14:textId="66FEF380" w:rsidR="00E6069C" w:rsidRPr="00103424" w:rsidRDefault="00E6069C"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(3) Povjerenstvo za praćenje rada referentnih laboratorija osniva ministar odlukom. Način rada povjerenstva propisan je pravilnikom iz članka </w:t>
      </w:r>
      <w:r w:rsidR="006C1E97" w:rsidRPr="00103424">
        <w:rPr>
          <w:rFonts w:ascii="Times New Roman" w:hAnsi="Times New Roman" w:cs="Times New Roman"/>
          <w:sz w:val="24"/>
          <w:szCs w:val="24"/>
        </w:rPr>
        <w:t>2</w:t>
      </w:r>
      <w:r w:rsidR="00FC39A7" w:rsidRPr="00103424">
        <w:rPr>
          <w:rFonts w:ascii="Times New Roman" w:hAnsi="Times New Roman" w:cs="Times New Roman"/>
          <w:sz w:val="24"/>
          <w:szCs w:val="24"/>
        </w:rPr>
        <w:t>3</w:t>
      </w:r>
      <w:r w:rsidRPr="00103424">
        <w:rPr>
          <w:rFonts w:ascii="Times New Roman" w:hAnsi="Times New Roman" w:cs="Times New Roman"/>
          <w:sz w:val="24"/>
          <w:szCs w:val="24"/>
        </w:rPr>
        <w:t>. ovoga Zakona.</w:t>
      </w:r>
    </w:p>
    <w:p w14:paraId="24E12366" w14:textId="1CC2B01D" w:rsidR="00ED6D63" w:rsidRPr="002F7CCA" w:rsidRDefault="00F52C2C" w:rsidP="002F7CCA">
      <w:pPr>
        <w:pStyle w:val="Naslov1"/>
        <w:jc w:val="center"/>
        <w:rPr>
          <w:rFonts w:ascii="Times New Roman" w:hAnsi="Times New Roman" w:cs="Times New Roman"/>
          <w:b/>
          <w:i/>
          <w:color w:val="auto"/>
          <w:sz w:val="24"/>
          <w:szCs w:val="24"/>
        </w:rPr>
      </w:pPr>
      <w:r w:rsidRPr="002F7CCA">
        <w:rPr>
          <w:rFonts w:ascii="Times New Roman" w:hAnsi="Times New Roman" w:cs="Times New Roman"/>
          <w:b/>
          <w:i/>
          <w:color w:val="auto"/>
          <w:sz w:val="24"/>
          <w:szCs w:val="24"/>
        </w:rPr>
        <w:lastRenderedPageBreak/>
        <w:t>Rok</w:t>
      </w:r>
      <w:r w:rsidR="00ED6D63" w:rsidRPr="002F7CCA">
        <w:rPr>
          <w:rFonts w:ascii="Times New Roman" w:hAnsi="Times New Roman" w:cs="Times New Roman"/>
          <w:b/>
          <w:i/>
          <w:color w:val="auto"/>
          <w:sz w:val="24"/>
          <w:szCs w:val="24"/>
        </w:rPr>
        <w:t xml:space="preserve"> </w:t>
      </w:r>
      <w:r w:rsidR="005960A4" w:rsidRPr="002F7CCA">
        <w:rPr>
          <w:rFonts w:ascii="Times New Roman" w:hAnsi="Times New Roman" w:cs="Times New Roman"/>
          <w:b/>
          <w:i/>
          <w:color w:val="auto"/>
          <w:sz w:val="24"/>
          <w:szCs w:val="24"/>
        </w:rPr>
        <w:t>važenja i ukidanje dozvole</w:t>
      </w:r>
    </w:p>
    <w:p w14:paraId="4E1664A6" w14:textId="561B3ADF" w:rsidR="00ED6D63" w:rsidRPr="002F7CCA" w:rsidRDefault="00ED6D63"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Članak 6</w:t>
      </w:r>
      <w:r w:rsidR="00F40422" w:rsidRPr="002F7CCA">
        <w:rPr>
          <w:rFonts w:ascii="Times New Roman" w:hAnsi="Times New Roman" w:cs="Times New Roman"/>
          <w:b/>
          <w:color w:val="auto"/>
          <w:sz w:val="24"/>
          <w:szCs w:val="24"/>
        </w:rPr>
        <w:t>9</w:t>
      </w:r>
      <w:r w:rsidRPr="002F7CCA">
        <w:rPr>
          <w:rFonts w:ascii="Times New Roman" w:hAnsi="Times New Roman" w:cs="Times New Roman"/>
          <w:b/>
          <w:color w:val="auto"/>
          <w:sz w:val="24"/>
          <w:szCs w:val="24"/>
        </w:rPr>
        <w:t>.</w:t>
      </w:r>
    </w:p>
    <w:p w14:paraId="4C2013D6" w14:textId="3497849A" w:rsidR="00ED6D63" w:rsidRPr="00103424" w:rsidRDefault="00ED6D63" w:rsidP="00ED6D63">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Dozvola iz članka 61., 6</w:t>
      </w:r>
      <w:r w:rsidR="004B46D4" w:rsidRPr="00103424">
        <w:rPr>
          <w:rFonts w:ascii="Times New Roman" w:hAnsi="Times New Roman" w:cs="Times New Roman"/>
          <w:sz w:val="24"/>
          <w:szCs w:val="24"/>
        </w:rPr>
        <w:t>4</w:t>
      </w:r>
      <w:r w:rsidRPr="00103424">
        <w:rPr>
          <w:rFonts w:ascii="Times New Roman" w:hAnsi="Times New Roman" w:cs="Times New Roman"/>
          <w:sz w:val="24"/>
          <w:szCs w:val="24"/>
        </w:rPr>
        <w:t xml:space="preserve">., 65. i </w:t>
      </w:r>
      <w:r w:rsidR="004B46D4" w:rsidRPr="00103424">
        <w:rPr>
          <w:rFonts w:ascii="Times New Roman" w:hAnsi="Times New Roman" w:cs="Times New Roman"/>
          <w:sz w:val="24"/>
          <w:szCs w:val="24"/>
        </w:rPr>
        <w:t>6</w:t>
      </w:r>
      <w:r w:rsidRPr="00103424">
        <w:rPr>
          <w:rFonts w:ascii="Times New Roman" w:hAnsi="Times New Roman" w:cs="Times New Roman"/>
          <w:sz w:val="24"/>
          <w:szCs w:val="24"/>
        </w:rPr>
        <w:t>7. ovoga Zakona izdaje se na rok do isteka roka važenja potvrde o akreditaciji.</w:t>
      </w:r>
    </w:p>
    <w:p w14:paraId="05A5E94A" w14:textId="6DA8C685" w:rsidR="00ED6D63" w:rsidRPr="00103424" w:rsidRDefault="00ED6D63" w:rsidP="00ED6D63">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Iznimno od stavka 1. ovoga članka, dozvola za obavljanje djelatnosti praćenja kvalitete zraka izdana na temelju potvrde referentnog laboratorija iz članka 6</w:t>
      </w:r>
      <w:r w:rsidR="004B46D4" w:rsidRPr="00103424">
        <w:rPr>
          <w:rFonts w:ascii="Times New Roman" w:hAnsi="Times New Roman" w:cs="Times New Roman"/>
          <w:sz w:val="24"/>
          <w:szCs w:val="24"/>
        </w:rPr>
        <w:t>3</w:t>
      </w:r>
      <w:r w:rsidRPr="00103424">
        <w:rPr>
          <w:rFonts w:ascii="Times New Roman" w:hAnsi="Times New Roman" w:cs="Times New Roman"/>
          <w:sz w:val="24"/>
          <w:szCs w:val="24"/>
        </w:rPr>
        <w:t>. stavaka 3. i 5. ovoga Zakona izdaje se na rok do pet godina uz uvjet da za svaku godinu važenja dozvole pravna osoba – ispitni laboratorij dostavi Ministarstvu novu potvrdu referentnog laboratorija.</w:t>
      </w:r>
    </w:p>
    <w:p w14:paraId="48F3689D" w14:textId="44E385AB" w:rsidR="00ED6D63" w:rsidRPr="00103424" w:rsidRDefault="00ED6D63" w:rsidP="00ED6D63">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Ako pravna osoba – ispitni laboratorij koja je ishodila dozvolu iz stavka 2. ovoga članka ne dostavi potvrdu referentnog laboratorija iz članka 6</w:t>
      </w:r>
      <w:r w:rsidR="004B46D4" w:rsidRPr="00103424">
        <w:rPr>
          <w:rFonts w:ascii="Times New Roman" w:hAnsi="Times New Roman" w:cs="Times New Roman"/>
          <w:sz w:val="24"/>
          <w:szCs w:val="24"/>
        </w:rPr>
        <w:t>3</w:t>
      </w:r>
      <w:r w:rsidRPr="00103424">
        <w:rPr>
          <w:rFonts w:ascii="Times New Roman" w:hAnsi="Times New Roman" w:cs="Times New Roman"/>
          <w:sz w:val="24"/>
          <w:szCs w:val="24"/>
        </w:rPr>
        <w:t>. stavaka 3. i 5. ovoga Zakona za pojedinu godinu važenja te dozvole Ministarstvo ukida tu dozvolu.</w:t>
      </w:r>
    </w:p>
    <w:p w14:paraId="3D0139BC" w14:textId="4C99304E" w:rsidR="00ED6D63" w:rsidRPr="00103424" w:rsidRDefault="00ED6D63" w:rsidP="00ED6D63">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(4) Iznimno od stavka 1. ovog članka, ako potvrda o akreditaciji ne sadrži rok važenja, dozvola iz članka 61., 6</w:t>
      </w:r>
      <w:r w:rsidR="004B46D4" w:rsidRPr="00103424">
        <w:rPr>
          <w:rFonts w:ascii="Times New Roman" w:hAnsi="Times New Roman" w:cs="Times New Roman"/>
          <w:sz w:val="24"/>
          <w:szCs w:val="24"/>
        </w:rPr>
        <w:t>4</w:t>
      </w:r>
      <w:r w:rsidRPr="00103424">
        <w:rPr>
          <w:rFonts w:ascii="Times New Roman" w:hAnsi="Times New Roman" w:cs="Times New Roman"/>
          <w:sz w:val="24"/>
          <w:szCs w:val="24"/>
        </w:rPr>
        <w:t xml:space="preserve">., 65. i </w:t>
      </w:r>
      <w:r w:rsidR="004B46D4" w:rsidRPr="00103424">
        <w:rPr>
          <w:rFonts w:ascii="Times New Roman" w:hAnsi="Times New Roman" w:cs="Times New Roman"/>
          <w:sz w:val="24"/>
          <w:szCs w:val="24"/>
        </w:rPr>
        <w:t>6</w:t>
      </w:r>
      <w:r w:rsidRPr="00103424">
        <w:rPr>
          <w:rFonts w:ascii="Times New Roman" w:hAnsi="Times New Roman" w:cs="Times New Roman"/>
          <w:sz w:val="24"/>
          <w:szCs w:val="24"/>
        </w:rPr>
        <w:t>7. ovoga Zakona izdaje se na rok do pet godina.</w:t>
      </w:r>
    </w:p>
    <w:p w14:paraId="2D9E8ADE" w14:textId="54E80BE2" w:rsidR="00AD4AB3" w:rsidRPr="00103424" w:rsidRDefault="00ED6D63" w:rsidP="00ED6D63">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(5) U slučaju promjene ispunjavanja uvjeta za izdavanje dozvole iz članka 61., 6</w:t>
      </w:r>
      <w:r w:rsidR="004B46D4" w:rsidRPr="00103424">
        <w:rPr>
          <w:rFonts w:ascii="Times New Roman" w:hAnsi="Times New Roman" w:cs="Times New Roman"/>
          <w:sz w:val="24"/>
          <w:szCs w:val="24"/>
        </w:rPr>
        <w:t>4</w:t>
      </w:r>
      <w:r w:rsidRPr="00103424">
        <w:rPr>
          <w:rFonts w:ascii="Times New Roman" w:hAnsi="Times New Roman" w:cs="Times New Roman"/>
          <w:sz w:val="24"/>
          <w:szCs w:val="24"/>
        </w:rPr>
        <w:t xml:space="preserve">., 65. i </w:t>
      </w:r>
      <w:r w:rsidR="004B46D4" w:rsidRPr="00103424">
        <w:rPr>
          <w:rFonts w:ascii="Times New Roman" w:hAnsi="Times New Roman" w:cs="Times New Roman"/>
          <w:sz w:val="24"/>
          <w:szCs w:val="24"/>
        </w:rPr>
        <w:t>6</w:t>
      </w:r>
      <w:r w:rsidRPr="00103424">
        <w:rPr>
          <w:rFonts w:ascii="Times New Roman" w:hAnsi="Times New Roman" w:cs="Times New Roman"/>
          <w:sz w:val="24"/>
          <w:szCs w:val="24"/>
        </w:rPr>
        <w:t>7. ovoga Zakona, pravna osoba dužna je u roku od 8 dana od dana nastale promjene o tome izvijestiti Ministarstvo.</w:t>
      </w:r>
    </w:p>
    <w:p w14:paraId="61EE1625" w14:textId="18EA9883" w:rsidR="00ED6D63" w:rsidRPr="002F7CCA" w:rsidRDefault="00ED6D63"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065D06" w:rsidRPr="002F7CCA">
        <w:rPr>
          <w:rFonts w:ascii="Times New Roman" w:hAnsi="Times New Roman" w:cs="Times New Roman"/>
          <w:b/>
          <w:color w:val="auto"/>
          <w:sz w:val="24"/>
          <w:szCs w:val="24"/>
        </w:rPr>
        <w:t>70</w:t>
      </w:r>
      <w:r w:rsidRPr="002F7CCA">
        <w:rPr>
          <w:rFonts w:ascii="Times New Roman" w:hAnsi="Times New Roman" w:cs="Times New Roman"/>
          <w:b/>
          <w:color w:val="auto"/>
          <w:sz w:val="24"/>
          <w:szCs w:val="24"/>
        </w:rPr>
        <w:t>.</w:t>
      </w:r>
    </w:p>
    <w:p w14:paraId="05D485C0" w14:textId="77777777" w:rsidR="00ED6D63" w:rsidRPr="00103424" w:rsidRDefault="00ED6D63" w:rsidP="00ED6D63">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Pravna osoba koja je dobila dozvolu Ministarstva dužna je poslove praćenja kvalitete zraka, emisija u zrak i godišnju provjeru ispravnosti mjernog sustava za kontinuirano mjerenje emisija onečišćujućih tvari u zrak iz nepokretnih izvora obavljati kvalitetno i odgovorno, u skladu s pravilima struke, te je odgovorna za istinitost i stručnu utemeljenost podataka i obavljenih poslova.</w:t>
      </w:r>
    </w:p>
    <w:p w14:paraId="451BD757" w14:textId="77777777" w:rsidR="00ED6D63" w:rsidRPr="00103424" w:rsidRDefault="00ED6D63" w:rsidP="00ED6D63">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Pravna osoba koja je dobila dozvolu Ministarstva mora osigurati nepristranost svojih radnika koji ne smiju biti izloženi poslovnim, financijskim i drugim pritiscima koji mogu utjecati na njihovu tehničku prosudbu.</w:t>
      </w:r>
    </w:p>
    <w:p w14:paraId="5820EE1C" w14:textId="4B4C475C" w:rsidR="00ED6D63" w:rsidRPr="002F7CCA" w:rsidRDefault="00ED6D63"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065D06" w:rsidRPr="002F7CCA">
        <w:rPr>
          <w:rFonts w:ascii="Times New Roman" w:hAnsi="Times New Roman" w:cs="Times New Roman"/>
          <w:b/>
          <w:color w:val="auto"/>
          <w:sz w:val="24"/>
          <w:szCs w:val="24"/>
        </w:rPr>
        <w:t>71</w:t>
      </w:r>
      <w:r w:rsidRPr="002F7CCA">
        <w:rPr>
          <w:rFonts w:ascii="Times New Roman" w:hAnsi="Times New Roman" w:cs="Times New Roman"/>
          <w:b/>
          <w:color w:val="auto"/>
          <w:sz w:val="24"/>
          <w:szCs w:val="24"/>
        </w:rPr>
        <w:t>.</w:t>
      </w:r>
    </w:p>
    <w:p w14:paraId="025B8948" w14:textId="3C6ED524" w:rsidR="00ED6D63" w:rsidRPr="00103424" w:rsidRDefault="00ED6D63" w:rsidP="00ED6D63">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Ministarstvo će po službenoj dužnosti ili po prijedlogu inspektora zaštite okoliša rješenjem ukinuti pravnoj osobi iz članaka 61., 6</w:t>
      </w:r>
      <w:r w:rsidR="004B46D4" w:rsidRPr="00103424">
        <w:rPr>
          <w:rFonts w:ascii="Times New Roman" w:hAnsi="Times New Roman" w:cs="Times New Roman"/>
          <w:sz w:val="24"/>
          <w:szCs w:val="24"/>
        </w:rPr>
        <w:t>4., 65. i 67</w:t>
      </w:r>
      <w:r w:rsidRPr="00103424">
        <w:rPr>
          <w:rFonts w:ascii="Times New Roman" w:hAnsi="Times New Roman" w:cs="Times New Roman"/>
          <w:sz w:val="24"/>
          <w:szCs w:val="24"/>
        </w:rPr>
        <w:t>. ovoga Zakona dozvolu i prije isteka roka iz članka 6</w:t>
      </w:r>
      <w:r w:rsidR="004B46D4" w:rsidRPr="00103424">
        <w:rPr>
          <w:rFonts w:ascii="Times New Roman" w:hAnsi="Times New Roman" w:cs="Times New Roman"/>
          <w:sz w:val="24"/>
          <w:szCs w:val="24"/>
        </w:rPr>
        <w:t>9</w:t>
      </w:r>
      <w:r w:rsidRPr="00103424">
        <w:rPr>
          <w:rFonts w:ascii="Times New Roman" w:hAnsi="Times New Roman" w:cs="Times New Roman"/>
          <w:sz w:val="24"/>
          <w:szCs w:val="24"/>
        </w:rPr>
        <w:t>. stavka 1. i stavka 4. ovoga Zakona u sljedećim slučajevima:</w:t>
      </w:r>
    </w:p>
    <w:p w14:paraId="0CAE5238" w14:textId="21D14536" w:rsidR="00ED6D63" w:rsidRPr="00103424" w:rsidRDefault="00ED6D63" w:rsidP="00ED6D63">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ako Ministarstvo utvrdi da osoba koja je ishodila dozvolu ne ispunj</w:t>
      </w:r>
      <w:r w:rsidR="00AD4AB3">
        <w:rPr>
          <w:rFonts w:ascii="Times New Roman" w:hAnsi="Times New Roman" w:cs="Times New Roman"/>
          <w:sz w:val="24"/>
          <w:szCs w:val="24"/>
        </w:rPr>
        <w:t>ava propisane uvjete ili obveze</w:t>
      </w:r>
    </w:p>
    <w:p w14:paraId="1694F7A1" w14:textId="13812E0B" w:rsidR="00ED6D63" w:rsidRPr="00103424" w:rsidRDefault="00ED6D63" w:rsidP="00ED6D63">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kada pravna osoba koja je ishodila dozvolu u svom radu ne provodi poslove propisane ovim Zakon</w:t>
      </w:r>
      <w:r w:rsidR="00AD4AB3">
        <w:rPr>
          <w:rFonts w:ascii="Times New Roman" w:hAnsi="Times New Roman" w:cs="Times New Roman"/>
          <w:sz w:val="24"/>
          <w:szCs w:val="24"/>
        </w:rPr>
        <w:t>om te drugim posebnim propisima</w:t>
      </w:r>
    </w:p>
    <w:p w14:paraId="6BEC9851" w14:textId="554B2310" w:rsidR="00ED6D63" w:rsidRPr="00103424" w:rsidRDefault="00ED6D63" w:rsidP="00ED6D63">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ako osoba koja je ishodila dozvolu ne obavijesti Ministarstvo o promjeni ispunjavanja uvjeta za izdavanje dozvole u roku propisanom člankom 6</w:t>
      </w:r>
      <w:r w:rsidR="004B46D4" w:rsidRPr="00103424">
        <w:rPr>
          <w:rFonts w:ascii="Times New Roman" w:hAnsi="Times New Roman" w:cs="Times New Roman"/>
          <w:sz w:val="24"/>
          <w:szCs w:val="24"/>
        </w:rPr>
        <w:t>9</w:t>
      </w:r>
      <w:r w:rsidRPr="00103424">
        <w:rPr>
          <w:rFonts w:ascii="Times New Roman" w:hAnsi="Times New Roman" w:cs="Times New Roman"/>
          <w:sz w:val="24"/>
          <w:szCs w:val="24"/>
        </w:rPr>
        <w:t>. stavkom 5. ovoga Zakona.</w:t>
      </w:r>
    </w:p>
    <w:p w14:paraId="6E9C5F42" w14:textId="1168E0C1" w:rsidR="00ED6D63" w:rsidRPr="00103424" w:rsidRDefault="00ED6D63" w:rsidP="00ED6D63">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Ministarstvo dostavlja rješenje iz stavka 1. ovoga članka Inspekciji nadležnoj za poslove zaštite okoliša.</w:t>
      </w:r>
    </w:p>
    <w:p w14:paraId="2A453028" w14:textId="249E2DCF" w:rsidR="00E6069C" w:rsidRPr="002F7CCA" w:rsidRDefault="00E6069C"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622F7A" w:rsidRPr="002F7CCA">
        <w:rPr>
          <w:rFonts w:ascii="Times New Roman" w:hAnsi="Times New Roman" w:cs="Times New Roman"/>
          <w:b/>
          <w:color w:val="auto"/>
          <w:sz w:val="24"/>
          <w:szCs w:val="24"/>
        </w:rPr>
        <w:t>7</w:t>
      </w:r>
      <w:r w:rsidR="00FC39A7" w:rsidRPr="002F7CCA">
        <w:rPr>
          <w:rFonts w:ascii="Times New Roman" w:hAnsi="Times New Roman" w:cs="Times New Roman"/>
          <w:b/>
          <w:color w:val="auto"/>
          <w:sz w:val="24"/>
          <w:szCs w:val="24"/>
        </w:rPr>
        <w:t>2</w:t>
      </w:r>
      <w:r w:rsidRPr="002F7CCA">
        <w:rPr>
          <w:rFonts w:ascii="Times New Roman" w:hAnsi="Times New Roman" w:cs="Times New Roman"/>
          <w:b/>
          <w:color w:val="auto"/>
          <w:sz w:val="24"/>
          <w:szCs w:val="24"/>
        </w:rPr>
        <w:t>.</w:t>
      </w:r>
    </w:p>
    <w:p w14:paraId="3B55259B" w14:textId="77777777" w:rsidR="00E6069C" w:rsidRPr="00103424" w:rsidRDefault="00E6069C"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Popis pravnih osoba kojima je izdana dozvola za obavljanje djelatnosti praćenja kvalitete zraka, praćenja emisija onečišćujućih tvari u zrak iz nepokretnih izvora, provjere ispravnosti mjernog </w:t>
      </w:r>
      <w:r w:rsidRPr="00103424">
        <w:rPr>
          <w:rFonts w:ascii="Times New Roman" w:hAnsi="Times New Roman" w:cs="Times New Roman"/>
          <w:sz w:val="24"/>
          <w:szCs w:val="24"/>
        </w:rPr>
        <w:lastRenderedPageBreak/>
        <w:t>sustava za kontinuirano mjerenje emisija onečišćujućih tvari u zrak i osiguranja kvalitete mjerenja i podataka kvalitete zraka objavljuje Ministarstvo na internetskim stranicama.</w:t>
      </w:r>
    </w:p>
    <w:p w14:paraId="5C799532" w14:textId="6CB8616E" w:rsidR="00764B95" w:rsidRPr="002F7CCA" w:rsidRDefault="00764B95"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VII. INFORMACIJSKI SUSTAV ZAŠTITE ZRAKA</w:t>
      </w:r>
    </w:p>
    <w:p w14:paraId="3F5D7F5F" w14:textId="77777777" w:rsidR="00764B95" w:rsidRPr="002F7CCA" w:rsidRDefault="00764B95"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7B0001" w:rsidRPr="002F7CCA">
        <w:rPr>
          <w:rFonts w:ascii="Times New Roman" w:hAnsi="Times New Roman" w:cs="Times New Roman"/>
          <w:b/>
          <w:color w:val="auto"/>
          <w:sz w:val="24"/>
          <w:szCs w:val="24"/>
        </w:rPr>
        <w:t>7</w:t>
      </w:r>
      <w:r w:rsidR="00FC39A7" w:rsidRPr="002F7CCA">
        <w:rPr>
          <w:rFonts w:ascii="Times New Roman" w:hAnsi="Times New Roman" w:cs="Times New Roman"/>
          <w:b/>
          <w:color w:val="auto"/>
          <w:sz w:val="24"/>
          <w:szCs w:val="24"/>
        </w:rPr>
        <w:t>3</w:t>
      </w:r>
      <w:r w:rsidRPr="002F7CCA">
        <w:rPr>
          <w:rFonts w:ascii="Times New Roman" w:hAnsi="Times New Roman" w:cs="Times New Roman"/>
          <w:b/>
          <w:color w:val="auto"/>
          <w:sz w:val="24"/>
          <w:szCs w:val="24"/>
        </w:rPr>
        <w:t>.</w:t>
      </w:r>
    </w:p>
    <w:p w14:paraId="00EC420C" w14:textId="255BD98D" w:rsidR="00764B95" w:rsidRPr="00103424" w:rsidRDefault="00764B95"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Informacijski sustav zaštite zraka sastavni je dio informacijskog sustava zaštite okoliša koji se vodi </w:t>
      </w:r>
      <w:r w:rsidR="00D43748" w:rsidRPr="00103424">
        <w:rPr>
          <w:rFonts w:ascii="Times New Roman" w:hAnsi="Times New Roman" w:cs="Times New Roman"/>
          <w:sz w:val="24"/>
          <w:szCs w:val="24"/>
        </w:rPr>
        <w:t xml:space="preserve">sukladno zakonu kojim se uređuje zaštita okoliša </w:t>
      </w:r>
      <w:r w:rsidRPr="00103424">
        <w:rPr>
          <w:rFonts w:ascii="Times New Roman" w:hAnsi="Times New Roman" w:cs="Times New Roman"/>
          <w:sz w:val="24"/>
          <w:szCs w:val="24"/>
        </w:rPr>
        <w:t>koji čini dio Europskog informacijskog sustava zaštite okoliša.</w:t>
      </w:r>
    </w:p>
    <w:p w14:paraId="02AE745F" w14:textId="77777777" w:rsidR="007B0001" w:rsidRPr="00103424" w:rsidRDefault="007B0001"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(2) Informacijski sustav iz stavka 1. ovoga članka vodi </w:t>
      </w:r>
      <w:r w:rsidR="008953CE" w:rsidRPr="00103424">
        <w:rPr>
          <w:rFonts w:ascii="Times New Roman" w:hAnsi="Times New Roman" w:cs="Times New Roman"/>
          <w:sz w:val="24"/>
          <w:szCs w:val="24"/>
        </w:rPr>
        <w:t>Ministarstvo.</w:t>
      </w:r>
    </w:p>
    <w:p w14:paraId="79B301DA" w14:textId="40A4B343" w:rsidR="00764B95" w:rsidRPr="00103424" w:rsidRDefault="00764B95"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F52C2C" w:rsidRPr="00103424">
        <w:rPr>
          <w:rFonts w:ascii="Times New Roman" w:hAnsi="Times New Roman" w:cs="Times New Roman"/>
          <w:sz w:val="24"/>
          <w:szCs w:val="24"/>
        </w:rPr>
        <w:t>3</w:t>
      </w:r>
      <w:r w:rsidRPr="00103424">
        <w:rPr>
          <w:rFonts w:ascii="Times New Roman" w:hAnsi="Times New Roman" w:cs="Times New Roman"/>
          <w:sz w:val="24"/>
          <w:szCs w:val="24"/>
        </w:rPr>
        <w:t>) Informacijski sustav zaštite zraka sadrži:</w:t>
      </w:r>
    </w:p>
    <w:p w14:paraId="635B0D60" w14:textId="41B283E6" w:rsidR="00764B95" w:rsidRPr="00103424" w:rsidRDefault="00764B95"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podatke o k</w:t>
      </w:r>
      <w:r w:rsidR="007B5F3B" w:rsidRPr="00103424">
        <w:rPr>
          <w:rFonts w:ascii="Times New Roman" w:hAnsi="Times New Roman" w:cs="Times New Roman"/>
          <w:sz w:val="24"/>
          <w:szCs w:val="24"/>
        </w:rPr>
        <w:t>valiteti zraka iz državne mreže</w:t>
      </w:r>
    </w:p>
    <w:p w14:paraId="371D133D" w14:textId="1FC78A21" w:rsidR="00764B95" w:rsidRPr="00103424" w:rsidRDefault="00764B95"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podatke o kvaliteti zraka iz mjernih postaja jedinica lokalne i područne (regionalne) samouprave i mjerenja posebne nam</w:t>
      </w:r>
      <w:r w:rsidR="007B5F3B" w:rsidRPr="00103424">
        <w:rPr>
          <w:rFonts w:ascii="Times New Roman" w:hAnsi="Times New Roman" w:cs="Times New Roman"/>
          <w:sz w:val="24"/>
          <w:szCs w:val="24"/>
        </w:rPr>
        <w:t>jene koje osigurava onečišćivač</w:t>
      </w:r>
    </w:p>
    <w:p w14:paraId="7177CC32" w14:textId="27147085" w:rsidR="00764B95" w:rsidRPr="00103424" w:rsidRDefault="00764B95"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podatke o emis</w:t>
      </w:r>
      <w:r w:rsidR="007B5F3B" w:rsidRPr="00103424">
        <w:rPr>
          <w:rFonts w:ascii="Times New Roman" w:hAnsi="Times New Roman" w:cs="Times New Roman"/>
          <w:sz w:val="24"/>
          <w:szCs w:val="24"/>
        </w:rPr>
        <w:t>ijama izvora onečišćivanja zraka</w:t>
      </w:r>
    </w:p>
    <w:p w14:paraId="1BE18D7B" w14:textId="2944E9C2" w:rsidR="00764B95" w:rsidRPr="00103424" w:rsidRDefault="00764B95"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podatke o kvaliteti pr</w:t>
      </w:r>
      <w:r w:rsidR="007B5F3B" w:rsidRPr="00103424">
        <w:rPr>
          <w:rFonts w:ascii="Times New Roman" w:hAnsi="Times New Roman" w:cs="Times New Roman"/>
          <w:sz w:val="24"/>
          <w:szCs w:val="24"/>
        </w:rPr>
        <w:t>oizvoda i opreme na terminalima</w:t>
      </w:r>
    </w:p>
    <w:p w14:paraId="36FD7024" w14:textId="4C5411F3" w:rsidR="00764B95" w:rsidRPr="00103424" w:rsidRDefault="007B5F3B"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podatke o kvaliteti proizvoda</w:t>
      </w:r>
    </w:p>
    <w:p w14:paraId="33C3E15B" w14:textId="78166F28" w:rsidR="00764B95" w:rsidRPr="00103424" w:rsidRDefault="00764B95"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planove i programe za zaštit</w:t>
      </w:r>
      <w:r w:rsidR="007B5F3B" w:rsidRPr="00103424">
        <w:rPr>
          <w:rFonts w:ascii="Times New Roman" w:hAnsi="Times New Roman" w:cs="Times New Roman"/>
          <w:sz w:val="24"/>
          <w:szCs w:val="24"/>
        </w:rPr>
        <w:t>u i poboljšanje kvalitete zraka</w:t>
      </w:r>
    </w:p>
    <w:p w14:paraId="7CA93673" w14:textId="6B0345AF" w:rsidR="00764B95" w:rsidRPr="00103424" w:rsidRDefault="00764B95"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podatke o prekoračenju pragova upozorenja, praga obavješćivanja i mjere zaštite lju</w:t>
      </w:r>
      <w:r w:rsidR="007B5F3B" w:rsidRPr="00103424">
        <w:rPr>
          <w:rFonts w:ascii="Times New Roman" w:hAnsi="Times New Roman" w:cs="Times New Roman"/>
          <w:sz w:val="24"/>
          <w:szCs w:val="24"/>
        </w:rPr>
        <w:t>di i okoliša u takvim prilikama</w:t>
      </w:r>
    </w:p>
    <w:p w14:paraId="029AC42E" w14:textId="315A9465" w:rsidR="00764B95" w:rsidRPr="00103424" w:rsidRDefault="00764B95"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podatke o pravnim osobama koje obavljaju djelatnost praćenja kvalitete zraka, praćenja emisija onečišćujućih tvari u zrak iz nepokretnih izvora, provjere ispravnosti mjernog sustava za kontinuirano mjerenje emisija onečišćujućih tvari u zrak iz nepokretnih izvora i osiguranja kvalitete mjer</w:t>
      </w:r>
      <w:r w:rsidR="007B5F3B" w:rsidRPr="00103424">
        <w:rPr>
          <w:rFonts w:ascii="Times New Roman" w:hAnsi="Times New Roman" w:cs="Times New Roman"/>
          <w:sz w:val="24"/>
          <w:szCs w:val="24"/>
        </w:rPr>
        <w:t>enja i podataka kvalitete zraka</w:t>
      </w:r>
    </w:p>
    <w:p w14:paraId="0664C97E" w14:textId="0BA88FC5" w:rsidR="00764B95" w:rsidRPr="00103424" w:rsidRDefault="00764B95"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podatke iz registra oneč</w:t>
      </w:r>
      <w:r w:rsidR="007B5F3B" w:rsidRPr="00103424">
        <w:rPr>
          <w:rFonts w:ascii="Times New Roman" w:hAnsi="Times New Roman" w:cs="Times New Roman"/>
          <w:sz w:val="24"/>
          <w:szCs w:val="24"/>
        </w:rPr>
        <w:t>išćivanja okoliša i</w:t>
      </w:r>
    </w:p>
    <w:p w14:paraId="6392A3C4" w14:textId="77777777" w:rsidR="00764B95" w:rsidRPr="00103424" w:rsidRDefault="00764B95"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druge</w:t>
      </w:r>
      <w:r w:rsidR="009631FC" w:rsidRPr="00103424">
        <w:rPr>
          <w:rFonts w:ascii="Times New Roman" w:hAnsi="Times New Roman" w:cs="Times New Roman"/>
          <w:sz w:val="24"/>
          <w:szCs w:val="24"/>
        </w:rPr>
        <w:t xml:space="preserve"> podatke važne za zaštitu zraka</w:t>
      </w:r>
      <w:r w:rsidRPr="00103424">
        <w:rPr>
          <w:rFonts w:ascii="Times New Roman" w:hAnsi="Times New Roman" w:cs="Times New Roman"/>
          <w:sz w:val="24"/>
          <w:szCs w:val="24"/>
        </w:rPr>
        <w:t>.</w:t>
      </w:r>
    </w:p>
    <w:p w14:paraId="0BA1817F" w14:textId="3BD4367E" w:rsidR="00764B95" w:rsidRPr="00103424" w:rsidRDefault="00764B95"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F52C2C" w:rsidRPr="00103424">
        <w:rPr>
          <w:rFonts w:ascii="Times New Roman" w:hAnsi="Times New Roman" w:cs="Times New Roman"/>
          <w:sz w:val="24"/>
          <w:szCs w:val="24"/>
        </w:rPr>
        <w:t>4</w:t>
      </w:r>
      <w:r w:rsidRPr="00103424">
        <w:rPr>
          <w:rFonts w:ascii="Times New Roman" w:hAnsi="Times New Roman" w:cs="Times New Roman"/>
          <w:sz w:val="24"/>
          <w:szCs w:val="24"/>
        </w:rPr>
        <w:t>) Središnja tijela državne uprave i tijela jedinica lokalne i područne (regionalne) samouprave, pravne osobe koje imaju javne ovlasti, dužne su pravodobno i bez naknade dostaviti podatke iz svoje nadležnosti koji su potrebni za vođenje informacijskog sustava zaštite zraka i za izradu Plana, Programa i Izvješća.</w:t>
      </w:r>
    </w:p>
    <w:p w14:paraId="4DF18D86" w14:textId="17F88F98" w:rsidR="00764B95" w:rsidRPr="00103424" w:rsidRDefault="00764B95"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F52C2C" w:rsidRPr="00103424">
        <w:rPr>
          <w:rFonts w:ascii="Times New Roman" w:hAnsi="Times New Roman" w:cs="Times New Roman"/>
          <w:sz w:val="24"/>
          <w:szCs w:val="24"/>
        </w:rPr>
        <w:t>5</w:t>
      </w:r>
      <w:r w:rsidRPr="00103424">
        <w:rPr>
          <w:rFonts w:ascii="Times New Roman" w:hAnsi="Times New Roman" w:cs="Times New Roman"/>
          <w:sz w:val="24"/>
          <w:szCs w:val="24"/>
        </w:rPr>
        <w:t>) Informacijski sustav zaštite zraka usklađuje se i povezuje s informacijskim sustavima koja vode druga tijela državne uprave, tijela jedinica lokalne i područne (regionalne) samouprave i pravne osobe s javnim ovlastima.</w:t>
      </w:r>
    </w:p>
    <w:p w14:paraId="46CF23D9" w14:textId="40A58E8B" w:rsidR="00764B95" w:rsidRPr="00103424" w:rsidRDefault="00764B95" w:rsidP="00764B95">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F52C2C" w:rsidRPr="00103424">
        <w:rPr>
          <w:rFonts w:ascii="Times New Roman" w:hAnsi="Times New Roman" w:cs="Times New Roman"/>
          <w:sz w:val="24"/>
          <w:szCs w:val="24"/>
        </w:rPr>
        <w:t>6</w:t>
      </w:r>
      <w:r w:rsidRPr="00103424">
        <w:rPr>
          <w:rFonts w:ascii="Times New Roman" w:hAnsi="Times New Roman" w:cs="Times New Roman"/>
          <w:sz w:val="24"/>
          <w:szCs w:val="24"/>
        </w:rPr>
        <w:t xml:space="preserve">) Tijela državne uprave, tijela jedinica lokalne i područne (regionalne) samouprave i pravne osobe s javnim ovlastima koji posjeduju podatke od značaja za upravljanje kvalitetom zraka i vođenjem Informacijskog sustava zaštite zraka obvezni su ih ustupiti ili učiniti dostupnima u elektroničkom obliku </w:t>
      </w:r>
      <w:r w:rsidR="009631FC" w:rsidRPr="00103424">
        <w:rPr>
          <w:rFonts w:ascii="Times New Roman" w:hAnsi="Times New Roman" w:cs="Times New Roman"/>
          <w:sz w:val="24"/>
          <w:szCs w:val="24"/>
        </w:rPr>
        <w:t xml:space="preserve">Ministarstvu na njegov </w:t>
      </w:r>
      <w:r w:rsidRPr="00103424">
        <w:rPr>
          <w:rFonts w:ascii="Times New Roman" w:hAnsi="Times New Roman" w:cs="Times New Roman"/>
          <w:sz w:val="24"/>
          <w:szCs w:val="24"/>
        </w:rPr>
        <w:t>zahtjev.</w:t>
      </w:r>
    </w:p>
    <w:p w14:paraId="139F1154" w14:textId="2BD54895" w:rsidR="009631FC" w:rsidRPr="002F7CCA" w:rsidRDefault="005B3566"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lastRenderedPageBreak/>
        <w:t>VIII</w:t>
      </w:r>
      <w:r w:rsidR="009631FC" w:rsidRPr="002F7CCA">
        <w:rPr>
          <w:rFonts w:ascii="Times New Roman" w:hAnsi="Times New Roman" w:cs="Times New Roman"/>
          <w:b/>
          <w:color w:val="auto"/>
          <w:sz w:val="24"/>
          <w:szCs w:val="24"/>
        </w:rPr>
        <w:t>. FINANCIRANJE ZAŠTITE ZRAKA</w:t>
      </w:r>
    </w:p>
    <w:p w14:paraId="586880A8" w14:textId="77777777" w:rsidR="009631FC" w:rsidRPr="002F7CCA" w:rsidRDefault="009631FC"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8953CE" w:rsidRPr="002F7CCA">
        <w:rPr>
          <w:rFonts w:ascii="Times New Roman" w:hAnsi="Times New Roman" w:cs="Times New Roman"/>
          <w:b/>
          <w:color w:val="auto"/>
          <w:sz w:val="24"/>
          <w:szCs w:val="24"/>
        </w:rPr>
        <w:t>7</w:t>
      </w:r>
      <w:r w:rsidR="00454C31" w:rsidRPr="002F7CCA">
        <w:rPr>
          <w:rFonts w:ascii="Times New Roman" w:hAnsi="Times New Roman" w:cs="Times New Roman"/>
          <w:b/>
          <w:color w:val="auto"/>
          <w:sz w:val="24"/>
          <w:szCs w:val="24"/>
        </w:rPr>
        <w:t>4</w:t>
      </w:r>
      <w:r w:rsidRPr="002F7CCA">
        <w:rPr>
          <w:rFonts w:ascii="Times New Roman" w:hAnsi="Times New Roman" w:cs="Times New Roman"/>
          <w:b/>
          <w:color w:val="auto"/>
          <w:sz w:val="24"/>
          <w:szCs w:val="24"/>
        </w:rPr>
        <w:t>.</w:t>
      </w:r>
    </w:p>
    <w:p w14:paraId="3C1C8F43" w14:textId="48BF1EAC" w:rsidR="009631FC" w:rsidRPr="00103424" w:rsidRDefault="009631FC" w:rsidP="009631F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Sredstva za financiranje zaštite zraka osiguravaju se u državnom proračunu Republike Hrvatske, proračunima </w:t>
      </w:r>
      <w:r w:rsidR="00DA7681" w:rsidRPr="00DA7681">
        <w:rPr>
          <w:rFonts w:ascii="Times New Roman" w:hAnsi="Times New Roman" w:cs="Times New Roman"/>
          <w:sz w:val="24"/>
          <w:szCs w:val="24"/>
        </w:rPr>
        <w:t>jedinice lokalne i područne (regionalne) samouprave</w:t>
      </w:r>
      <w:r w:rsidRPr="00103424">
        <w:rPr>
          <w:rFonts w:ascii="Times New Roman" w:hAnsi="Times New Roman" w:cs="Times New Roman"/>
          <w:sz w:val="24"/>
          <w:szCs w:val="24"/>
        </w:rPr>
        <w:t>, Fondu za zaštitu okoliša i energetsku učinkovitost, te iz drugih izvora, prema odredbama ovoga Zakona.</w:t>
      </w:r>
    </w:p>
    <w:p w14:paraId="2EB0DC33" w14:textId="77777777" w:rsidR="009631FC" w:rsidRPr="00103424" w:rsidRDefault="009631FC" w:rsidP="009631F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Sredstva iz stavka 1. ovoga članka koriste se za financiranje:</w:t>
      </w:r>
    </w:p>
    <w:p w14:paraId="51FC68B8" w14:textId="3FCD9FA7" w:rsidR="009631FC" w:rsidRPr="00103424" w:rsidRDefault="009631FC" w:rsidP="009631F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državne mreže</w:t>
      </w:r>
    </w:p>
    <w:p w14:paraId="5B4A2CAA" w14:textId="4E72A71A" w:rsidR="009631FC" w:rsidRPr="00103424" w:rsidRDefault="009631FC" w:rsidP="009631F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mjernih postaja i mjerenja posebne namjene jedinica lokalne i područne (regionalne) samouprave</w:t>
      </w:r>
    </w:p>
    <w:p w14:paraId="47A05D15" w14:textId="1F817DB1" w:rsidR="009631FC" w:rsidRPr="00103424" w:rsidRDefault="009631FC" w:rsidP="009631F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obveza prema međunarodnim ugovorima</w:t>
      </w:r>
    </w:p>
    <w:p w14:paraId="6E1FDAF9" w14:textId="45BFC2B2" w:rsidR="009631FC" w:rsidRPr="00103424" w:rsidRDefault="009631FC" w:rsidP="009631F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izrade programa mjerenja posebne namjene</w:t>
      </w:r>
    </w:p>
    <w:p w14:paraId="57207552" w14:textId="689D06DF" w:rsidR="009631FC" w:rsidRPr="00103424" w:rsidRDefault="009631FC" w:rsidP="009631F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mjera zaštite ljudi pri pojavi pragova upozorenja</w:t>
      </w:r>
    </w:p>
    <w:p w14:paraId="1341B62A" w14:textId="6B1D7B8A" w:rsidR="008953CE" w:rsidRPr="00103424" w:rsidRDefault="008953CE" w:rsidP="009631F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mjera i programa za zaštitu zraka</w:t>
      </w:r>
    </w:p>
    <w:p w14:paraId="5AF627E6" w14:textId="184CA782" w:rsidR="009631FC" w:rsidRPr="00103424" w:rsidRDefault="009631FC" w:rsidP="009631F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izrade i provedbe akcijskih planova zaštite i poboljšanja kvalitete zraka i</w:t>
      </w:r>
      <w:r w:rsidR="00DD2430" w:rsidRPr="00103424">
        <w:rPr>
          <w:rFonts w:ascii="Times New Roman" w:hAnsi="Times New Roman" w:cs="Times New Roman"/>
          <w:sz w:val="24"/>
          <w:szCs w:val="24"/>
        </w:rPr>
        <w:t xml:space="preserve"> kratkoročnih akcijskih planova</w:t>
      </w:r>
    </w:p>
    <w:p w14:paraId="306576B3" w14:textId="02433343" w:rsidR="009631FC" w:rsidRPr="00103424" w:rsidRDefault="009631FC" w:rsidP="009631F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stručnih i znanstvenih istraživanja potrebnih za os</w:t>
      </w:r>
      <w:r w:rsidR="00DD2430" w:rsidRPr="00103424">
        <w:rPr>
          <w:rFonts w:ascii="Times New Roman" w:hAnsi="Times New Roman" w:cs="Times New Roman"/>
          <w:sz w:val="24"/>
          <w:szCs w:val="24"/>
        </w:rPr>
        <w:t>tvarivanje ciljeva ovoga Zakona</w:t>
      </w:r>
    </w:p>
    <w:p w14:paraId="3F878A31" w14:textId="2FAEA2E2" w:rsidR="009B08FA" w:rsidRPr="00103424" w:rsidRDefault="009631FC" w:rsidP="009631F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poticanja korištenja </w:t>
      </w:r>
      <w:r w:rsidR="009B08FA" w:rsidRPr="00103424">
        <w:rPr>
          <w:rFonts w:ascii="Times New Roman" w:hAnsi="Times New Roman" w:cs="Times New Roman"/>
          <w:sz w:val="24"/>
          <w:szCs w:val="24"/>
        </w:rPr>
        <w:t>ekološki prihvatljivih vozila, čistijih tehnologija i obnovljivih izvora energije</w:t>
      </w:r>
      <w:r w:rsidR="00DD2430" w:rsidRPr="00103424">
        <w:rPr>
          <w:rFonts w:ascii="Times New Roman" w:hAnsi="Times New Roman" w:cs="Times New Roman"/>
          <w:sz w:val="24"/>
          <w:szCs w:val="24"/>
        </w:rPr>
        <w:t xml:space="preserve"> i</w:t>
      </w:r>
    </w:p>
    <w:p w14:paraId="4DCD597C" w14:textId="77777777" w:rsidR="009631FC" w:rsidRPr="00103424" w:rsidRDefault="009B08FA" w:rsidP="009631F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poticanja uvođenja mjera energetske učinkovitosti.</w:t>
      </w:r>
    </w:p>
    <w:p w14:paraId="59EEC229" w14:textId="77777777" w:rsidR="009631FC" w:rsidRPr="00103424" w:rsidRDefault="009631FC" w:rsidP="009631F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Drugi izvori iz stavka 1. ovoga članka jesu: sredstva onečišćivača, donacije, zajmovi, sredstva državne potpore, sredstva međunarodne pomoći, sredstva stranih ulaganja namijenjenih za zaštit</w:t>
      </w:r>
      <w:r w:rsidR="008953CE" w:rsidRPr="00103424">
        <w:rPr>
          <w:rFonts w:ascii="Times New Roman" w:hAnsi="Times New Roman" w:cs="Times New Roman"/>
          <w:sz w:val="24"/>
          <w:szCs w:val="24"/>
        </w:rPr>
        <w:t>u i poboljšanje kvalitete zraka</w:t>
      </w:r>
      <w:r w:rsidRPr="00103424">
        <w:rPr>
          <w:rFonts w:ascii="Times New Roman" w:hAnsi="Times New Roman" w:cs="Times New Roman"/>
          <w:sz w:val="24"/>
          <w:szCs w:val="24"/>
        </w:rPr>
        <w:t>.</w:t>
      </w:r>
    </w:p>
    <w:p w14:paraId="379B901D" w14:textId="77777777" w:rsidR="009631FC" w:rsidRPr="00103424" w:rsidRDefault="009631FC" w:rsidP="009631F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(4) Fond za zaštitu okoliša i energetsku učinkovitost obavlja financijski i stručni nadzor nad sredstvima, poticajima i upravnim stvarima iz svoje nadležnosti.</w:t>
      </w:r>
    </w:p>
    <w:p w14:paraId="6D1E325E" w14:textId="77777777" w:rsidR="009631FC" w:rsidRPr="002F7CCA" w:rsidRDefault="005B3566"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I</w:t>
      </w:r>
      <w:r w:rsidR="009631FC" w:rsidRPr="002F7CCA">
        <w:rPr>
          <w:rFonts w:ascii="Times New Roman" w:hAnsi="Times New Roman" w:cs="Times New Roman"/>
          <w:b/>
          <w:color w:val="auto"/>
          <w:sz w:val="24"/>
          <w:szCs w:val="24"/>
        </w:rPr>
        <w:t>X. EKONOMSKI POTICAJI</w:t>
      </w:r>
    </w:p>
    <w:p w14:paraId="3A7F3689" w14:textId="77777777" w:rsidR="009631FC" w:rsidRPr="002F7CCA" w:rsidRDefault="009631FC"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8953CE" w:rsidRPr="002F7CCA">
        <w:rPr>
          <w:rFonts w:ascii="Times New Roman" w:hAnsi="Times New Roman" w:cs="Times New Roman"/>
          <w:b/>
          <w:color w:val="auto"/>
          <w:sz w:val="24"/>
          <w:szCs w:val="24"/>
        </w:rPr>
        <w:t>7</w:t>
      </w:r>
      <w:r w:rsidR="00454C31" w:rsidRPr="002F7CCA">
        <w:rPr>
          <w:rFonts w:ascii="Times New Roman" w:hAnsi="Times New Roman" w:cs="Times New Roman"/>
          <w:b/>
          <w:color w:val="auto"/>
          <w:sz w:val="24"/>
          <w:szCs w:val="24"/>
        </w:rPr>
        <w:t>5</w:t>
      </w:r>
      <w:r w:rsidRPr="002F7CCA">
        <w:rPr>
          <w:rFonts w:ascii="Times New Roman" w:hAnsi="Times New Roman" w:cs="Times New Roman"/>
          <w:b/>
          <w:color w:val="auto"/>
          <w:sz w:val="24"/>
          <w:szCs w:val="24"/>
        </w:rPr>
        <w:t>.</w:t>
      </w:r>
    </w:p>
    <w:p w14:paraId="3D5BFF4F" w14:textId="77777777" w:rsidR="009631FC" w:rsidRPr="00103424" w:rsidRDefault="009631FC" w:rsidP="009631FC">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Za ulaganja u uređaje za pročišćavanje, postrojenja koja primjenjuju tehnologiju, sirovine i proizvodne postupke manje nepovoljna utjecaja na kvalitetu zraka nego drugi srodni proizvodni postupci i tehnologije, korištenje obnovljivih izvora energije, mogu biti propisana oslobađanja poreza na dobit i poreza na dohodak, prema posebnim propisima.</w:t>
      </w:r>
    </w:p>
    <w:p w14:paraId="0D5E55DD" w14:textId="5DD06D16" w:rsidR="002B2537" w:rsidRPr="002F7CCA" w:rsidRDefault="002B2537"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X. UPRAVNI NADZOR</w:t>
      </w:r>
    </w:p>
    <w:p w14:paraId="7710C2CB" w14:textId="77777777" w:rsidR="002B2537" w:rsidRPr="002F7CCA" w:rsidRDefault="002B2537"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9B08FA" w:rsidRPr="002F7CCA">
        <w:rPr>
          <w:rFonts w:ascii="Times New Roman" w:hAnsi="Times New Roman" w:cs="Times New Roman"/>
          <w:b/>
          <w:color w:val="auto"/>
          <w:sz w:val="24"/>
          <w:szCs w:val="24"/>
        </w:rPr>
        <w:t>7</w:t>
      </w:r>
      <w:r w:rsidR="00454C31" w:rsidRPr="002F7CCA">
        <w:rPr>
          <w:rFonts w:ascii="Times New Roman" w:hAnsi="Times New Roman" w:cs="Times New Roman"/>
          <w:b/>
          <w:color w:val="auto"/>
          <w:sz w:val="24"/>
          <w:szCs w:val="24"/>
        </w:rPr>
        <w:t>6</w:t>
      </w:r>
      <w:r w:rsidRPr="002F7CCA">
        <w:rPr>
          <w:rFonts w:ascii="Times New Roman" w:hAnsi="Times New Roman" w:cs="Times New Roman"/>
          <w:b/>
          <w:color w:val="auto"/>
          <w:sz w:val="24"/>
          <w:szCs w:val="24"/>
        </w:rPr>
        <w:t>.</w:t>
      </w:r>
    </w:p>
    <w:p w14:paraId="590DD8D6" w14:textId="77777777" w:rsidR="002B2537" w:rsidRPr="00103424" w:rsidRDefault="00872417"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w:t>
      </w:r>
      <w:r w:rsidR="002B2537" w:rsidRPr="00103424">
        <w:rPr>
          <w:rFonts w:ascii="Times New Roman" w:hAnsi="Times New Roman" w:cs="Times New Roman"/>
          <w:sz w:val="24"/>
          <w:szCs w:val="24"/>
        </w:rPr>
        <w:t>Upravni nadzor nad primjenom ovoga Zakona i propisa donesenih na temelju njega, te zakonitost rada i postupanja tijela državne uprave, tijela jedinica lokalne i područne (regionalne) samouprave, pravnih osoba koje imaju javne ovlasti i referentnih laboratorija nad povjerenim im upravnim i drugim stručnim poslovima u području zaštite zraka obavlja Ministarstvo.</w:t>
      </w:r>
    </w:p>
    <w:p w14:paraId="03446396" w14:textId="77777777" w:rsidR="002B2537" w:rsidRPr="00103424" w:rsidRDefault="002B2537"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Upravni nadzor provodi službenik Ministarstva kojeg ovlasti ministar.</w:t>
      </w:r>
    </w:p>
    <w:p w14:paraId="1936BDDE" w14:textId="77777777" w:rsidR="002B2537" w:rsidRPr="002F7CCA" w:rsidRDefault="002B2537"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lastRenderedPageBreak/>
        <w:t>XI. INSPEKCIJSKI NADZOR</w:t>
      </w:r>
    </w:p>
    <w:p w14:paraId="641EAC83" w14:textId="77777777" w:rsidR="000346D2" w:rsidRPr="002F7CCA" w:rsidRDefault="000346D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9B08FA" w:rsidRPr="002F7CCA">
        <w:rPr>
          <w:rFonts w:ascii="Times New Roman" w:hAnsi="Times New Roman" w:cs="Times New Roman"/>
          <w:b/>
          <w:color w:val="auto"/>
          <w:sz w:val="24"/>
          <w:szCs w:val="24"/>
        </w:rPr>
        <w:t>7</w:t>
      </w:r>
      <w:r w:rsidR="00454C31" w:rsidRPr="002F7CCA">
        <w:rPr>
          <w:rFonts w:ascii="Times New Roman" w:hAnsi="Times New Roman" w:cs="Times New Roman"/>
          <w:b/>
          <w:color w:val="auto"/>
          <w:sz w:val="24"/>
          <w:szCs w:val="24"/>
        </w:rPr>
        <w:t>7</w:t>
      </w:r>
      <w:r w:rsidRPr="002F7CCA">
        <w:rPr>
          <w:rFonts w:ascii="Times New Roman" w:hAnsi="Times New Roman" w:cs="Times New Roman"/>
          <w:b/>
          <w:color w:val="auto"/>
          <w:sz w:val="24"/>
          <w:szCs w:val="24"/>
        </w:rPr>
        <w:t>.</w:t>
      </w:r>
    </w:p>
    <w:p w14:paraId="07CD06A5" w14:textId="5722F822" w:rsidR="000346D2" w:rsidRPr="00103424" w:rsidRDefault="000346D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Inspekcijski nadzor nad primjenom ovoga Zakona, propisa donesenih na temelju ovoga Zakona i propisa iz članka 2. stavka 2. ovoga Zakona </w:t>
      </w:r>
      <w:r w:rsidRPr="00E966F1">
        <w:rPr>
          <w:rFonts w:ascii="Times New Roman" w:hAnsi="Times New Roman" w:cs="Times New Roman"/>
          <w:sz w:val="24"/>
          <w:szCs w:val="24"/>
        </w:rPr>
        <w:t>provod</w:t>
      </w:r>
      <w:r w:rsidR="009F57DA" w:rsidRPr="00E966F1">
        <w:rPr>
          <w:rFonts w:ascii="Times New Roman" w:hAnsi="Times New Roman" w:cs="Times New Roman"/>
          <w:sz w:val="24"/>
          <w:szCs w:val="24"/>
        </w:rPr>
        <w:t>e</w:t>
      </w:r>
      <w:r w:rsidRPr="00E966F1">
        <w:rPr>
          <w:rFonts w:ascii="Times New Roman" w:hAnsi="Times New Roman" w:cs="Times New Roman"/>
          <w:sz w:val="24"/>
          <w:szCs w:val="24"/>
        </w:rPr>
        <w:t xml:space="preserve"> inspek</w:t>
      </w:r>
      <w:r w:rsidR="009F57DA" w:rsidRPr="00E966F1">
        <w:rPr>
          <w:rFonts w:ascii="Times New Roman" w:hAnsi="Times New Roman" w:cs="Times New Roman"/>
          <w:sz w:val="24"/>
          <w:szCs w:val="24"/>
        </w:rPr>
        <w:t xml:space="preserve">tori zaštite okoliša Državnog inspektorata </w:t>
      </w:r>
      <w:r w:rsidRPr="00E966F1">
        <w:rPr>
          <w:rFonts w:ascii="Times New Roman" w:hAnsi="Times New Roman" w:cs="Times New Roman"/>
          <w:sz w:val="24"/>
          <w:szCs w:val="24"/>
        </w:rPr>
        <w:t>(u daljnjem tekstu: inspektor), ako ovim Zakonom</w:t>
      </w:r>
      <w:r w:rsidRPr="00103424">
        <w:rPr>
          <w:rFonts w:ascii="Times New Roman" w:hAnsi="Times New Roman" w:cs="Times New Roman"/>
          <w:sz w:val="24"/>
          <w:szCs w:val="24"/>
        </w:rPr>
        <w:t xml:space="preserve"> nije propisano drukčije.</w:t>
      </w:r>
    </w:p>
    <w:p w14:paraId="5F848E61" w14:textId="77777777" w:rsidR="000346D2" w:rsidRPr="00103424" w:rsidRDefault="000346D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Na inspekcijski nadzor koji se provodi na temelju odredbi ovoga Zakona na odgovarajući se način primjenjuju odredbe zakona kojim se uređuje zaštita okoliša, ako ovim Zakonom nije propisano drukčije.</w:t>
      </w:r>
    </w:p>
    <w:p w14:paraId="7B57000B" w14:textId="77777777" w:rsidR="000346D2" w:rsidRPr="002F7CCA" w:rsidRDefault="000346D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9B08FA" w:rsidRPr="002F7CCA">
        <w:rPr>
          <w:rFonts w:ascii="Times New Roman" w:hAnsi="Times New Roman" w:cs="Times New Roman"/>
          <w:b/>
          <w:color w:val="auto"/>
          <w:sz w:val="24"/>
          <w:szCs w:val="24"/>
        </w:rPr>
        <w:t>7</w:t>
      </w:r>
      <w:r w:rsidR="00454C31" w:rsidRPr="002F7CCA">
        <w:rPr>
          <w:rFonts w:ascii="Times New Roman" w:hAnsi="Times New Roman" w:cs="Times New Roman"/>
          <w:b/>
          <w:color w:val="auto"/>
          <w:sz w:val="24"/>
          <w:szCs w:val="24"/>
        </w:rPr>
        <w:t>8</w:t>
      </w:r>
      <w:r w:rsidRPr="002F7CCA">
        <w:rPr>
          <w:rFonts w:ascii="Times New Roman" w:hAnsi="Times New Roman" w:cs="Times New Roman"/>
          <w:b/>
          <w:color w:val="auto"/>
          <w:sz w:val="24"/>
          <w:szCs w:val="24"/>
        </w:rPr>
        <w:t>.</w:t>
      </w:r>
    </w:p>
    <w:p w14:paraId="53A999E9" w14:textId="602E3328" w:rsidR="000346D2" w:rsidRPr="00E966F1" w:rsidRDefault="000346D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w:t>
      </w:r>
      <w:r w:rsidRPr="00E966F1">
        <w:rPr>
          <w:rFonts w:ascii="Times New Roman" w:hAnsi="Times New Roman" w:cs="Times New Roman"/>
          <w:sz w:val="24"/>
          <w:szCs w:val="24"/>
        </w:rPr>
        <w:t>Inspekcijski nadzor nad provedbom ovoga Zakona i propisa donesenih na temelju njega kojima se propisuju granične vrijednosti sastavnica i/ili značajke kvalitete proizvoda, način utvrđivanja kvalitete proizvoda, dokazivanje sukladnosti te stavljanje proizvoda na tržište provod</w:t>
      </w:r>
      <w:r w:rsidR="009F57DA" w:rsidRPr="00E966F1">
        <w:rPr>
          <w:rFonts w:ascii="Times New Roman" w:hAnsi="Times New Roman" w:cs="Times New Roman"/>
          <w:sz w:val="24"/>
          <w:szCs w:val="24"/>
        </w:rPr>
        <w:t>e tržišni inspektori Državnog inspektorata</w:t>
      </w:r>
      <w:r w:rsidR="00F61BD6" w:rsidRPr="00E966F1">
        <w:rPr>
          <w:rFonts w:ascii="Times New Roman" w:hAnsi="Times New Roman" w:cs="Times New Roman"/>
          <w:sz w:val="24"/>
          <w:szCs w:val="24"/>
        </w:rPr>
        <w:t xml:space="preserve"> </w:t>
      </w:r>
      <w:r w:rsidRPr="00E966F1">
        <w:rPr>
          <w:rFonts w:ascii="Times New Roman" w:hAnsi="Times New Roman" w:cs="Times New Roman"/>
          <w:sz w:val="24"/>
          <w:szCs w:val="24"/>
        </w:rPr>
        <w:t>(u daljnjem tekstu: tržišni inspektor).</w:t>
      </w:r>
    </w:p>
    <w:p w14:paraId="2C82597C" w14:textId="0FB817BF" w:rsidR="00380B99" w:rsidRPr="00103424" w:rsidRDefault="00380B99" w:rsidP="00872417">
      <w:pPr>
        <w:spacing w:before="120" w:after="120" w:line="240" w:lineRule="auto"/>
        <w:jc w:val="both"/>
        <w:rPr>
          <w:rFonts w:ascii="Times New Roman" w:hAnsi="Times New Roman" w:cs="Times New Roman"/>
          <w:sz w:val="24"/>
          <w:szCs w:val="24"/>
        </w:rPr>
      </w:pPr>
      <w:r w:rsidRPr="00E966F1">
        <w:rPr>
          <w:rFonts w:ascii="Times New Roman" w:hAnsi="Times New Roman" w:cs="Times New Roman"/>
          <w:sz w:val="24"/>
          <w:szCs w:val="24"/>
        </w:rPr>
        <w:t>(2) Inspekcijski nadzor koji se odnosi na provedbu ovoga Zakona i propisa donesenih na temelju njega kojima se propisuju granične vrijednosti u vezi sa sastavom brodskih goriva i/ili drugih značajki kvalitete brodskih goriva, način utvrđivanja kvalitete brodskih goriva te način dokazivanja sukladnosti brodskih goriva koja se koriste na plovnim objektima provod</w:t>
      </w:r>
      <w:r w:rsidR="009F57DA" w:rsidRPr="00E966F1">
        <w:rPr>
          <w:rFonts w:ascii="Times New Roman" w:hAnsi="Times New Roman" w:cs="Times New Roman"/>
          <w:sz w:val="24"/>
          <w:szCs w:val="24"/>
        </w:rPr>
        <w:t>e</w:t>
      </w:r>
      <w:r w:rsidRPr="00E966F1">
        <w:rPr>
          <w:rFonts w:ascii="Times New Roman" w:hAnsi="Times New Roman" w:cs="Times New Roman"/>
          <w:sz w:val="24"/>
          <w:szCs w:val="24"/>
        </w:rPr>
        <w:t xml:space="preserve"> </w:t>
      </w:r>
      <w:r w:rsidR="009F57DA" w:rsidRPr="00E966F1">
        <w:rPr>
          <w:rFonts w:ascii="Times New Roman" w:eastAsia="Times New Roman" w:hAnsi="Times New Roman" w:cs="Times New Roman"/>
          <w:sz w:val="24"/>
          <w:szCs w:val="24"/>
          <w:lang w:eastAsia="hr-HR"/>
        </w:rPr>
        <w:t>inspektori središnjeg tijela državne uprave nadležnog za inspekcijske poslove u području sigurnosti plovidbe</w:t>
      </w:r>
      <w:r w:rsidR="009F57DA" w:rsidRPr="00E966F1" w:rsidDel="009F57DA">
        <w:rPr>
          <w:rFonts w:ascii="Times New Roman" w:hAnsi="Times New Roman" w:cs="Times New Roman"/>
          <w:sz w:val="24"/>
          <w:szCs w:val="24"/>
        </w:rPr>
        <w:t xml:space="preserve"> </w:t>
      </w:r>
      <w:r w:rsidR="00165C24" w:rsidRPr="00E966F1">
        <w:rPr>
          <w:rFonts w:ascii="Times New Roman" w:hAnsi="Times New Roman" w:cs="Times New Roman"/>
          <w:sz w:val="24"/>
          <w:szCs w:val="24"/>
        </w:rPr>
        <w:t>(u daljnjem tekstu</w:t>
      </w:r>
      <w:r w:rsidR="00165C24" w:rsidRPr="00103424">
        <w:rPr>
          <w:rFonts w:ascii="Times New Roman" w:hAnsi="Times New Roman" w:cs="Times New Roman"/>
          <w:sz w:val="24"/>
          <w:szCs w:val="24"/>
        </w:rPr>
        <w:t>: inspektor sigurnosti plovidbe)</w:t>
      </w:r>
      <w:r w:rsidRPr="00103424">
        <w:rPr>
          <w:rFonts w:ascii="Times New Roman" w:hAnsi="Times New Roman" w:cs="Times New Roman"/>
          <w:sz w:val="24"/>
          <w:szCs w:val="24"/>
        </w:rPr>
        <w:t>.</w:t>
      </w:r>
    </w:p>
    <w:p w14:paraId="1FAFBBB9" w14:textId="58F4697F" w:rsidR="000346D2" w:rsidRPr="00103424" w:rsidRDefault="000346D2" w:rsidP="00872417">
      <w:pPr>
        <w:spacing w:before="120" w:after="120" w:line="240" w:lineRule="auto"/>
        <w:jc w:val="both"/>
        <w:rPr>
          <w:rFonts w:ascii="Times New Roman" w:hAnsi="Times New Roman" w:cs="Times New Roman"/>
          <w:sz w:val="24"/>
          <w:szCs w:val="24"/>
        </w:rPr>
      </w:pPr>
    </w:p>
    <w:p w14:paraId="33C15B3C" w14:textId="6E020F0A" w:rsidR="005C0252" w:rsidRPr="002F7CCA" w:rsidRDefault="005C025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9B08FA" w:rsidRPr="002F7CCA">
        <w:rPr>
          <w:rFonts w:ascii="Times New Roman" w:hAnsi="Times New Roman" w:cs="Times New Roman"/>
          <w:b/>
          <w:color w:val="auto"/>
          <w:sz w:val="24"/>
          <w:szCs w:val="24"/>
        </w:rPr>
        <w:t>7</w:t>
      </w:r>
      <w:r w:rsidR="00454C31" w:rsidRPr="002F7CCA">
        <w:rPr>
          <w:rFonts w:ascii="Times New Roman" w:hAnsi="Times New Roman" w:cs="Times New Roman"/>
          <w:b/>
          <w:color w:val="auto"/>
          <w:sz w:val="24"/>
          <w:szCs w:val="24"/>
        </w:rPr>
        <w:t>9</w:t>
      </w:r>
      <w:r w:rsidRPr="002F7CCA">
        <w:rPr>
          <w:rFonts w:ascii="Times New Roman" w:hAnsi="Times New Roman" w:cs="Times New Roman"/>
          <w:b/>
          <w:color w:val="auto"/>
          <w:sz w:val="24"/>
          <w:szCs w:val="24"/>
        </w:rPr>
        <w:t>.</w:t>
      </w:r>
    </w:p>
    <w:p w14:paraId="1BD5DB06"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U provedbi inspekcijskog nadzora tržišni inspektor će rješenjem narediti otklanjanje nepravilnosti i odrediti primjereni rok u kojem nepravilnosti treba otkloniti ako utvrdi da proizvodi koji su stavljeni na tržište nisu označeni ili su nepotpuno označeni, ako nije utvrđena kvaliteta proizvoda na propisani način ili dokazivanje sukladnosti proizvoda nije obavljeno ili nije obavljeno na propisani način.</w:t>
      </w:r>
    </w:p>
    <w:p w14:paraId="764040EE"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U slučaju sumnje i/ili prijave da proizvod ne odgovara propisanoj kvaliteti tržišni inspektor će rješenjem privremeno zabraniti stavljanje na tržište proizvoda u vremenu potrebnom za dodatne preglede i ispitivanja.</w:t>
      </w:r>
    </w:p>
    <w:p w14:paraId="1A07DCCE"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(3) Tržišni inspektor će rješenjem zabraniti stavljanje na tržište proizvoda koji </w:t>
      </w:r>
      <w:r w:rsidR="00380B99" w:rsidRPr="00103424">
        <w:rPr>
          <w:rFonts w:ascii="Times New Roman" w:hAnsi="Times New Roman" w:cs="Times New Roman"/>
          <w:sz w:val="24"/>
          <w:szCs w:val="24"/>
        </w:rPr>
        <w:t xml:space="preserve">ne odgovara propisanoj kvaliteti i </w:t>
      </w:r>
      <w:r w:rsidRPr="00103424">
        <w:rPr>
          <w:rFonts w:ascii="Times New Roman" w:hAnsi="Times New Roman" w:cs="Times New Roman"/>
          <w:sz w:val="24"/>
          <w:szCs w:val="24"/>
        </w:rPr>
        <w:t xml:space="preserve">u svom sastavu sadrže tvari iznad propisanih graničnih vrijednosti ili tvari </w:t>
      </w:r>
      <w:r w:rsidR="00380B99" w:rsidRPr="00103424">
        <w:rPr>
          <w:rFonts w:ascii="Times New Roman" w:hAnsi="Times New Roman" w:cs="Times New Roman"/>
          <w:sz w:val="24"/>
          <w:szCs w:val="24"/>
        </w:rPr>
        <w:t xml:space="preserve">koje </w:t>
      </w:r>
      <w:r w:rsidRPr="00103424">
        <w:rPr>
          <w:rFonts w:ascii="Times New Roman" w:hAnsi="Times New Roman" w:cs="Times New Roman"/>
          <w:sz w:val="24"/>
          <w:szCs w:val="24"/>
        </w:rPr>
        <w:t>nisu dozvoljene</w:t>
      </w:r>
      <w:r w:rsidR="00380B99" w:rsidRPr="00103424">
        <w:rPr>
          <w:rFonts w:ascii="Times New Roman" w:hAnsi="Times New Roman" w:cs="Times New Roman"/>
          <w:sz w:val="24"/>
          <w:szCs w:val="24"/>
        </w:rPr>
        <w:t>,</w:t>
      </w:r>
      <w:r w:rsidRPr="00103424">
        <w:rPr>
          <w:rFonts w:ascii="Times New Roman" w:hAnsi="Times New Roman" w:cs="Times New Roman"/>
          <w:sz w:val="24"/>
          <w:szCs w:val="24"/>
        </w:rPr>
        <w:t xml:space="preserve"> odnosno proizvoda uzorkovanog i ispitanog za potrebe godišnjeg programa praćenja kvalitete tekućih naftnih goriva za koje je u najkraćem mogućem roku od utvrđivanja rezultata dostavljena obavijest da proizvod ne odgovara propisanoj kvaliteti.</w:t>
      </w:r>
    </w:p>
    <w:p w14:paraId="3AAE8581" w14:textId="77777777" w:rsidR="005C0252" w:rsidRPr="002F7CCA" w:rsidRDefault="005C025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454C31" w:rsidRPr="002F7CCA">
        <w:rPr>
          <w:rFonts w:ascii="Times New Roman" w:hAnsi="Times New Roman" w:cs="Times New Roman"/>
          <w:b/>
          <w:color w:val="auto"/>
          <w:sz w:val="24"/>
          <w:szCs w:val="24"/>
        </w:rPr>
        <w:t>80</w:t>
      </w:r>
      <w:r w:rsidRPr="002F7CCA">
        <w:rPr>
          <w:rFonts w:ascii="Times New Roman" w:hAnsi="Times New Roman" w:cs="Times New Roman"/>
          <w:b/>
          <w:color w:val="auto"/>
          <w:sz w:val="24"/>
          <w:szCs w:val="24"/>
        </w:rPr>
        <w:t>.</w:t>
      </w:r>
    </w:p>
    <w:p w14:paraId="54448851" w14:textId="7D0E9FC5" w:rsidR="00DC0D22" w:rsidRPr="00E966F1" w:rsidRDefault="00BB7375" w:rsidP="00DC0D22">
      <w:pPr>
        <w:spacing w:before="120" w:after="120" w:line="240" w:lineRule="auto"/>
        <w:jc w:val="both"/>
        <w:rPr>
          <w:rFonts w:ascii="Times New Roman" w:hAnsi="Times New Roman" w:cs="Times New Roman"/>
          <w:sz w:val="24"/>
          <w:szCs w:val="24"/>
        </w:rPr>
      </w:pPr>
      <w:r w:rsidRPr="00E966F1">
        <w:rPr>
          <w:rFonts w:ascii="Times New Roman" w:hAnsi="Times New Roman" w:cs="Times New Roman"/>
          <w:sz w:val="24"/>
          <w:szCs w:val="24"/>
        </w:rPr>
        <w:t>(1) U provedbi inspekcijskog nadzora inspektor sigurnosti plovidbe će rješenjem narediti otklanjanje nepravilnosti i odrediti primjereni rok u kojem nepravilnosti treba otkloniti, ako utvrdi nepravilnosti propisane Uredbom iz članka 48. stavka 1. ovoga Zakona.</w:t>
      </w:r>
    </w:p>
    <w:p w14:paraId="642E7F30" w14:textId="0546DA69" w:rsidR="00DC0D22" w:rsidRPr="00E966F1" w:rsidRDefault="00DC0D22" w:rsidP="00DC0D22">
      <w:pPr>
        <w:spacing w:before="120" w:after="120" w:line="240" w:lineRule="auto"/>
        <w:jc w:val="both"/>
        <w:rPr>
          <w:rFonts w:ascii="Times New Roman" w:hAnsi="Times New Roman" w:cs="Times New Roman"/>
          <w:sz w:val="24"/>
          <w:szCs w:val="24"/>
        </w:rPr>
      </w:pPr>
      <w:r w:rsidRPr="00E966F1">
        <w:rPr>
          <w:rFonts w:ascii="Times New Roman" w:hAnsi="Times New Roman" w:cs="Times New Roman"/>
          <w:sz w:val="24"/>
          <w:szCs w:val="24"/>
        </w:rPr>
        <w:t xml:space="preserve">(2) </w:t>
      </w:r>
      <w:r w:rsidR="00BB7375" w:rsidRPr="00E966F1">
        <w:rPr>
          <w:rFonts w:ascii="Times New Roman" w:hAnsi="Times New Roman" w:cs="Times New Roman"/>
          <w:sz w:val="24"/>
          <w:szCs w:val="24"/>
        </w:rPr>
        <w:t>U slučaju sumnje i/ili prijave da brodsko gorivo ne odgovara odredbama Uredbe iz članka 48. stavka 1. ovoga Zakona, inspektor sigurnosti plovidbe može rješenjem privremeno zabraniti korištenje brodskog goriva u vremenu potrebnom za dodatne preglede i analize</w:t>
      </w:r>
      <w:r w:rsidRPr="00E966F1">
        <w:rPr>
          <w:rFonts w:ascii="Times New Roman" w:hAnsi="Times New Roman" w:cs="Times New Roman"/>
          <w:sz w:val="24"/>
          <w:szCs w:val="24"/>
        </w:rPr>
        <w:t>.</w:t>
      </w:r>
    </w:p>
    <w:p w14:paraId="66D246A0" w14:textId="7A7732C4" w:rsidR="005C0252" w:rsidRPr="00103424" w:rsidRDefault="00DC0D22" w:rsidP="00872417">
      <w:pPr>
        <w:spacing w:before="120" w:after="120" w:line="240" w:lineRule="auto"/>
        <w:jc w:val="both"/>
        <w:rPr>
          <w:rFonts w:ascii="Times New Roman" w:hAnsi="Times New Roman" w:cs="Times New Roman"/>
          <w:sz w:val="24"/>
          <w:szCs w:val="24"/>
        </w:rPr>
      </w:pPr>
      <w:r w:rsidRPr="00E966F1">
        <w:rPr>
          <w:rFonts w:ascii="Times New Roman" w:hAnsi="Times New Roman" w:cs="Times New Roman"/>
          <w:sz w:val="24"/>
          <w:szCs w:val="24"/>
        </w:rPr>
        <w:lastRenderedPageBreak/>
        <w:t>(</w:t>
      </w:r>
      <w:r w:rsidR="00E76547" w:rsidRPr="00E966F1">
        <w:rPr>
          <w:rFonts w:ascii="Times New Roman" w:hAnsi="Times New Roman" w:cs="Times New Roman"/>
          <w:sz w:val="24"/>
          <w:szCs w:val="24"/>
        </w:rPr>
        <w:t>3</w:t>
      </w:r>
      <w:r w:rsidRPr="00E966F1">
        <w:rPr>
          <w:rFonts w:ascii="Times New Roman" w:hAnsi="Times New Roman" w:cs="Times New Roman"/>
          <w:sz w:val="24"/>
          <w:szCs w:val="24"/>
        </w:rPr>
        <w:t xml:space="preserve">) </w:t>
      </w:r>
      <w:r w:rsidR="00BB7375" w:rsidRPr="00E966F1">
        <w:rPr>
          <w:rFonts w:ascii="Times New Roman" w:hAnsi="Times New Roman" w:cs="Times New Roman"/>
          <w:sz w:val="24"/>
          <w:szCs w:val="24"/>
        </w:rPr>
        <w:t>lnspektor sigurnosti plovidbe će rješenjem zabraniti uporabu brodskog goriva na plovilu koje ne odgovara odredbama Uredbe iz članka 48. stavka 1. ovoga Zakona, i koje u svom sastavu sadrži nedopuštene tvari i/ili onečišćujuće tvari iznad propisanih graničnih vrijednosti.</w:t>
      </w:r>
    </w:p>
    <w:p w14:paraId="2BEC616F" w14:textId="77777777" w:rsidR="005C0252" w:rsidRPr="002F7CCA" w:rsidRDefault="005C025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9B08FA" w:rsidRPr="002F7CCA">
        <w:rPr>
          <w:rFonts w:ascii="Times New Roman" w:hAnsi="Times New Roman" w:cs="Times New Roman"/>
          <w:b/>
          <w:color w:val="auto"/>
          <w:sz w:val="24"/>
          <w:szCs w:val="24"/>
        </w:rPr>
        <w:t>8</w:t>
      </w:r>
      <w:r w:rsidR="00317B4D" w:rsidRPr="002F7CCA">
        <w:rPr>
          <w:rFonts w:ascii="Times New Roman" w:hAnsi="Times New Roman" w:cs="Times New Roman"/>
          <w:b/>
          <w:color w:val="auto"/>
          <w:sz w:val="24"/>
          <w:szCs w:val="24"/>
        </w:rPr>
        <w:t>1</w:t>
      </w:r>
      <w:r w:rsidRPr="002F7CCA">
        <w:rPr>
          <w:rFonts w:ascii="Times New Roman" w:hAnsi="Times New Roman" w:cs="Times New Roman"/>
          <w:b/>
          <w:color w:val="auto"/>
          <w:sz w:val="24"/>
          <w:szCs w:val="24"/>
        </w:rPr>
        <w:t>.</w:t>
      </w:r>
    </w:p>
    <w:p w14:paraId="2662BC16"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U provedbi inspekcijskog nadzora inspektor provodi izravni uvid u opće i pojedinačne akte, nadzire uvjete i način rada nadziranih pravnih osoba i obrtnika te poduzima ovim Zakonom i drugim propisima predviđene mjere da se utvrđeno stanje, uskladi s ovim Zakonom i propisima donesenim na temelju njega.</w:t>
      </w:r>
    </w:p>
    <w:p w14:paraId="34D66CE3"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U provedbi inspekcijskog nadzora inspektor nadzire:</w:t>
      </w:r>
    </w:p>
    <w:p w14:paraId="211C1297" w14:textId="262A3ACD" w:rsidR="005C0252" w:rsidRPr="00103424" w:rsidRDefault="005C0252" w:rsidP="00DD2430">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nepokr</w:t>
      </w:r>
      <w:r w:rsidR="00DD2430" w:rsidRPr="00103424">
        <w:rPr>
          <w:rFonts w:ascii="Times New Roman" w:hAnsi="Times New Roman" w:cs="Times New Roman"/>
          <w:sz w:val="24"/>
          <w:szCs w:val="24"/>
        </w:rPr>
        <w:t>etne izvore onečišćivanja zraka</w:t>
      </w:r>
    </w:p>
    <w:p w14:paraId="4D01E154" w14:textId="5A75CF89" w:rsidR="005C0252" w:rsidRPr="00103424" w:rsidRDefault="005C0252" w:rsidP="00DD2430">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redovitost praćenja emisije iz nepokretnih izvora onečišćivan</w:t>
      </w:r>
      <w:r w:rsidR="00DD2430" w:rsidRPr="00103424">
        <w:rPr>
          <w:rFonts w:ascii="Times New Roman" w:hAnsi="Times New Roman" w:cs="Times New Roman"/>
          <w:sz w:val="24"/>
          <w:szCs w:val="24"/>
        </w:rPr>
        <w:t>ja zraka i operatora zrakoplova</w:t>
      </w:r>
    </w:p>
    <w:p w14:paraId="5C2E2F60" w14:textId="5F91ED16" w:rsidR="005C0252" w:rsidRPr="00103424" w:rsidRDefault="005C0252" w:rsidP="00DD2430">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rad</w:t>
      </w:r>
      <w:r w:rsidR="00DD2430" w:rsidRPr="00103424">
        <w:rPr>
          <w:rFonts w:ascii="Times New Roman" w:hAnsi="Times New Roman" w:cs="Times New Roman"/>
          <w:sz w:val="24"/>
          <w:szCs w:val="24"/>
        </w:rPr>
        <w:t xml:space="preserve"> uređaja za smanjivanje emisija</w:t>
      </w:r>
    </w:p>
    <w:p w14:paraId="72DC6A3C" w14:textId="723BD333" w:rsidR="005C0252" w:rsidRPr="00103424" w:rsidRDefault="005C0252" w:rsidP="00DD2430">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vođenje evidencija o obavljenim mjerenjima s podacima o mjernim mjestima i rezultatima mjerenja, o upotrijebljenom gorivu i otpadu kod suspaljivanja i dostavljanje podataka o kvaliteti zraka i </w:t>
      </w:r>
      <w:r w:rsidR="00DD2430" w:rsidRPr="00103424">
        <w:rPr>
          <w:rFonts w:ascii="Times New Roman" w:hAnsi="Times New Roman" w:cs="Times New Roman"/>
          <w:sz w:val="24"/>
          <w:szCs w:val="24"/>
        </w:rPr>
        <w:t>emisijama iz nepokretnih izvora</w:t>
      </w:r>
    </w:p>
    <w:p w14:paraId="0CE48360" w14:textId="7C222EA7" w:rsidR="005C0252" w:rsidRPr="00103424" w:rsidRDefault="005C0252" w:rsidP="00DD2430">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izvršenje obveza </w:t>
      </w:r>
      <w:r w:rsidR="000A1EE2" w:rsidRPr="00103424">
        <w:rPr>
          <w:rFonts w:ascii="Times New Roman" w:hAnsi="Times New Roman" w:cs="Times New Roman"/>
          <w:sz w:val="24"/>
          <w:szCs w:val="24"/>
        </w:rPr>
        <w:t xml:space="preserve">županije, Grada Zagreba, grada i općine </w:t>
      </w:r>
      <w:r w:rsidRPr="00103424">
        <w:rPr>
          <w:rFonts w:ascii="Times New Roman" w:hAnsi="Times New Roman" w:cs="Times New Roman"/>
          <w:sz w:val="24"/>
          <w:szCs w:val="24"/>
        </w:rPr>
        <w:t>propisanih ovim Zakonom</w:t>
      </w:r>
    </w:p>
    <w:p w14:paraId="3590ABDA" w14:textId="4664C8DC" w:rsidR="005C0252" w:rsidRPr="00103424" w:rsidRDefault="005C0252" w:rsidP="00DD2430">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provedbu akcijskih planova iz članka </w:t>
      </w:r>
      <w:r w:rsidR="000A1EE2" w:rsidRPr="00103424">
        <w:rPr>
          <w:rFonts w:ascii="Times New Roman" w:hAnsi="Times New Roman" w:cs="Times New Roman"/>
          <w:sz w:val="24"/>
          <w:szCs w:val="24"/>
        </w:rPr>
        <w:t>5</w:t>
      </w:r>
      <w:r w:rsidR="00A746C0" w:rsidRPr="00103424">
        <w:rPr>
          <w:rFonts w:ascii="Times New Roman" w:hAnsi="Times New Roman" w:cs="Times New Roman"/>
          <w:sz w:val="24"/>
          <w:szCs w:val="24"/>
        </w:rPr>
        <w:t>3</w:t>
      </w:r>
      <w:r w:rsidRPr="00103424">
        <w:rPr>
          <w:rFonts w:ascii="Times New Roman" w:hAnsi="Times New Roman" w:cs="Times New Roman"/>
          <w:sz w:val="24"/>
          <w:szCs w:val="24"/>
        </w:rPr>
        <w:t>. stavka 1. ovoga Zakona</w:t>
      </w:r>
    </w:p>
    <w:p w14:paraId="0A1DA9F5" w14:textId="237A7412" w:rsidR="005C0252" w:rsidRPr="00103424" w:rsidRDefault="005C0252" w:rsidP="00DD2430">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provedbu kratkoročnih akcijskih planova iz članka </w:t>
      </w:r>
      <w:r w:rsidR="000A1EE2" w:rsidRPr="00103424">
        <w:rPr>
          <w:rFonts w:ascii="Times New Roman" w:hAnsi="Times New Roman" w:cs="Times New Roman"/>
          <w:sz w:val="24"/>
          <w:szCs w:val="24"/>
        </w:rPr>
        <w:t>5</w:t>
      </w:r>
      <w:r w:rsidR="00A746C0" w:rsidRPr="00103424">
        <w:rPr>
          <w:rFonts w:ascii="Times New Roman" w:hAnsi="Times New Roman" w:cs="Times New Roman"/>
          <w:sz w:val="24"/>
          <w:szCs w:val="24"/>
        </w:rPr>
        <w:t>4</w:t>
      </w:r>
      <w:r w:rsidRPr="00103424">
        <w:rPr>
          <w:rFonts w:ascii="Times New Roman" w:hAnsi="Times New Roman" w:cs="Times New Roman"/>
          <w:sz w:val="24"/>
          <w:szCs w:val="24"/>
        </w:rPr>
        <w:t>. stavka 1. ovoga Zakona</w:t>
      </w:r>
    </w:p>
    <w:p w14:paraId="2F0DD4BA" w14:textId="2BC38958" w:rsidR="005C0252" w:rsidRPr="00103424" w:rsidRDefault="005C0252" w:rsidP="00DD2430">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praćenje kvalitete zraka u postajama za trajno praćenje kvalitete zraka</w:t>
      </w:r>
    </w:p>
    <w:p w14:paraId="40A6AA4E" w14:textId="0778AE4B" w:rsidR="005C0252" w:rsidRPr="00103424" w:rsidRDefault="005C0252" w:rsidP="00DD2430">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provedbu mjera zaštite kvalitete zraka utvrđenih u rješenju o procjeni utjecaja na okoliš i rješenju o objedinjenim uvjetima zaštite okoliša po posebnom propisu</w:t>
      </w:r>
    </w:p>
    <w:p w14:paraId="54E037CB" w14:textId="486F3BDA" w:rsidR="005C0252" w:rsidRPr="00103424" w:rsidRDefault="005C0252" w:rsidP="00DD2430">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provedbu mjerenja kvalitete zraka iz članka 3</w:t>
      </w:r>
      <w:r w:rsidR="00A746C0" w:rsidRPr="00103424">
        <w:rPr>
          <w:rFonts w:ascii="Times New Roman" w:hAnsi="Times New Roman" w:cs="Times New Roman"/>
          <w:sz w:val="24"/>
          <w:szCs w:val="24"/>
        </w:rPr>
        <w:t>5</w:t>
      </w:r>
      <w:r w:rsidRPr="00103424">
        <w:rPr>
          <w:rFonts w:ascii="Times New Roman" w:hAnsi="Times New Roman" w:cs="Times New Roman"/>
          <w:sz w:val="24"/>
          <w:szCs w:val="24"/>
        </w:rPr>
        <w:t>. stavka 1. ovoga</w:t>
      </w:r>
      <w:r w:rsidR="00DD2430" w:rsidRPr="00103424">
        <w:rPr>
          <w:rFonts w:ascii="Times New Roman" w:hAnsi="Times New Roman" w:cs="Times New Roman"/>
          <w:sz w:val="24"/>
          <w:szCs w:val="24"/>
        </w:rPr>
        <w:t xml:space="preserve"> Zakona</w:t>
      </w:r>
    </w:p>
    <w:p w14:paraId="38C94F32" w14:textId="41DD508D" w:rsidR="005C0252" w:rsidRPr="00103424" w:rsidRDefault="005C0252" w:rsidP="00DD2430">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obavljanje djelatnosti praćenja kvalitete zraka, praćenja emisija onečišćujućih tvari iz nepokretnih izvora, provjere ispravnosti mjernog sustava za kontinuirano mjerenje emisija onečišćujućih tvari iz nepokretnih izvora i osiguranja kvalitete mjer</w:t>
      </w:r>
      <w:r w:rsidR="00DD2430" w:rsidRPr="00103424">
        <w:rPr>
          <w:rFonts w:ascii="Times New Roman" w:hAnsi="Times New Roman" w:cs="Times New Roman"/>
          <w:sz w:val="24"/>
          <w:szCs w:val="24"/>
        </w:rPr>
        <w:t>enja i podataka kvalitete zraka</w:t>
      </w:r>
    </w:p>
    <w:p w14:paraId="1DF012F3" w14:textId="2C4C5C83"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obavljanje djelatnosti osiguranja kvalitete mjer</w:t>
      </w:r>
      <w:r w:rsidR="00DD2430" w:rsidRPr="00103424">
        <w:rPr>
          <w:rFonts w:ascii="Times New Roman" w:hAnsi="Times New Roman" w:cs="Times New Roman"/>
          <w:sz w:val="24"/>
          <w:szCs w:val="24"/>
        </w:rPr>
        <w:t>enja i podataka kvalitete zraka i</w:t>
      </w:r>
    </w:p>
    <w:p w14:paraId="1E13A954"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provedbu međunarodnih ugovora iz područja zaštite zraka.</w:t>
      </w:r>
    </w:p>
    <w:p w14:paraId="7353C611" w14:textId="77777777" w:rsidR="005C0252" w:rsidRPr="002F7CCA" w:rsidRDefault="005C025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9B08FA" w:rsidRPr="002F7CCA">
        <w:rPr>
          <w:rFonts w:ascii="Times New Roman" w:hAnsi="Times New Roman" w:cs="Times New Roman"/>
          <w:b/>
          <w:color w:val="auto"/>
          <w:sz w:val="24"/>
          <w:szCs w:val="24"/>
        </w:rPr>
        <w:t>8</w:t>
      </w:r>
      <w:r w:rsidR="00317B4D" w:rsidRPr="002F7CCA">
        <w:rPr>
          <w:rFonts w:ascii="Times New Roman" w:hAnsi="Times New Roman" w:cs="Times New Roman"/>
          <w:b/>
          <w:color w:val="auto"/>
          <w:sz w:val="24"/>
          <w:szCs w:val="24"/>
        </w:rPr>
        <w:t>2</w:t>
      </w:r>
      <w:r w:rsidRPr="002F7CCA">
        <w:rPr>
          <w:rFonts w:ascii="Times New Roman" w:hAnsi="Times New Roman" w:cs="Times New Roman"/>
          <w:b/>
          <w:color w:val="auto"/>
          <w:sz w:val="24"/>
          <w:szCs w:val="24"/>
        </w:rPr>
        <w:t>.</w:t>
      </w:r>
    </w:p>
    <w:p w14:paraId="6FE2701C"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(1) Stranke u inspekcijskom postupku nad primjenom ovoga Zakona i propisa donesenih na temelju njega mogu biti onečišćivač, </w:t>
      </w:r>
      <w:r w:rsidR="009D6742" w:rsidRPr="00103424">
        <w:rPr>
          <w:rFonts w:ascii="Times New Roman" w:hAnsi="Times New Roman" w:cs="Times New Roman"/>
          <w:sz w:val="24"/>
          <w:szCs w:val="24"/>
        </w:rPr>
        <w:t xml:space="preserve">operater, dobavljač, isporučitelj, trgovac, </w:t>
      </w:r>
      <w:r w:rsidRPr="00103424">
        <w:rPr>
          <w:rFonts w:ascii="Times New Roman" w:hAnsi="Times New Roman" w:cs="Times New Roman"/>
          <w:sz w:val="24"/>
          <w:szCs w:val="24"/>
        </w:rPr>
        <w:t>pravna osoba koja obavlja djelatnost praćenja kvalitete zraka, praćenje emisija onečišćujućih tvari iz nepokretnih izvora i provjeru ispravnosti mjernog sustava za kontinuirano mjerenje emisija onečišćujućih tvari iz nepokretnih izvora, pravna osoba koja obavlja djelatnost osiguranja kvalitete mjer</w:t>
      </w:r>
      <w:r w:rsidR="009D6742" w:rsidRPr="00103424">
        <w:rPr>
          <w:rFonts w:ascii="Times New Roman" w:hAnsi="Times New Roman" w:cs="Times New Roman"/>
          <w:sz w:val="24"/>
          <w:szCs w:val="24"/>
        </w:rPr>
        <w:t>enja i podataka kvalitete zraka</w:t>
      </w:r>
      <w:r w:rsidRPr="00103424">
        <w:rPr>
          <w:rFonts w:ascii="Times New Roman" w:hAnsi="Times New Roman" w:cs="Times New Roman"/>
          <w:sz w:val="24"/>
          <w:szCs w:val="24"/>
        </w:rPr>
        <w:t xml:space="preserve"> te jedinica lokalne i područne (regionalne) samouprave (u daljnjem tekstu: nadzirana osoba).</w:t>
      </w:r>
    </w:p>
    <w:p w14:paraId="5CF3DEC7" w14:textId="5B3F56E2" w:rsidR="005C0252" w:rsidRPr="002B7259" w:rsidRDefault="005C0252" w:rsidP="00872417">
      <w:pPr>
        <w:spacing w:before="120" w:after="120" w:line="240" w:lineRule="auto"/>
        <w:jc w:val="both"/>
        <w:rPr>
          <w:rFonts w:ascii="Times New Roman" w:hAnsi="Times New Roman" w:cs="Times New Roman"/>
          <w:strike/>
          <w:sz w:val="24"/>
          <w:szCs w:val="24"/>
        </w:rPr>
      </w:pPr>
    </w:p>
    <w:p w14:paraId="12B654D5" w14:textId="27F4FB90"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7332E1">
        <w:rPr>
          <w:rFonts w:ascii="Times New Roman" w:hAnsi="Times New Roman" w:cs="Times New Roman"/>
          <w:sz w:val="24"/>
          <w:szCs w:val="24"/>
        </w:rPr>
        <w:t>2</w:t>
      </w:r>
      <w:r w:rsidRPr="00103424">
        <w:rPr>
          <w:rFonts w:ascii="Times New Roman" w:hAnsi="Times New Roman" w:cs="Times New Roman"/>
          <w:sz w:val="24"/>
          <w:szCs w:val="24"/>
        </w:rPr>
        <w:t>) Podnositelj prijave nije stranka u inspekcijskom postupku nad primjenom ovoga Zakona i propisa donesenih na temelju ovoga Zakona.</w:t>
      </w:r>
    </w:p>
    <w:p w14:paraId="14E307A3" w14:textId="557E009E" w:rsidR="005C0252" w:rsidRPr="00103424" w:rsidRDefault="005C0252" w:rsidP="00872417">
      <w:pPr>
        <w:spacing w:before="120" w:after="120" w:line="240" w:lineRule="auto"/>
        <w:jc w:val="both"/>
        <w:rPr>
          <w:rFonts w:ascii="Times New Roman" w:hAnsi="Times New Roman" w:cs="Times New Roman"/>
          <w:sz w:val="24"/>
          <w:szCs w:val="24"/>
        </w:rPr>
      </w:pPr>
      <w:r w:rsidRPr="00E966F1">
        <w:rPr>
          <w:rFonts w:ascii="Times New Roman" w:hAnsi="Times New Roman" w:cs="Times New Roman"/>
          <w:sz w:val="24"/>
          <w:szCs w:val="24"/>
        </w:rPr>
        <w:lastRenderedPageBreak/>
        <w:t>(</w:t>
      </w:r>
      <w:r w:rsidR="007332E1" w:rsidRPr="00E966F1">
        <w:rPr>
          <w:rFonts w:ascii="Times New Roman" w:hAnsi="Times New Roman" w:cs="Times New Roman"/>
          <w:sz w:val="24"/>
          <w:szCs w:val="24"/>
        </w:rPr>
        <w:t>3</w:t>
      </w:r>
      <w:r w:rsidRPr="00E966F1">
        <w:rPr>
          <w:rFonts w:ascii="Times New Roman" w:hAnsi="Times New Roman" w:cs="Times New Roman"/>
          <w:sz w:val="24"/>
          <w:szCs w:val="24"/>
        </w:rPr>
        <w:t xml:space="preserve">) Ako se tijekom inspekcijskoga nadzora utvrdi da nema povrede ovoga Zakona i propisa donesenih na temelju njega koje je ovlaštena nadzirati Inspekcija zaštite okoliša </w:t>
      </w:r>
      <w:r w:rsidR="008967D7" w:rsidRPr="00E966F1">
        <w:rPr>
          <w:rFonts w:ascii="Times New Roman" w:hAnsi="Times New Roman" w:cs="Times New Roman"/>
          <w:sz w:val="24"/>
          <w:szCs w:val="24"/>
        </w:rPr>
        <w:t xml:space="preserve">Državnog inspektorata </w:t>
      </w:r>
      <w:r w:rsidRPr="00E966F1">
        <w:rPr>
          <w:rFonts w:ascii="Times New Roman" w:hAnsi="Times New Roman" w:cs="Times New Roman"/>
          <w:sz w:val="24"/>
          <w:szCs w:val="24"/>
        </w:rPr>
        <w:t>i opravdanog razloga za daljnje vođenje postupka, postupak će se obustaviti.</w:t>
      </w:r>
    </w:p>
    <w:p w14:paraId="64A8ADA3" w14:textId="73EB006E" w:rsidR="005C0252" w:rsidRPr="002F7CCA" w:rsidRDefault="005C025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9B08FA" w:rsidRPr="002F7CCA">
        <w:rPr>
          <w:rFonts w:ascii="Times New Roman" w:hAnsi="Times New Roman" w:cs="Times New Roman"/>
          <w:b/>
          <w:color w:val="auto"/>
          <w:sz w:val="24"/>
          <w:szCs w:val="24"/>
        </w:rPr>
        <w:t>8</w:t>
      </w:r>
      <w:r w:rsidR="00DB21A0" w:rsidRPr="002F7CCA">
        <w:rPr>
          <w:rFonts w:ascii="Times New Roman" w:hAnsi="Times New Roman" w:cs="Times New Roman"/>
          <w:b/>
          <w:color w:val="auto"/>
          <w:sz w:val="24"/>
          <w:szCs w:val="24"/>
        </w:rPr>
        <w:t>3</w:t>
      </w:r>
      <w:r w:rsidRPr="002F7CCA">
        <w:rPr>
          <w:rFonts w:ascii="Times New Roman" w:hAnsi="Times New Roman" w:cs="Times New Roman"/>
          <w:b/>
          <w:color w:val="auto"/>
          <w:sz w:val="24"/>
          <w:szCs w:val="24"/>
        </w:rPr>
        <w:t>.</w:t>
      </w:r>
    </w:p>
    <w:p w14:paraId="0A3C5E06" w14:textId="30D7B5DA" w:rsidR="00DD2430"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U provedbi inspekcijskog nadzora, u slučaju povrede ovoga Zakona i/ili propisa donesenih na temelju njega, inspektor ima pravo i obvezu nadziranoj osobi rješenjem narediti mjere s rokom izvršenja i to:</w:t>
      </w:r>
    </w:p>
    <w:p w14:paraId="263AC901" w14:textId="75E2BE2B" w:rsidR="005C0252" w:rsidRPr="00103424" w:rsidRDefault="005C0252" w:rsidP="006519DA">
      <w:pPr>
        <w:spacing w:before="100" w:after="100" w:line="240" w:lineRule="auto"/>
        <w:jc w:val="both"/>
        <w:rPr>
          <w:rFonts w:ascii="Times New Roman" w:hAnsi="Times New Roman" w:cs="Times New Roman"/>
          <w:sz w:val="24"/>
          <w:szCs w:val="24"/>
        </w:rPr>
      </w:pPr>
      <w:r w:rsidRPr="00103424">
        <w:rPr>
          <w:rFonts w:ascii="Times New Roman" w:hAnsi="Times New Roman" w:cs="Times New Roman"/>
          <w:sz w:val="24"/>
          <w:szCs w:val="24"/>
        </w:rPr>
        <w:t>– otklanjanje nedostataka</w:t>
      </w:r>
    </w:p>
    <w:p w14:paraId="383E0354" w14:textId="16A66385" w:rsidR="005C0252" w:rsidRPr="00103424" w:rsidRDefault="005C0252" w:rsidP="006519DA">
      <w:pPr>
        <w:spacing w:before="100" w:after="100" w:line="240" w:lineRule="auto"/>
        <w:jc w:val="both"/>
        <w:rPr>
          <w:rFonts w:ascii="Times New Roman" w:hAnsi="Times New Roman" w:cs="Times New Roman"/>
          <w:sz w:val="24"/>
          <w:szCs w:val="24"/>
        </w:rPr>
      </w:pPr>
      <w:r w:rsidRPr="00103424">
        <w:rPr>
          <w:rFonts w:ascii="Times New Roman" w:hAnsi="Times New Roman" w:cs="Times New Roman"/>
          <w:sz w:val="24"/>
          <w:szCs w:val="24"/>
        </w:rPr>
        <w:t>– otklanjanje nezakonitosti u postupanju</w:t>
      </w:r>
    </w:p>
    <w:p w14:paraId="3E1290CC" w14:textId="0844AE60" w:rsidR="005C0252" w:rsidRPr="00103424" w:rsidRDefault="005C0252" w:rsidP="006519DA">
      <w:pPr>
        <w:spacing w:before="100" w:after="100" w:line="240" w:lineRule="auto"/>
        <w:jc w:val="both"/>
        <w:rPr>
          <w:rFonts w:ascii="Times New Roman" w:hAnsi="Times New Roman" w:cs="Times New Roman"/>
          <w:sz w:val="24"/>
          <w:szCs w:val="24"/>
        </w:rPr>
      </w:pPr>
      <w:r w:rsidRPr="00103424">
        <w:rPr>
          <w:rFonts w:ascii="Times New Roman" w:hAnsi="Times New Roman" w:cs="Times New Roman"/>
          <w:sz w:val="24"/>
          <w:szCs w:val="24"/>
        </w:rPr>
        <w:t>– zabranu obavljanja radnji u proizvodnom postupku</w:t>
      </w:r>
    </w:p>
    <w:p w14:paraId="6949AF6F" w14:textId="4DE2502C" w:rsidR="005C0252" w:rsidRPr="00103424" w:rsidRDefault="005C0252" w:rsidP="006519DA">
      <w:pPr>
        <w:spacing w:before="100" w:after="100" w:line="240" w:lineRule="auto"/>
        <w:jc w:val="both"/>
        <w:rPr>
          <w:rFonts w:ascii="Times New Roman" w:hAnsi="Times New Roman" w:cs="Times New Roman"/>
          <w:sz w:val="24"/>
          <w:szCs w:val="24"/>
        </w:rPr>
      </w:pPr>
      <w:r w:rsidRPr="00103424">
        <w:rPr>
          <w:rFonts w:ascii="Times New Roman" w:hAnsi="Times New Roman" w:cs="Times New Roman"/>
          <w:sz w:val="24"/>
          <w:szCs w:val="24"/>
        </w:rPr>
        <w:t>– zabranu uporabe postrojenja i uređaja</w:t>
      </w:r>
    </w:p>
    <w:p w14:paraId="4ADC208C" w14:textId="400E09F6" w:rsidR="005C0252" w:rsidRPr="00103424" w:rsidRDefault="005C0252" w:rsidP="006519DA">
      <w:pPr>
        <w:spacing w:before="100" w:after="100" w:line="240" w:lineRule="auto"/>
        <w:jc w:val="both"/>
        <w:rPr>
          <w:rFonts w:ascii="Times New Roman" w:hAnsi="Times New Roman" w:cs="Times New Roman"/>
          <w:sz w:val="24"/>
          <w:szCs w:val="24"/>
        </w:rPr>
      </w:pPr>
      <w:r w:rsidRPr="00103424">
        <w:rPr>
          <w:rFonts w:ascii="Times New Roman" w:hAnsi="Times New Roman" w:cs="Times New Roman"/>
          <w:sz w:val="24"/>
          <w:szCs w:val="24"/>
        </w:rPr>
        <w:t>– mjerenje emisije onečišćuju</w:t>
      </w:r>
      <w:r w:rsidR="00DD2430" w:rsidRPr="00103424">
        <w:rPr>
          <w:rFonts w:ascii="Times New Roman" w:hAnsi="Times New Roman" w:cs="Times New Roman"/>
          <w:sz w:val="24"/>
          <w:szCs w:val="24"/>
        </w:rPr>
        <w:t>ćih tvari iz nepokretnih izvora</w:t>
      </w:r>
    </w:p>
    <w:p w14:paraId="79D971EC" w14:textId="3D17C1FE" w:rsidR="005C0252" w:rsidRPr="00103424" w:rsidRDefault="005C0252" w:rsidP="006519DA">
      <w:pPr>
        <w:spacing w:before="100" w:after="100" w:line="240" w:lineRule="auto"/>
        <w:jc w:val="both"/>
        <w:rPr>
          <w:rFonts w:ascii="Times New Roman" w:hAnsi="Times New Roman" w:cs="Times New Roman"/>
          <w:sz w:val="24"/>
          <w:szCs w:val="24"/>
        </w:rPr>
      </w:pPr>
      <w:r w:rsidRPr="00103424">
        <w:rPr>
          <w:rFonts w:ascii="Times New Roman" w:hAnsi="Times New Roman" w:cs="Times New Roman"/>
          <w:sz w:val="24"/>
          <w:szCs w:val="24"/>
        </w:rPr>
        <w:t>– zabranu uporabe postrojenja i uređaja koji su prouzročili prekoračen</w:t>
      </w:r>
      <w:r w:rsidR="00DD2430" w:rsidRPr="00103424">
        <w:rPr>
          <w:rFonts w:ascii="Times New Roman" w:hAnsi="Times New Roman" w:cs="Times New Roman"/>
          <w:sz w:val="24"/>
          <w:szCs w:val="24"/>
        </w:rPr>
        <w:t>je granične vrijednosti emisije</w:t>
      </w:r>
    </w:p>
    <w:p w14:paraId="25F46D7C" w14:textId="537A10B4" w:rsidR="005C0252" w:rsidRPr="00103424" w:rsidRDefault="005C0252" w:rsidP="006519DA">
      <w:pPr>
        <w:spacing w:before="100" w:after="100" w:line="240" w:lineRule="auto"/>
        <w:jc w:val="both"/>
        <w:rPr>
          <w:rFonts w:ascii="Times New Roman" w:hAnsi="Times New Roman" w:cs="Times New Roman"/>
          <w:sz w:val="24"/>
          <w:szCs w:val="24"/>
        </w:rPr>
      </w:pPr>
      <w:r w:rsidRPr="00103424">
        <w:rPr>
          <w:rFonts w:ascii="Times New Roman" w:hAnsi="Times New Roman" w:cs="Times New Roman"/>
          <w:sz w:val="24"/>
          <w:szCs w:val="24"/>
        </w:rPr>
        <w:t>– zabranu obavljanja djelatnosti praćenja kvalitete zraka, praćenja emisija onečišćujućih tvari iz nepokretnih izvora i provjeru ispravnosti mjernog sustava za kontinuirano mjerenje emisija onečišćujućih tvari iz nepokretnih izvora</w:t>
      </w:r>
    </w:p>
    <w:p w14:paraId="2D19068A" w14:textId="0CDFA4A8" w:rsidR="005C0252" w:rsidRPr="00103424" w:rsidRDefault="005C0252" w:rsidP="006519DA">
      <w:pPr>
        <w:spacing w:before="100" w:after="100" w:line="240" w:lineRule="auto"/>
        <w:jc w:val="both"/>
        <w:rPr>
          <w:rFonts w:ascii="Times New Roman" w:hAnsi="Times New Roman" w:cs="Times New Roman"/>
          <w:sz w:val="24"/>
          <w:szCs w:val="24"/>
        </w:rPr>
      </w:pPr>
      <w:r w:rsidRPr="00103424">
        <w:rPr>
          <w:rFonts w:ascii="Times New Roman" w:hAnsi="Times New Roman" w:cs="Times New Roman"/>
          <w:sz w:val="24"/>
          <w:szCs w:val="24"/>
        </w:rPr>
        <w:t>– zabranu obavljanja djelatnosti osiguranja kvalitete mjerenja i podataka kvalitete zraka</w:t>
      </w:r>
    </w:p>
    <w:p w14:paraId="341CA377" w14:textId="7ABC7DA5" w:rsidR="005C0252" w:rsidRPr="00103424" w:rsidRDefault="005C0252" w:rsidP="006519DA">
      <w:pPr>
        <w:spacing w:before="100" w:after="100" w:line="240" w:lineRule="auto"/>
        <w:jc w:val="both"/>
        <w:rPr>
          <w:rFonts w:ascii="Times New Roman" w:hAnsi="Times New Roman" w:cs="Times New Roman"/>
          <w:sz w:val="24"/>
          <w:szCs w:val="24"/>
        </w:rPr>
      </w:pPr>
      <w:r w:rsidRPr="00103424">
        <w:rPr>
          <w:rFonts w:ascii="Times New Roman" w:hAnsi="Times New Roman" w:cs="Times New Roman"/>
          <w:sz w:val="24"/>
          <w:szCs w:val="24"/>
        </w:rPr>
        <w:t>– provedbu mjera zaštite zraka iz rješenja o prihvatljivosti zahvata za okoliš i/ili rješenja o objedinjenim uvjetima zaštite okoliša, odnosno okolišne dozvole</w:t>
      </w:r>
    </w:p>
    <w:p w14:paraId="49B7E312" w14:textId="7C553D84" w:rsidR="005C0252" w:rsidRPr="00103424" w:rsidRDefault="005C0252" w:rsidP="006519DA">
      <w:pPr>
        <w:spacing w:before="100" w:after="100" w:line="240" w:lineRule="auto"/>
        <w:jc w:val="both"/>
        <w:rPr>
          <w:rFonts w:ascii="Times New Roman" w:hAnsi="Times New Roman" w:cs="Times New Roman"/>
          <w:sz w:val="24"/>
          <w:szCs w:val="24"/>
        </w:rPr>
      </w:pPr>
      <w:r w:rsidRPr="00103424">
        <w:rPr>
          <w:rFonts w:ascii="Times New Roman" w:hAnsi="Times New Roman" w:cs="Times New Roman"/>
          <w:sz w:val="24"/>
          <w:szCs w:val="24"/>
        </w:rPr>
        <w:t>– provedbu mjera zaštite zraka iz akcijskog plana kojeg je izdalo nadležno tijel</w:t>
      </w:r>
      <w:r w:rsidR="00DD2430" w:rsidRPr="00103424">
        <w:rPr>
          <w:rFonts w:ascii="Times New Roman" w:hAnsi="Times New Roman" w:cs="Times New Roman"/>
          <w:sz w:val="24"/>
          <w:szCs w:val="24"/>
        </w:rPr>
        <w:t>o u jedinici lokalne samouprave i/ili</w:t>
      </w:r>
    </w:p>
    <w:p w14:paraId="2E8F1763"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provedbu mjera zaštite zraka iz kratkoročnog akcijskog plana kojeg je izdalo nadležno tijelo u jedinici lokalne samouprave te poduzimati i druge radnje u svrhu sprječavanja onečišćenja zraka protivno ovome Zakonu.</w:t>
      </w:r>
    </w:p>
    <w:p w14:paraId="4280EF61"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(2) Ako se u provedbi inspekcijskog nadzora utvrde nedostaci i nepravilnosti u radu, inspektor ukazuje </w:t>
      </w:r>
      <w:r w:rsidR="000A1EE2" w:rsidRPr="00103424">
        <w:rPr>
          <w:rFonts w:ascii="Times New Roman" w:hAnsi="Times New Roman" w:cs="Times New Roman"/>
          <w:sz w:val="24"/>
          <w:szCs w:val="24"/>
        </w:rPr>
        <w:t xml:space="preserve">nadziranoj osobi </w:t>
      </w:r>
      <w:r w:rsidRPr="00103424">
        <w:rPr>
          <w:rFonts w:ascii="Times New Roman" w:hAnsi="Times New Roman" w:cs="Times New Roman"/>
          <w:sz w:val="24"/>
          <w:szCs w:val="24"/>
        </w:rPr>
        <w:t xml:space="preserve">nad kojom se provodi nadzor na nedostatke i nepravilnosti i određuje rok njihova otklanjanja, što se unosi u zapisnik, od kojeg se jedan primjerak daje </w:t>
      </w:r>
      <w:r w:rsidR="000A1EE2" w:rsidRPr="00103424">
        <w:rPr>
          <w:rFonts w:ascii="Times New Roman" w:hAnsi="Times New Roman" w:cs="Times New Roman"/>
          <w:sz w:val="24"/>
          <w:szCs w:val="24"/>
        </w:rPr>
        <w:t xml:space="preserve">nadziranoj </w:t>
      </w:r>
      <w:r w:rsidRPr="00103424">
        <w:rPr>
          <w:rFonts w:ascii="Times New Roman" w:hAnsi="Times New Roman" w:cs="Times New Roman"/>
          <w:sz w:val="24"/>
          <w:szCs w:val="24"/>
        </w:rPr>
        <w:t>osobi nad kojom je proveden nadzor.</w:t>
      </w:r>
    </w:p>
    <w:p w14:paraId="676C41D7"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(3) </w:t>
      </w:r>
      <w:r w:rsidR="005E3691" w:rsidRPr="00103424">
        <w:rPr>
          <w:rFonts w:ascii="Times New Roman" w:hAnsi="Times New Roman" w:cs="Times New Roman"/>
          <w:sz w:val="24"/>
          <w:szCs w:val="24"/>
        </w:rPr>
        <w:t>Nadzirana o</w:t>
      </w:r>
      <w:r w:rsidRPr="00103424">
        <w:rPr>
          <w:rFonts w:ascii="Times New Roman" w:hAnsi="Times New Roman" w:cs="Times New Roman"/>
          <w:sz w:val="24"/>
          <w:szCs w:val="24"/>
        </w:rPr>
        <w:t>soba nad kojom je proveden nadzor obvezna je pisano obavijestiti inspektora o poduzetim mjerama u roku koji nije duži od osam dana od dana njihova utvrđenja.</w:t>
      </w:r>
    </w:p>
    <w:p w14:paraId="3F26BAA2"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(4) Ako </w:t>
      </w:r>
      <w:r w:rsidR="005E3691" w:rsidRPr="00103424">
        <w:rPr>
          <w:rFonts w:ascii="Times New Roman" w:hAnsi="Times New Roman" w:cs="Times New Roman"/>
          <w:sz w:val="24"/>
          <w:szCs w:val="24"/>
        </w:rPr>
        <w:t xml:space="preserve">nadzirana </w:t>
      </w:r>
      <w:r w:rsidRPr="00103424">
        <w:rPr>
          <w:rFonts w:ascii="Times New Roman" w:hAnsi="Times New Roman" w:cs="Times New Roman"/>
          <w:sz w:val="24"/>
          <w:szCs w:val="24"/>
        </w:rPr>
        <w:t>osoba nad kojom je proveden nadzor ne otkloni nedostatke i nepravilnosti u zadanom roku, inspektor rješenjem naređuje otklanjanje nedostataka i poduzima druge radnje za koje je ovlašten u slučaju utvrđenja prekršaja ili kaznenog djela.</w:t>
      </w:r>
    </w:p>
    <w:p w14:paraId="569295F5" w14:textId="77777777" w:rsidR="005C0252" w:rsidRPr="002F7CCA" w:rsidRDefault="005C025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9B08FA" w:rsidRPr="002F7CCA">
        <w:rPr>
          <w:rFonts w:ascii="Times New Roman" w:hAnsi="Times New Roman" w:cs="Times New Roman"/>
          <w:b/>
          <w:color w:val="auto"/>
          <w:sz w:val="24"/>
          <w:szCs w:val="24"/>
        </w:rPr>
        <w:t>8</w:t>
      </w:r>
      <w:r w:rsidR="00DB21A0" w:rsidRPr="002F7CCA">
        <w:rPr>
          <w:rFonts w:ascii="Times New Roman" w:hAnsi="Times New Roman" w:cs="Times New Roman"/>
          <w:b/>
          <w:color w:val="auto"/>
          <w:sz w:val="24"/>
          <w:szCs w:val="24"/>
        </w:rPr>
        <w:t>4</w:t>
      </w:r>
      <w:r w:rsidRPr="002F7CCA">
        <w:rPr>
          <w:rFonts w:ascii="Times New Roman" w:hAnsi="Times New Roman" w:cs="Times New Roman"/>
          <w:b/>
          <w:color w:val="auto"/>
          <w:sz w:val="24"/>
          <w:szCs w:val="24"/>
        </w:rPr>
        <w:t>.</w:t>
      </w:r>
    </w:p>
    <w:p w14:paraId="508FBDD5"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Inspektor će nadziranoj osobi rješenjem narediti otklanjanje nezakonitosti u postupanju u primjerenom roku ako utvrdi da:</w:t>
      </w:r>
    </w:p>
    <w:p w14:paraId="35726873" w14:textId="14AF626F"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ne vodi i ne izrađuje propisane očevidnike, evidencije, bilance, odnosno ne donosi propisane planove i programe</w:t>
      </w:r>
    </w:p>
    <w:p w14:paraId="011DD5FA" w14:textId="275FF259"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ne izrađuje propisana izvješća, evidencije i obrasce</w:t>
      </w:r>
    </w:p>
    <w:p w14:paraId="70A69542" w14:textId="636413AE"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lastRenderedPageBreak/>
        <w:t>– izvješća, evidencije, bilance, obrasce i podatke iz očevidnika ne dostavlja nadležnim tijelima</w:t>
      </w:r>
      <w:r w:rsidR="00786E7E" w:rsidRPr="00103424">
        <w:rPr>
          <w:rFonts w:ascii="Times New Roman" w:hAnsi="Times New Roman" w:cs="Times New Roman"/>
          <w:sz w:val="24"/>
          <w:szCs w:val="24"/>
        </w:rPr>
        <w:t xml:space="preserve"> i/ili</w:t>
      </w:r>
    </w:p>
    <w:p w14:paraId="41B90315"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nije u Registar postrojenja prijavio postrojenje u kojem se koriste organska otapala ili proizvode koji sadrže hlapljive organske spojeve.</w:t>
      </w:r>
    </w:p>
    <w:p w14:paraId="71B8169D"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Inspektor će nadziranoj osobi rješenjem narediti otklanjanje nedostataka ako utvrdi da dokumente iz stavka 1. podstavka 1., 2. i 3. ovoga članka ne vodi i ne izrađuje na propisani način.</w:t>
      </w:r>
    </w:p>
    <w:p w14:paraId="3E488B02" w14:textId="664C4D70"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(3) Inspektor će nadziranoj osobi rješenjem narediti otklanjanje nedostataka i nepravilnosti u postupanju ako utvrdi da nadzirana osoba ne radi u skladu s provedbenim propisima donesenim na temelju ovoga </w:t>
      </w:r>
      <w:r w:rsidRPr="00E966F1">
        <w:rPr>
          <w:rFonts w:ascii="Times New Roman" w:hAnsi="Times New Roman" w:cs="Times New Roman"/>
          <w:sz w:val="24"/>
          <w:szCs w:val="24"/>
        </w:rPr>
        <w:t>Zakona i</w:t>
      </w:r>
      <w:r w:rsidR="00747EA8" w:rsidRPr="00E966F1">
        <w:t xml:space="preserve"> </w:t>
      </w:r>
      <w:r w:rsidR="00747EA8" w:rsidRPr="00E966F1">
        <w:rPr>
          <w:rFonts w:ascii="Times New Roman" w:hAnsi="Times New Roman" w:cs="Times New Roman"/>
          <w:sz w:val="24"/>
          <w:szCs w:val="24"/>
        </w:rPr>
        <w:t>akata Europske unije</w:t>
      </w:r>
      <w:r w:rsidRPr="00E966F1">
        <w:rPr>
          <w:rFonts w:ascii="Times New Roman" w:hAnsi="Times New Roman" w:cs="Times New Roman"/>
          <w:sz w:val="24"/>
          <w:szCs w:val="24"/>
        </w:rPr>
        <w:t xml:space="preserve"> iz članka 2. stavka</w:t>
      </w:r>
      <w:r w:rsidRPr="00103424">
        <w:rPr>
          <w:rFonts w:ascii="Times New Roman" w:hAnsi="Times New Roman" w:cs="Times New Roman"/>
          <w:sz w:val="24"/>
          <w:szCs w:val="24"/>
        </w:rPr>
        <w:t xml:space="preserve"> 2. ovoga Zakona.</w:t>
      </w:r>
    </w:p>
    <w:p w14:paraId="00099CE1"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(4) Ako nadzirana osoba ne izvrši rješenje kojim joj je naređena mjera otklanjanja nezakonitosti i nedostataka, odnosno nepravilnosti iz stavaka 1., 2. i 3. ovoga članka, inspektor će </w:t>
      </w:r>
      <w:r w:rsidR="005E3691" w:rsidRPr="00103424">
        <w:rPr>
          <w:rFonts w:ascii="Times New Roman" w:hAnsi="Times New Roman" w:cs="Times New Roman"/>
          <w:sz w:val="24"/>
          <w:szCs w:val="24"/>
        </w:rPr>
        <w:t xml:space="preserve">nadziranu </w:t>
      </w:r>
      <w:r w:rsidRPr="00103424">
        <w:rPr>
          <w:rFonts w:ascii="Times New Roman" w:hAnsi="Times New Roman" w:cs="Times New Roman"/>
          <w:sz w:val="24"/>
          <w:szCs w:val="24"/>
        </w:rPr>
        <w:t>osobu prisiliti na izvršenje novčanom kaznom.</w:t>
      </w:r>
    </w:p>
    <w:p w14:paraId="0BD40C5A" w14:textId="4DFE772B" w:rsidR="005C0252" w:rsidRPr="002F7CCA" w:rsidRDefault="005C025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9B08FA" w:rsidRPr="002F7CCA">
        <w:rPr>
          <w:rFonts w:ascii="Times New Roman" w:hAnsi="Times New Roman" w:cs="Times New Roman"/>
          <w:b/>
          <w:color w:val="auto"/>
          <w:sz w:val="24"/>
          <w:szCs w:val="24"/>
        </w:rPr>
        <w:t>8</w:t>
      </w:r>
      <w:r w:rsidR="00DB21A0" w:rsidRPr="002F7CCA">
        <w:rPr>
          <w:rFonts w:ascii="Times New Roman" w:hAnsi="Times New Roman" w:cs="Times New Roman"/>
          <w:b/>
          <w:color w:val="auto"/>
          <w:sz w:val="24"/>
          <w:szCs w:val="24"/>
        </w:rPr>
        <w:t>5</w:t>
      </w:r>
      <w:r w:rsidRPr="002F7CCA">
        <w:rPr>
          <w:rFonts w:ascii="Times New Roman" w:hAnsi="Times New Roman" w:cs="Times New Roman"/>
          <w:b/>
          <w:color w:val="auto"/>
          <w:sz w:val="24"/>
          <w:szCs w:val="24"/>
        </w:rPr>
        <w:t>.</w:t>
      </w:r>
    </w:p>
    <w:p w14:paraId="60EA9D67"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Inspektor će poznatom onečišćivaču rješenjem narediti uklanjanje utvrđenih nedostataka ili nepravilnosti u radu zbog kojih je došlo ili može doći do prekoračenja graničnih vrijednosti (</w:t>
      </w:r>
      <w:r w:rsidRPr="00103424">
        <w:rPr>
          <w:rFonts w:ascii="Times New Roman" w:hAnsi="Times New Roman" w:cs="Times New Roman"/>
          <w:i/>
          <w:iCs/>
          <w:sz w:val="24"/>
          <w:szCs w:val="24"/>
        </w:rPr>
        <w:t>GV</w:t>
      </w:r>
      <w:r w:rsidRPr="00103424">
        <w:rPr>
          <w:rFonts w:ascii="Times New Roman" w:hAnsi="Times New Roman" w:cs="Times New Roman"/>
          <w:sz w:val="24"/>
          <w:szCs w:val="24"/>
        </w:rPr>
        <w:t>) za zaštitu zdravlja ljudi u određenom roku.</w:t>
      </w:r>
    </w:p>
    <w:p w14:paraId="23A57592"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Ako onečišćivač ne postupi po rješenju inspektora iz stavka 1. ovoga članka, prisilit će se na izvršenje novčanom kaznom. Ako onečišćivač iz stavka 1. ovoga članka i nakon jednokratno izrečene novčane kazne ne izvrši rješenje, inspektor će zabraniti uporabu postrojenja, odnosno uređaja koji su prouzročili prekoračenja granične vrijednosti (</w:t>
      </w:r>
      <w:r w:rsidRPr="00103424">
        <w:rPr>
          <w:rFonts w:ascii="Times New Roman" w:hAnsi="Times New Roman" w:cs="Times New Roman"/>
          <w:i/>
          <w:iCs/>
          <w:sz w:val="24"/>
          <w:szCs w:val="24"/>
        </w:rPr>
        <w:t>GV</w:t>
      </w:r>
      <w:r w:rsidRPr="00103424">
        <w:rPr>
          <w:rFonts w:ascii="Times New Roman" w:hAnsi="Times New Roman" w:cs="Times New Roman"/>
          <w:sz w:val="24"/>
          <w:szCs w:val="24"/>
        </w:rPr>
        <w:t>) za zaštitu zdravlja ljudi.</w:t>
      </w:r>
    </w:p>
    <w:p w14:paraId="1D9C1AB0" w14:textId="1E4A5955" w:rsidR="005C0252" w:rsidRPr="002F7CCA" w:rsidRDefault="005C025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9B08FA" w:rsidRPr="002F7CCA">
        <w:rPr>
          <w:rFonts w:ascii="Times New Roman" w:hAnsi="Times New Roman" w:cs="Times New Roman"/>
          <w:b/>
          <w:color w:val="auto"/>
          <w:sz w:val="24"/>
          <w:szCs w:val="24"/>
        </w:rPr>
        <w:t>8</w:t>
      </w:r>
      <w:r w:rsidR="00DB21A0" w:rsidRPr="002F7CCA">
        <w:rPr>
          <w:rFonts w:ascii="Times New Roman" w:hAnsi="Times New Roman" w:cs="Times New Roman"/>
          <w:b/>
          <w:color w:val="auto"/>
          <w:sz w:val="24"/>
          <w:szCs w:val="24"/>
        </w:rPr>
        <w:t>6</w:t>
      </w:r>
      <w:r w:rsidRPr="002F7CCA">
        <w:rPr>
          <w:rFonts w:ascii="Times New Roman" w:hAnsi="Times New Roman" w:cs="Times New Roman"/>
          <w:b/>
          <w:color w:val="auto"/>
          <w:sz w:val="24"/>
          <w:szCs w:val="24"/>
        </w:rPr>
        <w:t>.</w:t>
      </w:r>
    </w:p>
    <w:p w14:paraId="08B891B5"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Inspektor će poznatom onečišćivaču rješenjem narediti zabranu obavljanja radnji u proizvodnom postupku, uporabu postrojenja i uređaja koji su prouzročili onečišćenost zraka iznad praga upozorenja dok se nedostaci ne uklone.</w:t>
      </w:r>
    </w:p>
    <w:p w14:paraId="2BBA6FF9" w14:textId="77777777" w:rsidR="005C0252" w:rsidRPr="002F7CCA" w:rsidRDefault="005C025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9B08FA" w:rsidRPr="002F7CCA">
        <w:rPr>
          <w:rFonts w:ascii="Times New Roman" w:hAnsi="Times New Roman" w:cs="Times New Roman"/>
          <w:b/>
          <w:color w:val="auto"/>
          <w:sz w:val="24"/>
          <w:szCs w:val="24"/>
        </w:rPr>
        <w:t>8</w:t>
      </w:r>
      <w:r w:rsidR="00DB21A0" w:rsidRPr="002F7CCA">
        <w:rPr>
          <w:rFonts w:ascii="Times New Roman" w:hAnsi="Times New Roman" w:cs="Times New Roman"/>
          <w:b/>
          <w:color w:val="auto"/>
          <w:sz w:val="24"/>
          <w:szCs w:val="24"/>
        </w:rPr>
        <w:t>7</w:t>
      </w:r>
      <w:r w:rsidRPr="002F7CCA">
        <w:rPr>
          <w:rFonts w:ascii="Times New Roman" w:hAnsi="Times New Roman" w:cs="Times New Roman"/>
          <w:b/>
          <w:color w:val="auto"/>
          <w:sz w:val="24"/>
          <w:szCs w:val="24"/>
        </w:rPr>
        <w:t>.</w:t>
      </w:r>
    </w:p>
    <w:p w14:paraId="2A66652C"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Inspektor će nadziranoj osobi rješenjem narediti mjerenja emisije onečišćujućih tvari iz nepokretnih izvora:</w:t>
      </w:r>
    </w:p>
    <w:p w14:paraId="354407ED" w14:textId="3F06EB18"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radi utvrđivanja uzroka onečišćenosti zraka</w:t>
      </w:r>
    </w:p>
    <w:p w14:paraId="0DF0D8C1" w14:textId="5039D27F"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DD2430" w:rsidRPr="00103424">
        <w:rPr>
          <w:rFonts w:ascii="Times New Roman" w:hAnsi="Times New Roman" w:cs="Times New Roman"/>
          <w:sz w:val="24"/>
          <w:szCs w:val="24"/>
        </w:rPr>
        <w:t xml:space="preserve"> ako je došlo do izmjene goriva</w:t>
      </w:r>
    </w:p>
    <w:p w14:paraId="6BB82CCB" w14:textId="0E46545B"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ako nije obavio po</w:t>
      </w:r>
      <w:r w:rsidR="00DD2430" w:rsidRPr="00103424">
        <w:rPr>
          <w:rFonts w:ascii="Times New Roman" w:hAnsi="Times New Roman" w:cs="Times New Roman"/>
          <w:sz w:val="24"/>
          <w:szCs w:val="24"/>
        </w:rPr>
        <w:t>vremena mjerenja emisija</w:t>
      </w:r>
    </w:p>
    <w:p w14:paraId="139B48EE" w14:textId="2A36C57E"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ako nije obavio povremena mjerenj</w:t>
      </w:r>
      <w:r w:rsidR="00DD2430" w:rsidRPr="00103424">
        <w:rPr>
          <w:rFonts w:ascii="Times New Roman" w:hAnsi="Times New Roman" w:cs="Times New Roman"/>
          <w:sz w:val="24"/>
          <w:szCs w:val="24"/>
        </w:rPr>
        <w:t>a emisija u propisanim rokovima</w:t>
      </w:r>
    </w:p>
    <w:p w14:paraId="47499C91" w14:textId="12434E6A"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ako nije obavio mjerenje iz novih ili rekonstruiranih nepokretnih izvora</w:t>
      </w:r>
    </w:p>
    <w:p w14:paraId="6E0832CD" w14:textId="244B6695"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ako utvrdi nepravilnosti u obavljenom mjerenju, a na trošak osobe koja je mjerila</w:t>
      </w:r>
      <w:r w:rsidR="00DD2430" w:rsidRPr="00103424">
        <w:rPr>
          <w:rFonts w:ascii="Times New Roman" w:hAnsi="Times New Roman" w:cs="Times New Roman"/>
          <w:sz w:val="24"/>
          <w:szCs w:val="24"/>
        </w:rPr>
        <w:t xml:space="preserve"> i/ili</w:t>
      </w:r>
    </w:p>
    <w:p w14:paraId="4B91D14B"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ako utvrdi da je mjerenje obavila neovlaštena osoba.</w:t>
      </w:r>
    </w:p>
    <w:p w14:paraId="3416F699"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Inspektor će nadziranoj osobi rješenjem narediti posebna mjerenja u slučaju osnovane sumnje da je došlo do prekomjernog ispuštanja onečišćujućih tvari u zrak.</w:t>
      </w:r>
    </w:p>
    <w:p w14:paraId="6FFF28F1"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Inspektor će nadziranoj osobi rješenjem narediti provedbu kontinuiranog mjerenja emisija onečišćujućih tvari iz nepokretnih izvora u primjerenom roku ako utvrdi da ih ne provodi ili ih ne provodi na propisani način.</w:t>
      </w:r>
    </w:p>
    <w:p w14:paraId="2AD28BD4" w14:textId="77777777" w:rsidR="005C0252"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lastRenderedPageBreak/>
        <w:t xml:space="preserve"> (4) Ako nadzirana osoba ne postupi prema rješenju inspektora iz stavka 1. podstavka 1. i stavka 2. ovoga članka, na izvršenje će se prisiliti novčanom kaznom. Ako nadzirana osoba i nakon jednokratno izrečene novčane kazne ne postupi prema rješenju inspektora iz stavka 1. podstavka 1. i stavka 2. ovoga članka, rješenje će se izvršiti putem treće osobe na trošak izvršenika.</w:t>
      </w:r>
    </w:p>
    <w:p w14:paraId="6A4B1B9B" w14:textId="77777777" w:rsidR="00872417" w:rsidRPr="00103424" w:rsidRDefault="005C0252" w:rsidP="00872417">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(5) Ako nadzirana osoba ne postupi prema rješenju inspektora iz stavka 1. podstavaka 2., 3., 4., 5. i 6</w:t>
      </w:r>
      <w:r w:rsidR="005E3691" w:rsidRPr="00103424">
        <w:rPr>
          <w:rFonts w:ascii="Times New Roman" w:hAnsi="Times New Roman" w:cs="Times New Roman"/>
          <w:sz w:val="24"/>
          <w:szCs w:val="24"/>
        </w:rPr>
        <w:t>.</w:t>
      </w:r>
      <w:r w:rsidRPr="00103424">
        <w:rPr>
          <w:rFonts w:ascii="Times New Roman" w:hAnsi="Times New Roman" w:cs="Times New Roman"/>
          <w:sz w:val="24"/>
          <w:szCs w:val="24"/>
        </w:rPr>
        <w:t xml:space="preserve"> i stavka 3. ovoga članka, na izvršenje će se prisiliti novčanom kaznom.</w:t>
      </w:r>
    </w:p>
    <w:p w14:paraId="5E6EF01C" w14:textId="5DD021C1" w:rsidR="005C0252" w:rsidRPr="002F7CCA" w:rsidRDefault="005C025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9B08FA" w:rsidRPr="002F7CCA">
        <w:rPr>
          <w:rFonts w:ascii="Times New Roman" w:hAnsi="Times New Roman" w:cs="Times New Roman"/>
          <w:b/>
          <w:color w:val="auto"/>
          <w:sz w:val="24"/>
          <w:szCs w:val="24"/>
        </w:rPr>
        <w:t>8</w:t>
      </w:r>
      <w:r w:rsidR="00222A34" w:rsidRPr="002F7CCA">
        <w:rPr>
          <w:rFonts w:ascii="Times New Roman" w:hAnsi="Times New Roman" w:cs="Times New Roman"/>
          <w:b/>
          <w:color w:val="auto"/>
          <w:sz w:val="24"/>
          <w:szCs w:val="24"/>
        </w:rPr>
        <w:t>8</w:t>
      </w:r>
      <w:r w:rsidRPr="002F7CCA">
        <w:rPr>
          <w:rFonts w:ascii="Times New Roman" w:hAnsi="Times New Roman" w:cs="Times New Roman"/>
          <w:b/>
          <w:color w:val="auto"/>
          <w:sz w:val="24"/>
          <w:szCs w:val="24"/>
        </w:rPr>
        <w:t>.</w:t>
      </w:r>
    </w:p>
    <w:p w14:paraId="60FE441A" w14:textId="77777777"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Inspektor će nadziranoj osobi rješenjem narediti zabranu uporabe postrojenja i uređaja koji su prouzročili prekoračenje granične vrijednosti emisije, dok se nedostaci ili nepravilnosti ne otklone.</w:t>
      </w:r>
    </w:p>
    <w:p w14:paraId="158782CC" w14:textId="32E90308" w:rsidR="005C0252" w:rsidRPr="002F7CCA" w:rsidRDefault="005C025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9B08FA" w:rsidRPr="002F7CCA">
        <w:rPr>
          <w:rFonts w:ascii="Times New Roman" w:hAnsi="Times New Roman" w:cs="Times New Roman"/>
          <w:b/>
          <w:color w:val="auto"/>
          <w:sz w:val="24"/>
          <w:szCs w:val="24"/>
        </w:rPr>
        <w:t>8</w:t>
      </w:r>
      <w:r w:rsidR="00222A34" w:rsidRPr="002F7CCA">
        <w:rPr>
          <w:rFonts w:ascii="Times New Roman" w:hAnsi="Times New Roman" w:cs="Times New Roman"/>
          <w:b/>
          <w:color w:val="auto"/>
          <w:sz w:val="24"/>
          <w:szCs w:val="24"/>
        </w:rPr>
        <w:t>9</w:t>
      </w:r>
      <w:r w:rsidRPr="002F7CCA">
        <w:rPr>
          <w:rFonts w:ascii="Times New Roman" w:hAnsi="Times New Roman" w:cs="Times New Roman"/>
          <w:b/>
          <w:color w:val="auto"/>
          <w:sz w:val="24"/>
          <w:szCs w:val="24"/>
        </w:rPr>
        <w:t>.</w:t>
      </w:r>
    </w:p>
    <w:p w14:paraId="0AB18E6D" w14:textId="77777777"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Inspektor će nadziranoj osobi rješenjem narediti provedbu mjera iz rješenja o procjeni utjecaja na okoliš, okolišne dozvole, odnosno rješenja o objedinjenim uvjetima zaštite okoliša ako ih ne provodi.</w:t>
      </w:r>
    </w:p>
    <w:p w14:paraId="58B1958E" w14:textId="77777777"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(2) Ako </w:t>
      </w:r>
      <w:r w:rsidR="005E3691" w:rsidRPr="00103424">
        <w:rPr>
          <w:rFonts w:ascii="Times New Roman" w:hAnsi="Times New Roman" w:cs="Times New Roman"/>
          <w:sz w:val="24"/>
          <w:szCs w:val="24"/>
        </w:rPr>
        <w:t xml:space="preserve">nadzirana </w:t>
      </w:r>
      <w:r w:rsidRPr="00103424">
        <w:rPr>
          <w:rFonts w:ascii="Times New Roman" w:hAnsi="Times New Roman" w:cs="Times New Roman"/>
          <w:sz w:val="24"/>
          <w:szCs w:val="24"/>
        </w:rPr>
        <w:t>osoba ne postupi po rješenju inspektora iz stavka 1. ovoga članka, prisilit će se na izvršenje novčanom kaznom</w:t>
      </w:r>
      <w:r w:rsidR="00EA4D8C" w:rsidRPr="00103424">
        <w:rPr>
          <w:rFonts w:ascii="Times New Roman" w:hAnsi="Times New Roman" w:cs="Times New Roman"/>
          <w:sz w:val="24"/>
          <w:szCs w:val="24"/>
        </w:rPr>
        <w:t>.</w:t>
      </w:r>
    </w:p>
    <w:p w14:paraId="2FC35E00" w14:textId="77777777" w:rsidR="005C0252" w:rsidRPr="002F7CCA" w:rsidRDefault="005C025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222A34" w:rsidRPr="002F7CCA">
        <w:rPr>
          <w:rFonts w:ascii="Times New Roman" w:hAnsi="Times New Roman" w:cs="Times New Roman"/>
          <w:b/>
          <w:color w:val="auto"/>
          <w:sz w:val="24"/>
          <w:szCs w:val="24"/>
        </w:rPr>
        <w:t>90</w:t>
      </w:r>
      <w:r w:rsidRPr="002F7CCA">
        <w:rPr>
          <w:rFonts w:ascii="Times New Roman" w:hAnsi="Times New Roman" w:cs="Times New Roman"/>
          <w:b/>
          <w:color w:val="auto"/>
          <w:sz w:val="24"/>
          <w:szCs w:val="24"/>
        </w:rPr>
        <w:t>.</w:t>
      </w:r>
    </w:p>
    <w:p w14:paraId="74F9F1AD" w14:textId="77777777"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(1) Inspektor će nadziranoj osobi rješenjem narediti zabranu obavljanja djelatnosti praćenja kvalitete zraka, praćenje emisija onečišćujućih tvari iz nepokretnih izvora i provjere ispravnosti mjernog sustava za kontinuirano mjerenje emisija onečišćujućih tvari u zrak iz nepokretnih izvora:</w:t>
      </w:r>
    </w:p>
    <w:p w14:paraId="33B96539" w14:textId="71F7B879" w:rsidR="005C0252" w:rsidRPr="00103424" w:rsidRDefault="00DD2430"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ako nema dozvolu Ministarstva</w:t>
      </w:r>
    </w:p>
    <w:p w14:paraId="6A6CFA6B" w14:textId="13306B86"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ako ne ispunjava uvjete na temelju kojih je dobila dozvolu Minis</w:t>
      </w:r>
      <w:r w:rsidR="00DD2430" w:rsidRPr="00103424">
        <w:rPr>
          <w:rFonts w:ascii="Times New Roman" w:hAnsi="Times New Roman" w:cs="Times New Roman"/>
          <w:sz w:val="24"/>
          <w:szCs w:val="24"/>
        </w:rPr>
        <w:t>tarstva, do ispunjavanja uvjeta i/ili</w:t>
      </w:r>
    </w:p>
    <w:p w14:paraId="71CFDC58" w14:textId="77777777"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ako obavlja djelatnost praćenja kvalitete zraka, praćenja emisija onečišćujućih tvari iz nepokretnih izvora i provjere ispravnosti mjernog sustava za kontinuirano mjerenje emisija onečišćujućih tvari iz nepokretnih izvora prema referentnoj metodi, odnosno drugoj metodi mjerenja za koju nema dozvolu.</w:t>
      </w:r>
    </w:p>
    <w:p w14:paraId="4E451760" w14:textId="77777777"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Inspektor će nadziranoj osobi rješenjem narediti izradu izvješća o prvim, povremenim, posebnim i kontinuiranim mjerenjima na propisani način ako utvrdi da izvješće nije izrađeno prema propisu kojim se uređuje praćenje emisija u zrak iz nepokretnog izvora.</w:t>
      </w:r>
    </w:p>
    <w:p w14:paraId="4B9E9E02" w14:textId="77777777"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Inspektor će nadziranoj osobi rješenjem narediti zabranu obavljanja djelatnosti osiguranja kvalitete mjerenja i podataka kvalitete zraka:</w:t>
      </w:r>
    </w:p>
    <w:p w14:paraId="1F208E4B" w14:textId="4399AE0D"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ako nema dozvolu Ministarstva</w:t>
      </w:r>
    </w:p>
    <w:p w14:paraId="3EFF8560" w14:textId="1153F15A"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ako ne ispunjava uvjete na temelju kojih je dobila dozvolu Minis</w:t>
      </w:r>
      <w:r w:rsidR="00DD2430" w:rsidRPr="00103424">
        <w:rPr>
          <w:rFonts w:ascii="Times New Roman" w:hAnsi="Times New Roman" w:cs="Times New Roman"/>
          <w:sz w:val="24"/>
          <w:szCs w:val="24"/>
        </w:rPr>
        <w:t>tarstva, do ispunjavanja uvjeta i/il</w:t>
      </w:r>
      <w:r w:rsidR="00786E7E" w:rsidRPr="00103424">
        <w:rPr>
          <w:rFonts w:ascii="Times New Roman" w:hAnsi="Times New Roman" w:cs="Times New Roman"/>
          <w:sz w:val="24"/>
          <w:szCs w:val="24"/>
        </w:rPr>
        <w:t>i</w:t>
      </w:r>
    </w:p>
    <w:p w14:paraId="6BAC7B34" w14:textId="77777777"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ako obavlja osiguranja kvalitete mjerenja i podataka kvalitete zraka prema referentnoj metodi za koju nema dozvolu.</w:t>
      </w:r>
    </w:p>
    <w:p w14:paraId="52FF7718" w14:textId="77777777"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EA4D8C" w:rsidRPr="00103424">
        <w:rPr>
          <w:rFonts w:ascii="Times New Roman" w:hAnsi="Times New Roman" w:cs="Times New Roman"/>
          <w:sz w:val="24"/>
          <w:szCs w:val="24"/>
        </w:rPr>
        <w:t>4</w:t>
      </w:r>
      <w:r w:rsidRPr="00103424">
        <w:rPr>
          <w:rFonts w:ascii="Times New Roman" w:hAnsi="Times New Roman" w:cs="Times New Roman"/>
          <w:sz w:val="24"/>
          <w:szCs w:val="24"/>
        </w:rPr>
        <w:t>) Ako nadzirana osoba iz stavka 1. podstavaka 2. i 3.</w:t>
      </w:r>
      <w:r w:rsidR="00EA4D8C" w:rsidRPr="00103424">
        <w:rPr>
          <w:rFonts w:ascii="Times New Roman" w:hAnsi="Times New Roman" w:cs="Times New Roman"/>
          <w:sz w:val="24"/>
          <w:szCs w:val="24"/>
        </w:rPr>
        <w:t xml:space="preserve">, stavka 3. podstavaka 2. i 3. </w:t>
      </w:r>
      <w:r w:rsidRPr="00103424">
        <w:rPr>
          <w:rFonts w:ascii="Times New Roman" w:hAnsi="Times New Roman" w:cs="Times New Roman"/>
          <w:sz w:val="24"/>
          <w:szCs w:val="24"/>
        </w:rPr>
        <w:t>ovoga članka ne postupi po rješenju, inspektor će predložiti Ministarstvu ukidanje dozvole.</w:t>
      </w:r>
    </w:p>
    <w:p w14:paraId="2D88C1A4" w14:textId="77777777" w:rsidR="005C0252" w:rsidRPr="00103424" w:rsidRDefault="005C0252" w:rsidP="005C0252">
      <w:pPr>
        <w:spacing w:before="120" w:after="120" w:line="240" w:lineRule="auto"/>
        <w:jc w:val="both"/>
        <w:rPr>
          <w:rFonts w:ascii="Times New Roman" w:hAnsi="Times New Roman" w:cs="Times New Roman"/>
          <w:b/>
          <w:sz w:val="24"/>
          <w:szCs w:val="24"/>
        </w:rPr>
      </w:pPr>
      <w:r w:rsidRPr="00103424">
        <w:rPr>
          <w:rFonts w:ascii="Times New Roman" w:hAnsi="Times New Roman" w:cs="Times New Roman"/>
          <w:sz w:val="24"/>
          <w:szCs w:val="24"/>
        </w:rPr>
        <w:lastRenderedPageBreak/>
        <w:t>(</w:t>
      </w:r>
      <w:r w:rsidR="00EA4D8C" w:rsidRPr="00103424">
        <w:rPr>
          <w:rFonts w:ascii="Times New Roman" w:hAnsi="Times New Roman" w:cs="Times New Roman"/>
          <w:sz w:val="24"/>
          <w:szCs w:val="24"/>
        </w:rPr>
        <w:t>5</w:t>
      </w:r>
      <w:r w:rsidRPr="00103424">
        <w:rPr>
          <w:rFonts w:ascii="Times New Roman" w:hAnsi="Times New Roman" w:cs="Times New Roman"/>
          <w:sz w:val="24"/>
          <w:szCs w:val="24"/>
        </w:rPr>
        <w:t>) Ako nadzirana osoba ne postupi prema rješenju inspektora iz stavaka 2. ovoga članka, na izvršenje će se prisiliti novčanom kaznom.</w:t>
      </w:r>
    </w:p>
    <w:p w14:paraId="727975F5" w14:textId="275B00C0" w:rsidR="005C0252" w:rsidRPr="002F7CCA" w:rsidRDefault="005C025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9B08FA" w:rsidRPr="002F7CCA">
        <w:rPr>
          <w:rFonts w:ascii="Times New Roman" w:hAnsi="Times New Roman" w:cs="Times New Roman"/>
          <w:b/>
          <w:color w:val="auto"/>
          <w:sz w:val="24"/>
          <w:szCs w:val="24"/>
        </w:rPr>
        <w:t>9</w:t>
      </w:r>
      <w:r w:rsidR="00222A34" w:rsidRPr="002F7CCA">
        <w:rPr>
          <w:rFonts w:ascii="Times New Roman" w:hAnsi="Times New Roman" w:cs="Times New Roman"/>
          <w:b/>
          <w:color w:val="auto"/>
          <w:sz w:val="24"/>
          <w:szCs w:val="24"/>
        </w:rPr>
        <w:t>1</w:t>
      </w:r>
      <w:r w:rsidRPr="002F7CCA">
        <w:rPr>
          <w:rFonts w:ascii="Times New Roman" w:hAnsi="Times New Roman" w:cs="Times New Roman"/>
          <w:b/>
          <w:color w:val="auto"/>
          <w:sz w:val="24"/>
          <w:szCs w:val="24"/>
        </w:rPr>
        <w:t>.</w:t>
      </w:r>
    </w:p>
    <w:p w14:paraId="38AF3FDA" w14:textId="77777777"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(1) Ako inspektor utvrdi prekoračenje granične vrijednosti emisije onečišćujućih tvari iz nepokretnih izvora na temelju emisijskih podataka može donijeti inspekcijsko rješenje i bez saslušanja stranke.</w:t>
      </w:r>
    </w:p>
    <w:p w14:paraId="36314DCF" w14:textId="77777777"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(2) Inspektor može donijeti usmeno rješenje u slučaju pojave prekoračenja praga upozorenja poznatom onečišćivaču koji je prouzročio onečišćenost zraka.</w:t>
      </w:r>
    </w:p>
    <w:p w14:paraId="1C82E035" w14:textId="77777777"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(3) Inspektor može donijeti usmeno rješenje u slučaju kada je potrebno otkloniti neposrednu opasnost za zdravlje ljudi i okoliš.</w:t>
      </w:r>
    </w:p>
    <w:p w14:paraId="63E01B35" w14:textId="77777777"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(4) Pisani otpravak usmenog rješenja mora se dostaviti stranci u roku od osam dana od dana donošenja usmenog rješenja.</w:t>
      </w:r>
    </w:p>
    <w:p w14:paraId="2780A4CF" w14:textId="77777777"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(5) Obveza izvršenja usmenog rješenja počinje teći od dana priopćenja usmenog rješenja stranci.</w:t>
      </w:r>
    </w:p>
    <w:p w14:paraId="0D3F69E7" w14:textId="77777777"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(6) Ako nadzirana osoba ne postupi prema rješenju inspektora iz stavka 2. ovoga članka, rješenje će se izvršiti putem treće osobe na trošak i odgovornost izvršenika.</w:t>
      </w:r>
    </w:p>
    <w:p w14:paraId="54CE6815" w14:textId="77777777" w:rsidR="005C0252" w:rsidRPr="002F7CCA" w:rsidRDefault="005C025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9B08FA" w:rsidRPr="002F7CCA">
        <w:rPr>
          <w:rFonts w:ascii="Times New Roman" w:hAnsi="Times New Roman" w:cs="Times New Roman"/>
          <w:b/>
          <w:color w:val="auto"/>
          <w:sz w:val="24"/>
          <w:szCs w:val="24"/>
        </w:rPr>
        <w:t>9</w:t>
      </w:r>
      <w:r w:rsidR="00222A34" w:rsidRPr="002F7CCA">
        <w:rPr>
          <w:rFonts w:ascii="Times New Roman" w:hAnsi="Times New Roman" w:cs="Times New Roman"/>
          <w:b/>
          <w:color w:val="auto"/>
          <w:sz w:val="24"/>
          <w:szCs w:val="24"/>
        </w:rPr>
        <w:t>2</w:t>
      </w:r>
      <w:r w:rsidRPr="002F7CCA">
        <w:rPr>
          <w:rFonts w:ascii="Times New Roman" w:hAnsi="Times New Roman" w:cs="Times New Roman"/>
          <w:b/>
          <w:color w:val="auto"/>
          <w:sz w:val="24"/>
          <w:szCs w:val="24"/>
        </w:rPr>
        <w:t>.</w:t>
      </w:r>
    </w:p>
    <w:p w14:paraId="0D7BCB11" w14:textId="77777777"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(1) U svrhu osiguranja provedbe mjera iz članka </w:t>
      </w:r>
      <w:r w:rsidR="00530616" w:rsidRPr="00103424">
        <w:rPr>
          <w:rFonts w:ascii="Times New Roman" w:hAnsi="Times New Roman" w:cs="Times New Roman"/>
          <w:sz w:val="24"/>
          <w:szCs w:val="24"/>
        </w:rPr>
        <w:t>8</w:t>
      </w:r>
      <w:r w:rsidR="00222A34" w:rsidRPr="00103424">
        <w:rPr>
          <w:rFonts w:ascii="Times New Roman" w:hAnsi="Times New Roman" w:cs="Times New Roman"/>
          <w:sz w:val="24"/>
          <w:szCs w:val="24"/>
        </w:rPr>
        <w:t>5</w:t>
      </w:r>
      <w:r w:rsidRPr="00103424">
        <w:rPr>
          <w:rFonts w:ascii="Times New Roman" w:hAnsi="Times New Roman" w:cs="Times New Roman"/>
          <w:sz w:val="24"/>
          <w:szCs w:val="24"/>
        </w:rPr>
        <w:t xml:space="preserve">. stavka 1., članka </w:t>
      </w:r>
      <w:r w:rsidR="00530616" w:rsidRPr="00103424">
        <w:rPr>
          <w:rFonts w:ascii="Times New Roman" w:hAnsi="Times New Roman" w:cs="Times New Roman"/>
          <w:sz w:val="24"/>
          <w:szCs w:val="24"/>
        </w:rPr>
        <w:t>8</w:t>
      </w:r>
      <w:r w:rsidR="00222A34" w:rsidRPr="00103424">
        <w:rPr>
          <w:rFonts w:ascii="Times New Roman" w:hAnsi="Times New Roman" w:cs="Times New Roman"/>
          <w:sz w:val="24"/>
          <w:szCs w:val="24"/>
        </w:rPr>
        <w:t>6</w:t>
      </w:r>
      <w:r w:rsidRPr="00103424">
        <w:rPr>
          <w:rFonts w:ascii="Times New Roman" w:hAnsi="Times New Roman" w:cs="Times New Roman"/>
          <w:sz w:val="24"/>
          <w:szCs w:val="24"/>
        </w:rPr>
        <w:t>., člank</w:t>
      </w:r>
      <w:r w:rsidR="00EA4D8C" w:rsidRPr="00103424">
        <w:rPr>
          <w:rFonts w:ascii="Times New Roman" w:hAnsi="Times New Roman" w:cs="Times New Roman"/>
          <w:sz w:val="24"/>
          <w:szCs w:val="24"/>
        </w:rPr>
        <w:t xml:space="preserve">a </w:t>
      </w:r>
      <w:r w:rsidR="00530616" w:rsidRPr="00103424">
        <w:rPr>
          <w:rFonts w:ascii="Times New Roman" w:hAnsi="Times New Roman" w:cs="Times New Roman"/>
          <w:sz w:val="24"/>
          <w:szCs w:val="24"/>
        </w:rPr>
        <w:t>8</w:t>
      </w:r>
      <w:r w:rsidR="00222A34" w:rsidRPr="00103424">
        <w:rPr>
          <w:rFonts w:ascii="Times New Roman" w:hAnsi="Times New Roman" w:cs="Times New Roman"/>
          <w:sz w:val="24"/>
          <w:szCs w:val="24"/>
        </w:rPr>
        <w:t>8</w:t>
      </w:r>
      <w:r w:rsidR="00EA4D8C" w:rsidRPr="00103424">
        <w:rPr>
          <w:rFonts w:ascii="Times New Roman" w:hAnsi="Times New Roman" w:cs="Times New Roman"/>
          <w:sz w:val="24"/>
          <w:szCs w:val="24"/>
        </w:rPr>
        <w:t xml:space="preserve">. i članka </w:t>
      </w:r>
      <w:r w:rsidR="00530616" w:rsidRPr="00103424">
        <w:rPr>
          <w:rFonts w:ascii="Times New Roman" w:hAnsi="Times New Roman" w:cs="Times New Roman"/>
          <w:sz w:val="24"/>
          <w:szCs w:val="24"/>
        </w:rPr>
        <w:t>9</w:t>
      </w:r>
      <w:r w:rsidR="00222A34" w:rsidRPr="00103424">
        <w:rPr>
          <w:rFonts w:ascii="Times New Roman" w:hAnsi="Times New Roman" w:cs="Times New Roman"/>
          <w:sz w:val="24"/>
          <w:szCs w:val="24"/>
        </w:rPr>
        <w:t>0</w:t>
      </w:r>
      <w:r w:rsidR="00EA4D8C" w:rsidRPr="00103424">
        <w:rPr>
          <w:rFonts w:ascii="Times New Roman" w:hAnsi="Times New Roman" w:cs="Times New Roman"/>
          <w:sz w:val="24"/>
          <w:szCs w:val="24"/>
        </w:rPr>
        <w:t>. stavaka 1. i</w:t>
      </w:r>
      <w:r w:rsidRPr="00103424">
        <w:rPr>
          <w:rFonts w:ascii="Times New Roman" w:hAnsi="Times New Roman" w:cs="Times New Roman"/>
          <w:sz w:val="24"/>
          <w:szCs w:val="24"/>
        </w:rPr>
        <w:t xml:space="preserve"> 3. ovoga Zakona inspektor može zapečatiti radne prostorije, prostore i uređaje ili na drugi način onemogućiti daljnje nezakonito obavljanje djelatnosti.</w:t>
      </w:r>
    </w:p>
    <w:p w14:paraId="612A120E" w14:textId="0244EA3D"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(2) Način pečaćenja iz stavka 1. ovoga članka određen je </w:t>
      </w:r>
      <w:r w:rsidR="00D43748" w:rsidRPr="00103424">
        <w:rPr>
          <w:rFonts w:ascii="Times New Roman" w:hAnsi="Times New Roman" w:cs="Times New Roman"/>
          <w:sz w:val="24"/>
          <w:szCs w:val="24"/>
        </w:rPr>
        <w:t>zakonom kojim se uređuje zaštita okoliša</w:t>
      </w:r>
      <w:r w:rsidRPr="00103424">
        <w:rPr>
          <w:rFonts w:ascii="Times New Roman" w:hAnsi="Times New Roman" w:cs="Times New Roman"/>
          <w:sz w:val="24"/>
          <w:szCs w:val="24"/>
        </w:rPr>
        <w:t>.</w:t>
      </w:r>
    </w:p>
    <w:p w14:paraId="26039CD9" w14:textId="77777777" w:rsidR="005C0252" w:rsidRPr="002F7CCA" w:rsidRDefault="005C025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9B08FA" w:rsidRPr="002F7CCA">
        <w:rPr>
          <w:rFonts w:ascii="Times New Roman" w:hAnsi="Times New Roman" w:cs="Times New Roman"/>
          <w:b/>
          <w:color w:val="auto"/>
          <w:sz w:val="24"/>
          <w:szCs w:val="24"/>
        </w:rPr>
        <w:t>9</w:t>
      </w:r>
      <w:r w:rsidR="009D7F82" w:rsidRPr="002F7CCA">
        <w:rPr>
          <w:rFonts w:ascii="Times New Roman" w:hAnsi="Times New Roman" w:cs="Times New Roman"/>
          <w:b/>
          <w:color w:val="auto"/>
          <w:sz w:val="24"/>
          <w:szCs w:val="24"/>
        </w:rPr>
        <w:t>3</w:t>
      </w:r>
      <w:r w:rsidRPr="002F7CCA">
        <w:rPr>
          <w:rFonts w:ascii="Times New Roman" w:hAnsi="Times New Roman" w:cs="Times New Roman"/>
          <w:b/>
          <w:color w:val="auto"/>
          <w:sz w:val="24"/>
          <w:szCs w:val="24"/>
        </w:rPr>
        <w:t>.</w:t>
      </w:r>
    </w:p>
    <w:p w14:paraId="73A4EAAD" w14:textId="77777777"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 (1) Ako nadzirana osoba ne izvrši rješenjem naređenu mjeru iz članka </w:t>
      </w:r>
      <w:r w:rsidR="00530616" w:rsidRPr="00103424">
        <w:rPr>
          <w:rFonts w:ascii="Times New Roman" w:hAnsi="Times New Roman" w:cs="Times New Roman"/>
          <w:sz w:val="24"/>
          <w:szCs w:val="24"/>
        </w:rPr>
        <w:t>8</w:t>
      </w:r>
      <w:r w:rsidR="009D7F82" w:rsidRPr="00103424">
        <w:rPr>
          <w:rFonts w:ascii="Times New Roman" w:hAnsi="Times New Roman" w:cs="Times New Roman"/>
          <w:sz w:val="24"/>
          <w:szCs w:val="24"/>
        </w:rPr>
        <w:t>4</w:t>
      </w:r>
      <w:r w:rsidRPr="00103424">
        <w:rPr>
          <w:rFonts w:ascii="Times New Roman" w:hAnsi="Times New Roman" w:cs="Times New Roman"/>
          <w:sz w:val="24"/>
          <w:szCs w:val="24"/>
        </w:rPr>
        <w:t xml:space="preserve">. stavaka 1., 2. i 3., članka </w:t>
      </w:r>
      <w:r w:rsidR="00530616" w:rsidRPr="00103424">
        <w:rPr>
          <w:rFonts w:ascii="Times New Roman" w:hAnsi="Times New Roman" w:cs="Times New Roman"/>
          <w:sz w:val="24"/>
          <w:szCs w:val="24"/>
        </w:rPr>
        <w:t>8</w:t>
      </w:r>
      <w:r w:rsidR="009D7F82" w:rsidRPr="00103424">
        <w:rPr>
          <w:rFonts w:ascii="Times New Roman" w:hAnsi="Times New Roman" w:cs="Times New Roman"/>
          <w:sz w:val="24"/>
          <w:szCs w:val="24"/>
        </w:rPr>
        <w:t>5</w:t>
      </w:r>
      <w:r w:rsidRPr="00103424">
        <w:rPr>
          <w:rFonts w:ascii="Times New Roman" w:hAnsi="Times New Roman" w:cs="Times New Roman"/>
          <w:sz w:val="24"/>
          <w:szCs w:val="24"/>
        </w:rPr>
        <w:t xml:space="preserve">. stavka 1., članka </w:t>
      </w:r>
      <w:r w:rsidR="00530616" w:rsidRPr="00103424">
        <w:rPr>
          <w:rFonts w:ascii="Times New Roman" w:hAnsi="Times New Roman" w:cs="Times New Roman"/>
          <w:sz w:val="24"/>
          <w:szCs w:val="24"/>
        </w:rPr>
        <w:t>8</w:t>
      </w:r>
      <w:r w:rsidR="009D7F82" w:rsidRPr="00103424">
        <w:rPr>
          <w:rFonts w:ascii="Times New Roman" w:hAnsi="Times New Roman" w:cs="Times New Roman"/>
          <w:sz w:val="24"/>
          <w:szCs w:val="24"/>
        </w:rPr>
        <w:t>7</w:t>
      </w:r>
      <w:r w:rsidRPr="00103424">
        <w:rPr>
          <w:rFonts w:ascii="Times New Roman" w:hAnsi="Times New Roman" w:cs="Times New Roman"/>
          <w:sz w:val="24"/>
          <w:szCs w:val="24"/>
        </w:rPr>
        <w:t xml:space="preserve">. stavka 1. podstavaka 2., 3., 4., 5., 6. i 7., članka </w:t>
      </w:r>
      <w:r w:rsidR="00530616" w:rsidRPr="00103424">
        <w:rPr>
          <w:rFonts w:ascii="Times New Roman" w:hAnsi="Times New Roman" w:cs="Times New Roman"/>
          <w:sz w:val="24"/>
          <w:szCs w:val="24"/>
        </w:rPr>
        <w:t>8</w:t>
      </w:r>
      <w:r w:rsidR="009D7F82" w:rsidRPr="00103424">
        <w:rPr>
          <w:rFonts w:ascii="Times New Roman" w:hAnsi="Times New Roman" w:cs="Times New Roman"/>
          <w:sz w:val="24"/>
          <w:szCs w:val="24"/>
        </w:rPr>
        <w:t>7</w:t>
      </w:r>
      <w:r w:rsidRPr="00103424">
        <w:rPr>
          <w:rFonts w:ascii="Times New Roman" w:hAnsi="Times New Roman" w:cs="Times New Roman"/>
          <w:sz w:val="24"/>
          <w:szCs w:val="24"/>
        </w:rPr>
        <w:t xml:space="preserve">. stavka 3., članka </w:t>
      </w:r>
      <w:r w:rsidR="00530616" w:rsidRPr="00103424">
        <w:rPr>
          <w:rFonts w:ascii="Times New Roman" w:hAnsi="Times New Roman" w:cs="Times New Roman"/>
          <w:sz w:val="24"/>
          <w:szCs w:val="24"/>
        </w:rPr>
        <w:t>8</w:t>
      </w:r>
      <w:r w:rsidR="009D7F82" w:rsidRPr="00103424">
        <w:rPr>
          <w:rFonts w:ascii="Times New Roman" w:hAnsi="Times New Roman" w:cs="Times New Roman"/>
          <w:sz w:val="24"/>
          <w:szCs w:val="24"/>
        </w:rPr>
        <w:t>9</w:t>
      </w:r>
      <w:r w:rsidRPr="00103424">
        <w:rPr>
          <w:rFonts w:ascii="Times New Roman" w:hAnsi="Times New Roman" w:cs="Times New Roman"/>
          <w:sz w:val="24"/>
          <w:szCs w:val="24"/>
        </w:rPr>
        <w:t xml:space="preserve">. stavka 1. i članka </w:t>
      </w:r>
      <w:r w:rsidR="009D7F82" w:rsidRPr="00103424">
        <w:rPr>
          <w:rFonts w:ascii="Times New Roman" w:hAnsi="Times New Roman" w:cs="Times New Roman"/>
          <w:sz w:val="24"/>
          <w:szCs w:val="24"/>
        </w:rPr>
        <w:t>90</w:t>
      </w:r>
      <w:r w:rsidRPr="00103424">
        <w:rPr>
          <w:rFonts w:ascii="Times New Roman" w:hAnsi="Times New Roman" w:cs="Times New Roman"/>
          <w:sz w:val="24"/>
          <w:szCs w:val="24"/>
        </w:rPr>
        <w:t>. stavka 2. ovoga Zakona, inspektor će izvršenika prisiliti na izvršenje novčanom kaznom, u skladu s posebnim propisom kojim se uređuje opći upravni postupak.</w:t>
      </w:r>
    </w:p>
    <w:p w14:paraId="1286D19E" w14:textId="77777777" w:rsidR="00A03199"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(2) Novčanu kaznu iz stavka 1. ovoga članka izvršenik uplaćuje u korist državnog proračuna Republike Hrvatske u roku od trideset dana od dana primitka rješenja o izvršenju. </w:t>
      </w:r>
    </w:p>
    <w:p w14:paraId="18CBD162" w14:textId="53DE5467" w:rsidR="005C0252" w:rsidRPr="00103424" w:rsidRDefault="00A03199"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(3) </w:t>
      </w:r>
      <w:r w:rsidR="005C0252" w:rsidRPr="00103424">
        <w:rPr>
          <w:rFonts w:ascii="Times New Roman" w:hAnsi="Times New Roman" w:cs="Times New Roman"/>
          <w:sz w:val="24"/>
          <w:szCs w:val="24"/>
        </w:rPr>
        <w:t>Ako izvršenik istekom roka od trideset dana ne dostavi inspektoru dokaz o uplati novčane kazne, naplati će se pristupiti prisilnim putem sukladno odredbama o izvršenju novčanih obveza propisanim posebnim propisom kojim se uređuje opći upravni postupak.</w:t>
      </w:r>
    </w:p>
    <w:p w14:paraId="1A94825D" w14:textId="77777777" w:rsidR="00FF5454" w:rsidRDefault="00FF5454" w:rsidP="00117BA1">
      <w:pPr>
        <w:spacing w:before="240" w:after="240" w:line="240" w:lineRule="auto"/>
        <w:jc w:val="center"/>
        <w:rPr>
          <w:rFonts w:ascii="Times New Roman" w:hAnsi="Times New Roman" w:cs="Times New Roman"/>
          <w:b/>
          <w:sz w:val="24"/>
          <w:szCs w:val="24"/>
        </w:rPr>
      </w:pPr>
    </w:p>
    <w:p w14:paraId="68566756" w14:textId="77777777" w:rsidR="00FF5454" w:rsidRDefault="00FF5454" w:rsidP="00117BA1">
      <w:pPr>
        <w:spacing w:before="240" w:after="240" w:line="240" w:lineRule="auto"/>
        <w:jc w:val="center"/>
        <w:rPr>
          <w:rFonts w:ascii="Times New Roman" w:hAnsi="Times New Roman" w:cs="Times New Roman"/>
          <w:b/>
          <w:sz w:val="24"/>
          <w:szCs w:val="24"/>
        </w:rPr>
      </w:pPr>
    </w:p>
    <w:p w14:paraId="5E2C4AAE" w14:textId="4E59DBE9" w:rsidR="005C0252" w:rsidRPr="002F7CCA" w:rsidRDefault="005C025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9B08FA" w:rsidRPr="002F7CCA">
        <w:rPr>
          <w:rFonts w:ascii="Times New Roman" w:hAnsi="Times New Roman" w:cs="Times New Roman"/>
          <w:b/>
          <w:color w:val="auto"/>
          <w:sz w:val="24"/>
          <w:szCs w:val="24"/>
        </w:rPr>
        <w:t>9</w:t>
      </w:r>
      <w:r w:rsidR="009D7F82" w:rsidRPr="002F7CCA">
        <w:rPr>
          <w:rFonts w:ascii="Times New Roman" w:hAnsi="Times New Roman" w:cs="Times New Roman"/>
          <w:b/>
          <w:color w:val="auto"/>
          <w:sz w:val="24"/>
          <w:szCs w:val="24"/>
        </w:rPr>
        <w:t>4</w:t>
      </w:r>
      <w:r w:rsidRPr="002F7CCA">
        <w:rPr>
          <w:rFonts w:ascii="Times New Roman" w:hAnsi="Times New Roman" w:cs="Times New Roman"/>
          <w:b/>
          <w:color w:val="auto"/>
          <w:sz w:val="24"/>
          <w:szCs w:val="24"/>
        </w:rPr>
        <w:t>.</w:t>
      </w:r>
    </w:p>
    <w:p w14:paraId="6439EA3F" w14:textId="7F77E953" w:rsidR="005C0252" w:rsidRPr="00E966F1"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w:t>
      </w:r>
      <w:r w:rsidRPr="00E966F1">
        <w:rPr>
          <w:rFonts w:ascii="Times New Roman" w:hAnsi="Times New Roman" w:cs="Times New Roman"/>
          <w:sz w:val="24"/>
          <w:szCs w:val="24"/>
        </w:rPr>
        <w:t xml:space="preserve">Ako </w:t>
      </w:r>
      <w:r w:rsidR="00747EA8" w:rsidRPr="00E966F1">
        <w:rPr>
          <w:rFonts w:ascii="Times New Roman" w:hAnsi="Times New Roman" w:cs="Times New Roman"/>
          <w:sz w:val="24"/>
          <w:szCs w:val="24"/>
        </w:rPr>
        <w:t>izvršenik ni nakon jednokratno izrečene novčane kazne ne postupi po izvršnom rješenju</w:t>
      </w:r>
      <w:r w:rsidR="00747EA8" w:rsidRPr="00E966F1" w:rsidDel="00747EA8">
        <w:rPr>
          <w:rFonts w:ascii="Times New Roman" w:hAnsi="Times New Roman" w:cs="Times New Roman"/>
          <w:sz w:val="24"/>
          <w:szCs w:val="24"/>
        </w:rPr>
        <w:t xml:space="preserve"> </w:t>
      </w:r>
      <w:r w:rsidRPr="00E966F1">
        <w:rPr>
          <w:rFonts w:ascii="Times New Roman" w:hAnsi="Times New Roman" w:cs="Times New Roman"/>
          <w:sz w:val="24"/>
          <w:szCs w:val="24"/>
        </w:rPr>
        <w:t xml:space="preserve">iz članka </w:t>
      </w:r>
      <w:r w:rsidR="00530616" w:rsidRPr="00E966F1">
        <w:rPr>
          <w:rFonts w:ascii="Times New Roman" w:hAnsi="Times New Roman" w:cs="Times New Roman"/>
          <w:sz w:val="24"/>
          <w:szCs w:val="24"/>
        </w:rPr>
        <w:t>9</w:t>
      </w:r>
      <w:r w:rsidR="009D7F82" w:rsidRPr="00E966F1">
        <w:rPr>
          <w:rFonts w:ascii="Times New Roman" w:hAnsi="Times New Roman" w:cs="Times New Roman"/>
          <w:sz w:val="24"/>
          <w:szCs w:val="24"/>
        </w:rPr>
        <w:t>0</w:t>
      </w:r>
      <w:r w:rsidRPr="00E966F1">
        <w:rPr>
          <w:rFonts w:ascii="Times New Roman" w:hAnsi="Times New Roman" w:cs="Times New Roman"/>
          <w:sz w:val="24"/>
          <w:szCs w:val="24"/>
        </w:rPr>
        <w:t>. stavka 2. ovoga Zakona, rješenje će se izvršiti putem treće osobe na trošak nadzirane osobe kojoj je izvršenje naređeno.</w:t>
      </w:r>
    </w:p>
    <w:p w14:paraId="4AC84124" w14:textId="4699D8F3" w:rsidR="00747EA8" w:rsidRPr="00747EA8" w:rsidRDefault="00747EA8" w:rsidP="00747EA8">
      <w:pPr>
        <w:spacing w:before="120" w:after="120" w:line="240" w:lineRule="auto"/>
        <w:jc w:val="both"/>
        <w:rPr>
          <w:rFonts w:ascii="Times New Roman" w:hAnsi="Times New Roman" w:cs="Times New Roman"/>
          <w:sz w:val="24"/>
          <w:szCs w:val="24"/>
        </w:rPr>
      </w:pPr>
      <w:r w:rsidRPr="00E966F1">
        <w:rPr>
          <w:rFonts w:ascii="Times New Roman" w:hAnsi="Times New Roman" w:cs="Times New Roman"/>
          <w:sz w:val="24"/>
          <w:szCs w:val="24"/>
        </w:rPr>
        <w:lastRenderedPageBreak/>
        <w:t>(2) U slučaju iz stavka 1. ovoga članka inspektor će Ministarstvu predložiti ukidanje dozvole.</w:t>
      </w:r>
    </w:p>
    <w:p w14:paraId="1CDC6874" w14:textId="1E0CD2A5"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747EA8">
        <w:rPr>
          <w:rFonts w:ascii="Times New Roman" w:hAnsi="Times New Roman" w:cs="Times New Roman"/>
          <w:sz w:val="24"/>
          <w:szCs w:val="24"/>
        </w:rPr>
        <w:t>3</w:t>
      </w:r>
      <w:r w:rsidRPr="00103424">
        <w:rPr>
          <w:rFonts w:ascii="Times New Roman" w:hAnsi="Times New Roman" w:cs="Times New Roman"/>
          <w:sz w:val="24"/>
          <w:szCs w:val="24"/>
        </w:rPr>
        <w:t xml:space="preserve">) Ako izvršenik ni nakon jednokratno izrečene novčane kazne ne postupi po izvršnom rješenju iz članka </w:t>
      </w:r>
      <w:r w:rsidR="00530616" w:rsidRPr="00103424">
        <w:rPr>
          <w:rFonts w:ascii="Times New Roman" w:hAnsi="Times New Roman" w:cs="Times New Roman"/>
          <w:sz w:val="24"/>
          <w:szCs w:val="24"/>
        </w:rPr>
        <w:t>8</w:t>
      </w:r>
      <w:r w:rsidR="009D7F82" w:rsidRPr="00103424">
        <w:rPr>
          <w:rFonts w:ascii="Times New Roman" w:hAnsi="Times New Roman" w:cs="Times New Roman"/>
          <w:sz w:val="24"/>
          <w:szCs w:val="24"/>
        </w:rPr>
        <w:t>7</w:t>
      </w:r>
      <w:r w:rsidRPr="00103424">
        <w:rPr>
          <w:rFonts w:ascii="Times New Roman" w:hAnsi="Times New Roman" w:cs="Times New Roman"/>
          <w:sz w:val="24"/>
          <w:szCs w:val="24"/>
        </w:rPr>
        <w:t>. stavka 1. podstavka 1. i stavka 2. ovoga Zakona, inspektor rješenjem o izvršenju određuje način izvršenja toga rješenja putem treće osobe u roku od trideset dana na trošak izvršenika.</w:t>
      </w:r>
    </w:p>
    <w:p w14:paraId="4E9FDD64" w14:textId="3CE550FA"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w:t>
      </w:r>
      <w:r w:rsidR="00747EA8">
        <w:rPr>
          <w:rFonts w:ascii="Times New Roman" w:hAnsi="Times New Roman" w:cs="Times New Roman"/>
          <w:sz w:val="24"/>
          <w:szCs w:val="24"/>
        </w:rPr>
        <w:t>4</w:t>
      </w:r>
      <w:r w:rsidRPr="00103424">
        <w:rPr>
          <w:rFonts w:ascii="Times New Roman" w:hAnsi="Times New Roman" w:cs="Times New Roman"/>
          <w:sz w:val="24"/>
          <w:szCs w:val="24"/>
        </w:rPr>
        <w:t>) Troškovi izvršenja inspekcijskog rješenja namiruju se iz državnog proračuna Republike Hrvatske do naplate od nadzirane pravne, odnosno fizičke osobe kojoj je izvršenje naređeno.</w:t>
      </w:r>
    </w:p>
    <w:p w14:paraId="65FD2875" w14:textId="77777777" w:rsidR="005C0252" w:rsidRPr="002F7CCA" w:rsidRDefault="005C0252" w:rsidP="002F7CCA">
      <w:pPr>
        <w:pStyle w:val="Naslov1"/>
        <w:jc w:val="center"/>
        <w:rPr>
          <w:rFonts w:ascii="Times New Roman" w:hAnsi="Times New Roman" w:cs="Times New Roman"/>
          <w:b/>
          <w:color w:val="auto"/>
          <w:sz w:val="24"/>
          <w:szCs w:val="24"/>
        </w:rPr>
      </w:pPr>
      <w:r w:rsidRPr="002F7CCA">
        <w:rPr>
          <w:rFonts w:ascii="Times New Roman" w:hAnsi="Times New Roman" w:cs="Times New Roman"/>
          <w:b/>
          <w:color w:val="auto"/>
          <w:sz w:val="24"/>
          <w:szCs w:val="24"/>
        </w:rPr>
        <w:t xml:space="preserve">Članak </w:t>
      </w:r>
      <w:r w:rsidR="009B08FA" w:rsidRPr="002F7CCA">
        <w:rPr>
          <w:rFonts w:ascii="Times New Roman" w:hAnsi="Times New Roman" w:cs="Times New Roman"/>
          <w:b/>
          <w:color w:val="auto"/>
          <w:sz w:val="24"/>
          <w:szCs w:val="24"/>
        </w:rPr>
        <w:t>9</w:t>
      </w:r>
      <w:r w:rsidR="009D7F82" w:rsidRPr="002F7CCA">
        <w:rPr>
          <w:rFonts w:ascii="Times New Roman" w:hAnsi="Times New Roman" w:cs="Times New Roman"/>
          <w:b/>
          <w:color w:val="auto"/>
          <w:sz w:val="24"/>
          <w:szCs w:val="24"/>
        </w:rPr>
        <w:t>5</w:t>
      </w:r>
      <w:r w:rsidRPr="002F7CCA">
        <w:rPr>
          <w:rFonts w:ascii="Times New Roman" w:hAnsi="Times New Roman" w:cs="Times New Roman"/>
          <w:b/>
          <w:color w:val="auto"/>
          <w:sz w:val="24"/>
          <w:szCs w:val="24"/>
        </w:rPr>
        <w:t>.</w:t>
      </w:r>
    </w:p>
    <w:p w14:paraId="3C05F642" w14:textId="5807E251"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(1) Protiv rješenja </w:t>
      </w:r>
      <w:r w:rsidRPr="00E966F1">
        <w:rPr>
          <w:rFonts w:ascii="Times New Roman" w:hAnsi="Times New Roman" w:cs="Times New Roman"/>
          <w:sz w:val="24"/>
          <w:szCs w:val="24"/>
        </w:rPr>
        <w:t xml:space="preserve">inspektora </w:t>
      </w:r>
      <w:r w:rsidR="00E50CE5" w:rsidRPr="00E966F1">
        <w:rPr>
          <w:rFonts w:ascii="Times New Roman" w:hAnsi="Times New Roman" w:cs="Times New Roman"/>
          <w:sz w:val="24"/>
          <w:szCs w:val="24"/>
        </w:rPr>
        <w:t xml:space="preserve">ili tržišnog inspektora </w:t>
      </w:r>
      <w:r w:rsidR="00A03199" w:rsidRPr="00E966F1">
        <w:rPr>
          <w:rFonts w:ascii="Times New Roman" w:hAnsi="Times New Roman" w:cs="Times New Roman"/>
          <w:sz w:val="24"/>
          <w:szCs w:val="24"/>
        </w:rPr>
        <w:t>može se izjaviti žalba Držanom inspektoratu u roku od 15 dana od dana dostave rješenja.</w:t>
      </w:r>
      <w:r w:rsidR="00A03199" w:rsidRPr="00103424">
        <w:rPr>
          <w:rFonts w:ascii="Times New Roman" w:hAnsi="Times New Roman" w:cs="Times New Roman"/>
          <w:sz w:val="24"/>
          <w:szCs w:val="24"/>
        </w:rPr>
        <w:t xml:space="preserve"> </w:t>
      </w:r>
    </w:p>
    <w:p w14:paraId="4BC50F14" w14:textId="2E08FADE" w:rsidR="005C0252" w:rsidRPr="00103424" w:rsidRDefault="005C0252" w:rsidP="005C0252">
      <w:pPr>
        <w:spacing w:before="120" w:after="120" w:line="240" w:lineRule="auto"/>
        <w:jc w:val="both"/>
        <w:rPr>
          <w:rFonts w:ascii="Times New Roman" w:hAnsi="Times New Roman" w:cs="Times New Roman"/>
          <w:sz w:val="24"/>
          <w:szCs w:val="24"/>
        </w:rPr>
      </w:pPr>
      <w:r w:rsidRPr="00103424">
        <w:rPr>
          <w:rFonts w:ascii="Times New Roman" w:hAnsi="Times New Roman" w:cs="Times New Roman"/>
          <w:sz w:val="24"/>
          <w:szCs w:val="24"/>
        </w:rPr>
        <w:t xml:space="preserve">(2) </w:t>
      </w:r>
      <w:r w:rsidR="00A03199" w:rsidRPr="00103424">
        <w:rPr>
          <w:rFonts w:ascii="Times New Roman" w:hAnsi="Times New Roman" w:cs="Times New Roman"/>
          <w:sz w:val="24"/>
          <w:szCs w:val="24"/>
        </w:rPr>
        <w:t xml:space="preserve">Žalba ne odgađa izvršenje rješenje. </w:t>
      </w:r>
    </w:p>
    <w:p w14:paraId="5757CC36" w14:textId="0334C264" w:rsidR="005C0252" w:rsidRPr="00E50CE5" w:rsidRDefault="005C0252" w:rsidP="005C0252">
      <w:pPr>
        <w:spacing w:before="120" w:after="120" w:line="240" w:lineRule="auto"/>
        <w:jc w:val="both"/>
        <w:rPr>
          <w:rFonts w:ascii="Times New Roman" w:hAnsi="Times New Roman" w:cs="Times New Roman"/>
          <w:strike/>
          <w:sz w:val="24"/>
          <w:szCs w:val="24"/>
        </w:rPr>
      </w:pPr>
    </w:p>
    <w:p w14:paraId="5E4216BF" w14:textId="77777777" w:rsidR="00D7269B" w:rsidRPr="00103424" w:rsidRDefault="00D7269B" w:rsidP="003D421F">
      <w:pPr>
        <w:spacing w:before="120" w:after="120" w:line="240" w:lineRule="auto"/>
        <w:jc w:val="center"/>
        <w:rPr>
          <w:rFonts w:ascii="Times New Roman" w:hAnsi="Times New Roman" w:cs="Times New Roman"/>
          <w:b/>
          <w:i/>
          <w:sz w:val="24"/>
          <w:szCs w:val="24"/>
        </w:rPr>
      </w:pPr>
    </w:p>
    <w:p w14:paraId="63465D44" w14:textId="77777777" w:rsidR="009F57DA" w:rsidRPr="002F7CCA" w:rsidRDefault="009F57DA" w:rsidP="002F7CCA">
      <w:pPr>
        <w:pStyle w:val="Naslov1"/>
        <w:jc w:val="center"/>
        <w:rPr>
          <w:rFonts w:ascii="Times New Roman" w:eastAsia="Calibri" w:hAnsi="Times New Roman" w:cs="Times New Roman"/>
          <w:b/>
          <w:color w:val="auto"/>
          <w:sz w:val="24"/>
          <w:szCs w:val="24"/>
        </w:rPr>
      </w:pPr>
      <w:r w:rsidRPr="002F7CCA">
        <w:rPr>
          <w:rFonts w:ascii="Times New Roman" w:eastAsia="Calibri" w:hAnsi="Times New Roman" w:cs="Times New Roman"/>
          <w:b/>
          <w:color w:val="auto"/>
          <w:sz w:val="24"/>
          <w:szCs w:val="24"/>
        </w:rPr>
        <w:t>XII. PREKRŠAJNE ODREDBE</w:t>
      </w:r>
    </w:p>
    <w:p w14:paraId="1D74EA2C" w14:textId="7D2E459D" w:rsidR="009F57DA" w:rsidRPr="002F7CCA" w:rsidRDefault="009F57DA" w:rsidP="002F7CCA">
      <w:pPr>
        <w:pStyle w:val="Naslov1"/>
        <w:jc w:val="center"/>
        <w:rPr>
          <w:rFonts w:ascii="Times New Roman" w:eastAsia="Calibri" w:hAnsi="Times New Roman" w:cs="Times New Roman"/>
          <w:b/>
          <w:color w:val="auto"/>
          <w:sz w:val="24"/>
          <w:szCs w:val="24"/>
        </w:rPr>
      </w:pPr>
      <w:r w:rsidRPr="002F7CCA">
        <w:rPr>
          <w:rFonts w:ascii="Times New Roman" w:eastAsia="Calibri" w:hAnsi="Times New Roman" w:cs="Times New Roman"/>
          <w:b/>
          <w:color w:val="auto"/>
          <w:sz w:val="24"/>
          <w:szCs w:val="24"/>
        </w:rPr>
        <w:t>Članak 9</w:t>
      </w:r>
      <w:r w:rsidR="00E50CE5" w:rsidRPr="002F7CCA">
        <w:rPr>
          <w:rFonts w:ascii="Times New Roman" w:eastAsia="Calibri" w:hAnsi="Times New Roman" w:cs="Times New Roman"/>
          <w:b/>
          <w:color w:val="auto"/>
          <w:sz w:val="24"/>
          <w:szCs w:val="24"/>
        </w:rPr>
        <w:t>6</w:t>
      </w:r>
      <w:r w:rsidRPr="002F7CCA">
        <w:rPr>
          <w:rFonts w:ascii="Times New Roman" w:eastAsia="Calibri" w:hAnsi="Times New Roman" w:cs="Times New Roman"/>
          <w:b/>
          <w:color w:val="auto"/>
          <w:sz w:val="24"/>
          <w:szCs w:val="24"/>
        </w:rPr>
        <w:t>.</w:t>
      </w:r>
    </w:p>
    <w:p w14:paraId="2948661D" w14:textId="77777777" w:rsidR="009F57DA" w:rsidRPr="00E966F1" w:rsidRDefault="009F57DA" w:rsidP="009F57DA">
      <w:pPr>
        <w:spacing w:before="120" w:after="120" w:line="240" w:lineRule="auto"/>
        <w:jc w:val="both"/>
        <w:rPr>
          <w:rFonts w:ascii="Times New Roman" w:eastAsia="Calibri" w:hAnsi="Times New Roman" w:cs="Times New Roman"/>
          <w:sz w:val="24"/>
          <w:szCs w:val="24"/>
        </w:rPr>
      </w:pPr>
      <w:r w:rsidRPr="00E966F1">
        <w:rPr>
          <w:rFonts w:ascii="Times New Roman" w:eastAsia="Calibri" w:hAnsi="Times New Roman" w:cs="Times New Roman"/>
          <w:sz w:val="24"/>
          <w:szCs w:val="24"/>
        </w:rPr>
        <w:t>(1) Novčanom kaznom u iznosu od 300.000,00 do 600.000,00 kuna kaznit će se za prekršaj pravna osoba – onečišćivač ako:</w:t>
      </w:r>
    </w:p>
    <w:p w14:paraId="59822EFD" w14:textId="77777777" w:rsidR="009F57DA" w:rsidRPr="00E966F1" w:rsidRDefault="009F57DA" w:rsidP="009F57DA">
      <w:pPr>
        <w:spacing w:before="120" w:after="120" w:line="240" w:lineRule="auto"/>
        <w:jc w:val="both"/>
        <w:rPr>
          <w:rFonts w:ascii="Times New Roman" w:eastAsia="Calibri" w:hAnsi="Times New Roman" w:cs="Times New Roman"/>
          <w:sz w:val="24"/>
          <w:szCs w:val="24"/>
        </w:rPr>
      </w:pPr>
      <w:r w:rsidRPr="00E966F1">
        <w:rPr>
          <w:rFonts w:ascii="Times New Roman" w:eastAsia="Calibri" w:hAnsi="Times New Roman" w:cs="Times New Roman"/>
          <w:sz w:val="24"/>
          <w:szCs w:val="24"/>
        </w:rPr>
        <w:t>– koristi nepokretni točkasti izvor koji nije izgrađen ili proizveden, opremljen, rabljen i održavan tako da ne ispušta u zrak onečišćujuće tvari iznad graničnih vrijednosti emisije (članak 10. stavak 4.)</w:t>
      </w:r>
    </w:p>
    <w:p w14:paraId="7251928C"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E966F1">
        <w:rPr>
          <w:rFonts w:ascii="Times New Roman" w:eastAsia="Calibri" w:hAnsi="Times New Roman" w:cs="Times New Roman"/>
          <w:sz w:val="24"/>
          <w:szCs w:val="24"/>
        </w:rPr>
        <w:t>– koristi nepokretni difuzni izvor koji nije izgrađen ili proizveden</w:t>
      </w:r>
      <w:r w:rsidRPr="009F57DA">
        <w:rPr>
          <w:rFonts w:ascii="Times New Roman" w:eastAsia="Calibri" w:hAnsi="Times New Roman" w:cs="Times New Roman"/>
          <w:sz w:val="24"/>
          <w:szCs w:val="24"/>
        </w:rPr>
        <w:t>, opremljen, rabljen i održavan tako da ne ispušta/unosi onečišćujuće tvari u zrak u količinama koje mogu ugroziti zdravlje ljudi, kvalitetu življenja i okoliš (članak 10. stavak 4.)</w:t>
      </w:r>
    </w:p>
    <w:p w14:paraId="3E70019E"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ne osigura praćenje kvalitete zraka prema rješenju o prihvatljivosti zahvata za okoliš ili rješenju o objedinjenim uvjetima zaštite okoliša (članak 35. stavak 1.)</w:t>
      </w:r>
    </w:p>
    <w:p w14:paraId="69FACE82" w14:textId="08C275BA" w:rsidR="009F57DA" w:rsidRPr="00E966F1"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xml:space="preserve">– </w:t>
      </w:r>
      <w:r w:rsidRPr="00E966F1">
        <w:rPr>
          <w:rFonts w:ascii="Times New Roman" w:eastAsia="Calibri" w:hAnsi="Times New Roman" w:cs="Times New Roman"/>
          <w:sz w:val="24"/>
          <w:szCs w:val="24"/>
        </w:rPr>
        <w:t xml:space="preserve">emisije onečišćujućih tvari u zrak iz nepokretnih izvora prekoračuju granične vrijednosti propisane uredbom iz članka 47. stavka 1. ovoga Zakona </w:t>
      </w:r>
    </w:p>
    <w:p w14:paraId="55D12F56" w14:textId="22FF9214" w:rsidR="009F57DA" w:rsidRPr="00227C96" w:rsidRDefault="009F57DA" w:rsidP="009F57DA">
      <w:pPr>
        <w:spacing w:before="120" w:after="120" w:line="240" w:lineRule="auto"/>
        <w:jc w:val="both"/>
        <w:rPr>
          <w:rFonts w:ascii="Times New Roman" w:eastAsia="Calibri" w:hAnsi="Times New Roman" w:cs="Times New Roman"/>
          <w:sz w:val="24"/>
          <w:szCs w:val="24"/>
        </w:rPr>
      </w:pPr>
      <w:r w:rsidRPr="00E966F1">
        <w:rPr>
          <w:rFonts w:ascii="Times New Roman" w:eastAsia="Calibri" w:hAnsi="Times New Roman" w:cs="Times New Roman"/>
          <w:sz w:val="24"/>
          <w:szCs w:val="24"/>
        </w:rPr>
        <w:t>–</w:t>
      </w:r>
      <w:r w:rsidR="001C3335" w:rsidRPr="00E966F1">
        <w:rPr>
          <w:rFonts w:ascii="Times New Roman" w:eastAsia="Calibri" w:hAnsi="Times New Roman" w:cs="Times New Roman"/>
          <w:sz w:val="24"/>
          <w:szCs w:val="24"/>
        </w:rPr>
        <w:t xml:space="preserve"> </w:t>
      </w:r>
      <w:r w:rsidRPr="00E966F1">
        <w:rPr>
          <w:rFonts w:ascii="Times New Roman" w:eastAsia="Calibri" w:hAnsi="Times New Roman" w:cs="Times New Roman"/>
          <w:sz w:val="24"/>
          <w:szCs w:val="24"/>
        </w:rPr>
        <w:t>koristi proizvode čije sastavnice i/ili druge značajke kvalitete prekoračuju granične vrijednosti propisane uredbom iz članka 48. stavka 1. ovoga Zakona</w:t>
      </w:r>
      <w:r w:rsidRPr="00227C96">
        <w:rPr>
          <w:rFonts w:ascii="Times New Roman" w:eastAsia="Calibri" w:hAnsi="Times New Roman" w:cs="Times New Roman"/>
          <w:sz w:val="24"/>
          <w:szCs w:val="24"/>
        </w:rPr>
        <w:t xml:space="preserve"> </w:t>
      </w:r>
    </w:p>
    <w:p w14:paraId="5511D57A" w14:textId="77777777" w:rsidR="009F57DA" w:rsidRPr="00227C96" w:rsidRDefault="009F57DA" w:rsidP="009F57DA">
      <w:pPr>
        <w:spacing w:before="120" w:after="120" w:line="240" w:lineRule="auto"/>
        <w:jc w:val="both"/>
        <w:rPr>
          <w:rFonts w:ascii="Times New Roman" w:eastAsia="Calibri" w:hAnsi="Times New Roman" w:cs="Times New Roman"/>
          <w:sz w:val="24"/>
          <w:szCs w:val="24"/>
        </w:rPr>
      </w:pPr>
      <w:r w:rsidRPr="00227C96">
        <w:rPr>
          <w:rFonts w:ascii="Times New Roman" w:eastAsia="Calibri" w:hAnsi="Times New Roman" w:cs="Times New Roman"/>
          <w:sz w:val="24"/>
          <w:szCs w:val="24"/>
        </w:rPr>
        <w:t>– ne provede i ne financira mjere za smanjivanje onečišćenja zraka utvrđenih u akcijskom planu za poboljšanje kvalitete zraka (članak 53. stavak 9.) i/ili</w:t>
      </w:r>
    </w:p>
    <w:p w14:paraId="28377DFE"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227C96">
        <w:rPr>
          <w:rFonts w:ascii="Times New Roman" w:eastAsia="Calibri" w:hAnsi="Times New Roman" w:cs="Times New Roman"/>
          <w:sz w:val="24"/>
          <w:szCs w:val="24"/>
        </w:rPr>
        <w:t>– ne provede i ne financira mjere za smanjivanje emisije onečišćujućih tvari u zrak utvrđenih u kratkoročnom akcijskom planu (članak 54. stavak 7.).</w:t>
      </w:r>
    </w:p>
    <w:p w14:paraId="73E9367D"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(2) Za prekršaje iz stavka 1. ovoga članka kaznit će se i odgovorna osoba u pravnoj osobi novčanom kaznom u iznosu od 40.000,00 do 70.000,00 kuna.</w:t>
      </w:r>
    </w:p>
    <w:p w14:paraId="54DC429C"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(3) Za prekršaj iz stavka 1. ovoga članka kaznit će se fizička osoba – obrtnik novčanom kaznom u iznosu od 100.000,00 do 250.000,00 kuna.</w:t>
      </w:r>
    </w:p>
    <w:p w14:paraId="20F4356A"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(4) Za prekršaj iz stavka 1. podstavka 5. ovoga članka kaznit će se zapovjednik broda ili član posade koji ga zamjenjuje odnosno osoba koja upravlja brodicom ili jahtom u iznosu od 20.000,00 do 50.000,00 kuna.</w:t>
      </w:r>
    </w:p>
    <w:p w14:paraId="53B1D5B5" w14:textId="1370A83C" w:rsidR="009F57DA" w:rsidRPr="002F7CCA" w:rsidRDefault="009F57DA" w:rsidP="002F7CCA">
      <w:pPr>
        <w:pStyle w:val="Naslov1"/>
        <w:jc w:val="center"/>
        <w:rPr>
          <w:rFonts w:ascii="Times New Roman" w:eastAsia="Calibri" w:hAnsi="Times New Roman" w:cs="Times New Roman"/>
          <w:b/>
          <w:color w:val="auto"/>
          <w:sz w:val="24"/>
          <w:szCs w:val="24"/>
        </w:rPr>
      </w:pPr>
      <w:r w:rsidRPr="002F7CCA">
        <w:rPr>
          <w:rFonts w:ascii="Times New Roman" w:eastAsia="Calibri" w:hAnsi="Times New Roman" w:cs="Times New Roman"/>
          <w:b/>
          <w:color w:val="auto"/>
          <w:sz w:val="24"/>
          <w:szCs w:val="24"/>
        </w:rPr>
        <w:lastRenderedPageBreak/>
        <w:t>Članak 97.</w:t>
      </w:r>
    </w:p>
    <w:p w14:paraId="6860756A" w14:textId="21F805D1"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xml:space="preserve">(1) Novčanom kaznom u iznosu od </w:t>
      </w:r>
      <w:r w:rsidRPr="00E966F1">
        <w:rPr>
          <w:rFonts w:ascii="Times New Roman" w:eastAsia="Calibri" w:hAnsi="Times New Roman" w:cs="Times New Roman"/>
          <w:sz w:val="24"/>
          <w:szCs w:val="24"/>
        </w:rPr>
        <w:t>300.000,00 do 600.000,00 kuna kaznit će se za prekršaj pravna osoba – dobavljač i/ili trgovac ako stavlja na tržište proizvode čije sastavnice i/ili druge značajke kvalitete prekoračuju granične vrijednosti propisane uredbom iz članka 48. stavka 1. ovoga Zakona.</w:t>
      </w:r>
    </w:p>
    <w:p w14:paraId="57855C97"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(2) Za prekršaje iz stavka 1. ovoga članka kaznit će se i odgovorna osoba u pravnoj osobi novčanom kaznom u iznosu od 40.000,00 do 70.000,00 kuna.</w:t>
      </w:r>
    </w:p>
    <w:p w14:paraId="323DFB13"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(3) Za prekršaj iz stavka 1. ovoga članka kaznit će se fizička osoba – obrtnik novčanom kaznom u iznosu od 100.000,00 do 250.000,00 kuna.</w:t>
      </w:r>
    </w:p>
    <w:p w14:paraId="76D41862" w14:textId="77777777" w:rsidR="009F57DA" w:rsidRPr="002F7CCA" w:rsidRDefault="009F57DA" w:rsidP="002F7CCA">
      <w:pPr>
        <w:pStyle w:val="Naslov1"/>
        <w:jc w:val="center"/>
        <w:rPr>
          <w:rFonts w:ascii="Times New Roman" w:eastAsia="Calibri" w:hAnsi="Times New Roman" w:cs="Times New Roman"/>
          <w:b/>
          <w:color w:val="auto"/>
          <w:sz w:val="24"/>
          <w:szCs w:val="24"/>
        </w:rPr>
      </w:pPr>
      <w:r w:rsidRPr="002F7CCA">
        <w:rPr>
          <w:rFonts w:ascii="Times New Roman" w:eastAsia="Calibri" w:hAnsi="Times New Roman" w:cs="Times New Roman"/>
          <w:b/>
          <w:color w:val="auto"/>
          <w:sz w:val="24"/>
          <w:szCs w:val="24"/>
        </w:rPr>
        <w:t>Članak 98.</w:t>
      </w:r>
    </w:p>
    <w:p w14:paraId="41B85659"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(1) Novčanom kaznom u iznosu od 100.000,00 do 300.000,00 kuna kaznit će se za prekršaj pravna osoba ako:</w:t>
      </w:r>
    </w:p>
    <w:p w14:paraId="57D559CA"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izvorne i validirane podatke o obavljenim mjerenjima kvalitete zraka određenima u rješenju o prihvatljivosti zahvata za okoliš ili rješenju o objedinjenim uvjetima zaštite okoliša i izvješće o razinama onečišćenosti i ocjeni kvalitete zraka ne dostavi nadležnom upravnom tijelu županije, Grada Zagreba i grada do 31. ožujka tekuće godine za proteklu kalendarsku godinu (članak 35. stavak 2.)</w:t>
      </w:r>
    </w:p>
    <w:p w14:paraId="2EE282D6"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ne osigura redovito praćenje emisija onečišćujućih tvari iz nepokretnih izvora i o tome ne vodi evidenciju (članak 42. stavak 1. podstavak 1.)</w:t>
      </w:r>
    </w:p>
    <w:p w14:paraId="42C20729"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ne osigura obavljanje mjerenja emisije onečišćujućih tvari iz nepokretnih izvora (članak 42. stavak 1. podstavak 2.)</w:t>
      </w:r>
    </w:p>
    <w:p w14:paraId="28998B4F"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ne vodi evidenciju o obavljenim mjerenjima s podacima o mjernim mjestima i rezultatima mjerenja te učestalosti mjerenja emisije (članak 42. stavak 1. podstavak 3.)</w:t>
      </w:r>
    </w:p>
    <w:p w14:paraId="25822041"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ne vodi evidenciju o upotrijebljenom gorivu i otpadu kod procesa suspaljivanja (članak 42. stavak 1. podstavak 4.)</w:t>
      </w:r>
    </w:p>
    <w:p w14:paraId="0C1C2D31"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ne vodi evidenciju o radu uređaja za smanjivanje emisija (članak 42. stavak 1. podstavak 5.)</w:t>
      </w:r>
    </w:p>
    <w:p w14:paraId="2FFE6088" w14:textId="4303EF0E"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xml:space="preserve">– utvrđivanje kvalitete proizvoda te način dokazivanja sukladnosti ne provodi na način propisan uredbom iz članka 48. stavka 1. ovoga Zakona </w:t>
      </w:r>
    </w:p>
    <w:p w14:paraId="4CCA0FEE" w14:textId="08F6B48C"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xml:space="preserve">– ne označi proizvodi na način propisan uredbom iz članka 48. stavka 1. ovoga Zakona </w:t>
      </w:r>
    </w:p>
    <w:p w14:paraId="7ED20515" w14:textId="7B7904C5"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xml:space="preserve">– ne provodi praćenje kvalitete zraka na način propisan pravilnikom iz članka 23. ovoga Zakona </w:t>
      </w:r>
    </w:p>
    <w:p w14:paraId="5A19FED9" w14:textId="0ECE9244"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ne provodi praćenje emisija onečišćujućih tvari iz nepokretnih izvora na način propisan pravilnikom iz članka 49. ovoga Zakona</w:t>
      </w:r>
    </w:p>
    <w:p w14:paraId="3252AD5D" w14:textId="25CDF28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xml:space="preserve">– ne provodi provjeru ispravnosti mjernog sustava za kontinuirano mjerenje emisija onečišćujućih tvari iz nepokretnih izvora na način propisan pravilnikom iz članka 49. ovoga Zakona </w:t>
      </w:r>
    </w:p>
    <w:p w14:paraId="28D19D28" w14:textId="68DDE4E1" w:rsidR="009F57DA" w:rsidRPr="00E966F1" w:rsidRDefault="009F57DA" w:rsidP="009F57DA">
      <w:pPr>
        <w:spacing w:before="120" w:after="120" w:line="240" w:lineRule="auto"/>
        <w:jc w:val="both"/>
        <w:rPr>
          <w:rFonts w:ascii="Times New Roman" w:eastAsia="Calibri" w:hAnsi="Times New Roman" w:cs="Times New Roman"/>
          <w:sz w:val="24"/>
          <w:szCs w:val="24"/>
        </w:rPr>
      </w:pPr>
      <w:r w:rsidRPr="00E966F1">
        <w:rPr>
          <w:rFonts w:ascii="Times New Roman" w:eastAsia="Calibri" w:hAnsi="Times New Roman" w:cs="Times New Roman"/>
          <w:sz w:val="24"/>
          <w:szCs w:val="24"/>
        </w:rPr>
        <w:t xml:space="preserve">– </w:t>
      </w:r>
      <w:r w:rsidR="00AB05EE" w:rsidRPr="00E966F1">
        <w:rPr>
          <w:rFonts w:ascii="Times New Roman" w:hAnsi="Times New Roman" w:cs="Times New Roman"/>
          <w:sz w:val="24"/>
          <w:szCs w:val="24"/>
        </w:rPr>
        <w:t>obavlja djelatnost praćenja kvalitete zraka, praćenja emisija onečišćujućih tvari iz nepokretnih izvora i provjere ispravnosti mjernog sustava za kontinuirano mjerenje emisija onečišćujućih tvari iz nepokretnih izvora bez dozvole Ministarstva</w:t>
      </w:r>
      <w:r w:rsidRPr="00E966F1">
        <w:rPr>
          <w:rFonts w:ascii="Times New Roman" w:eastAsia="Calibri" w:hAnsi="Times New Roman" w:cs="Times New Roman"/>
          <w:sz w:val="24"/>
          <w:szCs w:val="24"/>
        </w:rPr>
        <w:t xml:space="preserve"> (članak 61.)</w:t>
      </w:r>
    </w:p>
    <w:p w14:paraId="0C86CF3E" w14:textId="105A662B" w:rsidR="009F57DA" w:rsidRPr="00E966F1" w:rsidRDefault="009F57DA" w:rsidP="009F57DA">
      <w:pPr>
        <w:spacing w:before="120" w:after="120" w:line="240" w:lineRule="auto"/>
        <w:jc w:val="both"/>
        <w:rPr>
          <w:rFonts w:ascii="Times New Roman" w:eastAsia="Calibri" w:hAnsi="Times New Roman" w:cs="Times New Roman"/>
          <w:sz w:val="24"/>
          <w:szCs w:val="24"/>
        </w:rPr>
      </w:pPr>
      <w:r w:rsidRPr="00E966F1">
        <w:rPr>
          <w:rFonts w:ascii="Times New Roman" w:eastAsia="Calibri" w:hAnsi="Times New Roman" w:cs="Times New Roman"/>
          <w:sz w:val="24"/>
          <w:szCs w:val="24"/>
        </w:rPr>
        <w:t xml:space="preserve">– </w:t>
      </w:r>
      <w:r w:rsidR="00AB05EE" w:rsidRPr="00E966F1">
        <w:rPr>
          <w:rFonts w:ascii="Times New Roman" w:hAnsi="Times New Roman" w:cs="Times New Roman"/>
          <w:sz w:val="24"/>
          <w:szCs w:val="24"/>
        </w:rPr>
        <w:t>obavlja djelatnost praćenja kvalitete zraka i/ili praćenja emisija onečišćujućih tvari iz nepokretnih izvora unutar svoje registrirane djelatnosti bez dozvole Ministarstva</w:t>
      </w:r>
      <w:r w:rsidRPr="00E966F1">
        <w:rPr>
          <w:rFonts w:ascii="Times New Roman" w:eastAsia="Calibri" w:hAnsi="Times New Roman" w:cs="Times New Roman"/>
          <w:sz w:val="24"/>
          <w:szCs w:val="24"/>
        </w:rPr>
        <w:t xml:space="preserve"> (članak 64.</w:t>
      </w:r>
      <w:r w:rsidR="00AB05EE" w:rsidRPr="00E966F1">
        <w:rPr>
          <w:rFonts w:ascii="Times New Roman" w:eastAsia="Calibri" w:hAnsi="Times New Roman" w:cs="Times New Roman"/>
          <w:sz w:val="24"/>
          <w:szCs w:val="24"/>
        </w:rPr>
        <w:t xml:space="preserve"> stavak 1.</w:t>
      </w:r>
      <w:r w:rsidRPr="00E966F1">
        <w:rPr>
          <w:rFonts w:ascii="Times New Roman" w:eastAsia="Calibri" w:hAnsi="Times New Roman" w:cs="Times New Roman"/>
          <w:sz w:val="24"/>
          <w:szCs w:val="24"/>
        </w:rPr>
        <w:t>)</w:t>
      </w:r>
    </w:p>
    <w:p w14:paraId="2AC92A7B" w14:textId="25630487" w:rsidR="009F57DA" w:rsidRPr="00E966F1" w:rsidRDefault="009F57DA" w:rsidP="009F57DA">
      <w:pPr>
        <w:spacing w:before="120" w:after="120" w:line="240" w:lineRule="auto"/>
        <w:jc w:val="both"/>
        <w:rPr>
          <w:rFonts w:ascii="Times New Roman" w:eastAsia="Calibri" w:hAnsi="Times New Roman" w:cs="Times New Roman"/>
          <w:sz w:val="24"/>
          <w:szCs w:val="24"/>
        </w:rPr>
      </w:pPr>
      <w:r w:rsidRPr="00E966F1">
        <w:rPr>
          <w:rFonts w:ascii="Times New Roman" w:eastAsia="Calibri" w:hAnsi="Times New Roman" w:cs="Times New Roman"/>
          <w:sz w:val="24"/>
          <w:szCs w:val="24"/>
        </w:rPr>
        <w:lastRenderedPageBreak/>
        <w:t xml:space="preserve">– </w:t>
      </w:r>
      <w:r w:rsidR="00832198" w:rsidRPr="00E966F1">
        <w:rPr>
          <w:rFonts w:ascii="Times New Roman" w:hAnsi="Times New Roman" w:cs="Times New Roman"/>
          <w:sz w:val="24"/>
          <w:szCs w:val="24"/>
        </w:rPr>
        <w:t>obavlja djelatnost praćenja kvalitete zraka, praćenja emisija onečišćujućih tvari iz nepokretnih izvora i provjere ispravnosti mjernog sustava za kontinuirano mjerenje emisija onečišćujućih tvari iz nepokretnih izvora bez dozvole Ministarstva</w:t>
      </w:r>
      <w:r w:rsidRPr="00E966F1">
        <w:rPr>
          <w:rFonts w:ascii="Times New Roman" w:eastAsia="Calibri" w:hAnsi="Times New Roman" w:cs="Times New Roman"/>
          <w:sz w:val="24"/>
          <w:szCs w:val="24"/>
        </w:rPr>
        <w:t xml:space="preserve"> (članak 65.</w:t>
      </w:r>
      <w:r w:rsidR="00AB05EE" w:rsidRPr="00E966F1">
        <w:rPr>
          <w:rFonts w:ascii="Times New Roman" w:eastAsia="Calibri" w:hAnsi="Times New Roman" w:cs="Times New Roman"/>
          <w:sz w:val="24"/>
          <w:szCs w:val="24"/>
        </w:rPr>
        <w:t xml:space="preserve"> stavak 1.</w:t>
      </w:r>
      <w:r w:rsidRPr="00E966F1">
        <w:rPr>
          <w:rFonts w:ascii="Times New Roman" w:eastAsia="Calibri" w:hAnsi="Times New Roman" w:cs="Times New Roman"/>
          <w:sz w:val="24"/>
          <w:szCs w:val="24"/>
        </w:rPr>
        <w:t>)</w:t>
      </w:r>
    </w:p>
    <w:p w14:paraId="026F89ED" w14:textId="77777777" w:rsidR="009F57DA" w:rsidRPr="00E966F1" w:rsidRDefault="009F57DA" w:rsidP="009F57DA">
      <w:pPr>
        <w:spacing w:before="120" w:after="120" w:line="240" w:lineRule="auto"/>
        <w:jc w:val="both"/>
        <w:rPr>
          <w:rFonts w:ascii="Times New Roman" w:eastAsia="Calibri" w:hAnsi="Times New Roman" w:cs="Times New Roman"/>
          <w:sz w:val="24"/>
          <w:szCs w:val="24"/>
        </w:rPr>
      </w:pPr>
      <w:r w:rsidRPr="00E966F1">
        <w:rPr>
          <w:rFonts w:ascii="Times New Roman" w:eastAsia="Calibri" w:hAnsi="Times New Roman" w:cs="Times New Roman"/>
          <w:sz w:val="24"/>
          <w:szCs w:val="24"/>
        </w:rPr>
        <w:t>– obavlja djelatnost praćenja kvalitete zraka, praćenja emisija onečišćujućih tvari iz nepokretnih izvora i provjere ispravnosti mjernog sustava za kontinuirano mjerenje emisija onečišćujućih tvari u zrak iz nepokretnih izvora prema referentnoj metodi mjerenja, odnosno drugoj metodi mjerenja za koju nije ishodila dozvolu Ministarstva (članak 62. stavak 6.)</w:t>
      </w:r>
    </w:p>
    <w:p w14:paraId="0C0B0964" w14:textId="4F16C0B2"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E966F1">
        <w:rPr>
          <w:rFonts w:ascii="Times New Roman" w:eastAsia="Calibri" w:hAnsi="Times New Roman" w:cs="Times New Roman"/>
          <w:sz w:val="24"/>
          <w:szCs w:val="24"/>
        </w:rPr>
        <w:t>– ne obavlja poslove referentnog laboratorija na način propisan člankom 66. stavkom 3. ovoga Zakona  i/ili</w:t>
      </w:r>
    </w:p>
    <w:p w14:paraId="1E73EEF7"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obavlja djelatnost osiguranja kvalitete mjerenja i podataka kvalitete zraka bez dozvole Ministarstva (članak 67. stavak 1.),</w:t>
      </w:r>
    </w:p>
    <w:p w14:paraId="60A33596"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xml:space="preserve"> (2) Za prekršaje iz stavka 1. ovoga članka kaznit će se i odgovorna osoba u pravnoj osobi novčanom kaznom u iznosu od 25.000,00 do 50.000,00 kuna.</w:t>
      </w:r>
    </w:p>
    <w:p w14:paraId="704BB177"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(3) Za prekršaj iz stavka 1. ovoga članka kaznit će se fizička osoba – obrtnik novčanom kaznom u iznosu od 70.000,00 do 150.000,00 kuna.</w:t>
      </w:r>
    </w:p>
    <w:p w14:paraId="22E40F07" w14:textId="77777777" w:rsidR="009F57DA" w:rsidRPr="002F7CCA" w:rsidRDefault="009F57DA" w:rsidP="002F7CCA">
      <w:pPr>
        <w:pStyle w:val="Naslov1"/>
        <w:jc w:val="center"/>
        <w:rPr>
          <w:rFonts w:ascii="Times New Roman" w:eastAsia="Calibri" w:hAnsi="Times New Roman" w:cs="Times New Roman"/>
          <w:b/>
          <w:color w:val="auto"/>
          <w:sz w:val="24"/>
          <w:szCs w:val="24"/>
        </w:rPr>
      </w:pPr>
      <w:r w:rsidRPr="002F7CCA">
        <w:rPr>
          <w:rFonts w:ascii="Times New Roman" w:eastAsia="Calibri" w:hAnsi="Times New Roman" w:cs="Times New Roman"/>
          <w:b/>
          <w:color w:val="auto"/>
          <w:sz w:val="24"/>
          <w:szCs w:val="24"/>
        </w:rPr>
        <w:t>Članak 99.</w:t>
      </w:r>
    </w:p>
    <w:p w14:paraId="22214F7E"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(1) Novčanom kaznom u iznosu od 30.000,00 do 100.000,00 kuna kaznit će se za prekršaj pravna osoba ako:</w:t>
      </w:r>
    </w:p>
    <w:p w14:paraId="72F36757"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ne dostavlja podatke u registar Ministarstva na propisani način (članak 42. stavak 2.)</w:t>
      </w:r>
    </w:p>
    <w:p w14:paraId="7ED07B40" w14:textId="7D49DA05"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xml:space="preserve">– ne dostavlja godišnje izvješće o emisijama </w:t>
      </w:r>
      <w:r w:rsidRPr="00E966F1">
        <w:rPr>
          <w:rFonts w:ascii="Times New Roman" w:eastAsia="Calibri" w:hAnsi="Times New Roman" w:cs="Times New Roman"/>
          <w:sz w:val="24"/>
          <w:szCs w:val="24"/>
        </w:rPr>
        <w:t>onečišćujućih tvari iz nepokretnih izvora na način propisan uredbom iz članka 4</w:t>
      </w:r>
      <w:r w:rsidR="00F108A5" w:rsidRPr="00E966F1">
        <w:rPr>
          <w:rFonts w:ascii="Times New Roman" w:eastAsia="Calibri" w:hAnsi="Times New Roman" w:cs="Times New Roman"/>
          <w:sz w:val="24"/>
          <w:szCs w:val="24"/>
        </w:rPr>
        <w:t>7</w:t>
      </w:r>
      <w:r w:rsidRPr="00E966F1">
        <w:rPr>
          <w:rFonts w:ascii="Times New Roman" w:eastAsia="Calibri" w:hAnsi="Times New Roman" w:cs="Times New Roman"/>
          <w:sz w:val="24"/>
          <w:szCs w:val="24"/>
        </w:rPr>
        <w:t>. stavka 1. ovoga Zakona  ili</w:t>
      </w:r>
      <w:r w:rsidRPr="009F57DA">
        <w:rPr>
          <w:rFonts w:ascii="Times New Roman" w:eastAsia="Calibri" w:hAnsi="Times New Roman" w:cs="Times New Roman"/>
          <w:sz w:val="24"/>
          <w:szCs w:val="24"/>
        </w:rPr>
        <w:t xml:space="preserve"> </w:t>
      </w:r>
    </w:p>
    <w:p w14:paraId="1F152FD4" w14:textId="153DF0BF"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ne dostavlja podatke o kvaliteti i količini proizvoda koji se stavljaju u promet na tržište Republike Hrvatske na način propisan uredbom iz članka 48. stavka 1. ovoga Zakona.</w:t>
      </w:r>
    </w:p>
    <w:p w14:paraId="0AD888F3"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xml:space="preserve"> (2) Za prekršaje iz stavka 1. ovoga članka kaznit će se i odgovorna osoba u pravnoj osobi novčanom kaznom u iznosu od 5.000,00 do 25.000,00 kuna.</w:t>
      </w:r>
    </w:p>
    <w:p w14:paraId="300A76D8"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(3) Za prekršaj iz stavka 1. ovoga članka kaznit će se fizička osoba – obrtnik novčanom kaznom u iznosu od 25.000,00 do 70.000,00 kuna.</w:t>
      </w:r>
    </w:p>
    <w:p w14:paraId="1C7E0886" w14:textId="77777777" w:rsidR="009F57DA" w:rsidRPr="002F7CCA" w:rsidRDefault="009F57DA" w:rsidP="002F7CCA">
      <w:pPr>
        <w:pStyle w:val="Naslov1"/>
        <w:jc w:val="center"/>
        <w:rPr>
          <w:rFonts w:ascii="Times New Roman" w:eastAsia="Calibri" w:hAnsi="Times New Roman" w:cs="Times New Roman"/>
          <w:b/>
          <w:color w:val="auto"/>
          <w:sz w:val="24"/>
          <w:szCs w:val="24"/>
        </w:rPr>
      </w:pPr>
      <w:r w:rsidRPr="002F7CCA">
        <w:rPr>
          <w:rFonts w:ascii="Times New Roman" w:eastAsia="Calibri" w:hAnsi="Times New Roman" w:cs="Times New Roman"/>
          <w:b/>
          <w:color w:val="auto"/>
          <w:sz w:val="24"/>
          <w:szCs w:val="24"/>
        </w:rPr>
        <w:t>Članak 100.</w:t>
      </w:r>
    </w:p>
    <w:p w14:paraId="2A19BE2B" w14:textId="74DDD03A" w:rsidR="009F57DA" w:rsidRPr="00E966F1"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xml:space="preserve">(1) Novčanom kaznom u iznosu od </w:t>
      </w:r>
      <w:r w:rsidRPr="00E966F1">
        <w:rPr>
          <w:rFonts w:ascii="Times New Roman" w:eastAsia="Calibri" w:hAnsi="Times New Roman" w:cs="Times New Roman"/>
          <w:sz w:val="24"/>
          <w:szCs w:val="24"/>
        </w:rPr>
        <w:t xml:space="preserve">50.000,00 do </w:t>
      </w:r>
      <w:r w:rsidR="00E50CE5" w:rsidRPr="00E966F1">
        <w:rPr>
          <w:rFonts w:ascii="Times New Roman" w:eastAsia="Calibri" w:hAnsi="Times New Roman" w:cs="Times New Roman"/>
          <w:sz w:val="24"/>
          <w:szCs w:val="24"/>
        </w:rPr>
        <w:t>100</w:t>
      </w:r>
      <w:r w:rsidRPr="00E966F1">
        <w:rPr>
          <w:rFonts w:ascii="Times New Roman" w:eastAsia="Calibri" w:hAnsi="Times New Roman" w:cs="Times New Roman"/>
          <w:sz w:val="24"/>
          <w:szCs w:val="24"/>
        </w:rPr>
        <w:t>.000,00 kuna kaznit će se za prekršaj odgovorna osoba jedinice područne (regionalne) samouprave, Grada Zagreba i velikog grada ako:</w:t>
      </w:r>
    </w:p>
    <w:p w14:paraId="38A14805" w14:textId="7C8A3222" w:rsidR="009F57DA" w:rsidRPr="00E966F1" w:rsidRDefault="009F57DA" w:rsidP="009F57DA">
      <w:pPr>
        <w:spacing w:before="120" w:after="120" w:line="240" w:lineRule="auto"/>
        <w:jc w:val="both"/>
        <w:rPr>
          <w:rFonts w:ascii="Times New Roman" w:eastAsia="Calibri" w:hAnsi="Times New Roman" w:cs="Times New Roman"/>
          <w:sz w:val="24"/>
          <w:szCs w:val="24"/>
        </w:rPr>
      </w:pPr>
      <w:r w:rsidRPr="00E966F1">
        <w:rPr>
          <w:rFonts w:ascii="Times New Roman" w:eastAsia="Calibri" w:hAnsi="Times New Roman" w:cs="Times New Roman"/>
          <w:sz w:val="24"/>
          <w:szCs w:val="24"/>
        </w:rPr>
        <w:t xml:space="preserve">– ne donese i objavi Program iz članka 13. </w:t>
      </w:r>
      <w:r w:rsidR="00832198" w:rsidRPr="00E966F1">
        <w:rPr>
          <w:rFonts w:ascii="Times New Roman" w:eastAsia="Calibri" w:hAnsi="Times New Roman" w:cs="Times New Roman"/>
          <w:sz w:val="24"/>
          <w:szCs w:val="24"/>
        </w:rPr>
        <w:t xml:space="preserve">stavaka 1. i 2. </w:t>
      </w:r>
      <w:r w:rsidRPr="00E966F1">
        <w:rPr>
          <w:rFonts w:ascii="Times New Roman" w:eastAsia="Calibri" w:hAnsi="Times New Roman" w:cs="Times New Roman"/>
          <w:sz w:val="24"/>
          <w:szCs w:val="24"/>
        </w:rPr>
        <w:t>ovoga zakona ili</w:t>
      </w:r>
    </w:p>
    <w:p w14:paraId="1E54BDD6" w14:textId="77777777" w:rsidR="009F57DA" w:rsidRPr="00E966F1" w:rsidRDefault="009F57DA" w:rsidP="009F57DA">
      <w:pPr>
        <w:spacing w:before="120" w:after="120" w:line="240" w:lineRule="auto"/>
        <w:jc w:val="both"/>
        <w:rPr>
          <w:rFonts w:ascii="Times New Roman" w:eastAsia="Calibri" w:hAnsi="Times New Roman" w:cs="Times New Roman"/>
          <w:sz w:val="24"/>
          <w:szCs w:val="24"/>
        </w:rPr>
      </w:pPr>
      <w:r w:rsidRPr="00E966F1">
        <w:rPr>
          <w:rFonts w:ascii="Times New Roman" w:eastAsia="Calibri" w:hAnsi="Times New Roman" w:cs="Times New Roman"/>
          <w:sz w:val="24"/>
          <w:szCs w:val="24"/>
        </w:rPr>
        <w:t>– ne izradi izvješće o provedbi Programa za razdoblje od četiri godine (članka 14. stavak 1.).</w:t>
      </w:r>
    </w:p>
    <w:p w14:paraId="3403824D" w14:textId="3E1A2748" w:rsidR="009F57DA" w:rsidRPr="00E966F1" w:rsidRDefault="009F57DA" w:rsidP="009F57DA">
      <w:pPr>
        <w:spacing w:before="120" w:after="120" w:line="240" w:lineRule="auto"/>
        <w:jc w:val="both"/>
        <w:rPr>
          <w:rFonts w:ascii="Times New Roman" w:eastAsia="Calibri" w:hAnsi="Times New Roman" w:cs="Times New Roman"/>
          <w:sz w:val="24"/>
          <w:szCs w:val="24"/>
        </w:rPr>
      </w:pPr>
      <w:r w:rsidRPr="00E966F1">
        <w:rPr>
          <w:rFonts w:ascii="Times New Roman" w:eastAsia="Calibri" w:hAnsi="Times New Roman" w:cs="Times New Roman"/>
          <w:sz w:val="24"/>
          <w:szCs w:val="24"/>
        </w:rPr>
        <w:t>(2)</w:t>
      </w:r>
      <w:r w:rsidRPr="00E966F1">
        <w:rPr>
          <w:rFonts w:ascii="Times New Roman" w:eastAsia="Calibri" w:hAnsi="Times New Roman" w:cs="Times New Roman"/>
          <w:sz w:val="24"/>
          <w:szCs w:val="24"/>
        </w:rPr>
        <w:tab/>
        <w:t>Novčanom kaznom u iznosu od 50.000,00 do 1</w:t>
      </w:r>
      <w:r w:rsidR="00E50CE5" w:rsidRPr="00E966F1">
        <w:rPr>
          <w:rFonts w:ascii="Times New Roman" w:eastAsia="Calibri" w:hAnsi="Times New Roman" w:cs="Times New Roman"/>
          <w:sz w:val="24"/>
          <w:szCs w:val="24"/>
        </w:rPr>
        <w:t>0</w:t>
      </w:r>
      <w:r w:rsidRPr="00E966F1">
        <w:rPr>
          <w:rFonts w:ascii="Times New Roman" w:eastAsia="Calibri" w:hAnsi="Times New Roman" w:cs="Times New Roman"/>
          <w:sz w:val="24"/>
          <w:szCs w:val="24"/>
        </w:rPr>
        <w:t>0.000,00 kuna kaznit će se za prekršaj odgovorna osoba u Gradu Zagrebu i jedinici lokalne samouprave ako:</w:t>
      </w:r>
    </w:p>
    <w:p w14:paraId="05AA895C" w14:textId="77777777" w:rsidR="009F57DA" w:rsidRPr="00E966F1" w:rsidRDefault="009F57DA" w:rsidP="009F57DA">
      <w:pPr>
        <w:spacing w:before="120" w:after="120" w:line="240" w:lineRule="auto"/>
        <w:jc w:val="both"/>
        <w:rPr>
          <w:rFonts w:ascii="Times New Roman" w:eastAsia="Calibri" w:hAnsi="Times New Roman" w:cs="Times New Roman"/>
          <w:sz w:val="24"/>
          <w:szCs w:val="24"/>
        </w:rPr>
      </w:pPr>
      <w:r w:rsidRPr="00E966F1">
        <w:rPr>
          <w:rFonts w:ascii="Times New Roman" w:eastAsia="Calibri" w:hAnsi="Times New Roman" w:cs="Times New Roman"/>
          <w:sz w:val="24"/>
          <w:szCs w:val="24"/>
        </w:rPr>
        <w:t>– ne donese akcijski plan za poboljšanje kvalitete zraka (članak 53. stavak 3. ) ili</w:t>
      </w:r>
    </w:p>
    <w:p w14:paraId="7A644989"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E966F1">
        <w:rPr>
          <w:rFonts w:ascii="Times New Roman" w:eastAsia="Calibri" w:hAnsi="Times New Roman" w:cs="Times New Roman"/>
          <w:sz w:val="24"/>
          <w:szCs w:val="24"/>
        </w:rPr>
        <w:t>– ne donese kratkoročni akcijski plan (članak 54. stavak 1., 2. i 3.).</w:t>
      </w:r>
    </w:p>
    <w:p w14:paraId="74661908" w14:textId="77777777" w:rsidR="009F57DA" w:rsidRPr="00E966F1" w:rsidRDefault="009F57DA" w:rsidP="009F57DA">
      <w:pPr>
        <w:spacing w:before="120" w:after="120" w:line="240" w:lineRule="auto"/>
        <w:jc w:val="both"/>
        <w:rPr>
          <w:rFonts w:ascii="Times New Roman" w:eastAsia="Calibri" w:hAnsi="Times New Roman" w:cs="Times New Roman"/>
          <w:sz w:val="24"/>
          <w:szCs w:val="24"/>
        </w:rPr>
      </w:pPr>
      <w:r w:rsidRPr="00E966F1">
        <w:rPr>
          <w:rFonts w:ascii="Times New Roman" w:eastAsia="Calibri" w:hAnsi="Times New Roman" w:cs="Times New Roman"/>
          <w:sz w:val="24"/>
          <w:szCs w:val="24"/>
        </w:rPr>
        <w:t>(3) Novčanom kaznom u iznosu od 25.000,00 do 100.000,00 kuna kaznit će se za prekršaj</w:t>
      </w:r>
      <w:r w:rsidRPr="00E966F1">
        <w:rPr>
          <w:rFonts w:ascii="Calibri" w:eastAsia="Calibri" w:hAnsi="Calibri" w:cs="Times New Roman"/>
        </w:rPr>
        <w:t xml:space="preserve"> </w:t>
      </w:r>
      <w:r w:rsidRPr="00E966F1">
        <w:rPr>
          <w:rFonts w:ascii="Times New Roman" w:eastAsia="Calibri" w:hAnsi="Times New Roman" w:cs="Times New Roman"/>
          <w:sz w:val="24"/>
          <w:szCs w:val="24"/>
        </w:rPr>
        <w:t>odgovorna osoba u jedinici područne (regionalne) samouprave, Gradu Zagrebu i jedinici lokalne samouprave ako:</w:t>
      </w:r>
    </w:p>
    <w:p w14:paraId="0BDB4950" w14:textId="77777777" w:rsidR="009F57DA" w:rsidRPr="00E966F1" w:rsidRDefault="009F57DA" w:rsidP="009F57DA">
      <w:pPr>
        <w:spacing w:before="120" w:after="120" w:line="240" w:lineRule="auto"/>
        <w:jc w:val="both"/>
        <w:rPr>
          <w:rFonts w:ascii="Times New Roman" w:eastAsia="Calibri" w:hAnsi="Times New Roman" w:cs="Times New Roman"/>
          <w:sz w:val="24"/>
          <w:szCs w:val="24"/>
        </w:rPr>
      </w:pPr>
      <w:r w:rsidRPr="00E966F1">
        <w:rPr>
          <w:rFonts w:ascii="Times New Roman" w:eastAsia="Calibri" w:hAnsi="Times New Roman" w:cs="Times New Roman"/>
          <w:sz w:val="24"/>
          <w:szCs w:val="24"/>
        </w:rPr>
        <w:lastRenderedPageBreak/>
        <w:t>– za uspostavljene mjerne postaje za praćenje kvalitete zraka na svome području ne dostavi Ministarstvu izvorne i validirane podatke o praćenju kvalitete zraka i izvješće o razinama onečišćenosti i ocjeni kvalitete zraka do 30. travnja tekuće godine za proteklu kalendarsku godinu  (članak 34. stavak 5.) ili</w:t>
      </w:r>
    </w:p>
    <w:p w14:paraId="769829D9"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E966F1">
        <w:rPr>
          <w:rFonts w:ascii="Calibri" w:eastAsia="Calibri" w:hAnsi="Calibri" w:cs="Times New Roman"/>
        </w:rPr>
        <w:t xml:space="preserve"> </w:t>
      </w:r>
      <w:r w:rsidRPr="00E966F1">
        <w:rPr>
          <w:rFonts w:ascii="Times New Roman" w:eastAsia="Calibri" w:hAnsi="Times New Roman" w:cs="Times New Roman"/>
          <w:sz w:val="24"/>
          <w:szCs w:val="24"/>
        </w:rPr>
        <w:t>– za mjerne postaje onečišćivača ne dostavi Ministarstvu izvorne i validirane podatke</w:t>
      </w:r>
      <w:r w:rsidRPr="00E966F1">
        <w:rPr>
          <w:rFonts w:ascii="Calibri" w:eastAsia="Calibri" w:hAnsi="Calibri" w:cs="Times New Roman"/>
        </w:rPr>
        <w:t xml:space="preserve"> </w:t>
      </w:r>
      <w:r w:rsidRPr="00E966F1">
        <w:rPr>
          <w:rFonts w:ascii="Times New Roman" w:eastAsia="Calibri" w:hAnsi="Times New Roman" w:cs="Times New Roman"/>
          <w:sz w:val="24"/>
          <w:szCs w:val="24"/>
        </w:rPr>
        <w:t>o praćenju kvalitete zraka i izvješće o razinama onečišćenosti i ocjeni kvalitete zraka (članak 35. stavak 3.)</w:t>
      </w:r>
    </w:p>
    <w:p w14:paraId="468A54FB"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(4) Novčanom kaznom u iznosu od 25.000,00 do 100.000,00 kuna kaznit će se za prekršaj odgovorna osoba u Gradu Zagrebu i jedinici lokalne samouprave ako:</w:t>
      </w:r>
    </w:p>
    <w:p w14:paraId="273CF768" w14:textId="00E72AB8"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ne naredi primjenu posebnih mjera zaštite zdravlja ljudi i način njihove provedbe ili provedbu mjera iz kratkoročnih akcijskih planova (članak 46. stavak 1.)</w:t>
      </w:r>
      <w:r w:rsidR="00972ADA">
        <w:rPr>
          <w:rFonts w:ascii="Times New Roman" w:eastAsia="Calibri" w:hAnsi="Times New Roman" w:cs="Times New Roman"/>
          <w:sz w:val="24"/>
          <w:szCs w:val="24"/>
        </w:rPr>
        <w:t xml:space="preserve"> i/ili</w:t>
      </w:r>
    </w:p>
    <w:p w14:paraId="45AAB8C3" w14:textId="7410D223" w:rsidR="009F57DA" w:rsidRPr="00E966F1" w:rsidRDefault="009F57DA" w:rsidP="009F57DA">
      <w:pPr>
        <w:spacing w:before="120" w:after="120" w:line="240" w:lineRule="auto"/>
        <w:jc w:val="both"/>
        <w:rPr>
          <w:rFonts w:ascii="Times New Roman" w:eastAsia="Calibri" w:hAnsi="Times New Roman" w:cs="Times New Roman"/>
          <w:sz w:val="24"/>
          <w:szCs w:val="24"/>
        </w:rPr>
      </w:pPr>
      <w:r w:rsidRPr="00E966F1">
        <w:rPr>
          <w:rFonts w:ascii="Times New Roman" w:eastAsia="Calibri" w:hAnsi="Times New Roman" w:cs="Times New Roman"/>
          <w:sz w:val="24"/>
          <w:szCs w:val="24"/>
        </w:rPr>
        <w:t>– ne informira javnost o pojavi praga upozorenja (članak 46. stavak 4.),</w:t>
      </w:r>
    </w:p>
    <w:p w14:paraId="259D72EC" w14:textId="7F25FB4D" w:rsidR="005B3D43" w:rsidRPr="00E966F1" w:rsidRDefault="005B3D43" w:rsidP="009F57DA">
      <w:pPr>
        <w:spacing w:before="120" w:after="120" w:line="240" w:lineRule="auto"/>
        <w:jc w:val="both"/>
        <w:rPr>
          <w:rFonts w:ascii="Times New Roman" w:eastAsia="Calibri" w:hAnsi="Times New Roman" w:cs="Times New Roman"/>
          <w:sz w:val="24"/>
          <w:szCs w:val="24"/>
        </w:rPr>
      </w:pPr>
      <w:r w:rsidRPr="00E966F1">
        <w:rPr>
          <w:rFonts w:ascii="Times New Roman" w:eastAsia="Calibri" w:hAnsi="Times New Roman" w:cs="Times New Roman"/>
          <w:sz w:val="24"/>
          <w:szCs w:val="24"/>
        </w:rPr>
        <w:t xml:space="preserve">(5) Novčanom kaznom u iznosu od 25.000,00 do 75.000,00 kuna kaznit će se za prekršaj odgovorna osoba u jedinici lokalne samouprave i područne (regionalne) samouprave ako ne naredi primjenu posebnih mjera za zaštitu vegetacije (članak 46. stavak 2.). </w:t>
      </w:r>
    </w:p>
    <w:p w14:paraId="417EF95D" w14:textId="06CF59D3"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E966F1">
        <w:rPr>
          <w:rFonts w:ascii="Times New Roman" w:eastAsia="Calibri" w:hAnsi="Times New Roman" w:cs="Times New Roman"/>
          <w:sz w:val="24"/>
          <w:szCs w:val="24"/>
        </w:rPr>
        <w:t>(</w:t>
      </w:r>
      <w:r w:rsidR="005B3D43" w:rsidRPr="00E966F1">
        <w:rPr>
          <w:rFonts w:ascii="Times New Roman" w:eastAsia="Calibri" w:hAnsi="Times New Roman" w:cs="Times New Roman"/>
          <w:sz w:val="24"/>
          <w:szCs w:val="24"/>
        </w:rPr>
        <w:t>6</w:t>
      </w:r>
      <w:r w:rsidRPr="00E966F1">
        <w:rPr>
          <w:rFonts w:ascii="Times New Roman" w:eastAsia="Calibri" w:hAnsi="Times New Roman" w:cs="Times New Roman"/>
          <w:sz w:val="24"/>
          <w:szCs w:val="24"/>
        </w:rPr>
        <w:t>)</w:t>
      </w:r>
      <w:r w:rsidRPr="00E966F1">
        <w:rPr>
          <w:rFonts w:ascii="Times New Roman" w:eastAsia="Calibri" w:hAnsi="Times New Roman" w:cs="Times New Roman"/>
          <w:sz w:val="24"/>
          <w:szCs w:val="24"/>
        </w:rPr>
        <w:tab/>
        <w:t>Novčanom kaznom u iznosu od 20.000,00 do 50.000,00 kuna kaznit će se</w:t>
      </w:r>
      <w:r w:rsidRPr="009F57DA">
        <w:rPr>
          <w:rFonts w:ascii="Times New Roman" w:eastAsia="Calibri" w:hAnsi="Times New Roman" w:cs="Times New Roman"/>
          <w:sz w:val="24"/>
          <w:szCs w:val="24"/>
        </w:rPr>
        <w:t xml:space="preserve"> za prekršaj odgovorna osoba u Gradu Zagrebu i jedinici lokalne samouprave ako:</w:t>
      </w:r>
    </w:p>
    <w:p w14:paraId="3F314D89" w14:textId="1FAEA24C"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ne donese odluku o mjerenjima posebne namjene ili procjeni razine onečišćenosti (članak 3</w:t>
      </w:r>
      <w:r w:rsidR="002A2634">
        <w:rPr>
          <w:rFonts w:ascii="Times New Roman" w:eastAsia="Calibri" w:hAnsi="Times New Roman" w:cs="Times New Roman"/>
          <w:sz w:val="24"/>
          <w:szCs w:val="24"/>
        </w:rPr>
        <w:t>6</w:t>
      </w:r>
      <w:r w:rsidRPr="009F57DA">
        <w:rPr>
          <w:rFonts w:ascii="Times New Roman" w:eastAsia="Calibri" w:hAnsi="Times New Roman" w:cs="Times New Roman"/>
          <w:sz w:val="24"/>
          <w:szCs w:val="24"/>
        </w:rPr>
        <w:t xml:space="preserve">. stavak </w:t>
      </w:r>
      <w:r w:rsidR="002A2634">
        <w:rPr>
          <w:rFonts w:ascii="Times New Roman" w:eastAsia="Calibri" w:hAnsi="Times New Roman" w:cs="Times New Roman"/>
          <w:sz w:val="24"/>
          <w:szCs w:val="24"/>
        </w:rPr>
        <w:t>1</w:t>
      </w:r>
      <w:r w:rsidRPr="009F57DA">
        <w:rPr>
          <w:rFonts w:ascii="Times New Roman" w:eastAsia="Calibri" w:hAnsi="Times New Roman" w:cs="Times New Roman"/>
          <w:sz w:val="24"/>
          <w:szCs w:val="24"/>
        </w:rPr>
        <w:t>.).</w:t>
      </w:r>
    </w:p>
    <w:p w14:paraId="6178580F" w14:textId="77777777" w:rsidR="009F57DA" w:rsidRPr="002F7CCA" w:rsidRDefault="009F57DA" w:rsidP="002F7CCA">
      <w:pPr>
        <w:pStyle w:val="Naslov1"/>
        <w:jc w:val="center"/>
        <w:rPr>
          <w:rFonts w:ascii="Times New Roman" w:eastAsia="Calibri" w:hAnsi="Times New Roman" w:cs="Times New Roman"/>
          <w:b/>
          <w:color w:val="auto"/>
          <w:sz w:val="24"/>
          <w:szCs w:val="24"/>
        </w:rPr>
      </w:pPr>
      <w:r w:rsidRPr="002F7CCA">
        <w:rPr>
          <w:rFonts w:ascii="Times New Roman" w:eastAsia="Calibri" w:hAnsi="Times New Roman" w:cs="Times New Roman"/>
          <w:b/>
          <w:color w:val="auto"/>
          <w:sz w:val="24"/>
          <w:szCs w:val="24"/>
        </w:rPr>
        <w:t>Članak 101.</w:t>
      </w:r>
    </w:p>
    <w:p w14:paraId="60D728BD" w14:textId="77777777" w:rsidR="009F57DA" w:rsidRPr="009F57DA" w:rsidRDefault="009F57DA" w:rsidP="009F57DA">
      <w:pPr>
        <w:numPr>
          <w:ilvl w:val="0"/>
          <w:numId w:val="6"/>
        </w:numPr>
        <w:spacing w:before="120" w:after="120" w:line="240" w:lineRule="auto"/>
        <w:ind w:left="0" w:firstLine="0"/>
        <w:contextualSpacing/>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Novčanom kaznom u iznosu od 25.000,00 do 100.000,00 kuna kaznit će se za prekršaj odgovorna osoba u Državnom hidrometeorološkom zavodu ako:</w:t>
      </w:r>
    </w:p>
    <w:p w14:paraId="3942CD14" w14:textId="649F9A3A"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ne osigura provedbu stručne analize podataka o emisijama onečišćujućih tvari za potrebe akcijskih planova (članak 7. stavak 3.)</w:t>
      </w:r>
    </w:p>
    <w:p w14:paraId="52C239C1"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ne osigura provedbu praćenja kvalitete zraka na postajama u državnoj mreži (članak 31. stavak 1.) i/ili</w:t>
      </w:r>
    </w:p>
    <w:p w14:paraId="002E7184"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ne dostavi Ministarstvu izvorne i validirane podatke i izvješće o razinama onečišćenosti i ocjeni kvalitete zraka do 30. travnja tekuće godine za proteklu kalendarsku godinu (članak 31. stavak 6.).</w:t>
      </w:r>
    </w:p>
    <w:p w14:paraId="10C5849C" w14:textId="55C74B72" w:rsidR="009F57DA" w:rsidRDefault="009F57DA" w:rsidP="009F57DA">
      <w:pPr>
        <w:spacing w:before="120" w:after="120" w:line="240" w:lineRule="auto"/>
        <w:jc w:val="both"/>
        <w:rPr>
          <w:rFonts w:ascii="Times New Roman" w:eastAsia="Calibri" w:hAnsi="Times New Roman" w:cs="Times New Roman"/>
          <w:color w:val="C00000"/>
          <w:sz w:val="24"/>
          <w:szCs w:val="24"/>
        </w:rPr>
      </w:pPr>
      <w:r w:rsidRPr="009F57DA">
        <w:rPr>
          <w:rFonts w:ascii="Times New Roman" w:eastAsia="Calibri" w:hAnsi="Times New Roman" w:cs="Times New Roman"/>
          <w:color w:val="C00000"/>
          <w:sz w:val="24"/>
          <w:szCs w:val="24"/>
        </w:rPr>
        <w:t xml:space="preserve"> </w:t>
      </w:r>
    </w:p>
    <w:p w14:paraId="59A64242" w14:textId="5A48C2C1" w:rsidR="00FF5454" w:rsidRDefault="00FF5454" w:rsidP="009F57DA">
      <w:pPr>
        <w:spacing w:before="120" w:after="120" w:line="240" w:lineRule="auto"/>
        <w:jc w:val="both"/>
        <w:rPr>
          <w:rFonts w:ascii="Times New Roman" w:eastAsia="Calibri" w:hAnsi="Times New Roman" w:cs="Times New Roman"/>
          <w:color w:val="C00000"/>
          <w:sz w:val="24"/>
          <w:szCs w:val="24"/>
        </w:rPr>
      </w:pPr>
    </w:p>
    <w:p w14:paraId="34644BB8" w14:textId="06B99103" w:rsidR="00FF5454" w:rsidRDefault="00FF5454" w:rsidP="009F57DA">
      <w:pPr>
        <w:spacing w:before="120" w:after="120" w:line="240" w:lineRule="auto"/>
        <w:jc w:val="both"/>
        <w:rPr>
          <w:rFonts w:ascii="Times New Roman" w:eastAsia="Calibri" w:hAnsi="Times New Roman" w:cs="Times New Roman"/>
          <w:color w:val="C00000"/>
          <w:sz w:val="24"/>
          <w:szCs w:val="24"/>
        </w:rPr>
      </w:pPr>
    </w:p>
    <w:p w14:paraId="17FCD84A" w14:textId="5A024B33" w:rsidR="00FF5454" w:rsidRDefault="00FF5454" w:rsidP="009F57DA">
      <w:pPr>
        <w:spacing w:before="120" w:after="120" w:line="240" w:lineRule="auto"/>
        <w:jc w:val="both"/>
        <w:rPr>
          <w:rFonts w:ascii="Times New Roman" w:eastAsia="Calibri" w:hAnsi="Times New Roman" w:cs="Times New Roman"/>
          <w:color w:val="C00000"/>
          <w:sz w:val="24"/>
          <w:szCs w:val="24"/>
        </w:rPr>
      </w:pPr>
    </w:p>
    <w:p w14:paraId="250BC5D6" w14:textId="77777777" w:rsidR="00FF5454" w:rsidRPr="009F57DA" w:rsidRDefault="00FF5454" w:rsidP="009F57DA">
      <w:pPr>
        <w:spacing w:before="120" w:after="120" w:line="240" w:lineRule="auto"/>
        <w:jc w:val="both"/>
        <w:rPr>
          <w:rFonts w:ascii="Times New Roman" w:eastAsia="Calibri" w:hAnsi="Times New Roman" w:cs="Times New Roman"/>
          <w:b/>
          <w:sz w:val="24"/>
          <w:szCs w:val="24"/>
        </w:rPr>
      </w:pPr>
    </w:p>
    <w:p w14:paraId="047D1C3C" w14:textId="77777777" w:rsidR="009F57DA" w:rsidRPr="002F7CCA" w:rsidRDefault="009F57DA" w:rsidP="002F7CCA">
      <w:pPr>
        <w:pStyle w:val="Naslov1"/>
        <w:jc w:val="center"/>
        <w:rPr>
          <w:rFonts w:ascii="Times New Roman" w:eastAsia="Calibri" w:hAnsi="Times New Roman" w:cs="Times New Roman"/>
          <w:b/>
          <w:color w:val="auto"/>
          <w:sz w:val="24"/>
          <w:szCs w:val="24"/>
        </w:rPr>
      </w:pPr>
      <w:r w:rsidRPr="002F7CCA">
        <w:rPr>
          <w:rFonts w:ascii="Times New Roman" w:eastAsia="Calibri" w:hAnsi="Times New Roman" w:cs="Times New Roman"/>
          <w:b/>
          <w:color w:val="auto"/>
          <w:sz w:val="24"/>
          <w:szCs w:val="24"/>
        </w:rPr>
        <w:t>XIII. PRIJELAZNE I ZAVRŠNE ODREDBE</w:t>
      </w:r>
    </w:p>
    <w:p w14:paraId="4EB0D72F" w14:textId="77777777" w:rsidR="009F57DA" w:rsidRPr="002F7CCA" w:rsidRDefault="009F57DA" w:rsidP="002F7CCA">
      <w:pPr>
        <w:pStyle w:val="Naslov1"/>
        <w:jc w:val="center"/>
        <w:rPr>
          <w:rFonts w:ascii="Times New Roman" w:eastAsia="Calibri" w:hAnsi="Times New Roman" w:cs="Times New Roman"/>
          <w:b/>
          <w:color w:val="auto"/>
          <w:sz w:val="24"/>
          <w:szCs w:val="24"/>
        </w:rPr>
      </w:pPr>
      <w:r w:rsidRPr="002F7CCA">
        <w:rPr>
          <w:rFonts w:ascii="Times New Roman" w:eastAsia="Calibri" w:hAnsi="Times New Roman" w:cs="Times New Roman"/>
          <w:b/>
          <w:color w:val="auto"/>
          <w:sz w:val="24"/>
          <w:szCs w:val="24"/>
        </w:rPr>
        <w:t>Članak 102.</w:t>
      </w:r>
    </w:p>
    <w:p w14:paraId="713C0A9B" w14:textId="39C4F3F1"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xml:space="preserve">(1) Obvezuje se Vlada da propise iz članka 19. stavka 2., članka 20. stavka 1., članka 30. stavka </w:t>
      </w:r>
      <w:r w:rsidR="00C50CB6" w:rsidRPr="00E966F1">
        <w:rPr>
          <w:rFonts w:ascii="Times New Roman" w:eastAsia="Calibri" w:hAnsi="Times New Roman" w:cs="Times New Roman"/>
          <w:sz w:val="24"/>
          <w:szCs w:val="24"/>
        </w:rPr>
        <w:t>3</w:t>
      </w:r>
      <w:r w:rsidR="005B3D43" w:rsidRPr="00E966F1">
        <w:rPr>
          <w:rFonts w:ascii="Times New Roman" w:eastAsia="Calibri" w:hAnsi="Times New Roman" w:cs="Times New Roman"/>
          <w:sz w:val="24"/>
          <w:szCs w:val="24"/>
        </w:rPr>
        <w:t>.</w:t>
      </w:r>
      <w:r w:rsidRPr="00E966F1">
        <w:rPr>
          <w:rFonts w:ascii="Times New Roman" w:eastAsia="Calibri" w:hAnsi="Times New Roman" w:cs="Times New Roman"/>
          <w:sz w:val="24"/>
          <w:szCs w:val="24"/>
        </w:rPr>
        <w:t>, članka</w:t>
      </w:r>
      <w:r w:rsidRPr="009F57DA">
        <w:rPr>
          <w:rFonts w:ascii="Times New Roman" w:eastAsia="Calibri" w:hAnsi="Times New Roman" w:cs="Times New Roman"/>
          <w:sz w:val="24"/>
          <w:szCs w:val="24"/>
        </w:rPr>
        <w:t xml:space="preserve"> 33. stavka 4., članka 40. stavka 1., članka 47. stavka 1. i članka 48. stavka 1. donese u roku od dvanaest mjeseci od dana stupanja na snagu ovoga Zakona.</w:t>
      </w:r>
    </w:p>
    <w:p w14:paraId="093A819D" w14:textId="1E848BF8"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lastRenderedPageBreak/>
        <w:t>(</w:t>
      </w:r>
      <w:r>
        <w:rPr>
          <w:rFonts w:ascii="Times New Roman" w:eastAsia="Calibri" w:hAnsi="Times New Roman" w:cs="Times New Roman"/>
          <w:sz w:val="24"/>
          <w:szCs w:val="24"/>
        </w:rPr>
        <w:t>2</w:t>
      </w:r>
      <w:r w:rsidRPr="009F57DA">
        <w:rPr>
          <w:rFonts w:ascii="Times New Roman" w:eastAsia="Calibri" w:hAnsi="Times New Roman" w:cs="Times New Roman"/>
          <w:sz w:val="24"/>
          <w:szCs w:val="24"/>
        </w:rPr>
        <w:t>) Obvezuje se ministar da propise iz članka 23., članka 49., članka 53. stavka 4. i članka 58. stavka 6. Zakona donese u roku od dvanaest mjeseci od dana stupanja na snagu ovoga Zakona.</w:t>
      </w:r>
    </w:p>
    <w:p w14:paraId="248B1E55" w14:textId="77777777" w:rsidR="009F57DA" w:rsidRPr="002F7CCA" w:rsidRDefault="009F57DA" w:rsidP="002F7CCA">
      <w:pPr>
        <w:pStyle w:val="Naslov1"/>
        <w:jc w:val="center"/>
        <w:rPr>
          <w:rFonts w:ascii="Times New Roman" w:eastAsia="Calibri" w:hAnsi="Times New Roman" w:cs="Times New Roman"/>
          <w:b/>
          <w:color w:val="auto"/>
          <w:sz w:val="24"/>
          <w:szCs w:val="24"/>
        </w:rPr>
      </w:pPr>
      <w:r w:rsidRPr="002F7CCA">
        <w:rPr>
          <w:rFonts w:ascii="Times New Roman" w:eastAsia="Calibri" w:hAnsi="Times New Roman" w:cs="Times New Roman"/>
          <w:b/>
          <w:color w:val="auto"/>
          <w:sz w:val="24"/>
          <w:szCs w:val="24"/>
        </w:rPr>
        <w:t>Članak 103.</w:t>
      </w:r>
    </w:p>
    <w:p w14:paraId="0817627F" w14:textId="4F4EC2DF"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xml:space="preserve">Do stupanja na snagu propisa iz članka 102. stavka 1. i </w:t>
      </w:r>
      <w:r w:rsidR="00C50CB6">
        <w:rPr>
          <w:rFonts w:ascii="Times New Roman" w:eastAsia="Calibri" w:hAnsi="Times New Roman" w:cs="Times New Roman"/>
          <w:sz w:val="24"/>
          <w:szCs w:val="24"/>
        </w:rPr>
        <w:t>2</w:t>
      </w:r>
      <w:r w:rsidRPr="009F57DA">
        <w:rPr>
          <w:rFonts w:ascii="Times New Roman" w:eastAsia="Calibri" w:hAnsi="Times New Roman" w:cs="Times New Roman"/>
          <w:sz w:val="24"/>
          <w:szCs w:val="24"/>
        </w:rPr>
        <w:t>. ovoga Zakona, u dijelu u kojem nisu u suprotnosti s odredbama ovoga Zakona, primjenjuje se Uredba o kakvoći biogoriva (Narodne novine, br. 141/05 i 33/11), Uredba o razinama onečišćujućih tvari u zraku (Narodne novine, broj 117/12), Uredba o graničnim vrijednostima sadržaja hlapivih organskih spojeva u određenim bojama i lakovima koji se koriste u graditeljstvu i proizvodima za završnu obradu vozila (Narodne novine, broj 69/13), Uredba o određivanju zona i aglomeracija prema razinama onečišćenosti zraka na teritoriju Republike Hrvatske (Narodne novine, broj 1/14), Uredba o utvrđivanju popisa mjernih mjesta za praćenje koncentracija pojedinih onečišćujućih tvari u zraku i lokacija mjernih postaja u državnoj mreži za trajno praćenje kvalitete zraka (Narodne novine, broj 65/16), Uredba o kvaliteti tekućih naftnih goriva i načinu praćenja i izvješćivanja te metodologiji izračuna emisija stakleničkih plinova u životnom vijeku isporučenih goriva i energije (Narodne novine, broj 57/17), Uredba o graničnim vrijednostima emisija onečišćujućih tvari u zrak iz nepokretnih izvora (Narodne novine, broj 87/17), Uredba o nacionalnim obvezama smanjenja emisija određenih onečišćujućih tvari u zraku u Republici Hrvatskoj (Narodne novine, broj 76/18), Pravilnik o praćenju emisija onečišćujućih tvari u zrak iz nepokretnih izvora (Narodne novine, br. 129/12 i 97/13), Pravilnik o uzajamnoj razmjeni informacija i izvješćivanju o kvaliteti zraka i obvezama za provedbu Odluke Komisije 2011/850/EU (Narodne novine, broj 3/16), Pravilnik o praćenju kvalitete zraka (Narodne novine, broj 79/17) i Program mjerenja razine onečišćenosti zraka u državnoj mreži za trajno praćenje kvalitete zraka (Narodne novine, broj 73/16).</w:t>
      </w:r>
    </w:p>
    <w:p w14:paraId="042A5DC9" w14:textId="77777777" w:rsidR="009F57DA" w:rsidRPr="002F7CCA" w:rsidRDefault="009F57DA" w:rsidP="002F7CCA">
      <w:pPr>
        <w:pStyle w:val="Naslov1"/>
        <w:jc w:val="center"/>
        <w:rPr>
          <w:rFonts w:ascii="Times New Roman" w:eastAsia="Calibri" w:hAnsi="Times New Roman" w:cs="Times New Roman"/>
          <w:b/>
          <w:color w:val="auto"/>
          <w:sz w:val="24"/>
          <w:szCs w:val="24"/>
        </w:rPr>
      </w:pPr>
      <w:r w:rsidRPr="002F7CCA">
        <w:rPr>
          <w:rFonts w:ascii="Times New Roman" w:eastAsia="Calibri" w:hAnsi="Times New Roman" w:cs="Times New Roman"/>
          <w:b/>
          <w:color w:val="auto"/>
          <w:sz w:val="24"/>
          <w:szCs w:val="24"/>
        </w:rPr>
        <w:t>Članak 104.</w:t>
      </w:r>
    </w:p>
    <w:p w14:paraId="685C8B9C"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(1) Dozvole za obavljanje djelatnosti praćenja kvalitete zraka, djelatnost praćenja emisija onečišćujućih tvari u zrak iz nepokretnih izvora i/ili djelatnost provjere ispravnosti mjernog sustava za kontinuirano mjerenje emisija onečišćujućih tvari u zrak iz nepokretnih izvora izdane na temelju odredbi Zakona o zaštiti zraka (Narodne novine, br. 130/11, 47/14, 61/17 i 118/18)  vrijede do isteka.</w:t>
      </w:r>
    </w:p>
    <w:p w14:paraId="4164C43A"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(2) Dozvole za obavljanje djelatnosti osiguranja kvalitete mjerenja i podataka kvalitete zraka na području Republike Hrvatske</w:t>
      </w:r>
      <w:r w:rsidRPr="009F57DA">
        <w:rPr>
          <w:rFonts w:ascii="Calibri" w:eastAsia="Calibri" w:hAnsi="Calibri" w:cs="Times New Roman"/>
        </w:rPr>
        <w:t xml:space="preserve"> </w:t>
      </w:r>
      <w:r w:rsidRPr="009F57DA">
        <w:rPr>
          <w:rFonts w:ascii="Times New Roman" w:eastAsia="Calibri" w:hAnsi="Times New Roman" w:cs="Times New Roman"/>
          <w:sz w:val="24"/>
          <w:szCs w:val="24"/>
        </w:rPr>
        <w:t>izdane na temelju odredbi Zakona o zaštiti zraka (Narodne novine, br. 130/11, 47/14, 61/1. i 118/18)  vrijede do isteka.</w:t>
      </w:r>
    </w:p>
    <w:p w14:paraId="51C8B5C4" w14:textId="77777777" w:rsidR="009F57DA" w:rsidRPr="002F7CCA" w:rsidRDefault="009F57DA" w:rsidP="002F7CCA">
      <w:pPr>
        <w:pStyle w:val="Naslov1"/>
        <w:jc w:val="center"/>
        <w:rPr>
          <w:rFonts w:ascii="Times New Roman" w:eastAsia="Calibri" w:hAnsi="Times New Roman" w:cs="Times New Roman"/>
          <w:b/>
          <w:color w:val="auto"/>
          <w:sz w:val="24"/>
          <w:szCs w:val="24"/>
        </w:rPr>
      </w:pPr>
      <w:r w:rsidRPr="002F7CCA">
        <w:rPr>
          <w:rFonts w:ascii="Times New Roman" w:eastAsia="Calibri" w:hAnsi="Times New Roman" w:cs="Times New Roman"/>
          <w:b/>
          <w:color w:val="auto"/>
          <w:sz w:val="24"/>
          <w:szCs w:val="24"/>
        </w:rPr>
        <w:t>Članak 105.</w:t>
      </w:r>
    </w:p>
    <w:p w14:paraId="1BF21219"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(1) U slučaju da tijela iz članka 31. ovoga Zakona nisu u mogućnosti obavljanja poslova iz članka 31. stavaka 2. i 3. ovoga Zakona zbog neispunjavanja propisanih uvjeta iz članaka 61. i 67. ovoga Zakona ili zbog više sile, Državni hidrometeorološki zavod dužan je osigurati provedbu tih poslova bez odgađanja, ali ne duže od šest mjeseci.</w:t>
      </w:r>
    </w:p>
    <w:p w14:paraId="30AD0028"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(2) Iznimno od odredbe stavka 1. ovoga članka, Državni hidrometeorološki zavod može osigurati provedbu poslova na rok duži od šest mjeseci uz suglasnost Ministarstva.</w:t>
      </w:r>
    </w:p>
    <w:p w14:paraId="77EBC569" w14:textId="77777777" w:rsidR="009F57DA" w:rsidRPr="002F7CCA" w:rsidRDefault="009F57DA" w:rsidP="002F7CCA">
      <w:pPr>
        <w:pStyle w:val="Naslov1"/>
        <w:jc w:val="center"/>
        <w:rPr>
          <w:rFonts w:ascii="Times New Roman" w:eastAsia="Calibri" w:hAnsi="Times New Roman" w:cs="Times New Roman"/>
          <w:b/>
          <w:color w:val="auto"/>
          <w:sz w:val="24"/>
          <w:szCs w:val="24"/>
        </w:rPr>
      </w:pPr>
      <w:r w:rsidRPr="002F7CCA">
        <w:rPr>
          <w:rFonts w:ascii="Times New Roman" w:eastAsia="Calibri" w:hAnsi="Times New Roman" w:cs="Times New Roman"/>
          <w:b/>
          <w:color w:val="auto"/>
          <w:sz w:val="24"/>
          <w:szCs w:val="24"/>
        </w:rPr>
        <w:t>Članak 106.</w:t>
      </w:r>
    </w:p>
    <w:p w14:paraId="2B0146E8"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(1) Pokrenuti postupci po odredbama Zakona o zaštiti (Narodne novine, br. 130/11, 47/14, 61/17 i 118/18) do dana stupanja na snagu ovoga Zakona dovršit će se po odredbama toga Zakona.</w:t>
      </w:r>
    </w:p>
    <w:p w14:paraId="6B09EC33"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lastRenderedPageBreak/>
        <w:t>(2) Pokrenuti postupci pred prekršajnim sudom po odredbama Zakona o zaštiti zraka (Narodne novine, br. 130/11, 47/14, 61/17 i 118/18) do dana stupanja na snagu ovoga Zakona dovršit će se po odredbama toga Zakona.</w:t>
      </w:r>
    </w:p>
    <w:p w14:paraId="76B74A06" w14:textId="77777777" w:rsidR="009F57DA" w:rsidRPr="002F7CCA" w:rsidRDefault="009F57DA" w:rsidP="002F7CCA">
      <w:pPr>
        <w:pStyle w:val="Naslov1"/>
        <w:jc w:val="center"/>
        <w:rPr>
          <w:rFonts w:ascii="Times New Roman" w:eastAsia="Calibri" w:hAnsi="Times New Roman" w:cs="Times New Roman"/>
          <w:b/>
          <w:color w:val="auto"/>
          <w:sz w:val="24"/>
          <w:szCs w:val="24"/>
        </w:rPr>
      </w:pPr>
      <w:r w:rsidRPr="002F7CCA">
        <w:rPr>
          <w:rFonts w:ascii="Times New Roman" w:eastAsia="Calibri" w:hAnsi="Times New Roman" w:cs="Times New Roman"/>
          <w:b/>
          <w:color w:val="auto"/>
          <w:sz w:val="24"/>
          <w:szCs w:val="24"/>
        </w:rPr>
        <w:t>Članak 107.</w:t>
      </w:r>
    </w:p>
    <w:p w14:paraId="709FBECA"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Stupanjem na snagu ovoga Zakona prestaje važiti:</w:t>
      </w:r>
    </w:p>
    <w:p w14:paraId="3B6739E7"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 Zakon o zaštiti zraka (Narodne novine, br. 130/11, 47/14, 61/17 i 118/18).</w:t>
      </w:r>
    </w:p>
    <w:p w14:paraId="022529C4" w14:textId="77777777" w:rsidR="009F57DA" w:rsidRPr="002F7CCA" w:rsidRDefault="009F57DA" w:rsidP="002F7CCA">
      <w:pPr>
        <w:pStyle w:val="Naslov1"/>
        <w:jc w:val="center"/>
        <w:rPr>
          <w:rFonts w:ascii="Times New Roman" w:eastAsia="Calibri" w:hAnsi="Times New Roman" w:cs="Times New Roman"/>
          <w:b/>
          <w:color w:val="auto"/>
          <w:sz w:val="24"/>
          <w:szCs w:val="24"/>
        </w:rPr>
      </w:pPr>
      <w:r w:rsidRPr="002F7CCA">
        <w:rPr>
          <w:rFonts w:ascii="Times New Roman" w:eastAsia="Calibri" w:hAnsi="Times New Roman" w:cs="Times New Roman"/>
          <w:b/>
          <w:color w:val="auto"/>
          <w:sz w:val="24"/>
          <w:szCs w:val="24"/>
        </w:rPr>
        <w:t>Članak 108.</w:t>
      </w:r>
    </w:p>
    <w:p w14:paraId="66BFE552" w14:textId="77777777" w:rsidR="009F57DA" w:rsidRPr="009F57DA" w:rsidRDefault="009F57DA" w:rsidP="009F57DA">
      <w:pPr>
        <w:spacing w:before="120" w:after="120" w:line="240" w:lineRule="auto"/>
        <w:jc w:val="both"/>
        <w:rPr>
          <w:rFonts w:ascii="Times New Roman" w:eastAsia="Calibri" w:hAnsi="Times New Roman" w:cs="Times New Roman"/>
          <w:sz w:val="24"/>
          <w:szCs w:val="24"/>
        </w:rPr>
      </w:pPr>
      <w:r w:rsidRPr="009F57DA">
        <w:rPr>
          <w:rFonts w:ascii="Times New Roman" w:eastAsia="Calibri" w:hAnsi="Times New Roman" w:cs="Times New Roman"/>
          <w:sz w:val="24"/>
          <w:szCs w:val="24"/>
        </w:rPr>
        <w:t>Ovaj Zakon objaviti će se u »Narodnim novinama«, a stupa na snagu 1. listopada 2019. godine.</w:t>
      </w:r>
    </w:p>
    <w:p w14:paraId="2C97DB44" w14:textId="58C37E31" w:rsidR="00C7386D" w:rsidRPr="00103424" w:rsidRDefault="00C7386D" w:rsidP="00085B59">
      <w:pPr>
        <w:spacing w:before="120" w:after="120" w:line="240" w:lineRule="auto"/>
        <w:jc w:val="both"/>
        <w:rPr>
          <w:rFonts w:ascii="Times New Roman" w:hAnsi="Times New Roman" w:cs="Times New Roman"/>
          <w:sz w:val="24"/>
          <w:szCs w:val="24"/>
        </w:rPr>
      </w:pPr>
    </w:p>
    <w:p w14:paraId="3FB6794E" w14:textId="4A3D7BD1" w:rsidR="00C7386D" w:rsidRPr="00103424" w:rsidRDefault="00C7386D" w:rsidP="00085B59">
      <w:pPr>
        <w:spacing w:before="120" w:after="120" w:line="240" w:lineRule="auto"/>
        <w:jc w:val="both"/>
        <w:rPr>
          <w:rFonts w:ascii="Times New Roman" w:hAnsi="Times New Roman" w:cs="Times New Roman"/>
          <w:sz w:val="24"/>
          <w:szCs w:val="24"/>
        </w:rPr>
      </w:pPr>
    </w:p>
    <w:p w14:paraId="6CCB2E7D" w14:textId="77777777" w:rsidR="00244289" w:rsidRPr="00103424" w:rsidRDefault="00244289" w:rsidP="00244289">
      <w:pPr>
        <w:keepNext/>
        <w:spacing w:after="0" w:line="240" w:lineRule="auto"/>
        <w:ind w:right="72"/>
        <w:jc w:val="center"/>
        <w:outlineLvl w:val="0"/>
        <w:rPr>
          <w:rFonts w:ascii="Times New Roman" w:eastAsia="Times New Roman" w:hAnsi="Times New Roman" w:cs="Times New Roman"/>
          <w:b/>
          <w:bCs/>
          <w:sz w:val="24"/>
          <w:szCs w:val="24"/>
        </w:rPr>
      </w:pPr>
      <w:r w:rsidRPr="00103424">
        <w:rPr>
          <w:rFonts w:ascii="Times New Roman" w:eastAsia="Times New Roman" w:hAnsi="Times New Roman" w:cs="Times New Roman"/>
          <w:b/>
          <w:bCs/>
          <w:sz w:val="24"/>
          <w:szCs w:val="24"/>
        </w:rPr>
        <w:t>OBRAZLOŽENJE</w:t>
      </w:r>
    </w:p>
    <w:p w14:paraId="49C37462" w14:textId="77777777" w:rsidR="00244289" w:rsidRPr="00103424" w:rsidRDefault="00244289" w:rsidP="00244289">
      <w:pPr>
        <w:spacing w:after="0" w:line="240" w:lineRule="auto"/>
        <w:ind w:right="72"/>
        <w:rPr>
          <w:rFonts w:ascii="Times New Roman" w:eastAsia="Times New Roman" w:hAnsi="Times New Roman" w:cs="Times New Roman"/>
          <w:b/>
          <w:sz w:val="24"/>
          <w:szCs w:val="24"/>
          <w:lang w:eastAsia="hr-HR"/>
        </w:rPr>
      </w:pPr>
    </w:p>
    <w:p w14:paraId="6A54C0EB" w14:textId="77777777" w:rsidR="00244289" w:rsidRPr="00103424" w:rsidRDefault="00244289" w:rsidP="00244289">
      <w:pPr>
        <w:spacing w:after="0" w:line="240" w:lineRule="auto"/>
        <w:ind w:right="72"/>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 xml:space="preserve">Uz članak 1. </w:t>
      </w:r>
    </w:p>
    <w:p w14:paraId="5079F819" w14:textId="77777777" w:rsidR="00244289" w:rsidRPr="00103424" w:rsidRDefault="00244289" w:rsidP="00244289">
      <w:pPr>
        <w:spacing w:after="0" w:line="240" w:lineRule="auto"/>
        <w:ind w:right="72"/>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 xml:space="preserve">Člankom se propisuje sadržaj zakonskog uređenja za zaštitu i poboljšanje kvalitete zraka, informacijski sustav te upravni i inspekcijski nadzor. </w:t>
      </w:r>
    </w:p>
    <w:p w14:paraId="722FB32B" w14:textId="77777777" w:rsidR="00244289" w:rsidRPr="00103424" w:rsidRDefault="00244289" w:rsidP="00244289">
      <w:pPr>
        <w:spacing w:after="0" w:line="240" w:lineRule="auto"/>
        <w:ind w:right="72"/>
        <w:jc w:val="both"/>
        <w:rPr>
          <w:rFonts w:ascii="Times New Roman" w:eastAsia="Times New Roman" w:hAnsi="Times New Roman" w:cs="Times New Roman"/>
          <w:b/>
          <w:sz w:val="24"/>
          <w:szCs w:val="24"/>
          <w:lang w:eastAsia="hr-HR"/>
        </w:rPr>
      </w:pPr>
    </w:p>
    <w:p w14:paraId="2AF95B87" w14:textId="77777777" w:rsidR="00244289" w:rsidRPr="00103424" w:rsidRDefault="00244289" w:rsidP="00244289">
      <w:pPr>
        <w:spacing w:after="0" w:line="240" w:lineRule="auto"/>
        <w:ind w:right="72"/>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članak 2.</w:t>
      </w:r>
    </w:p>
    <w:p w14:paraId="3B391AE4" w14:textId="77777777" w:rsidR="00244289" w:rsidRPr="00103424" w:rsidRDefault="00244289" w:rsidP="00244289">
      <w:pPr>
        <w:spacing w:after="160" w:line="259" w:lineRule="auto"/>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Ovaj članak sadrži akte Europske unije za koje se ovim Zakonom utvrđuju nadležna tijela i zadaće nadležnih tijela, upravni i inspekcijski nadzor te se propisuju prekršajne odredbe.</w:t>
      </w:r>
    </w:p>
    <w:p w14:paraId="18C9764C" w14:textId="77777777" w:rsidR="00244289" w:rsidRPr="00103424" w:rsidRDefault="00244289" w:rsidP="00244289">
      <w:pPr>
        <w:keepNext/>
        <w:spacing w:after="0" w:line="240" w:lineRule="auto"/>
        <w:ind w:right="72"/>
        <w:jc w:val="both"/>
        <w:outlineLvl w:val="0"/>
        <w:rPr>
          <w:rFonts w:ascii="Times New Roman" w:eastAsia="Times New Roman" w:hAnsi="Times New Roman" w:cs="Times New Roman"/>
          <w:b/>
          <w:bCs/>
          <w:sz w:val="24"/>
          <w:szCs w:val="24"/>
        </w:rPr>
      </w:pPr>
      <w:r w:rsidRPr="00103424">
        <w:rPr>
          <w:rFonts w:ascii="Times New Roman" w:eastAsia="Times New Roman" w:hAnsi="Times New Roman" w:cs="Times New Roman"/>
          <w:b/>
          <w:bCs/>
          <w:sz w:val="24"/>
          <w:szCs w:val="24"/>
        </w:rPr>
        <w:t>Uz članak 3.</w:t>
      </w:r>
    </w:p>
    <w:p w14:paraId="03CBF072" w14:textId="77777777" w:rsidR="00244289" w:rsidRPr="00103424" w:rsidRDefault="00244289" w:rsidP="00244289">
      <w:pPr>
        <w:spacing w:after="0" w:line="240" w:lineRule="auto"/>
        <w:ind w:right="72"/>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sz w:val="24"/>
          <w:szCs w:val="24"/>
          <w:lang w:eastAsia="hr-HR"/>
        </w:rPr>
        <w:t>U ovom članku propisuje se nadležnost Ministarstva za provedbu akata Europske unije utvrđenih ovim Zakonom.</w:t>
      </w:r>
    </w:p>
    <w:p w14:paraId="41D3E6AF" w14:textId="77777777" w:rsidR="00244289" w:rsidRPr="00103424" w:rsidRDefault="00244289" w:rsidP="00244289">
      <w:pPr>
        <w:spacing w:after="0" w:line="240" w:lineRule="auto"/>
        <w:ind w:right="72"/>
        <w:jc w:val="both"/>
        <w:rPr>
          <w:rFonts w:ascii="Times New Roman" w:eastAsia="Times New Roman" w:hAnsi="Times New Roman" w:cs="Times New Roman"/>
          <w:b/>
          <w:sz w:val="24"/>
          <w:szCs w:val="24"/>
          <w:lang w:eastAsia="hr-HR"/>
        </w:rPr>
      </w:pPr>
    </w:p>
    <w:p w14:paraId="794593EC" w14:textId="77777777" w:rsidR="00244289" w:rsidRPr="00103424" w:rsidRDefault="00244289" w:rsidP="00244289">
      <w:pPr>
        <w:keepNext/>
        <w:spacing w:after="0" w:line="240" w:lineRule="auto"/>
        <w:ind w:right="72"/>
        <w:jc w:val="both"/>
        <w:outlineLvl w:val="0"/>
        <w:rPr>
          <w:rFonts w:ascii="Times New Roman" w:eastAsia="Times New Roman" w:hAnsi="Times New Roman" w:cs="Times New Roman"/>
          <w:b/>
          <w:bCs/>
          <w:sz w:val="24"/>
          <w:szCs w:val="24"/>
        </w:rPr>
      </w:pPr>
      <w:r w:rsidRPr="00103424">
        <w:rPr>
          <w:rFonts w:ascii="Times New Roman" w:eastAsia="Times New Roman" w:hAnsi="Times New Roman" w:cs="Times New Roman"/>
          <w:b/>
          <w:bCs/>
          <w:sz w:val="24"/>
          <w:szCs w:val="24"/>
        </w:rPr>
        <w:t>Uz članak 4.</w:t>
      </w:r>
    </w:p>
    <w:p w14:paraId="7D48C874" w14:textId="58D698AD" w:rsidR="00244289" w:rsidRPr="00103424" w:rsidRDefault="00244289" w:rsidP="00244289">
      <w:pPr>
        <w:keepNext/>
        <w:spacing w:after="0" w:line="240" w:lineRule="auto"/>
        <w:ind w:right="72"/>
        <w:jc w:val="both"/>
        <w:outlineLvl w:val="0"/>
        <w:rPr>
          <w:rFonts w:ascii="Times New Roman" w:eastAsia="Calibri" w:hAnsi="Times New Roman" w:cs="Times New Roman"/>
          <w:sz w:val="24"/>
          <w:szCs w:val="24"/>
        </w:rPr>
      </w:pPr>
      <w:r w:rsidRPr="00103424">
        <w:rPr>
          <w:rFonts w:ascii="Times New Roman" w:eastAsia="Times New Roman" w:hAnsi="Times New Roman" w:cs="Times New Roman"/>
          <w:bCs/>
          <w:sz w:val="24"/>
          <w:szCs w:val="24"/>
        </w:rPr>
        <w:t xml:space="preserve">Odredbama ovog članka propisano je da se zaštita i poboljšanje kvalitete zraka </w:t>
      </w:r>
      <w:r w:rsidRPr="00103424">
        <w:rPr>
          <w:rFonts w:ascii="Times New Roman" w:eastAsia="Calibri" w:hAnsi="Times New Roman" w:cs="Times New Roman"/>
          <w:sz w:val="24"/>
          <w:szCs w:val="24"/>
        </w:rPr>
        <w:t xml:space="preserve">temelji se na načelima zaštite okoliša. Određuje se primjena </w:t>
      </w:r>
      <w:r w:rsidR="00D43748" w:rsidRPr="00103424">
        <w:t>zakonu kojim se uređuje zaštita okoliša</w:t>
      </w:r>
      <w:r w:rsidR="00D43748" w:rsidRPr="00103424">
        <w:rPr>
          <w:rFonts w:ascii="Times New Roman" w:eastAsia="Calibri" w:hAnsi="Times New Roman" w:cs="Times New Roman"/>
          <w:sz w:val="24"/>
          <w:szCs w:val="24"/>
        </w:rPr>
        <w:t xml:space="preserve"> </w:t>
      </w:r>
      <w:r w:rsidRPr="00103424">
        <w:rPr>
          <w:rFonts w:ascii="Times New Roman" w:eastAsia="Calibri" w:hAnsi="Times New Roman" w:cs="Times New Roman"/>
          <w:sz w:val="24"/>
          <w:szCs w:val="24"/>
        </w:rPr>
        <w:t>i drugih propisa ako ovim Zakonom nije propisano drukčije.</w:t>
      </w:r>
    </w:p>
    <w:p w14:paraId="6C3F16EE" w14:textId="77777777" w:rsidR="00244289" w:rsidRPr="00103424" w:rsidRDefault="00244289" w:rsidP="00244289">
      <w:pPr>
        <w:keepNext/>
        <w:spacing w:after="0" w:line="240" w:lineRule="auto"/>
        <w:ind w:right="72"/>
        <w:jc w:val="both"/>
        <w:outlineLvl w:val="0"/>
        <w:rPr>
          <w:rFonts w:ascii="Times New Roman" w:eastAsia="Calibri" w:hAnsi="Times New Roman" w:cs="Times New Roman"/>
          <w:sz w:val="24"/>
          <w:szCs w:val="24"/>
        </w:rPr>
      </w:pPr>
    </w:p>
    <w:p w14:paraId="4B5F8DFD" w14:textId="77777777" w:rsidR="00244289" w:rsidRPr="00103424" w:rsidRDefault="00244289" w:rsidP="00244289">
      <w:pPr>
        <w:keepNext/>
        <w:spacing w:after="0" w:line="240" w:lineRule="auto"/>
        <w:ind w:right="72"/>
        <w:jc w:val="both"/>
        <w:outlineLvl w:val="0"/>
        <w:rPr>
          <w:rFonts w:ascii="Times New Roman" w:eastAsia="Times New Roman" w:hAnsi="Times New Roman" w:cs="Times New Roman"/>
          <w:b/>
          <w:bCs/>
          <w:sz w:val="24"/>
          <w:szCs w:val="24"/>
        </w:rPr>
      </w:pPr>
      <w:r w:rsidRPr="00103424">
        <w:rPr>
          <w:rFonts w:ascii="Times New Roman" w:eastAsia="Times New Roman" w:hAnsi="Times New Roman" w:cs="Times New Roman"/>
          <w:b/>
          <w:bCs/>
          <w:sz w:val="24"/>
          <w:szCs w:val="24"/>
        </w:rPr>
        <w:t>Uz članak 5.</w:t>
      </w:r>
    </w:p>
    <w:p w14:paraId="2BD7018C" w14:textId="77777777" w:rsidR="00244289" w:rsidRPr="00103424" w:rsidRDefault="00244289" w:rsidP="00244289">
      <w:pPr>
        <w:keepNext/>
        <w:spacing w:after="0" w:line="240" w:lineRule="auto"/>
        <w:ind w:right="72"/>
        <w:jc w:val="both"/>
        <w:outlineLvl w:val="0"/>
        <w:rPr>
          <w:rFonts w:ascii="Times New Roman" w:eastAsia="Times New Roman" w:hAnsi="Times New Roman" w:cs="Times New Roman"/>
          <w:bCs/>
          <w:sz w:val="24"/>
          <w:szCs w:val="24"/>
        </w:rPr>
      </w:pPr>
      <w:r w:rsidRPr="00103424">
        <w:rPr>
          <w:rFonts w:ascii="Times New Roman" w:eastAsia="Times New Roman" w:hAnsi="Times New Roman" w:cs="Times New Roman"/>
          <w:bCs/>
          <w:sz w:val="24"/>
          <w:szCs w:val="24"/>
        </w:rPr>
        <w:t>Odredba ovog članka definira de mjere koje se poduzimaju u cilju zaštite i poboljšanja kvalitete zraka ne smiju ugroziti ostale sastavnice okoliša, kvalitetu življenja sadašnjih i budućih naraštaja, te ne smiju biti u suprotnosti s propisima u područjima zaštite na radu i zaštite zdravlja ljudi</w:t>
      </w:r>
    </w:p>
    <w:p w14:paraId="72631B24" w14:textId="77777777" w:rsidR="00244289" w:rsidRPr="00103424" w:rsidRDefault="00244289" w:rsidP="00244289">
      <w:pPr>
        <w:keepNext/>
        <w:spacing w:after="0" w:line="240" w:lineRule="auto"/>
        <w:ind w:right="72"/>
        <w:jc w:val="both"/>
        <w:outlineLvl w:val="0"/>
        <w:rPr>
          <w:rFonts w:ascii="Times New Roman" w:eastAsia="Times New Roman" w:hAnsi="Times New Roman" w:cs="Times New Roman"/>
          <w:bCs/>
          <w:sz w:val="24"/>
          <w:szCs w:val="24"/>
        </w:rPr>
      </w:pPr>
    </w:p>
    <w:p w14:paraId="5F1538A0" w14:textId="77777777" w:rsidR="00244289" w:rsidRPr="00103424" w:rsidRDefault="00244289" w:rsidP="00244289">
      <w:pPr>
        <w:keepNext/>
        <w:spacing w:after="0" w:line="240" w:lineRule="auto"/>
        <w:ind w:right="72"/>
        <w:jc w:val="both"/>
        <w:outlineLvl w:val="0"/>
        <w:rPr>
          <w:rFonts w:ascii="Times New Roman" w:eastAsia="Times New Roman" w:hAnsi="Times New Roman" w:cs="Times New Roman"/>
          <w:b/>
          <w:bCs/>
          <w:sz w:val="24"/>
          <w:szCs w:val="24"/>
        </w:rPr>
      </w:pPr>
      <w:r w:rsidRPr="00103424">
        <w:rPr>
          <w:rFonts w:ascii="Times New Roman" w:eastAsia="Times New Roman" w:hAnsi="Times New Roman" w:cs="Times New Roman"/>
          <w:b/>
          <w:bCs/>
          <w:sz w:val="24"/>
          <w:szCs w:val="24"/>
        </w:rPr>
        <w:t>Uz članak 6.</w:t>
      </w:r>
    </w:p>
    <w:p w14:paraId="4C2A3867" w14:textId="77777777" w:rsidR="00244289" w:rsidRPr="00103424" w:rsidRDefault="00244289" w:rsidP="00244289">
      <w:pPr>
        <w:keepNext/>
        <w:spacing w:after="0" w:line="240" w:lineRule="auto"/>
        <w:ind w:right="72"/>
        <w:jc w:val="both"/>
        <w:outlineLvl w:val="0"/>
        <w:rPr>
          <w:rFonts w:ascii="Times New Roman" w:eastAsia="Times New Roman" w:hAnsi="Times New Roman" w:cs="Times New Roman"/>
          <w:bCs/>
          <w:sz w:val="24"/>
          <w:szCs w:val="24"/>
        </w:rPr>
      </w:pPr>
      <w:r w:rsidRPr="00103424">
        <w:rPr>
          <w:rFonts w:ascii="Times New Roman" w:eastAsia="Times New Roman" w:hAnsi="Times New Roman" w:cs="Times New Roman"/>
          <w:bCs/>
          <w:sz w:val="24"/>
          <w:szCs w:val="24"/>
        </w:rPr>
        <w:t>Odredbama ovog članka propisani su ciljevi zaštite i poboljšanja kvalitete zraka.</w:t>
      </w:r>
    </w:p>
    <w:p w14:paraId="0AC29EF0" w14:textId="77777777" w:rsidR="00244289" w:rsidRPr="00103424" w:rsidRDefault="00244289" w:rsidP="00244289">
      <w:pPr>
        <w:keepNext/>
        <w:spacing w:after="0" w:line="240" w:lineRule="auto"/>
        <w:ind w:right="72"/>
        <w:jc w:val="both"/>
        <w:outlineLvl w:val="0"/>
        <w:rPr>
          <w:rFonts w:ascii="Times New Roman" w:eastAsia="Times New Roman" w:hAnsi="Times New Roman" w:cs="Times New Roman"/>
          <w:bCs/>
          <w:sz w:val="24"/>
          <w:szCs w:val="24"/>
        </w:rPr>
      </w:pPr>
    </w:p>
    <w:p w14:paraId="675816A8" w14:textId="77777777" w:rsidR="00244289" w:rsidRPr="00103424" w:rsidRDefault="00244289" w:rsidP="00244289">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članak 7.</w:t>
      </w:r>
    </w:p>
    <w:p w14:paraId="396A1116"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 xml:space="preserve">Ovim člankom propisuju se subjekti koji su nadležni za osiguravanje učinkovite zaštite i poboljšanja kvalitete zraka. </w:t>
      </w:r>
    </w:p>
    <w:p w14:paraId="351E3B9B"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p>
    <w:p w14:paraId="63E16F24" w14:textId="77777777" w:rsidR="00244289" w:rsidRPr="00103424" w:rsidRDefault="00244289" w:rsidP="00244289">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članak 8.</w:t>
      </w:r>
    </w:p>
    <w:p w14:paraId="5A719D01" w14:textId="77777777" w:rsidR="00244289" w:rsidRPr="00103424" w:rsidRDefault="00244289" w:rsidP="00244289">
      <w:pPr>
        <w:spacing w:after="0" w:line="240" w:lineRule="auto"/>
        <w:jc w:val="both"/>
        <w:rPr>
          <w:rFonts w:ascii="Times New Roman" w:eastAsia="Calibri" w:hAnsi="Times New Roman" w:cs="Times New Roman"/>
          <w:sz w:val="24"/>
          <w:szCs w:val="24"/>
        </w:rPr>
      </w:pPr>
      <w:r w:rsidRPr="00103424">
        <w:rPr>
          <w:rFonts w:ascii="Times New Roman" w:eastAsia="Times New Roman" w:hAnsi="Times New Roman" w:cs="Times New Roman"/>
          <w:sz w:val="24"/>
          <w:szCs w:val="24"/>
          <w:lang w:eastAsia="hr-HR"/>
        </w:rPr>
        <w:t xml:space="preserve">Ovim člankom uređuje se ovlaštenje ministra o osnivanju </w:t>
      </w:r>
      <w:r w:rsidRPr="00103424">
        <w:rPr>
          <w:rFonts w:ascii="Times New Roman" w:eastAsia="Calibri" w:hAnsi="Times New Roman" w:cs="Times New Roman"/>
          <w:sz w:val="24"/>
          <w:szCs w:val="24"/>
        </w:rPr>
        <w:t>stručnog povjerenstva</w:t>
      </w:r>
      <w:r w:rsidRPr="00103424">
        <w:rPr>
          <w:rFonts w:ascii="Calibri" w:eastAsia="Calibri" w:hAnsi="Calibri" w:cs="Times New Roman"/>
        </w:rPr>
        <w:t xml:space="preserve"> za </w:t>
      </w:r>
      <w:r w:rsidRPr="00103424">
        <w:rPr>
          <w:rFonts w:ascii="Times New Roman" w:eastAsia="Calibri" w:hAnsi="Times New Roman" w:cs="Times New Roman"/>
          <w:sz w:val="24"/>
          <w:szCs w:val="24"/>
        </w:rPr>
        <w:t>potrebe izrade prijedloga planova, programa, izvješća i nacrta prijedloga provedbenih propisa</w:t>
      </w:r>
    </w:p>
    <w:p w14:paraId="53A122E7"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p>
    <w:p w14:paraId="67C4D534" w14:textId="77777777" w:rsidR="00244289" w:rsidRPr="00103424" w:rsidRDefault="00244289" w:rsidP="00244289">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lastRenderedPageBreak/>
        <w:t>Uz članak 9.</w:t>
      </w:r>
    </w:p>
    <w:p w14:paraId="05340B34"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Određuje se značenje pojmova uporabljenih u Zakonu.</w:t>
      </w:r>
    </w:p>
    <w:p w14:paraId="389E7F2A"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p>
    <w:p w14:paraId="33814DB8"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b/>
          <w:sz w:val="24"/>
          <w:szCs w:val="24"/>
          <w:lang w:eastAsia="hr-HR"/>
        </w:rPr>
        <w:t>Uz članak 10.</w:t>
      </w:r>
    </w:p>
    <w:p w14:paraId="028F4F0F"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Odredbama članka definiraju se izvori onečišćenja.</w:t>
      </w:r>
    </w:p>
    <w:p w14:paraId="4ED8A34D"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p>
    <w:p w14:paraId="67FDAB4C"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b/>
          <w:sz w:val="24"/>
          <w:szCs w:val="24"/>
          <w:lang w:eastAsia="hr-HR"/>
        </w:rPr>
        <w:t>Uz članak 11.</w:t>
      </w:r>
    </w:p>
    <w:p w14:paraId="09A169CA" w14:textId="4FD8AFCD"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 xml:space="preserve">U članku se propisuje sadržaj i način </w:t>
      </w:r>
      <w:r w:rsidR="00F52C2C" w:rsidRPr="00103424">
        <w:rPr>
          <w:rFonts w:ascii="Times New Roman" w:eastAsia="Times New Roman" w:hAnsi="Times New Roman" w:cs="Times New Roman"/>
          <w:sz w:val="24"/>
          <w:szCs w:val="24"/>
          <w:lang w:eastAsia="hr-HR"/>
        </w:rPr>
        <w:t xml:space="preserve">donošenja </w:t>
      </w:r>
      <w:r w:rsidRPr="00103424">
        <w:rPr>
          <w:rFonts w:ascii="Times New Roman" w:eastAsia="Times New Roman" w:hAnsi="Times New Roman" w:cs="Times New Roman"/>
          <w:sz w:val="24"/>
          <w:szCs w:val="24"/>
          <w:lang w:eastAsia="hr-HR"/>
        </w:rPr>
        <w:t>Plana zaštite zraka</w:t>
      </w:r>
      <w:r w:rsidR="00F52C2C" w:rsidRPr="00103424">
        <w:rPr>
          <w:rFonts w:ascii="Times New Roman" w:eastAsia="Times New Roman" w:hAnsi="Times New Roman" w:cs="Times New Roman"/>
          <w:sz w:val="24"/>
          <w:szCs w:val="24"/>
          <w:lang w:eastAsia="hr-HR"/>
        </w:rPr>
        <w:t>.</w:t>
      </w:r>
    </w:p>
    <w:p w14:paraId="1064226F"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p>
    <w:p w14:paraId="6C89AAB4" w14:textId="77777777" w:rsidR="00244289" w:rsidRPr="00103424" w:rsidRDefault="00244289" w:rsidP="00244289">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članak 12.</w:t>
      </w:r>
    </w:p>
    <w:p w14:paraId="7866A5F0" w14:textId="77777777" w:rsidR="00244289" w:rsidRPr="00103424" w:rsidRDefault="00244289" w:rsidP="00244289">
      <w:pPr>
        <w:spacing w:after="0" w:line="240" w:lineRule="auto"/>
        <w:jc w:val="both"/>
        <w:rPr>
          <w:rFonts w:ascii="Times New Roman" w:eastAsia="Calibri" w:hAnsi="Times New Roman" w:cs="Times New Roman"/>
          <w:sz w:val="24"/>
          <w:szCs w:val="24"/>
        </w:rPr>
      </w:pPr>
      <w:r w:rsidRPr="00103424">
        <w:rPr>
          <w:rFonts w:ascii="Times New Roman" w:eastAsia="Times New Roman" w:hAnsi="Times New Roman" w:cs="Times New Roman"/>
          <w:sz w:val="24"/>
          <w:szCs w:val="24"/>
          <w:lang w:eastAsia="hr-HR"/>
        </w:rPr>
        <w:t xml:space="preserve">Odredbama članka propisuje se način izrade i sadržaj </w:t>
      </w:r>
      <w:r w:rsidRPr="00103424">
        <w:rPr>
          <w:rFonts w:ascii="Times New Roman" w:eastAsia="Calibri" w:hAnsi="Times New Roman" w:cs="Times New Roman"/>
          <w:sz w:val="24"/>
          <w:szCs w:val="24"/>
        </w:rPr>
        <w:t>Izvješća o stanju kvalitete zraka za područje Republike Hrvatske koje se izrađuje za potrebe praćenja ostvarenja ciljeva Plana</w:t>
      </w:r>
      <w:r w:rsidRPr="00103424">
        <w:rPr>
          <w:rFonts w:ascii="Calibri" w:eastAsia="Calibri" w:hAnsi="Calibri" w:cs="Times New Roman"/>
        </w:rPr>
        <w:t xml:space="preserve"> </w:t>
      </w:r>
      <w:r w:rsidRPr="00103424">
        <w:rPr>
          <w:rFonts w:ascii="Times New Roman" w:eastAsia="Calibri" w:hAnsi="Times New Roman" w:cs="Times New Roman"/>
          <w:sz w:val="24"/>
          <w:szCs w:val="24"/>
        </w:rPr>
        <w:t>zaštite zraka.</w:t>
      </w:r>
    </w:p>
    <w:p w14:paraId="14F8CD6B" w14:textId="77777777" w:rsidR="00244289" w:rsidRPr="00103424" w:rsidRDefault="00244289" w:rsidP="00244289">
      <w:pPr>
        <w:spacing w:after="0" w:line="240" w:lineRule="auto"/>
        <w:jc w:val="both"/>
        <w:rPr>
          <w:rFonts w:ascii="Times New Roman" w:eastAsia="Calibri" w:hAnsi="Times New Roman" w:cs="Times New Roman"/>
          <w:sz w:val="24"/>
          <w:szCs w:val="24"/>
        </w:rPr>
      </w:pPr>
    </w:p>
    <w:p w14:paraId="27ED44A2" w14:textId="77777777" w:rsidR="00244289" w:rsidRPr="00103424" w:rsidRDefault="00244289" w:rsidP="00244289">
      <w:pPr>
        <w:spacing w:after="0" w:line="240" w:lineRule="auto"/>
        <w:jc w:val="both"/>
        <w:rPr>
          <w:rFonts w:ascii="Times New Roman" w:eastAsia="Calibri" w:hAnsi="Times New Roman" w:cs="Times New Roman"/>
          <w:b/>
          <w:sz w:val="24"/>
          <w:szCs w:val="24"/>
        </w:rPr>
      </w:pPr>
      <w:r w:rsidRPr="00103424">
        <w:rPr>
          <w:rFonts w:ascii="Times New Roman" w:eastAsia="Calibri" w:hAnsi="Times New Roman" w:cs="Times New Roman"/>
          <w:b/>
          <w:sz w:val="24"/>
          <w:szCs w:val="24"/>
        </w:rPr>
        <w:t xml:space="preserve">Uz članak 13. </w:t>
      </w:r>
    </w:p>
    <w:p w14:paraId="546ECE9F" w14:textId="46DD296F" w:rsidR="00244289" w:rsidRPr="00103424" w:rsidRDefault="00F52C2C" w:rsidP="00244289">
      <w:pPr>
        <w:spacing w:after="0" w:line="240" w:lineRule="auto"/>
        <w:jc w:val="both"/>
        <w:rPr>
          <w:rFonts w:ascii="Times New Roman" w:eastAsia="Calibri" w:hAnsi="Times New Roman" w:cs="Times New Roman"/>
          <w:sz w:val="24"/>
          <w:szCs w:val="24"/>
        </w:rPr>
      </w:pPr>
      <w:r w:rsidRPr="00103424">
        <w:rPr>
          <w:rFonts w:ascii="Times New Roman" w:eastAsia="Calibri" w:hAnsi="Times New Roman" w:cs="Times New Roman"/>
          <w:sz w:val="24"/>
          <w:szCs w:val="24"/>
        </w:rPr>
        <w:t xml:space="preserve">U članku se propisuje </w:t>
      </w:r>
      <w:r w:rsidR="00244289" w:rsidRPr="00103424">
        <w:rPr>
          <w:rFonts w:ascii="Times New Roman" w:eastAsia="Calibri" w:hAnsi="Times New Roman" w:cs="Times New Roman"/>
          <w:sz w:val="24"/>
          <w:szCs w:val="24"/>
        </w:rPr>
        <w:t>sadržaj i način donošenja Programa zaštite zraka.</w:t>
      </w:r>
    </w:p>
    <w:p w14:paraId="39F98673" w14:textId="77777777" w:rsidR="00244289" w:rsidRPr="00103424" w:rsidRDefault="00244289" w:rsidP="00244289">
      <w:pPr>
        <w:spacing w:after="0" w:line="240" w:lineRule="auto"/>
        <w:jc w:val="both"/>
        <w:rPr>
          <w:rFonts w:ascii="Times New Roman" w:eastAsia="Calibri" w:hAnsi="Times New Roman" w:cs="Times New Roman"/>
          <w:sz w:val="24"/>
          <w:szCs w:val="24"/>
        </w:rPr>
      </w:pPr>
    </w:p>
    <w:p w14:paraId="34A7B7B4" w14:textId="77777777" w:rsidR="00244289" w:rsidRPr="00103424" w:rsidRDefault="00244289" w:rsidP="00244289">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članak 14.</w:t>
      </w:r>
    </w:p>
    <w:p w14:paraId="213F4AA3" w14:textId="2D8B589F" w:rsidR="00244289" w:rsidRPr="00103424" w:rsidRDefault="00244289" w:rsidP="00244289">
      <w:pPr>
        <w:spacing w:after="0" w:line="240" w:lineRule="auto"/>
        <w:jc w:val="both"/>
        <w:rPr>
          <w:rFonts w:ascii="Times New Roman" w:eastAsia="Calibri" w:hAnsi="Times New Roman" w:cs="Times New Roman"/>
          <w:sz w:val="24"/>
          <w:szCs w:val="24"/>
        </w:rPr>
      </w:pPr>
      <w:r w:rsidRPr="00103424">
        <w:rPr>
          <w:rFonts w:ascii="Times New Roman" w:eastAsia="Times New Roman" w:hAnsi="Times New Roman" w:cs="Times New Roman"/>
          <w:sz w:val="24"/>
          <w:szCs w:val="24"/>
          <w:lang w:eastAsia="hr-HR"/>
        </w:rPr>
        <w:t xml:space="preserve">Odredbama članka propisuje se način izrade i sadržaj </w:t>
      </w:r>
      <w:r w:rsidRPr="00103424">
        <w:rPr>
          <w:rFonts w:ascii="Times New Roman" w:eastAsia="Calibri" w:hAnsi="Times New Roman" w:cs="Times New Roman"/>
          <w:sz w:val="24"/>
          <w:szCs w:val="24"/>
        </w:rPr>
        <w:t>Izvješća o provedbi Programa zaštite zraka.</w:t>
      </w:r>
    </w:p>
    <w:p w14:paraId="141F0551" w14:textId="77777777" w:rsidR="00244289" w:rsidRPr="00103424" w:rsidRDefault="00244289" w:rsidP="00244289">
      <w:pPr>
        <w:spacing w:after="0" w:line="240" w:lineRule="auto"/>
        <w:jc w:val="both"/>
        <w:rPr>
          <w:rFonts w:ascii="Times New Roman" w:eastAsia="Calibri" w:hAnsi="Times New Roman" w:cs="Times New Roman"/>
          <w:sz w:val="24"/>
          <w:szCs w:val="24"/>
        </w:rPr>
      </w:pPr>
    </w:p>
    <w:p w14:paraId="051BAD73" w14:textId="77777777" w:rsidR="00244289" w:rsidRPr="00103424" w:rsidRDefault="00244289" w:rsidP="00244289">
      <w:pPr>
        <w:spacing w:after="0" w:line="240" w:lineRule="auto"/>
        <w:jc w:val="both"/>
        <w:rPr>
          <w:rFonts w:ascii="Times New Roman" w:eastAsia="Calibri" w:hAnsi="Times New Roman" w:cs="Times New Roman"/>
          <w:b/>
          <w:sz w:val="24"/>
          <w:szCs w:val="24"/>
        </w:rPr>
      </w:pPr>
      <w:r w:rsidRPr="00103424">
        <w:rPr>
          <w:rFonts w:ascii="Times New Roman" w:eastAsia="Calibri" w:hAnsi="Times New Roman" w:cs="Times New Roman"/>
          <w:b/>
          <w:sz w:val="24"/>
          <w:szCs w:val="24"/>
        </w:rPr>
        <w:t>Uz članak 15.</w:t>
      </w:r>
    </w:p>
    <w:p w14:paraId="11D9D106" w14:textId="77777777" w:rsidR="00244289" w:rsidRPr="00103424" w:rsidRDefault="00244289" w:rsidP="00244289">
      <w:pPr>
        <w:spacing w:after="0" w:line="240" w:lineRule="auto"/>
        <w:jc w:val="both"/>
        <w:rPr>
          <w:rFonts w:ascii="Times New Roman" w:eastAsia="Calibri" w:hAnsi="Times New Roman" w:cs="Times New Roman"/>
          <w:sz w:val="24"/>
          <w:szCs w:val="24"/>
        </w:rPr>
      </w:pPr>
      <w:r w:rsidRPr="00103424">
        <w:rPr>
          <w:rFonts w:ascii="Times New Roman" w:eastAsia="Calibri" w:hAnsi="Times New Roman" w:cs="Times New Roman"/>
          <w:sz w:val="24"/>
          <w:szCs w:val="24"/>
        </w:rPr>
        <w:t>Ovim člankom propisuje se obveza objave, nadležnost, rokovi te obaveza prikupljanja, razmatranja i ocjenjivanja prikupljenih mišljenja o nacrtu Plana zaštite zraka i Programa zaštite zraka kao i izvješća o provedbi istih radi savjetovanja s javnošću.</w:t>
      </w:r>
    </w:p>
    <w:p w14:paraId="6C348827" w14:textId="77777777" w:rsidR="00244289" w:rsidRPr="00103424" w:rsidRDefault="00244289" w:rsidP="00244289">
      <w:pPr>
        <w:spacing w:after="0" w:line="240" w:lineRule="auto"/>
        <w:jc w:val="both"/>
        <w:rPr>
          <w:rFonts w:ascii="Times New Roman" w:eastAsia="Calibri" w:hAnsi="Times New Roman" w:cs="Times New Roman"/>
          <w:sz w:val="24"/>
          <w:szCs w:val="24"/>
        </w:rPr>
      </w:pPr>
    </w:p>
    <w:p w14:paraId="36582A1E" w14:textId="77777777" w:rsidR="00244289" w:rsidRPr="00103424" w:rsidRDefault="00244289" w:rsidP="00244289">
      <w:pPr>
        <w:spacing w:after="0" w:line="240" w:lineRule="auto"/>
        <w:jc w:val="both"/>
        <w:rPr>
          <w:rFonts w:ascii="Times New Roman" w:eastAsia="Calibri" w:hAnsi="Times New Roman" w:cs="Times New Roman"/>
          <w:b/>
          <w:sz w:val="24"/>
          <w:szCs w:val="24"/>
        </w:rPr>
      </w:pPr>
      <w:r w:rsidRPr="00103424">
        <w:rPr>
          <w:rFonts w:ascii="Times New Roman" w:eastAsia="Calibri" w:hAnsi="Times New Roman" w:cs="Times New Roman"/>
          <w:b/>
          <w:sz w:val="24"/>
          <w:szCs w:val="24"/>
        </w:rPr>
        <w:t>Uz članka 16.</w:t>
      </w:r>
    </w:p>
    <w:p w14:paraId="6F5494BE" w14:textId="77777777" w:rsidR="00244289" w:rsidRPr="00103424" w:rsidRDefault="00244289" w:rsidP="00244289">
      <w:pPr>
        <w:spacing w:after="0" w:line="240" w:lineRule="auto"/>
        <w:jc w:val="both"/>
        <w:rPr>
          <w:rFonts w:ascii="Times New Roman" w:eastAsia="Calibri" w:hAnsi="Times New Roman" w:cs="Times New Roman"/>
          <w:sz w:val="24"/>
          <w:szCs w:val="24"/>
        </w:rPr>
      </w:pPr>
      <w:r w:rsidRPr="00103424">
        <w:rPr>
          <w:rFonts w:ascii="Times New Roman" w:eastAsia="Calibri" w:hAnsi="Times New Roman" w:cs="Times New Roman"/>
          <w:sz w:val="24"/>
          <w:szCs w:val="24"/>
        </w:rPr>
        <w:t xml:space="preserve">Odredbama članka propisuje se obveza, način izrade donošenja Programa kontrole onečišćenja kao i njegovih Izmjena i dopuna. </w:t>
      </w:r>
    </w:p>
    <w:p w14:paraId="1ADB20AE" w14:textId="77777777" w:rsidR="00244289" w:rsidRPr="00103424" w:rsidRDefault="00244289" w:rsidP="00244289">
      <w:pPr>
        <w:spacing w:after="0" w:line="240" w:lineRule="auto"/>
        <w:jc w:val="both"/>
        <w:rPr>
          <w:rFonts w:ascii="Times New Roman" w:eastAsia="Calibri" w:hAnsi="Times New Roman" w:cs="Times New Roman"/>
          <w:sz w:val="24"/>
          <w:szCs w:val="24"/>
        </w:rPr>
      </w:pPr>
    </w:p>
    <w:p w14:paraId="63817D2A" w14:textId="77777777" w:rsidR="00244289" w:rsidRPr="00103424" w:rsidRDefault="00244289" w:rsidP="00244289">
      <w:pPr>
        <w:spacing w:after="0" w:line="240" w:lineRule="auto"/>
        <w:jc w:val="both"/>
        <w:rPr>
          <w:rFonts w:ascii="Times New Roman" w:eastAsia="Calibri" w:hAnsi="Times New Roman" w:cs="Times New Roman"/>
          <w:b/>
          <w:sz w:val="24"/>
          <w:szCs w:val="24"/>
        </w:rPr>
      </w:pPr>
      <w:r w:rsidRPr="00103424">
        <w:rPr>
          <w:rFonts w:ascii="Times New Roman" w:eastAsia="Calibri" w:hAnsi="Times New Roman" w:cs="Times New Roman"/>
          <w:b/>
          <w:sz w:val="24"/>
          <w:szCs w:val="24"/>
        </w:rPr>
        <w:t>Uz članak 17.</w:t>
      </w:r>
    </w:p>
    <w:p w14:paraId="79AB98CF" w14:textId="77777777" w:rsidR="00244289" w:rsidRPr="00103424" w:rsidRDefault="00244289" w:rsidP="00244289">
      <w:pPr>
        <w:spacing w:after="0" w:line="240" w:lineRule="auto"/>
        <w:jc w:val="both"/>
        <w:rPr>
          <w:rFonts w:ascii="Times New Roman" w:eastAsia="Calibri" w:hAnsi="Times New Roman" w:cs="Times New Roman"/>
          <w:sz w:val="24"/>
          <w:szCs w:val="24"/>
        </w:rPr>
      </w:pPr>
      <w:r w:rsidRPr="00103424">
        <w:rPr>
          <w:rFonts w:ascii="Times New Roman" w:eastAsia="Calibri" w:hAnsi="Times New Roman" w:cs="Times New Roman"/>
          <w:sz w:val="24"/>
          <w:szCs w:val="24"/>
        </w:rPr>
        <w:t>Ovim člankom propisuje se način izrade i donošenja Nacionalnih planova, programa i izvješća koji se po potrebi donose radi provedbe ispunjenja ugovornih obveza preuzetih međunarodnim ugovorima i sporazumima iz područja zaštite zraka.</w:t>
      </w:r>
    </w:p>
    <w:p w14:paraId="47123443" w14:textId="77777777" w:rsidR="00244289" w:rsidRPr="00103424" w:rsidRDefault="00244289" w:rsidP="00244289">
      <w:pPr>
        <w:spacing w:after="0" w:line="240" w:lineRule="auto"/>
        <w:jc w:val="both"/>
        <w:rPr>
          <w:rFonts w:ascii="Times New Roman" w:eastAsia="Calibri" w:hAnsi="Times New Roman" w:cs="Times New Roman"/>
          <w:sz w:val="24"/>
          <w:szCs w:val="24"/>
        </w:rPr>
      </w:pPr>
    </w:p>
    <w:p w14:paraId="288791D3" w14:textId="77777777" w:rsidR="00323A0A" w:rsidRDefault="00323A0A" w:rsidP="00244289">
      <w:pPr>
        <w:spacing w:after="0" w:line="240" w:lineRule="auto"/>
        <w:jc w:val="both"/>
        <w:rPr>
          <w:rFonts w:ascii="Times New Roman" w:eastAsia="Calibri" w:hAnsi="Times New Roman" w:cs="Times New Roman"/>
          <w:b/>
          <w:sz w:val="24"/>
          <w:szCs w:val="24"/>
        </w:rPr>
      </w:pPr>
    </w:p>
    <w:p w14:paraId="206BB9F2" w14:textId="4715C085" w:rsidR="00244289" w:rsidRPr="00103424" w:rsidRDefault="00244289" w:rsidP="00244289">
      <w:pPr>
        <w:spacing w:after="0" w:line="240" w:lineRule="auto"/>
        <w:jc w:val="both"/>
        <w:rPr>
          <w:rFonts w:ascii="Times New Roman" w:eastAsia="Calibri" w:hAnsi="Times New Roman" w:cs="Times New Roman"/>
          <w:b/>
          <w:sz w:val="24"/>
          <w:szCs w:val="24"/>
        </w:rPr>
      </w:pPr>
      <w:r w:rsidRPr="00103424">
        <w:rPr>
          <w:rFonts w:ascii="Times New Roman" w:eastAsia="Calibri" w:hAnsi="Times New Roman" w:cs="Times New Roman"/>
          <w:b/>
          <w:sz w:val="24"/>
          <w:szCs w:val="24"/>
        </w:rPr>
        <w:t>Uz članak 18.</w:t>
      </w:r>
    </w:p>
    <w:p w14:paraId="5FC936F4" w14:textId="77777777" w:rsidR="00244289" w:rsidRPr="00103424" w:rsidRDefault="00244289" w:rsidP="00244289">
      <w:pPr>
        <w:spacing w:after="0" w:line="240" w:lineRule="auto"/>
        <w:jc w:val="both"/>
        <w:rPr>
          <w:rFonts w:ascii="Times New Roman" w:eastAsia="Calibri" w:hAnsi="Times New Roman" w:cs="Times New Roman"/>
          <w:sz w:val="24"/>
          <w:szCs w:val="24"/>
        </w:rPr>
      </w:pPr>
      <w:r w:rsidRPr="00103424">
        <w:rPr>
          <w:rFonts w:ascii="Times New Roman" w:eastAsia="Calibri" w:hAnsi="Times New Roman" w:cs="Times New Roman"/>
          <w:sz w:val="24"/>
          <w:szCs w:val="24"/>
        </w:rPr>
        <w:t>Člankom se definira način praćenja kvalitete zraka.</w:t>
      </w:r>
    </w:p>
    <w:p w14:paraId="454E17C4" w14:textId="77777777" w:rsidR="00244289" w:rsidRPr="00103424" w:rsidRDefault="00244289" w:rsidP="00244289">
      <w:pPr>
        <w:spacing w:after="0" w:line="240" w:lineRule="auto"/>
        <w:jc w:val="both"/>
        <w:rPr>
          <w:rFonts w:ascii="Times New Roman" w:eastAsia="Calibri" w:hAnsi="Times New Roman" w:cs="Times New Roman"/>
          <w:sz w:val="24"/>
          <w:szCs w:val="24"/>
        </w:rPr>
      </w:pPr>
    </w:p>
    <w:p w14:paraId="5FF28DF9" w14:textId="77777777" w:rsidR="00244289" w:rsidRPr="00103424" w:rsidRDefault="00244289" w:rsidP="00244289">
      <w:pPr>
        <w:spacing w:after="0" w:line="240" w:lineRule="auto"/>
        <w:jc w:val="both"/>
        <w:rPr>
          <w:rFonts w:ascii="Times New Roman" w:eastAsia="Calibri" w:hAnsi="Times New Roman" w:cs="Times New Roman"/>
          <w:b/>
          <w:sz w:val="24"/>
          <w:szCs w:val="24"/>
        </w:rPr>
      </w:pPr>
      <w:r w:rsidRPr="00103424">
        <w:rPr>
          <w:rFonts w:ascii="Times New Roman" w:eastAsia="Calibri" w:hAnsi="Times New Roman" w:cs="Times New Roman"/>
          <w:b/>
          <w:sz w:val="24"/>
          <w:szCs w:val="24"/>
        </w:rPr>
        <w:t>Uz članak 19.</w:t>
      </w:r>
    </w:p>
    <w:p w14:paraId="773D6624" w14:textId="77777777" w:rsidR="00244289" w:rsidRPr="00103424" w:rsidRDefault="00244289" w:rsidP="00244289">
      <w:pPr>
        <w:spacing w:after="0" w:line="240" w:lineRule="auto"/>
        <w:jc w:val="both"/>
        <w:rPr>
          <w:rFonts w:ascii="Times New Roman" w:eastAsia="Calibri" w:hAnsi="Times New Roman" w:cs="Times New Roman"/>
          <w:sz w:val="24"/>
          <w:szCs w:val="24"/>
        </w:rPr>
      </w:pPr>
      <w:r w:rsidRPr="00103424">
        <w:rPr>
          <w:rFonts w:ascii="Times New Roman" w:eastAsia="Calibri" w:hAnsi="Times New Roman" w:cs="Times New Roman"/>
          <w:sz w:val="24"/>
          <w:szCs w:val="24"/>
        </w:rPr>
        <w:t xml:space="preserve">Odredbama članka se propisuje klasifikacija zona i aglomeracija za praćenje i procjenjivanje kvalitete zraka. </w:t>
      </w:r>
    </w:p>
    <w:p w14:paraId="0984675F" w14:textId="77777777" w:rsidR="00244289" w:rsidRPr="00103424" w:rsidRDefault="00244289" w:rsidP="00244289">
      <w:pPr>
        <w:spacing w:after="0" w:line="240" w:lineRule="auto"/>
        <w:jc w:val="both"/>
        <w:rPr>
          <w:rFonts w:ascii="Times New Roman" w:eastAsia="Calibri" w:hAnsi="Times New Roman" w:cs="Times New Roman"/>
          <w:sz w:val="24"/>
          <w:szCs w:val="24"/>
        </w:rPr>
      </w:pPr>
      <w:r w:rsidRPr="00103424">
        <w:rPr>
          <w:rFonts w:ascii="Times New Roman" w:eastAsia="Calibri" w:hAnsi="Times New Roman" w:cs="Times New Roman"/>
          <w:sz w:val="24"/>
          <w:szCs w:val="24"/>
        </w:rPr>
        <w:t>Dodatno se daje ovlaštenje Vladi republike Hrvatske da ovo područje uredi Uredbom.</w:t>
      </w:r>
    </w:p>
    <w:p w14:paraId="377E5764" w14:textId="77777777" w:rsidR="00244289" w:rsidRPr="00103424" w:rsidRDefault="00244289" w:rsidP="00244289">
      <w:pPr>
        <w:spacing w:after="0" w:line="240" w:lineRule="auto"/>
        <w:jc w:val="both"/>
        <w:rPr>
          <w:rFonts w:ascii="Times New Roman" w:eastAsia="Calibri" w:hAnsi="Times New Roman" w:cs="Times New Roman"/>
          <w:sz w:val="24"/>
          <w:szCs w:val="24"/>
        </w:rPr>
      </w:pPr>
    </w:p>
    <w:p w14:paraId="04EB73CB" w14:textId="77777777" w:rsidR="00244289" w:rsidRPr="00103424" w:rsidRDefault="00244289" w:rsidP="00244289">
      <w:pPr>
        <w:spacing w:after="0" w:line="240" w:lineRule="auto"/>
        <w:jc w:val="both"/>
        <w:rPr>
          <w:rFonts w:ascii="Times New Roman" w:eastAsia="Calibri" w:hAnsi="Times New Roman" w:cs="Times New Roman"/>
          <w:b/>
          <w:sz w:val="24"/>
          <w:szCs w:val="24"/>
        </w:rPr>
      </w:pPr>
      <w:r w:rsidRPr="00103424">
        <w:rPr>
          <w:rFonts w:ascii="Times New Roman" w:eastAsia="Calibri" w:hAnsi="Times New Roman" w:cs="Times New Roman"/>
          <w:b/>
          <w:sz w:val="24"/>
          <w:szCs w:val="24"/>
        </w:rPr>
        <w:t>Uz članak 20.</w:t>
      </w:r>
    </w:p>
    <w:p w14:paraId="57C5EBC4" w14:textId="77777777" w:rsidR="00244289" w:rsidRPr="00103424" w:rsidRDefault="00244289" w:rsidP="00244289">
      <w:pPr>
        <w:spacing w:after="0" w:line="240" w:lineRule="auto"/>
        <w:jc w:val="both"/>
        <w:rPr>
          <w:rFonts w:ascii="Times New Roman" w:eastAsia="Calibri" w:hAnsi="Times New Roman" w:cs="Times New Roman"/>
          <w:sz w:val="24"/>
          <w:szCs w:val="24"/>
        </w:rPr>
      </w:pPr>
      <w:r w:rsidRPr="00103424">
        <w:rPr>
          <w:rFonts w:ascii="Times New Roman" w:eastAsia="Calibri" w:hAnsi="Times New Roman" w:cs="Times New Roman"/>
          <w:sz w:val="24"/>
          <w:szCs w:val="24"/>
        </w:rPr>
        <w:t>Odredbama članka daje ovlaštenje Vladi republike Hrvatske da Uredbom za pojedine onečišćujuće tvari propiše granične vrijednosti (GV) za zaštitu zdravlja ljudi, kvalitetu življenja, zaštitu vegetacije i ekosustava kao i ciljane vrijednosti.</w:t>
      </w:r>
    </w:p>
    <w:p w14:paraId="5EF2A0CF" w14:textId="77777777" w:rsidR="00244289" w:rsidRPr="00103424" w:rsidRDefault="00244289" w:rsidP="00244289">
      <w:pPr>
        <w:spacing w:after="0" w:line="240" w:lineRule="auto"/>
        <w:jc w:val="both"/>
        <w:rPr>
          <w:rFonts w:ascii="Times New Roman" w:eastAsia="Calibri" w:hAnsi="Times New Roman" w:cs="Times New Roman"/>
          <w:sz w:val="24"/>
          <w:szCs w:val="24"/>
        </w:rPr>
      </w:pPr>
    </w:p>
    <w:p w14:paraId="1D10008A" w14:textId="77777777" w:rsidR="00244289" w:rsidRPr="00103424" w:rsidRDefault="00244289" w:rsidP="00244289">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članak 21.</w:t>
      </w:r>
    </w:p>
    <w:p w14:paraId="09F171B9"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lastRenderedPageBreak/>
        <w:t>Odredbama članka definira se kvaliteta zraka i način određivanja.</w:t>
      </w:r>
    </w:p>
    <w:p w14:paraId="0EA4738B"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p>
    <w:p w14:paraId="55F14ADA" w14:textId="77777777" w:rsidR="00244289" w:rsidRPr="00103424" w:rsidRDefault="00244289" w:rsidP="00244289">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članak 22.</w:t>
      </w:r>
    </w:p>
    <w:p w14:paraId="24D15F3E"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Ovim člankom definiraju se mjesta na kojima se prati kvaliteta zraka.</w:t>
      </w:r>
    </w:p>
    <w:p w14:paraId="0F3FA365"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p>
    <w:p w14:paraId="176C1350" w14:textId="77777777" w:rsidR="00244289" w:rsidRPr="00103424" w:rsidRDefault="00244289" w:rsidP="00244289">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članka 23.</w:t>
      </w:r>
    </w:p>
    <w:p w14:paraId="282DB1B1"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Ovim člankom daje se ovlaštenje Ministru nadležnom za poslove zaštite okoliša da pravilnikom uredi način praćenja kvalitete zraka i prikupljanja podataka, mjerila za lokacije mjernih mjesta, mjerila za određivanje minimalnog broja mjernih mjesta, referentne metode mjerenja, način dokazivanja ekvivalentnosti za druge metode mjerenja, način provjere kvalitete mjerenja i podataka, kao i način obrade i prikaza rezultata i usklađenost s hrvatskim normama, način provjere ispravnosti i umjeravanja mjernih instrumenata, način i troškove rada referentnog laboratorija, osnivanje i način rada povjerenstva za praćenje rada referentnih laboratorija, način dostavljanja podataka za potrebe informacijskog sustava zaštite zraka, sadržaj godišnjeg izvješća i način redovitog informiranja javnosti</w:t>
      </w:r>
    </w:p>
    <w:p w14:paraId="7C068DAB" w14:textId="77777777" w:rsidR="00244289" w:rsidRPr="00103424" w:rsidRDefault="00244289" w:rsidP="00244289">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članak 24.</w:t>
      </w:r>
    </w:p>
    <w:p w14:paraId="2275C612"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Odredbama članka definiraju se onečišćujuće tvari za koje se provodi procjena kvalitete zraka, tijelo za procjenjivanje kao i izradu Ocjene kvalitete zraka na temelju procjenjivanja.</w:t>
      </w:r>
    </w:p>
    <w:p w14:paraId="1B3C5837"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p>
    <w:p w14:paraId="7510E7E1" w14:textId="77777777" w:rsidR="00244289" w:rsidRPr="00103424" w:rsidRDefault="00244289" w:rsidP="00244289">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članak 25.</w:t>
      </w:r>
    </w:p>
    <w:p w14:paraId="249CA1E5"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Odredbama članka definira se način i mjesto procjenjivanja za pojedine onečišćujuće tvari.</w:t>
      </w:r>
    </w:p>
    <w:p w14:paraId="27FB8B1C"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p>
    <w:p w14:paraId="78147E7F" w14:textId="77777777" w:rsidR="00244289" w:rsidRPr="00103424" w:rsidRDefault="00244289" w:rsidP="00244289">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članak 26.</w:t>
      </w:r>
    </w:p>
    <w:p w14:paraId="4545B95C"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 xml:space="preserve">Odredbama članka definira se procjenjivanje onečišćenosti zraka s obzirom na prizemni ozon. </w:t>
      </w:r>
    </w:p>
    <w:p w14:paraId="1EE4D591"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 xml:space="preserve"> </w:t>
      </w:r>
    </w:p>
    <w:p w14:paraId="4BE1D8AB" w14:textId="77777777" w:rsidR="00244289" w:rsidRPr="00103424" w:rsidRDefault="00244289" w:rsidP="00244289">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članak 27.</w:t>
      </w:r>
    </w:p>
    <w:p w14:paraId="3241EC6B" w14:textId="77777777" w:rsidR="00244289" w:rsidRPr="00103424" w:rsidRDefault="00244289" w:rsidP="00244289">
      <w:pPr>
        <w:spacing w:after="0" w:line="240" w:lineRule="auto"/>
        <w:jc w:val="both"/>
        <w:rPr>
          <w:rFonts w:ascii="Times New Roman" w:eastAsia="Calibri" w:hAnsi="Times New Roman" w:cs="Times New Roman"/>
          <w:sz w:val="24"/>
          <w:szCs w:val="24"/>
        </w:rPr>
      </w:pPr>
      <w:r w:rsidRPr="00103424">
        <w:rPr>
          <w:rFonts w:ascii="Times New Roman" w:eastAsia="Times New Roman" w:hAnsi="Times New Roman" w:cs="Times New Roman"/>
          <w:sz w:val="24"/>
          <w:szCs w:val="24"/>
          <w:lang w:eastAsia="hr-HR"/>
        </w:rPr>
        <w:t>Odredbama članka definira se procjenjivanje</w:t>
      </w:r>
      <w:r w:rsidRPr="00103424">
        <w:rPr>
          <w:rFonts w:ascii="Times New Roman" w:eastAsia="Calibri" w:hAnsi="Times New Roman" w:cs="Times New Roman"/>
          <w:sz w:val="24"/>
          <w:szCs w:val="24"/>
        </w:rPr>
        <w:t xml:space="preserve"> onečišćenosti zraka s obzirom na arsen, kadmij, živu, nikal i benzo(a)piren.</w:t>
      </w:r>
    </w:p>
    <w:p w14:paraId="2617859C" w14:textId="77777777" w:rsidR="00244289" w:rsidRPr="00103424" w:rsidRDefault="00244289" w:rsidP="00244289">
      <w:pPr>
        <w:spacing w:after="0" w:line="240" w:lineRule="auto"/>
        <w:jc w:val="both"/>
        <w:rPr>
          <w:rFonts w:ascii="Times New Roman" w:eastAsia="Calibri" w:hAnsi="Times New Roman" w:cs="Times New Roman"/>
          <w:sz w:val="24"/>
          <w:szCs w:val="24"/>
        </w:rPr>
      </w:pPr>
    </w:p>
    <w:p w14:paraId="6F6D891C" w14:textId="77777777" w:rsidR="00244289" w:rsidRPr="00103424" w:rsidRDefault="00244289" w:rsidP="00244289">
      <w:pPr>
        <w:spacing w:after="0" w:line="240" w:lineRule="auto"/>
        <w:jc w:val="both"/>
        <w:rPr>
          <w:rFonts w:ascii="Times New Roman" w:eastAsia="Calibri" w:hAnsi="Times New Roman" w:cs="Times New Roman"/>
          <w:b/>
          <w:sz w:val="24"/>
          <w:szCs w:val="24"/>
        </w:rPr>
      </w:pPr>
      <w:r w:rsidRPr="00103424">
        <w:rPr>
          <w:rFonts w:ascii="Times New Roman" w:eastAsia="Calibri" w:hAnsi="Times New Roman" w:cs="Times New Roman"/>
          <w:b/>
          <w:sz w:val="24"/>
          <w:szCs w:val="24"/>
        </w:rPr>
        <w:t>Uz članak 28.</w:t>
      </w:r>
    </w:p>
    <w:p w14:paraId="5831F666" w14:textId="77777777" w:rsidR="00244289" w:rsidRPr="00103424" w:rsidRDefault="00244289" w:rsidP="00244289">
      <w:pPr>
        <w:spacing w:after="0" w:line="240" w:lineRule="auto"/>
        <w:jc w:val="both"/>
        <w:rPr>
          <w:rFonts w:ascii="Times New Roman" w:eastAsia="Calibri" w:hAnsi="Times New Roman" w:cs="Times New Roman"/>
          <w:sz w:val="24"/>
          <w:szCs w:val="24"/>
        </w:rPr>
      </w:pPr>
      <w:r w:rsidRPr="00103424">
        <w:rPr>
          <w:rFonts w:ascii="Times New Roman" w:eastAsia="Calibri" w:hAnsi="Times New Roman" w:cs="Times New Roman"/>
          <w:sz w:val="24"/>
          <w:szCs w:val="24"/>
        </w:rPr>
        <w:t>Odredbama članka definira se obveza klasifikacije zona i aglomeracija najmanje jednom u pet godina.</w:t>
      </w:r>
    </w:p>
    <w:p w14:paraId="0FC69162" w14:textId="77777777" w:rsidR="00244289" w:rsidRPr="00103424" w:rsidRDefault="00244289" w:rsidP="00244289">
      <w:pPr>
        <w:spacing w:after="0" w:line="240" w:lineRule="auto"/>
        <w:jc w:val="both"/>
        <w:rPr>
          <w:rFonts w:ascii="Times New Roman" w:eastAsia="Calibri" w:hAnsi="Times New Roman" w:cs="Times New Roman"/>
          <w:sz w:val="24"/>
          <w:szCs w:val="24"/>
        </w:rPr>
      </w:pPr>
    </w:p>
    <w:p w14:paraId="4FC40669" w14:textId="77777777" w:rsidR="00244289" w:rsidRPr="00103424" w:rsidRDefault="00244289" w:rsidP="00244289">
      <w:pPr>
        <w:spacing w:after="0" w:line="240" w:lineRule="auto"/>
        <w:jc w:val="both"/>
        <w:rPr>
          <w:rFonts w:ascii="Times New Roman" w:eastAsia="Calibri" w:hAnsi="Times New Roman" w:cs="Times New Roman"/>
          <w:b/>
          <w:sz w:val="24"/>
          <w:szCs w:val="24"/>
        </w:rPr>
      </w:pPr>
      <w:r w:rsidRPr="00103424">
        <w:rPr>
          <w:rFonts w:ascii="Times New Roman" w:eastAsia="Calibri" w:hAnsi="Times New Roman" w:cs="Times New Roman"/>
          <w:b/>
          <w:sz w:val="24"/>
          <w:szCs w:val="24"/>
        </w:rPr>
        <w:t>Uz članak 29.</w:t>
      </w:r>
    </w:p>
    <w:p w14:paraId="2E36D19F" w14:textId="77777777" w:rsidR="00244289" w:rsidRPr="00103424" w:rsidRDefault="00244289" w:rsidP="00244289">
      <w:pPr>
        <w:spacing w:after="0" w:line="240" w:lineRule="auto"/>
        <w:jc w:val="both"/>
        <w:rPr>
          <w:rFonts w:ascii="Times New Roman" w:eastAsia="Calibri" w:hAnsi="Times New Roman" w:cs="Times New Roman"/>
          <w:sz w:val="24"/>
          <w:szCs w:val="24"/>
        </w:rPr>
      </w:pPr>
      <w:r w:rsidRPr="00103424">
        <w:rPr>
          <w:rFonts w:ascii="Times New Roman" w:eastAsia="Calibri" w:hAnsi="Times New Roman" w:cs="Times New Roman"/>
          <w:sz w:val="24"/>
          <w:szCs w:val="24"/>
        </w:rPr>
        <w:t xml:space="preserve">Odredbama članka definira se uspostavljanje i način financiranja državne mreža za praćenje kvalitete zraka.  </w:t>
      </w:r>
    </w:p>
    <w:p w14:paraId="081494AF"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p>
    <w:p w14:paraId="1898C1D6" w14:textId="77777777" w:rsidR="00244289" w:rsidRPr="00103424" w:rsidRDefault="00244289" w:rsidP="00244289">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članka 30.</w:t>
      </w:r>
    </w:p>
    <w:p w14:paraId="3750F46D"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Odredbama članka definiraju onečišćujuće tvari za koje se uspostavljaju mjerna mjesta u državnoj mreži.</w:t>
      </w:r>
    </w:p>
    <w:p w14:paraId="37BDD097"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Dodatno se daje ovlaštenje Vladi republike Hrvatske da Uredbom definira popis i lokacije mjernih mjesta.</w:t>
      </w:r>
    </w:p>
    <w:p w14:paraId="07F80647"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p>
    <w:p w14:paraId="511587F7" w14:textId="77777777" w:rsidR="00244289" w:rsidRPr="00103424" w:rsidRDefault="00244289" w:rsidP="00244289">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članak 31.</w:t>
      </w:r>
    </w:p>
    <w:p w14:paraId="2C80051D" w14:textId="77777777" w:rsidR="00244289" w:rsidRPr="00103424" w:rsidRDefault="00244289" w:rsidP="00244289">
      <w:pPr>
        <w:keepNext/>
        <w:spacing w:after="0" w:line="240" w:lineRule="auto"/>
        <w:ind w:right="72"/>
        <w:jc w:val="both"/>
        <w:outlineLvl w:val="0"/>
        <w:rPr>
          <w:rFonts w:ascii="Times New Roman" w:eastAsia="Times New Roman" w:hAnsi="Times New Roman" w:cs="Times New Roman"/>
          <w:bCs/>
          <w:sz w:val="24"/>
          <w:szCs w:val="24"/>
        </w:rPr>
      </w:pPr>
      <w:r w:rsidRPr="00103424">
        <w:rPr>
          <w:rFonts w:ascii="Times New Roman" w:eastAsia="Times New Roman" w:hAnsi="Times New Roman" w:cs="Times New Roman"/>
          <w:bCs/>
          <w:sz w:val="24"/>
          <w:szCs w:val="24"/>
        </w:rPr>
        <w:t>Ovim člankom definiraju se stručne institucije koje će za potrebe Ministarstva obavljati poslove  praćenja kvalitete zraka u državnoj mreži za plinovite onečišćujuće tvari i lebdeće čestice PM</w:t>
      </w:r>
      <w:r w:rsidRPr="0044466F">
        <w:rPr>
          <w:rFonts w:ascii="Times New Roman" w:eastAsia="Times New Roman" w:hAnsi="Times New Roman" w:cs="Times New Roman"/>
          <w:bCs/>
          <w:sz w:val="24"/>
          <w:szCs w:val="24"/>
          <w:vertAlign w:val="subscript"/>
        </w:rPr>
        <w:t>10</w:t>
      </w:r>
      <w:r w:rsidRPr="00103424">
        <w:rPr>
          <w:rFonts w:ascii="Times New Roman" w:eastAsia="Times New Roman" w:hAnsi="Times New Roman" w:cs="Times New Roman"/>
          <w:bCs/>
          <w:sz w:val="24"/>
          <w:szCs w:val="24"/>
        </w:rPr>
        <w:t xml:space="preserve"> i PM</w:t>
      </w:r>
      <w:r w:rsidRPr="0044466F">
        <w:rPr>
          <w:rFonts w:ascii="Times New Roman" w:eastAsia="Times New Roman" w:hAnsi="Times New Roman" w:cs="Times New Roman"/>
          <w:bCs/>
          <w:sz w:val="24"/>
          <w:szCs w:val="24"/>
          <w:vertAlign w:val="subscript"/>
        </w:rPr>
        <w:t xml:space="preserve">2,5 </w:t>
      </w:r>
      <w:r w:rsidRPr="00103424">
        <w:rPr>
          <w:rFonts w:ascii="Times New Roman" w:eastAsia="Times New Roman" w:hAnsi="Times New Roman" w:cs="Times New Roman"/>
          <w:bCs/>
          <w:sz w:val="24"/>
          <w:szCs w:val="24"/>
        </w:rPr>
        <w:t xml:space="preserve">(automatske metode) kao i za uzorkovanje i fizikalno-kemijske analize </w:t>
      </w:r>
      <w:r w:rsidRPr="00103424">
        <w:rPr>
          <w:rFonts w:ascii="Times New Roman" w:eastAsia="Times New Roman" w:hAnsi="Times New Roman" w:cs="Times New Roman"/>
          <w:bCs/>
          <w:sz w:val="24"/>
          <w:szCs w:val="24"/>
        </w:rPr>
        <w:lastRenderedPageBreak/>
        <w:t>lebdećih čestica PM</w:t>
      </w:r>
      <w:r w:rsidRPr="0044466F">
        <w:rPr>
          <w:rFonts w:ascii="Times New Roman" w:eastAsia="Times New Roman" w:hAnsi="Times New Roman" w:cs="Times New Roman"/>
          <w:bCs/>
          <w:sz w:val="24"/>
          <w:szCs w:val="24"/>
          <w:vertAlign w:val="subscript"/>
        </w:rPr>
        <w:t>10</w:t>
      </w:r>
      <w:r w:rsidRPr="00103424">
        <w:rPr>
          <w:rFonts w:ascii="Times New Roman" w:eastAsia="Times New Roman" w:hAnsi="Times New Roman" w:cs="Times New Roman"/>
          <w:bCs/>
          <w:sz w:val="24"/>
          <w:szCs w:val="24"/>
        </w:rPr>
        <w:t xml:space="preserve"> i PM</w:t>
      </w:r>
      <w:r w:rsidRPr="0044466F">
        <w:rPr>
          <w:rFonts w:ascii="Times New Roman" w:eastAsia="Times New Roman" w:hAnsi="Times New Roman" w:cs="Times New Roman"/>
          <w:bCs/>
          <w:sz w:val="24"/>
          <w:szCs w:val="24"/>
          <w:vertAlign w:val="subscript"/>
        </w:rPr>
        <w:t xml:space="preserve">2,5 </w:t>
      </w:r>
      <w:r w:rsidRPr="00103424">
        <w:rPr>
          <w:rFonts w:ascii="Times New Roman" w:eastAsia="Times New Roman" w:hAnsi="Times New Roman" w:cs="Times New Roman"/>
          <w:bCs/>
          <w:sz w:val="24"/>
          <w:szCs w:val="24"/>
        </w:rPr>
        <w:t>te ekvivalenciju nereferentnih metoda za određivanje masenih koncentracija lebdećih čestica PM</w:t>
      </w:r>
      <w:r w:rsidRPr="0044466F">
        <w:rPr>
          <w:rFonts w:ascii="Times New Roman" w:eastAsia="Times New Roman" w:hAnsi="Times New Roman" w:cs="Times New Roman"/>
          <w:bCs/>
          <w:sz w:val="24"/>
          <w:szCs w:val="24"/>
          <w:vertAlign w:val="subscript"/>
        </w:rPr>
        <w:t>10</w:t>
      </w:r>
      <w:r w:rsidRPr="00103424">
        <w:rPr>
          <w:rFonts w:ascii="Times New Roman" w:eastAsia="Times New Roman" w:hAnsi="Times New Roman" w:cs="Times New Roman"/>
          <w:bCs/>
          <w:sz w:val="24"/>
          <w:szCs w:val="24"/>
        </w:rPr>
        <w:t xml:space="preserve"> i PM</w:t>
      </w:r>
      <w:r w:rsidRPr="0044466F">
        <w:rPr>
          <w:rFonts w:ascii="Times New Roman" w:eastAsia="Times New Roman" w:hAnsi="Times New Roman" w:cs="Times New Roman"/>
          <w:bCs/>
          <w:sz w:val="24"/>
          <w:szCs w:val="24"/>
          <w:vertAlign w:val="subscript"/>
        </w:rPr>
        <w:t>2,5</w:t>
      </w:r>
      <w:r w:rsidRPr="00103424">
        <w:rPr>
          <w:rFonts w:ascii="Times New Roman" w:eastAsia="Times New Roman" w:hAnsi="Times New Roman" w:cs="Times New Roman"/>
          <w:bCs/>
          <w:sz w:val="24"/>
          <w:szCs w:val="24"/>
        </w:rPr>
        <w:t>.</w:t>
      </w:r>
    </w:p>
    <w:p w14:paraId="2D432851" w14:textId="09453F09" w:rsidR="00244289" w:rsidRPr="00103424" w:rsidRDefault="00244289" w:rsidP="00244289">
      <w:pPr>
        <w:keepNext/>
        <w:spacing w:after="0" w:line="240" w:lineRule="auto"/>
        <w:ind w:right="72"/>
        <w:jc w:val="both"/>
        <w:outlineLvl w:val="0"/>
        <w:rPr>
          <w:rFonts w:ascii="Times New Roman" w:eastAsia="Times New Roman" w:hAnsi="Times New Roman" w:cs="Times New Roman"/>
          <w:bCs/>
          <w:sz w:val="24"/>
          <w:szCs w:val="24"/>
        </w:rPr>
      </w:pPr>
      <w:r w:rsidRPr="00103424">
        <w:rPr>
          <w:rFonts w:ascii="Times New Roman" w:eastAsia="Times New Roman" w:hAnsi="Times New Roman" w:cs="Times New Roman"/>
          <w:bCs/>
          <w:sz w:val="24"/>
          <w:szCs w:val="24"/>
        </w:rPr>
        <w:t>Definira se način financiranja navedenih stručnih institucija.</w:t>
      </w:r>
      <w:r w:rsidR="00D43748" w:rsidRPr="00103424">
        <w:rPr>
          <w:rFonts w:ascii="Times New Roman" w:eastAsia="Times New Roman" w:hAnsi="Times New Roman" w:cs="Times New Roman"/>
          <w:bCs/>
          <w:sz w:val="24"/>
          <w:szCs w:val="24"/>
        </w:rPr>
        <w:t xml:space="preserve"> </w:t>
      </w:r>
      <w:r w:rsidRPr="00103424">
        <w:rPr>
          <w:rFonts w:ascii="Times New Roman" w:eastAsia="Times New Roman" w:hAnsi="Times New Roman" w:cs="Times New Roman"/>
          <w:bCs/>
          <w:sz w:val="24"/>
          <w:szCs w:val="24"/>
        </w:rPr>
        <w:t xml:space="preserve">Definira se tijelo i rok dostave </w:t>
      </w:r>
      <w:r w:rsidRPr="00103424">
        <w:rPr>
          <w:rFonts w:ascii="Times New Roman" w:eastAsia="Calibri" w:hAnsi="Times New Roman" w:cs="Times New Roman"/>
          <w:sz w:val="24"/>
          <w:szCs w:val="24"/>
        </w:rPr>
        <w:t>validiranih podatka i izvješća o razinama onečišćenosti i ocjeni kvalitete zraka.</w:t>
      </w:r>
    </w:p>
    <w:p w14:paraId="046E6A85" w14:textId="77777777" w:rsidR="00244289" w:rsidRPr="00103424" w:rsidRDefault="00244289" w:rsidP="00244289">
      <w:pPr>
        <w:keepNext/>
        <w:spacing w:after="0" w:line="240" w:lineRule="auto"/>
        <w:ind w:right="72"/>
        <w:jc w:val="both"/>
        <w:outlineLvl w:val="0"/>
        <w:rPr>
          <w:rFonts w:ascii="Times New Roman" w:eastAsia="Times New Roman" w:hAnsi="Times New Roman" w:cs="Times New Roman"/>
          <w:bCs/>
          <w:sz w:val="24"/>
          <w:szCs w:val="24"/>
        </w:rPr>
      </w:pPr>
      <w:r w:rsidRPr="00103424">
        <w:rPr>
          <w:rFonts w:ascii="Times New Roman" w:eastAsia="Times New Roman" w:hAnsi="Times New Roman" w:cs="Times New Roman"/>
          <w:bCs/>
          <w:sz w:val="24"/>
          <w:szCs w:val="24"/>
        </w:rPr>
        <w:t>Nadzor nad tim aktivnostima provodi Ministarstvo.</w:t>
      </w:r>
    </w:p>
    <w:p w14:paraId="1AF9218C"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p>
    <w:p w14:paraId="6288B84C" w14:textId="77777777" w:rsidR="00244289" w:rsidRPr="00103424" w:rsidRDefault="00244289" w:rsidP="00244289">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 xml:space="preserve">Uz članak 32. </w:t>
      </w:r>
    </w:p>
    <w:p w14:paraId="32131D8B"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Odredbama članka definira Program na osnovu kojeg se obavlja praćenje kvalitete zraka u državnoj mreži.</w:t>
      </w:r>
    </w:p>
    <w:p w14:paraId="2261207C"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Dodatno se daje ovlaštenje Ministru  za donošenje Programa mjerenja razine onečišćenosti u državnoj mreži.</w:t>
      </w:r>
    </w:p>
    <w:p w14:paraId="0327F75D"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p>
    <w:p w14:paraId="2F4954BF" w14:textId="77777777" w:rsidR="00244289" w:rsidRPr="00103424" w:rsidRDefault="00244289" w:rsidP="00244289">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članak 33.</w:t>
      </w:r>
    </w:p>
    <w:p w14:paraId="2B44F271"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Odredbama članka osigurava se javna dostupnost podataka o kvaliteti zraka. Definiraju se podaci koji se koriste za razmjenu informacija i izvješćivanja o kvaliteti zraka između Ministarstva i Europske komisije.</w:t>
      </w:r>
    </w:p>
    <w:p w14:paraId="0F15955F" w14:textId="73FD9F76"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 xml:space="preserve">Dodatno se daje ovlaštenje Vladi </w:t>
      </w:r>
      <w:r w:rsidR="0044466F">
        <w:rPr>
          <w:rFonts w:ascii="Times New Roman" w:eastAsia="Times New Roman" w:hAnsi="Times New Roman" w:cs="Times New Roman"/>
          <w:sz w:val="24"/>
          <w:szCs w:val="24"/>
          <w:lang w:eastAsia="hr-HR"/>
        </w:rPr>
        <w:t>R</w:t>
      </w:r>
      <w:r w:rsidRPr="00103424">
        <w:rPr>
          <w:rFonts w:ascii="Times New Roman" w:eastAsia="Times New Roman" w:hAnsi="Times New Roman" w:cs="Times New Roman"/>
          <w:sz w:val="24"/>
          <w:szCs w:val="24"/>
          <w:lang w:eastAsia="hr-HR"/>
        </w:rPr>
        <w:t>epublike Hrvatske da Uredbom definira popis mjernih mjesta koja se koriste za uzajamnu razmjenu informacija i izvješćivanja o kvaliteti zraka.</w:t>
      </w:r>
    </w:p>
    <w:p w14:paraId="66AD5CF7" w14:textId="77777777" w:rsidR="00244289" w:rsidRPr="00103424" w:rsidRDefault="00244289" w:rsidP="00244289">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članak 34.</w:t>
      </w:r>
    </w:p>
    <w:p w14:paraId="23D46A2A"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Ovim člankom definiraju se obveze</w:t>
      </w:r>
      <w:r w:rsidRPr="00103424">
        <w:rPr>
          <w:rFonts w:ascii="Calibri" w:eastAsia="Calibri" w:hAnsi="Calibri" w:cs="Times New Roman"/>
        </w:rPr>
        <w:t xml:space="preserve"> </w:t>
      </w:r>
      <w:r w:rsidRPr="00103424">
        <w:rPr>
          <w:rFonts w:ascii="Times New Roman" w:eastAsia="Times New Roman" w:hAnsi="Times New Roman" w:cs="Times New Roman"/>
          <w:sz w:val="24"/>
          <w:szCs w:val="24"/>
          <w:lang w:eastAsia="hr-HR"/>
        </w:rPr>
        <w:t xml:space="preserve">Županija, Grada Zagreb i jedinica lokalne samouprave da ukoliko je to potrebno uspostavljaju mjerne postaje za praćenje kvalitete zraka na svome području. </w:t>
      </w:r>
    </w:p>
    <w:p w14:paraId="26F99F75"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 xml:space="preserve">Dodatno se uređuje način uspostave, odabira lokacija i praćenja kvalitete zraka na istim, te dostave validiranih podatka i izvješća. </w:t>
      </w:r>
    </w:p>
    <w:p w14:paraId="516708F2"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p>
    <w:p w14:paraId="78CF03A7" w14:textId="77777777" w:rsidR="00244289" w:rsidRPr="00103424" w:rsidRDefault="00244289" w:rsidP="00244289">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članak 35.</w:t>
      </w:r>
    </w:p>
    <w:p w14:paraId="38CC1268"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Ovim člankom se propisuju obveze onečišćivača vezane uz osiguranje praćenje kvalitete zraka prema rješenju o prihvatljivosti zahvata za okoliš i/ili rješenju o objedinjenim uvjetima zaštite okoliša, odnosno okolišnom dozvolom.</w:t>
      </w:r>
    </w:p>
    <w:p w14:paraId="07EAF9A0"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p>
    <w:p w14:paraId="5C771A6F" w14:textId="77777777" w:rsidR="00244289" w:rsidRPr="00103424" w:rsidRDefault="00244289" w:rsidP="00244289">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članak 36.</w:t>
      </w:r>
    </w:p>
    <w:p w14:paraId="603DEDB6" w14:textId="77777777" w:rsidR="00244289" w:rsidRPr="00103424" w:rsidRDefault="00244289" w:rsidP="00244289">
      <w:pPr>
        <w:spacing w:after="0" w:line="240" w:lineRule="auto"/>
        <w:jc w:val="both"/>
        <w:rPr>
          <w:rFonts w:ascii="Times New Roman" w:eastAsia="Calibri" w:hAnsi="Times New Roman" w:cs="Times New Roman"/>
          <w:sz w:val="24"/>
          <w:szCs w:val="24"/>
        </w:rPr>
      </w:pPr>
      <w:r w:rsidRPr="00103424">
        <w:rPr>
          <w:rFonts w:ascii="Times New Roman" w:eastAsia="Times New Roman" w:hAnsi="Times New Roman" w:cs="Times New Roman"/>
          <w:sz w:val="24"/>
          <w:szCs w:val="24"/>
          <w:lang w:eastAsia="hr-HR"/>
        </w:rPr>
        <w:t xml:space="preserve">Ovim člankom propisuju se obveze i način postupanja u slučaju potrebe </w:t>
      </w:r>
      <w:r w:rsidRPr="00103424">
        <w:rPr>
          <w:rFonts w:ascii="Times New Roman" w:eastAsia="Calibri" w:hAnsi="Times New Roman" w:cs="Times New Roman"/>
          <w:sz w:val="24"/>
          <w:szCs w:val="24"/>
        </w:rPr>
        <w:t>provedbe mjerenja posebne namjene odnosno procjene razine onečišćenosti.</w:t>
      </w:r>
    </w:p>
    <w:p w14:paraId="42D553B5" w14:textId="77777777" w:rsidR="00244289" w:rsidRPr="00103424" w:rsidRDefault="00244289" w:rsidP="00244289">
      <w:pPr>
        <w:spacing w:after="0" w:line="240" w:lineRule="auto"/>
        <w:jc w:val="both"/>
        <w:rPr>
          <w:rFonts w:ascii="Times New Roman" w:eastAsia="Calibri" w:hAnsi="Times New Roman" w:cs="Times New Roman"/>
          <w:sz w:val="24"/>
          <w:szCs w:val="24"/>
        </w:rPr>
      </w:pPr>
    </w:p>
    <w:p w14:paraId="0CF91283" w14:textId="77777777" w:rsidR="00244289" w:rsidRPr="00103424" w:rsidRDefault="00244289" w:rsidP="00244289">
      <w:pPr>
        <w:spacing w:after="0" w:line="240" w:lineRule="auto"/>
        <w:jc w:val="both"/>
        <w:rPr>
          <w:rFonts w:ascii="Times New Roman" w:eastAsia="Calibri" w:hAnsi="Times New Roman" w:cs="Times New Roman"/>
          <w:b/>
          <w:sz w:val="24"/>
          <w:szCs w:val="24"/>
        </w:rPr>
      </w:pPr>
      <w:r w:rsidRPr="00103424">
        <w:rPr>
          <w:rFonts w:ascii="Times New Roman" w:eastAsia="Calibri" w:hAnsi="Times New Roman" w:cs="Times New Roman"/>
          <w:b/>
          <w:sz w:val="24"/>
          <w:szCs w:val="24"/>
        </w:rPr>
        <w:t>Uz članak 37.</w:t>
      </w:r>
    </w:p>
    <w:p w14:paraId="4A47D134"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 xml:space="preserve">Odredbama članka osigurava se javna dostupnost podataka o kvaliteti zraka s mjernih postaja Županija, Grada Zagreb i jedinica lokalne samouprave odnosno onečišćivača. </w:t>
      </w:r>
    </w:p>
    <w:p w14:paraId="403198C6" w14:textId="77777777" w:rsidR="00244289" w:rsidRPr="00103424" w:rsidRDefault="00244289" w:rsidP="00244289">
      <w:pPr>
        <w:spacing w:after="0" w:line="240" w:lineRule="auto"/>
        <w:jc w:val="both"/>
        <w:rPr>
          <w:rFonts w:ascii="Times New Roman" w:eastAsia="Times New Roman" w:hAnsi="Times New Roman" w:cs="Times New Roman"/>
          <w:sz w:val="24"/>
          <w:szCs w:val="24"/>
          <w:lang w:eastAsia="hr-HR"/>
        </w:rPr>
      </w:pPr>
    </w:p>
    <w:p w14:paraId="63115F52" w14:textId="77777777" w:rsidR="00FF5454" w:rsidRDefault="00FF5454" w:rsidP="007E65EA">
      <w:pPr>
        <w:spacing w:after="0" w:line="240" w:lineRule="auto"/>
        <w:jc w:val="both"/>
        <w:rPr>
          <w:rFonts w:ascii="Times New Roman" w:eastAsia="Times New Roman" w:hAnsi="Times New Roman" w:cs="Times New Roman"/>
          <w:b/>
          <w:bCs/>
          <w:sz w:val="24"/>
          <w:szCs w:val="24"/>
          <w:lang w:eastAsia="hr-HR"/>
        </w:rPr>
      </w:pPr>
    </w:p>
    <w:p w14:paraId="2FD9CB23" w14:textId="77777777" w:rsidR="00FF5454" w:rsidRDefault="00FF5454" w:rsidP="007E65EA">
      <w:pPr>
        <w:spacing w:after="0" w:line="240" w:lineRule="auto"/>
        <w:jc w:val="both"/>
        <w:rPr>
          <w:rFonts w:ascii="Times New Roman" w:eastAsia="Times New Roman" w:hAnsi="Times New Roman" w:cs="Times New Roman"/>
          <w:b/>
          <w:bCs/>
          <w:sz w:val="24"/>
          <w:szCs w:val="24"/>
          <w:lang w:eastAsia="hr-HR"/>
        </w:rPr>
      </w:pPr>
    </w:p>
    <w:p w14:paraId="18F42BC8" w14:textId="2C82C55A" w:rsidR="007E65EA" w:rsidRPr="00103424" w:rsidRDefault="007E65EA" w:rsidP="007E65EA">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38.</w:t>
      </w:r>
    </w:p>
    <w:p w14:paraId="6A4061E8" w14:textId="77777777" w:rsidR="007E65EA" w:rsidRPr="00103424" w:rsidRDefault="007E65EA" w:rsidP="007E65EA">
      <w:pPr>
        <w:spacing w:after="0" w:line="240" w:lineRule="auto"/>
        <w:jc w:val="both"/>
        <w:rPr>
          <w:rFonts w:ascii="Times New Roman" w:eastAsia="Calibri" w:hAnsi="Times New Roman" w:cs="Times New Roman"/>
          <w:sz w:val="24"/>
          <w:szCs w:val="24"/>
        </w:rPr>
      </w:pPr>
      <w:r w:rsidRPr="00103424">
        <w:rPr>
          <w:rFonts w:ascii="Times New Roman" w:eastAsia="Calibri" w:hAnsi="Times New Roman" w:cs="Times New Roman"/>
          <w:bCs/>
          <w:sz w:val="24"/>
          <w:szCs w:val="24"/>
        </w:rPr>
        <w:t xml:space="preserve">Ovim člankom se propisuje način osiguravanja </w:t>
      </w:r>
      <w:r w:rsidRPr="00103424">
        <w:rPr>
          <w:rFonts w:ascii="Times New Roman" w:eastAsia="Calibri" w:hAnsi="Times New Roman" w:cs="Times New Roman"/>
          <w:sz w:val="24"/>
          <w:szCs w:val="24"/>
        </w:rPr>
        <w:t>djelotvorna zaštita i poboljšanje kvalitete zraka i drugih dijelova okoliša</w:t>
      </w:r>
      <w:r w:rsidRPr="00103424">
        <w:rPr>
          <w:rFonts w:ascii="Calibri" w:eastAsia="Calibri" w:hAnsi="Calibri" w:cs="Times New Roman"/>
        </w:rPr>
        <w:t xml:space="preserve"> </w:t>
      </w:r>
      <w:r w:rsidRPr="00103424">
        <w:rPr>
          <w:rFonts w:ascii="Times New Roman" w:eastAsia="Calibri" w:hAnsi="Times New Roman" w:cs="Times New Roman"/>
          <w:sz w:val="24"/>
          <w:szCs w:val="24"/>
        </w:rPr>
        <w:t>koji su ugroženi zbog onečišćenosti zraka.</w:t>
      </w:r>
    </w:p>
    <w:p w14:paraId="42F901B5" w14:textId="77777777" w:rsidR="007E65EA" w:rsidRPr="00103424" w:rsidRDefault="007E65EA" w:rsidP="007E65EA">
      <w:pPr>
        <w:spacing w:after="0" w:line="240" w:lineRule="auto"/>
        <w:jc w:val="both"/>
        <w:rPr>
          <w:rFonts w:ascii="Times New Roman" w:eastAsia="Calibri" w:hAnsi="Times New Roman" w:cs="Times New Roman"/>
          <w:sz w:val="24"/>
          <w:szCs w:val="24"/>
        </w:rPr>
      </w:pPr>
    </w:p>
    <w:p w14:paraId="65C36354" w14:textId="77777777" w:rsidR="007E65EA" w:rsidRPr="00103424" w:rsidRDefault="007E65EA" w:rsidP="007E65EA">
      <w:pPr>
        <w:spacing w:after="0" w:line="240" w:lineRule="auto"/>
        <w:jc w:val="both"/>
        <w:rPr>
          <w:rFonts w:ascii="Times New Roman" w:eastAsia="Calibri" w:hAnsi="Times New Roman" w:cs="Times New Roman"/>
          <w:b/>
          <w:sz w:val="24"/>
          <w:szCs w:val="24"/>
        </w:rPr>
      </w:pPr>
      <w:r w:rsidRPr="00103424">
        <w:rPr>
          <w:rFonts w:ascii="Times New Roman" w:eastAsia="Calibri" w:hAnsi="Times New Roman" w:cs="Times New Roman"/>
          <w:b/>
          <w:sz w:val="24"/>
          <w:szCs w:val="24"/>
        </w:rPr>
        <w:t>Uz članak 39.</w:t>
      </w:r>
    </w:p>
    <w:p w14:paraId="13C680E9" w14:textId="77777777" w:rsidR="007E65EA" w:rsidRPr="00103424" w:rsidRDefault="007E65EA" w:rsidP="007E65EA">
      <w:pPr>
        <w:spacing w:after="0" w:line="240" w:lineRule="auto"/>
        <w:jc w:val="both"/>
        <w:rPr>
          <w:rFonts w:ascii="Times New Roman" w:eastAsia="Calibri" w:hAnsi="Times New Roman" w:cs="Times New Roman"/>
          <w:sz w:val="24"/>
          <w:szCs w:val="24"/>
        </w:rPr>
      </w:pPr>
      <w:r w:rsidRPr="00103424">
        <w:rPr>
          <w:rFonts w:ascii="Times New Roman" w:eastAsia="Calibri" w:hAnsi="Times New Roman" w:cs="Times New Roman"/>
          <w:sz w:val="24"/>
          <w:szCs w:val="24"/>
        </w:rPr>
        <w:t>Odredbama ovog članka propisuje se način utvrđivanja i provođenja mjera sprječavanja i smanjivanja onečišćivanja zraka.</w:t>
      </w:r>
    </w:p>
    <w:p w14:paraId="414C13A1" w14:textId="77777777" w:rsidR="007E65EA" w:rsidRPr="00103424" w:rsidRDefault="007E65EA" w:rsidP="007E65EA">
      <w:pPr>
        <w:spacing w:after="0" w:line="240" w:lineRule="auto"/>
        <w:jc w:val="both"/>
        <w:rPr>
          <w:rFonts w:ascii="Times New Roman" w:eastAsia="Calibri" w:hAnsi="Times New Roman" w:cs="Times New Roman"/>
          <w:sz w:val="24"/>
          <w:szCs w:val="24"/>
        </w:rPr>
      </w:pPr>
    </w:p>
    <w:p w14:paraId="1E99EF0B" w14:textId="77777777" w:rsidR="007E65EA" w:rsidRPr="00103424" w:rsidRDefault="007E65EA" w:rsidP="007E65EA">
      <w:pPr>
        <w:spacing w:after="0" w:line="240" w:lineRule="auto"/>
        <w:jc w:val="both"/>
        <w:rPr>
          <w:rFonts w:ascii="Times New Roman" w:eastAsia="Calibri" w:hAnsi="Times New Roman" w:cs="Times New Roman"/>
          <w:b/>
          <w:sz w:val="24"/>
          <w:szCs w:val="24"/>
        </w:rPr>
      </w:pPr>
      <w:r w:rsidRPr="00103424">
        <w:rPr>
          <w:rFonts w:ascii="Times New Roman" w:eastAsia="Calibri" w:hAnsi="Times New Roman" w:cs="Times New Roman"/>
          <w:b/>
          <w:sz w:val="24"/>
          <w:szCs w:val="24"/>
        </w:rPr>
        <w:t>Uz članak 40.</w:t>
      </w:r>
    </w:p>
    <w:p w14:paraId="12742D86" w14:textId="77777777" w:rsidR="007E65EA" w:rsidRPr="00103424" w:rsidRDefault="007E65EA" w:rsidP="007E65EA">
      <w:pPr>
        <w:spacing w:after="0" w:line="240" w:lineRule="auto"/>
        <w:jc w:val="both"/>
        <w:rPr>
          <w:rFonts w:ascii="Times New Roman" w:eastAsia="Calibri" w:hAnsi="Times New Roman" w:cs="Times New Roman"/>
          <w:sz w:val="24"/>
          <w:szCs w:val="24"/>
        </w:rPr>
      </w:pPr>
      <w:r w:rsidRPr="00103424">
        <w:rPr>
          <w:rFonts w:ascii="Times New Roman" w:eastAsia="Calibri" w:hAnsi="Times New Roman" w:cs="Times New Roman"/>
          <w:sz w:val="24"/>
          <w:szCs w:val="24"/>
        </w:rPr>
        <w:lastRenderedPageBreak/>
        <w:t>Odredbama članka daje ovlaštenje Vladi Republike Hrvatske da Uredbom propiše</w:t>
      </w:r>
      <w:r w:rsidRPr="00103424">
        <w:rPr>
          <w:rFonts w:ascii="Times New Roman" w:eastAsia="Calibri" w:hAnsi="Times New Roman" w:cs="Times New Roman"/>
          <w:color w:val="FF0000"/>
          <w:sz w:val="24"/>
          <w:szCs w:val="24"/>
        </w:rPr>
        <w:t xml:space="preserve"> </w:t>
      </w:r>
      <w:r w:rsidRPr="00103424">
        <w:rPr>
          <w:rFonts w:ascii="Times New Roman" w:eastAsia="Calibri" w:hAnsi="Times New Roman" w:cs="Times New Roman"/>
          <w:sz w:val="24"/>
          <w:szCs w:val="24"/>
        </w:rPr>
        <w:t>emisijske kvote, odnosno nacionalne obveze smanjenja određenih onečišćujućih tvari u zraku koje uzrokuju nepovoljne učinke zakiseljavanja, eutrofikacije i fotokemijskog onečišćenja za određeno razdoblje u Republici Hrvatskoj, način izračuna emisija i izrade inventara emisija, sadržaj i način izrade Programa kontrole onečišćenja zraka, praćenje negativnih učinaka onečišćenja zraka na ekosustave  te način dostave podataka nadležnim međunarodnim tijelima i tijelima Europske unije.</w:t>
      </w:r>
    </w:p>
    <w:p w14:paraId="0E032DD2" w14:textId="77777777" w:rsidR="007E65EA" w:rsidRPr="00103424" w:rsidRDefault="007E65EA" w:rsidP="007E65EA">
      <w:pPr>
        <w:spacing w:after="0" w:line="240" w:lineRule="auto"/>
        <w:jc w:val="both"/>
        <w:rPr>
          <w:rFonts w:ascii="Times New Roman" w:eastAsia="Calibri" w:hAnsi="Times New Roman" w:cs="Times New Roman"/>
          <w:sz w:val="24"/>
          <w:szCs w:val="24"/>
        </w:rPr>
      </w:pPr>
    </w:p>
    <w:p w14:paraId="2B019759" w14:textId="77777777" w:rsidR="007E65EA" w:rsidRPr="00103424" w:rsidRDefault="007E65EA" w:rsidP="007E65EA">
      <w:pPr>
        <w:spacing w:after="0" w:line="240" w:lineRule="auto"/>
        <w:jc w:val="both"/>
        <w:rPr>
          <w:rFonts w:ascii="Times New Roman" w:eastAsia="Calibri" w:hAnsi="Times New Roman" w:cs="Times New Roman"/>
          <w:b/>
          <w:sz w:val="24"/>
          <w:szCs w:val="24"/>
        </w:rPr>
      </w:pPr>
      <w:r w:rsidRPr="00103424">
        <w:rPr>
          <w:rFonts w:ascii="Times New Roman" w:eastAsia="Calibri" w:hAnsi="Times New Roman" w:cs="Times New Roman"/>
          <w:b/>
          <w:sz w:val="24"/>
          <w:szCs w:val="24"/>
        </w:rPr>
        <w:t>Uz članak 41.</w:t>
      </w:r>
    </w:p>
    <w:p w14:paraId="771804CD" w14:textId="77777777" w:rsidR="007E65EA" w:rsidRPr="00103424" w:rsidRDefault="007E65EA" w:rsidP="007E65EA">
      <w:pPr>
        <w:spacing w:after="0" w:line="240" w:lineRule="auto"/>
        <w:jc w:val="both"/>
        <w:rPr>
          <w:rFonts w:ascii="Times New Roman" w:eastAsia="Times New Roman" w:hAnsi="Times New Roman" w:cs="Times New Roman"/>
          <w:sz w:val="24"/>
          <w:szCs w:val="24"/>
          <w:lang w:eastAsia="hr-HR"/>
        </w:rPr>
      </w:pPr>
      <w:r w:rsidRPr="00103424">
        <w:rPr>
          <w:rFonts w:ascii="Times New Roman" w:eastAsia="Calibri" w:hAnsi="Times New Roman" w:cs="Times New Roman"/>
          <w:sz w:val="24"/>
          <w:szCs w:val="24"/>
        </w:rPr>
        <w:t xml:space="preserve">Odredbama članka definira se uspostavljanje i način financiranja </w:t>
      </w:r>
      <w:r w:rsidRPr="00103424">
        <w:rPr>
          <w:rFonts w:ascii="Times New Roman" w:eastAsia="Calibri" w:hAnsi="Times New Roman" w:cs="Times New Roman"/>
          <w:sz w:val="24"/>
          <w:szCs w:val="24"/>
          <w:shd w:val="clear" w:color="auto" w:fill="FFFFFF"/>
        </w:rPr>
        <w:t>mreži lokacija za praćenje negativnih učinaka onečišćenja zraka na ekosustave.</w:t>
      </w:r>
    </w:p>
    <w:p w14:paraId="6F7D13A5" w14:textId="77777777" w:rsidR="007E65EA" w:rsidRPr="00103424" w:rsidRDefault="007E65EA" w:rsidP="007E65EA">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 xml:space="preserve">Dodatno se daje ovlaštenje Ministarstvu da definira mrežu lokacija te da uspostavi i vodi informacijski sustav koji služi za prikupljanje podataka, obradu i izvješćivanje o podacima iz mreže lokacija i drugim povezanim podacima za potrebe izvješćivanja Europske agencije za okoliš i Europske komisije. Ovlašćuje se ministar nadležnom za poslove zaštite okoliša da donese Program praćenja učinaka onečišćenja zraka na ekosustave. </w:t>
      </w:r>
    </w:p>
    <w:p w14:paraId="2C67A5CA" w14:textId="77777777" w:rsidR="007E65EA" w:rsidRPr="00103424" w:rsidRDefault="007E65EA" w:rsidP="007E65EA">
      <w:pPr>
        <w:spacing w:after="0" w:line="240" w:lineRule="auto"/>
        <w:jc w:val="both"/>
        <w:rPr>
          <w:rFonts w:ascii="Times New Roman" w:eastAsia="Calibri" w:hAnsi="Times New Roman" w:cs="Times New Roman"/>
          <w:sz w:val="24"/>
          <w:szCs w:val="24"/>
        </w:rPr>
      </w:pPr>
    </w:p>
    <w:p w14:paraId="1F50122C" w14:textId="77777777" w:rsidR="007E65EA" w:rsidRPr="00103424" w:rsidRDefault="007E65EA" w:rsidP="007E65EA">
      <w:pPr>
        <w:spacing w:after="0" w:line="240" w:lineRule="auto"/>
        <w:jc w:val="both"/>
        <w:rPr>
          <w:rFonts w:ascii="Times New Roman" w:eastAsia="Calibri" w:hAnsi="Times New Roman" w:cs="Times New Roman"/>
          <w:b/>
          <w:sz w:val="24"/>
          <w:szCs w:val="24"/>
        </w:rPr>
      </w:pPr>
      <w:r w:rsidRPr="00103424">
        <w:rPr>
          <w:rFonts w:ascii="Times New Roman" w:eastAsia="Calibri" w:hAnsi="Times New Roman" w:cs="Times New Roman"/>
          <w:b/>
          <w:sz w:val="24"/>
          <w:szCs w:val="24"/>
        </w:rPr>
        <w:t>Uz članak 42.</w:t>
      </w:r>
    </w:p>
    <w:p w14:paraId="5DD5E904" w14:textId="77777777" w:rsidR="007E65EA" w:rsidRPr="00103424" w:rsidRDefault="007E65EA" w:rsidP="007E65EA">
      <w:pPr>
        <w:spacing w:after="0" w:line="240" w:lineRule="auto"/>
        <w:jc w:val="both"/>
        <w:rPr>
          <w:rFonts w:ascii="Times New Roman" w:eastAsia="Calibri" w:hAnsi="Times New Roman" w:cs="Times New Roman"/>
          <w:sz w:val="24"/>
          <w:szCs w:val="24"/>
        </w:rPr>
      </w:pPr>
      <w:r w:rsidRPr="00103424">
        <w:rPr>
          <w:rFonts w:ascii="Times New Roman" w:eastAsia="Calibri" w:hAnsi="Times New Roman" w:cs="Times New Roman"/>
          <w:sz w:val="24"/>
          <w:szCs w:val="24"/>
        </w:rPr>
        <w:t>Odredbama ovog članka propisuju se obveze onečišćivači koji su vlasnici i/ili korisnici izvora onečišćivanja vezane uz praćenje i vođenje evidencije o emisijama kao i dostava podataka u Registar onečišćivanja okoliša.</w:t>
      </w:r>
    </w:p>
    <w:p w14:paraId="6CE836F3" w14:textId="64B168F1" w:rsidR="00C7386D" w:rsidRPr="00103424" w:rsidRDefault="00C7386D" w:rsidP="00C7386D">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članak 43.</w:t>
      </w:r>
    </w:p>
    <w:p w14:paraId="2390F24E" w14:textId="77777777" w:rsidR="00C7386D" w:rsidRPr="00103424" w:rsidRDefault="00C7386D" w:rsidP="00C7386D">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Odredbama članka definiraju se uvjeti za nove zahvate u okoliš ili rekonstrukciju postojećeg izvora onečišćivanja zraka</w:t>
      </w:r>
    </w:p>
    <w:p w14:paraId="42809DC6" w14:textId="77777777" w:rsidR="00C7386D" w:rsidRPr="00103424" w:rsidRDefault="00C7386D" w:rsidP="00C7386D">
      <w:pPr>
        <w:spacing w:after="0" w:line="240" w:lineRule="auto"/>
        <w:jc w:val="both"/>
        <w:rPr>
          <w:rFonts w:ascii="Times New Roman" w:eastAsia="Times New Roman" w:hAnsi="Times New Roman" w:cs="Times New Roman"/>
          <w:b/>
          <w:sz w:val="24"/>
          <w:szCs w:val="24"/>
          <w:lang w:eastAsia="hr-HR"/>
        </w:rPr>
      </w:pPr>
    </w:p>
    <w:p w14:paraId="0F5474B0" w14:textId="410A41A7" w:rsidR="00C7386D" w:rsidRPr="00103424" w:rsidRDefault="00C7386D" w:rsidP="00C7386D">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članak 44.</w:t>
      </w:r>
    </w:p>
    <w:p w14:paraId="360D2BE0" w14:textId="77777777" w:rsidR="00C7386D" w:rsidRPr="00103424" w:rsidRDefault="00C7386D" w:rsidP="00C7386D">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Odredbama ovoga članka definira se preventivno djelovanje u zonama i aglomeracijama za koje je utvrđeno da su razine onečišćujućih tvari niže od propisanih GV i ciljnih vrijednosti kao i razine dugoročnih ciljeva za prizemni ozon.</w:t>
      </w:r>
    </w:p>
    <w:p w14:paraId="32590319" w14:textId="77777777" w:rsidR="00C7386D" w:rsidRPr="00103424" w:rsidRDefault="00C7386D" w:rsidP="00C7386D">
      <w:pPr>
        <w:spacing w:after="0" w:line="240" w:lineRule="auto"/>
        <w:jc w:val="both"/>
        <w:rPr>
          <w:rFonts w:ascii="Times New Roman" w:eastAsia="Times New Roman" w:hAnsi="Times New Roman" w:cs="Times New Roman"/>
          <w:sz w:val="24"/>
          <w:szCs w:val="24"/>
          <w:lang w:eastAsia="hr-HR"/>
        </w:rPr>
      </w:pPr>
    </w:p>
    <w:p w14:paraId="1BD89DF1" w14:textId="77777777" w:rsidR="00C7386D" w:rsidRPr="00103424" w:rsidRDefault="00C7386D" w:rsidP="00C7386D">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članak 45.</w:t>
      </w:r>
    </w:p>
    <w:p w14:paraId="602FE171" w14:textId="77777777" w:rsidR="00C7386D" w:rsidRPr="00103424" w:rsidRDefault="00C7386D" w:rsidP="00C7386D">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Odredbama ovoga članka definira se provedba mjera smanjivanja onečišćenosti zraka kako bi se postigle granične vrijednosti (GV) i ciljne vrijednosti u zonama i aglomeracijama za koje je utvrđeno da su razine pojedinih onečišćujućih tvari iznad propisanih GV i ciljnih vrijednosti.</w:t>
      </w:r>
    </w:p>
    <w:p w14:paraId="27E8A36A" w14:textId="77777777" w:rsidR="00C7386D" w:rsidRPr="00103424" w:rsidRDefault="00C7386D" w:rsidP="00C7386D">
      <w:pPr>
        <w:spacing w:after="0" w:line="240" w:lineRule="auto"/>
        <w:jc w:val="both"/>
        <w:rPr>
          <w:rFonts w:ascii="Times New Roman" w:eastAsia="Times New Roman" w:hAnsi="Times New Roman" w:cs="Times New Roman"/>
          <w:sz w:val="24"/>
          <w:szCs w:val="24"/>
          <w:lang w:eastAsia="hr-HR"/>
        </w:rPr>
      </w:pPr>
    </w:p>
    <w:p w14:paraId="22D1DA8C" w14:textId="77777777" w:rsidR="00C7386D" w:rsidRPr="00103424" w:rsidRDefault="00C7386D" w:rsidP="00C7386D">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članak 46.</w:t>
      </w:r>
    </w:p>
    <w:p w14:paraId="4F678306" w14:textId="67B9F9CF" w:rsidR="00C7386D" w:rsidRPr="00103424" w:rsidRDefault="00C7386D" w:rsidP="00C7386D">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Odredbama ovoga članka definira se provedba posebnih mjera zaštite zdravlja ljudi i način njihove provedbe kako bi se postigle granične vrijednosti (GV) ili ciljna vrijednost za prizemni ozon u zonama i aglomeracijama za koja je utvrđeno da su razine sumporovog dioksida i dušikovog dioksida iznad propisanih pragova upozorenja za zaštitu zdravlja ljudi te pragova upozorenja za prizemni ozon</w:t>
      </w:r>
    </w:p>
    <w:p w14:paraId="5DB3D37A" w14:textId="77777777" w:rsidR="00560032" w:rsidRPr="00103424" w:rsidRDefault="00560032" w:rsidP="00244289">
      <w:pPr>
        <w:spacing w:after="0" w:line="240" w:lineRule="auto"/>
        <w:jc w:val="both"/>
        <w:rPr>
          <w:rFonts w:ascii="Times New Roman" w:eastAsia="Times New Roman" w:hAnsi="Times New Roman" w:cs="Times New Roman"/>
          <w:sz w:val="24"/>
          <w:szCs w:val="24"/>
          <w:lang w:eastAsia="hr-HR"/>
        </w:rPr>
      </w:pPr>
    </w:p>
    <w:p w14:paraId="4B65E8B4" w14:textId="77777777" w:rsidR="00560032" w:rsidRPr="00103424" w:rsidRDefault="00560032" w:rsidP="00560032">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47.</w:t>
      </w:r>
    </w:p>
    <w:p w14:paraId="1F9D146A" w14:textId="77777777" w:rsidR="00560032" w:rsidRPr="00103424" w:rsidRDefault="00560032" w:rsidP="00560032">
      <w:pPr>
        <w:spacing w:after="0" w:line="240" w:lineRule="auto"/>
        <w:jc w:val="both"/>
        <w:rPr>
          <w:rFonts w:ascii="Times New Roman" w:eastAsia="Calibri" w:hAnsi="Times New Roman" w:cs="Times New Roman"/>
          <w:sz w:val="24"/>
          <w:szCs w:val="24"/>
        </w:rPr>
      </w:pPr>
      <w:r w:rsidRPr="00103424">
        <w:rPr>
          <w:rFonts w:ascii="Times New Roman" w:eastAsia="Calibri" w:hAnsi="Times New Roman" w:cs="Times New Roman"/>
          <w:sz w:val="24"/>
          <w:szCs w:val="24"/>
        </w:rPr>
        <w:t>Odredbama članka daje ovlaštenje Vladi Republike Hrvatske da Uredbom propiše granične vrijednosti emisija onečišćujućih tvari u zrak iz nepokretnih izvora, praćenje i vrednovanje emisija, upis podataka o nepokretnim izvorima u kojima se koriste organska otapala ili proizvodi koji sadrže hlapive organske spojeve u registar, način smanjivanja emisija onečišćujućih tvari u zrak, način i rok dostave izvješća o emisijama Ministarstvu, način obavješćivanja javnosti i način dostave podataka nadležnim tijelima Europske unije</w:t>
      </w:r>
    </w:p>
    <w:p w14:paraId="6824E3DF" w14:textId="77777777" w:rsidR="00560032" w:rsidRPr="00103424" w:rsidRDefault="00560032" w:rsidP="00560032">
      <w:pPr>
        <w:spacing w:after="0" w:line="240" w:lineRule="auto"/>
        <w:jc w:val="both"/>
        <w:rPr>
          <w:rFonts w:ascii="Times New Roman" w:eastAsia="Calibri" w:hAnsi="Times New Roman" w:cs="Times New Roman"/>
          <w:sz w:val="24"/>
          <w:szCs w:val="24"/>
        </w:rPr>
      </w:pPr>
    </w:p>
    <w:p w14:paraId="6A46D925" w14:textId="77777777" w:rsidR="00560032" w:rsidRPr="00103424" w:rsidRDefault="00560032" w:rsidP="00560032">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lastRenderedPageBreak/>
        <w:t>Uz članak 48.</w:t>
      </w:r>
    </w:p>
    <w:p w14:paraId="3B05594D" w14:textId="77777777" w:rsidR="00560032" w:rsidRPr="00103424" w:rsidRDefault="00560032" w:rsidP="00560032">
      <w:pPr>
        <w:spacing w:after="0" w:line="240" w:lineRule="auto"/>
        <w:jc w:val="both"/>
        <w:rPr>
          <w:rFonts w:ascii="Times New Roman" w:eastAsia="Times New Roman" w:hAnsi="Times New Roman" w:cs="Times New Roman"/>
          <w:sz w:val="24"/>
          <w:szCs w:val="24"/>
          <w:lang w:eastAsia="hr-HR"/>
        </w:rPr>
      </w:pPr>
      <w:r w:rsidRPr="00103424">
        <w:rPr>
          <w:rFonts w:ascii="Times New Roman" w:eastAsia="Calibri" w:hAnsi="Times New Roman" w:cs="Times New Roman"/>
          <w:sz w:val="24"/>
          <w:szCs w:val="24"/>
        </w:rPr>
        <w:t>Odredbama članka daje ovlaštenje Vladi Republike Hrvatske da Uredbom propiše granične vrijednosti sastavnica i/ili drugih značajki kvalitete proizvoda, način utvrđivanja i praćenja kvalitete proizvoda, uvjete za rad laboratorija za uzorkovanje i laboratorijsku analizu kvalitete proizvoda, način dokazivanja sukladnosti, naziv i označivanje proizvoda, način i rok dostave izvješća o kvaliteti proizvoda Ministarstvu i način dostave podataka nadležnim tijelima Europske unije</w:t>
      </w:r>
      <w:r w:rsidRPr="00103424">
        <w:rPr>
          <w:rFonts w:ascii="Times New Roman" w:eastAsia="Times New Roman" w:hAnsi="Times New Roman" w:cs="Times New Roman"/>
          <w:sz w:val="24"/>
          <w:szCs w:val="24"/>
          <w:lang w:eastAsia="hr-HR"/>
        </w:rPr>
        <w:t>.</w:t>
      </w:r>
    </w:p>
    <w:p w14:paraId="573FB849" w14:textId="77777777" w:rsidR="00560032" w:rsidRPr="00103424" w:rsidRDefault="00560032" w:rsidP="00560032">
      <w:pPr>
        <w:spacing w:after="0" w:line="240" w:lineRule="auto"/>
        <w:jc w:val="both"/>
        <w:rPr>
          <w:rFonts w:ascii="Times New Roman" w:eastAsia="Times New Roman" w:hAnsi="Times New Roman" w:cs="Times New Roman"/>
          <w:sz w:val="24"/>
          <w:szCs w:val="24"/>
          <w:lang w:eastAsia="hr-HR"/>
        </w:rPr>
      </w:pPr>
    </w:p>
    <w:p w14:paraId="428DB624" w14:textId="77777777" w:rsidR="00560032" w:rsidRPr="00103424" w:rsidRDefault="00560032" w:rsidP="00560032">
      <w:pPr>
        <w:spacing w:after="0" w:line="240" w:lineRule="auto"/>
        <w:jc w:val="both"/>
        <w:rPr>
          <w:rFonts w:ascii="Times New Roman" w:eastAsia="Times New Roman" w:hAnsi="Times New Roman" w:cs="Times New Roman"/>
          <w:b/>
          <w:sz w:val="24"/>
          <w:szCs w:val="24"/>
          <w:lang w:eastAsia="hr-HR"/>
        </w:rPr>
      </w:pPr>
      <w:r w:rsidRPr="00103424">
        <w:rPr>
          <w:rFonts w:ascii="Times New Roman" w:eastAsia="Times New Roman" w:hAnsi="Times New Roman" w:cs="Times New Roman"/>
          <w:b/>
          <w:sz w:val="24"/>
          <w:szCs w:val="24"/>
          <w:lang w:eastAsia="hr-HR"/>
        </w:rPr>
        <w:t>Uz članka 49.</w:t>
      </w:r>
    </w:p>
    <w:p w14:paraId="519152F3" w14:textId="77777777" w:rsidR="00560032" w:rsidRPr="00103424" w:rsidRDefault="00560032" w:rsidP="00560032">
      <w:pPr>
        <w:spacing w:after="0" w:line="240" w:lineRule="auto"/>
        <w:jc w:val="both"/>
        <w:rPr>
          <w:rFonts w:ascii="Times New Roman" w:eastAsia="Times New Roman" w:hAnsi="Times New Roman" w:cs="Times New Roman"/>
          <w:sz w:val="24"/>
          <w:szCs w:val="24"/>
          <w:lang w:eastAsia="hr-HR"/>
        </w:rPr>
      </w:pPr>
      <w:r w:rsidRPr="00103424">
        <w:rPr>
          <w:rFonts w:ascii="Times New Roman" w:eastAsia="Times New Roman" w:hAnsi="Times New Roman" w:cs="Times New Roman"/>
          <w:sz w:val="24"/>
          <w:szCs w:val="24"/>
          <w:lang w:eastAsia="hr-HR"/>
        </w:rPr>
        <w:t>Ovim člankom daje se ovlaštenje Ministru nadležnom za poslove zaštite okoliša da pravilnikom uredi način praćenja emisija onečišćujućih tvari u zrak iz nepokretnih izvora, opseg i vrsta mjerenja, referentne metode mjerenja, način dokazivanja ekvivalentnosti za druge metode mjerenja, način provjere ispravnosti i umjeravanja mjernih instrumenata, način provjere ispravnosti mjernog sustava za kontinuirano mjerenje emisija onečišćujućih tvari u zrak iz nepokretnih izvora, postupak uzorkovanja i vrednovanja rezultata mjerenja, način dostave podataka za potrebe informacijskog sustava zaštite zraka o emisijama i način redovitog informiranja javnosti o praćenju emisija</w:t>
      </w:r>
    </w:p>
    <w:p w14:paraId="53F94285" w14:textId="725B3EDF" w:rsidR="00CB0826" w:rsidRPr="00103424" w:rsidRDefault="00CB0826" w:rsidP="00CB0826">
      <w:pPr>
        <w:spacing w:after="0" w:line="240" w:lineRule="auto"/>
        <w:jc w:val="both"/>
        <w:rPr>
          <w:rFonts w:ascii="Times New Roman" w:eastAsia="Times New Roman" w:hAnsi="Times New Roman"/>
          <w:b/>
          <w:bCs/>
          <w:sz w:val="24"/>
          <w:szCs w:val="24"/>
          <w:lang w:eastAsia="hr-HR"/>
        </w:rPr>
      </w:pPr>
    </w:p>
    <w:p w14:paraId="41BCF814" w14:textId="77777777" w:rsidR="00E93B7D" w:rsidRPr="00103424" w:rsidRDefault="00E93B7D" w:rsidP="00E93B7D">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50.</w:t>
      </w:r>
    </w:p>
    <w:p w14:paraId="0985F95A" w14:textId="77777777" w:rsidR="00E93B7D" w:rsidRPr="00103424" w:rsidRDefault="00E93B7D" w:rsidP="00E93B7D">
      <w:pPr>
        <w:spacing w:after="0" w:line="240" w:lineRule="auto"/>
        <w:jc w:val="both"/>
        <w:rPr>
          <w:rFonts w:ascii="Times New Roman" w:eastAsia="Calibri" w:hAnsi="Times New Roman" w:cs="Times New Roman"/>
          <w:sz w:val="24"/>
          <w:szCs w:val="24"/>
        </w:rPr>
      </w:pPr>
      <w:r w:rsidRPr="00103424">
        <w:rPr>
          <w:rFonts w:ascii="Times New Roman" w:eastAsia="Times New Roman" w:hAnsi="Times New Roman" w:cs="Times New Roman"/>
          <w:bCs/>
          <w:sz w:val="24"/>
          <w:szCs w:val="24"/>
          <w:lang w:eastAsia="hr-HR"/>
        </w:rPr>
        <w:t xml:space="preserve">Odredbama ovog članka propisuje se obveze vezane uz </w:t>
      </w:r>
      <w:r w:rsidRPr="00103424">
        <w:rPr>
          <w:rFonts w:ascii="Times New Roman" w:eastAsia="Calibri" w:hAnsi="Times New Roman" w:cs="Times New Roman"/>
          <w:sz w:val="24"/>
          <w:szCs w:val="24"/>
        </w:rPr>
        <w:t>smanjenje izloženosti i mjere za postizanje ciljanog smanjenja izloženosti lebdećim česticama PM</w:t>
      </w:r>
      <w:r w:rsidRPr="00103424">
        <w:rPr>
          <w:rFonts w:ascii="Times New Roman" w:eastAsia="Calibri" w:hAnsi="Times New Roman" w:cs="Times New Roman"/>
          <w:sz w:val="24"/>
          <w:szCs w:val="24"/>
          <w:vertAlign w:val="subscript"/>
        </w:rPr>
        <w:t>2.5</w:t>
      </w:r>
      <w:r w:rsidRPr="00103424">
        <w:rPr>
          <w:rFonts w:ascii="Times New Roman" w:eastAsia="Calibri" w:hAnsi="Times New Roman" w:cs="Times New Roman"/>
          <w:sz w:val="24"/>
          <w:szCs w:val="24"/>
        </w:rPr>
        <w:t xml:space="preserve">. </w:t>
      </w:r>
    </w:p>
    <w:p w14:paraId="1CE2A9B6" w14:textId="77777777" w:rsidR="00C7386D" w:rsidRPr="00103424" w:rsidRDefault="00C7386D" w:rsidP="00E93B7D">
      <w:pPr>
        <w:spacing w:after="0" w:line="240" w:lineRule="auto"/>
        <w:jc w:val="both"/>
        <w:rPr>
          <w:rFonts w:ascii="Times New Roman" w:eastAsia="Times New Roman" w:hAnsi="Times New Roman" w:cs="Times New Roman"/>
          <w:b/>
          <w:bCs/>
          <w:sz w:val="24"/>
          <w:szCs w:val="24"/>
          <w:lang w:eastAsia="hr-HR"/>
        </w:rPr>
      </w:pPr>
    </w:p>
    <w:p w14:paraId="018E3138" w14:textId="56588492" w:rsidR="00E93B7D" w:rsidRPr="00103424" w:rsidRDefault="00E93B7D" w:rsidP="00E93B7D">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51.</w:t>
      </w:r>
    </w:p>
    <w:p w14:paraId="4702EA84" w14:textId="77777777" w:rsidR="00E93B7D" w:rsidRPr="00103424" w:rsidRDefault="00E93B7D" w:rsidP="00E93B7D">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t>Odredbama ovog članka propisuje se obveza prikupljanja podataka o koncentracijama i izvorima onečišćenja, te dokaza koji pokazuju da se prekoračenje graničnih vrijednosti može pripisati prirodnim izvorima.</w:t>
      </w:r>
    </w:p>
    <w:p w14:paraId="55EB9422" w14:textId="77777777" w:rsidR="00E93B7D" w:rsidRPr="00103424" w:rsidRDefault="00E93B7D" w:rsidP="00E93B7D">
      <w:pPr>
        <w:spacing w:after="0" w:line="240" w:lineRule="auto"/>
        <w:jc w:val="both"/>
        <w:rPr>
          <w:rFonts w:ascii="Times New Roman" w:eastAsia="Times New Roman" w:hAnsi="Times New Roman" w:cs="Times New Roman"/>
          <w:bCs/>
          <w:sz w:val="24"/>
          <w:szCs w:val="24"/>
          <w:lang w:eastAsia="hr-HR"/>
        </w:rPr>
      </w:pPr>
    </w:p>
    <w:p w14:paraId="499EBAE9" w14:textId="77777777" w:rsidR="00E93B7D" w:rsidRPr="00103424" w:rsidRDefault="00E93B7D" w:rsidP="00E93B7D">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52.</w:t>
      </w:r>
    </w:p>
    <w:p w14:paraId="69755F53" w14:textId="77777777" w:rsidR="00E93B7D" w:rsidRPr="00103424" w:rsidRDefault="00E93B7D" w:rsidP="00E93B7D">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t xml:space="preserve">Odredbama ovog članka propisuje se obveza vođenja evidencije za područja </w:t>
      </w:r>
      <w:r w:rsidRPr="00103424">
        <w:rPr>
          <w:rFonts w:ascii="Times New Roman" w:eastAsia="Calibri" w:hAnsi="Times New Roman" w:cs="Times New Roman"/>
          <w:sz w:val="24"/>
          <w:szCs w:val="24"/>
        </w:rPr>
        <w:t>u kojima su granične vrijednosti za PM</w:t>
      </w:r>
      <w:r w:rsidRPr="00103424">
        <w:rPr>
          <w:rFonts w:ascii="Times New Roman" w:eastAsia="Calibri" w:hAnsi="Times New Roman" w:cs="Times New Roman"/>
          <w:sz w:val="24"/>
          <w:szCs w:val="24"/>
          <w:vertAlign w:val="subscript"/>
        </w:rPr>
        <w:t>10</w:t>
      </w:r>
      <w:r w:rsidRPr="00103424">
        <w:rPr>
          <w:rFonts w:ascii="Times New Roman" w:eastAsia="Calibri" w:hAnsi="Times New Roman" w:cs="Times New Roman"/>
          <w:sz w:val="24"/>
          <w:szCs w:val="24"/>
        </w:rPr>
        <w:t xml:space="preserve"> u zraku prekoračene zbog resuspendiranja lebdećih čestica nakon zimskog posipavanja cesta pijeskom ili solju, te dokaze koji pokazuju da su prekoračenja posljedica posipavanja cesta pijeskom ili solju kao i dokaz o poduzetim mjerama.</w:t>
      </w:r>
    </w:p>
    <w:p w14:paraId="476CB367" w14:textId="77777777" w:rsidR="00E17007" w:rsidRPr="00103424" w:rsidRDefault="00E17007" w:rsidP="00CB0826">
      <w:pPr>
        <w:spacing w:after="0" w:line="240" w:lineRule="auto"/>
        <w:jc w:val="both"/>
        <w:rPr>
          <w:rFonts w:ascii="Times New Roman" w:eastAsia="Times New Roman" w:hAnsi="Times New Roman"/>
          <w:b/>
          <w:bCs/>
          <w:sz w:val="24"/>
          <w:szCs w:val="24"/>
          <w:lang w:eastAsia="hr-HR"/>
        </w:rPr>
      </w:pPr>
    </w:p>
    <w:p w14:paraId="16078360" w14:textId="77777777" w:rsidR="00E17007" w:rsidRPr="00103424" w:rsidRDefault="00E17007" w:rsidP="00E17007">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53.</w:t>
      </w:r>
    </w:p>
    <w:p w14:paraId="3947C4A7" w14:textId="77777777" w:rsidR="00E17007" w:rsidRPr="00103424" w:rsidRDefault="00E17007" w:rsidP="00E17007">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Cs/>
          <w:sz w:val="24"/>
          <w:szCs w:val="24"/>
          <w:lang w:eastAsia="hr-HR"/>
        </w:rPr>
        <w:t>Odredbama ovog članka propisuje se obveza izrade i donošenja akcijskog plana za poboljšanje kvalitete zraka kako bi se u što kraćem mogućem vremenu osiguralo postizanje graničnih ili ciljnih vrijednosti. Dodatno se propisuje postupanje po donošenju istog.</w:t>
      </w:r>
    </w:p>
    <w:p w14:paraId="11501F26" w14:textId="77777777" w:rsidR="00E17007" w:rsidRPr="00103424" w:rsidRDefault="00E17007" w:rsidP="00E17007">
      <w:pPr>
        <w:spacing w:after="0" w:line="240" w:lineRule="auto"/>
        <w:jc w:val="both"/>
        <w:rPr>
          <w:rFonts w:ascii="Times New Roman" w:eastAsia="Times New Roman" w:hAnsi="Times New Roman" w:cs="Times New Roman"/>
          <w:b/>
          <w:bCs/>
          <w:sz w:val="24"/>
          <w:szCs w:val="24"/>
          <w:lang w:eastAsia="hr-HR"/>
        </w:rPr>
      </w:pPr>
    </w:p>
    <w:p w14:paraId="71D3B7E0" w14:textId="77777777" w:rsidR="00FF5454" w:rsidRDefault="00FF5454" w:rsidP="00E17007">
      <w:pPr>
        <w:spacing w:after="0" w:line="240" w:lineRule="auto"/>
        <w:jc w:val="both"/>
        <w:rPr>
          <w:rFonts w:ascii="Times New Roman" w:eastAsia="Times New Roman" w:hAnsi="Times New Roman" w:cs="Times New Roman"/>
          <w:b/>
          <w:bCs/>
          <w:sz w:val="24"/>
          <w:szCs w:val="24"/>
          <w:lang w:eastAsia="hr-HR"/>
        </w:rPr>
      </w:pPr>
    </w:p>
    <w:p w14:paraId="1AE39BC6" w14:textId="77777777" w:rsidR="00FF5454" w:rsidRDefault="00FF5454" w:rsidP="00E17007">
      <w:pPr>
        <w:spacing w:after="0" w:line="240" w:lineRule="auto"/>
        <w:jc w:val="both"/>
        <w:rPr>
          <w:rFonts w:ascii="Times New Roman" w:eastAsia="Times New Roman" w:hAnsi="Times New Roman" w:cs="Times New Roman"/>
          <w:b/>
          <w:bCs/>
          <w:sz w:val="24"/>
          <w:szCs w:val="24"/>
          <w:lang w:eastAsia="hr-HR"/>
        </w:rPr>
      </w:pPr>
    </w:p>
    <w:p w14:paraId="10F4E3FB" w14:textId="77777777" w:rsidR="00FF5454" w:rsidRDefault="00FF5454" w:rsidP="00E17007">
      <w:pPr>
        <w:spacing w:after="0" w:line="240" w:lineRule="auto"/>
        <w:jc w:val="both"/>
        <w:rPr>
          <w:rFonts w:ascii="Times New Roman" w:eastAsia="Times New Roman" w:hAnsi="Times New Roman" w:cs="Times New Roman"/>
          <w:b/>
          <w:bCs/>
          <w:sz w:val="24"/>
          <w:szCs w:val="24"/>
          <w:lang w:eastAsia="hr-HR"/>
        </w:rPr>
      </w:pPr>
    </w:p>
    <w:p w14:paraId="49C7BE89" w14:textId="28DBBD2B" w:rsidR="00E17007" w:rsidRPr="00103424" w:rsidRDefault="00E17007" w:rsidP="00E17007">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54.</w:t>
      </w:r>
    </w:p>
    <w:p w14:paraId="0EE55D6C" w14:textId="77777777" w:rsidR="00E17007" w:rsidRPr="00103424" w:rsidRDefault="00E17007" w:rsidP="00E17007">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t xml:space="preserve">Odredbama ovog članka propisuje se obveza izrade i donošenja kratkoročnog akcijskog plana </w:t>
      </w:r>
      <w:r w:rsidRPr="00103424">
        <w:rPr>
          <w:rFonts w:ascii="Times New Roman" w:eastAsia="Calibri" w:hAnsi="Times New Roman" w:cs="Times New Roman"/>
          <w:sz w:val="24"/>
          <w:szCs w:val="24"/>
        </w:rPr>
        <w:t>koji sadrži mjere koje se moraju poduzeti u kratkom roku kako bi se smanjio rizik prekoračenja</w:t>
      </w:r>
      <w:r w:rsidRPr="00103424">
        <w:rPr>
          <w:rFonts w:ascii="Calibri" w:eastAsia="Calibri" w:hAnsi="Calibri" w:cs="Times New Roman"/>
        </w:rPr>
        <w:t xml:space="preserve"> </w:t>
      </w:r>
      <w:r w:rsidRPr="00103424">
        <w:rPr>
          <w:rFonts w:ascii="Times New Roman" w:eastAsia="Calibri" w:hAnsi="Times New Roman" w:cs="Times New Roman"/>
          <w:sz w:val="24"/>
          <w:szCs w:val="24"/>
        </w:rPr>
        <w:t>pragova upozorenja za prizemni ozon, sumporov dioksid i dušikov dioksid</w:t>
      </w:r>
      <w:r w:rsidRPr="00103424">
        <w:rPr>
          <w:rFonts w:ascii="Times New Roman" w:eastAsia="Times New Roman" w:hAnsi="Times New Roman" w:cs="Times New Roman"/>
          <w:bCs/>
          <w:sz w:val="24"/>
          <w:szCs w:val="24"/>
          <w:lang w:eastAsia="hr-HR"/>
        </w:rPr>
        <w:t xml:space="preserve">. </w:t>
      </w:r>
    </w:p>
    <w:p w14:paraId="103DAEEF" w14:textId="77777777" w:rsidR="00E17007" w:rsidRPr="00103424" w:rsidRDefault="00E17007" w:rsidP="00E17007">
      <w:pPr>
        <w:spacing w:after="0" w:line="240" w:lineRule="auto"/>
        <w:jc w:val="both"/>
        <w:rPr>
          <w:rFonts w:ascii="Times New Roman" w:eastAsia="Times New Roman" w:hAnsi="Times New Roman" w:cs="Times New Roman"/>
          <w:b/>
          <w:bCs/>
          <w:sz w:val="24"/>
          <w:szCs w:val="24"/>
          <w:lang w:eastAsia="hr-HR"/>
        </w:rPr>
      </w:pPr>
    </w:p>
    <w:p w14:paraId="296CD13B" w14:textId="77777777" w:rsidR="00E17007" w:rsidRPr="00103424" w:rsidRDefault="00E17007" w:rsidP="00E17007">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55.</w:t>
      </w:r>
    </w:p>
    <w:p w14:paraId="4EA38612" w14:textId="77777777" w:rsidR="00E17007" w:rsidRPr="00103424" w:rsidRDefault="00E17007" w:rsidP="00E17007">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Cs/>
          <w:sz w:val="24"/>
          <w:szCs w:val="24"/>
          <w:lang w:eastAsia="hr-HR"/>
        </w:rPr>
        <w:t xml:space="preserve">Odredbama ovog članka propisuje se postupanje Ministarstva i izrada zajedničkih ili usklađenih akcijskih planova odnosno kratkoročnih akcijskih planova u slučajevima ako se zbog značajnog </w:t>
      </w:r>
      <w:r w:rsidRPr="00103424">
        <w:rPr>
          <w:rFonts w:ascii="Times New Roman" w:eastAsia="Times New Roman" w:hAnsi="Times New Roman" w:cs="Times New Roman"/>
          <w:bCs/>
          <w:sz w:val="24"/>
          <w:szCs w:val="24"/>
          <w:lang w:eastAsia="hr-HR"/>
        </w:rPr>
        <w:lastRenderedPageBreak/>
        <w:t>prekograničnog prijenosa onečišćujućih tvari ili njihovih prekursora prekorači prag upozorenja, granična vrijednost, ciljna vrijednost, granica tolerancije ili dugoročni cilj</w:t>
      </w:r>
      <w:r w:rsidRPr="00103424">
        <w:rPr>
          <w:rFonts w:ascii="Times New Roman" w:eastAsia="Times New Roman" w:hAnsi="Times New Roman" w:cs="Times New Roman"/>
          <w:b/>
          <w:bCs/>
          <w:sz w:val="24"/>
          <w:szCs w:val="24"/>
          <w:lang w:eastAsia="hr-HR"/>
        </w:rPr>
        <w:t xml:space="preserve">. </w:t>
      </w:r>
    </w:p>
    <w:p w14:paraId="45A89DD0" w14:textId="77777777" w:rsidR="00B440D4" w:rsidRPr="00103424" w:rsidRDefault="00B440D4" w:rsidP="00CB0826">
      <w:pPr>
        <w:spacing w:after="0" w:line="240" w:lineRule="auto"/>
        <w:jc w:val="both"/>
        <w:rPr>
          <w:rFonts w:ascii="Times New Roman" w:eastAsia="Times New Roman" w:hAnsi="Times New Roman"/>
          <w:b/>
          <w:bCs/>
          <w:sz w:val="24"/>
          <w:szCs w:val="24"/>
          <w:lang w:eastAsia="hr-HR"/>
        </w:rPr>
      </w:pPr>
    </w:p>
    <w:p w14:paraId="5F03FA99" w14:textId="77777777" w:rsidR="00E520C2" w:rsidRPr="00103424" w:rsidRDefault="00E520C2" w:rsidP="00E520C2">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56.</w:t>
      </w:r>
    </w:p>
    <w:p w14:paraId="36B1BBAA" w14:textId="77777777" w:rsidR="00E520C2" w:rsidRPr="00103424" w:rsidRDefault="00E520C2" w:rsidP="00E520C2">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t xml:space="preserve">Odredbama ovog članka određuje se obveza Ministarstva, </w:t>
      </w:r>
      <w:r w:rsidRPr="00103424">
        <w:rPr>
          <w:rFonts w:ascii="Times New Roman" w:eastAsia="Calibri" w:hAnsi="Times New Roman" w:cs="Times New Roman"/>
          <w:sz w:val="24"/>
          <w:szCs w:val="24"/>
        </w:rPr>
        <w:t>jedinice lokalne i područne (regionalne) samouprave i Grada Zagreb o informiranju javnosti, uključujući udruge i organizacije za zaštitu okoliša, zaštitu potrošača, udruge i organizacije koje zastupaju interese osjetljivih skupina stanovništva, gospodarska udruženja te nadležna tijela za zaštitu zdravlja i javno zdravstvo, te sadržaj informacija</w:t>
      </w:r>
      <w:r w:rsidRPr="00103424">
        <w:rPr>
          <w:rFonts w:ascii="Times New Roman" w:eastAsia="Times New Roman" w:hAnsi="Times New Roman" w:cs="Times New Roman"/>
          <w:bCs/>
          <w:sz w:val="24"/>
          <w:szCs w:val="24"/>
          <w:lang w:eastAsia="hr-HR"/>
        </w:rPr>
        <w:t>.</w:t>
      </w:r>
    </w:p>
    <w:p w14:paraId="5B793ACE" w14:textId="77777777" w:rsidR="00E520C2" w:rsidRPr="00103424" w:rsidRDefault="00E520C2" w:rsidP="00E520C2">
      <w:pPr>
        <w:spacing w:after="0" w:line="240" w:lineRule="auto"/>
        <w:jc w:val="both"/>
        <w:rPr>
          <w:rFonts w:ascii="Times New Roman" w:eastAsia="Times New Roman" w:hAnsi="Times New Roman" w:cs="Times New Roman"/>
          <w:bCs/>
          <w:sz w:val="24"/>
          <w:szCs w:val="24"/>
          <w:lang w:eastAsia="hr-HR"/>
        </w:rPr>
      </w:pPr>
    </w:p>
    <w:p w14:paraId="54D1C6B4" w14:textId="77777777" w:rsidR="00E520C2" w:rsidRPr="00103424" w:rsidRDefault="00E520C2" w:rsidP="00E520C2">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57.</w:t>
      </w:r>
    </w:p>
    <w:p w14:paraId="0EC0C761" w14:textId="77777777" w:rsidR="00E520C2" w:rsidRPr="00103424" w:rsidRDefault="00E520C2" w:rsidP="00E520C2">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t>Odredbama ovog članka definira se obveza Ministarstva da osigura dostupnost i razmjenu podataka o kvaliteti zraka.</w:t>
      </w:r>
    </w:p>
    <w:p w14:paraId="14AD7B81" w14:textId="77777777" w:rsidR="00E520C2" w:rsidRPr="00103424" w:rsidRDefault="00E520C2" w:rsidP="00E520C2">
      <w:pPr>
        <w:spacing w:after="0" w:line="240" w:lineRule="auto"/>
        <w:jc w:val="both"/>
        <w:rPr>
          <w:rFonts w:ascii="Times New Roman" w:eastAsia="Times New Roman" w:hAnsi="Times New Roman" w:cs="Times New Roman"/>
          <w:bCs/>
          <w:sz w:val="24"/>
          <w:szCs w:val="24"/>
          <w:lang w:eastAsia="hr-HR"/>
        </w:rPr>
      </w:pPr>
    </w:p>
    <w:p w14:paraId="5E67BE3B" w14:textId="77777777" w:rsidR="00E520C2" w:rsidRPr="00103424" w:rsidRDefault="00E520C2" w:rsidP="00E520C2">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58.</w:t>
      </w:r>
    </w:p>
    <w:p w14:paraId="4CF9CA61" w14:textId="77777777" w:rsidR="00E520C2" w:rsidRPr="00103424" w:rsidRDefault="00E520C2" w:rsidP="00E520C2">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t>Odredbama ovog članka definira se obveza Ministarstva da osigurava dostupnost podataka i provodi uzajamnu razmjenu informacija o mjerenjima kvalitete zraka i izvješćivanje o procjeni i upravljanju kvalitetom zraka u skladu s Odlukom Komisije 2011/850/EU.</w:t>
      </w:r>
    </w:p>
    <w:p w14:paraId="25D5C920" w14:textId="77777777" w:rsidR="00E520C2" w:rsidRPr="00103424" w:rsidRDefault="00E520C2" w:rsidP="00E520C2">
      <w:pPr>
        <w:spacing w:after="0" w:line="240" w:lineRule="auto"/>
        <w:jc w:val="both"/>
        <w:rPr>
          <w:rFonts w:ascii="Times New Roman" w:eastAsia="Times New Roman" w:hAnsi="Times New Roman" w:cs="Times New Roman"/>
          <w:bCs/>
          <w:sz w:val="24"/>
          <w:szCs w:val="24"/>
          <w:lang w:eastAsia="hr-HR"/>
        </w:rPr>
      </w:pPr>
    </w:p>
    <w:p w14:paraId="15919AF5" w14:textId="77777777" w:rsidR="00E520C2" w:rsidRPr="00103424" w:rsidRDefault="00E520C2" w:rsidP="00E520C2">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59.</w:t>
      </w:r>
    </w:p>
    <w:p w14:paraId="0DF263AD" w14:textId="77777777" w:rsidR="00E520C2" w:rsidRPr="00103424" w:rsidRDefault="00E520C2" w:rsidP="00E520C2">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t>Odredbama ovog članka definira se obveza Ministarstva da</w:t>
      </w:r>
      <w:r w:rsidRPr="00103424">
        <w:rPr>
          <w:rFonts w:ascii="Calibri" w:eastAsia="Calibri" w:hAnsi="Calibri" w:cs="Times New Roman"/>
        </w:rPr>
        <w:t xml:space="preserve"> </w:t>
      </w:r>
      <w:r w:rsidRPr="00103424">
        <w:rPr>
          <w:rFonts w:ascii="Times New Roman" w:eastAsia="Times New Roman" w:hAnsi="Times New Roman" w:cs="Times New Roman"/>
          <w:bCs/>
          <w:sz w:val="24"/>
          <w:szCs w:val="24"/>
          <w:lang w:eastAsia="hr-HR"/>
        </w:rPr>
        <w:t>posreduje i razmjenjuje podatke o emisijama s međunarodnim organizacijama i organizacijama drugih država sukladno potvrđenim međunarodnim ugovorima kao i nadležnim tijelima Europske unije na način i u rokovima koji su određeni pravnom stečevinom Europske unije.</w:t>
      </w:r>
    </w:p>
    <w:p w14:paraId="26E69FF1" w14:textId="77777777" w:rsidR="00E520C2" w:rsidRPr="00103424" w:rsidRDefault="00E520C2" w:rsidP="00E520C2">
      <w:pPr>
        <w:spacing w:after="0" w:line="240" w:lineRule="auto"/>
        <w:jc w:val="both"/>
        <w:rPr>
          <w:rFonts w:ascii="Times New Roman" w:eastAsia="Times New Roman" w:hAnsi="Times New Roman" w:cs="Times New Roman"/>
          <w:bCs/>
          <w:sz w:val="24"/>
          <w:szCs w:val="24"/>
          <w:lang w:eastAsia="hr-HR"/>
        </w:rPr>
      </w:pPr>
    </w:p>
    <w:p w14:paraId="7892ADF3" w14:textId="77777777" w:rsidR="00E520C2" w:rsidRPr="00103424" w:rsidRDefault="00E520C2" w:rsidP="00E520C2">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60.</w:t>
      </w:r>
    </w:p>
    <w:p w14:paraId="2E283578" w14:textId="4D433152" w:rsidR="00E520C2" w:rsidRPr="00103424" w:rsidRDefault="00E520C2" w:rsidP="00E520C2">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t xml:space="preserve">Odredbama članka definira se </w:t>
      </w:r>
      <w:r w:rsidR="00B440D4" w:rsidRPr="00103424">
        <w:rPr>
          <w:rFonts w:ascii="Times New Roman" w:eastAsia="Times New Roman" w:hAnsi="Times New Roman" w:cs="Times New Roman"/>
          <w:bCs/>
          <w:sz w:val="24"/>
          <w:szCs w:val="24"/>
          <w:lang w:eastAsia="hr-HR"/>
        </w:rPr>
        <w:t xml:space="preserve">rok za izradu i </w:t>
      </w:r>
      <w:r w:rsidRPr="00103424">
        <w:rPr>
          <w:rFonts w:ascii="Times New Roman" w:eastAsia="Times New Roman" w:hAnsi="Times New Roman" w:cs="Times New Roman"/>
          <w:bCs/>
          <w:sz w:val="24"/>
          <w:szCs w:val="24"/>
          <w:lang w:eastAsia="hr-HR"/>
        </w:rPr>
        <w:t>sadržaj  Godišnjeg izvješć</w:t>
      </w:r>
      <w:r w:rsidR="00B440D4" w:rsidRPr="00103424">
        <w:rPr>
          <w:rFonts w:ascii="Times New Roman" w:eastAsia="Times New Roman" w:hAnsi="Times New Roman" w:cs="Times New Roman"/>
          <w:bCs/>
          <w:sz w:val="24"/>
          <w:szCs w:val="24"/>
          <w:lang w:eastAsia="hr-HR"/>
        </w:rPr>
        <w:t>a</w:t>
      </w:r>
      <w:r w:rsidRPr="00103424">
        <w:rPr>
          <w:rFonts w:ascii="Times New Roman" w:eastAsia="Times New Roman" w:hAnsi="Times New Roman" w:cs="Times New Roman"/>
          <w:bCs/>
          <w:sz w:val="24"/>
          <w:szCs w:val="24"/>
          <w:lang w:eastAsia="hr-HR"/>
        </w:rPr>
        <w:t xml:space="preserve"> o praćenju kvalitete zraka na teritoriju Republike Hrvatske.</w:t>
      </w:r>
    </w:p>
    <w:p w14:paraId="19D69FED" w14:textId="77777777" w:rsidR="00F52C2C" w:rsidRPr="00103424" w:rsidRDefault="00F52C2C" w:rsidP="00CB0826">
      <w:pPr>
        <w:spacing w:after="0" w:line="240" w:lineRule="auto"/>
        <w:jc w:val="both"/>
        <w:rPr>
          <w:rFonts w:ascii="Times New Roman" w:eastAsia="Times New Roman" w:hAnsi="Times New Roman"/>
          <w:b/>
          <w:bCs/>
          <w:sz w:val="24"/>
          <w:szCs w:val="24"/>
          <w:lang w:eastAsia="hr-HR"/>
        </w:rPr>
      </w:pPr>
    </w:p>
    <w:p w14:paraId="4ED38BDD" w14:textId="77777777" w:rsidR="00065D06" w:rsidRPr="00103424" w:rsidRDefault="00065D06" w:rsidP="00065D06">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61.</w:t>
      </w:r>
    </w:p>
    <w:p w14:paraId="24A96BBD" w14:textId="77777777" w:rsidR="00065D06" w:rsidRPr="00103424" w:rsidRDefault="00065D06" w:rsidP="00065D06">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t>Odredbama ovoga članka propisuje se da je za obavljanje djelatnosti praćenja kvalitete zraka, djelatnosti praćenja emisija onečišćujućih tvari u zrak iz nepokretnih izvora i/ili djelatnosti provjere ispravnosti mjernog sustava za kontinuirano mjerenje emisija onečišćujućih tvari u zrak iz nepokretnih izvora potrebno ishoditi dozvolu Ministarstva.</w:t>
      </w:r>
    </w:p>
    <w:p w14:paraId="1296EBF5" w14:textId="77777777" w:rsidR="00065D06" w:rsidRPr="00103424" w:rsidRDefault="00065D06" w:rsidP="00065D06">
      <w:pPr>
        <w:spacing w:after="0" w:line="240" w:lineRule="auto"/>
        <w:jc w:val="both"/>
        <w:rPr>
          <w:rFonts w:ascii="Times New Roman" w:eastAsia="Times New Roman" w:hAnsi="Times New Roman" w:cs="Times New Roman"/>
          <w:bCs/>
          <w:sz w:val="24"/>
          <w:szCs w:val="24"/>
          <w:lang w:eastAsia="hr-HR"/>
        </w:rPr>
      </w:pPr>
    </w:p>
    <w:p w14:paraId="42E6D59E" w14:textId="77777777" w:rsidR="00065D06" w:rsidRPr="00103424" w:rsidRDefault="00065D06" w:rsidP="00065D06">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62.</w:t>
      </w:r>
    </w:p>
    <w:p w14:paraId="2C9DF068" w14:textId="77777777" w:rsidR="00065D06" w:rsidRPr="00103424" w:rsidRDefault="00065D06" w:rsidP="00065D06">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t>Odredbama ovoga članka propisuju se uvjeti koje mora zadovoljiti pravna osoba – ispitni laboratorij za obavljanje djelatnosti praćenja kvalitete zraka, djelatnosti praćenja emisija onečišćujućih tvari u zrak iz nepokretnih izvora i/ili djelatnosti provjere ispravnosti mjernog sustava za kontinuirano mjerenje emisija onečišćujućih tvari u zrak iz nepokretnih izvora.</w:t>
      </w:r>
    </w:p>
    <w:p w14:paraId="421C8FBC" w14:textId="77777777" w:rsidR="00065D06" w:rsidRPr="00103424" w:rsidRDefault="00065D06" w:rsidP="00065D06">
      <w:pPr>
        <w:spacing w:after="0" w:line="240" w:lineRule="auto"/>
        <w:jc w:val="both"/>
        <w:rPr>
          <w:rFonts w:ascii="Times New Roman" w:eastAsia="Times New Roman" w:hAnsi="Times New Roman" w:cs="Times New Roman"/>
          <w:bCs/>
          <w:sz w:val="24"/>
          <w:szCs w:val="24"/>
          <w:lang w:eastAsia="hr-HR"/>
        </w:rPr>
      </w:pPr>
    </w:p>
    <w:p w14:paraId="6C2A9B93" w14:textId="77777777" w:rsidR="00FF5454" w:rsidRDefault="00FF5454" w:rsidP="00065D06">
      <w:pPr>
        <w:spacing w:after="0" w:line="240" w:lineRule="auto"/>
        <w:jc w:val="both"/>
        <w:rPr>
          <w:rFonts w:ascii="Times New Roman" w:eastAsia="Times New Roman" w:hAnsi="Times New Roman" w:cs="Times New Roman"/>
          <w:b/>
          <w:bCs/>
          <w:sz w:val="24"/>
          <w:szCs w:val="24"/>
          <w:lang w:eastAsia="hr-HR"/>
        </w:rPr>
      </w:pPr>
    </w:p>
    <w:p w14:paraId="5CC303D9" w14:textId="1DDAC0FE" w:rsidR="00065D06" w:rsidRPr="00103424" w:rsidRDefault="00065D06" w:rsidP="00065D06">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63.</w:t>
      </w:r>
    </w:p>
    <w:p w14:paraId="407792E5" w14:textId="77777777" w:rsidR="00065D06" w:rsidRPr="00103424" w:rsidRDefault="00065D06" w:rsidP="00065D06">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t>Odredbama ovoga članka propisuju se prilozi koji se prilažu uz zahtjev za izdavanje dozvole  za obavljanje djelatnosti praćenja kvalitete zraka, djelatnosti praćenja emisija onečišćujućih tvari u zrak iz nepokretnih izvora i/ili djelatnosti provjere ispravnosti mjernog sustava za kontinuirano mjerenje emisija onečišćujućih tvari u zrak iz nepokretnih izvora.</w:t>
      </w:r>
    </w:p>
    <w:p w14:paraId="464B26B8" w14:textId="77777777" w:rsidR="00065D06" w:rsidRPr="00103424" w:rsidRDefault="00065D06" w:rsidP="00065D06">
      <w:pPr>
        <w:spacing w:after="0" w:line="240" w:lineRule="auto"/>
        <w:jc w:val="both"/>
        <w:rPr>
          <w:rFonts w:ascii="Times New Roman" w:eastAsia="Times New Roman" w:hAnsi="Times New Roman" w:cs="Times New Roman"/>
          <w:b/>
          <w:bCs/>
          <w:sz w:val="24"/>
          <w:szCs w:val="24"/>
          <w:lang w:eastAsia="hr-HR"/>
        </w:rPr>
      </w:pPr>
    </w:p>
    <w:p w14:paraId="4C193E47" w14:textId="77777777" w:rsidR="00065D06" w:rsidRPr="00103424" w:rsidRDefault="00065D06" w:rsidP="00065D06">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 xml:space="preserve">Uz članak 64. </w:t>
      </w:r>
    </w:p>
    <w:p w14:paraId="7F771709" w14:textId="77777777" w:rsidR="00065D06" w:rsidRPr="00103424" w:rsidRDefault="00065D06" w:rsidP="00065D06">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lastRenderedPageBreak/>
        <w:t>Ovim člankom se omogućuje i vlasnicima ili korisnicima izvora onečišćivanja zraka obavljanje djelatnost praćenja kvalitete zraka i/ili praćenja emisija onečišćujućih tvari u zrak iz nepokretnih izvora, unutar svoje registrirane djelatnosti, ako ishodi dozvolu Ministarstva.</w:t>
      </w:r>
    </w:p>
    <w:p w14:paraId="16BBAE08" w14:textId="77777777" w:rsidR="00065D06" w:rsidRPr="00103424" w:rsidRDefault="00065D06" w:rsidP="00065D06">
      <w:pPr>
        <w:spacing w:after="0" w:line="240" w:lineRule="auto"/>
        <w:jc w:val="both"/>
        <w:rPr>
          <w:rFonts w:ascii="Times New Roman" w:eastAsia="Times New Roman" w:hAnsi="Times New Roman" w:cs="Times New Roman"/>
          <w:bCs/>
          <w:sz w:val="24"/>
          <w:szCs w:val="24"/>
          <w:lang w:eastAsia="hr-HR"/>
        </w:rPr>
      </w:pPr>
    </w:p>
    <w:p w14:paraId="391022D4" w14:textId="77777777" w:rsidR="00065D06" w:rsidRPr="00103424" w:rsidRDefault="00065D06" w:rsidP="00065D06">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65.</w:t>
      </w:r>
    </w:p>
    <w:p w14:paraId="3B14E227" w14:textId="7A0E757F" w:rsidR="00065D06" w:rsidRPr="00103424" w:rsidRDefault="00065D06" w:rsidP="00065D06">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t xml:space="preserve">Odredbama ovoga članka propisuju se uvjeti koje mora zadovoljiti pravna osoba – ispitni laboratorij koji ima sjedište u državi ugovornici Ugovora o Europskom gospodarskom prostoru može u Republici Hrvatskoj da bi mogao </w:t>
      </w:r>
      <w:r w:rsidR="00AD4AB3" w:rsidRPr="00103424">
        <w:rPr>
          <w:rFonts w:ascii="Times New Roman" w:eastAsia="Times New Roman" w:hAnsi="Times New Roman" w:cs="Times New Roman"/>
          <w:bCs/>
          <w:sz w:val="24"/>
          <w:szCs w:val="24"/>
          <w:lang w:eastAsia="hr-HR"/>
        </w:rPr>
        <w:t>obavljati</w:t>
      </w:r>
      <w:r w:rsidRPr="00103424">
        <w:rPr>
          <w:rFonts w:ascii="Times New Roman" w:eastAsia="Times New Roman" w:hAnsi="Times New Roman" w:cs="Times New Roman"/>
          <w:bCs/>
          <w:sz w:val="24"/>
          <w:szCs w:val="24"/>
          <w:lang w:eastAsia="hr-HR"/>
        </w:rPr>
        <w:t xml:space="preserve"> djelatnosti praćenja kvalitete zraka, djelatnosti praćenja emisija onečišćujućih tvari u zrak iz nepokretnih izvora i/ili djelatnosti provjere ispravnosti mjernog sustava za kontinuirano mjerenje emisija onečišćujućih tvari u zrak iz nepokretnih izvora.</w:t>
      </w:r>
    </w:p>
    <w:p w14:paraId="2B34C26B" w14:textId="77777777" w:rsidR="00065D06" w:rsidRPr="00103424" w:rsidRDefault="00065D06" w:rsidP="00065D06">
      <w:pPr>
        <w:spacing w:after="0" w:line="240" w:lineRule="auto"/>
        <w:jc w:val="both"/>
        <w:rPr>
          <w:rFonts w:ascii="Times New Roman" w:eastAsia="Times New Roman" w:hAnsi="Times New Roman" w:cs="Times New Roman"/>
          <w:bCs/>
          <w:sz w:val="24"/>
          <w:szCs w:val="24"/>
          <w:lang w:eastAsia="hr-HR"/>
        </w:rPr>
      </w:pPr>
    </w:p>
    <w:p w14:paraId="22134AF4" w14:textId="77777777" w:rsidR="00065D06" w:rsidRPr="00103424" w:rsidRDefault="00065D06" w:rsidP="00065D06">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66.</w:t>
      </w:r>
    </w:p>
    <w:p w14:paraId="592F4270" w14:textId="77777777" w:rsidR="00065D06" w:rsidRPr="00103424" w:rsidRDefault="00065D06" w:rsidP="00065D06">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t>Odredbama ovoga članka propisuju se poslovi referentnog laboratorija.</w:t>
      </w:r>
    </w:p>
    <w:p w14:paraId="0514ADB0" w14:textId="77777777" w:rsidR="00065D06" w:rsidRPr="00103424" w:rsidRDefault="00065D06" w:rsidP="00065D06">
      <w:pPr>
        <w:spacing w:after="0" w:line="240" w:lineRule="auto"/>
        <w:jc w:val="both"/>
        <w:rPr>
          <w:rFonts w:ascii="Times New Roman" w:eastAsia="Times New Roman" w:hAnsi="Times New Roman" w:cs="Times New Roman"/>
          <w:bCs/>
          <w:sz w:val="24"/>
          <w:szCs w:val="24"/>
          <w:lang w:eastAsia="hr-HR"/>
        </w:rPr>
      </w:pPr>
    </w:p>
    <w:p w14:paraId="0557FB1A" w14:textId="77777777" w:rsidR="00065D06" w:rsidRPr="00103424" w:rsidRDefault="00065D06" w:rsidP="00065D06">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67.</w:t>
      </w:r>
    </w:p>
    <w:p w14:paraId="1B48D6D6" w14:textId="77777777" w:rsidR="00065D06" w:rsidRPr="00103424" w:rsidRDefault="00065D06" w:rsidP="00065D06">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t>Odredbama ovoga članka propisuju se uvjeti koje mora zadovoljiti pravna osoba – referentni laboratorija za ishođenje dozvole za obavljanje djelatnosti osiguranja kvalitete mjerenja i podataka kvalitete zraka na području Republike Hrvatske. Dodatno se propisuju posebni dokazi koji se prilažu uz zahtjev za izdavanje dozvole.</w:t>
      </w:r>
    </w:p>
    <w:p w14:paraId="546680AB" w14:textId="77777777" w:rsidR="00065D06" w:rsidRPr="00103424" w:rsidRDefault="00065D06" w:rsidP="00065D06">
      <w:pPr>
        <w:spacing w:after="0" w:line="240" w:lineRule="auto"/>
        <w:jc w:val="both"/>
        <w:rPr>
          <w:rFonts w:ascii="Times New Roman" w:eastAsia="Times New Roman" w:hAnsi="Times New Roman" w:cs="Times New Roman"/>
          <w:bCs/>
          <w:sz w:val="24"/>
          <w:szCs w:val="24"/>
          <w:lang w:eastAsia="hr-HR"/>
        </w:rPr>
      </w:pPr>
    </w:p>
    <w:p w14:paraId="7B631169" w14:textId="77777777" w:rsidR="00065D06" w:rsidRPr="00103424" w:rsidRDefault="00065D06" w:rsidP="00065D06">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68.</w:t>
      </w:r>
    </w:p>
    <w:p w14:paraId="229FDB90" w14:textId="77777777" w:rsidR="00065D06" w:rsidRPr="00103424" w:rsidRDefault="00065D06" w:rsidP="00065D06">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t xml:space="preserve">Odredbama ovog članka se propisuje način financiranja referentnih laboratorija </w:t>
      </w:r>
      <w:r w:rsidRPr="00103424">
        <w:rPr>
          <w:rFonts w:ascii="Times New Roman" w:eastAsia="Calibri" w:hAnsi="Times New Roman" w:cs="Times New Roman"/>
          <w:sz w:val="24"/>
          <w:szCs w:val="24"/>
        </w:rPr>
        <w:t>za sudjelovanje na međunarodnim ispitivanjima sposobnosti laboratorija i za suradnju s državama članicama Europske unije i Europskom komisijom u svrhu osiguranja usporedivosti i kvalitete mjerenja.</w:t>
      </w:r>
    </w:p>
    <w:p w14:paraId="69B6E4DF" w14:textId="77777777" w:rsidR="00065D06" w:rsidRPr="00103424" w:rsidRDefault="00065D06" w:rsidP="00065D06">
      <w:pPr>
        <w:spacing w:after="0" w:line="240" w:lineRule="auto"/>
        <w:jc w:val="both"/>
        <w:rPr>
          <w:rFonts w:ascii="Times New Roman" w:eastAsia="Times New Roman" w:hAnsi="Times New Roman" w:cs="Times New Roman"/>
          <w:bCs/>
          <w:sz w:val="24"/>
          <w:szCs w:val="24"/>
          <w:lang w:eastAsia="hr-HR"/>
        </w:rPr>
      </w:pPr>
    </w:p>
    <w:p w14:paraId="04D06E15" w14:textId="77777777" w:rsidR="00C7386D" w:rsidRPr="00103424" w:rsidRDefault="00C7386D" w:rsidP="00065D06">
      <w:pPr>
        <w:spacing w:after="0" w:line="240" w:lineRule="auto"/>
        <w:jc w:val="both"/>
        <w:rPr>
          <w:rFonts w:ascii="Times New Roman" w:eastAsia="Times New Roman" w:hAnsi="Times New Roman" w:cs="Times New Roman"/>
          <w:b/>
          <w:bCs/>
          <w:sz w:val="24"/>
          <w:szCs w:val="24"/>
          <w:lang w:eastAsia="hr-HR"/>
        </w:rPr>
      </w:pPr>
    </w:p>
    <w:p w14:paraId="28773CBE" w14:textId="3E956856" w:rsidR="00065D06" w:rsidRPr="00103424" w:rsidRDefault="00065D06" w:rsidP="00065D06">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69.</w:t>
      </w:r>
    </w:p>
    <w:p w14:paraId="016216ED" w14:textId="77777777" w:rsidR="00065D06" w:rsidRPr="00103424" w:rsidRDefault="00065D06" w:rsidP="00065D06">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t xml:space="preserve">Odredbama ovog članka se propisuju rokovi važenja dozvola. </w:t>
      </w:r>
    </w:p>
    <w:p w14:paraId="05078EEF" w14:textId="77777777" w:rsidR="00C7386D" w:rsidRPr="00103424" w:rsidRDefault="00C7386D" w:rsidP="00065D06">
      <w:pPr>
        <w:spacing w:after="0" w:line="240" w:lineRule="auto"/>
        <w:jc w:val="both"/>
        <w:rPr>
          <w:rFonts w:ascii="Times New Roman" w:eastAsia="Times New Roman" w:hAnsi="Times New Roman" w:cs="Times New Roman"/>
          <w:b/>
          <w:bCs/>
          <w:sz w:val="24"/>
          <w:szCs w:val="24"/>
          <w:lang w:eastAsia="hr-HR"/>
        </w:rPr>
      </w:pPr>
    </w:p>
    <w:p w14:paraId="2B1623AB" w14:textId="4B1BD001" w:rsidR="00065D06" w:rsidRPr="00103424" w:rsidRDefault="00065D06" w:rsidP="00065D06">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70.</w:t>
      </w:r>
    </w:p>
    <w:p w14:paraId="0B6318FD" w14:textId="77777777" w:rsidR="00065D06" w:rsidRPr="00103424" w:rsidRDefault="00065D06" w:rsidP="00065D06">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Cs/>
          <w:sz w:val="24"/>
          <w:szCs w:val="24"/>
          <w:lang w:eastAsia="hr-HR"/>
        </w:rPr>
        <w:t xml:space="preserve">Odredbama ovoga članka propisuju se obveze i dužnosti pravne osobe u obavljanju polova za koje je ista dobila dozvolu ministarstva </w:t>
      </w:r>
    </w:p>
    <w:p w14:paraId="73C253EC" w14:textId="77777777" w:rsidR="00065D06" w:rsidRPr="00103424" w:rsidRDefault="00065D06" w:rsidP="00065D06">
      <w:pPr>
        <w:spacing w:after="0" w:line="240" w:lineRule="auto"/>
        <w:jc w:val="both"/>
        <w:rPr>
          <w:rFonts w:ascii="Times New Roman" w:eastAsia="Times New Roman" w:hAnsi="Times New Roman" w:cs="Times New Roman"/>
          <w:b/>
          <w:bCs/>
          <w:sz w:val="24"/>
          <w:szCs w:val="24"/>
          <w:lang w:eastAsia="hr-HR"/>
        </w:rPr>
      </w:pPr>
    </w:p>
    <w:p w14:paraId="011A7B2A" w14:textId="77777777" w:rsidR="00065D06" w:rsidRPr="00103424" w:rsidRDefault="00065D06" w:rsidP="00065D06">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71.</w:t>
      </w:r>
    </w:p>
    <w:p w14:paraId="6FF39DD9" w14:textId="77777777" w:rsidR="00065D06" w:rsidRPr="00103424" w:rsidRDefault="00065D06" w:rsidP="00065D06">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t xml:space="preserve">Odredbama ovoga članka propisuju se način i uvjeti ukidanja dozvole. </w:t>
      </w:r>
    </w:p>
    <w:p w14:paraId="6FFB7262" w14:textId="77777777" w:rsidR="00065D06" w:rsidRPr="00103424" w:rsidRDefault="00065D06" w:rsidP="00065D06">
      <w:pPr>
        <w:spacing w:after="0" w:line="240" w:lineRule="auto"/>
        <w:jc w:val="both"/>
        <w:rPr>
          <w:rFonts w:ascii="Times New Roman" w:eastAsia="Times New Roman" w:hAnsi="Times New Roman" w:cs="Times New Roman"/>
          <w:bCs/>
          <w:sz w:val="24"/>
          <w:szCs w:val="24"/>
          <w:lang w:eastAsia="hr-HR"/>
        </w:rPr>
      </w:pPr>
    </w:p>
    <w:p w14:paraId="1C601C34" w14:textId="77777777" w:rsidR="00065D06" w:rsidRPr="00103424" w:rsidRDefault="00065D06" w:rsidP="00065D06">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72.</w:t>
      </w:r>
    </w:p>
    <w:p w14:paraId="2E26C172" w14:textId="77777777" w:rsidR="00065D06" w:rsidRPr="00103424" w:rsidRDefault="00065D06" w:rsidP="00065D06">
      <w:pPr>
        <w:spacing w:after="0" w:line="240" w:lineRule="auto"/>
        <w:jc w:val="both"/>
        <w:rPr>
          <w:rFonts w:ascii="Times New Roman" w:eastAsia="Times New Roman" w:hAnsi="Times New Roman" w:cs="Times New Roman"/>
          <w:bCs/>
          <w:sz w:val="24"/>
          <w:szCs w:val="24"/>
          <w:lang w:eastAsia="hr-HR"/>
        </w:rPr>
      </w:pPr>
      <w:r w:rsidRPr="00103424">
        <w:rPr>
          <w:rFonts w:ascii="Times New Roman" w:eastAsia="Times New Roman" w:hAnsi="Times New Roman" w:cs="Times New Roman"/>
          <w:bCs/>
          <w:sz w:val="24"/>
          <w:szCs w:val="24"/>
          <w:lang w:eastAsia="hr-HR"/>
        </w:rPr>
        <w:t xml:space="preserve">Odredbama ovoga članka propisuje se da Ministarstvo na svojim internetskim stranicama objavljuje popis </w:t>
      </w:r>
      <w:r w:rsidRPr="00103424">
        <w:rPr>
          <w:rFonts w:ascii="Times New Roman" w:eastAsia="Calibri" w:hAnsi="Times New Roman" w:cs="Times New Roman"/>
          <w:sz w:val="24"/>
          <w:szCs w:val="24"/>
        </w:rPr>
        <w:t>pravnih osoba kojima je izdana dozvola za obavljanje djelatnosti praćenja kvalitete zraka, praćenja emisija onečišćujućih tvari u zrak iz nepokretnih izvora, provjere ispravnosti mjernog sustava za kontinuirano mjerenje emisija onečišćujućih tvari u zrak i osiguranja kvalitete mjerenja i podataka kvalitete zraka</w:t>
      </w:r>
      <w:r w:rsidRPr="00103424">
        <w:rPr>
          <w:rFonts w:ascii="Times New Roman" w:eastAsia="Times New Roman" w:hAnsi="Times New Roman" w:cs="Times New Roman"/>
          <w:bCs/>
          <w:sz w:val="24"/>
          <w:szCs w:val="24"/>
          <w:lang w:eastAsia="hr-HR"/>
        </w:rPr>
        <w:t>.</w:t>
      </w:r>
    </w:p>
    <w:p w14:paraId="1FD801FD" w14:textId="77777777" w:rsidR="00065D06" w:rsidRPr="00103424" w:rsidRDefault="00065D06" w:rsidP="00065D06">
      <w:pPr>
        <w:spacing w:after="0" w:line="240" w:lineRule="auto"/>
        <w:jc w:val="both"/>
        <w:rPr>
          <w:rFonts w:ascii="Times New Roman" w:eastAsia="Times New Roman" w:hAnsi="Times New Roman" w:cs="Times New Roman"/>
          <w:bCs/>
          <w:sz w:val="24"/>
          <w:szCs w:val="24"/>
          <w:lang w:eastAsia="hr-HR"/>
        </w:rPr>
      </w:pPr>
    </w:p>
    <w:p w14:paraId="3CD11D01" w14:textId="77777777" w:rsidR="00065D06" w:rsidRPr="00103424" w:rsidRDefault="00065D06" w:rsidP="00065D06">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73.</w:t>
      </w:r>
    </w:p>
    <w:p w14:paraId="3D527DE3" w14:textId="77777777" w:rsidR="00065D06" w:rsidRPr="00103424" w:rsidRDefault="00065D06" w:rsidP="00065D06">
      <w:pPr>
        <w:spacing w:after="0" w:line="240" w:lineRule="auto"/>
        <w:ind w:right="72"/>
        <w:jc w:val="both"/>
        <w:rPr>
          <w:rFonts w:ascii="Times New Roman" w:eastAsia="Calibri" w:hAnsi="Times New Roman" w:cs="Times New Roman"/>
          <w:sz w:val="24"/>
        </w:rPr>
      </w:pPr>
      <w:r w:rsidRPr="00103424">
        <w:rPr>
          <w:rFonts w:ascii="Times New Roman" w:eastAsia="Calibri" w:hAnsi="Times New Roman" w:cs="Times New Roman"/>
          <w:sz w:val="24"/>
        </w:rPr>
        <w:t xml:space="preserve">Odredbama ovoga članka uspostavlja se informacijski sustav </w:t>
      </w:r>
      <w:r w:rsidRPr="00103424">
        <w:rPr>
          <w:rFonts w:ascii="Times New Roman" w:eastAsia="Calibri" w:hAnsi="Times New Roman" w:cs="Times New Roman"/>
          <w:sz w:val="24"/>
          <w:szCs w:val="24"/>
          <w:lang w:eastAsia="hr-HR"/>
        </w:rPr>
        <w:t xml:space="preserve">zaštite zraka </w:t>
      </w:r>
      <w:r w:rsidRPr="00103424">
        <w:rPr>
          <w:rFonts w:ascii="Times New Roman" w:eastAsia="Calibri" w:hAnsi="Times New Roman" w:cs="Times New Roman"/>
          <w:sz w:val="24"/>
        </w:rPr>
        <w:t xml:space="preserve">koji je sastavni dio informacijskog sustava zaštite okoliša te se propisuje tko isti vodi i što sve sadrži. Propisuje se središnjim </w:t>
      </w:r>
      <w:r w:rsidRPr="00103424">
        <w:rPr>
          <w:rFonts w:ascii="Times New Roman" w:eastAsia="Times New Roman" w:hAnsi="Times New Roman" w:cs="Times New Roman"/>
          <w:sz w:val="24"/>
          <w:szCs w:val="24"/>
          <w:lang w:eastAsia="hr-HR"/>
        </w:rPr>
        <w:t>tijelima državne uprave, tijelima jedinica lokalne i područne (regionalne) samouprave i pravnim osobe s javnim ovlastima</w:t>
      </w:r>
      <w:r w:rsidRPr="00103424">
        <w:rPr>
          <w:rFonts w:ascii="Times New Roman" w:eastAsia="Calibri" w:hAnsi="Times New Roman" w:cs="Times New Roman"/>
          <w:sz w:val="24"/>
        </w:rPr>
        <w:t xml:space="preserve"> obveza dostave podataka </w:t>
      </w:r>
      <w:r w:rsidRPr="00103424">
        <w:rPr>
          <w:rFonts w:ascii="Times New Roman" w:eastAsia="Times New Roman" w:hAnsi="Times New Roman" w:cs="Times New Roman"/>
          <w:sz w:val="24"/>
          <w:szCs w:val="24"/>
          <w:lang w:eastAsia="hr-HR"/>
        </w:rPr>
        <w:t xml:space="preserve"> </w:t>
      </w:r>
      <w:r w:rsidRPr="00103424">
        <w:rPr>
          <w:rFonts w:ascii="Times New Roman" w:eastAsia="Calibri" w:hAnsi="Times New Roman" w:cs="Times New Roman"/>
          <w:sz w:val="24"/>
        </w:rPr>
        <w:t>Ministarstvu u elektroničkom obliku.</w:t>
      </w:r>
    </w:p>
    <w:p w14:paraId="20B45518" w14:textId="77777777" w:rsidR="00065D06" w:rsidRPr="00103424" w:rsidRDefault="00065D06" w:rsidP="00065D06">
      <w:pPr>
        <w:spacing w:after="0" w:line="240" w:lineRule="auto"/>
        <w:jc w:val="both"/>
        <w:rPr>
          <w:rFonts w:ascii="Times New Roman" w:eastAsia="Times New Roman" w:hAnsi="Times New Roman" w:cs="Times New Roman"/>
          <w:b/>
          <w:bCs/>
          <w:sz w:val="24"/>
          <w:szCs w:val="24"/>
          <w:lang w:eastAsia="hr-HR"/>
        </w:rPr>
      </w:pPr>
    </w:p>
    <w:p w14:paraId="41313536" w14:textId="77777777" w:rsidR="00065D06" w:rsidRPr="00103424" w:rsidRDefault="00065D06" w:rsidP="00065D06">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članak 74.</w:t>
      </w:r>
    </w:p>
    <w:p w14:paraId="17D33B00" w14:textId="77777777" w:rsidR="00065D06" w:rsidRPr="00103424" w:rsidRDefault="00065D06" w:rsidP="00065D06">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Cs/>
          <w:sz w:val="24"/>
          <w:szCs w:val="24"/>
          <w:lang w:eastAsia="hr-HR"/>
        </w:rPr>
        <w:t xml:space="preserve">Odredbama ovoga članka propisuju se način na koji se osiguravaju sredstva za financiranje zaštite zraka, namjena tih sredstava te se propisuje nadležnost </w:t>
      </w:r>
      <w:r w:rsidRPr="00103424">
        <w:rPr>
          <w:rFonts w:ascii="Times New Roman" w:eastAsia="Times New Roman" w:hAnsi="Times New Roman" w:cs="Times New Roman"/>
          <w:sz w:val="24"/>
          <w:szCs w:val="24"/>
          <w:lang w:eastAsia="hr-HR"/>
        </w:rPr>
        <w:t>nad obavljanjem financijskog i stručnog nadzora nad sredstvima, poticajima i upravnim stvarima.</w:t>
      </w:r>
    </w:p>
    <w:p w14:paraId="1D8B356F" w14:textId="77777777" w:rsidR="00065D06" w:rsidRPr="00103424" w:rsidRDefault="00065D06" w:rsidP="00065D06">
      <w:pPr>
        <w:spacing w:after="0" w:line="240" w:lineRule="auto"/>
        <w:jc w:val="both"/>
        <w:rPr>
          <w:rFonts w:ascii="Times New Roman" w:eastAsia="Times New Roman" w:hAnsi="Times New Roman" w:cs="Times New Roman"/>
          <w:b/>
          <w:bCs/>
          <w:sz w:val="24"/>
          <w:szCs w:val="24"/>
          <w:lang w:eastAsia="hr-HR"/>
        </w:rPr>
      </w:pPr>
    </w:p>
    <w:p w14:paraId="008DB347" w14:textId="77777777" w:rsidR="00065D06" w:rsidRPr="00103424" w:rsidRDefault="00065D06" w:rsidP="00065D06">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članka 75.</w:t>
      </w:r>
    </w:p>
    <w:p w14:paraId="57235700" w14:textId="77777777" w:rsidR="00065D06" w:rsidRPr="00103424" w:rsidRDefault="00065D06" w:rsidP="00065D06">
      <w:pPr>
        <w:spacing w:after="0" w:line="240" w:lineRule="auto"/>
        <w:ind w:right="72"/>
        <w:jc w:val="both"/>
        <w:rPr>
          <w:rFonts w:ascii="Times New Roman" w:eastAsia="Calibri" w:hAnsi="Times New Roman" w:cs="Times New Roman"/>
          <w:sz w:val="24"/>
        </w:rPr>
      </w:pPr>
      <w:r w:rsidRPr="00103424">
        <w:rPr>
          <w:rFonts w:ascii="Times New Roman" w:eastAsia="Calibri" w:hAnsi="Times New Roman" w:cs="Times New Roman"/>
          <w:sz w:val="24"/>
        </w:rPr>
        <w:t xml:space="preserve">Odredbom ovoga članka daje se mogućnost da se posebnim propisom odrede olakšice i oslobađanja od plaćanja poreza na dobit u cilju ulaganja u čistije tehnologije koje imaju manji  utjecaj na kvalitetu zraka, obnovljive izvore energije i slično. </w:t>
      </w:r>
    </w:p>
    <w:p w14:paraId="5C0E3D99" w14:textId="77777777" w:rsidR="00CC4976" w:rsidRPr="00103424" w:rsidRDefault="00CC4976" w:rsidP="00CC4976">
      <w:pPr>
        <w:spacing w:after="0" w:line="240" w:lineRule="auto"/>
        <w:jc w:val="both"/>
        <w:rPr>
          <w:rFonts w:ascii="Times New Roman" w:eastAsia="Times New Roman" w:hAnsi="Times New Roman" w:cs="Times New Roman"/>
          <w:b/>
          <w:bCs/>
          <w:sz w:val="24"/>
          <w:szCs w:val="24"/>
          <w:lang w:eastAsia="hr-HR"/>
        </w:rPr>
      </w:pPr>
    </w:p>
    <w:p w14:paraId="049D6CA8" w14:textId="671BFC1E" w:rsidR="00CC4976" w:rsidRPr="00103424" w:rsidRDefault="00CC4976" w:rsidP="00CC4976">
      <w:pPr>
        <w:spacing w:after="0" w:line="240" w:lineRule="auto"/>
        <w:jc w:val="both"/>
        <w:rPr>
          <w:rFonts w:ascii="Times New Roman" w:eastAsia="Times New Roman" w:hAnsi="Times New Roman" w:cs="Times New Roman"/>
          <w:b/>
          <w:bCs/>
          <w:sz w:val="24"/>
          <w:szCs w:val="24"/>
          <w:lang w:eastAsia="hr-HR"/>
        </w:rPr>
      </w:pPr>
      <w:r w:rsidRPr="00103424">
        <w:rPr>
          <w:rFonts w:ascii="Times New Roman" w:eastAsia="Times New Roman" w:hAnsi="Times New Roman" w:cs="Times New Roman"/>
          <w:b/>
          <w:bCs/>
          <w:sz w:val="24"/>
          <w:szCs w:val="24"/>
          <w:lang w:eastAsia="hr-HR"/>
        </w:rPr>
        <w:t>Uz članke 76. do 9</w:t>
      </w:r>
      <w:r w:rsidR="005B3D43">
        <w:rPr>
          <w:rFonts w:ascii="Times New Roman" w:eastAsia="Times New Roman" w:hAnsi="Times New Roman" w:cs="Times New Roman"/>
          <w:b/>
          <w:bCs/>
          <w:sz w:val="24"/>
          <w:szCs w:val="24"/>
          <w:lang w:eastAsia="hr-HR"/>
        </w:rPr>
        <w:t>5</w:t>
      </w:r>
      <w:r w:rsidRPr="00103424">
        <w:rPr>
          <w:rFonts w:ascii="Times New Roman" w:eastAsia="Times New Roman" w:hAnsi="Times New Roman" w:cs="Times New Roman"/>
          <w:b/>
          <w:bCs/>
          <w:sz w:val="24"/>
          <w:szCs w:val="24"/>
          <w:lang w:eastAsia="hr-HR"/>
        </w:rPr>
        <w:t>.</w:t>
      </w:r>
    </w:p>
    <w:p w14:paraId="265E12EB" w14:textId="77777777" w:rsidR="00CC4976" w:rsidRPr="00103424" w:rsidRDefault="00CC4976" w:rsidP="00CC4976">
      <w:pPr>
        <w:spacing w:after="0" w:line="240" w:lineRule="auto"/>
        <w:ind w:right="72"/>
        <w:jc w:val="both"/>
        <w:rPr>
          <w:rFonts w:ascii="Times New Roman" w:eastAsia="Calibri" w:hAnsi="Times New Roman" w:cs="Times New Roman"/>
          <w:sz w:val="24"/>
        </w:rPr>
      </w:pPr>
      <w:r w:rsidRPr="00103424">
        <w:rPr>
          <w:rFonts w:ascii="Times New Roman" w:eastAsia="Calibri" w:hAnsi="Times New Roman" w:cs="Times New Roman"/>
          <w:sz w:val="24"/>
        </w:rPr>
        <w:t>Ovim člancima određuju se tijela i propisuje način obavljanja upravnog i inspekcijskog nadzora i odgovarajuća primjena odredbi ovoga Zakona za upravni i inspekcijski nadzor.</w:t>
      </w:r>
    </w:p>
    <w:p w14:paraId="02088975" w14:textId="77777777" w:rsidR="00CC4976" w:rsidRPr="00103424" w:rsidRDefault="00CC4976" w:rsidP="00CC4976">
      <w:pPr>
        <w:spacing w:after="0" w:line="240" w:lineRule="auto"/>
        <w:ind w:right="72"/>
        <w:rPr>
          <w:rFonts w:ascii="Times New Roman" w:eastAsia="Times New Roman" w:hAnsi="Times New Roman" w:cs="Times New Roman"/>
          <w:b/>
          <w:bCs/>
          <w:sz w:val="24"/>
          <w:szCs w:val="24"/>
          <w:lang w:eastAsia="hr-HR"/>
        </w:rPr>
      </w:pPr>
    </w:p>
    <w:p w14:paraId="1C8DF6F1" w14:textId="43B87CA8" w:rsidR="00CC4976" w:rsidRPr="00103424" w:rsidRDefault="00CC4976" w:rsidP="00CC4976">
      <w:pPr>
        <w:spacing w:after="0" w:line="240" w:lineRule="auto"/>
        <w:ind w:right="72"/>
        <w:rPr>
          <w:rFonts w:ascii="Times New Roman" w:eastAsia="Times New Roman" w:hAnsi="Times New Roman" w:cs="Times New Roman"/>
          <w:b/>
          <w:sz w:val="24"/>
          <w:szCs w:val="24"/>
        </w:rPr>
      </w:pPr>
      <w:r w:rsidRPr="00103424">
        <w:rPr>
          <w:rFonts w:ascii="Times New Roman" w:eastAsia="Times New Roman" w:hAnsi="Times New Roman" w:cs="Times New Roman"/>
          <w:b/>
          <w:bCs/>
          <w:sz w:val="24"/>
          <w:szCs w:val="24"/>
          <w:lang w:eastAsia="hr-HR"/>
        </w:rPr>
        <w:t xml:space="preserve">Uz članke </w:t>
      </w:r>
      <w:r w:rsidR="005B3D43" w:rsidRPr="00103424">
        <w:rPr>
          <w:rFonts w:ascii="Times New Roman" w:eastAsia="Times New Roman" w:hAnsi="Times New Roman" w:cs="Times New Roman"/>
          <w:b/>
          <w:bCs/>
          <w:sz w:val="24"/>
          <w:szCs w:val="24"/>
          <w:lang w:eastAsia="hr-HR"/>
        </w:rPr>
        <w:t>9</w:t>
      </w:r>
      <w:r w:rsidR="005B3D43">
        <w:rPr>
          <w:rFonts w:ascii="Times New Roman" w:eastAsia="Times New Roman" w:hAnsi="Times New Roman" w:cs="Times New Roman"/>
          <w:b/>
          <w:bCs/>
          <w:sz w:val="24"/>
          <w:szCs w:val="24"/>
          <w:lang w:eastAsia="hr-HR"/>
        </w:rPr>
        <w:t>6</w:t>
      </w:r>
      <w:r w:rsidRPr="00103424">
        <w:rPr>
          <w:rFonts w:ascii="Times New Roman" w:eastAsia="Times New Roman" w:hAnsi="Times New Roman" w:cs="Times New Roman"/>
          <w:b/>
          <w:bCs/>
          <w:sz w:val="24"/>
          <w:szCs w:val="24"/>
          <w:lang w:eastAsia="hr-HR"/>
        </w:rPr>
        <w:t>. do 101.</w:t>
      </w:r>
    </w:p>
    <w:p w14:paraId="0D474031" w14:textId="77777777" w:rsidR="00CC4976" w:rsidRPr="00103424" w:rsidRDefault="00CC4976" w:rsidP="00CC4976">
      <w:pPr>
        <w:spacing w:after="0" w:line="240" w:lineRule="auto"/>
        <w:ind w:right="72"/>
        <w:jc w:val="both"/>
        <w:rPr>
          <w:rFonts w:ascii="Times New Roman" w:eastAsia="Calibri" w:hAnsi="Times New Roman" w:cs="Times New Roman"/>
          <w:sz w:val="24"/>
        </w:rPr>
      </w:pPr>
      <w:r w:rsidRPr="00103424">
        <w:rPr>
          <w:rFonts w:ascii="Times New Roman" w:eastAsia="Calibri" w:hAnsi="Times New Roman" w:cs="Times New Roman"/>
          <w:sz w:val="24"/>
        </w:rPr>
        <w:t xml:space="preserve">Propisane su prekršajne odredbe odnosno novčane kazne za neizvršenje obveza propisanih ovim Zakonom i provedbenih propisa donesenih temeljem ovoga Zakona. </w:t>
      </w:r>
    </w:p>
    <w:p w14:paraId="01764A9B" w14:textId="77777777" w:rsidR="00CC4976" w:rsidRPr="00103424" w:rsidRDefault="00CC4976" w:rsidP="00CC4976">
      <w:pPr>
        <w:spacing w:after="0" w:line="240" w:lineRule="auto"/>
        <w:ind w:right="72"/>
        <w:rPr>
          <w:rFonts w:ascii="Times New Roman" w:eastAsia="Times New Roman" w:hAnsi="Times New Roman" w:cs="Times New Roman"/>
          <w:b/>
          <w:sz w:val="24"/>
          <w:szCs w:val="24"/>
        </w:rPr>
      </w:pPr>
    </w:p>
    <w:p w14:paraId="3218D5A1" w14:textId="77777777" w:rsidR="00CC4976" w:rsidRPr="00103424" w:rsidRDefault="00CC4976" w:rsidP="00CC4976">
      <w:pPr>
        <w:spacing w:after="0" w:line="240" w:lineRule="auto"/>
        <w:ind w:right="72"/>
        <w:jc w:val="both"/>
        <w:rPr>
          <w:rFonts w:ascii="Times New Roman" w:eastAsia="Calibri" w:hAnsi="Times New Roman" w:cs="Times New Roman"/>
          <w:sz w:val="24"/>
        </w:rPr>
      </w:pPr>
      <w:r w:rsidRPr="00103424">
        <w:rPr>
          <w:rFonts w:ascii="Times New Roman" w:eastAsia="Times New Roman" w:hAnsi="Times New Roman" w:cs="Times New Roman"/>
          <w:b/>
          <w:bCs/>
          <w:sz w:val="24"/>
          <w:szCs w:val="24"/>
          <w:lang w:eastAsia="hr-HR"/>
        </w:rPr>
        <w:t xml:space="preserve">Uz članke 102. do </w:t>
      </w:r>
      <w:r w:rsidRPr="00103424">
        <w:rPr>
          <w:rFonts w:ascii="Times New Roman" w:eastAsia="Calibri" w:hAnsi="Times New Roman" w:cs="Times New Roman"/>
          <w:b/>
          <w:sz w:val="24"/>
        </w:rPr>
        <w:t>108.</w:t>
      </w:r>
    </w:p>
    <w:p w14:paraId="7DC8599A" w14:textId="77777777" w:rsidR="00CC4976" w:rsidRPr="00103424" w:rsidRDefault="00CC4976" w:rsidP="00CC4976">
      <w:pPr>
        <w:spacing w:after="0" w:line="240" w:lineRule="auto"/>
        <w:rPr>
          <w:rFonts w:ascii="Calibri" w:eastAsia="Calibri" w:hAnsi="Calibri" w:cs="Times New Roman"/>
        </w:rPr>
      </w:pPr>
      <w:r w:rsidRPr="00103424">
        <w:rPr>
          <w:rFonts w:ascii="Times New Roman" w:eastAsia="Calibri" w:hAnsi="Times New Roman" w:cs="Times New Roman"/>
          <w:sz w:val="24"/>
        </w:rPr>
        <w:t>Uređuju se prijelazne i završne odredbe ovoga zakona.</w:t>
      </w:r>
    </w:p>
    <w:p w14:paraId="0A2265AB" w14:textId="77777777" w:rsidR="00CC4976" w:rsidRPr="00103424" w:rsidRDefault="00CC4976" w:rsidP="00CC4976">
      <w:pPr>
        <w:rPr>
          <w:rFonts w:ascii="Calibri" w:eastAsia="Calibri" w:hAnsi="Calibri" w:cs="Times New Roman"/>
        </w:rPr>
      </w:pPr>
    </w:p>
    <w:p w14:paraId="0853709A" w14:textId="77777777" w:rsidR="00CB0826" w:rsidRPr="00103424" w:rsidRDefault="00CB0826" w:rsidP="00CB0826">
      <w:pPr>
        <w:spacing w:after="0" w:line="240" w:lineRule="auto"/>
        <w:jc w:val="both"/>
        <w:rPr>
          <w:rFonts w:ascii="Times New Roman" w:eastAsia="Times New Roman" w:hAnsi="Times New Roman"/>
          <w:b/>
          <w:bCs/>
          <w:sz w:val="24"/>
          <w:szCs w:val="24"/>
          <w:lang w:eastAsia="hr-HR"/>
        </w:rPr>
      </w:pPr>
    </w:p>
    <w:p w14:paraId="1A1299F3" w14:textId="77777777" w:rsidR="00CB0826" w:rsidRPr="00103424" w:rsidRDefault="00CB0826" w:rsidP="00085B59">
      <w:pPr>
        <w:spacing w:before="120" w:after="120" w:line="240" w:lineRule="auto"/>
        <w:jc w:val="both"/>
        <w:rPr>
          <w:rFonts w:ascii="Times New Roman" w:hAnsi="Times New Roman" w:cs="Times New Roman"/>
          <w:sz w:val="24"/>
          <w:szCs w:val="24"/>
        </w:rPr>
      </w:pPr>
    </w:p>
    <w:sectPr w:rsidR="00CB0826" w:rsidRPr="00103424" w:rsidSect="00D4374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B34A4" w14:textId="77777777" w:rsidR="00975FFD" w:rsidRDefault="00975FFD" w:rsidP="00C13ED0">
      <w:pPr>
        <w:spacing w:after="0" w:line="240" w:lineRule="auto"/>
      </w:pPr>
      <w:r>
        <w:separator/>
      </w:r>
    </w:p>
  </w:endnote>
  <w:endnote w:type="continuationSeparator" w:id="0">
    <w:p w14:paraId="3B667222" w14:textId="77777777" w:rsidR="00975FFD" w:rsidRDefault="00975FFD" w:rsidP="00C13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523F5" w14:textId="77777777" w:rsidR="00975FFD" w:rsidRDefault="00975FFD" w:rsidP="00C13ED0">
      <w:pPr>
        <w:spacing w:after="0" w:line="240" w:lineRule="auto"/>
      </w:pPr>
      <w:r>
        <w:separator/>
      </w:r>
    </w:p>
  </w:footnote>
  <w:footnote w:type="continuationSeparator" w:id="0">
    <w:p w14:paraId="60F7D9FA" w14:textId="77777777" w:rsidR="00975FFD" w:rsidRDefault="00975FFD" w:rsidP="00C13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987"/>
    <w:multiLevelType w:val="hybridMultilevel"/>
    <w:tmpl w:val="8228C0AA"/>
    <w:lvl w:ilvl="0" w:tplc="A10CBE00">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E07548"/>
    <w:multiLevelType w:val="hybridMultilevel"/>
    <w:tmpl w:val="C3EA90A0"/>
    <w:lvl w:ilvl="0" w:tplc="D438FC1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AF94487"/>
    <w:multiLevelType w:val="hybridMultilevel"/>
    <w:tmpl w:val="E4DEA4E8"/>
    <w:lvl w:ilvl="0" w:tplc="588A056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0FA2914"/>
    <w:multiLevelType w:val="hybridMultilevel"/>
    <w:tmpl w:val="1A00EF9C"/>
    <w:lvl w:ilvl="0" w:tplc="C72EB0B8">
      <w:start w:val="1"/>
      <w:numFmt w:val="upperRoman"/>
      <w:lvlText w:val="%1."/>
      <w:lvlJc w:val="left"/>
      <w:pPr>
        <w:ind w:left="116" w:hanging="214"/>
        <w:jc w:val="right"/>
      </w:pPr>
      <w:rPr>
        <w:rFonts w:hint="default"/>
        <w:b/>
        <w:bCs/>
        <w:spacing w:val="-1"/>
        <w:w w:val="100"/>
        <w:lang w:val="hr-HR" w:eastAsia="hr-HR" w:bidi="hr-HR"/>
      </w:rPr>
    </w:lvl>
    <w:lvl w:ilvl="1" w:tplc="09C089E2">
      <w:numFmt w:val="bullet"/>
      <w:lvlText w:val="•"/>
      <w:lvlJc w:val="left"/>
      <w:pPr>
        <w:ind w:left="1066" w:hanging="214"/>
      </w:pPr>
      <w:rPr>
        <w:rFonts w:hint="default"/>
        <w:lang w:val="hr-HR" w:eastAsia="hr-HR" w:bidi="hr-HR"/>
      </w:rPr>
    </w:lvl>
    <w:lvl w:ilvl="2" w:tplc="092E93EC">
      <w:numFmt w:val="bullet"/>
      <w:lvlText w:val="•"/>
      <w:lvlJc w:val="left"/>
      <w:pPr>
        <w:ind w:left="2013" w:hanging="214"/>
      </w:pPr>
      <w:rPr>
        <w:rFonts w:hint="default"/>
        <w:lang w:val="hr-HR" w:eastAsia="hr-HR" w:bidi="hr-HR"/>
      </w:rPr>
    </w:lvl>
    <w:lvl w:ilvl="3" w:tplc="6C3E169C">
      <w:numFmt w:val="bullet"/>
      <w:lvlText w:val="•"/>
      <w:lvlJc w:val="left"/>
      <w:pPr>
        <w:ind w:left="2959" w:hanging="214"/>
      </w:pPr>
      <w:rPr>
        <w:rFonts w:hint="default"/>
        <w:lang w:val="hr-HR" w:eastAsia="hr-HR" w:bidi="hr-HR"/>
      </w:rPr>
    </w:lvl>
    <w:lvl w:ilvl="4" w:tplc="A178269C">
      <w:numFmt w:val="bullet"/>
      <w:lvlText w:val="•"/>
      <w:lvlJc w:val="left"/>
      <w:pPr>
        <w:ind w:left="3906" w:hanging="214"/>
      </w:pPr>
      <w:rPr>
        <w:rFonts w:hint="default"/>
        <w:lang w:val="hr-HR" w:eastAsia="hr-HR" w:bidi="hr-HR"/>
      </w:rPr>
    </w:lvl>
    <w:lvl w:ilvl="5" w:tplc="B52868E4">
      <w:numFmt w:val="bullet"/>
      <w:lvlText w:val="•"/>
      <w:lvlJc w:val="left"/>
      <w:pPr>
        <w:ind w:left="4853" w:hanging="214"/>
      </w:pPr>
      <w:rPr>
        <w:rFonts w:hint="default"/>
        <w:lang w:val="hr-HR" w:eastAsia="hr-HR" w:bidi="hr-HR"/>
      </w:rPr>
    </w:lvl>
    <w:lvl w:ilvl="6" w:tplc="6C6033DA">
      <w:numFmt w:val="bullet"/>
      <w:lvlText w:val="•"/>
      <w:lvlJc w:val="left"/>
      <w:pPr>
        <w:ind w:left="5799" w:hanging="214"/>
      </w:pPr>
      <w:rPr>
        <w:rFonts w:hint="default"/>
        <w:lang w:val="hr-HR" w:eastAsia="hr-HR" w:bidi="hr-HR"/>
      </w:rPr>
    </w:lvl>
    <w:lvl w:ilvl="7" w:tplc="821272E0">
      <w:numFmt w:val="bullet"/>
      <w:lvlText w:val="•"/>
      <w:lvlJc w:val="left"/>
      <w:pPr>
        <w:ind w:left="6746" w:hanging="214"/>
      </w:pPr>
      <w:rPr>
        <w:rFonts w:hint="default"/>
        <w:lang w:val="hr-HR" w:eastAsia="hr-HR" w:bidi="hr-HR"/>
      </w:rPr>
    </w:lvl>
    <w:lvl w:ilvl="8" w:tplc="748CBEFC">
      <w:numFmt w:val="bullet"/>
      <w:lvlText w:val="•"/>
      <w:lvlJc w:val="left"/>
      <w:pPr>
        <w:ind w:left="7693" w:hanging="214"/>
      </w:pPr>
      <w:rPr>
        <w:rFonts w:hint="default"/>
        <w:lang w:val="hr-HR" w:eastAsia="hr-HR" w:bidi="hr-HR"/>
      </w:rPr>
    </w:lvl>
  </w:abstractNum>
  <w:abstractNum w:abstractNumId="4" w15:restartNumberingAfterBreak="0">
    <w:nsid w:val="39EC4032"/>
    <w:multiLevelType w:val="hybridMultilevel"/>
    <w:tmpl w:val="4E0446DA"/>
    <w:lvl w:ilvl="0" w:tplc="FFF88114">
      <w:start w:val="1"/>
      <w:numFmt w:val="decimal"/>
      <w:lvlText w:val="(%1)"/>
      <w:lvlJc w:val="left"/>
      <w:pPr>
        <w:ind w:left="502"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3ABA1EE8"/>
    <w:multiLevelType w:val="hybridMultilevel"/>
    <w:tmpl w:val="1BE0D1E0"/>
    <w:lvl w:ilvl="0" w:tplc="570A9AAA">
      <w:start w:val="5"/>
      <w:numFmt w:val="bullet"/>
      <w:lvlText w:val="-"/>
      <w:lvlJc w:val="left"/>
      <w:pPr>
        <w:ind w:left="720" w:hanging="360"/>
      </w:pPr>
      <w:rPr>
        <w:rFonts w:ascii="Times New Roman" w:eastAsiaTheme="minorHAnsi"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C264B8F"/>
    <w:multiLevelType w:val="hybridMultilevel"/>
    <w:tmpl w:val="A810FFB8"/>
    <w:lvl w:ilvl="0" w:tplc="A384884E">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6B43C23"/>
    <w:multiLevelType w:val="hybridMultilevel"/>
    <w:tmpl w:val="6AAA74EE"/>
    <w:lvl w:ilvl="0" w:tplc="0AE428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9BC658E"/>
    <w:multiLevelType w:val="multilevel"/>
    <w:tmpl w:val="C6903800"/>
    <w:lvl w:ilvl="0">
      <w:start w:val="1"/>
      <w:numFmt w:val="decimal"/>
      <w:lvlText w:val="%1."/>
      <w:lvlJc w:val="left"/>
      <w:pPr>
        <w:ind w:left="2844" w:hanging="360"/>
      </w:pPr>
      <w:rPr>
        <w:rFonts w:hint="default"/>
        <w:b/>
      </w:rPr>
    </w:lvl>
    <w:lvl w:ilvl="1">
      <w:start w:val="1"/>
      <w:numFmt w:val="decimal"/>
      <w:isLgl/>
      <w:lvlText w:val="%1.%2."/>
      <w:lvlJc w:val="left"/>
      <w:pPr>
        <w:tabs>
          <w:tab w:val="num" w:pos="2844"/>
        </w:tabs>
        <w:ind w:left="2844" w:hanging="360"/>
      </w:pPr>
      <w:rPr>
        <w:rFonts w:hint="default"/>
      </w:rPr>
    </w:lvl>
    <w:lvl w:ilvl="2">
      <w:start w:val="1"/>
      <w:numFmt w:val="decimal"/>
      <w:isLgl/>
      <w:lvlText w:val="%1.%2.%3."/>
      <w:lvlJc w:val="left"/>
      <w:pPr>
        <w:tabs>
          <w:tab w:val="num" w:pos="3204"/>
        </w:tabs>
        <w:ind w:left="3204" w:hanging="720"/>
      </w:pPr>
      <w:rPr>
        <w:rFonts w:hint="default"/>
      </w:rPr>
    </w:lvl>
    <w:lvl w:ilvl="3">
      <w:start w:val="1"/>
      <w:numFmt w:val="decimal"/>
      <w:isLgl/>
      <w:lvlText w:val="%1.%2.%3.%4."/>
      <w:lvlJc w:val="left"/>
      <w:pPr>
        <w:tabs>
          <w:tab w:val="num" w:pos="3204"/>
        </w:tabs>
        <w:ind w:left="3204" w:hanging="720"/>
      </w:pPr>
      <w:rPr>
        <w:rFonts w:hint="default"/>
      </w:rPr>
    </w:lvl>
    <w:lvl w:ilvl="4">
      <w:start w:val="1"/>
      <w:numFmt w:val="decimal"/>
      <w:isLgl/>
      <w:lvlText w:val="%1.%2.%3.%4.%5."/>
      <w:lvlJc w:val="left"/>
      <w:pPr>
        <w:tabs>
          <w:tab w:val="num" w:pos="3564"/>
        </w:tabs>
        <w:ind w:left="3564" w:hanging="1080"/>
      </w:pPr>
      <w:rPr>
        <w:rFonts w:hint="default"/>
      </w:rPr>
    </w:lvl>
    <w:lvl w:ilvl="5">
      <w:start w:val="1"/>
      <w:numFmt w:val="decimal"/>
      <w:isLgl/>
      <w:lvlText w:val="%1.%2.%3.%4.%5.%6."/>
      <w:lvlJc w:val="left"/>
      <w:pPr>
        <w:tabs>
          <w:tab w:val="num" w:pos="3564"/>
        </w:tabs>
        <w:ind w:left="3564" w:hanging="1080"/>
      </w:pPr>
      <w:rPr>
        <w:rFonts w:hint="default"/>
      </w:rPr>
    </w:lvl>
    <w:lvl w:ilvl="6">
      <w:start w:val="1"/>
      <w:numFmt w:val="decimal"/>
      <w:isLgl/>
      <w:lvlText w:val="%1.%2.%3.%4.%5.%6.%7."/>
      <w:lvlJc w:val="left"/>
      <w:pPr>
        <w:tabs>
          <w:tab w:val="num" w:pos="3924"/>
        </w:tabs>
        <w:ind w:left="3924" w:hanging="1440"/>
      </w:pPr>
      <w:rPr>
        <w:rFonts w:hint="default"/>
      </w:rPr>
    </w:lvl>
    <w:lvl w:ilvl="7">
      <w:start w:val="1"/>
      <w:numFmt w:val="decimal"/>
      <w:isLgl/>
      <w:lvlText w:val="%1.%2.%3.%4.%5.%6.%7.%8."/>
      <w:lvlJc w:val="left"/>
      <w:pPr>
        <w:tabs>
          <w:tab w:val="num" w:pos="3924"/>
        </w:tabs>
        <w:ind w:left="3924" w:hanging="1440"/>
      </w:pPr>
      <w:rPr>
        <w:rFonts w:hint="default"/>
      </w:rPr>
    </w:lvl>
    <w:lvl w:ilvl="8">
      <w:start w:val="1"/>
      <w:numFmt w:val="decimal"/>
      <w:isLgl/>
      <w:lvlText w:val="%1.%2.%3.%4.%5.%6.%7.%8.%9."/>
      <w:lvlJc w:val="left"/>
      <w:pPr>
        <w:tabs>
          <w:tab w:val="num" w:pos="4284"/>
        </w:tabs>
        <w:ind w:left="4284" w:hanging="1800"/>
      </w:pPr>
      <w:rPr>
        <w:rFonts w:hint="default"/>
      </w:rPr>
    </w:lvl>
  </w:abstractNum>
  <w:abstractNum w:abstractNumId="9" w15:restartNumberingAfterBreak="0">
    <w:nsid w:val="4B704499"/>
    <w:multiLevelType w:val="hybridMultilevel"/>
    <w:tmpl w:val="9CE8F98C"/>
    <w:lvl w:ilvl="0" w:tplc="E8F211DC">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3EC3EC0"/>
    <w:multiLevelType w:val="hybridMultilevel"/>
    <w:tmpl w:val="5470B79A"/>
    <w:lvl w:ilvl="0" w:tplc="479475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F8B6A50"/>
    <w:multiLevelType w:val="hybridMultilevel"/>
    <w:tmpl w:val="6F7075BC"/>
    <w:lvl w:ilvl="0" w:tplc="B1D276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1"/>
  </w:num>
  <w:num w:numId="5">
    <w:abstractNumId w:val="1"/>
  </w:num>
  <w:num w:numId="6">
    <w:abstractNumId w:val="7"/>
  </w:num>
  <w:num w:numId="7">
    <w:abstractNumId w:val="6"/>
  </w:num>
  <w:num w:numId="8">
    <w:abstractNumId w:val="3"/>
  </w:num>
  <w:num w:numId="9">
    <w:abstractNumId w:val="8"/>
  </w:num>
  <w:num w:numId="10">
    <w:abstractNumId w:val="5"/>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67"/>
    <w:rsid w:val="0001103D"/>
    <w:rsid w:val="0001146D"/>
    <w:rsid w:val="00011F52"/>
    <w:rsid w:val="00015476"/>
    <w:rsid w:val="000161E0"/>
    <w:rsid w:val="00017D50"/>
    <w:rsid w:val="000214A1"/>
    <w:rsid w:val="00022C41"/>
    <w:rsid w:val="000257AB"/>
    <w:rsid w:val="0002584F"/>
    <w:rsid w:val="000319CE"/>
    <w:rsid w:val="00033BD8"/>
    <w:rsid w:val="000346D2"/>
    <w:rsid w:val="00034A9D"/>
    <w:rsid w:val="0005370E"/>
    <w:rsid w:val="00055FD8"/>
    <w:rsid w:val="000563E6"/>
    <w:rsid w:val="00056D15"/>
    <w:rsid w:val="0006344F"/>
    <w:rsid w:val="00065D06"/>
    <w:rsid w:val="00066606"/>
    <w:rsid w:val="000723AD"/>
    <w:rsid w:val="000735B2"/>
    <w:rsid w:val="00085B18"/>
    <w:rsid w:val="00085B59"/>
    <w:rsid w:val="00086ED4"/>
    <w:rsid w:val="00092626"/>
    <w:rsid w:val="00095D61"/>
    <w:rsid w:val="000A1EE2"/>
    <w:rsid w:val="000A2DD7"/>
    <w:rsid w:val="000B05AF"/>
    <w:rsid w:val="000B3627"/>
    <w:rsid w:val="000B610F"/>
    <w:rsid w:val="000C061C"/>
    <w:rsid w:val="000C13C6"/>
    <w:rsid w:val="000C2146"/>
    <w:rsid w:val="000D1C55"/>
    <w:rsid w:val="000D23AD"/>
    <w:rsid w:val="000D41C4"/>
    <w:rsid w:val="000E03F4"/>
    <w:rsid w:val="000F03C9"/>
    <w:rsid w:val="00103424"/>
    <w:rsid w:val="00110CF1"/>
    <w:rsid w:val="00114713"/>
    <w:rsid w:val="0011545F"/>
    <w:rsid w:val="00115B3E"/>
    <w:rsid w:val="001162E2"/>
    <w:rsid w:val="00117BA1"/>
    <w:rsid w:val="00130353"/>
    <w:rsid w:val="001337F0"/>
    <w:rsid w:val="00136E31"/>
    <w:rsid w:val="001420E8"/>
    <w:rsid w:val="001464FD"/>
    <w:rsid w:val="0014662E"/>
    <w:rsid w:val="001500BD"/>
    <w:rsid w:val="0015326A"/>
    <w:rsid w:val="00156777"/>
    <w:rsid w:val="00165C24"/>
    <w:rsid w:val="00166884"/>
    <w:rsid w:val="001677E2"/>
    <w:rsid w:val="001718E6"/>
    <w:rsid w:val="00180F46"/>
    <w:rsid w:val="00182080"/>
    <w:rsid w:val="001834EC"/>
    <w:rsid w:val="00183998"/>
    <w:rsid w:val="001844AC"/>
    <w:rsid w:val="001859D4"/>
    <w:rsid w:val="00190BB0"/>
    <w:rsid w:val="00193D3F"/>
    <w:rsid w:val="00197B01"/>
    <w:rsid w:val="001A658C"/>
    <w:rsid w:val="001B64A8"/>
    <w:rsid w:val="001C3335"/>
    <w:rsid w:val="001C7E6A"/>
    <w:rsid w:val="001D29C3"/>
    <w:rsid w:val="001D4F89"/>
    <w:rsid w:val="001D57AC"/>
    <w:rsid w:val="001E1733"/>
    <w:rsid w:val="001E26EC"/>
    <w:rsid w:val="001E2C6D"/>
    <w:rsid w:val="001F509A"/>
    <w:rsid w:val="00221193"/>
    <w:rsid w:val="00222A34"/>
    <w:rsid w:val="00225810"/>
    <w:rsid w:val="00227C96"/>
    <w:rsid w:val="00234E73"/>
    <w:rsid w:val="00242908"/>
    <w:rsid w:val="00244289"/>
    <w:rsid w:val="002540F7"/>
    <w:rsid w:val="002600A3"/>
    <w:rsid w:val="00272601"/>
    <w:rsid w:val="00276BA2"/>
    <w:rsid w:val="002803FB"/>
    <w:rsid w:val="002843F6"/>
    <w:rsid w:val="002911F9"/>
    <w:rsid w:val="002962E7"/>
    <w:rsid w:val="002A2634"/>
    <w:rsid w:val="002B20F1"/>
    <w:rsid w:val="002B2537"/>
    <w:rsid w:val="002B4D79"/>
    <w:rsid w:val="002B7071"/>
    <w:rsid w:val="002B7259"/>
    <w:rsid w:val="002F6157"/>
    <w:rsid w:val="002F7CCA"/>
    <w:rsid w:val="003013A3"/>
    <w:rsid w:val="003014B1"/>
    <w:rsid w:val="0030282C"/>
    <w:rsid w:val="00311991"/>
    <w:rsid w:val="0031371E"/>
    <w:rsid w:val="003171BC"/>
    <w:rsid w:val="0031765F"/>
    <w:rsid w:val="00317B4D"/>
    <w:rsid w:val="0032092D"/>
    <w:rsid w:val="00323A0A"/>
    <w:rsid w:val="003257DB"/>
    <w:rsid w:val="0034314A"/>
    <w:rsid w:val="00346851"/>
    <w:rsid w:val="00347F7E"/>
    <w:rsid w:val="00350BFA"/>
    <w:rsid w:val="00363433"/>
    <w:rsid w:val="003638C9"/>
    <w:rsid w:val="00364619"/>
    <w:rsid w:val="00373D26"/>
    <w:rsid w:val="00380B99"/>
    <w:rsid w:val="00382EE1"/>
    <w:rsid w:val="003972C1"/>
    <w:rsid w:val="00397F87"/>
    <w:rsid w:val="003A1509"/>
    <w:rsid w:val="003A6F60"/>
    <w:rsid w:val="003B2396"/>
    <w:rsid w:val="003D2C36"/>
    <w:rsid w:val="003D421F"/>
    <w:rsid w:val="003D5539"/>
    <w:rsid w:val="003D5580"/>
    <w:rsid w:val="003F48C1"/>
    <w:rsid w:val="003F504D"/>
    <w:rsid w:val="003F63D4"/>
    <w:rsid w:val="00405ABF"/>
    <w:rsid w:val="00410ECE"/>
    <w:rsid w:val="00411547"/>
    <w:rsid w:val="004216C3"/>
    <w:rsid w:val="00424C6B"/>
    <w:rsid w:val="00425605"/>
    <w:rsid w:val="00431C82"/>
    <w:rsid w:val="004361EC"/>
    <w:rsid w:val="00437147"/>
    <w:rsid w:val="00441785"/>
    <w:rsid w:val="00442704"/>
    <w:rsid w:val="00444419"/>
    <w:rsid w:val="0044466F"/>
    <w:rsid w:val="0044718A"/>
    <w:rsid w:val="00454C31"/>
    <w:rsid w:val="004605E1"/>
    <w:rsid w:val="00472B7F"/>
    <w:rsid w:val="00477489"/>
    <w:rsid w:val="00477A3E"/>
    <w:rsid w:val="00481C42"/>
    <w:rsid w:val="004907E9"/>
    <w:rsid w:val="00490B3A"/>
    <w:rsid w:val="004933E7"/>
    <w:rsid w:val="004934C0"/>
    <w:rsid w:val="004A109A"/>
    <w:rsid w:val="004B46D4"/>
    <w:rsid w:val="004B7B9E"/>
    <w:rsid w:val="004D5964"/>
    <w:rsid w:val="004D64B8"/>
    <w:rsid w:val="004E05CE"/>
    <w:rsid w:val="004F14A1"/>
    <w:rsid w:val="004F19AE"/>
    <w:rsid w:val="005003C3"/>
    <w:rsid w:val="00505F12"/>
    <w:rsid w:val="00515F09"/>
    <w:rsid w:val="00530616"/>
    <w:rsid w:val="00536C3C"/>
    <w:rsid w:val="0054434B"/>
    <w:rsid w:val="00546DD2"/>
    <w:rsid w:val="00550372"/>
    <w:rsid w:val="00557E42"/>
    <w:rsid w:val="00560032"/>
    <w:rsid w:val="00560C69"/>
    <w:rsid w:val="005672A7"/>
    <w:rsid w:val="0057002B"/>
    <w:rsid w:val="00574858"/>
    <w:rsid w:val="005825D7"/>
    <w:rsid w:val="00585980"/>
    <w:rsid w:val="00587B88"/>
    <w:rsid w:val="0059459C"/>
    <w:rsid w:val="005960A4"/>
    <w:rsid w:val="005A2688"/>
    <w:rsid w:val="005B1807"/>
    <w:rsid w:val="005B23DB"/>
    <w:rsid w:val="005B3566"/>
    <w:rsid w:val="005B3D43"/>
    <w:rsid w:val="005C0252"/>
    <w:rsid w:val="005C6108"/>
    <w:rsid w:val="005D0B0E"/>
    <w:rsid w:val="005D2CCF"/>
    <w:rsid w:val="005D453D"/>
    <w:rsid w:val="005E0B38"/>
    <w:rsid w:val="005E3691"/>
    <w:rsid w:val="005E5C62"/>
    <w:rsid w:val="005F0176"/>
    <w:rsid w:val="005F62DA"/>
    <w:rsid w:val="0060396E"/>
    <w:rsid w:val="00622B71"/>
    <w:rsid w:val="00622F7A"/>
    <w:rsid w:val="006519DA"/>
    <w:rsid w:val="00653E30"/>
    <w:rsid w:val="00670611"/>
    <w:rsid w:val="0068388D"/>
    <w:rsid w:val="00684043"/>
    <w:rsid w:val="00686561"/>
    <w:rsid w:val="006918A1"/>
    <w:rsid w:val="006977F6"/>
    <w:rsid w:val="006A44F7"/>
    <w:rsid w:val="006B723D"/>
    <w:rsid w:val="006C1E97"/>
    <w:rsid w:val="006C4A63"/>
    <w:rsid w:val="006C5410"/>
    <w:rsid w:val="006C607A"/>
    <w:rsid w:val="006D1DD9"/>
    <w:rsid w:val="006D2CD1"/>
    <w:rsid w:val="006E301B"/>
    <w:rsid w:val="006F2B49"/>
    <w:rsid w:val="00707428"/>
    <w:rsid w:val="00707B1E"/>
    <w:rsid w:val="00716AB4"/>
    <w:rsid w:val="00716C2F"/>
    <w:rsid w:val="00721DE7"/>
    <w:rsid w:val="0072703B"/>
    <w:rsid w:val="00727FD1"/>
    <w:rsid w:val="007332E1"/>
    <w:rsid w:val="007419C5"/>
    <w:rsid w:val="00742912"/>
    <w:rsid w:val="00742DA7"/>
    <w:rsid w:val="0074528D"/>
    <w:rsid w:val="00747EA8"/>
    <w:rsid w:val="00764B95"/>
    <w:rsid w:val="00774A68"/>
    <w:rsid w:val="00774EAE"/>
    <w:rsid w:val="00774EFC"/>
    <w:rsid w:val="00775AF9"/>
    <w:rsid w:val="0078265B"/>
    <w:rsid w:val="0078306A"/>
    <w:rsid w:val="00783CC8"/>
    <w:rsid w:val="00783D3B"/>
    <w:rsid w:val="00783D45"/>
    <w:rsid w:val="00786E7E"/>
    <w:rsid w:val="007918F8"/>
    <w:rsid w:val="0079328C"/>
    <w:rsid w:val="00797834"/>
    <w:rsid w:val="00797B54"/>
    <w:rsid w:val="007A6686"/>
    <w:rsid w:val="007A7B9E"/>
    <w:rsid w:val="007B0001"/>
    <w:rsid w:val="007B1A24"/>
    <w:rsid w:val="007B5F3B"/>
    <w:rsid w:val="007C3D8C"/>
    <w:rsid w:val="007C3E5C"/>
    <w:rsid w:val="007D4A46"/>
    <w:rsid w:val="007E007D"/>
    <w:rsid w:val="007E0AE1"/>
    <w:rsid w:val="007E3703"/>
    <w:rsid w:val="007E3AA4"/>
    <w:rsid w:val="007E6015"/>
    <w:rsid w:val="007E65EA"/>
    <w:rsid w:val="007F2798"/>
    <w:rsid w:val="007F69CD"/>
    <w:rsid w:val="00802721"/>
    <w:rsid w:val="008122DE"/>
    <w:rsid w:val="008219D4"/>
    <w:rsid w:val="0082680D"/>
    <w:rsid w:val="0082793D"/>
    <w:rsid w:val="00827941"/>
    <w:rsid w:val="00832198"/>
    <w:rsid w:val="00845ACF"/>
    <w:rsid w:val="00851FB7"/>
    <w:rsid w:val="00860432"/>
    <w:rsid w:val="0087074C"/>
    <w:rsid w:val="00872417"/>
    <w:rsid w:val="008775D3"/>
    <w:rsid w:val="00880EC0"/>
    <w:rsid w:val="008844AB"/>
    <w:rsid w:val="00887A85"/>
    <w:rsid w:val="00890CB6"/>
    <w:rsid w:val="00891DEE"/>
    <w:rsid w:val="00892C81"/>
    <w:rsid w:val="008953CE"/>
    <w:rsid w:val="008967D7"/>
    <w:rsid w:val="008A1390"/>
    <w:rsid w:val="008A37D3"/>
    <w:rsid w:val="008A77B7"/>
    <w:rsid w:val="008B37C7"/>
    <w:rsid w:val="008B3E7A"/>
    <w:rsid w:val="008B5834"/>
    <w:rsid w:val="008C3422"/>
    <w:rsid w:val="008D7AD5"/>
    <w:rsid w:val="008E4B02"/>
    <w:rsid w:val="008E5E45"/>
    <w:rsid w:val="008E7554"/>
    <w:rsid w:val="008E7B17"/>
    <w:rsid w:val="00902ADB"/>
    <w:rsid w:val="00913B08"/>
    <w:rsid w:val="00917322"/>
    <w:rsid w:val="0092033D"/>
    <w:rsid w:val="009215A2"/>
    <w:rsid w:val="00923BFF"/>
    <w:rsid w:val="00925829"/>
    <w:rsid w:val="0093005F"/>
    <w:rsid w:val="00933B54"/>
    <w:rsid w:val="009421E0"/>
    <w:rsid w:val="00942E15"/>
    <w:rsid w:val="0094308B"/>
    <w:rsid w:val="0094341D"/>
    <w:rsid w:val="00945B2E"/>
    <w:rsid w:val="00953154"/>
    <w:rsid w:val="009611AE"/>
    <w:rsid w:val="009631FC"/>
    <w:rsid w:val="00964FB2"/>
    <w:rsid w:val="00965264"/>
    <w:rsid w:val="00972ADA"/>
    <w:rsid w:val="00973737"/>
    <w:rsid w:val="00975B22"/>
    <w:rsid w:val="00975FFD"/>
    <w:rsid w:val="0099297D"/>
    <w:rsid w:val="00994FAD"/>
    <w:rsid w:val="009B08FA"/>
    <w:rsid w:val="009B3ACA"/>
    <w:rsid w:val="009C4301"/>
    <w:rsid w:val="009C4C2E"/>
    <w:rsid w:val="009D0344"/>
    <w:rsid w:val="009D6742"/>
    <w:rsid w:val="009D7F82"/>
    <w:rsid w:val="009E2D68"/>
    <w:rsid w:val="009E47A1"/>
    <w:rsid w:val="009F1ADF"/>
    <w:rsid w:val="009F57DA"/>
    <w:rsid w:val="009F6958"/>
    <w:rsid w:val="009F7255"/>
    <w:rsid w:val="009F78B7"/>
    <w:rsid w:val="00A0083D"/>
    <w:rsid w:val="00A018AB"/>
    <w:rsid w:val="00A02A8F"/>
    <w:rsid w:val="00A03199"/>
    <w:rsid w:val="00A03B29"/>
    <w:rsid w:val="00A0422D"/>
    <w:rsid w:val="00A116BA"/>
    <w:rsid w:val="00A20230"/>
    <w:rsid w:val="00A21DC4"/>
    <w:rsid w:val="00A236A9"/>
    <w:rsid w:val="00A27F7B"/>
    <w:rsid w:val="00A31FB7"/>
    <w:rsid w:val="00A370FD"/>
    <w:rsid w:val="00A373A4"/>
    <w:rsid w:val="00A374B8"/>
    <w:rsid w:val="00A377C7"/>
    <w:rsid w:val="00A42ACE"/>
    <w:rsid w:val="00A430A6"/>
    <w:rsid w:val="00A4525B"/>
    <w:rsid w:val="00A50B39"/>
    <w:rsid w:val="00A543B5"/>
    <w:rsid w:val="00A5501C"/>
    <w:rsid w:val="00A60455"/>
    <w:rsid w:val="00A651DB"/>
    <w:rsid w:val="00A65CB1"/>
    <w:rsid w:val="00A67480"/>
    <w:rsid w:val="00A70F5D"/>
    <w:rsid w:val="00A72DF5"/>
    <w:rsid w:val="00A746C0"/>
    <w:rsid w:val="00A846B1"/>
    <w:rsid w:val="00A939C8"/>
    <w:rsid w:val="00A93C99"/>
    <w:rsid w:val="00AB05EE"/>
    <w:rsid w:val="00AB3B82"/>
    <w:rsid w:val="00AB4C2E"/>
    <w:rsid w:val="00AC1394"/>
    <w:rsid w:val="00AC1B3A"/>
    <w:rsid w:val="00AC4230"/>
    <w:rsid w:val="00AD1367"/>
    <w:rsid w:val="00AD4AB3"/>
    <w:rsid w:val="00AE2075"/>
    <w:rsid w:val="00AE3073"/>
    <w:rsid w:val="00AE65B7"/>
    <w:rsid w:val="00AF3C40"/>
    <w:rsid w:val="00AF658B"/>
    <w:rsid w:val="00B15360"/>
    <w:rsid w:val="00B1775E"/>
    <w:rsid w:val="00B207BD"/>
    <w:rsid w:val="00B2290D"/>
    <w:rsid w:val="00B22FAF"/>
    <w:rsid w:val="00B26053"/>
    <w:rsid w:val="00B3787D"/>
    <w:rsid w:val="00B402D5"/>
    <w:rsid w:val="00B4079C"/>
    <w:rsid w:val="00B440D4"/>
    <w:rsid w:val="00B470EE"/>
    <w:rsid w:val="00B47356"/>
    <w:rsid w:val="00B57A14"/>
    <w:rsid w:val="00B60C9F"/>
    <w:rsid w:val="00B61CED"/>
    <w:rsid w:val="00B630FF"/>
    <w:rsid w:val="00B65DE2"/>
    <w:rsid w:val="00B67CBE"/>
    <w:rsid w:val="00B67EBF"/>
    <w:rsid w:val="00B71CD8"/>
    <w:rsid w:val="00B72702"/>
    <w:rsid w:val="00B7416C"/>
    <w:rsid w:val="00B74A9C"/>
    <w:rsid w:val="00B96362"/>
    <w:rsid w:val="00BA23C5"/>
    <w:rsid w:val="00BA3C36"/>
    <w:rsid w:val="00BB7375"/>
    <w:rsid w:val="00BC5F06"/>
    <w:rsid w:val="00BD0EBA"/>
    <w:rsid w:val="00BE669C"/>
    <w:rsid w:val="00BF4575"/>
    <w:rsid w:val="00C03B55"/>
    <w:rsid w:val="00C13ED0"/>
    <w:rsid w:val="00C27ECC"/>
    <w:rsid w:val="00C50CB6"/>
    <w:rsid w:val="00C52251"/>
    <w:rsid w:val="00C577CD"/>
    <w:rsid w:val="00C64609"/>
    <w:rsid w:val="00C7386D"/>
    <w:rsid w:val="00C7544F"/>
    <w:rsid w:val="00C807CA"/>
    <w:rsid w:val="00C84123"/>
    <w:rsid w:val="00C913D1"/>
    <w:rsid w:val="00C915D7"/>
    <w:rsid w:val="00C926FC"/>
    <w:rsid w:val="00CB0826"/>
    <w:rsid w:val="00CC4094"/>
    <w:rsid w:val="00CC4976"/>
    <w:rsid w:val="00CD7D97"/>
    <w:rsid w:val="00CE193B"/>
    <w:rsid w:val="00CE3ABD"/>
    <w:rsid w:val="00CE6688"/>
    <w:rsid w:val="00CF250F"/>
    <w:rsid w:val="00CF2E5B"/>
    <w:rsid w:val="00CF50AC"/>
    <w:rsid w:val="00CF7E91"/>
    <w:rsid w:val="00D05A78"/>
    <w:rsid w:val="00D07BDE"/>
    <w:rsid w:val="00D107DF"/>
    <w:rsid w:val="00D13FCD"/>
    <w:rsid w:val="00D1666E"/>
    <w:rsid w:val="00D2296A"/>
    <w:rsid w:val="00D23222"/>
    <w:rsid w:val="00D25FD1"/>
    <w:rsid w:val="00D30F42"/>
    <w:rsid w:val="00D43748"/>
    <w:rsid w:val="00D43E00"/>
    <w:rsid w:val="00D526D5"/>
    <w:rsid w:val="00D555BF"/>
    <w:rsid w:val="00D60A52"/>
    <w:rsid w:val="00D62AC9"/>
    <w:rsid w:val="00D70E27"/>
    <w:rsid w:val="00D7269B"/>
    <w:rsid w:val="00D7403F"/>
    <w:rsid w:val="00D748CF"/>
    <w:rsid w:val="00D82A63"/>
    <w:rsid w:val="00D841E4"/>
    <w:rsid w:val="00D86146"/>
    <w:rsid w:val="00D963C9"/>
    <w:rsid w:val="00D97522"/>
    <w:rsid w:val="00DA186B"/>
    <w:rsid w:val="00DA7681"/>
    <w:rsid w:val="00DB21A0"/>
    <w:rsid w:val="00DC0D22"/>
    <w:rsid w:val="00DC2CC7"/>
    <w:rsid w:val="00DC7D54"/>
    <w:rsid w:val="00DD1005"/>
    <w:rsid w:val="00DD2430"/>
    <w:rsid w:val="00DD5312"/>
    <w:rsid w:val="00DF2607"/>
    <w:rsid w:val="00E033E6"/>
    <w:rsid w:val="00E06AC2"/>
    <w:rsid w:val="00E1667F"/>
    <w:rsid w:val="00E17007"/>
    <w:rsid w:val="00E17831"/>
    <w:rsid w:val="00E224C6"/>
    <w:rsid w:val="00E41550"/>
    <w:rsid w:val="00E44C7F"/>
    <w:rsid w:val="00E50120"/>
    <w:rsid w:val="00E50CE5"/>
    <w:rsid w:val="00E520C2"/>
    <w:rsid w:val="00E55B63"/>
    <w:rsid w:val="00E6069C"/>
    <w:rsid w:val="00E73B01"/>
    <w:rsid w:val="00E753BE"/>
    <w:rsid w:val="00E75C05"/>
    <w:rsid w:val="00E76547"/>
    <w:rsid w:val="00E80054"/>
    <w:rsid w:val="00E85F45"/>
    <w:rsid w:val="00E86372"/>
    <w:rsid w:val="00E86688"/>
    <w:rsid w:val="00E90765"/>
    <w:rsid w:val="00E90CDA"/>
    <w:rsid w:val="00E91017"/>
    <w:rsid w:val="00E929E2"/>
    <w:rsid w:val="00E93B7D"/>
    <w:rsid w:val="00E966F1"/>
    <w:rsid w:val="00EA34F1"/>
    <w:rsid w:val="00EA3716"/>
    <w:rsid w:val="00EA4D8C"/>
    <w:rsid w:val="00EA6032"/>
    <w:rsid w:val="00ED0A76"/>
    <w:rsid w:val="00ED2206"/>
    <w:rsid w:val="00ED6D63"/>
    <w:rsid w:val="00EE7EEF"/>
    <w:rsid w:val="00EF7274"/>
    <w:rsid w:val="00EF7B3C"/>
    <w:rsid w:val="00F03547"/>
    <w:rsid w:val="00F06A2A"/>
    <w:rsid w:val="00F103BF"/>
    <w:rsid w:val="00F108A5"/>
    <w:rsid w:val="00F14B2F"/>
    <w:rsid w:val="00F15C59"/>
    <w:rsid w:val="00F20450"/>
    <w:rsid w:val="00F22568"/>
    <w:rsid w:val="00F26E92"/>
    <w:rsid w:val="00F30FC5"/>
    <w:rsid w:val="00F40422"/>
    <w:rsid w:val="00F52C2C"/>
    <w:rsid w:val="00F55C99"/>
    <w:rsid w:val="00F61BD6"/>
    <w:rsid w:val="00F67D40"/>
    <w:rsid w:val="00F83C9F"/>
    <w:rsid w:val="00F90351"/>
    <w:rsid w:val="00F962F1"/>
    <w:rsid w:val="00FA5EA8"/>
    <w:rsid w:val="00FA7903"/>
    <w:rsid w:val="00FB3329"/>
    <w:rsid w:val="00FB7C9E"/>
    <w:rsid w:val="00FC39A7"/>
    <w:rsid w:val="00FD220B"/>
    <w:rsid w:val="00FD3AC7"/>
    <w:rsid w:val="00FD6701"/>
    <w:rsid w:val="00FE2D7E"/>
    <w:rsid w:val="00FE5C54"/>
    <w:rsid w:val="00FE5E5D"/>
    <w:rsid w:val="00FF1D8C"/>
    <w:rsid w:val="00FF5454"/>
    <w:rsid w:val="00FF78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9C33"/>
  <w15:docId w15:val="{AB77F37B-490E-4609-8430-307D1F0C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032"/>
  </w:style>
  <w:style w:type="paragraph" w:styleId="Naslov1">
    <w:name w:val="heading 1"/>
    <w:basedOn w:val="Normal"/>
    <w:next w:val="Normal"/>
    <w:link w:val="Naslov1Char"/>
    <w:uiPriority w:val="9"/>
    <w:qFormat/>
    <w:rsid w:val="00892C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33B5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33B54"/>
    <w:rPr>
      <w:rFonts w:ascii="Tahoma" w:hAnsi="Tahoma" w:cs="Tahoma"/>
      <w:sz w:val="16"/>
      <w:szCs w:val="16"/>
    </w:rPr>
  </w:style>
  <w:style w:type="paragraph" w:styleId="Zaglavlje">
    <w:name w:val="header"/>
    <w:basedOn w:val="Normal"/>
    <w:link w:val="ZaglavljeChar"/>
    <w:uiPriority w:val="99"/>
    <w:unhideWhenUsed/>
    <w:rsid w:val="00C13ED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13ED0"/>
  </w:style>
  <w:style w:type="paragraph" w:styleId="Podnoje">
    <w:name w:val="footer"/>
    <w:basedOn w:val="Normal"/>
    <w:link w:val="PodnojeChar"/>
    <w:uiPriority w:val="99"/>
    <w:unhideWhenUsed/>
    <w:rsid w:val="00C13ED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13ED0"/>
  </w:style>
  <w:style w:type="paragraph" w:styleId="Odlomakpopisa">
    <w:name w:val="List Paragraph"/>
    <w:basedOn w:val="Normal"/>
    <w:uiPriority w:val="34"/>
    <w:qFormat/>
    <w:rsid w:val="00684043"/>
    <w:pPr>
      <w:ind w:left="720"/>
      <w:contextualSpacing/>
    </w:pPr>
  </w:style>
  <w:style w:type="paragraph" w:customStyle="1" w:styleId="box458349">
    <w:name w:val="box_458349"/>
    <w:basedOn w:val="Normal"/>
    <w:rsid w:val="000723A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D07BDE"/>
    <w:rPr>
      <w:b/>
      <w:bCs/>
    </w:rPr>
  </w:style>
  <w:style w:type="character" w:styleId="Hiperveza">
    <w:name w:val="Hyperlink"/>
    <w:basedOn w:val="Zadanifontodlomka"/>
    <w:uiPriority w:val="99"/>
    <w:semiHidden/>
    <w:unhideWhenUsed/>
    <w:rsid w:val="00D07BDE"/>
    <w:rPr>
      <w:color w:val="0000FF"/>
      <w:u w:val="single"/>
    </w:rPr>
  </w:style>
  <w:style w:type="character" w:styleId="Referencakomentara">
    <w:name w:val="annotation reference"/>
    <w:basedOn w:val="Zadanifontodlomka"/>
    <w:uiPriority w:val="99"/>
    <w:semiHidden/>
    <w:unhideWhenUsed/>
    <w:rsid w:val="00C03B55"/>
    <w:rPr>
      <w:sz w:val="16"/>
      <w:szCs w:val="16"/>
    </w:rPr>
  </w:style>
  <w:style w:type="paragraph" w:styleId="Tekstkomentara">
    <w:name w:val="annotation text"/>
    <w:basedOn w:val="Normal"/>
    <w:link w:val="TekstkomentaraChar"/>
    <w:uiPriority w:val="99"/>
    <w:semiHidden/>
    <w:unhideWhenUsed/>
    <w:rsid w:val="00C03B55"/>
    <w:pPr>
      <w:spacing w:line="240" w:lineRule="auto"/>
    </w:pPr>
    <w:rPr>
      <w:sz w:val="20"/>
      <w:szCs w:val="20"/>
    </w:rPr>
  </w:style>
  <w:style w:type="character" w:customStyle="1" w:styleId="TekstkomentaraChar">
    <w:name w:val="Tekst komentara Char"/>
    <w:basedOn w:val="Zadanifontodlomka"/>
    <w:link w:val="Tekstkomentara"/>
    <w:uiPriority w:val="99"/>
    <w:semiHidden/>
    <w:rsid w:val="00C03B55"/>
    <w:rPr>
      <w:sz w:val="20"/>
      <w:szCs w:val="20"/>
    </w:rPr>
  </w:style>
  <w:style w:type="paragraph" w:styleId="Predmetkomentara">
    <w:name w:val="annotation subject"/>
    <w:basedOn w:val="Tekstkomentara"/>
    <w:next w:val="Tekstkomentara"/>
    <w:link w:val="PredmetkomentaraChar"/>
    <w:uiPriority w:val="99"/>
    <w:semiHidden/>
    <w:unhideWhenUsed/>
    <w:rsid w:val="00C03B55"/>
    <w:rPr>
      <w:b/>
      <w:bCs/>
    </w:rPr>
  </w:style>
  <w:style w:type="character" w:customStyle="1" w:styleId="PredmetkomentaraChar">
    <w:name w:val="Predmet komentara Char"/>
    <w:basedOn w:val="TekstkomentaraChar"/>
    <w:link w:val="Predmetkomentara"/>
    <w:uiPriority w:val="99"/>
    <w:semiHidden/>
    <w:rsid w:val="00C03B55"/>
    <w:rPr>
      <w:b/>
      <w:bCs/>
      <w:sz w:val="20"/>
      <w:szCs w:val="20"/>
    </w:rPr>
  </w:style>
  <w:style w:type="paragraph" w:customStyle="1" w:styleId="tb-na16">
    <w:name w:val="tb-na16"/>
    <w:basedOn w:val="Normal"/>
    <w:uiPriority w:val="99"/>
    <w:rsid w:val="00D43748"/>
    <w:pPr>
      <w:spacing w:before="100" w:beforeAutospacing="1" w:after="100" w:afterAutospacing="1" w:line="240" w:lineRule="auto"/>
      <w:jc w:val="center"/>
    </w:pPr>
    <w:rPr>
      <w:rFonts w:ascii="Times New Roman" w:eastAsia="Times New Roman" w:hAnsi="Times New Roman" w:cs="Times New Roman"/>
      <w:b/>
      <w:bCs/>
      <w:sz w:val="36"/>
      <w:szCs w:val="36"/>
      <w:lang w:val="en-GB" w:eastAsia="en-GB"/>
    </w:rPr>
  </w:style>
  <w:style w:type="character" w:customStyle="1" w:styleId="Naslov1Char">
    <w:name w:val="Naslov 1 Char"/>
    <w:basedOn w:val="Zadanifontodlomka"/>
    <w:link w:val="Naslov1"/>
    <w:uiPriority w:val="9"/>
    <w:rsid w:val="00892C81"/>
    <w:rPr>
      <w:rFonts w:asciiTheme="majorHAnsi" w:eastAsiaTheme="majorEastAsia" w:hAnsiTheme="majorHAnsi" w:cstheme="majorBidi"/>
      <w:color w:val="365F91" w:themeColor="accent1" w:themeShade="BF"/>
      <w:sz w:val="32"/>
      <w:szCs w:val="32"/>
    </w:rPr>
  </w:style>
  <w:style w:type="paragraph" w:styleId="Naslov">
    <w:name w:val="Title"/>
    <w:basedOn w:val="Normal"/>
    <w:next w:val="Normal"/>
    <w:link w:val="NaslovChar"/>
    <w:uiPriority w:val="10"/>
    <w:qFormat/>
    <w:rsid w:val="005F62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F62D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1466">
      <w:bodyDiv w:val="1"/>
      <w:marLeft w:val="0"/>
      <w:marRight w:val="0"/>
      <w:marTop w:val="0"/>
      <w:marBottom w:val="0"/>
      <w:divBdr>
        <w:top w:val="none" w:sz="0" w:space="0" w:color="auto"/>
        <w:left w:val="none" w:sz="0" w:space="0" w:color="auto"/>
        <w:bottom w:val="none" w:sz="0" w:space="0" w:color="auto"/>
        <w:right w:val="none" w:sz="0" w:space="0" w:color="auto"/>
      </w:divBdr>
    </w:div>
    <w:div w:id="728504333">
      <w:bodyDiv w:val="1"/>
      <w:marLeft w:val="0"/>
      <w:marRight w:val="0"/>
      <w:marTop w:val="0"/>
      <w:marBottom w:val="0"/>
      <w:divBdr>
        <w:top w:val="none" w:sz="0" w:space="0" w:color="auto"/>
        <w:left w:val="none" w:sz="0" w:space="0" w:color="auto"/>
        <w:bottom w:val="none" w:sz="0" w:space="0" w:color="auto"/>
        <w:right w:val="none" w:sz="0" w:space="0" w:color="auto"/>
      </w:divBdr>
    </w:div>
    <w:div w:id="966662573">
      <w:bodyDiv w:val="1"/>
      <w:marLeft w:val="0"/>
      <w:marRight w:val="0"/>
      <w:marTop w:val="0"/>
      <w:marBottom w:val="0"/>
      <w:divBdr>
        <w:top w:val="none" w:sz="0" w:space="0" w:color="auto"/>
        <w:left w:val="none" w:sz="0" w:space="0" w:color="auto"/>
        <w:bottom w:val="none" w:sz="0" w:space="0" w:color="auto"/>
        <w:right w:val="none" w:sz="0" w:space="0" w:color="auto"/>
      </w:divBdr>
      <w:divsChild>
        <w:div w:id="898514349">
          <w:marLeft w:val="0"/>
          <w:marRight w:val="0"/>
          <w:marTop w:val="0"/>
          <w:marBottom w:val="0"/>
          <w:divBdr>
            <w:top w:val="none" w:sz="0" w:space="0" w:color="auto"/>
            <w:left w:val="none" w:sz="0" w:space="0" w:color="auto"/>
            <w:bottom w:val="none" w:sz="0" w:space="0" w:color="auto"/>
            <w:right w:val="none" w:sz="0" w:space="0" w:color="auto"/>
          </w:divBdr>
          <w:divsChild>
            <w:div w:id="102617220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673797161">
      <w:bodyDiv w:val="1"/>
      <w:marLeft w:val="0"/>
      <w:marRight w:val="0"/>
      <w:marTop w:val="0"/>
      <w:marBottom w:val="0"/>
      <w:divBdr>
        <w:top w:val="none" w:sz="0" w:space="0" w:color="auto"/>
        <w:left w:val="none" w:sz="0" w:space="0" w:color="auto"/>
        <w:bottom w:val="none" w:sz="0" w:space="0" w:color="auto"/>
        <w:right w:val="none" w:sz="0" w:space="0" w:color="auto"/>
      </w:divBdr>
      <w:divsChild>
        <w:div w:id="1493597492">
          <w:marLeft w:val="0"/>
          <w:marRight w:val="0"/>
          <w:marTop w:val="0"/>
          <w:marBottom w:val="0"/>
          <w:divBdr>
            <w:top w:val="none" w:sz="0" w:space="0" w:color="auto"/>
            <w:left w:val="none" w:sz="0" w:space="0" w:color="auto"/>
            <w:bottom w:val="none" w:sz="0" w:space="0" w:color="auto"/>
            <w:right w:val="none" w:sz="0" w:space="0" w:color="auto"/>
          </w:divBdr>
          <w:divsChild>
            <w:div w:id="1762490499">
              <w:marLeft w:val="0"/>
              <w:marRight w:val="0"/>
              <w:marTop w:val="0"/>
              <w:marBottom w:val="0"/>
              <w:divBdr>
                <w:top w:val="none" w:sz="0" w:space="0" w:color="auto"/>
                <w:left w:val="none" w:sz="0" w:space="0" w:color="auto"/>
                <w:bottom w:val="none" w:sz="0" w:space="0" w:color="auto"/>
                <w:right w:val="none" w:sz="0" w:space="0" w:color="auto"/>
              </w:divBdr>
              <w:divsChild>
                <w:div w:id="91278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248254">
      <w:bodyDiv w:val="1"/>
      <w:marLeft w:val="0"/>
      <w:marRight w:val="0"/>
      <w:marTop w:val="0"/>
      <w:marBottom w:val="0"/>
      <w:divBdr>
        <w:top w:val="none" w:sz="0" w:space="0" w:color="auto"/>
        <w:left w:val="none" w:sz="0" w:space="0" w:color="auto"/>
        <w:bottom w:val="none" w:sz="0" w:space="0" w:color="auto"/>
        <w:right w:val="none" w:sz="0" w:space="0" w:color="auto"/>
      </w:divBdr>
      <w:divsChild>
        <w:div w:id="532496862">
          <w:marLeft w:val="0"/>
          <w:marRight w:val="0"/>
          <w:marTop w:val="0"/>
          <w:marBottom w:val="0"/>
          <w:divBdr>
            <w:top w:val="none" w:sz="0" w:space="0" w:color="auto"/>
            <w:left w:val="none" w:sz="0" w:space="0" w:color="auto"/>
            <w:bottom w:val="none" w:sz="0" w:space="0" w:color="auto"/>
            <w:right w:val="none" w:sz="0" w:space="0" w:color="auto"/>
          </w:divBdr>
          <w:divsChild>
            <w:div w:id="29139875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B8D0F-89C2-45AA-8BF4-F8B85DDFE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61</Pages>
  <Words>25071</Words>
  <Characters>142909</Characters>
  <Application>Microsoft Office Word</Application>
  <DocSecurity>0</DocSecurity>
  <Lines>1190</Lines>
  <Paragraphs>335</Paragraphs>
  <ScaleCrop>false</ScaleCrop>
  <HeadingPairs>
    <vt:vector size="2" baseType="variant">
      <vt:variant>
        <vt:lpstr>Naslov</vt:lpstr>
      </vt:variant>
      <vt:variant>
        <vt:i4>1</vt:i4>
      </vt:variant>
    </vt:vector>
  </HeadingPairs>
  <TitlesOfParts>
    <vt:vector size="1" baseType="lpstr">
      <vt:lpstr/>
    </vt:vector>
  </TitlesOfParts>
  <Company>MZOPUG</Company>
  <LinksUpToDate>false</LinksUpToDate>
  <CharactersWithSpaces>167645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Bucan</dc:creator>
  <cp:keywords/>
  <dc:description/>
  <cp:lastModifiedBy>Damir Bartolić</cp:lastModifiedBy>
  <cp:revision>9</cp:revision>
  <cp:lastPrinted>2019-05-16T10:34:00Z</cp:lastPrinted>
  <dcterms:created xsi:type="dcterms:W3CDTF">2019-05-21T14:00:00Z</dcterms:created>
  <dcterms:modified xsi:type="dcterms:W3CDTF">2019-06-05T14:31:00Z</dcterms:modified>
</cp:coreProperties>
</file>