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E7" w:rsidRPr="00223473" w:rsidRDefault="00E2533B" w:rsidP="00E2533B">
      <w:pPr>
        <w:pStyle w:val="CM3"/>
        <w:spacing w:before="60" w:after="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3473">
        <w:rPr>
          <w:rFonts w:ascii="Times New Roman" w:hAnsi="Times New Roman" w:cs="Times New Roman"/>
          <w:b/>
          <w:color w:val="000000"/>
          <w:sz w:val="28"/>
          <w:szCs w:val="28"/>
        </w:rPr>
        <w:t>MINISTARSTVO POLJOPRIVREDE</w:t>
      </w:r>
    </w:p>
    <w:p w:rsidR="00E2533B" w:rsidRDefault="00E2533B" w:rsidP="00E2533B"/>
    <w:p w:rsidR="00E2533B" w:rsidRDefault="00E2533B" w:rsidP="00E25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33B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>članka 31. stavka 4.</w:t>
      </w:r>
      <w:r w:rsidR="0072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zaštiti životinja („Narodne novine“, br. 102/17 i 32/19) ministrica poljoprivrede donosi</w:t>
      </w:r>
    </w:p>
    <w:p w:rsidR="00E2533B" w:rsidRDefault="00E2533B" w:rsidP="00E25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533B" w:rsidRDefault="00E2533B" w:rsidP="00E25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6042" w:rsidRPr="00FB6042" w:rsidRDefault="00FB6042" w:rsidP="00D86D1B">
      <w:pPr>
        <w:pStyle w:val="Naslov"/>
      </w:pPr>
      <w:r w:rsidRPr="00FB6042">
        <w:t xml:space="preserve">PRAVILNIK </w:t>
      </w:r>
    </w:p>
    <w:p w:rsidR="00E2533B" w:rsidRDefault="00FB6042" w:rsidP="00D86D1B">
      <w:pPr>
        <w:pStyle w:val="Naslov"/>
      </w:pPr>
      <w:r w:rsidRPr="00E2533B">
        <w:t>O IZMJENAMA PRAVILNIKA O ZAŠTITI ŽIVOTINJA KOJE SE KORISTE U ZNANSTVENE SVRHE</w:t>
      </w:r>
    </w:p>
    <w:p w:rsidR="00E2533B" w:rsidRDefault="00E2533B" w:rsidP="00E25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33B" w:rsidRDefault="00E2533B" w:rsidP="00E25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33B" w:rsidRDefault="00E2533B" w:rsidP="00D86D1B">
      <w:pPr>
        <w:pStyle w:val="Naslov1"/>
      </w:pPr>
      <w:r>
        <w:t>Članak 1.</w:t>
      </w:r>
    </w:p>
    <w:p w:rsidR="00E2533B" w:rsidRDefault="00E2533B" w:rsidP="00E25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33B" w:rsidRDefault="00E2533B" w:rsidP="00E253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3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 Pravilniku o zaštiti životinja koje se koriste u znanstvene svrhe </w:t>
      </w:r>
      <w:r w:rsidRPr="00E2533B">
        <w:rPr>
          <w:rFonts w:ascii="Times New Roman" w:eastAsia="Calibri" w:hAnsi="Times New Roman" w:cs="Times New Roman"/>
          <w:sz w:val="24"/>
          <w:szCs w:val="24"/>
        </w:rPr>
        <w:t>(„Narodne novine“, br. 55/13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39/17</w:t>
      </w:r>
      <w:r w:rsidRPr="00E2533B">
        <w:rPr>
          <w:rFonts w:ascii="Times New Roman" w:eastAsia="Calibri" w:hAnsi="Times New Roman" w:cs="Times New Roman"/>
          <w:sz w:val="24"/>
          <w:szCs w:val="24"/>
        </w:rPr>
        <w:t>) u članku</w:t>
      </w:r>
      <w:r w:rsidR="0052365F">
        <w:rPr>
          <w:rFonts w:ascii="Times New Roman" w:eastAsia="Calibri" w:hAnsi="Times New Roman" w:cs="Times New Roman"/>
          <w:sz w:val="24"/>
          <w:szCs w:val="24"/>
        </w:rPr>
        <w:t xml:space="preserve"> 44. stav</w:t>
      </w:r>
      <w:r w:rsidR="007F7743">
        <w:rPr>
          <w:rFonts w:ascii="Times New Roman" w:eastAsia="Calibri" w:hAnsi="Times New Roman" w:cs="Times New Roman"/>
          <w:sz w:val="24"/>
          <w:szCs w:val="24"/>
        </w:rPr>
        <w:t>ci</w:t>
      </w:r>
      <w:r w:rsidR="0052365F">
        <w:rPr>
          <w:rFonts w:ascii="Times New Roman" w:eastAsia="Calibri" w:hAnsi="Times New Roman" w:cs="Times New Roman"/>
          <w:sz w:val="24"/>
          <w:szCs w:val="24"/>
        </w:rPr>
        <w:t xml:space="preserve"> 2. i </w:t>
      </w:r>
      <w:r w:rsidR="00360D33">
        <w:rPr>
          <w:rFonts w:ascii="Times New Roman" w:eastAsia="Calibri" w:hAnsi="Times New Roman" w:cs="Times New Roman"/>
          <w:sz w:val="24"/>
          <w:szCs w:val="24"/>
        </w:rPr>
        <w:t>4</w:t>
      </w:r>
      <w:r w:rsidR="0052365F">
        <w:rPr>
          <w:rFonts w:ascii="Times New Roman" w:eastAsia="Calibri" w:hAnsi="Times New Roman" w:cs="Times New Roman"/>
          <w:sz w:val="24"/>
          <w:szCs w:val="24"/>
        </w:rPr>
        <w:t xml:space="preserve">. mijenjaju se i </w:t>
      </w:r>
      <w:r w:rsidR="007F7743">
        <w:rPr>
          <w:rFonts w:ascii="Times New Roman" w:eastAsia="Calibri" w:hAnsi="Times New Roman" w:cs="Times New Roman"/>
          <w:sz w:val="24"/>
          <w:szCs w:val="24"/>
        </w:rPr>
        <w:t xml:space="preserve">sada </w:t>
      </w:r>
      <w:r w:rsidR="0052365F">
        <w:rPr>
          <w:rFonts w:ascii="Times New Roman" w:eastAsia="Calibri" w:hAnsi="Times New Roman" w:cs="Times New Roman"/>
          <w:sz w:val="24"/>
          <w:szCs w:val="24"/>
        </w:rPr>
        <w:t>glase:</w:t>
      </w:r>
    </w:p>
    <w:p w:rsidR="00F43764" w:rsidRDefault="00F43764" w:rsidP="00E253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2365F" w:rsidRDefault="0052365F" w:rsidP="00E2533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E69D3">
        <w:rPr>
          <w:rFonts w:ascii="Times New Roman" w:eastAsia="Calibri" w:hAnsi="Times New Roman" w:cs="Times New Roman"/>
          <w:sz w:val="24"/>
          <w:szCs w:val="24"/>
        </w:rPr>
        <w:t>„</w:t>
      </w:r>
      <w:r w:rsidR="00386C1C" w:rsidRPr="005E69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52E3" w:rsidRPr="005E69D3">
        <w:rPr>
          <w:rFonts w:ascii="Times New Roman" w:eastAsia="Calibri" w:hAnsi="Times New Roman" w:cs="Times New Roman"/>
          <w:sz w:val="24"/>
          <w:szCs w:val="24"/>
        </w:rPr>
        <w:t>(</w:t>
      </w:r>
      <w:r w:rsidR="00386C1C" w:rsidRPr="005E69D3">
        <w:rPr>
          <w:rFonts w:ascii="Times New Roman" w:eastAsia="Calibri" w:hAnsi="Times New Roman" w:cs="Times New Roman"/>
          <w:sz w:val="24"/>
          <w:szCs w:val="24"/>
        </w:rPr>
        <w:t>2)</w:t>
      </w:r>
      <w:r w:rsidR="003A67E1" w:rsidRPr="005E69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67E1" w:rsidRPr="005E69D3">
        <w:rPr>
          <w:rFonts w:ascii="Times New Roman" w:hAnsi="Times New Roman" w:cs="Times New Roman"/>
          <w:sz w:val="24"/>
          <w:szCs w:val="24"/>
          <w:lang w:eastAsia="hr-HR"/>
        </w:rPr>
        <w:t xml:space="preserve">U netehničkom sažetku projekta potrebno je navesti </w:t>
      </w:r>
      <w:r w:rsidR="007F7743" w:rsidRPr="005E69D3">
        <w:rPr>
          <w:rFonts w:ascii="Times New Roman" w:hAnsi="Times New Roman" w:cs="Times New Roman"/>
          <w:sz w:val="24"/>
          <w:szCs w:val="24"/>
          <w:lang w:eastAsia="hr-HR"/>
        </w:rPr>
        <w:t>podliježe</w:t>
      </w:r>
      <w:r w:rsidR="003A67E1" w:rsidRPr="005E69D3">
        <w:rPr>
          <w:rFonts w:ascii="Times New Roman" w:hAnsi="Times New Roman" w:cs="Times New Roman"/>
          <w:sz w:val="24"/>
          <w:szCs w:val="24"/>
          <w:lang w:eastAsia="hr-HR"/>
        </w:rPr>
        <w:t xml:space="preserve"> li projekt retroaktivnoj procjeni i do kojeg roka. U</w:t>
      </w:r>
      <w:r w:rsidR="007F7743">
        <w:rPr>
          <w:rFonts w:ascii="Times New Roman" w:hAnsi="Times New Roman" w:cs="Times New Roman"/>
          <w:sz w:val="24"/>
          <w:szCs w:val="24"/>
          <w:lang w:eastAsia="hr-HR"/>
        </w:rPr>
        <w:t>koliko podliježe</w:t>
      </w:r>
      <w:r w:rsidR="003A67E1" w:rsidRPr="005E69D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3A67E1" w:rsidRPr="005E69D3">
        <w:rPr>
          <w:rFonts w:ascii="Times New Roman" w:hAnsi="Times New Roman" w:cs="Times New Roman"/>
          <w:sz w:val="24"/>
          <w:szCs w:val="24"/>
          <w:lang w:eastAsia="hr-HR"/>
        </w:rPr>
        <w:t>netehnički</w:t>
      </w:r>
      <w:proofErr w:type="spellEnd"/>
      <w:r w:rsidR="003A67E1" w:rsidRPr="005E69D3">
        <w:rPr>
          <w:rFonts w:ascii="Times New Roman" w:hAnsi="Times New Roman" w:cs="Times New Roman"/>
          <w:sz w:val="24"/>
          <w:szCs w:val="24"/>
          <w:lang w:eastAsia="hr-HR"/>
        </w:rPr>
        <w:t xml:space="preserve"> sažetak projekta mora </w:t>
      </w:r>
      <w:r w:rsidR="003A67E1" w:rsidRPr="00FD5B1E">
        <w:rPr>
          <w:rFonts w:ascii="Times New Roman" w:hAnsi="Times New Roman" w:cs="Times New Roman"/>
          <w:sz w:val="24"/>
          <w:szCs w:val="24"/>
          <w:lang w:eastAsia="hr-HR"/>
        </w:rPr>
        <w:t>u roku od šest mjeseci od završetka retroaktivne procjene</w:t>
      </w:r>
      <w:r w:rsidR="003A67E1" w:rsidRPr="005E69D3">
        <w:rPr>
          <w:rFonts w:ascii="Times New Roman" w:hAnsi="Times New Roman" w:cs="Times New Roman"/>
          <w:sz w:val="24"/>
          <w:szCs w:val="24"/>
          <w:lang w:eastAsia="hr-HR"/>
        </w:rPr>
        <w:t xml:space="preserve"> biti ažuriran rezultatima </w:t>
      </w:r>
      <w:r w:rsidR="003A67E1" w:rsidRPr="00FD5B1E">
        <w:rPr>
          <w:rFonts w:ascii="Times New Roman" w:hAnsi="Times New Roman" w:cs="Times New Roman"/>
          <w:sz w:val="24"/>
          <w:szCs w:val="24"/>
          <w:lang w:eastAsia="hr-HR"/>
        </w:rPr>
        <w:t>te procjene</w:t>
      </w:r>
      <w:r w:rsidR="007F774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7F7743" w:rsidRPr="00FD5B1E">
        <w:rPr>
          <w:rFonts w:ascii="Times New Roman" w:hAnsi="Times New Roman" w:cs="Times New Roman"/>
          <w:sz w:val="24"/>
          <w:szCs w:val="24"/>
          <w:lang w:eastAsia="hr-HR"/>
        </w:rPr>
        <w:t>počevši od 1. siječnja 2021. godine</w:t>
      </w:r>
      <w:r w:rsidR="003A67E1" w:rsidRPr="005E69D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7F7743" w:rsidRPr="005E69D3" w:rsidRDefault="007F7743" w:rsidP="00E2533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A67E1" w:rsidRPr="005E69D3" w:rsidRDefault="003452E3" w:rsidP="00E2533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E69D3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7F2149" w:rsidRPr="005E69D3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386C1C" w:rsidRPr="005E69D3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3A67E1" w:rsidRPr="005E69D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B7E20" w:rsidRPr="00FD5B1E">
        <w:rPr>
          <w:rFonts w:ascii="Times New Roman" w:hAnsi="Times New Roman" w:cs="Times New Roman"/>
          <w:sz w:val="24"/>
          <w:szCs w:val="24"/>
          <w:lang w:eastAsia="hr-HR"/>
        </w:rPr>
        <w:t>Do 31. prosinca 20</w:t>
      </w:r>
      <w:r w:rsidR="000F6EE7" w:rsidRPr="00FD5B1E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8B7E20" w:rsidRPr="00FD5B1E">
        <w:rPr>
          <w:rFonts w:ascii="Times New Roman" w:hAnsi="Times New Roman" w:cs="Times New Roman"/>
          <w:sz w:val="24"/>
          <w:szCs w:val="24"/>
          <w:lang w:eastAsia="hr-HR"/>
        </w:rPr>
        <w:t>0.</w:t>
      </w:r>
      <w:r w:rsidR="008B7E20" w:rsidRPr="005E69D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83029">
        <w:rPr>
          <w:rFonts w:ascii="Times New Roman" w:hAnsi="Times New Roman" w:cs="Times New Roman"/>
          <w:sz w:val="24"/>
          <w:szCs w:val="24"/>
          <w:lang w:eastAsia="hr-HR"/>
        </w:rPr>
        <w:t xml:space="preserve">godine </w:t>
      </w:r>
      <w:r w:rsidR="008B7E20" w:rsidRPr="005E69D3">
        <w:rPr>
          <w:rFonts w:ascii="Times New Roman" w:hAnsi="Times New Roman" w:cs="Times New Roman"/>
          <w:sz w:val="24"/>
          <w:szCs w:val="24"/>
          <w:lang w:eastAsia="hr-HR"/>
        </w:rPr>
        <w:t xml:space="preserve">nadležno tijelo objavit će netehničke sažetke odobrenih projekata i moguća ažuriranja tih projekata na svojim mrežnim stranicama. </w:t>
      </w:r>
      <w:r w:rsidR="008B7E20" w:rsidRPr="00FD5B1E">
        <w:rPr>
          <w:rFonts w:ascii="Times New Roman" w:hAnsi="Times New Roman" w:cs="Times New Roman"/>
          <w:sz w:val="24"/>
          <w:szCs w:val="24"/>
          <w:lang w:eastAsia="hr-HR"/>
        </w:rPr>
        <w:t xml:space="preserve">Od 01. siječnja 2021. godine nadležno tijelo dostavlja Komisiji na objavu elektroničkim prijenosom </w:t>
      </w:r>
      <w:proofErr w:type="spellStart"/>
      <w:r w:rsidR="008B7E20" w:rsidRPr="00FD5B1E">
        <w:rPr>
          <w:rFonts w:ascii="Times New Roman" w:hAnsi="Times New Roman" w:cs="Times New Roman"/>
          <w:sz w:val="24"/>
          <w:szCs w:val="24"/>
          <w:lang w:eastAsia="hr-HR"/>
        </w:rPr>
        <w:t>netehničke</w:t>
      </w:r>
      <w:proofErr w:type="spellEnd"/>
      <w:r w:rsidR="008B7E20" w:rsidRPr="00FD5B1E">
        <w:rPr>
          <w:rFonts w:ascii="Times New Roman" w:hAnsi="Times New Roman" w:cs="Times New Roman"/>
          <w:sz w:val="24"/>
          <w:szCs w:val="24"/>
          <w:lang w:eastAsia="hr-HR"/>
        </w:rPr>
        <w:t xml:space="preserve"> sažetke projekata najkasnije u roku od šest mjeseci od odobrenja projekata, kao i njihova moguća ažuriranja</w:t>
      </w:r>
      <w:r w:rsidR="008B7E20" w:rsidRPr="005E69D3">
        <w:rPr>
          <w:rFonts w:ascii="Times New Roman" w:hAnsi="Times New Roman" w:cs="Times New Roman"/>
          <w:sz w:val="24"/>
          <w:szCs w:val="24"/>
          <w:lang w:eastAsia="hr-HR"/>
        </w:rPr>
        <w:t>.“</w:t>
      </w:r>
    </w:p>
    <w:p w:rsidR="00FB5BBB" w:rsidRPr="005E69D3" w:rsidRDefault="00FB5BBB" w:rsidP="00E2533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FB5BBB" w:rsidRPr="00FD5B1E" w:rsidRDefault="00FB5BBB" w:rsidP="00D86D1B">
      <w:pPr>
        <w:pStyle w:val="Naslov1"/>
        <w:rPr>
          <w:lang w:eastAsia="hr-HR"/>
        </w:rPr>
      </w:pPr>
      <w:r w:rsidRPr="00FD5B1E">
        <w:rPr>
          <w:lang w:eastAsia="hr-HR"/>
        </w:rPr>
        <w:t xml:space="preserve">Članak 2. </w:t>
      </w:r>
    </w:p>
    <w:p w:rsidR="00FB5BBB" w:rsidRPr="00FD5B1E" w:rsidRDefault="00FB5BBB" w:rsidP="00FB5BB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:rsidR="00FB5BBB" w:rsidRPr="00FD5B1E" w:rsidRDefault="00DA4891" w:rsidP="00C617F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D5B1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14719" w:rsidRPr="00FD5B1E">
        <w:rPr>
          <w:rFonts w:ascii="Times New Roman" w:hAnsi="Times New Roman" w:cs="Times New Roman"/>
          <w:sz w:val="24"/>
          <w:szCs w:val="24"/>
          <w:lang w:eastAsia="hr-HR"/>
        </w:rPr>
        <w:t xml:space="preserve">U članku 49. stavci 1., 2. i 4. mijenjaju se i </w:t>
      </w:r>
      <w:r w:rsidR="007F7743">
        <w:rPr>
          <w:rFonts w:ascii="Times New Roman" w:hAnsi="Times New Roman" w:cs="Times New Roman"/>
          <w:sz w:val="24"/>
          <w:szCs w:val="24"/>
          <w:lang w:eastAsia="hr-HR"/>
        </w:rPr>
        <w:t xml:space="preserve">sada </w:t>
      </w:r>
      <w:r w:rsidR="00314719" w:rsidRPr="00FD5B1E">
        <w:rPr>
          <w:rFonts w:ascii="Times New Roman" w:hAnsi="Times New Roman" w:cs="Times New Roman"/>
          <w:sz w:val="24"/>
          <w:szCs w:val="24"/>
          <w:lang w:eastAsia="hr-HR"/>
        </w:rPr>
        <w:t>glase:</w:t>
      </w:r>
    </w:p>
    <w:p w:rsidR="00C617F4" w:rsidRPr="00FD5B1E" w:rsidRDefault="00314719" w:rsidP="00BB7358">
      <w:pPr>
        <w:pStyle w:val="CM4"/>
        <w:spacing w:before="60" w:after="60"/>
        <w:jc w:val="both"/>
        <w:rPr>
          <w:rFonts w:ascii="Times New Roman" w:hAnsi="Times New Roman" w:cs="Times New Roman"/>
        </w:rPr>
      </w:pPr>
      <w:r w:rsidRPr="00FD5B1E">
        <w:rPr>
          <w:rFonts w:ascii="Times New Roman" w:hAnsi="Times New Roman" w:cs="Times New Roman"/>
          <w:lang w:eastAsia="hr-HR"/>
        </w:rPr>
        <w:t xml:space="preserve"> „</w:t>
      </w:r>
      <w:r w:rsidR="003452E3" w:rsidRPr="00FD5B1E">
        <w:rPr>
          <w:rFonts w:ascii="Times New Roman" w:hAnsi="Times New Roman" w:cs="Times New Roman"/>
          <w:lang w:eastAsia="hr-HR"/>
        </w:rPr>
        <w:t>(</w:t>
      </w:r>
      <w:r w:rsidR="00C617F4" w:rsidRPr="00FD5B1E">
        <w:rPr>
          <w:rFonts w:ascii="Times New Roman" w:hAnsi="Times New Roman" w:cs="Times New Roman"/>
        </w:rPr>
        <w:t>1</w:t>
      </w:r>
      <w:r w:rsidR="00C617F4" w:rsidRPr="00FD5B1E">
        <w:rPr>
          <w:rFonts w:ascii="Times New Roman" w:hAnsi="Times New Roman" w:cs="Times New Roman"/>
          <w:color w:val="000000"/>
        </w:rPr>
        <w:t>) Nadležno tijelo će do 10. studenog 2023</w:t>
      </w:r>
      <w:r w:rsidR="00C617F4" w:rsidRPr="005E69D3">
        <w:rPr>
          <w:rFonts w:ascii="Times New Roman" w:hAnsi="Times New Roman" w:cs="Times New Roman"/>
          <w:color w:val="000000"/>
        </w:rPr>
        <w:t xml:space="preserve">. godine, i svakih 5 godina nakon toga, slati informacije o provedbi ovoga Pravilnika Komisiji, a posebno o provedbi članka 9. stavka 1., članaka 27., 29., 35., 39., </w:t>
      </w:r>
      <w:r w:rsidR="00386C1C" w:rsidRPr="005E69D3">
        <w:rPr>
          <w:rFonts w:ascii="Times New Roman" w:hAnsi="Times New Roman" w:cs="Times New Roman"/>
          <w:color w:val="000000"/>
        </w:rPr>
        <w:t>40., 44. i 47. ovoga Pravilnika.</w:t>
      </w:r>
    </w:p>
    <w:p w:rsidR="00386C1C" w:rsidRPr="005E69D3" w:rsidRDefault="003452E3" w:rsidP="00BB7358">
      <w:pPr>
        <w:pStyle w:val="CM4"/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FD5B1E">
        <w:rPr>
          <w:rFonts w:ascii="Times New Roman" w:hAnsi="Times New Roman" w:cs="Times New Roman"/>
          <w:color w:val="000000"/>
        </w:rPr>
        <w:t>(</w:t>
      </w:r>
      <w:r w:rsidR="00386C1C" w:rsidRPr="00FD5B1E">
        <w:rPr>
          <w:rFonts w:ascii="Times New Roman" w:hAnsi="Times New Roman" w:cs="Times New Roman"/>
          <w:color w:val="000000"/>
        </w:rPr>
        <w:t>2) Nadležno tijelo će prikupljati i na svojim mrežnim stranicama jednom godišnje objavljivati statističke podatke o korištenju životinja u pokusima, uključujući informacije o stvarnoj težini pokusa i o podrijetlu vrsta primata koji ne uključuju čovjeka u pokusima. Nadležno tijelo će dostaviti statističke podatke Komisiji do 10. studenog sljedeće godine</w:t>
      </w:r>
      <w:r w:rsidR="00386C1C" w:rsidRPr="005E69D3">
        <w:rPr>
          <w:rFonts w:ascii="Times New Roman" w:hAnsi="Times New Roman" w:cs="Times New Roman"/>
          <w:color w:val="000000"/>
        </w:rPr>
        <w:t>.</w:t>
      </w:r>
    </w:p>
    <w:p w:rsidR="00386C1C" w:rsidRPr="00386C1C" w:rsidRDefault="003452E3" w:rsidP="00BB735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9D3">
        <w:rPr>
          <w:rFonts w:ascii="Times New Roman" w:hAnsi="Times New Roman" w:cs="Times New Roman"/>
          <w:color w:val="000000"/>
          <w:sz w:val="24"/>
          <w:szCs w:val="24"/>
        </w:rPr>
        <w:lastRenderedPageBreak/>
        <w:t>(</w:t>
      </w:r>
      <w:r w:rsidR="00386C1C" w:rsidRPr="005E69D3">
        <w:rPr>
          <w:rFonts w:ascii="Times New Roman" w:hAnsi="Times New Roman" w:cs="Times New Roman"/>
          <w:color w:val="000000"/>
          <w:sz w:val="24"/>
          <w:szCs w:val="24"/>
        </w:rPr>
        <w:t>4) Nadležno tijelo će informacije iz stavaka 1., 2. i 3. ovog</w:t>
      </w:r>
      <w:r w:rsidR="00386C1C" w:rsidRPr="00FD5B1E">
        <w:rPr>
          <w:rFonts w:ascii="Times New Roman" w:hAnsi="Times New Roman" w:cs="Times New Roman"/>
          <w:color w:val="000000"/>
          <w:sz w:val="24"/>
          <w:szCs w:val="24"/>
        </w:rPr>
        <w:t xml:space="preserve">a članka </w:t>
      </w:r>
      <w:r w:rsidR="00BB7358" w:rsidRPr="00FD5B1E">
        <w:rPr>
          <w:rFonts w:ascii="Times New Roman" w:hAnsi="Times New Roman"/>
          <w:sz w:val="24"/>
          <w:szCs w:val="24"/>
        </w:rPr>
        <w:t>Komisiji</w:t>
      </w:r>
      <w:r w:rsidR="00BB7358" w:rsidRPr="00FD5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C1C" w:rsidRPr="00FD5B1E">
        <w:rPr>
          <w:rFonts w:ascii="Times New Roman" w:hAnsi="Times New Roman" w:cs="Times New Roman"/>
          <w:color w:val="000000"/>
          <w:sz w:val="24"/>
          <w:szCs w:val="24"/>
        </w:rPr>
        <w:t>dostavljati</w:t>
      </w:r>
      <w:r w:rsidR="00386C1C" w:rsidRPr="00FD5B1E">
        <w:rPr>
          <w:rFonts w:ascii="Times New Roman" w:hAnsi="Times New Roman"/>
          <w:sz w:val="24"/>
          <w:szCs w:val="24"/>
        </w:rPr>
        <w:t xml:space="preserve"> i objavljivati </w:t>
      </w:r>
      <w:r w:rsidR="00386C1C" w:rsidRPr="00FD5B1E">
        <w:rPr>
          <w:rFonts w:ascii="Times New Roman" w:hAnsi="Times New Roman" w:cs="Times New Roman"/>
          <w:color w:val="000000"/>
          <w:sz w:val="24"/>
          <w:szCs w:val="24"/>
        </w:rPr>
        <w:t>i to elektroničkim prijenosom, u nesažetom formatu koji je utvrdila Komisija</w:t>
      </w:r>
      <w:r w:rsidR="00386C1C" w:rsidRPr="005E69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4719" w:rsidRPr="008B7E20" w:rsidRDefault="00314719" w:rsidP="00FB5BB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63671" w:rsidRDefault="0007443D" w:rsidP="00D86D1B">
      <w:pPr>
        <w:pStyle w:val="Naslov1"/>
        <w:rPr>
          <w:rFonts w:eastAsia="Calibri"/>
        </w:rPr>
      </w:pPr>
      <w:r>
        <w:rPr>
          <w:rFonts w:eastAsia="Calibri"/>
        </w:rPr>
        <w:t>Članak 3.</w:t>
      </w:r>
    </w:p>
    <w:p w:rsidR="004F1F81" w:rsidRPr="00190635" w:rsidRDefault="004F1F81" w:rsidP="00C32A91">
      <w:pPr>
        <w:pStyle w:val="box454236"/>
        <w:spacing w:before="0" w:beforeAutospacing="0" w:after="0"/>
        <w:jc w:val="center"/>
      </w:pPr>
    </w:p>
    <w:p w:rsidR="00B63671" w:rsidRPr="00190635" w:rsidRDefault="00B63671" w:rsidP="00C32A91">
      <w:pPr>
        <w:pStyle w:val="box454236"/>
        <w:spacing w:before="0" w:beforeAutospacing="0" w:after="0"/>
        <w:ind w:firstLine="708"/>
        <w:jc w:val="both"/>
      </w:pPr>
      <w:r w:rsidRPr="00190635">
        <w:t>Ovaj Pravilnik stupa na snagu osmoga dana od dana objave u »Narodnim novinama«.</w:t>
      </w:r>
    </w:p>
    <w:p w:rsidR="00C32A91" w:rsidRDefault="00C32A91" w:rsidP="00B63671">
      <w:pPr>
        <w:pStyle w:val="box454236"/>
        <w:spacing w:before="0" w:beforeAutospacing="0" w:after="0"/>
      </w:pPr>
    </w:p>
    <w:p w:rsidR="00F743C2" w:rsidRPr="00F743C2" w:rsidRDefault="00F743C2" w:rsidP="00F74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43C2" w:rsidRPr="00F743C2" w:rsidRDefault="00F743C2" w:rsidP="00F74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4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bookmarkStart w:id="1" w:name="Klasa"/>
      <w:r w:rsidRPr="00F743C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>
          <w:ffData>
            <w:name w:val="Klasa"/>
            <w:enabled/>
            <w:calcOnExit w:val="0"/>
            <w:textInput/>
          </w:ffData>
        </w:fldChar>
      </w:r>
      <w:r w:rsidRPr="00F743C2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FORMTEXT </w:instrText>
      </w:r>
      <w:r w:rsidRPr="00F743C2">
        <w:rPr>
          <w:rFonts w:ascii="Times New Roman" w:eastAsia="Times New Roman" w:hAnsi="Times New Roman" w:cs="Times New Roman"/>
          <w:sz w:val="24"/>
          <w:szCs w:val="24"/>
          <w:lang w:eastAsia="hr-HR"/>
        </w:rPr>
      </w:r>
      <w:r w:rsidRPr="00F743C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Pr="00F743C2">
        <w:rPr>
          <w:rFonts w:ascii="Times New Roman" w:eastAsia="Times New Roman" w:hAnsi="Times New Roman" w:cs="Times New Roman"/>
          <w:sz w:val="24"/>
          <w:szCs w:val="24"/>
          <w:lang w:eastAsia="hr-HR"/>
        </w:rPr>
        <w:t>011-01/19-01/63</w:t>
      </w:r>
      <w:r w:rsidRPr="00F743C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bookmarkEnd w:id="1"/>
    </w:p>
    <w:p w:rsidR="00F743C2" w:rsidRPr="00F743C2" w:rsidRDefault="00F743C2" w:rsidP="00F74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743C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F743C2">
        <w:rPr>
          <w:rFonts w:ascii="Times New Roman" w:eastAsia="Times New Roman" w:hAnsi="Times New Roman" w:cs="Times New Roman"/>
          <w:sz w:val="24"/>
          <w:szCs w:val="24"/>
          <w:lang w:eastAsia="hr-HR"/>
        </w:rPr>
        <w:t>: 525-10/0543-19-4</w:t>
      </w:r>
    </w:p>
    <w:p w:rsidR="00F743C2" w:rsidRPr="00F743C2" w:rsidRDefault="00F743C2" w:rsidP="00F74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43C2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25. rujna 2019.</w:t>
      </w:r>
    </w:p>
    <w:p w:rsidR="0015015D" w:rsidRPr="0015015D" w:rsidRDefault="0015015D" w:rsidP="0015015D">
      <w:pPr>
        <w:pStyle w:val="box454236"/>
        <w:ind w:left="1416" w:firstLine="708"/>
        <w:jc w:val="center"/>
        <w:rPr>
          <w:b/>
        </w:rPr>
      </w:pPr>
      <w:r w:rsidRPr="0015015D">
        <w:rPr>
          <w:b/>
        </w:rPr>
        <w:t>MINISTRICA POLJOPRIVREDE</w:t>
      </w:r>
    </w:p>
    <w:p w:rsidR="00B63671" w:rsidRPr="0015015D" w:rsidRDefault="00B63671" w:rsidP="0015015D">
      <w:pPr>
        <w:pStyle w:val="box454236"/>
        <w:ind w:left="2124"/>
        <w:jc w:val="center"/>
        <w:rPr>
          <w:b/>
        </w:rPr>
      </w:pPr>
      <w:r w:rsidRPr="0015015D">
        <w:rPr>
          <w:b/>
        </w:rPr>
        <w:br/>
      </w:r>
      <w:r w:rsidRPr="0015015D">
        <w:rPr>
          <w:rStyle w:val="bold"/>
          <w:b/>
        </w:rPr>
        <w:t>mr. sc. Marija Vučković</w:t>
      </w:r>
    </w:p>
    <w:p w:rsidR="00B63671" w:rsidRPr="00E2533B" w:rsidRDefault="00B63671" w:rsidP="00E253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533B" w:rsidRDefault="00E2533B" w:rsidP="00E2533B">
      <w:pPr>
        <w:spacing w:after="0"/>
        <w:jc w:val="both"/>
        <w:rPr>
          <w:rFonts w:eastAsia="Calibri"/>
        </w:rPr>
      </w:pPr>
    </w:p>
    <w:p w:rsidR="00E2533B" w:rsidRPr="00E2533B" w:rsidRDefault="00E2533B" w:rsidP="00E25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2533B" w:rsidRPr="00E25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25FD0"/>
    <w:multiLevelType w:val="hybridMultilevel"/>
    <w:tmpl w:val="3D94C85A"/>
    <w:lvl w:ilvl="0" w:tplc="AC1E8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62248"/>
    <w:multiLevelType w:val="hybridMultilevel"/>
    <w:tmpl w:val="636EF7EC"/>
    <w:lvl w:ilvl="0" w:tplc="00AC1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6330A"/>
    <w:multiLevelType w:val="hybridMultilevel"/>
    <w:tmpl w:val="C2802006"/>
    <w:lvl w:ilvl="0" w:tplc="70807F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E7"/>
    <w:rsid w:val="000109A1"/>
    <w:rsid w:val="0007443D"/>
    <w:rsid w:val="00080832"/>
    <w:rsid w:val="000D0DEF"/>
    <w:rsid w:val="000F4DE5"/>
    <w:rsid w:val="000F6EE7"/>
    <w:rsid w:val="0015015D"/>
    <w:rsid w:val="001C62A8"/>
    <w:rsid w:val="00223473"/>
    <w:rsid w:val="00266939"/>
    <w:rsid w:val="002A49EA"/>
    <w:rsid w:val="00314719"/>
    <w:rsid w:val="003452E3"/>
    <w:rsid w:val="00360D33"/>
    <w:rsid w:val="00372D13"/>
    <w:rsid w:val="00386C1C"/>
    <w:rsid w:val="003A67E1"/>
    <w:rsid w:val="00440F14"/>
    <w:rsid w:val="004C6360"/>
    <w:rsid w:val="004F1F81"/>
    <w:rsid w:val="0052365F"/>
    <w:rsid w:val="00571B31"/>
    <w:rsid w:val="00583029"/>
    <w:rsid w:val="005E69D3"/>
    <w:rsid w:val="0060107D"/>
    <w:rsid w:val="00652B9D"/>
    <w:rsid w:val="006B3FA1"/>
    <w:rsid w:val="00723452"/>
    <w:rsid w:val="0072569F"/>
    <w:rsid w:val="007F2149"/>
    <w:rsid w:val="007F7743"/>
    <w:rsid w:val="008B7E20"/>
    <w:rsid w:val="008D57FC"/>
    <w:rsid w:val="008F3B39"/>
    <w:rsid w:val="0090681A"/>
    <w:rsid w:val="00912EE0"/>
    <w:rsid w:val="00915E69"/>
    <w:rsid w:val="00933067"/>
    <w:rsid w:val="00973977"/>
    <w:rsid w:val="00986FBE"/>
    <w:rsid w:val="009D6E16"/>
    <w:rsid w:val="00A12523"/>
    <w:rsid w:val="00A235C3"/>
    <w:rsid w:val="00A35B38"/>
    <w:rsid w:val="00A51796"/>
    <w:rsid w:val="00B51A5F"/>
    <w:rsid w:val="00B630F7"/>
    <w:rsid w:val="00B63671"/>
    <w:rsid w:val="00B77E69"/>
    <w:rsid w:val="00BB7358"/>
    <w:rsid w:val="00C32A91"/>
    <w:rsid w:val="00C617F4"/>
    <w:rsid w:val="00C77FE5"/>
    <w:rsid w:val="00C941BD"/>
    <w:rsid w:val="00CA1BE7"/>
    <w:rsid w:val="00CD038A"/>
    <w:rsid w:val="00D64989"/>
    <w:rsid w:val="00D86D1B"/>
    <w:rsid w:val="00DA0F75"/>
    <w:rsid w:val="00DA4891"/>
    <w:rsid w:val="00E2533B"/>
    <w:rsid w:val="00E34138"/>
    <w:rsid w:val="00F43764"/>
    <w:rsid w:val="00F53693"/>
    <w:rsid w:val="00F743C2"/>
    <w:rsid w:val="00FB5BBB"/>
    <w:rsid w:val="00FB6042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13ABE-E534-436F-A6F5-FF8AF1AA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86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CA1BE7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CA1BE7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A1BE7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2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2EE0"/>
    <w:rPr>
      <w:rFonts w:ascii="Segoe UI" w:hAnsi="Segoe UI" w:cs="Segoe UI"/>
      <w:sz w:val="18"/>
      <w:szCs w:val="18"/>
    </w:rPr>
  </w:style>
  <w:style w:type="paragraph" w:customStyle="1" w:styleId="box454236">
    <w:name w:val="box_454236"/>
    <w:basedOn w:val="Normal"/>
    <w:rsid w:val="00B6367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B63671"/>
  </w:style>
  <w:style w:type="character" w:styleId="Referencakomentara">
    <w:name w:val="annotation reference"/>
    <w:basedOn w:val="Zadanifontodlomka"/>
    <w:uiPriority w:val="99"/>
    <w:semiHidden/>
    <w:unhideWhenUsed/>
    <w:rsid w:val="00915E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15E6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15E6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15E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15E69"/>
    <w:rPr>
      <w:b/>
      <w:bCs/>
      <w:sz w:val="20"/>
      <w:szCs w:val="20"/>
    </w:rPr>
  </w:style>
  <w:style w:type="paragraph" w:customStyle="1" w:styleId="Default">
    <w:name w:val="Default"/>
    <w:uiPriority w:val="99"/>
    <w:rsid w:val="00C617F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452E3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D86D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6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D86D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Ministartstvo Poljoprivrede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Šošić</dc:creator>
  <cp:keywords/>
  <dc:description/>
  <cp:lastModifiedBy>Branka Šošić</cp:lastModifiedBy>
  <cp:revision>6</cp:revision>
  <cp:lastPrinted>2019-08-16T10:33:00Z</cp:lastPrinted>
  <dcterms:created xsi:type="dcterms:W3CDTF">2019-09-25T09:27:00Z</dcterms:created>
  <dcterms:modified xsi:type="dcterms:W3CDTF">2019-09-25T10:31:00Z</dcterms:modified>
</cp:coreProperties>
</file>