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:rsidTr="00BB3CD2">
        <w:tc>
          <w:tcPr>
            <w:tcW w:w="9923" w:type="dxa"/>
            <w:gridSpan w:val="4"/>
            <w:shd w:val="clear" w:color="auto" w:fill="FFFFFF" w:themeFill="background1"/>
          </w:tcPr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3F270C">
              <w:rPr>
                <w:b/>
                <w:szCs w:val="24"/>
              </w:rPr>
              <w:t>PRILOG 2.</w:t>
            </w:r>
          </w:p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:rsidR="004E2F25" w:rsidRPr="003F270C" w:rsidRDefault="00AB46B2" w:rsidP="004E2F25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>ZA</w:t>
            </w:r>
            <w:r w:rsidR="00E70D24">
              <w:rPr>
                <w:b/>
                <w:szCs w:val="24"/>
              </w:rPr>
              <w:t xml:space="preserve"> 2020</w:t>
            </w:r>
            <w:r w:rsidR="00B77F20">
              <w:rPr>
                <w:b/>
                <w:szCs w:val="24"/>
              </w:rPr>
              <w:t xml:space="preserve"> </w:t>
            </w:r>
            <w:r w:rsidRPr="003F270C">
              <w:rPr>
                <w:b/>
                <w:szCs w:val="24"/>
              </w:rPr>
              <w:t>GODINU</w:t>
            </w:r>
          </w:p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</w:p>
        </w:tc>
      </w:tr>
      <w:tr w:rsidR="00AB46B2" w:rsidRPr="003F270C" w:rsidTr="003F270C">
        <w:tc>
          <w:tcPr>
            <w:tcW w:w="212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B46B2" w:rsidRPr="004E2F25" w:rsidRDefault="004E2F25" w:rsidP="007C137B">
            <w:pPr>
              <w:rPr>
                <w:b/>
                <w:szCs w:val="24"/>
              </w:rPr>
            </w:pPr>
            <w:r w:rsidRPr="004E2F25">
              <w:rPr>
                <w:b/>
                <w:szCs w:val="24"/>
              </w:rPr>
              <w:t>MINISTARSTVO ZAŠTITE OKOLIŠA I ENERGETIKE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8E3B55" w:rsidRPr="003F270C" w:rsidTr="003F270C">
        <w:tc>
          <w:tcPr>
            <w:tcW w:w="851" w:type="dxa"/>
            <w:shd w:val="clear" w:color="auto" w:fill="auto"/>
          </w:tcPr>
          <w:p w:rsidR="008E3B55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3B55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Zakon o izmjenama i dopunama Zakona o istraživanju i eksploataciji ugljikovodika</w:t>
            </w:r>
            <w:r w:rsidR="003E5A41">
              <w:rPr>
                <w:szCs w:val="24"/>
              </w:rPr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:rsidR="008E3B55" w:rsidRPr="008E3B55" w:rsidRDefault="005C0419" w:rsidP="008E3B55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8E3B55" w:rsidRPr="00FB05AC">
              <w:rPr>
                <w:szCs w:val="24"/>
              </w:rPr>
              <w:t xml:space="preserve"> kvartal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46B2"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FB1F3D" w:rsidRDefault="004E2F25" w:rsidP="007C137B">
            <w:r>
              <w:t>Zakon o izmjenama i dopunama Zakona o energetskoj učinkovitosti</w:t>
            </w:r>
            <w:r w:rsidR="00FB1F3D"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FB05AC" w:rsidP="007C137B">
            <w:pPr>
              <w:rPr>
                <w:szCs w:val="24"/>
              </w:rPr>
            </w:pPr>
            <w:r w:rsidRPr="00FB05AC">
              <w:rPr>
                <w:szCs w:val="24"/>
              </w:rPr>
              <w:t>II kvartal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B1F3D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FB1F3D" w:rsidRDefault="004E2F25" w:rsidP="007C137B">
            <w:pPr>
              <w:rPr>
                <w:lang w:eastAsia="en-US"/>
              </w:rPr>
            </w:pPr>
            <w:r>
              <w:t>Zakon o izmjenama i dopunama Zakona o Fondu za financiranje razgradnje i zbrinjavanja radioaktivnog otpada i istrošenog nuklearnog goriva Nuklearne elektrane Krško</w:t>
            </w:r>
            <w:r w:rsidR="00FB1F3D"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FB05AC" w:rsidP="007C137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  <w:r w:rsidRPr="00FB05AC">
              <w:rPr>
                <w:szCs w:val="24"/>
              </w:rPr>
              <w:t xml:space="preserve"> kvartal</w:t>
            </w: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772B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1D772B" w:rsidP="00913D9A">
            <w:pPr>
              <w:rPr>
                <w:szCs w:val="24"/>
              </w:rPr>
            </w:pPr>
            <w:r>
              <w:rPr>
                <w:szCs w:val="24"/>
              </w:rPr>
              <w:t xml:space="preserve">Zakon </w:t>
            </w:r>
            <w:r w:rsidR="00913D9A" w:rsidRPr="00913D9A">
              <w:rPr>
                <w:szCs w:val="24"/>
              </w:rPr>
              <w:t>o gospodarenju otpadom (PUP) (EU)</w:t>
            </w:r>
            <w:r w:rsidR="00913D9A" w:rsidRPr="00913D9A">
              <w:rPr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B84879" w:rsidRPr="003F270C" w:rsidRDefault="005C0419" w:rsidP="007C137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E70D24">
              <w:rPr>
                <w:szCs w:val="24"/>
              </w:rPr>
              <w:t xml:space="preserve"> kvartal </w:t>
            </w: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70D24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E70D24" w:rsidP="007C137B">
            <w:pPr>
              <w:rPr>
                <w:szCs w:val="24"/>
              </w:rPr>
            </w:pPr>
            <w:r>
              <w:t>Zakon o obnovljivim izvorima i visokoučinkovitoj kogeneraciji (EU)</w:t>
            </w:r>
          </w:p>
        </w:tc>
        <w:tc>
          <w:tcPr>
            <w:tcW w:w="2835" w:type="dxa"/>
            <w:shd w:val="clear" w:color="auto" w:fill="auto"/>
          </w:tcPr>
          <w:p w:rsidR="00B84879" w:rsidRPr="003F270C" w:rsidRDefault="00E70D24" w:rsidP="007C137B">
            <w:pPr>
              <w:rPr>
                <w:szCs w:val="24"/>
              </w:rPr>
            </w:pPr>
            <w:r w:rsidRPr="00FB05AC">
              <w:rPr>
                <w:szCs w:val="24"/>
              </w:rPr>
              <w:t>IV kvartal</w:t>
            </w: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8E3B55" w:rsidP="007C137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70D24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E70D24" w:rsidP="007C137B">
            <w:pPr>
              <w:rPr>
                <w:szCs w:val="24"/>
              </w:rPr>
            </w:pPr>
            <w:r>
              <w:t>Zakona o tržištu električne energije (EU)</w:t>
            </w:r>
          </w:p>
        </w:tc>
        <w:tc>
          <w:tcPr>
            <w:tcW w:w="2835" w:type="dxa"/>
            <w:shd w:val="clear" w:color="auto" w:fill="auto"/>
          </w:tcPr>
          <w:p w:rsidR="00B84879" w:rsidRPr="003F270C" w:rsidRDefault="00E70D24" w:rsidP="007C137B">
            <w:pPr>
              <w:rPr>
                <w:szCs w:val="24"/>
              </w:rPr>
            </w:pPr>
            <w:r w:rsidRPr="00FB05AC">
              <w:rPr>
                <w:szCs w:val="24"/>
              </w:rPr>
              <w:t>IV kvartal</w:t>
            </w: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</w:tr>
      <w:tr w:rsidR="00B84879" w:rsidRPr="003F270C" w:rsidTr="003F270C">
        <w:tc>
          <w:tcPr>
            <w:tcW w:w="851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4879" w:rsidRPr="003F270C" w:rsidRDefault="00B84879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 w:rsidR="00F27344">
              <w:rPr>
                <w:rFonts w:eastAsia="Times New Roman"/>
                <w:szCs w:val="24"/>
              </w:rPr>
              <w:t xml:space="preserve"> dr. sc. Tomislav Ćorić, ministar</w:t>
            </w:r>
          </w:p>
          <w:p w:rsidR="00AB46B2" w:rsidRDefault="00AB46B2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E70D24" w:rsidRPr="003F270C" w:rsidRDefault="00E70D24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 w:rsidR="008E3B55">
              <w:rPr>
                <w:rFonts w:eastAsia="Times New Roman"/>
                <w:szCs w:val="24"/>
              </w:rPr>
              <w:t>13. studenoga</w:t>
            </w:r>
            <w:r w:rsidR="00E70D24">
              <w:rPr>
                <w:rFonts w:eastAsia="Times New Roman"/>
                <w:szCs w:val="24"/>
              </w:rPr>
              <w:t xml:space="preserve"> 2019.</w:t>
            </w:r>
          </w:p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F27344" w:rsidRDefault="00AB46B2" w:rsidP="00F27344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AB46B2" w:rsidRPr="00F27344" w:rsidRDefault="00AB46B2" w:rsidP="00F27344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F27344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34C"/>
    <w:multiLevelType w:val="hybridMultilevel"/>
    <w:tmpl w:val="FCB2C3BE"/>
    <w:lvl w:ilvl="0" w:tplc="C5525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0864"/>
    <w:multiLevelType w:val="hybridMultilevel"/>
    <w:tmpl w:val="2EACC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0A0983"/>
    <w:rsid w:val="001D772B"/>
    <w:rsid w:val="003E5A41"/>
    <w:rsid w:val="003F270C"/>
    <w:rsid w:val="004E2F25"/>
    <w:rsid w:val="005A3D59"/>
    <w:rsid w:val="005C0419"/>
    <w:rsid w:val="005F58FE"/>
    <w:rsid w:val="008E3B55"/>
    <w:rsid w:val="00913D9A"/>
    <w:rsid w:val="00A70780"/>
    <w:rsid w:val="00AB46B2"/>
    <w:rsid w:val="00B77F20"/>
    <w:rsid w:val="00B84879"/>
    <w:rsid w:val="00BB3CD2"/>
    <w:rsid w:val="00CF3126"/>
    <w:rsid w:val="00E70D24"/>
    <w:rsid w:val="00F27344"/>
    <w:rsid w:val="00F41B82"/>
    <w:rsid w:val="00F93B4B"/>
    <w:rsid w:val="00FB05AC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48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879"/>
    <w:rPr>
      <w:rFonts w:ascii="Segoe UI" w:eastAsia="Calibr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E2F25"/>
    <w:pPr>
      <w:ind w:left="720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Kristina Tekić</cp:lastModifiedBy>
  <cp:revision>2</cp:revision>
  <cp:lastPrinted>2019-11-13T14:29:00Z</cp:lastPrinted>
  <dcterms:created xsi:type="dcterms:W3CDTF">2019-11-15T12:47:00Z</dcterms:created>
  <dcterms:modified xsi:type="dcterms:W3CDTF">2019-11-15T12:47:00Z</dcterms:modified>
</cp:coreProperties>
</file>