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B671D1" w14:textId="3DD4A8F2" w:rsidR="00075887" w:rsidRPr="00C33437" w:rsidRDefault="006877C3" w:rsidP="006877C3">
      <w:pPr>
        <w:spacing w:after="0" w:line="240" w:lineRule="auto"/>
        <w:jc w:val="both"/>
        <w:rPr>
          <w:rFonts w:ascii="Times New Roman" w:hAnsi="Times New Roman" w:cs="Times New Roman"/>
          <w:sz w:val="24"/>
          <w:szCs w:val="24"/>
        </w:rPr>
      </w:pPr>
      <w:r w:rsidRPr="00C33437">
        <w:rPr>
          <w:rFonts w:ascii="Times New Roman" w:hAnsi="Times New Roman" w:cs="Times New Roman"/>
          <w:sz w:val="24"/>
          <w:szCs w:val="24"/>
        </w:rPr>
        <w:t xml:space="preserve">Na temelju članka </w:t>
      </w:r>
      <w:r w:rsidR="00557CB9">
        <w:rPr>
          <w:rFonts w:ascii="Times New Roman" w:hAnsi="Times New Roman" w:cs="Times New Roman"/>
          <w:sz w:val="24"/>
          <w:szCs w:val="24"/>
        </w:rPr>
        <w:t>33</w:t>
      </w:r>
      <w:r w:rsidR="00075887" w:rsidRPr="00C33437">
        <w:rPr>
          <w:rFonts w:ascii="Times New Roman" w:hAnsi="Times New Roman" w:cs="Times New Roman"/>
          <w:sz w:val="24"/>
          <w:szCs w:val="24"/>
        </w:rPr>
        <w:t xml:space="preserve">. </w:t>
      </w:r>
      <w:r w:rsidR="00557CB9">
        <w:rPr>
          <w:rFonts w:ascii="Times New Roman" w:hAnsi="Times New Roman" w:cs="Times New Roman"/>
          <w:sz w:val="24"/>
          <w:szCs w:val="24"/>
        </w:rPr>
        <w:t xml:space="preserve">stavka 1. </w:t>
      </w:r>
      <w:r w:rsidRPr="00C33437">
        <w:rPr>
          <w:rFonts w:ascii="Times New Roman" w:hAnsi="Times New Roman" w:cs="Times New Roman"/>
          <w:sz w:val="24"/>
          <w:szCs w:val="24"/>
        </w:rPr>
        <w:t xml:space="preserve">Zakona o </w:t>
      </w:r>
      <w:r w:rsidR="00075887" w:rsidRPr="00C33437">
        <w:rPr>
          <w:rFonts w:ascii="Times New Roman" w:hAnsi="Times New Roman" w:cs="Times New Roman"/>
          <w:sz w:val="24"/>
          <w:szCs w:val="24"/>
        </w:rPr>
        <w:t xml:space="preserve">zakupu i kupoprodaji poslovnoga </w:t>
      </w:r>
      <w:r w:rsidRPr="00C33437">
        <w:rPr>
          <w:rFonts w:ascii="Times New Roman" w:hAnsi="Times New Roman" w:cs="Times New Roman"/>
          <w:sz w:val="24"/>
          <w:szCs w:val="24"/>
        </w:rPr>
        <w:t>prostora (</w:t>
      </w:r>
      <w:r w:rsidR="00135EC3" w:rsidRPr="00C33437">
        <w:rPr>
          <w:rFonts w:ascii="Times New Roman" w:hAnsi="Times New Roman" w:cs="Times New Roman"/>
          <w:sz w:val="24"/>
          <w:szCs w:val="24"/>
        </w:rPr>
        <w:t>„</w:t>
      </w:r>
      <w:r w:rsidRPr="00C33437">
        <w:rPr>
          <w:rFonts w:ascii="Times New Roman" w:hAnsi="Times New Roman" w:cs="Times New Roman"/>
          <w:sz w:val="24"/>
          <w:szCs w:val="24"/>
        </w:rPr>
        <w:t>Narodne novine</w:t>
      </w:r>
      <w:r w:rsidR="00135EC3" w:rsidRPr="00C33437">
        <w:rPr>
          <w:rFonts w:ascii="Times New Roman" w:hAnsi="Times New Roman" w:cs="Times New Roman"/>
          <w:sz w:val="24"/>
          <w:szCs w:val="24"/>
        </w:rPr>
        <w:t>“</w:t>
      </w:r>
      <w:r w:rsidRPr="00C33437">
        <w:rPr>
          <w:rFonts w:ascii="Times New Roman" w:hAnsi="Times New Roman" w:cs="Times New Roman"/>
          <w:sz w:val="24"/>
          <w:szCs w:val="24"/>
        </w:rPr>
        <w:t>, br.</w:t>
      </w:r>
      <w:r w:rsidR="00075887" w:rsidRPr="00C33437">
        <w:rPr>
          <w:rFonts w:ascii="Times New Roman" w:hAnsi="Times New Roman" w:cs="Times New Roman"/>
          <w:sz w:val="24"/>
          <w:szCs w:val="24"/>
        </w:rPr>
        <w:t xml:space="preserve"> </w:t>
      </w:r>
      <w:r w:rsidR="00557CB9">
        <w:rPr>
          <w:rFonts w:ascii="Times New Roman" w:hAnsi="Times New Roman" w:cs="Times New Roman"/>
          <w:sz w:val="24"/>
          <w:szCs w:val="24"/>
        </w:rPr>
        <w:t xml:space="preserve">125/11, 64/15 i </w:t>
      </w:r>
      <w:r w:rsidRPr="00C33437">
        <w:rPr>
          <w:rFonts w:ascii="Times New Roman" w:hAnsi="Times New Roman" w:cs="Times New Roman"/>
          <w:sz w:val="24"/>
          <w:szCs w:val="24"/>
        </w:rPr>
        <w:t>112/18</w:t>
      </w:r>
      <w:r w:rsidR="00075887" w:rsidRPr="00C33437">
        <w:rPr>
          <w:rFonts w:ascii="Times New Roman" w:hAnsi="Times New Roman" w:cs="Times New Roman"/>
          <w:sz w:val="24"/>
          <w:szCs w:val="24"/>
        </w:rPr>
        <w:t xml:space="preserve">), Vlada Republike Hrvatske je na sjednici održanoj </w:t>
      </w:r>
      <w:r w:rsidR="00135EC3" w:rsidRPr="00C33437">
        <w:rPr>
          <w:rFonts w:ascii="Times New Roman" w:hAnsi="Times New Roman" w:cs="Times New Roman"/>
          <w:sz w:val="24"/>
          <w:szCs w:val="24"/>
        </w:rPr>
        <w:t>_____________</w:t>
      </w:r>
      <w:r w:rsidRPr="00C33437">
        <w:rPr>
          <w:rFonts w:ascii="Times New Roman" w:hAnsi="Times New Roman" w:cs="Times New Roman"/>
          <w:sz w:val="24"/>
          <w:szCs w:val="24"/>
        </w:rPr>
        <w:t xml:space="preserve"> 2019</w:t>
      </w:r>
      <w:r w:rsidR="00075887" w:rsidRPr="00C33437">
        <w:rPr>
          <w:rFonts w:ascii="Times New Roman" w:hAnsi="Times New Roman" w:cs="Times New Roman"/>
          <w:sz w:val="24"/>
          <w:szCs w:val="24"/>
        </w:rPr>
        <w:t>. godine donijela</w:t>
      </w:r>
    </w:p>
    <w:p w14:paraId="264CE564" w14:textId="77777777" w:rsidR="00A4204E" w:rsidRPr="00C33437" w:rsidRDefault="00A4204E" w:rsidP="006877C3">
      <w:pPr>
        <w:spacing w:after="0" w:line="240" w:lineRule="auto"/>
        <w:jc w:val="center"/>
        <w:rPr>
          <w:rFonts w:ascii="Times New Roman" w:hAnsi="Times New Roman" w:cs="Times New Roman"/>
          <w:b/>
          <w:sz w:val="24"/>
          <w:szCs w:val="24"/>
        </w:rPr>
      </w:pPr>
    </w:p>
    <w:p w14:paraId="6F08F28F" w14:textId="0E4DF9DC" w:rsidR="00A3721A" w:rsidRPr="00C33437" w:rsidRDefault="006A484E" w:rsidP="006877C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p>
    <w:p w14:paraId="454E51DC" w14:textId="77777777" w:rsidR="00075887" w:rsidRPr="00C33437" w:rsidRDefault="00A3721A" w:rsidP="003E6CE6">
      <w:pPr>
        <w:pStyle w:val="Title"/>
        <w:jc w:val="center"/>
      </w:pPr>
      <w:r w:rsidRPr="00C33437">
        <w:t>UREDBU</w:t>
      </w:r>
      <w:r w:rsidR="006877C3" w:rsidRPr="00C33437">
        <w:t xml:space="preserve"> </w:t>
      </w:r>
      <w:r w:rsidR="00075887" w:rsidRPr="00C33437">
        <w:t>O KUPOPRODAJI POSLOVNOGA PROSTORA U VLASNIŠTVU REPUBLIKE HRVATSKE</w:t>
      </w:r>
    </w:p>
    <w:p w14:paraId="3AF48539" w14:textId="5862163F" w:rsidR="006877C3" w:rsidRPr="00C33437" w:rsidRDefault="006877C3" w:rsidP="006877C3">
      <w:pPr>
        <w:spacing w:after="0" w:line="240" w:lineRule="auto"/>
        <w:jc w:val="both"/>
        <w:rPr>
          <w:rFonts w:ascii="Times New Roman" w:hAnsi="Times New Roman" w:cs="Times New Roman"/>
          <w:sz w:val="24"/>
          <w:szCs w:val="24"/>
        </w:rPr>
      </w:pPr>
    </w:p>
    <w:p w14:paraId="45FC46DA" w14:textId="77777777" w:rsidR="005F3F05" w:rsidRPr="00C33437" w:rsidRDefault="005F3F05" w:rsidP="006877C3">
      <w:pPr>
        <w:spacing w:after="0" w:line="240" w:lineRule="auto"/>
        <w:jc w:val="both"/>
        <w:rPr>
          <w:rFonts w:ascii="Times New Roman" w:hAnsi="Times New Roman" w:cs="Times New Roman"/>
          <w:sz w:val="24"/>
          <w:szCs w:val="24"/>
        </w:rPr>
      </w:pPr>
    </w:p>
    <w:p w14:paraId="51A79CD2" w14:textId="77777777" w:rsidR="00075887" w:rsidRPr="00C33437" w:rsidRDefault="00075887" w:rsidP="003E6CE6">
      <w:pPr>
        <w:pStyle w:val="Heading1"/>
      </w:pPr>
      <w:r w:rsidRPr="00C33437">
        <w:t>Članak 1.</w:t>
      </w:r>
    </w:p>
    <w:p w14:paraId="2637F836" w14:textId="77777777" w:rsidR="00075887" w:rsidRPr="00C33437" w:rsidRDefault="00075887" w:rsidP="006877C3">
      <w:pPr>
        <w:spacing w:after="0" w:line="240" w:lineRule="auto"/>
        <w:jc w:val="both"/>
        <w:rPr>
          <w:rFonts w:ascii="Times New Roman" w:hAnsi="Times New Roman" w:cs="Times New Roman"/>
          <w:sz w:val="24"/>
          <w:szCs w:val="24"/>
        </w:rPr>
      </w:pPr>
    </w:p>
    <w:p w14:paraId="4C39F3E0" w14:textId="0F4D8378" w:rsidR="00075887" w:rsidRPr="00C33437" w:rsidRDefault="00075887" w:rsidP="006877C3">
      <w:pPr>
        <w:spacing w:after="0" w:line="240" w:lineRule="auto"/>
        <w:jc w:val="both"/>
        <w:rPr>
          <w:rFonts w:ascii="Times New Roman" w:hAnsi="Times New Roman" w:cs="Times New Roman"/>
          <w:sz w:val="24"/>
          <w:szCs w:val="24"/>
        </w:rPr>
      </w:pPr>
      <w:r w:rsidRPr="00C33437">
        <w:rPr>
          <w:rFonts w:ascii="Times New Roman" w:hAnsi="Times New Roman" w:cs="Times New Roman"/>
          <w:sz w:val="24"/>
          <w:szCs w:val="24"/>
        </w:rPr>
        <w:t xml:space="preserve">Ovom Uredbom propisuju se </w:t>
      </w:r>
      <w:r w:rsidR="00557CB9">
        <w:rPr>
          <w:rFonts w:ascii="Times New Roman" w:hAnsi="Times New Roman" w:cs="Times New Roman"/>
          <w:sz w:val="24"/>
          <w:szCs w:val="24"/>
        </w:rPr>
        <w:t xml:space="preserve">provođenje postupka </w:t>
      </w:r>
      <w:r w:rsidRPr="00C33437">
        <w:rPr>
          <w:rFonts w:ascii="Times New Roman" w:hAnsi="Times New Roman" w:cs="Times New Roman"/>
          <w:sz w:val="24"/>
          <w:szCs w:val="24"/>
        </w:rPr>
        <w:t>za kupoprodaju poslovnoga prostora u vlasništvu Republike Hrvatske u smislu članka 33. Zakona o zakupu i kupoprodaji poslovnoga prostora</w:t>
      </w:r>
      <w:r w:rsidR="0064491A" w:rsidRPr="00C33437">
        <w:rPr>
          <w:rFonts w:ascii="Times New Roman" w:hAnsi="Times New Roman" w:cs="Times New Roman"/>
          <w:sz w:val="24"/>
          <w:szCs w:val="24"/>
        </w:rPr>
        <w:t xml:space="preserve"> („Narodne novine“</w:t>
      </w:r>
      <w:r w:rsidR="00135EC3" w:rsidRPr="00C33437">
        <w:rPr>
          <w:rFonts w:ascii="Times New Roman" w:hAnsi="Times New Roman" w:cs="Times New Roman"/>
          <w:sz w:val="24"/>
          <w:szCs w:val="24"/>
        </w:rPr>
        <w:t>,</w:t>
      </w:r>
      <w:r w:rsidR="0064491A" w:rsidRPr="00C33437">
        <w:rPr>
          <w:rFonts w:ascii="Times New Roman" w:hAnsi="Times New Roman" w:cs="Times New Roman"/>
          <w:sz w:val="24"/>
          <w:szCs w:val="24"/>
        </w:rPr>
        <w:t xml:space="preserve"> br. 125/11, 64/15 i 112/18,</w:t>
      </w:r>
      <w:r w:rsidRPr="00C33437">
        <w:rPr>
          <w:rFonts w:ascii="Times New Roman" w:hAnsi="Times New Roman" w:cs="Times New Roman"/>
          <w:sz w:val="24"/>
          <w:szCs w:val="24"/>
        </w:rPr>
        <w:t xml:space="preserve"> u daljnjem tekstu: Zakon).</w:t>
      </w:r>
    </w:p>
    <w:p w14:paraId="664DC46B" w14:textId="77777777" w:rsidR="00075887" w:rsidRPr="00C33437" w:rsidRDefault="00075887" w:rsidP="006877C3">
      <w:pPr>
        <w:spacing w:after="0" w:line="240" w:lineRule="auto"/>
        <w:jc w:val="both"/>
        <w:rPr>
          <w:rFonts w:ascii="Times New Roman" w:hAnsi="Times New Roman" w:cs="Times New Roman"/>
          <w:sz w:val="24"/>
          <w:szCs w:val="24"/>
        </w:rPr>
      </w:pPr>
    </w:p>
    <w:p w14:paraId="3C47987D" w14:textId="77777777" w:rsidR="00075887" w:rsidRPr="00C33437" w:rsidRDefault="00075887" w:rsidP="003E6CE6">
      <w:pPr>
        <w:pStyle w:val="Heading1"/>
      </w:pPr>
      <w:r w:rsidRPr="00C33437">
        <w:t>Članak 2.</w:t>
      </w:r>
    </w:p>
    <w:p w14:paraId="21B1CFF3" w14:textId="77777777" w:rsidR="00075887" w:rsidRPr="00C33437" w:rsidRDefault="00075887" w:rsidP="006877C3">
      <w:pPr>
        <w:spacing w:after="0" w:line="240" w:lineRule="auto"/>
        <w:jc w:val="both"/>
        <w:rPr>
          <w:rFonts w:ascii="Times New Roman" w:hAnsi="Times New Roman" w:cs="Times New Roman"/>
          <w:sz w:val="24"/>
          <w:szCs w:val="24"/>
        </w:rPr>
      </w:pPr>
    </w:p>
    <w:p w14:paraId="54826B93" w14:textId="77777777" w:rsidR="00557CB9" w:rsidRDefault="00075887" w:rsidP="00557CB9">
      <w:pPr>
        <w:spacing w:after="0" w:line="240" w:lineRule="auto"/>
        <w:jc w:val="both"/>
        <w:rPr>
          <w:rFonts w:ascii="Times New Roman" w:hAnsi="Times New Roman" w:cs="Times New Roman"/>
          <w:sz w:val="24"/>
          <w:szCs w:val="24"/>
        </w:rPr>
      </w:pPr>
      <w:r w:rsidRPr="00C33437">
        <w:rPr>
          <w:rFonts w:ascii="Times New Roman" w:hAnsi="Times New Roman" w:cs="Times New Roman"/>
          <w:sz w:val="24"/>
          <w:szCs w:val="24"/>
        </w:rPr>
        <w:t xml:space="preserve">Poslovni prostor u vlasništvu Republike Hrvatske može se prodati sadašnjem zakupniku </w:t>
      </w:r>
      <w:r w:rsidR="00557CB9">
        <w:rPr>
          <w:rFonts w:ascii="Times New Roman" w:hAnsi="Times New Roman" w:cs="Times New Roman"/>
          <w:sz w:val="24"/>
          <w:szCs w:val="24"/>
        </w:rPr>
        <w:t>sukladno uvjetima određenim Zakonom.</w:t>
      </w:r>
    </w:p>
    <w:p w14:paraId="38E799F4" w14:textId="2A65D66C" w:rsidR="00557CB9" w:rsidRPr="00C33437" w:rsidRDefault="00557CB9" w:rsidP="00557CB9">
      <w:pPr>
        <w:spacing w:after="0" w:line="240" w:lineRule="auto"/>
        <w:jc w:val="both"/>
        <w:rPr>
          <w:rFonts w:ascii="Times New Roman" w:hAnsi="Times New Roman" w:cs="Times New Roman"/>
          <w:sz w:val="24"/>
          <w:szCs w:val="24"/>
        </w:rPr>
      </w:pPr>
    </w:p>
    <w:p w14:paraId="785245E2" w14:textId="77777777" w:rsidR="00075887" w:rsidRPr="00C33437" w:rsidRDefault="00075887" w:rsidP="003E6CE6">
      <w:pPr>
        <w:pStyle w:val="Heading1"/>
      </w:pPr>
      <w:r w:rsidRPr="00C33437">
        <w:t>Članak 3.</w:t>
      </w:r>
    </w:p>
    <w:p w14:paraId="074FD708" w14:textId="77777777" w:rsidR="00075887" w:rsidRPr="00C33437" w:rsidRDefault="00075887" w:rsidP="006877C3">
      <w:pPr>
        <w:spacing w:after="0" w:line="240" w:lineRule="auto"/>
        <w:jc w:val="both"/>
        <w:rPr>
          <w:rFonts w:ascii="Times New Roman" w:hAnsi="Times New Roman" w:cs="Times New Roman"/>
          <w:sz w:val="24"/>
          <w:szCs w:val="24"/>
        </w:rPr>
      </w:pPr>
    </w:p>
    <w:p w14:paraId="2AEC6172" w14:textId="77777777" w:rsidR="00557CB9" w:rsidRDefault="00075887" w:rsidP="006877C3">
      <w:pPr>
        <w:spacing w:after="0" w:line="240" w:lineRule="auto"/>
        <w:jc w:val="both"/>
        <w:rPr>
          <w:rFonts w:ascii="Times New Roman" w:hAnsi="Times New Roman" w:cs="Times New Roman"/>
          <w:sz w:val="24"/>
          <w:szCs w:val="24"/>
        </w:rPr>
      </w:pPr>
      <w:r w:rsidRPr="00C33437">
        <w:rPr>
          <w:rFonts w:ascii="Times New Roman" w:hAnsi="Times New Roman" w:cs="Times New Roman"/>
          <w:sz w:val="24"/>
          <w:szCs w:val="24"/>
        </w:rPr>
        <w:t xml:space="preserve">Popis poslovnih prostora </w:t>
      </w:r>
      <w:r w:rsidR="00557CB9" w:rsidRPr="00C33437">
        <w:rPr>
          <w:rFonts w:ascii="Times New Roman" w:hAnsi="Times New Roman" w:cs="Times New Roman"/>
          <w:sz w:val="24"/>
          <w:szCs w:val="24"/>
        </w:rPr>
        <w:t>koji su predmet kupoprodaje</w:t>
      </w:r>
      <w:r w:rsidR="00557CB9">
        <w:rPr>
          <w:rFonts w:ascii="Times New Roman" w:hAnsi="Times New Roman" w:cs="Times New Roman"/>
          <w:sz w:val="24"/>
          <w:szCs w:val="24"/>
        </w:rPr>
        <w:t>,</w:t>
      </w:r>
      <w:r w:rsidR="00557CB9" w:rsidRPr="00C33437">
        <w:rPr>
          <w:rFonts w:ascii="Times New Roman" w:hAnsi="Times New Roman" w:cs="Times New Roman"/>
          <w:sz w:val="24"/>
          <w:szCs w:val="24"/>
        </w:rPr>
        <w:t xml:space="preserve"> </w:t>
      </w:r>
      <w:r w:rsidR="00557CB9">
        <w:rPr>
          <w:rFonts w:ascii="Times New Roman" w:hAnsi="Times New Roman" w:cs="Times New Roman"/>
          <w:sz w:val="24"/>
          <w:szCs w:val="24"/>
        </w:rPr>
        <w:t xml:space="preserve">kojeg sastavlja Ministarstvo državne imovine, </w:t>
      </w:r>
      <w:r w:rsidRPr="00C33437">
        <w:rPr>
          <w:rFonts w:ascii="Times New Roman" w:hAnsi="Times New Roman" w:cs="Times New Roman"/>
          <w:sz w:val="24"/>
          <w:szCs w:val="24"/>
        </w:rPr>
        <w:t xml:space="preserve">mora sadržavati: </w:t>
      </w:r>
    </w:p>
    <w:p w14:paraId="169C445C" w14:textId="77777777" w:rsidR="00557CB9" w:rsidRDefault="00075887" w:rsidP="00557CB9">
      <w:pPr>
        <w:pStyle w:val="ListParagraph"/>
        <w:numPr>
          <w:ilvl w:val="0"/>
          <w:numId w:val="14"/>
        </w:numPr>
        <w:spacing w:after="0" w:line="240" w:lineRule="auto"/>
        <w:jc w:val="both"/>
        <w:rPr>
          <w:rFonts w:ascii="Times New Roman" w:hAnsi="Times New Roman" w:cs="Times New Roman"/>
          <w:sz w:val="24"/>
          <w:szCs w:val="24"/>
        </w:rPr>
      </w:pPr>
      <w:r w:rsidRPr="00557CB9">
        <w:rPr>
          <w:rFonts w:ascii="Times New Roman" w:hAnsi="Times New Roman" w:cs="Times New Roman"/>
          <w:sz w:val="24"/>
          <w:szCs w:val="24"/>
        </w:rPr>
        <w:t xml:space="preserve">adresu poslovnoga prostora koji je predmet kupoprodaje, </w:t>
      </w:r>
    </w:p>
    <w:p w14:paraId="410F8BB4" w14:textId="77777777" w:rsidR="00557CB9" w:rsidRDefault="00075887" w:rsidP="00557CB9">
      <w:pPr>
        <w:pStyle w:val="ListParagraph"/>
        <w:numPr>
          <w:ilvl w:val="0"/>
          <w:numId w:val="14"/>
        </w:numPr>
        <w:spacing w:after="0" w:line="240" w:lineRule="auto"/>
        <w:jc w:val="both"/>
        <w:rPr>
          <w:rFonts w:ascii="Times New Roman" w:hAnsi="Times New Roman" w:cs="Times New Roman"/>
          <w:sz w:val="24"/>
          <w:szCs w:val="24"/>
        </w:rPr>
      </w:pPr>
      <w:r w:rsidRPr="00557CB9">
        <w:rPr>
          <w:rFonts w:ascii="Times New Roman" w:hAnsi="Times New Roman" w:cs="Times New Roman"/>
          <w:sz w:val="24"/>
          <w:szCs w:val="24"/>
        </w:rPr>
        <w:t xml:space="preserve">zemljišnoknjižnu oznaku, </w:t>
      </w:r>
    </w:p>
    <w:p w14:paraId="26B52778" w14:textId="77777777" w:rsidR="00557CB9" w:rsidRDefault="00075887" w:rsidP="00557CB9">
      <w:pPr>
        <w:pStyle w:val="ListParagraph"/>
        <w:numPr>
          <w:ilvl w:val="0"/>
          <w:numId w:val="14"/>
        </w:numPr>
        <w:spacing w:after="0" w:line="240" w:lineRule="auto"/>
        <w:jc w:val="both"/>
        <w:rPr>
          <w:rFonts w:ascii="Times New Roman" w:hAnsi="Times New Roman" w:cs="Times New Roman"/>
          <w:sz w:val="24"/>
          <w:szCs w:val="24"/>
        </w:rPr>
      </w:pPr>
      <w:r w:rsidRPr="00557CB9">
        <w:rPr>
          <w:rFonts w:ascii="Times New Roman" w:hAnsi="Times New Roman" w:cs="Times New Roman"/>
          <w:sz w:val="24"/>
          <w:szCs w:val="24"/>
        </w:rPr>
        <w:t xml:space="preserve">naznaku vrste poslovnoga prostora, </w:t>
      </w:r>
    </w:p>
    <w:p w14:paraId="400D2100" w14:textId="77777777" w:rsidR="00557CB9" w:rsidRDefault="00075887" w:rsidP="00557CB9">
      <w:pPr>
        <w:pStyle w:val="ListParagraph"/>
        <w:numPr>
          <w:ilvl w:val="0"/>
          <w:numId w:val="14"/>
        </w:numPr>
        <w:spacing w:after="0" w:line="240" w:lineRule="auto"/>
        <w:jc w:val="both"/>
        <w:rPr>
          <w:rFonts w:ascii="Times New Roman" w:hAnsi="Times New Roman" w:cs="Times New Roman"/>
          <w:sz w:val="24"/>
          <w:szCs w:val="24"/>
        </w:rPr>
      </w:pPr>
      <w:r w:rsidRPr="00557CB9">
        <w:rPr>
          <w:rFonts w:ascii="Times New Roman" w:hAnsi="Times New Roman" w:cs="Times New Roman"/>
          <w:sz w:val="24"/>
          <w:szCs w:val="24"/>
        </w:rPr>
        <w:t>ime i prezime/naziv zakupnika</w:t>
      </w:r>
      <w:r w:rsidR="00A4204E" w:rsidRPr="00557CB9">
        <w:rPr>
          <w:rFonts w:ascii="Times New Roman" w:hAnsi="Times New Roman" w:cs="Times New Roman"/>
          <w:sz w:val="24"/>
          <w:szCs w:val="24"/>
        </w:rPr>
        <w:t xml:space="preserve">, </w:t>
      </w:r>
    </w:p>
    <w:p w14:paraId="73DBEF34" w14:textId="0816CCCC" w:rsidR="00557CB9" w:rsidRDefault="00075887" w:rsidP="00557CB9">
      <w:pPr>
        <w:pStyle w:val="ListParagraph"/>
        <w:numPr>
          <w:ilvl w:val="0"/>
          <w:numId w:val="14"/>
        </w:numPr>
        <w:spacing w:after="0" w:line="240" w:lineRule="auto"/>
        <w:jc w:val="both"/>
        <w:rPr>
          <w:rFonts w:ascii="Times New Roman" w:hAnsi="Times New Roman" w:cs="Times New Roman"/>
          <w:sz w:val="24"/>
          <w:szCs w:val="24"/>
        </w:rPr>
      </w:pPr>
      <w:r w:rsidRPr="00557CB9">
        <w:rPr>
          <w:rFonts w:ascii="Times New Roman" w:hAnsi="Times New Roman" w:cs="Times New Roman"/>
          <w:sz w:val="24"/>
          <w:szCs w:val="24"/>
        </w:rPr>
        <w:t>površinu</w:t>
      </w:r>
      <w:r w:rsidR="00557CB9">
        <w:rPr>
          <w:rFonts w:ascii="Times New Roman" w:hAnsi="Times New Roman" w:cs="Times New Roman"/>
          <w:sz w:val="24"/>
          <w:szCs w:val="24"/>
        </w:rPr>
        <w:t xml:space="preserve"> poslovnoga prostora</w:t>
      </w:r>
      <w:r w:rsidRPr="00557CB9">
        <w:rPr>
          <w:rFonts w:ascii="Times New Roman" w:hAnsi="Times New Roman" w:cs="Times New Roman"/>
          <w:sz w:val="24"/>
          <w:szCs w:val="24"/>
        </w:rPr>
        <w:t xml:space="preserve">, </w:t>
      </w:r>
    </w:p>
    <w:p w14:paraId="31AE6AEC" w14:textId="77777777" w:rsidR="00557CB9" w:rsidRDefault="00135EC3" w:rsidP="00557CB9">
      <w:pPr>
        <w:pStyle w:val="ListParagraph"/>
        <w:numPr>
          <w:ilvl w:val="0"/>
          <w:numId w:val="14"/>
        </w:numPr>
        <w:spacing w:after="0" w:line="240" w:lineRule="auto"/>
        <w:jc w:val="both"/>
        <w:rPr>
          <w:rFonts w:ascii="Times New Roman" w:hAnsi="Times New Roman" w:cs="Times New Roman"/>
          <w:sz w:val="24"/>
          <w:szCs w:val="24"/>
        </w:rPr>
      </w:pPr>
      <w:r w:rsidRPr="00557CB9">
        <w:rPr>
          <w:rFonts w:ascii="Times New Roman" w:hAnsi="Times New Roman" w:cs="Times New Roman"/>
          <w:sz w:val="24"/>
          <w:szCs w:val="24"/>
        </w:rPr>
        <w:t>procijenjenu vrijednost poslovnog</w:t>
      </w:r>
      <w:r w:rsidR="00557CB9">
        <w:rPr>
          <w:rFonts w:ascii="Times New Roman" w:hAnsi="Times New Roman" w:cs="Times New Roman"/>
          <w:sz w:val="24"/>
          <w:szCs w:val="24"/>
        </w:rPr>
        <w:t>a</w:t>
      </w:r>
      <w:r w:rsidRPr="00557CB9">
        <w:rPr>
          <w:rFonts w:ascii="Times New Roman" w:hAnsi="Times New Roman" w:cs="Times New Roman"/>
          <w:sz w:val="24"/>
          <w:szCs w:val="24"/>
        </w:rPr>
        <w:t xml:space="preserve"> prostora koja će biti kupoprodajna cijena</w:t>
      </w:r>
    </w:p>
    <w:p w14:paraId="1CF8FEFD" w14:textId="0FB3F1CC" w:rsidR="00075887" w:rsidRPr="00557CB9" w:rsidRDefault="00075887" w:rsidP="00557CB9">
      <w:pPr>
        <w:pStyle w:val="ListParagraph"/>
        <w:numPr>
          <w:ilvl w:val="0"/>
          <w:numId w:val="14"/>
        </w:numPr>
        <w:spacing w:after="0" w:line="240" w:lineRule="auto"/>
        <w:jc w:val="both"/>
        <w:rPr>
          <w:rFonts w:ascii="Times New Roman" w:hAnsi="Times New Roman" w:cs="Times New Roman"/>
          <w:sz w:val="24"/>
          <w:szCs w:val="24"/>
        </w:rPr>
      </w:pPr>
      <w:r w:rsidRPr="00557CB9">
        <w:rPr>
          <w:rFonts w:ascii="Times New Roman" w:hAnsi="Times New Roman" w:cs="Times New Roman"/>
          <w:sz w:val="24"/>
          <w:szCs w:val="24"/>
        </w:rPr>
        <w:t>eventualne terete na poslovnom prostoru.</w:t>
      </w:r>
    </w:p>
    <w:p w14:paraId="175AE26A" w14:textId="77777777" w:rsidR="00075887" w:rsidRPr="00C33437" w:rsidRDefault="00075887" w:rsidP="006877C3">
      <w:pPr>
        <w:spacing w:after="0" w:line="240" w:lineRule="auto"/>
        <w:jc w:val="both"/>
        <w:rPr>
          <w:rFonts w:ascii="Times New Roman" w:hAnsi="Times New Roman" w:cs="Times New Roman"/>
          <w:sz w:val="24"/>
          <w:szCs w:val="24"/>
        </w:rPr>
      </w:pPr>
    </w:p>
    <w:p w14:paraId="14ACC052" w14:textId="48AE0BA8" w:rsidR="00075887" w:rsidRPr="00C33437" w:rsidRDefault="00075887" w:rsidP="006877C3">
      <w:pPr>
        <w:spacing w:after="0" w:line="240" w:lineRule="auto"/>
        <w:jc w:val="both"/>
        <w:rPr>
          <w:rFonts w:ascii="Times New Roman" w:hAnsi="Times New Roman" w:cs="Times New Roman"/>
          <w:sz w:val="24"/>
          <w:szCs w:val="24"/>
        </w:rPr>
      </w:pPr>
      <w:r w:rsidRPr="00C33437">
        <w:rPr>
          <w:rFonts w:ascii="Times New Roman" w:hAnsi="Times New Roman" w:cs="Times New Roman"/>
          <w:sz w:val="24"/>
          <w:szCs w:val="24"/>
        </w:rPr>
        <w:t>Popis poslovnih prostora koji su predm</w:t>
      </w:r>
      <w:r w:rsidR="00A4204E" w:rsidRPr="00C33437">
        <w:rPr>
          <w:rFonts w:ascii="Times New Roman" w:hAnsi="Times New Roman" w:cs="Times New Roman"/>
          <w:sz w:val="24"/>
          <w:szCs w:val="24"/>
        </w:rPr>
        <w:t xml:space="preserve">et kupoprodaje objavit će se na </w:t>
      </w:r>
      <w:r w:rsidR="00F92705">
        <w:rPr>
          <w:rFonts w:ascii="Times New Roman" w:hAnsi="Times New Roman" w:cs="Times New Roman"/>
          <w:sz w:val="24"/>
          <w:szCs w:val="24"/>
        </w:rPr>
        <w:t xml:space="preserve">mrežnoj stranici </w:t>
      </w:r>
      <w:r w:rsidR="00A4204E" w:rsidRPr="00C33437">
        <w:rPr>
          <w:rFonts w:ascii="Times New Roman" w:hAnsi="Times New Roman" w:cs="Times New Roman"/>
          <w:sz w:val="24"/>
          <w:szCs w:val="24"/>
        </w:rPr>
        <w:t>Ministarstva</w:t>
      </w:r>
      <w:r w:rsidR="005A1C18" w:rsidRPr="00C33437">
        <w:rPr>
          <w:rFonts w:ascii="Times New Roman" w:hAnsi="Times New Roman" w:cs="Times New Roman"/>
          <w:sz w:val="24"/>
          <w:szCs w:val="24"/>
        </w:rPr>
        <w:t xml:space="preserve"> državne imovine</w:t>
      </w:r>
      <w:r w:rsidR="00135EC3" w:rsidRPr="00C33437">
        <w:rPr>
          <w:rFonts w:ascii="Times New Roman" w:hAnsi="Times New Roman" w:cs="Times New Roman"/>
          <w:sz w:val="24"/>
          <w:szCs w:val="24"/>
        </w:rPr>
        <w:t>.</w:t>
      </w:r>
    </w:p>
    <w:p w14:paraId="425ACC07" w14:textId="1ED0B050" w:rsidR="00A4204E" w:rsidRPr="00C33437" w:rsidRDefault="00A4204E" w:rsidP="006877C3">
      <w:pPr>
        <w:spacing w:after="0" w:line="240" w:lineRule="auto"/>
        <w:jc w:val="both"/>
        <w:rPr>
          <w:rFonts w:ascii="Times New Roman" w:hAnsi="Times New Roman" w:cs="Times New Roman"/>
          <w:sz w:val="24"/>
          <w:szCs w:val="24"/>
        </w:rPr>
      </w:pPr>
    </w:p>
    <w:p w14:paraId="4708AABA" w14:textId="02CEB35A" w:rsidR="006C2399" w:rsidRPr="00C33437" w:rsidRDefault="006C2399" w:rsidP="003E6CE6">
      <w:pPr>
        <w:pStyle w:val="Heading1"/>
      </w:pPr>
      <w:r w:rsidRPr="00C33437">
        <w:t>Članak 4.</w:t>
      </w:r>
    </w:p>
    <w:p w14:paraId="4EC3409D" w14:textId="3392945D" w:rsidR="006C2399" w:rsidRPr="00C33437" w:rsidRDefault="006C2399" w:rsidP="006C2399">
      <w:pPr>
        <w:spacing w:after="0" w:line="240" w:lineRule="auto"/>
        <w:jc w:val="center"/>
        <w:rPr>
          <w:rFonts w:ascii="Times New Roman" w:hAnsi="Times New Roman" w:cs="Times New Roman"/>
          <w:sz w:val="24"/>
          <w:szCs w:val="24"/>
        </w:rPr>
      </w:pPr>
    </w:p>
    <w:p w14:paraId="03197C54" w14:textId="430468D7" w:rsidR="005F3F05" w:rsidRPr="00C33437" w:rsidRDefault="005F3F05" w:rsidP="005F3F05">
      <w:pPr>
        <w:pStyle w:val="box459041"/>
        <w:shd w:val="clear" w:color="auto" w:fill="FFFFFF"/>
        <w:spacing w:before="0" w:beforeAutospacing="0" w:after="48" w:afterAutospacing="0"/>
        <w:jc w:val="both"/>
        <w:textAlignment w:val="baseline"/>
        <w:rPr>
          <w:lang w:val="hr-HR"/>
        </w:rPr>
      </w:pPr>
      <w:r w:rsidRPr="00C33437">
        <w:rPr>
          <w:lang w:val="hr-HR"/>
        </w:rPr>
        <w:lastRenderedPageBreak/>
        <w:t xml:space="preserve">Za izračun zakupnine za 15 godina </w:t>
      </w:r>
      <w:r w:rsidR="00557CB9">
        <w:rPr>
          <w:lang w:val="hr-HR"/>
        </w:rPr>
        <w:t xml:space="preserve">zakupa poslovnoga prostora </w:t>
      </w:r>
      <w:r w:rsidR="00A17607">
        <w:rPr>
          <w:lang w:val="hr-HR"/>
        </w:rPr>
        <w:t xml:space="preserve">iz članka 33. stavka 2. alineje 4. Zakona, </w:t>
      </w:r>
      <w:r w:rsidRPr="00C33437">
        <w:rPr>
          <w:lang w:val="hr-HR"/>
        </w:rPr>
        <w:t>uzima se zakupnina koju zakupnik plaća temeljem sklopljenog ugovora o zakupu s Republikom Hrvatskom.</w:t>
      </w:r>
    </w:p>
    <w:p w14:paraId="6A69D001" w14:textId="77777777" w:rsidR="005F148E" w:rsidRPr="00135EC3" w:rsidRDefault="005F148E" w:rsidP="00A4204E">
      <w:pPr>
        <w:spacing w:after="0" w:line="240" w:lineRule="auto"/>
        <w:jc w:val="center"/>
        <w:rPr>
          <w:rFonts w:ascii="Times New Roman" w:hAnsi="Times New Roman" w:cs="Times New Roman"/>
          <w:sz w:val="24"/>
          <w:szCs w:val="24"/>
        </w:rPr>
      </w:pPr>
    </w:p>
    <w:p w14:paraId="3051F1E6" w14:textId="397F79A0" w:rsidR="00075887" w:rsidRPr="00135EC3" w:rsidRDefault="00075887" w:rsidP="003E6CE6">
      <w:pPr>
        <w:pStyle w:val="Heading1"/>
      </w:pPr>
      <w:r w:rsidRPr="00135EC3">
        <w:t xml:space="preserve">Članak </w:t>
      </w:r>
      <w:r w:rsidR="007161CD" w:rsidRPr="00135EC3">
        <w:t>5</w:t>
      </w:r>
      <w:r w:rsidRPr="00135EC3">
        <w:t>.</w:t>
      </w:r>
    </w:p>
    <w:p w14:paraId="52B9D7B9" w14:textId="77777777" w:rsidR="00A4204E" w:rsidRPr="00135EC3" w:rsidRDefault="00A4204E" w:rsidP="006877C3">
      <w:pPr>
        <w:spacing w:after="0" w:line="240" w:lineRule="auto"/>
        <w:jc w:val="both"/>
        <w:rPr>
          <w:rFonts w:ascii="Times New Roman" w:hAnsi="Times New Roman" w:cs="Times New Roman"/>
          <w:sz w:val="24"/>
          <w:szCs w:val="24"/>
        </w:rPr>
      </w:pPr>
    </w:p>
    <w:p w14:paraId="3E95C5E0" w14:textId="2C7509EF" w:rsidR="00A4204E" w:rsidRDefault="00AF4204" w:rsidP="006877C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Zahtjev za kupnju poslovnog prostora u vlasništvu Republike Hrvatske </w:t>
      </w:r>
      <w:r w:rsidR="00F92705">
        <w:rPr>
          <w:rFonts w:ascii="Times New Roman" w:hAnsi="Times New Roman" w:cs="Times New Roman"/>
          <w:sz w:val="24"/>
          <w:szCs w:val="24"/>
        </w:rPr>
        <w:t xml:space="preserve">zakupnik </w:t>
      </w:r>
      <w:r w:rsidR="00A4204E" w:rsidRPr="00135EC3">
        <w:rPr>
          <w:rFonts w:ascii="Times New Roman" w:hAnsi="Times New Roman" w:cs="Times New Roman"/>
          <w:sz w:val="24"/>
          <w:szCs w:val="24"/>
        </w:rPr>
        <w:t>podnos</w:t>
      </w:r>
      <w:r w:rsidR="00F92705">
        <w:rPr>
          <w:rFonts w:ascii="Times New Roman" w:hAnsi="Times New Roman" w:cs="Times New Roman"/>
          <w:sz w:val="24"/>
          <w:szCs w:val="24"/>
        </w:rPr>
        <w:t>i</w:t>
      </w:r>
      <w:r w:rsidR="00A4204E" w:rsidRPr="00135EC3">
        <w:rPr>
          <w:rFonts w:ascii="Times New Roman" w:hAnsi="Times New Roman" w:cs="Times New Roman"/>
          <w:sz w:val="24"/>
          <w:szCs w:val="24"/>
        </w:rPr>
        <w:t xml:space="preserve"> Ministarstvu </w:t>
      </w:r>
      <w:r w:rsidR="005A1C18">
        <w:rPr>
          <w:rFonts w:ascii="Times New Roman" w:hAnsi="Times New Roman" w:cs="Times New Roman"/>
          <w:sz w:val="24"/>
          <w:szCs w:val="24"/>
        </w:rPr>
        <w:t xml:space="preserve">državne imovine </w:t>
      </w:r>
      <w:r w:rsidR="00A4204E" w:rsidRPr="00135EC3">
        <w:rPr>
          <w:rFonts w:ascii="Times New Roman" w:hAnsi="Times New Roman" w:cs="Times New Roman"/>
          <w:sz w:val="24"/>
          <w:szCs w:val="24"/>
        </w:rPr>
        <w:t>u roku od 90 dana od javne objave popisa poslovnih prostora koji su predmet kupoprodaje.</w:t>
      </w:r>
    </w:p>
    <w:p w14:paraId="783951B9" w14:textId="27AA2D39" w:rsidR="00AF4204" w:rsidRDefault="00AF4204" w:rsidP="006877C3">
      <w:pPr>
        <w:spacing w:after="0" w:line="240" w:lineRule="auto"/>
        <w:jc w:val="both"/>
        <w:rPr>
          <w:rFonts w:ascii="Times New Roman" w:hAnsi="Times New Roman" w:cs="Times New Roman"/>
          <w:sz w:val="24"/>
          <w:szCs w:val="24"/>
        </w:rPr>
      </w:pPr>
    </w:p>
    <w:p w14:paraId="4695ACD6" w14:textId="61765BAD" w:rsidR="00AF4204" w:rsidRDefault="00AF4204" w:rsidP="00AF420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Ukoliko Ministarstvo državne imovine u roku od 90 dana od dana </w:t>
      </w:r>
      <w:r w:rsidRPr="00135EC3">
        <w:rPr>
          <w:rFonts w:ascii="Times New Roman" w:hAnsi="Times New Roman" w:cs="Times New Roman"/>
          <w:sz w:val="24"/>
          <w:szCs w:val="24"/>
        </w:rPr>
        <w:t>javne objave popisa poslovnih prostora koji su predmet kupoprodaje</w:t>
      </w:r>
      <w:r>
        <w:rPr>
          <w:rFonts w:ascii="Times New Roman" w:hAnsi="Times New Roman" w:cs="Times New Roman"/>
          <w:sz w:val="24"/>
          <w:szCs w:val="24"/>
        </w:rPr>
        <w:t xml:space="preserve"> ne zaprimi za poslovni prostor s popisa zahtjev za kupnju, poslovni prostor će se objaviti za prodaju javnim natječajem.</w:t>
      </w:r>
    </w:p>
    <w:p w14:paraId="5B5B2393" w14:textId="5270976B" w:rsidR="00AF4204" w:rsidRDefault="00AF4204" w:rsidP="006877C3">
      <w:pPr>
        <w:spacing w:after="0" w:line="240" w:lineRule="auto"/>
        <w:jc w:val="both"/>
        <w:rPr>
          <w:rFonts w:ascii="Times New Roman" w:hAnsi="Times New Roman" w:cs="Times New Roman"/>
          <w:sz w:val="24"/>
          <w:szCs w:val="24"/>
        </w:rPr>
      </w:pPr>
    </w:p>
    <w:p w14:paraId="45DD7889" w14:textId="31E9CE6D" w:rsidR="00AE0A8A" w:rsidRPr="00135EC3" w:rsidRDefault="00075887" w:rsidP="003E6CE6">
      <w:pPr>
        <w:pStyle w:val="Heading1"/>
      </w:pPr>
      <w:r w:rsidRPr="00135EC3">
        <w:t xml:space="preserve">Članak </w:t>
      </w:r>
      <w:r w:rsidR="00EA718A" w:rsidRPr="00135EC3">
        <w:t>6</w:t>
      </w:r>
      <w:r w:rsidRPr="00135EC3">
        <w:t>.</w:t>
      </w:r>
    </w:p>
    <w:p w14:paraId="7211AEEB" w14:textId="77777777" w:rsidR="00F53D3A" w:rsidRDefault="00F53D3A" w:rsidP="00633AB5">
      <w:pPr>
        <w:spacing w:after="0" w:line="240" w:lineRule="auto"/>
        <w:jc w:val="both"/>
        <w:rPr>
          <w:rFonts w:ascii="Times New Roman" w:hAnsi="Times New Roman" w:cs="Times New Roman"/>
          <w:sz w:val="24"/>
          <w:szCs w:val="24"/>
        </w:rPr>
      </w:pPr>
    </w:p>
    <w:p w14:paraId="5C65F5F0" w14:textId="6224AFFF" w:rsidR="00633AB5" w:rsidRPr="00135EC3" w:rsidRDefault="00AF4204" w:rsidP="00633AB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Zahtjev </w:t>
      </w:r>
      <w:r w:rsidR="00F53D3A">
        <w:rPr>
          <w:rFonts w:ascii="Times New Roman" w:hAnsi="Times New Roman" w:cs="Times New Roman"/>
          <w:sz w:val="24"/>
          <w:szCs w:val="24"/>
        </w:rPr>
        <w:t xml:space="preserve">iz članka 5. ove Uredbe </w:t>
      </w:r>
      <w:r w:rsidR="00B94C56" w:rsidRPr="00135EC3">
        <w:rPr>
          <w:rFonts w:ascii="Times New Roman" w:hAnsi="Times New Roman" w:cs="Times New Roman"/>
          <w:sz w:val="24"/>
          <w:szCs w:val="24"/>
        </w:rPr>
        <w:t>mora sadržavati:</w:t>
      </w:r>
    </w:p>
    <w:p w14:paraId="4E98D925" w14:textId="101603AA" w:rsidR="00785FA6" w:rsidRPr="00F53D3A" w:rsidRDefault="00785FA6" w:rsidP="00F53D3A">
      <w:pPr>
        <w:pStyle w:val="ListParagraph"/>
        <w:numPr>
          <w:ilvl w:val="1"/>
          <w:numId w:val="9"/>
        </w:numPr>
        <w:spacing w:after="0" w:line="240" w:lineRule="auto"/>
        <w:ind w:left="709"/>
        <w:jc w:val="both"/>
        <w:rPr>
          <w:rFonts w:ascii="Times New Roman" w:hAnsi="Times New Roman" w:cs="Times New Roman"/>
          <w:sz w:val="24"/>
          <w:szCs w:val="24"/>
        </w:rPr>
      </w:pPr>
      <w:r w:rsidRPr="00F53D3A">
        <w:rPr>
          <w:rFonts w:ascii="Times New Roman" w:hAnsi="Times New Roman" w:cs="Times New Roman"/>
          <w:sz w:val="24"/>
          <w:szCs w:val="24"/>
        </w:rPr>
        <w:t>ime i prezime, odnosno naziv</w:t>
      </w:r>
      <w:r w:rsidR="00732B9D" w:rsidRPr="00F53D3A">
        <w:rPr>
          <w:rFonts w:ascii="Times New Roman" w:hAnsi="Times New Roman" w:cs="Times New Roman"/>
          <w:sz w:val="24"/>
          <w:szCs w:val="24"/>
        </w:rPr>
        <w:t xml:space="preserve"> podnositelja zahtjeva</w:t>
      </w:r>
      <w:r w:rsidRPr="00F53D3A">
        <w:rPr>
          <w:rFonts w:ascii="Times New Roman" w:hAnsi="Times New Roman" w:cs="Times New Roman"/>
          <w:sz w:val="24"/>
          <w:szCs w:val="24"/>
        </w:rPr>
        <w:t xml:space="preserve">, mjesto prebivališta, odnosno sjedišta i </w:t>
      </w:r>
      <w:r w:rsidR="001A4259" w:rsidRPr="00F53D3A">
        <w:rPr>
          <w:rFonts w:ascii="Times New Roman" w:hAnsi="Times New Roman" w:cs="Times New Roman"/>
          <w:sz w:val="24"/>
          <w:szCs w:val="24"/>
        </w:rPr>
        <w:t>osobni identifikacijski broj (OI</w:t>
      </w:r>
      <w:r w:rsidRPr="00F53D3A">
        <w:rPr>
          <w:rFonts w:ascii="Times New Roman" w:hAnsi="Times New Roman" w:cs="Times New Roman"/>
          <w:sz w:val="24"/>
          <w:szCs w:val="24"/>
        </w:rPr>
        <w:t>B) podnositelja zahtjeva, presliku osobne iskaznice ako je podnositelj zahtjeva fizička osoba, odnosno</w:t>
      </w:r>
      <w:r w:rsidR="00F53D3A">
        <w:rPr>
          <w:rFonts w:ascii="Times New Roman" w:hAnsi="Times New Roman" w:cs="Times New Roman"/>
          <w:sz w:val="24"/>
          <w:szCs w:val="24"/>
        </w:rPr>
        <w:t xml:space="preserve"> presliku </w:t>
      </w:r>
      <w:r w:rsidRPr="00F53D3A">
        <w:rPr>
          <w:rFonts w:ascii="Times New Roman" w:hAnsi="Times New Roman" w:cs="Times New Roman"/>
          <w:sz w:val="24"/>
          <w:szCs w:val="24"/>
        </w:rPr>
        <w:t>izva</w:t>
      </w:r>
      <w:r w:rsidR="00F53D3A">
        <w:rPr>
          <w:rFonts w:ascii="Times New Roman" w:hAnsi="Times New Roman" w:cs="Times New Roman"/>
          <w:sz w:val="24"/>
          <w:szCs w:val="24"/>
        </w:rPr>
        <w:t>t</w:t>
      </w:r>
      <w:r w:rsidRPr="00F53D3A">
        <w:rPr>
          <w:rFonts w:ascii="Times New Roman" w:hAnsi="Times New Roman" w:cs="Times New Roman"/>
          <w:sz w:val="24"/>
          <w:szCs w:val="24"/>
        </w:rPr>
        <w:t>k</w:t>
      </w:r>
      <w:r w:rsidR="00F53D3A">
        <w:rPr>
          <w:rFonts w:ascii="Times New Roman" w:hAnsi="Times New Roman" w:cs="Times New Roman"/>
          <w:sz w:val="24"/>
          <w:szCs w:val="24"/>
        </w:rPr>
        <w:t>a</w:t>
      </w:r>
      <w:r w:rsidRPr="00F53D3A">
        <w:rPr>
          <w:rFonts w:ascii="Times New Roman" w:hAnsi="Times New Roman" w:cs="Times New Roman"/>
          <w:sz w:val="24"/>
          <w:szCs w:val="24"/>
        </w:rPr>
        <w:t xml:space="preserve"> iz odgovarajućeg registra ako je podnositelj zahtjeva pravna osoba</w:t>
      </w:r>
      <w:r w:rsidR="00C33437">
        <w:rPr>
          <w:rFonts w:ascii="Times New Roman" w:hAnsi="Times New Roman" w:cs="Times New Roman"/>
          <w:sz w:val="24"/>
          <w:szCs w:val="24"/>
        </w:rPr>
        <w:t>, obrtnik ili osoba koja obavlja samostalnu djelatnost</w:t>
      </w:r>
      <w:r w:rsidRPr="00F53D3A">
        <w:rPr>
          <w:rFonts w:ascii="Times New Roman" w:hAnsi="Times New Roman" w:cs="Times New Roman"/>
          <w:sz w:val="24"/>
          <w:szCs w:val="24"/>
        </w:rPr>
        <w:t>,</w:t>
      </w:r>
    </w:p>
    <w:p w14:paraId="58CF3BED" w14:textId="329FC4DA" w:rsidR="00785FA6" w:rsidRPr="00F53D3A" w:rsidRDefault="00F53D3A" w:rsidP="00F53D3A">
      <w:pPr>
        <w:pStyle w:val="ListParagraph"/>
        <w:numPr>
          <w:ilvl w:val="1"/>
          <w:numId w:val="9"/>
        </w:numPr>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naznaku </w:t>
      </w:r>
      <w:r w:rsidR="00785FA6" w:rsidRPr="00F53D3A">
        <w:rPr>
          <w:rFonts w:ascii="Times New Roman" w:hAnsi="Times New Roman" w:cs="Times New Roman"/>
          <w:sz w:val="24"/>
          <w:szCs w:val="24"/>
        </w:rPr>
        <w:t>poslovnog prostora za koji se daje zahtjev za kupnju,</w:t>
      </w:r>
    </w:p>
    <w:p w14:paraId="213AEAFC" w14:textId="4B38B4F1" w:rsidR="00785FA6" w:rsidRPr="00F53D3A" w:rsidRDefault="00785FA6" w:rsidP="00F53D3A">
      <w:pPr>
        <w:pStyle w:val="ListParagraph"/>
        <w:numPr>
          <w:ilvl w:val="1"/>
          <w:numId w:val="9"/>
        </w:numPr>
        <w:spacing w:after="0" w:line="240" w:lineRule="auto"/>
        <w:ind w:left="709"/>
        <w:jc w:val="both"/>
        <w:rPr>
          <w:rFonts w:ascii="Times New Roman" w:hAnsi="Times New Roman" w:cs="Times New Roman"/>
          <w:sz w:val="24"/>
          <w:szCs w:val="24"/>
        </w:rPr>
      </w:pPr>
      <w:r w:rsidRPr="00F53D3A">
        <w:rPr>
          <w:rFonts w:ascii="Times New Roman" w:hAnsi="Times New Roman" w:cs="Times New Roman"/>
          <w:sz w:val="24"/>
          <w:szCs w:val="24"/>
        </w:rPr>
        <w:t xml:space="preserve">izjavu o </w:t>
      </w:r>
      <w:r w:rsidR="00F53D3A">
        <w:rPr>
          <w:rFonts w:ascii="Times New Roman" w:hAnsi="Times New Roman" w:cs="Times New Roman"/>
          <w:sz w:val="24"/>
          <w:szCs w:val="24"/>
        </w:rPr>
        <w:t>prihvaćanju procijenjene vrijednosti poslovnog prostora koja će biti kupoprodajna cijena u ugovoru o kupoprodaji</w:t>
      </w:r>
      <w:r w:rsidR="00732B9D" w:rsidRPr="00F53D3A">
        <w:rPr>
          <w:rFonts w:ascii="Times New Roman" w:hAnsi="Times New Roman" w:cs="Times New Roman"/>
          <w:sz w:val="24"/>
          <w:szCs w:val="24"/>
        </w:rPr>
        <w:t>.</w:t>
      </w:r>
    </w:p>
    <w:p w14:paraId="6C5590FF" w14:textId="77777777" w:rsidR="00785FA6" w:rsidRPr="00135EC3" w:rsidRDefault="00785FA6" w:rsidP="006877C3">
      <w:pPr>
        <w:spacing w:after="0" w:line="240" w:lineRule="auto"/>
        <w:jc w:val="both"/>
        <w:rPr>
          <w:rFonts w:ascii="Times New Roman" w:hAnsi="Times New Roman" w:cs="Times New Roman"/>
          <w:sz w:val="24"/>
          <w:szCs w:val="24"/>
        </w:rPr>
      </w:pPr>
    </w:p>
    <w:p w14:paraId="29A88378" w14:textId="38348A38" w:rsidR="002330A1" w:rsidRPr="00135EC3" w:rsidRDefault="00785FA6" w:rsidP="002330A1">
      <w:pPr>
        <w:spacing w:after="0" w:line="240" w:lineRule="auto"/>
        <w:jc w:val="both"/>
        <w:rPr>
          <w:rFonts w:ascii="Times New Roman" w:hAnsi="Times New Roman" w:cs="Times New Roman"/>
          <w:sz w:val="24"/>
          <w:szCs w:val="24"/>
        </w:rPr>
      </w:pPr>
      <w:r w:rsidRPr="00135EC3">
        <w:rPr>
          <w:rFonts w:ascii="Times New Roman" w:hAnsi="Times New Roman" w:cs="Times New Roman"/>
          <w:sz w:val="24"/>
          <w:szCs w:val="24"/>
        </w:rPr>
        <w:t xml:space="preserve">Uz </w:t>
      </w:r>
      <w:r w:rsidR="00AF4204">
        <w:rPr>
          <w:rFonts w:ascii="Times New Roman" w:hAnsi="Times New Roman" w:cs="Times New Roman"/>
          <w:sz w:val="24"/>
          <w:szCs w:val="24"/>
        </w:rPr>
        <w:t xml:space="preserve">zahtjev </w:t>
      </w:r>
      <w:r w:rsidR="00F53D3A">
        <w:rPr>
          <w:rFonts w:ascii="Times New Roman" w:hAnsi="Times New Roman" w:cs="Times New Roman"/>
          <w:sz w:val="24"/>
          <w:szCs w:val="24"/>
        </w:rPr>
        <w:t xml:space="preserve">se </w:t>
      </w:r>
      <w:r w:rsidRPr="00135EC3">
        <w:rPr>
          <w:rFonts w:ascii="Times New Roman" w:hAnsi="Times New Roman" w:cs="Times New Roman"/>
          <w:sz w:val="24"/>
          <w:szCs w:val="24"/>
        </w:rPr>
        <w:t>prilaže:</w:t>
      </w:r>
    </w:p>
    <w:p w14:paraId="40C85DBF" w14:textId="7479E8B0" w:rsidR="00785FA6" w:rsidRPr="00F53D3A" w:rsidRDefault="00785FA6" w:rsidP="00F53D3A">
      <w:pPr>
        <w:pStyle w:val="ListParagraph"/>
        <w:numPr>
          <w:ilvl w:val="1"/>
          <w:numId w:val="9"/>
        </w:numPr>
        <w:spacing w:after="0" w:line="240" w:lineRule="auto"/>
        <w:ind w:left="709"/>
        <w:jc w:val="both"/>
        <w:rPr>
          <w:rFonts w:ascii="Times New Roman" w:hAnsi="Times New Roman" w:cs="Times New Roman"/>
          <w:sz w:val="24"/>
          <w:szCs w:val="24"/>
        </w:rPr>
      </w:pPr>
      <w:r w:rsidRPr="00F53D3A">
        <w:rPr>
          <w:rFonts w:ascii="Times New Roman" w:hAnsi="Times New Roman" w:cs="Times New Roman"/>
          <w:sz w:val="24"/>
          <w:szCs w:val="24"/>
        </w:rPr>
        <w:t>potvrda Porezne uprave kojom se dokazuje da podnositelj zahtjeva za kupnju nema dugovanja po osnovi javnih davanja o kojima službenu evidenciju vodi Porezna uprava</w:t>
      </w:r>
      <w:r w:rsidR="00F53D3A">
        <w:rPr>
          <w:rFonts w:ascii="Times New Roman" w:hAnsi="Times New Roman" w:cs="Times New Roman"/>
          <w:sz w:val="24"/>
          <w:szCs w:val="24"/>
        </w:rPr>
        <w:t xml:space="preserve"> ne starija od 30 dana</w:t>
      </w:r>
      <w:r w:rsidRPr="00F53D3A">
        <w:rPr>
          <w:rFonts w:ascii="Times New Roman" w:hAnsi="Times New Roman" w:cs="Times New Roman"/>
          <w:sz w:val="24"/>
          <w:szCs w:val="24"/>
        </w:rPr>
        <w:t xml:space="preserve"> ili dokaz da je prema posebnim propisima odobrena odgoda plaćanja predmetne obveze</w:t>
      </w:r>
      <w:r w:rsidR="00F53D3A">
        <w:rPr>
          <w:rFonts w:ascii="Times New Roman" w:hAnsi="Times New Roman" w:cs="Times New Roman"/>
          <w:sz w:val="24"/>
          <w:szCs w:val="24"/>
        </w:rPr>
        <w:t xml:space="preserve"> ne stariji od 30 dana</w:t>
      </w:r>
      <w:r w:rsidRPr="00F53D3A">
        <w:rPr>
          <w:rFonts w:ascii="Times New Roman" w:hAnsi="Times New Roman" w:cs="Times New Roman"/>
          <w:sz w:val="24"/>
          <w:szCs w:val="24"/>
        </w:rPr>
        <w:t>, pod uvjetom da se podnositelj zahtjeva za kupnju pridržava rokova p</w:t>
      </w:r>
      <w:r w:rsidR="00F53D3A">
        <w:rPr>
          <w:rFonts w:ascii="Times New Roman" w:hAnsi="Times New Roman" w:cs="Times New Roman"/>
          <w:sz w:val="24"/>
          <w:szCs w:val="24"/>
        </w:rPr>
        <w:t xml:space="preserve">laćanja, </w:t>
      </w:r>
    </w:p>
    <w:p w14:paraId="6547B0CF" w14:textId="590234EE" w:rsidR="00785FA6" w:rsidRPr="00F53D3A" w:rsidRDefault="00785FA6" w:rsidP="00F53D3A">
      <w:pPr>
        <w:pStyle w:val="ListParagraph"/>
        <w:numPr>
          <w:ilvl w:val="1"/>
          <w:numId w:val="9"/>
        </w:numPr>
        <w:spacing w:after="0" w:line="240" w:lineRule="auto"/>
        <w:ind w:left="709"/>
        <w:jc w:val="both"/>
        <w:rPr>
          <w:rFonts w:ascii="Times New Roman" w:hAnsi="Times New Roman" w:cs="Times New Roman"/>
          <w:sz w:val="24"/>
          <w:szCs w:val="24"/>
        </w:rPr>
      </w:pPr>
      <w:r w:rsidRPr="00F53D3A">
        <w:rPr>
          <w:rFonts w:ascii="Times New Roman" w:hAnsi="Times New Roman" w:cs="Times New Roman"/>
          <w:sz w:val="24"/>
          <w:szCs w:val="24"/>
        </w:rPr>
        <w:t>dokaz da je podmirena zakupnina</w:t>
      </w:r>
      <w:r w:rsidR="002330A1" w:rsidRPr="00F53D3A">
        <w:rPr>
          <w:rFonts w:ascii="Times New Roman" w:hAnsi="Times New Roman" w:cs="Times New Roman"/>
          <w:sz w:val="24"/>
          <w:szCs w:val="24"/>
        </w:rPr>
        <w:t xml:space="preserve"> </w:t>
      </w:r>
      <w:r w:rsidRPr="00F53D3A">
        <w:rPr>
          <w:rFonts w:ascii="Times New Roman" w:hAnsi="Times New Roman" w:cs="Times New Roman"/>
          <w:sz w:val="24"/>
          <w:szCs w:val="24"/>
        </w:rPr>
        <w:t xml:space="preserve">i izjava </w:t>
      </w:r>
      <w:r w:rsidR="00F53D3A">
        <w:rPr>
          <w:rFonts w:ascii="Times New Roman" w:hAnsi="Times New Roman" w:cs="Times New Roman"/>
          <w:sz w:val="24"/>
          <w:szCs w:val="24"/>
        </w:rPr>
        <w:t xml:space="preserve">ovjerena kod javnog bilježnika </w:t>
      </w:r>
      <w:r w:rsidRPr="00F53D3A">
        <w:rPr>
          <w:rFonts w:ascii="Times New Roman" w:hAnsi="Times New Roman" w:cs="Times New Roman"/>
          <w:sz w:val="24"/>
          <w:szCs w:val="24"/>
        </w:rPr>
        <w:t>da su podmireni svi troškovi koji proizlaze iz korištenja poslovnoga prostora</w:t>
      </w:r>
      <w:r w:rsidR="005A1C18">
        <w:rPr>
          <w:rFonts w:ascii="Times New Roman" w:hAnsi="Times New Roman" w:cs="Times New Roman"/>
          <w:sz w:val="24"/>
          <w:szCs w:val="24"/>
        </w:rPr>
        <w:t xml:space="preserve"> ne starija od 30 dana.</w:t>
      </w:r>
    </w:p>
    <w:p w14:paraId="4273A3AE" w14:textId="77777777" w:rsidR="00CF67DB" w:rsidRPr="00135EC3" w:rsidRDefault="00CF67DB" w:rsidP="006877C3">
      <w:pPr>
        <w:spacing w:after="0" w:line="240" w:lineRule="auto"/>
        <w:jc w:val="both"/>
        <w:rPr>
          <w:rFonts w:ascii="Times New Roman" w:hAnsi="Times New Roman" w:cs="Times New Roman"/>
          <w:sz w:val="24"/>
          <w:szCs w:val="24"/>
        </w:rPr>
      </w:pPr>
    </w:p>
    <w:p w14:paraId="68A94C5C" w14:textId="421321F4" w:rsidR="00785FA6" w:rsidRPr="00135EC3" w:rsidRDefault="00785FA6" w:rsidP="006877C3">
      <w:pPr>
        <w:spacing w:after="0" w:line="240" w:lineRule="auto"/>
        <w:jc w:val="both"/>
        <w:rPr>
          <w:rFonts w:ascii="Times New Roman" w:hAnsi="Times New Roman" w:cs="Times New Roman"/>
          <w:sz w:val="24"/>
          <w:szCs w:val="24"/>
        </w:rPr>
      </w:pPr>
      <w:r w:rsidRPr="00135EC3">
        <w:rPr>
          <w:rFonts w:ascii="Times New Roman" w:hAnsi="Times New Roman" w:cs="Times New Roman"/>
          <w:sz w:val="24"/>
          <w:szCs w:val="24"/>
        </w:rPr>
        <w:t xml:space="preserve">Podnositelj </w:t>
      </w:r>
      <w:r w:rsidR="008901A2">
        <w:rPr>
          <w:rFonts w:ascii="Times New Roman" w:hAnsi="Times New Roman" w:cs="Times New Roman"/>
          <w:sz w:val="24"/>
          <w:szCs w:val="24"/>
        </w:rPr>
        <w:t xml:space="preserve">zahtjeva </w:t>
      </w:r>
      <w:r w:rsidRPr="00135EC3">
        <w:rPr>
          <w:rFonts w:ascii="Times New Roman" w:hAnsi="Times New Roman" w:cs="Times New Roman"/>
          <w:sz w:val="24"/>
          <w:szCs w:val="24"/>
        </w:rPr>
        <w:t>čij</w:t>
      </w:r>
      <w:r w:rsidR="008901A2">
        <w:rPr>
          <w:rFonts w:ascii="Times New Roman" w:hAnsi="Times New Roman" w:cs="Times New Roman"/>
          <w:sz w:val="24"/>
          <w:szCs w:val="24"/>
        </w:rPr>
        <w:t>i</w:t>
      </w:r>
      <w:r w:rsidRPr="00135EC3">
        <w:rPr>
          <w:rFonts w:ascii="Times New Roman" w:hAnsi="Times New Roman" w:cs="Times New Roman"/>
          <w:sz w:val="24"/>
          <w:szCs w:val="24"/>
        </w:rPr>
        <w:t xml:space="preserve"> je </w:t>
      </w:r>
      <w:r w:rsidR="008901A2">
        <w:rPr>
          <w:rFonts w:ascii="Times New Roman" w:hAnsi="Times New Roman" w:cs="Times New Roman"/>
          <w:sz w:val="24"/>
          <w:szCs w:val="24"/>
        </w:rPr>
        <w:t xml:space="preserve">zahtjev </w:t>
      </w:r>
      <w:r w:rsidRPr="00135EC3">
        <w:rPr>
          <w:rFonts w:ascii="Times New Roman" w:hAnsi="Times New Roman" w:cs="Times New Roman"/>
          <w:sz w:val="24"/>
          <w:szCs w:val="24"/>
        </w:rPr>
        <w:t xml:space="preserve">nepotpun, pozvat će se pismenim putem da u roku od 30 dana dopuni </w:t>
      </w:r>
      <w:r w:rsidR="008901A2">
        <w:rPr>
          <w:rFonts w:ascii="Times New Roman" w:hAnsi="Times New Roman" w:cs="Times New Roman"/>
          <w:sz w:val="24"/>
          <w:szCs w:val="24"/>
        </w:rPr>
        <w:t>zahtjev</w:t>
      </w:r>
      <w:r w:rsidR="00F53D3A">
        <w:rPr>
          <w:rFonts w:ascii="Times New Roman" w:hAnsi="Times New Roman" w:cs="Times New Roman"/>
          <w:sz w:val="24"/>
          <w:szCs w:val="24"/>
        </w:rPr>
        <w:t>.</w:t>
      </w:r>
      <w:r w:rsidR="005A1C18">
        <w:rPr>
          <w:rFonts w:ascii="Times New Roman" w:hAnsi="Times New Roman" w:cs="Times New Roman"/>
          <w:sz w:val="24"/>
          <w:szCs w:val="24"/>
        </w:rPr>
        <w:t xml:space="preserve"> Ukoliko podnositelj</w:t>
      </w:r>
      <w:r w:rsidR="008901A2">
        <w:rPr>
          <w:rFonts w:ascii="Times New Roman" w:hAnsi="Times New Roman" w:cs="Times New Roman"/>
          <w:sz w:val="24"/>
          <w:szCs w:val="24"/>
        </w:rPr>
        <w:t xml:space="preserve"> </w:t>
      </w:r>
      <w:r w:rsidR="005A1C18">
        <w:rPr>
          <w:rFonts w:ascii="Times New Roman" w:hAnsi="Times New Roman" w:cs="Times New Roman"/>
          <w:sz w:val="24"/>
          <w:szCs w:val="24"/>
        </w:rPr>
        <w:t xml:space="preserve">u ostavljenom roku ne dopuni </w:t>
      </w:r>
      <w:r w:rsidR="008901A2">
        <w:rPr>
          <w:rFonts w:ascii="Times New Roman" w:hAnsi="Times New Roman" w:cs="Times New Roman"/>
          <w:sz w:val="24"/>
          <w:szCs w:val="24"/>
        </w:rPr>
        <w:t>zahtjev</w:t>
      </w:r>
      <w:r w:rsidR="005A1C18">
        <w:rPr>
          <w:rFonts w:ascii="Times New Roman" w:hAnsi="Times New Roman" w:cs="Times New Roman"/>
          <w:sz w:val="24"/>
          <w:szCs w:val="24"/>
        </w:rPr>
        <w:t>, smatrat će se da je odustao od zahtjeva za kupnju poslovnoga prostora.</w:t>
      </w:r>
    </w:p>
    <w:p w14:paraId="41E361BA" w14:textId="77777777" w:rsidR="00785FA6" w:rsidRPr="00135EC3" w:rsidRDefault="00785FA6" w:rsidP="006877C3">
      <w:pPr>
        <w:spacing w:after="0" w:line="240" w:lineRule="auto"/>
        <w:jc w:val="both"/>
        <w:rPr>
          <w:rFonts w:ascii="Times New Roman" w:hAnsi="Times New Roman" w:cs="Times New Roman"/>
          <w:sz w:val="24"/>
          <w:szCs w:val="24"/>
        </w:rPr>
      </w:pPr>
    </w:p>
    <w:p w14:paraId="4B290385" w14:textId="4CF51FE0" w:rsidR="00785FA6" w:rsidRPr="00135EC3" w:rsidRDefault="00785FA6" w:rsidP="006877C3">
      <w:pPr>
        <w:spacing w:after="0" w:line="240" w:lineRule="auto"/>
        <w:jc w:val="both"/>
        <w:rPr>
          <w:rFonts w:ascii="Times New Roman" w:hAnsi="Times New Roman" w:cs="Times New Roman"/>
          <w:sz w:val="24"/>
          <w:szCs w:val="24"/>
        </w:rPr>
      </w:pPr>
      <w:r w:rsidRPr="00135EC3">
        <w:rPr>
          <w:rFonts w:ascii="Times New Roman" w:hAnsi="Times New Roman" w:cs="Times New Roman"/>
          <w:sz w:val="24"/>
          <w:szCs w:val="24"/>
        </w:rPr>
        <w:t>U slučaju davanja lažn</w:t>
      </w:r>
      <w:r w:rsidR="008901A2">
        <w:rPr>
          <w:rFonts w:ascii="Times New Roman" w:hAnsi="Times New Roman" w:cs="Times New Roman"/>
          <w:sz w:val="24"/>
          <w:szCs w:val="24"/>
        </w:rPr>
        <w:t>ih izjava i dostave lažnih podataka i dokumentacije</w:t>
      </w:r>
      <w:r w:rsidRPr="00135EC3">
        <w:rPr>
          <w:rFonts w:ascii="Times New Roman" w:hAnsi="Times New Roman" w:cs="Times New Roman"/>
          <w:sz w:val="24"/>
          <w:szCs w:val="24"/>
        </w:rPr>
        <w:t xml:space="preserve">, podnositelj zahtjeva gubi </w:t>
      </w:r>
      <w:r w:rsidR="00407982">
        <w:rPr>
          <w:rFonts w:ascii="Times New Roman" w:hAnsi="Times New Roman" w:cs="Times New Roman"/>
          <w:sz w:val="24"/>
          <w:szCs w:val="24"/>
        </w:rPr>
        <w:t>pravo na kupnju poslovnog prostora temeljem Zakona i ove Uredbe</w:t>
      </w:r>
      <w:r w:rsidRPr="00135EC3">
        <w:rPr>
          <w:rFonts w:ascii="Times New Roman" w:hAnsi="Times New Roman" w:cs="Times New Roman"/>
          <w:sz w:val="24"/>
          <w:szCs w:val="24"/>
        </w:rPr>
        <w:t>.</w:t>
      </w:r>
    </w:p>
    <w:p w14:paraId="7F78F52E" w14:textId="77777777" w:rsidR="00B94C56" w:rsidRPr="00135EC3" w:rsidRDefault="00B94C56" w:rsidP="006877C3">
      <w:pPr>
        <w:spacing w:after="0" w:line="240" w:lineRule="auto"/>
        <w:jc w:val="both"/>
        <w:rPr>
          <w:rFonts w:ascii="Times New Roman" w:hAnsi="Times New Roman" w:cs="Times New Roman"/>
          <w:sz w:val="24"/>
          <w:szCs w:val="24"/>
        </w:rPr>
      </w:pPr>
    </w:p>
    <w:p w14:paraId="597CF2FE" w14:textId="0914E734" w:rsidR="00B94C56" w:rsidRPr="00135EC3" w:rsidRDefault="00B94C56" w:rsidP="003E6CE6">
      <w:pPr>
        <w:pStyle w:val="Heading1"/>
      </w:pPr>
      <w:r w:rsidRPr="00135EC3">
        <w:t xml:space="preserve">Članak </w:t>
      </w:r>
      <w:r w:rsidR="00454AE3" w:rsidRPr="00135EC3">
        <w:t>7</w:t>
      </w:r>
      <w:r w:rsidRPr="00135EC3">
        <w:t>.</w:t>
      </w:r>
    </w:p>
    <w:p w14:paraId="2982ECD7" w14:textId="77777777" w:rsidR="00B94C56" w:rsidRPr="00135EC3" w:rsidRDefault="00B94C56" w:rsidP="006877C3">
      <w:pPr>
        <w:spacing w:after="0" w:line="240" w:lineRule="auto"/>
        <w:jc w:val="both"/>
        <w:rPr>
          <w:rFonts w:ascii="Times New Roman" w:hAnsi="Times New Roman" w:cs="Times New Roman"/>
          <w:sz w:val="24"/>
          <w:szCs w:val="24"/>
        </w:rPr>
      </w:pPr>
    </w:p>
    <w:p w14:paraId="1EC4C388" w14:textId="4AA7172F" w:rsidR="00B94C56" w:rsidRPr="00135EC3" w:rsidRDefault="00B94C56" w:rsidP="006877C3">
      <w:pPr>
        <w:spacing w:after="0" w:line="240" w:lineRule="auto"/>
        <w:jc w:val="both"/>
        <w:rPr>
          <w:rFonts w:ascii="Times New Roman" w:hAnsi="Times New Roman" w:cs="Times New Roman"/>
          <w:sz w:val="24"/>
          <w:szCs w:val="24"/>
        </w:rPr>
      </w:pPr>
      <w:r w:rsidRPr="00135EC3">
        <w:rPr>
          <w:rFonts w:ascii="Times New Roman" w:hAnsi="Times New Roman" w:cs="Times New Roman"/>
          <w:sz w:val="24"/>
          <w:szCs w:val="24"/>
        </w:rPr>
        <w:lastRenderedPageBreak/>
        <w:t xml:space="preserve">Na temelju odluke o kupoprodaji poslovnoga prostora, </w:t>
      </w:r>
      <w:r w:rsidR="002847B7" w:rsidRPr="00135EC3">
        <w:rPr>
          <w:rFonts w:ascii="Times New Roman" w:hAnsi="Times New Roman" w:cs="Times New Roman"/>
          <w:sz w:val="24"/>
          <w:szCs w:val="24"/>
        </w:rPr>
        <w:t xml:space="preserve">Ministarstvo državne imovine </w:t>
      </w:r>
      <w:r w:rsidRPr="00135EC3">
        <w:rPr>
          <w:rFonts w:ascii="Times New Roman" w:hAnsi="Times New Roman" w:cs="Times New Roman"/>
          <w:sz w:val="24"/>
          <w:szCs w:val="24"/>
        </w:rPr>
        <w:t>i kupac sklopit će ugovor o kupoprodaji poslovnoga prostora.</w:t>
      </w:r>
    </w:p>
    <w:p w14:paraId="7D8E008F" w14:textId="77777777" w:rsidR="00B94C56" w:rsidRPr="00135EC3" w:rsidRDefault="00B94C56" w:rsidP="006877C3">
      <w:pPr>
        <w:spacing w:after="0" w:line="240" w:lineRule="auto"/>
        <w:jc w:val="both"/>
        <w:rPr>
          <w:rFonts w:ascii="Times New Roman" w:hAnsi="Times New Roman" w:cs="Times New Roman"/>
          <w:sz w:val="24"/>
          <w:szCs w:val="24"/>
        </w:rPr>
      </w:pPr>
    </w:p>
    <w:p w14:paraId="4BB86B14" w14:textId="341B2B1C" w:rsidR="00B94C56" w:rsidRPr="00135EC3" w:rsidRDefault="00B94C56" w:rsidP="006877C3">
      <w:pPr>
        <w:spacing w:after="0" w:line="240" w:lineRule="auto"/>
        <w:jc w:val="both"/>
        <w:rPr>
          <w:rFonts w:ascii="Times New Roman" w:hAnsi="Times New Roman" w:cs="Times New Roman"/>
          <w:sz w:val="24"/>
          <w:szCs w:val="24"/>
        </w:rPr>
      </w:pPr>
      <w:r w:rsidRPr="00135EC3">
        <w:rPr>
          <w:rFonts w:ascii="Times New Roman" w:hAnsi="Times New Roman" w:cs="Times New Roman"/>
          <w:sz w:val="24"/>
          <w:szCs w:val="24"/>
        </w:rPr>
        <w:t xml:space="preserve">Prije sklapanja ugovora o kupoprodaji poslovnoga prostora </w:t>
      </w:r>
      <w:r w:rsidR="00BA7AE5" w:rsidRPr="00135EC3">
        <w:rPr>
          <w:rFonts w:ascii="Times New Roman" w:hAnsi="Times New Roman" w:cs="Times New Roman"/>
          <w:sz w:val="24"/>
          <w:szCs w:val="24"/>
        </w:rPr>
        <w:t xml:space="preserve">Ministarstvo državne imovine </w:t>
      </w:r>
      <w:r w:rsidRPr="00135EC3">
        <w:rPr>
          <w:rFonts w:ascii="Times New Roman" w:hAnsi="Times New Roman" w:cs="Times New Roman"/>
          <w:sz w:val="24"/>
          <w:szCs w:val="24"/>
        </w:rPr>
        <w:t>je dužn</w:t>
      </w:r>
      <w:r w:rsidR="00BA7AE5" w:rsidRPr="00135EC3">
        <w:rPr>
          <w:rFonts w:ascii="Times New Roman" w:hAnsi="Times New Roman" w:cs="Times New Roman"/>
          <w:sz w:val="24"/>
          <w:szCs w:val="24"/>
        </w:rPr>
        <w:t>o</w:t>
      </w:r>
      <w:r w:rsidRPr="00135EC3">
        <w:rPr>
          <w:rFonts w:ascii="Times New Roman" w:hAnsi="Times New Roman" w:cs="Times New Roman"/>
          <w:sz w:val="24"/>
          <w:szCs w:val="24"/>
        </w:rPr>
        <w:t xml:space="preserve"> od nadležnog državnog odvjetništva </w:t>
      </w:r>
      <w:r w:rsidR="005A1C18" w:rsidRPr="00135EC3">
        <w:rPr>
          <w:rFonts w:ascii="Times New Roman" w:hAnsi="Times New Roman" w:cs="Times New Roman"/>
          <w:sz w:val="24"/>
          <w:szCs w:val="24"/>
        </w:rPr>
        <w:t xml:space="preserve">pribaviti </w:t>
      </w:r>
      <w:r w:rsidRPr="00135EC3">
        <w:rPr>
          <w:rFonts w:ascii="Times New Roman" w:hAnsi="Times New Roman" w:cs="Times New Roman"/>
          <w:sz w:val="24"/>
          <w:szCs w:val="24"/>
        </w:rPr>
        <w:t>mišljenje o pravnoj valjanosti ugovora o kupoprodaji poslovnoga prostora.</w:t>
      </w:r>
    </w:p>
    <w:p w14:paraId="7CF0C54A" w14:textId="77777777" w:rsidR="00B94C56" w:rsidRPr="00135EC3" w:rsidRDefault="00B94C56" w:rsidP="006877C3">
      <w:pPr>
        <w:spacing w:after="0" w:line="240" w:lineRule="auto"/>
        <w:jc w:val="both"/>
        <w:rPr>
          <w:rFonts w:ascii="Times New Roman" w:hAnsi="Times New Roman" w:cs="Times New Roman"/>
          <w:sz w:val="24"/>
          <w:szCs w:val="24"/>
        </w:rPr>
      </w:pPr>
    </w:p>
    <w:p w14:paraId="3BCD9EB8" w14:textId="7D9763B3" w:rsidR="00B94C56" w:rsidRPr="00135EC3" w:rsidRDefault="00B94C56" w:rsidP="003E6CE6">
      <w:pPr>
        <w:pStyle w:val="Heading1"/>
      </w:pPr>
      <w:r w:rsidRPr="00135EC3">
        <w:t xml:space="preserve">Članak </w:t>
      </w:r>
      <w:r w:rsidR="00F117A3" w:rsidRPr="00135EC3">
        <w:t>8</w:t>
      </w:r>
      <w:r w:rsidRPr="00135EC3">
        <w:t>.</w:t>
      </w:r>
    </w:p>
    <w:p w14:paraId="5A4ED5FA" w14:textId="77777777" w:rsidR="00B94C56" w:rsidRPr="00135EC3" w:rsidRDefault="00B94C56" w:rsidP="006877C3">
      <w:pPr>
        <w:spacing w:after="0" w:line="240" w:lineRule="auto"/>
        <w:jc w:val="both"/>
        <w:rPr>
          <w:rFonts w:ascii="Times New Roman" w:hAnsi="Times New Roman" w:cs="Times New Roman"/>
          <w:sz w:val="24"/>
          <w:szCs w:val="24"/>
        </w:rPr>
      </w:pPr>
    </w:p>
    <w:p w14:paraId="6E9304E6" w14:textId="77777777" w:rsidR="00B94C56" w:rsidRPr="00135EC3" w:rsidRDefault="00B94C56" w:rsidP="003C4DC6">
      <w:pPr>
        <w:spacing w:after="0" w:line="240" w:lineRule="auto"/>
        <w:jc w:val="both"/>
        <w:rPr>
          <w:rFonts w:ascii="Times New Roman" w:hAnsi="Times New Roman" w:cs="Times New Roman"/>
          <w:sz w:val="24"/>
          <w:szCs w:val="24"/>
        </w:rPr>
      </w:pPr>
      <w:r w:rsidRPr="00135EC3">
        <w:rPr>
          <w:rFonts w:ascii="Times New Roman" w:hAnsi="Times New Roman" w:cs="Times New Roman"/>
          <w:sz w:val="24"/>
          <w:szCs w:val="24"/>
        </w:rPr>
        <w:t xml:space="preserve">Ugovor o kupoprodaji poslovnoga prostora mora biti sastavljen u pisanom obliku </w:t>
      </w:r>
      <w:r w:rsidR="003C4DC6" w:rsidRPr="00135EC3">
        <w:rPr>
          <w:rFonts w:ascii="Times New Roman" w:hAnsi="Times New Roman" w:cs="Times New Roman"/>
          <w:sz w:val="24"/>
          <w:szCs w:val="24"/>
        </w:rPr>
        <w:t>i mora ga potvrditi (</w:t>
      </w:r>
      <w:proofErr w:type="spellStart"/>
      <w:r w:rsidR="003C4DC6" w:rsidRPr="00135EC3">
        <w:rPr>
          <w:rFonts w:ascii="Times New Roman" w:hAnsi="Times New Roman" w:cs="Times New Roman"/>
          <w:sz w:val="24"/>
          <w:szCs w:val="24"/>
        </w:rPr>
        <w:t>solemnizirati</w:t>
      </w:r>
      <w:proofErr w:type="spellEnd"/>
      <w:r w:rsidR="003C4DC6" w:rsidRPr="00135EC3">
        <w:rPr>
          <w:rFonts w:ascii="Times New Roman" w:hAnsi="Times New Roman" w:cs="Times New Roman"/>
          <w:sz w:val="24"/>
          <w:szCs w:val="24"/>
        </w:rPr>
        <w:t>) javni bilježnik.</w:t>
      </w:r>
    </w:p>
    <w:p w14:paraId="192FD222" w14:textId="77777777" w:rsidR="00B94C56" w:rsidRPr="00135EC3" w:rsidRDefault="00B94C56" w:rsidP="006877C3">
      <w:pPr>
        <w:spacing w:after="0" w:line="240" w:lineRule="auto"/>
        <w:jc w:val="both"/>
        <w:rPr>
          <w:rFonts w:ascii="Times New Roman" w:hAnsi="Times New Roman" w:cs="Times New Roman"/>
          <w:sz w:val="24"/>
          <w:szCs w:val="24"/>
        </w:rPr>
      </w:pPr>
    </w:p>
    <w:p w14:paraId="5A9D2F74" w14:textId="74A6A383" w:rsidR="00B94C56" w:rsidRPr="00135EC3" w:rsidRDefault="00B94C56" w:rsidP="003E6CE6">
      <w:pPr>
        <w:pStyle w:val="Heading1"/>
      </w:pPr>
      <w:r w:rsidRPr="00135EC3">
        <w:t xml:space="preserve">Članak </w:t>
      </w:r>
      <w:r w:rsidR="005A1C18">
        <w:t>9</w:t>
      </w:r>
      <w:r w:rsidRPr="00135EC3">
        <w:t>.</w:t>
      </w:r>
    </w:p>
    <w:p w14:paraId="5B324B75" w14:textId="77777777" w:rsidR="00B94C56" w:rsidRPr="00135EC3" w:rsidRDefault="00B94C56" w:rsidP="006877C3">
      <w:pPr>
        <w:spacing w:after="0" w:line="240" w:lineRule="auto"/>
        <w:jc w:val="both"/>
        <w:rPr>
          <w:rFonts w:ascii="Times New Roman" w:hAnsi="Times New Roman" w:cs="Times New Roman"/>
          <w:sz w:val="24"/>
          <w:szCs w:val="24"/>
        </w:rPr>
      </w:pPr>
    </w:p>
    <w:p w14:paraId="1402883F" w14:textId="10F002F7" w:rsidR="005A1C18" w:rsidRDefault="008901A2" w:rsidP="005A1C1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Odredbe ove Uredbe </w:t>
      </w:r>
      <w:r w:rsidR="00A17607">
        <w:rPr>
          <w:rFonts w:ascii="Times New Roman" w:hAnsi="Times New Roman" w:cs="Times New Roman"/>
          <w:sz w:val="24"/>
          <w:szCs w:val="24"/>
        </w:rPr>
        <w:t xml:space="preserve">odgovarajuće se </w:t>
      </w:r>
      <w:r>
        <w:rPr>
          <w:rFonts w:ascii="Times New Roman" w:hAnsi="Times New Roman" w:cs="Times New Roman"/>
          <w:sz w:val="24"/>
          <w:szCs w:val="24"/>
        </w:rPr>
        <w:t xml:space="preserve">primjenjuju i na prodaju </w:t>
      </w:r>
      <w:r w:rsidR="00A17607">
        <w:rPr>
          <w:rFonts w:ascii="Times New Roman" w:hAnsi="Times New Roman" w:cs="Times New Roman"/>
          <w:sz w:val="24"/>
          <w:szCs w:val="24"/>
        </w:rPr>
        <w:t xml:space="preserve">suvlasničkog udjela Republike Hrvatske </w:t>
      </w:r>
      <w:r>
        <w:rPr>
          <w:rFonts w:ascii="Times New Roman" w:hAnsi="Times New Roman" w:cs="Times New Roman"/>
          <w:sz w:val="24"/>
          <w:szCs w:val="24"/>
        </w:rPr>
        <w:t xml:space="preserve">zakupniku </w:t>
      </w:r>
      <w:r w:rsidR="00A17607">
        <w:rPr>
          <w:rFonts w:ascii="Times New Roman" w:hAnsi="Times New Roman" w:cs="Times New Roman"/>
          <w:sz w:val="24"/>
          <w:szCs w:val="24"/>
        </w:rPr>
        <w:t>poslovnog prostora koji je predmet prodaje.</w:t>
      </w:r>
    </w:p>
    <w:p w14:paraId="7C22A333" w14:textId="1CB4D696" w:rsidR="008901A2" w:rsidRDefault="008901A2" w:rsidP="005A1C18">
      <w:pPr>
        <w:spacing w:after="0" w:line="240" w:lineRule="auto"/>
        <w:jc w:val="both"/>
        <w:rPr>
          <w:rFonts w:ascii="Times New Roman" w:hAnsi="Times New Roman" w:cs="Times New Roman"/>
          <w:sz w:val="24"/>
          <w:szCs w:val="24"/>
        </w:rPr>
      </w:pPr>
    </w:p>
    <w:p w14:paraId="325785CC" w14:textId="1E6D0A5F" w:rsidR="00407982" w:rsidRDefault="00407982" w:rsidP="0040798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U slučaju iz stavka 1. ovog članka, Ministarstvo državne imovine će od nadležnog državnog odvjetništva zatražiti podatak vodi li se pred nadležnim općinskim sudom postupak razvrgnuća suvlasničke zajednice na poslovnom prostoru iz stavka 1. ovog članka.</w:t>
      </w:r>
    </w:p>
    <w:p w14:paraId="5833A458" w14:textId="5034A8E6" w:rsidR="00407982" w:rsidRDefault="00407982" w:rsidP="00407982">
      <w:pPr>
        <w:spacing w:after="0" w:line="240" w:lineRule="auto"/>
        <w:jc w:val="both"/>
        <w:rPr>
          <w:rFonts w:ascii="Times New Roman" w:hAnsi="Times New Roman" w:cs="Times New Roman"/>
          <w:sz w:val="24"/>
          <w:szCs w:val="24"/>
        </w:rPr>
      </w:pPr>
    </w:p>
    <w:p w14:paraId="2B6DF4D7" w14:textId="55BFCC63" w:rsidR="00407982" w:rsidRDefault="00407982" w:rsidP="0040798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Ukoliko nadležno državno odvjetništvo dostavi podatak da se za poslovni prostor iz stavka 1. ovog članka ne vodi pred nadležnim općinskim sudom postupak razvrgnuća suvlasničke zajednice te ukoliko se za poslovni prostor iz stavka 1. ovog članka ne vodi kod Ministarstva državne imovine postupak razvrgnuća suvlasničke</w:t>
      </w:r>
      <w:r w:rsidR="00A17607">
        <w:rPr>
          <w:rFonts w:ascii="Times New Roman" w:hAnsi="Times New Roman" w:cs="Times New Roman"/>
          <w:sz w:val="24"/>
          <w:szCs w:val="24"/>
        </w:rPr>
        <w:t xml:space="preserve"> zajednice</w:t>
      </w:r>
      <w:r>
        <w:rPr>
          <w:rFonts w:ascii="Times New Roman" w:hAnsi="Times New Roman" w:cs="Times New Roman"/>
          <w:sz w:val="24"/>
          <w:szCs w:val="24"/>
        </w:rPr>
        <w:t xml:space="preserve">, Ministarstvo državne imovine će suvlasnički </w:t>
      </w:r>
      <w:r w:rsidR="00A17607">
        <w:rPr>
          <w:rFonts w:ascii="Times New Roman" w:hAnsi="Times New Roman" w:cs="Times New Roman"/>
          <w:sz w:val="24"/>
          <w:szCs w:val="24"/>
        </w:rPr>
        <w:t xml:space="preserve">dio </w:t>
      </w:r>
      <w:r>
        <w:rPr>
          <w:rFonts w:ascii="Times New Roman" w:hAnsi="Times New Roman" w:cs="Times New Roman"/>
          <w:sz w:val="24"/>
          <w:szCs w:val="24"/>
        </w:rPr>
        <w:t xml:space="preserve">u poslovnom prostoru iz stavka 1. ovog članka uvrstiti na </w:t>
      </w:r>
      <w:r w:rsidRPr="00C33437">
        <w:rPr>
          <w:rFonts w:ascii="Times New Roman" w:hAnsi="Times New Roman" w:cs="Times New Roman"/>
          <w:sz w:val="24"/>
          <w:szCs w:val="24"/>
        </w:rPr>
        <w:t>popis poslovnih prostora koji su predmet kupoprodaje koji će se javno objaviti</w:t>
      </w:r>
      <w:r>
        <w:rPr>
          <w:rFonts w:ascii="Times New Roman" w:hAnsi="Times New Roman" w:cs="Times New Roman"/>
          <w:sz w:val="24"/>
          <w:szCs w:val="24"/>
        </w:rPr>
        <w:t xml:space="preserve"> te će se suvlasnički </w:t>
      </w:r>
      <w:r w:rsidR="00A17607">
        <w:rPr>
          <w:rFonts w:ascii="Times New Roman" w:hAnsi="Times New Roman" w:cs="Times New Roman"/>
          <w:sz w:val="24"/>
          <w:szCs w:val="24"/>
        </w:rPr>
        <w:t>dio</w:t>
      </w:r>
      <w:r>
        <w:rPr>
          <w:rFonts w:ascii="Times New Roman" w:hAnsi="Times New Roman" w:cs="Times New Roman"/>
          <w:sz w:val="24"/>
          <w:szCs w:val="24"/>
        </w:rPr>
        <w:t xml:space="preserve"> u poslovnom prostoru iz stavka 1. ovog članka prodati sukladno odredbama i ove Uredbe.</w:t>
      </w:r>
    </w:p>
    <w:p w14:paraId="724A201F" w14:textId="20BF349B" w:rsidR="00407982" w:rsidRDefault="00407982" w:rsidP="005A1C18">
      <w:pPr>
        <w:spacing w:after="0" w:line="240" w:lineRule="auto"/>
        <w:jc w:val="both"/>
        <w:rPr>
          <w:rFonts w:ascii="Times New Roman" w:hAnsi="Times New Roman" w:cs="Times New Roman"/>
          <w:sz w:val="24"/>
          <w:szCs w:val="24"/>
        </w:rPr>
      </w:pPr>
    </w:p>
    <w:p w14:paraId="278F51DC" w14:textId="7765F81D" w:rsidR="008901A2" w:rsidRDefault="008901A2" w:rsidP="005A1C1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Ukoliko se pred nadležnim općinskim sudom ili Ministarstvom državne imovine vodi postupak razvrgnuća suvlasničke zajednice na poslovnom prostoru iz stavka 1. ovog članka, prodaja temeljem Zakona i ove Uredbe se neće vršiti do okončanja tog postupka.</w:t>
      </w:r>
    </w:p>
    <w:p w14:paraId="1DEC5DBE" w14:textId="0FD50E3B" w:rsidR="008901A2" w:rsidRDefault="008901A2" w:rsidP="005A1C18">
      <w:pPr>
        <w:spacing w:after="0" w:line="240" w:lineRule="auto"/>
        <w:jc w:val="both"/>
        <w:rPr>
          <w:rFonts w:ascii="Times New Roman" w:hAnsi="Times New Roman" w:cs="Times New Roman"/>
          <w:sz w:val="24"/>
          <w:szCs w:val="24"/>
        </w:rPr>
      </w:pPr>
    </w:p>
    <w:p w14:paraId="2DBB24F9" w14:textId="74244E83" w:rsidR="00B94C56" w:rsidRPr="00135EC3" w:rsidRDefault="00B94C56" w:rsidP="003E6CE6">
      <w:pPr>
        <w:pStyle w:val="Heading1"/>
      </w:pPr>
      <w:r w:rsidRPr="00135EC3">
        <w:t>Članak 1</w:t>
      </w:r>
      <w:r w:rsidR="004F451A">
        <w:t>0</w:t>
      </w:r>
      <w:r w:rsidRPr="00135EC3">
        <w:t>.</w:t>
      </w:r>
    </w:p>
    <w:p w14:paraId="7F863C45" w14:textId="77777777" w:rsidR="00B94C56" w:rsidRPr="00135EC3" w:rsidRDefault="00B94C56" w:rsidP="006877C3">
      <w:pPr>
        <w:spacing w:after="0" w:line="240" w:lineRule="auto"/>
        <w:jc w:val="both"/>
        <w:rPr>
          <w:rFonts w:ascii="Times New Roman" w:hAnsi="Times New Roman" w:cs="Times New Roman"/>
          <w:sz w:val="24"/>
          <w:szCs w:val="24"/>
        </w:rPr>
      </w:pPr>
    </w:p>
    <w:p w14:paraId="5BC31EC6" w14:textId="62F2EC86" w:rsidR="00B94C56" w:rsidRPr="00135EC3" w:rsidRDefault="00B94C56" w:rsidP="006877C3">
      <w:pPr>
        <w:spacing w:after="0" w:line="240" w:lineRule="auto"/>
        <w:jc w:val="both"/>
        <w:rPr>
          <w:rFonts w:ascii="Times New Roman" w:hAnsi="Times New Roman" w:cs="Times New Roman"/>
          <w:sz w:val="24"/>
          <w:szCs w:val="24"/>
        </w:rPr>
      </w:pPr>
      <w:r w:rsidRPr="00135EC3">
        <w:rPr>
          <w:rFonts w:ascii="Times New Roman" w:hAnsi="Times New Roman" w:cs="Times New Roman"/>
          <w:sz w:val="24"/>
          <w:szCs w:val="24"/>
        </w:rPr>
        <w:t xml:space="preserve">Danom stupanja na snagu ove Uredbe prestaje važiti Uredba o </w:t>
      </w:r>
      <w:r w:rsidR="003C4DC6" w:rsidRPr="00135EC3">
        <w:rPr>
          <w:rFonts w:ascii="Times New Roman" w:hAnsi="Times New Roman" w:cs="Times New Roman"/>
          <w:sz w:val="24"/>
          <w:szCs w:val="24"/>
        </w:rPr>
        <w:t>kupo</w:t>
      </w:r>
      <w:r w:rsidRPr="00135EC3">
        <w:rPr>
          <w:rFonts w:ascii="Times New Roman" w:hAnsi="Times New Roman" w:cs="Times New Roman"/>
          <w:sz w:val="24"/>
          <w:szCs w:val="24"/>
        </w:rPr>
        <w:t xml:space="preserve">prodaji poslovnoga prostora u </w:t>
      </w:r>
      <w:r w:rsidR="005A1C18">
        <w:rPr>
          <w:rFonts w:ascii="Times New Roman" w:hAnsi="Times New Roman" w:cs="Times New Roman"/>
          <w:sz w:val="24"/>
          <w:szCs w:val="24"/>
        </w:rPr>
        <w:t>vlasništvu Republike Hrvatske („</w:t>
      </w:r>
      <w:r w:rsidRPr="00135EC3">
        <w:rPr>
          <w:rFonts w:ascii="Times New Roman" w:hAnsi="Times New Roman" w:cs="Times New Roman"/>
          <w:sz w:val="24"/>
          <w:szCs w:val="24"/>
        </w:rPr>
        <w:t>Narodne novine</w:t>
      </w:r>
      <w:r w:rsidR="005A1C18">
        <w:rPr>
          <w:rFonts w:ascii="Times New Roman" w:hAnsi="Times New Roman" w:cs="Times New Roman"/>
          <w:sz w:val="24"/>
          <w:szCs w:val="24"/>
        </w:rPr>
        <w:t>“</w:t>
      </w:r>
      <w:r w:rsidRPr="00135EC3">
        <w:rPr>
          <w:rFonts w:ascii="Times New Roman" w:hAnsi="Times New Roman" w:cs="Times New Roman"/>
          <w:sz w:val="24"/>
          <w:szCs w:val="24"/>
        </w:rPr>
        <w:t>, br</w:t>
      </w:r>
      <w:r w:rsidR="005A1C18">
        <w:rPr>
          <w:rFonts w:ascii="Times New Roman" w:hAnsi="Times New Roman" w:cs="Times New Roman"/>
          <w:sz w:val="24"/>
          <w:szCs w:val="24"/>
        </w:rPr>
        <w:t xml:space="preserve">. </w:t>
      </w:r>
      <w:r w:rsidRPr="00135EC3">
        <w:rPr>
          <w:rFonts w:ascii="Times New Roman" w:hAnsi="Times New Roman" w:cs="Times New Roman"/>
          <w:sz w:val="24"/>
          <w:szCs w:val="24"/>
        </w:rPr>
        <w:t>1</w:t>
      </w:r>
      <w:r w:rsidR="003C4DC6" w:rsidRPr="00135EC3">
        <w:rPr>
          <w:rFonts w:ascii="Times New Roman" w:hAnsi="Times New Roman" w:cs="Times New Roman"/>
          <w:sz w:val="24"/>
          <w:szCs w:val="24"/>
        </w:rPr>
        <w:t>37</w:t>
      </w:r>
      <w:r w:rsidRPr="00135EC3">
        <w:rPr>
          <w:rFonts w:ascii="Times New Roman" w:hAnsi="Times New Roman" w:cs="Times New Roman"/>
          <w:sz w:val="24"/>
          <w:szCs w:val="24"/>
        </w:rPr>
        <w:t>/</w:t>
      </w:r>
      <w:r w:rsidR="003C4DC6" w:rsidRPr="00135EC3">
        <w:rPr>
          <w:rFonts w:ascii="Times New Roman" w:hAnsi="Times New Roman" w:cs="Times New Roman"/>
          <w:sz w:val="24"/>
          <w:szCs w:val="24"/>
        </w:rPr>
        <w:t>12</w:t>
      </w:r>
      <w:r w:rsidR="005A1C18">
        <w:rPr>
          <w:rFonts w:ascii="Times New Roman" w:hAnsi="Times New Roman" w:cs="Times New Roman"/>
          <w:sz w:val="24"/>
          <w:szCs w:val="24"/>
        </w:rPr>
        <w:t xml:space="preserve"> i</w:t>
      </w:r>
      <w:r w:rsidR="003C4DC6" w:rsidRPr="00135EC3">
        <w:rPr>
          <w:rFonts w:ascii="Times New Roman" w:hAnsi="Times New Roman" w:cs="Times New Roman"/>
          <w:sz w:val="24"/>
          <w:szCs w:val="24"/>
        </w:rPr>
        <w:t xml:space="preserve"> 78/15</w:t>
      </w:r>
      <w:r w:rsidRPr="00135EC3">
        <w:rPr>
          <w:rFonts w:ascii="Times New Roman" w:hAnsi="Times New Roman" w:cs="Times New Roman"/>
          <w:sz w:val="24"/>
          <w:szCs w:val="24"/>
        </w:rPr>
        <w:t>).</w:t>
      </w:r>
    </w:p>
    <w:p w14:paraId="67806792" w14:textId="7ED81B1E" w:rsidR="00B94C56" w:rsidRPr="00135EC3" w:rsidRDefault="00B94C56" w:rsidP="006877C3">
      <w:pPr>
        <w:spacing w:after="0" w:line="240" w:lineRule="auto"/>
        <w:jc w:val="both"/>
        <w:rPr>
          <w:rFonts w:ascii="Times New Roman" w:hAnsi="Times New Roman" w:cs="Times New Roman"/>
          <w:sz w:val="24"/>
          <w:szCs w:val="24"/>
        </w:rPr>
      </w:pPr>
    </w:p>
    <w:p w14:paraId="44123D7B" w14:textId="7A4003BD" w:rsidR="00B94C56" w:rsidRPr="00135EC3" w:rsidRDefault="00B94C56" w:rsidP="003E6CE6">
      <w:pPr>
        <w:pStyle w:val="Heading1"/>
      </w:pPr>
      <w:r w:rsidRPr="00135EC3">
        <w:t>Članak 1</w:t>
      </w:r>
      <w:r w:rsidR="004F451A">
        <w:t>1</w:t>
      </w:r>
      <w:r w:rsidRPr="00135EC3">
        <w:t>.</w:t>
      </w:r>
    </w:p>
    <w:p w14:paraId="0ACD71AD" w14:textId="77777777" w:rsidR="00B94C56" w:rsidRPr="00135EC3" w:rsidRDefault="00B94C56" w:rsidP="006877C3">
      <w:pPr>
        <w:spacing w:after="0" w:line="240" w:lineRule="auto"/>
        <w:jc w:val="both"/>
        <w:rPr>
          <w:rFonts w:ascii="Times New Roman" w:hAnsi="Times New Roman" w:cs="Times New Roman"/>
          <w:sz w:val="24"/>
          <w:szCs w:val="24"/>
        </w:rPr>
      </w:pPr>
    </w:p>
    <w:p w14:paraId="068EB319" w14:textId="5F1CDA63" w:rsidR="00B94C56" w:rsidRPr="00135EC3" w:rsidRDefault="00B94C56" w:rsidP="006877C3">
      <w:pPr>
        <w:spacing w:after="0" w:line="240" w:lineRule="auto"/>
        <w:jc w:val="both"/>
        <w:rPr>
          <w:rFonts w:ascii="Times New Roman" w:hAnsi="Times New Roman" w:cs="Times New Roman"/>
          <w:sz w:val="24"/>
          <w:szCs w:val="24"/>
        </w:rPr>
      </w:pPr>
      <w:r w:rsidRPr="00135EC3">
        <w:rPr>
          <w:rFonts w:ascii="Times New Roman" w:hAnsi="Times New Roman" w:cs="Times New Roman"/>
          <w:sz w:val="24"/>
          <w:szCs w:val="24"/>
        </w:rPr>
        <w:t xml:space="preserve">Ova Uredba stupa na snagu osmoga dana od dana objave u </w:t>
      </w:r>
      <w:r w:rsidR="00AC631F">
        <w:rPr>
          <w:rFonts w:ascii="Times New Roman" w:hAnsi="Times New Roman" w:cs="Times New Roman"/>
          <w:sz w:val="24"/>
          <w:szCs w:val="24"/>
        </w:rPr>
        <w:t>„</w:t>
      </w:r>
      <w:r w:rsidRPr="00135EC3">
        <w:rPr>
          <w:rFonts w:ascii="Times New Roman" w:hAnsi="Times New Roman" w:cs="Times New Roman"/>
          <w:sz w:val="24"/>
          <w:szCs w:val="24"/>
        </w:rPr>
        <w:t>Narodnim novinama</w:t>
      </w:r>
      <w:r w:rsidR="00AC631F">
        <w:rPr>
          <w:rFonts w:ascii="Times New Roman" w:hAnsi="Times New Roman" w:cs="Times New Roman"/>
          <w:sz w:val="24"/>
          <w:szCs w:val="24"/>
        </w:rPr>
        <w:t>“</w:t>
      </w:r>
      <w:r w:rsidRPr="00135EC3">
        <w:rPr>
          <w:rFonts w:ascii="Times New Roman" w:hAnsi="Times New Roman" w:cs="Times New Roman"/>
          <w:sz w:val="24"/>
          <w:szCs w:val="24"/>
        </w:rPr>
        <w:t>.</w:t>
      </w:r>
    </w:p>
    <w:p w14:paraId="2B7970DE" w14:textId="77777777" w:rsidR="00B94C56" w:rsidRPr="00135EC3" w:rsidRDefault="00B94C56" w:rsidP="006877C3">
      <w:pPr>
        <w:spacing w:after="0" w:line="240" w:lineRule="auto"/>
        <w:jc w:val="both"/>
        <w:rPr>
          <w:rFonts w:ascii="Times New Roman" w:hAnsi="Times New Roman" w:cs="Times New Roman"/>
          <w:sz w:val="24"/>
          <w:szCs w:val="24"/>
        </w:rPr>
      </w:pPr>
    </w:p>
    <w:p w14:paraId="6CEBC39F" w14:textId="77777777" w:rsidR="00B94C56" w:rsidRPr="00135EC3" w:rsidRDefault="00B94C56" w:rsidP="006877C3">
      <w:pPr>
        <w:spacing w:after="0" w:line="240" w:lineRule="auto"/>
        <w:jc w:val="both"/>
        <w:rPr>
          <w:rFonts w:ascii="Times New Roman" w:hAnsi="Times New Roman" w:cs="Times New Roman"/>
          <w:sz w:val="24"/>
          <w:szCs w:val="24"/>
        </w:rPr>
      </w:pPr>
      <w:r w:rsidRPr="00135EC3">
        <w:rPr>
          <w:rFonts w:ascii="Times New Roman" w:hAnsi="Times New Roman" w:cs="Times New Roman"/>
          <w:sz w:val="24"/>
          <w:szCs w:val="24"/>
        </w:rPr>
        <w:t xml:space="preserve">Klasa: </w:t>
      </w:r>
    </w:p>
    <w:p w14:paraId="2BBC95D6" w14:textId="77777777" w:rsidR="003C4DC6" w:rsidRPr="00135EC3" w:rsidRDefault="00B94C56" w:rsidP="006877C3">
      <w:pPr>
        <w:spacing w:after="0" w:line="240" w:lineRule="auto"/>
        <w:jc w:val="both"/>
        <w:rPr>
          <w:rFonts w:ascii="Times New Roman" w:hAnsi="Times New Roman" w:cs="Times New Roman"/>
          <w:sz w:val="24"/>
          <w:szCs w:val="24"/>
        </w:rPr>
      </w:pPr>
      <w:proofErr w:type="spellStart"/>
      <w:r w:rsidRPr="00135EC3">
        <w:rPr>
          <w:rFonts w:ascii="Times New Roman" w:hAnsi="Times New Roman" w:cs="Times New Roman"/>
          <w:sz w:val="24"/>
          <w:szCs w:val="24"/>
        </w:rPr>
        <w:t>Urbroj</w:t>
      </w:r>
      <w:proofErr w:type="spellEnd"/>
      <w:r w:rsidRPr="00135EC3">
        <w:rPr>
          <w:rFonts w:ascii="Times New Roman" w:hAnsi="Times New Roman" w:cs="Times New Roman"/>
          <w:sz w:val="24"/>
          <w:szCs w:val="24"/>
        </w:rPr>
        <w:t xml:space="preserve">: </w:t>
      </w:r>
    </w:p>
    <w:p w14:paraId="7CCCFBF2" w14:textId="77777777" w:rsidR="003C4DC6" w:rsidRPr="00135EC3" w:rsidRDefault="003C4DC6" w:rsidP="006877C3">
      <w:pPr>
        <w:spacing w:after="0" w:line="240" w:lineRule="auto"/>
        <w:jc w:val="both"/>
        <w:rPr>
          <w:rFonts w:ascii="Times New Roman" w:hAnsi="Times New Roman" w:cs="Times New Roman"/>
          <w:sz w:val="24"/>
          <w:szCs w:val="24"/>
        </w:rPr>
      </w:pPr>
    </w:p>
    <w:p w14:paraId="5EEA5E82" w14:textId="370BE13F" w:rsidR="00B94C56" w:rsidRPr="00135EC3" w:rsidRDefault="00B94C56" w:rsidP="006877C3">
      <w:pPr>
        <w:spacing w:after="0" w:line="240" w:lineRule="auto"/>
        <w:jc w:val="both"/>
        <w:rPr>
          <w:rFonts w:ascii="Times New Roman" w:hAnsi="Times New Roman" w:cs="Times New Roman"/>
          <w:sz w:val="24"/>
          <w:szCs w:val="24"/>
        </w:rPr>
      </w:pPr>
      <w:r w:rsidRPr="00135EC3">
        <w:rPr>
          <w:rFonts w:ascii="Times New Roman" w:hAnsi="Times New Roman" w:cs="Times New Roman"/>
          <w:sz w:val="24"/>
          <w:szCs w:val="24"/>
        </w:rPr>
        <w:lastRenderedPageBreak/>
        <w:t xml:space="preserve">Zagreb, </w:t>
      </w:r>
      <w:r w:rsidR="005A1C18">
        <w:rPr>
          <w:rFonts w:ascii="Times New Roman" w:hAnsi="Times New Roman" w:cs="Times New Roman"/>
          <w:sz w:val="24"/>
          <w:szCs w:val="24"/>
        </w:rPr>
        <w:t xml:space="preserve">__________ </w:t>
      </w:r>
      <w:r w:rsidRPr="00135EC3">
        <w:rPr>
          <w:rFonts w:ascii="Times New Roman" w:hAnsi="Times New Roman" w:cs="Times New Roman"/>
          <w:sz w:val="24"/>
          <w:szCs w:val="24"/>
        </w:rPr>
        <w:t>201</w:t>
      </w:r>
      <w:r w:rsidR="003C4DC6" w:rsidRPr="00135EC3">
        <w:rPr>
          <w:rFonts w:ascii="Times New Roman" w:hAnsi="Times New Roman" w:cs="Times New Roman"/>
          <w:sz w:val="24"/>
          <w:szCs w:val="24"/>
        </w:rPr>
        <w:t>9</w:t>
      </w:r>
      <w:r w:rsidRPr="00135EC3">
        <w:rPr>
          <w:rFonts w:ascii="Times New Roman" w:hAnsi="Times New Roman" w:cs="Times New Roman"/>
          <w:sz w:val="24"/>
          <w:szCs w:val="24"/>
        </w:rPr>
        <w:t>.</w:t>
      </w:r>
    </w:p>
    <w:p w14:paraId="60389B22" w14:textId="498FC270" w:rsidR="00B94C56" w:rsidRDefault="00B94C56" w:rsidP="00FC018A">
      <w:pPr>
        <w:spacing w:after="0" w:line="240" w:lineRule="auto"/>
        <w:jc w:val="both"/>
        <w:rPr>
          <w:rFonts w:ascii="Times New Roman" w:hAnsi="Times New Roman" w:cs="Times New Roman"/>
          <w:sz w:val="24"/>
          <w:szCs w:val="24"/>
        </w:rPr>
      </w:pPr>
    </w:p>
    <w:p w14:paraId="2B23103E" w14:textId="7B32D963" w:rsidR="00FC018A" w:rsidRDefault="00FC018A" w:rsidP="00FC018A">
      <w:pPr>
        <w:spacing w:after="0" w:line="240" w:lineRule="auto"/>
        <w:jc w:val="both"/>
        <w:rPr>
          <w:rFonts w:ascii="Times New Roman" w:hAnsi="Times New Roman" w:cs="Times New Roman"/>
          <w:sz w:val="24"/>
          <w:szCs w:val="24"/>
        </w:rPr>
      </w:pPr>
    </w:p>
    <w:p w14:paraId="6E8625A5" w14:textId="77777777" w:rsidR="00FC018A" w:rsidRDefault="00FC018A" w:rsidP="00FC018A">
      <w:pPr>
        <w:pStyle w:val="box460432"/>
        <w:spacing w:before="0" w:beforeAutospacing="0" w:after="0" w:afterAutospacing="0"/>
        <w:ind w:left="4536"/>
        <w:jc w:val="center"/>
        <w:rPr>
          <w:b/>
        </w:rPr>
      </w:pPr>
      <w:r w:rsidRPr="00FC018A">
        <w:rPr>
          <w:b/>
        </w:rPr>
        <w:t>PREDSJEDNIK</w:t>
      </w:r>
    </w:p>
    <w:p w14:paraId="78D6CC80" w14:textId="7BB8D8A0" w:rsidR="00FC018A" w:rsidRDefault="00FC018A" w:rsidP="00FC018A">
      <w:pPr>
        <w:pStyle w:val="box460432"/>
        <w:spacing w:before="0" w:beforeAutospacing="0" w:after="0" w:afterAutospacing="0"/>
        <w:ind w:left="4536"/>
        <w:jc w:val="center"/>
        <w:rPr>
          <w:b/>
        </w:rPr>
      </w:pPr>
    </w:p>
    <w:p w14:paraId="7D5B7758" w14:textId="38FE69AC" w:rsidR="00FC018A" w:rsidRDefault="00FC018A" w:rsidP="00FC018A">
      <w:pPr>
        <w:pStyle w:val="box460432"/>
        <w:spacing w:before="0" w:beforeAutospacing="0" w:after="0" w:afterAutospacing="0"/>
        <w:ind w:left="4536"/>
        <w:jc w:val="center"/>
        <w:rPr>
          <w:b/>
        </w:rPr>
      </w:pPr>
    </w:p>
    <w:p w14:paraId="1328CB52" w14:textId="77777777" w:rsidR="00FC018A" w:rsidRDefault="00FC018A" w:rsidP="00FC018A">
      <w:pPr>
        <w:pStyle w:val="box460432"/>
        <w:spacing w:before="0" w:beforeAutospacing="0" w:after="0" w:afterAutospacing="0"/>
        <w:ind w:left="4536"/>
        <w:jc w:val="center"/>
        <w:rPr>
          <w:b/>
        </w:rPr>
      </w:pPr>
    </w:p>
    <w:p w14:paraId="68CA9403" w14:textId="3F004D8A" w:rsidR="00FC018A" w:rsidRDefault="00FC018A" w:rsidP="008901A2">
      <w:pPr>
        <w:pStyle w:val="box460432"/>
        <w:spacing w:before="0" w:beforeAutospacing="0" w:after="0" w:afterAutospacing="0"/>
        <w:ind w:left="4536"/>
        <w:jc w:val="center"/>
        <w:rPr>
          <w:rStyle w:val="bold"/>
        </w:rPr>
      </w:pPr>
      <w:r>
        <w:rPr>
          <w:rStyle w:val="bold"/>
        </w:rPr>
        <w:t xml:space="preserve">mr. </w:t>
      </w:r>
      <w:proofErr w:type="spellStart"/>
      <w:r>
        <w:rPr>
          <w:rStyle w:val="bold"/>
        </w:rPr>
        <w:t>sc</w:t>
      </w:r>
      <w:proofErr w:type="spellEnd"/>
      <w:r>
        <w:rPr>
          <w:rStyle w:val="bold"/>
        </w:rPr>
        <w:t>. Andrej Plenković</w:t>
      </w:r>
    </w:p>
    <w:p w14:paraId="241A3E9F" w14:textId="21802F87" w:rsidR="00CE7C01" w:rsidRDefault="00CE7C01" w:rsidP="00CE7C01">
      <w:pPr>
        <w:pStyle w:val="box460432"/>
        <w:spacing w:before="0" w:beforeAutospacing="0" w:after="0" w:afterAutospacing="0"/>
        <w:rPr>
          <w:rStyle w:val="bold"/>
        </w:rPr>
      </w:pPr>
    </w:p>
    <w:p w14:paraId="0223EA9F" w14:textId="5E1D915B" w:rsidR="00CE7C01" w:rsidRDefault="00CE7C01" w:rsidP="00CE7C01">
      <w:pPr>
        <w:pStyle w:val="box460432"/>
        <w:spacing w:before="0" w:beforeAutospacing="0" w:after="0" w:afterAutospacing="0"/>
        <w:rPr>
          <w:rStyle w:val="bold"/>
        </w:rPr>
      </w:pPr>
      <w:bookmarkStart w:id="0" w:name="_GoBack"/>
      <w:bookmarkEnd w:id="0"/>
    </w:p>
    <w:p w14:paraId="2A5FA616" w14:textId="1D3D3FA5" w:rsidR="00CE7C01" w:rsidRDefault="00CE7C01" w:rsidP="003E6CE6">
      <w:pPr>
        <w:pStyle w:val="Heading1"/>
        <w:rPr>
          <w:rStyle w:val="bold"/>
          <w:b/>
        </w:rPr>
      </w:pPr>
      <w:r w:rsidRPr="00CE7C01">
        <w:rPr>
          <w:rStyle w:val="bold"/>
          <w:b/>
        </w:rPr>
        <w:t>Obrazloženje</w:t>
      </w:r>
    </w:p>
    <w:p w14:paraId="51BF5549" w14:textId="3437C223" w:rsidR="00CE7C01" w:rsidRDefault="00CE7C01" w:rsidP="00CE7C01">
      <w:pPr>
        <w:pStyle w:val="box460432"/>
        <w:spacing w:before="0" w:beforeAutospacing="0" w:after="0" w:afterAutospacing="0"/>
        <w:rPr>
          <w:rStyle w:val="bold"/>
        </w:rPr>
      </w:pPr>
    </w:p>
    <w:p w14:paraId="5A1F92C7" w14:textId="78E5223C" w:rsidR="00CE7C01" w:rsidRDefault="00CE7C01" w:rsidP="00CE7C01">
      <w:pPr>
        <w:pStyle w:val="box460432"/>
        <w:spacing w:before="0" w:beforeAutospacing="0" w:after="0" w:afterAutospacing="0"/>
        <w:jc w:val="both"/>
      </w:pPr>
      <w:r>
        <w:t>Hrvatski sabor je na sjednici održanoj dana 3. prosinca 2018. godine donio Zakon o izmjenama i dopunama zakona o zakupu i kupoprodaji poslovnoga prostora</w:t>
      </w:r>
      <w:r w:rsidR="00761EF5">
        <w:t xml:space="preserve"> (u daljnjem tekstu: Zakon)</w:t>
      </w:r>
      <w:r>
        <w:t>, koji je objavljen u Narodnim novinama broj 112/18 te je stupio na snagu 22. prosinca 2018. godine.</w:t>
      </w:r>
    </w:p>
    <w:p w14:paraId="48A91C87" w14:textId="1AB83DE3" w:rsidR="00CE7C01" w:rsidRDefault="00CE7C01" w:rsidP="00CE7C01">
      <w:pPr>
        <w:pStyle w:val="box460432"/>
        <w:spacing w:before="0" w:beforeAutospacing="0" w:after="0" w:afterAutospacing="0"/>
        <w:jc w:val="both"/>
      </w:pPr>
    </w:p>
    <w:p w14:paraId="292AF4F3" w14:textId="295E0E25" w:rsidR="00CE7C01" w:rsidRDefault="00CE7C01" w:rsidP="00CE7C01">
      <w:pPr>
        <w:pStyle w:val="box460432"/>
        <w:spacing w:before="0" w:beforeAutospacing="0" w:after="0" w:afterAutospacing="0"/>
        <w:jc w:val="both"/>
      </w:pPr>
      <w:r>
        <w:t xml:space="preserve">Prijelaznim i završnim odredbama navedenog Zakona određena je obveza </w:t>
      </w:r>
      <w:r w:rsidR="00761EF5">
        <w:t>usklađenja odredbi Uredbe o kupoprodaji poslovnog prostora u vlasništvu Republike Hrvatske („Narodne novine“, br. 137/12. i 78/15.) s odredbama Zakona.</w:t>
      </w:r>
    </w:p>
    <w:p w14:paraId="18517477" w14:textId="07EDB69A" w:rsidR="00761EF5" w:rsidRDefault="00761EF5" w:rsidP="00CE7C01">
      <w:pPr>
        <w:pStyle w:val="box460432"/>
        <w:spacing w:before="0" w:beforeAutospacing="0" w:after="0" w:afterAutospacing="0"/>
        <w:jc w:val="both"/>
      </w:pPr>
    </w:p>
    <w:p w14:paraId="4582DC5B" w14:textId="21B7ADC0" w:rsidR="00761EF5" w:rsidRDefault="00761EF5" w:rsidP="00CE7C01">
      <w:pPr>
        <w:pStyle w:val="box460432"/>
        <w:spacing w:before="0" w:beforeAutospacing="0" w:after="0" w:afterAutospacing="0"/>
        <w:jc w:val="both"/>
      </w:pPr>
      <w:r>
        <w:t>Kako su odredbe o kupoprodaji poslovnoga prostora Zakonom izmijenjene na način da se poslovni prostor može prodati isključivo zakupniku, a ne i korisniku, te kako su Zakonom određeni uvjeti kada se poslovni prostor neće prodati (što do donošenja Zakona nije bilo uređeno), Ministarstvo državne imovine je, umjesto usklađenja odredbi Uredbe o kupoprodaji poslovnog prostora u vlasništvu Republike Hrvatske („Narodne novine“, br. 137/12. i 78/15.) s odredbama Zakona, pristupilo izradi nacrta nove Uredbe o kupoprodaji poslovnog prostora u vlasništvu Republike Hrvatske.</w:t>
      </w:r>
    </w:p>
    <w:p w14:paraId="1E9165A2" w14:textId="4AF4CB3F" w:rsidR="00761EF5" w:rsidRDefault="00761EF5" w:rsidP="00CE7C01">
      <w:pPr>
        <w:pStyle w:val="box460432"/>
        <w:spacing w:before="0" w:beforeAutospacing="0" w:after="0" w:afterAutospacing="0"/>
        <w:jc w:val="both"/>
      </w:pPr>
    </w:p>
    <w:p w14:paraId="2C261019" w14:textId="208503A6" w:rsidR="00761EF5" w:rsidRPr="00CE7C01" w:rsidRDefault="00761EF5" w:rsidP="00CE7C01">
      <w:pPr>
        <w:pStyle w:val="box460432"/>
        <w:spacing w:before="0" w:beforeAutospacing="0" w:after="0" w:afterAutospacing="0"/>
        <w:jc w:val="both"/>
      </w:pPr>
      <w:r>
        <w:t xml:space="preserve">Nacrt prijedloga nove Uredbe u cijelosti je usklađen s odredbama Zakona </w:t>
      </w:r>
      <w:r w:rsidR="004C70E3">
        <w:t>te se odredbama Uredbe pobliže određuje postupak prodaje poslovnih prostora u vlasništvu Republike Hrvatske.</w:t>
      </w:r>
    </w:p>
    <w:sectPr w:rsidR="00761EF5" w:rsidRPr="00CE7C01" w:rsidSect="00CE7C01">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9169F"/>
    <w:multiLevelType w:val="hybridMultilevel"/>
    <w:tmpl w:val="6574B38A"/>
    <w:lvl w:ilvl="0" w:tplc="94DAE0E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EF2BD2"/>
    <w:multiLevelType w:val="hybridMultilevel"/>
    <w:tmpl w:val="8BA24A54"/>
    <w:lvl w:ilvl="0" w:tplc="5D584CBA">
      <w:numFmt w:val="bullet"/>
      <w:lvlText w:val="–"/>
      <w:lvlJc w:val="left"/>
      <w:pPr>
        <w:ind w:left="768"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DEC4CA6"/>
    <w:multiLevelType w:val="hybridMultilevel"/>
    <w:tmpl w:val="B5425CE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F1525D9"/>
    <w:multiLevelType w:val="hybridMultilevel"/>
    <w:tmpl w:val="790EAD2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246F788F"/>
    <w:multiLevelType w:val="hybridMultilevel"/>
    <w:tmpl w:val="CDB6392E"/>
    <w:lvl w:ilvl="0" w:tplc="5D584CBA">
      <w:numFmt w:val="bullet"/>
      <w:lvlText w:val="–"/>
      <w:lvlJc w:val="left"/>
      <w:pPr>
        <w:ind w:left="768"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2B837FEC"/>
    <w:multiLevelType w:val="hybridMultilevel"/>
    <w:tmpl w:val="EF6CB3F6"/>
    <w:lvl w:ilvl="0" w:tplc="7924F6E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3C3524C"/>
    <w:multiLevelType w:val="hybridMultilevel"/>
    <w:tmpl w:val="30A211D8"/>
    <w:lvl w:ilvl="0" w:tplc="7FC2B3B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192977"/>
    <w:multiLevelType w:val="hybridMultilevel"/>
    <w:tmpl w:val="838E5B5A"/>
    <w:lvl w:ilvl="0" w:tplc="43DEF63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020943"/>
    <w:multiLevelType w:val="hybridMultilevel"/>
    <w:tmpl w:val="0D805772"/>
    <w:lvl w:ilvl="0" w:tplc="041A0001">
      <w:start w:val="1"/>
      <w:numFmt w:val="bullet"/>
      <w:lvlText w:val=""/>
      <w:lvlJc w:val="left"/>
      <w:pPr>
        <w:ind w:left="1128" w:hanging="360"/>
      </w:pPr>
      <w:rPr>
        <w:rFonts w:ascii="Symbol" w:hAnsi="Symbol" w:hint="default"/>
      </w:rPr>
    </w:lvl>
    <w:lvl w:ilvl="1" w:tplc="041A0003" w:tentative="1">
      <w:start w:val="1"/>
      <w:numFmt w:val="bullet"/>
      <w:lvlText w:val="o"/>
      <w:lvlJc w:val="left"/>
      <w:pPr>
        <w:ind w:left="1848" w:hanging="360"/>
      </w:pPr>
      <w:rPr>
        <w:rFonts w:ascii="Courier New" w:hAnsi="Courier New" w:cs="Courier New" w:hint="default"/>
      </w:rPr>
    </w:lvl>
    <w:lvl w:ilvl="2" w:tplc="041A0005" w:tentative="1">
      <w:start w:val="1"/>
      <w:numFmt w:val="bullet"/>
      <w:lvlText w:val=""/>
      <w:lvlJc w:val="left"/>
      <w:pPr>
        <w:ind w:left="2568" w:hanging="360"/>
      </w:pPr>
      <w:rPr>
        <w:rFonts w:ascii="Wingdings" w:hAnsi="Wingdings" w:hint="default"/>
      </w:rPr>
    </w:lvl>
    <w:lvl w:ilvl="3" w:tplc="041A0001" w:tentative="1">
      <w:start w:val="1"/>
      <w:numFmt w:val="bullet"/>
      <w:lvlText w:val=""/>
      <w:lvlJc w:val="left"/>
      <w:pPr>
        <w:ind w:left="3288" w:hanging="360"/>
      </w:pPr>
      <w:rPr>
        <w:rFonts w:ascii="Symbol" w:hAnsi="Symbol" w:hint="default"/>
      </w:rPr>
    </w:lvl>
    <w:lvl w:ilvl="4" w:tplc="041A0003" w:tentative="1">
      <w:start w:val="1"/>
      <w:numFmt w:val="bullet"/>
      <w:lvlText w:val="o"/>
      <w:lvlJc w:val="left"/>
      <w:pPr>
        <w:ind w:left="4008" w:hanging="360"/>
      </w:pPr>
      <w:rPr>
        <w:rFonts w:ascii="Courier New" w:hAnsi="Courier New" w:cs="Courier New" w:hint="default"/>
      </w:rPr>
    </w:lvl>
    <w:lvl w:ilvl="5" w:tplc="041A0005" w:tentative="1">
      <w:start w:val="1"/>
      <w:numFmt w:val="bullet"/>
      <w:lvlText w:val=""/>
      <w:lvlJc w:val="left"/>
      <w:pPr>
        <w:ind w:left="4728" w:hanging="360"/>
      </w:pPr>
      <w:rPr>
        <w:rFonts w:ascii="Wingdings" w:hAnsi="Wingdings" w:hint="default"/>
      </w:rPr>
    </w:lvl>
    <w:lvl w:ilvl="6" w:tplc="041A0001" w:tentative="1">
      <w:start w:val="1"/>
      <w:numFmt w:val="bullet"/>
      <w:lvlText w:val=""/>
      <w:lvlJc w:val="left"/>
      <w:pPr>
        <w:ind w:left="5448" w:hanging="360"/>
      </w:pPr>
      <w:rPr>
        <w:rFonts w:ascii="Symbol" w:hAnsi="Symbol" w:hint="default"/>
      </w:rPr>
    </w:lvl>
    <w:lvl w:ilvl="7" w:tplc="041A0003" w:tentative="1">
      <w:start w:val="1"/>
      <w:numFmt w:val="bullet"/>
      <w:lvlText w:val="o"/>
      <w:lvlJc w:val="left"/>
      <w:pPr>
        <w:ind w:left="6168" w:hanging="360"/>
      </w:pPr>
      <w:rPr>
        <w:rFonts w:ascii="Courier New" w:hAnsi="Courier New" w:cs="Courier New" w:hint="default"/>
      </w:rPr>
    </w:lvl>
    <w:lvl w:ilvl="8" w:tplc="041A0005" w:tentative="1">
      <w:start w:val="1"/>
      <w:numFmt w:val="bullet"/>
      <w:lvlText w:val=""/>
      <w:lvlJc w:val="left"/>
      <w:pPr>
        <w:ind w:left="6888" w:hanging="360"/>
      </w:pPr>
      <w:rPr>
        <w:rFonts w:ascii="Wingdings" w:hAnsi="Wingdings" w:hint="default"/>
      </w:rPr>
    </w:lvl>
  </w:abstractNum>
  <w:abstractNum w:abstractNumId="9" w15:restartNumberingAfterBreak="0">
    <w:nsid w:val="49627BE6"/>
    <w:multiLevelType w:val="hybridMultilevel"/>
    <w:tmpl w:val="A5D69062"/>
    <w:lvl w:ilvl="0" w:tplc="92429C9C">
      <w:start w:val="4"/>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556E13DB"/>
    <w:multiLevelType w:val="hybridMultilevel"/>
    <w:tmpl w:val="12FA6F6A"/>
    <w:lvl w:ilvl="0" w:tplc="5D584CBA">
      <w:numFmt w:val="bullet"/>
      <w:lvlText w:val="–"/>
      <w:lvlJc w:val="left"/>
      <w:pPr>
        <w:ind w:left="768" w:hanging="360"/>
      </w:pPr>
      <w:rPr>
        <w:rFonts w:ascii="Times New Roman" w:eastAsia="Times New Roman" w:hAnsi="Times New Roman" w:cs="Times New Roman" w:hint="default"/>
      </w:rPr>
    </w:lvl>
    <w:lvl w:ilvl="1" w:tplc="92429C9C">
      <w:start w:val="4"/>
      <w:numFmt w:val="bullet"/>
      <w:lvlText w:val="-"/>
      <w:lvlJc w:val="left"/>
      <w:pPr>
        <w:ind w:left="1488" w:hanging="360"/>
      </w:pPr>
      <w:rPr>
        <w:rFonts w:ascii="Times New Roman" w:eastAsiaTheme="minorHAnsi" w:hAnsi="Times New Roman" w:cs="Times New Roman" w:hint="default"/>
      </w:rPr>
    </w:lvl>
    <w:lvl w:ilvl="2" w:tplc="041A0005" w:tentative="1">
      <w:start w:val="1"/>
      <w:numFmt w:val="bullet"/>
      <w:lvlText w:val=""/>
      <w:lvlJc w:val="left"/>
      <w:pPr>
        <w:ind w:left="2208" w:hanging="360"/>
      </w:pPr>
      <w:rPr>
        <w:rFonts w:ascii="Wingdings" w:hAnsi="Wingdings" w:hint="default"/>
      </w:rPr>
    </w:lvl>
    <w:lvl w:ilvl="3" w:tplc="041A0001" w:tentative="1">
      <w:start w:val="1"/>
      <w:numFmt w:val="bullet"/>
      <w:lvlText w:val=""/>
      <w:lvlJc w:val="left"/>
      <w:pPr>
        <w:ind w:left="2928" w:hanging="360"/>
      </w:pPr>
      <w:rPr>
        <w:rFonts w:ascii="Symbol" w:hAnsi="Symbol" w:hint="default"/>
      </w:rPr>
    </w:lvl>
    <w:lvl w:ilvl="4" w:tplc="041A0003" w:tentative="1">
      <w:start w:val="1"/>
      <w:numFmt w:val="bullet"/>
      <w:lvlText w:val="o"/>
      <w:lvlJc w:val="left"/>
      <w:pPr>
        <w:ind w:left="3648" w:hanging="360"/>
      </w:pPr>
      <w:rPr>
        <w:rFonts w:ascii="Courier New" w:hAnsi="Courier New" w:cs="Courier New" w:hint="default"/>
      </w:rPr>
    </w:lvl>
    <w:lvl w:ilvl="5" w:tplc="041A0005" w:tentative="1">
      <w:start w:val="1"/>
      <w:numFmt w:val="bullet"/>
      <w:lvlText w:val=""/>
      <w:lvlJc w:val="left"/>
      <w:pPr>
        <w:ind w:left="4368" w:hanging="360"/>
      </w:pPr>
      <w:rPr>
        <w:rFonts w:ascii="Wingdings" w:hAnsi="Wingdings" w:hint="default"/>
      </w:rPr>
    </w:lvl>
    <w:lvl w:ilvl="6" w:tplc="041A0001" w:tentative="1">
      <w:start w:val="1"/>
      <w:numFmt w:val="bullet"/>
      <w:lvlText w:val=""/>
      <w:lvlJc w:val="left"/>
      <w:pPr>
        <w:ind w:left="5088" w:hanging="360"/>
      </w:pPr>
      <w:rPr>
        <w:rFonts w:ascii="Symbol" w:hAnsi="Symbol" w:hint="default"/>
      </w:rPr>
    </w:lvl>
    <w:lvl w:ilvl="7" w:tplc="041A0003" w:tentative="1">
      <w:start w:val="1"/>
      <w:numFmt w:val="bullet"/>
      <w:lvlText w:val="o"/>
      <w:lvlJc w:val="left"/>
      <w:pPr>
        <w:ind w:left="5808" w:hanging="360"/>
      </w:pPr>
      <w:rPr>
        <w:rFonts w:ascii="Courier New" w:hAnsi="Courier New" w:cs="Courier New" w:hint="default"/>
      </w:rPr>
    </w:lvl>
    <w:lvl w:ilvl="8" w:tplc="041A0005" w:tentative="1">
      <w:start w:val="1"/>
      <w:numFmt w:val="bullet"/>
      <w:lvlText w:val=""/>
      <w:lvlJc w:val="left"/>
      <w:pPr>
        <w:ind w:left="6528" w:hanging="360"/>
      </w:pPr>
      <w:rPr>
        <w:rFonts w:ascii="Wingdings" w:hAnsi="Wingdings" w:hint="default"/>
      </w:rPr>
    </w:lvl>
  </w:abstractNum>
  <w:abstractNum w:abstractNumId="11" w15:restartNumberingAfterBreak="0">
    <w:nsid w:val="5BC908EF"/>
    <w:multiLevelType w:val="hybridMultilevel"/>
    <w:tmpl w:val="AA90D452"/>
    <w:lvl w:ilvl="0" w:tplc="D24E853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E425A58"/>
    <w:multiLevelType w:val="hybridMultilevel"/>
    <w:tmpl w:val="9340798A"/>
    <w:lvl w:ilvl="0" w:tplc="ADD8A6C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39C1C6F"/>
    <w:multiLevelType w:val="hybridMultilevel"/>
    <w:tmpl w:val="F74CB96A"/>
    <w:lvl w:ilvl="0" w:tplc="2598B01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3"/>
  </w:num>
  <w:num w:numId="3">
    <w:abstractNumId w:val="11"/>
  </w:num>
  <w:num w:numId="4">
    <w:abstractNumId w:val="12"/>
  </w:num>
  <w:num w:numId="5">
    <w:abstractNumId w:val="6"/>
  </w:num>
  <w:num w:numId="6">
    <w:abstractNumId w:val="7"/>
  </w:num>
  <w:num w:numId="7">
    <w:abstractNumId w:val="5"/>
  </w:num>
  <w:num w:numId="8">
    <w:abstractNumId w:val="8"/>
  </w:num>
  <w:num w:numId="9">
    <w:abstractNumId w:val="10"/>
  </w:num>
  <w:num w:numId="10">
    <w:abstractNumId w:val="3"/>
  </w:num>
  <w:num w:numId="11">
    <w:abstractNumId w:val="2"/>
  </w:num>
  <w:num w:numId="12">
    <w:abstractNumId w:val="1"/>
  </w:num>
  <w:num w:numId="13">
    <w:abstractNumId w:val="4"/>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5E64"/>
    <w:rsid w:val="00057931"/>
    <w:rsid w:val="00075887"/>
    <w:rsid w:val="00113A25"/>
    <w:rsid w:val="00126345"/>
    <w:rsid w:val="00135EC3"/>
    <w:rsid w:val="001A4259"/>
    <w:rsid w:val="001D4A20"/>
    <w:rsid w:val="001D65A5"/>
    <w:rsid w:val="002330A1"/>
    <w:rsid w:val="00283ED8"/>
    <w:rsid w:val="002847B7"/>
    <w:rsid w:val="002B5E6F"/>
    <w:rsid w:val="003C4DC6"/>
    <w:rsid w:val="003E6CE6"/>
    <w:rsid w:val="003F2851"/>
    <w:rsid w:val="00407982"/>
    <w:rsid w:val="00454AE3"/>
    <w:rsid w:val="004C70E3"/>
    <w:rsid w:val="004F451A"/>
    <w:rsid w:val="00557CB9"/>
    <w:rsid w:val="00564097"/>
    <w:rsid w:val="005A1C18"/>
    <w:rsid w:val="005F148E"/>
    <w:rsid w:val="005F3F05"/>
    <w:rsid w:val="00633AB5"/>
    <w:rsid w:val="0064491A"/>
    <w:rsid w:val="00655C52"/>
    <w:rsid w:val="006877C3"/>
    <w:rsid w:val="006A484E"/>
    <w:rsid w:val="006C2399"/>
    <w:rsid w:val="006C778D"/>
    <w:rsid w:val="006F55D0"/>
    <w:rsid w:val="007161CD"/>
    <w:rsid w:val="00732B9D"/>
    <w:rsid w:val="00761EF5"/>
    <w:rsid w:val="00765E64"/>
    <w:rsid w:val="00783F1D"/>
    <w:rsid w:val="00784C24"/>
    <w:rsid w:val="00785FA6"/>
    <w:rsid w:val="007B1058"/>
    <w:rsid w:val="007C468B"/>
    <w:rsid w:val="008901A2"/>
    <w:rsid w:val="008D380F"/>
    <w:rsid w:val="008F5E6C"/>
    <w:rsid w:val="00A17607"/>
    <w:rsid w:val="00A3721A"/>
    <w:rsid w:val="00A4204E"/>
    <w:rsid w:val="00A439A5"/>
    <w:rsid w:val="00AC202E"/>
    <w:rsid w:val="00AC631F"/>
    <w:rsid w:val="00AE0A8A"/>
    <w:rsid w:val="00AF4204"/>
    <w:rsid w:val="00B00475"/>
    <w:rsid w:val="00B05250"/>
    <w:rsid w:val="00B367E8"/>
    <w:rsid w:val="00B4646B"/>
    <w:rsid w:val="00B60A51"/>
    <w:rsid w:val="00B94C56"/>
    <w:rsid w:val="00BA7AE5"/>
    <w:rsid w:val="00BC3B3F"/>
    <w:rsid w:val="00C33437"/>
    <w:rsid w:val="00C5263B"/>
    <w:rsid w:val="00C543AE"/>
    <w:rsid w:val="00C73610"/>
    <w:rsid w:val="00CE7C01"/>
    <w:rsid w:val="00CF67DB"/>
    <w:rsid w:val="00D7167D"/>
    <w:rsid w:val="00DA6961"/>
    <w:rsid w:val="00E7016F"/>
    <w:rsid w:val="00EA718A"/>
    <w:rsid w:val="00ED327C"/>
    <w:rsid w:val="00F117A3"/>
    <w:rsid w:val="00F53D3A"/>
    <w:rsid w:val="00F92705"/>
    <w:rsid w:val="00FC018A"/>
    <w:rsid w:val="00FC40E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A6FE3"/>
  <w15:docId w15:val="{12C5BE74-F62A-4EFE-BC15-43464E54B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E6CE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3AB5"/>
    <w:pPr>
      <w:ind w:left="720"/>
      <w:contextualSpacing/>
    </w:pPr>
  </w:style>
  <w:style w:type="paragraph" w:customStyle="1" w:styleId="box459041">
    <w:name w:val="box_459041"/>
    <w:basedOn w:val="Normal"/>
    <w:rsid w:val="00C73610"/>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x460432">
    <w:name w:val="box_460432"/>
    <w:basedOn w:val="Normal"/>
    <w:rsid w:val="00FC018A"/>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bold">
    <w:name w:val="bold"/>
    <w:basedOn w:val="DefaultParagraphFont"/>
    <w:rsid w:val="00FC018A"/>
  </w:style>
  <w:style w:type="character" w:styleId="CommentReference">
    <w:name w:val="annotation reference"/>
    <w:basedOn w:val="DefaultParagraphFont"/>
    <w:uiPriority w:val="99"/>
    <w:semiHidden/>
    <w:unhideWhenUsed/>
    <w:rsid w:val="00655C52"/>
    <w:rPr>
      <w:sz w:val="16"/>
      <w:szCs w:val="16"/>
    </w:rPr>
  </w:style>
  <w:style w:type="paragraph" w:styleId="CommentText">
    <w:name w:val="annotation text"/>
    <w:basedOn w:val="Normal"/>
    <w:link w:val="CommentTextChar"/>
    <w:uiPriority w:val="99"/>
    <w:semiHidden/>
    <w:unhideWhenUsed/>
    <w:rsid w:val="00655C52"/>
    <w:pPr>
      <w:spacing w:line="240" w:lineRule="auto"/>
    </w:pPr>
    <w:rPr>
      <w:sz w:val="20"/>
      <w:szCs w:val="20"/>
    </w:rPr>
  </w:style>
  <w:style w:type="character" w:customStyle="1" w:styleId="CommentTextChar">
    <w:name w:val="Comment Text Char"/>
    <w:basedOn w:val="DefaultParagraphFont"/>
    <w:link w:val="CommentText"/>
    <w:uiPriority w:val="99"/>
    <w:semiHidden/>
    <w:rsid w:val="00655C52"/>
    <w:rPr>
      <w:sz w:val="20"/>
      <w:szCs w:val="20"/>
    </w:rPr>
  </w:style>
  <w:style w:type="paragraph" w:styleId="CommentSubject">
    <w:name w:val="annotation subject"/>
    <w:basedOn w:val="CommentText"/>
    <w:next w:val="CommentText"/>
    <w:link w:val="CommentSubjectChar"/>
    <w:uiPriority w:val="99"/>
    <w:semiHidden/>
    <w:unhideWhenUsed/>
    <w:rsid w:val="00655C52"/>
    <w:rPr>
      <w:b/>
      <w:bCs/>
    </w:rPr>
  </w:style>
  <w:style w:type="character" w:customStyle="1" w:styleId="CommentSubjectChar">
    <w:name w:val="Comment Subject Char"/>
    <w:basedOn w:val="CommentTextChar"/>
    <w:link w:val="CommentSubject"/>
    <w:uiPriority w:val="99"/>
    <w:semiHidden/>
    <w:rsid w:val="00655C52"/>
    <w:rPr>
      <w:b/>
      <w:bCs/>
      <w:sz w:val="20"/>
      <w:szCs w:val="20"/>
    </w:rPr>
  </w:style>
  <w:style w:type="paragraph" w:styleId="BalloonText">
    <w:name w:val="Balloon Text"/>
    <w:basedOn w:val="Normal"/>
    <w:link w:val="BalloonTextChar"/>
    <w:uiPriority w:val="99"/>
    <w:semiHidden/>
    <w:unhideWhenUsed/>
    <w:rsid w:val="00655C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5C52"/>
    <w:rPr>
      <w:rFonts w:ascii="Tahoma" w:hAnsi="Tahoma" w:cs="Tahoma"/>
      <w:sz w:val="16"/>
      <w:szCs w:val="16"/>
    </w:rPr>
  </w:style>
  <w:style w:type="paragraph" w:styleId="Revision">
    <w:name w:val="Revision"/>
    <w:hidden/>
    <w:uiPriority w:val="99"/>
    <w:semiHidden/>
    <w:rsid w:val="00AF4204"/>
    <w:pPr>
      <w:spacing w:after="0" w:line="240" w:lineRule="auto"/>
    </w:pPr>
  </w:style>
  <w:style w:type="character" w:customStyle="1" w:styleId="Heading1Char">
    <w:name w:val="Heading 1 Char"/>
    <w:basedOn w:val="DefaultParagraphFont"/>
    <w:link w:val="Heading1"/>
    <w:uiPriority w:val="9"/>
    <w:rsid w:val="003E6CE6"/>
    <w:rPr>
      <w:rFonts w:asciiTheme="majorHAnsi" w:eastAsiaTheme="majorEastAsia" w:hAnsiTheme="majorHAnsi" w:cstheme="majorBidi"/>
      <w:color w:val="365F91" w:themeColor="accent1" w:themeShade="BF"/>
      <w:sz w:val="32"/>
      <w:szCs w:val="32"/>
    </w:rPr>
  </w:style>
  <w:style w:type="paragraph" w:styleId="Title">
    <w:name w:val="Title"/>
    <w:basedOn w:val="Normal"/>
    <w:next w:val="Normal"/>
    <w:link w:val="TitleChar"/>
    <w:uiPriority w:val="10"/>
    <w:qFormat/>
    <w:rsid w:val="003E6CE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6CE6"/>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6993297">
      <w:bodyDiv w:val="1"/>
      <w:marLeft w:val="0"/>
      <w:marRight w:val="0"/>
      <w:marTop w:val="0"/>
      <w:marBottom w:val="0"/>
      <w:divBdr>
        <w:top w:val="none" w:sz="0" w:space="0" w:color="auto"/>
        <w:left w:val="none" w:sz="0" w:space="0" w:color="auto"/>
        <w:bottom w:val="none" w:sz="0" w:space="0" w:color="auto"/>
        <w:right w:val="none" w:sz="0" w:space="0" w:color="auto"/>
      </w:divBdr>
    </w:div>
    <w:div w:id="790633073">
      <w:bodyDiv w:val="1"/>
      <w:marLeft w:val="0"/>
      <w:marRight w:val="0"/>
      <w:marTop w:val="0"/>
      <w:marBottom w:val="0"/>
      <w:divBdr>
        <w:top w:val="none" w:sz="0" w:space="0" w:color="auto"/>
        <w:left w:val="none" w:sz="0" w:space="0" w:color="auto"/>
        <w:bottom w:val="none" w:sz="0" w:space="0" w:color="auto"/>
        <w:right w:val="none" w:sz="0" w:space="0" w:color="auto"/>
      </w:divBdr>
    </w:div>
    <w:div w:id="834421245">
      <w:bodyDiv w:val="1"/>
      <w:marLeft w:val="0"/>
      <w:marRight w:val="0"/>
      <w:marTop w:val="0"/>
      <w:marBottom w:val="0"/>
      <w:divBdr>
        <w:top w:val="none" w:sz="0" w:space="0" w:color="auto"/>
        <w:left w:val="none" w:sz="0" w:space="0" w:color="auto"/>
        <w:bottom w:val="none" w:sz="0" w:space="0" w:color="auto"/>
        <w:right w:val="none" w:sz="0" w:space="0" w:color="auto"/>
      </w:divBdr>
    </w:div>
    <w:div w:id="1110976631">
      <w:bodyDiv w:val="1"/>
      <w:marLeft w:val="0"/>
      <w:marRight w:val="0"/>
      <w:marTop w:val="0"/>
      <w:marBottom w:val="0"/>
      <w:divBdr>
        <w:top w:val="none" w:sz="0" w:space="0" w:color="auto"/>
        <w:left w:val="none" w:sz="0" w:space="0" w:color="auto"/>
        <w:bottom w:val="none" w:sz="0" w:space="0" w:color="auto"/>
        <w:right w:val="none" w:sz="0" w:space="0" w:color="auto"/>
      </w:divBdr>
    </w:div>
    <w:div w:id="2060930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F83C68-EBC0-4EC5-BB94-A665F559C6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1037</Words>
  <Characters>5913</Characters>
  <Application>Microsoft Office Word</Application>
  <DocSecurity>0</DocSecurity>
  <Lines>49</Lines>
  <Paragraphs>13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Hewlett-Packard Company</Company>
  <LinksUpToDate>false</LinksUpToDate>
  <CharactersWithSpaces>6937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Tomislav Volarević</dc:creator>
  <cp:lastModifiedBy>Roman Živković</cp:lastModifiedBy>
  <cp:revision>3</cp:revision>
  <cp:lastPrinted>2019-06-06T08:59:00Z</cp:lastPrinted>
  <dcterms:created xsi:type="dcterms:W3CDTF">2019-10-18T13:40:00Z</dcterms:created>
  <dcterms:modified xsi:type="dcterms:W3CDTF">2019-12-03T13:17:00Z</dcterms:modified>
</cp:coreProperties>
</file>