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CE351" w14:textId="196AFBC3" w:rsidR="008D0CCF" w:rsidRPr="008D0CCF" w:rsidRDefault="008D0CCF" w:rsidP="008D0CC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D0CCF">
        <w:rPr>
          <w:rFonts w:ascii="Times New Roman" w:hAnsi="Times New Roman"/>
          <w:b/>
          <w:sz w:val="24"/>
          <w:szCs w:val="24"/>
        </w:rPr>
        <w:t>Obrazloženje roka savjetovanja za Nacrt Uredbe o visini trošarine na alkohol i alkoholna pića</w:t>
      </w:r>
    </w:p>
    <w:p w14:paraId="7EF14875" w14:textId="77777777" w:rsidR="008D0CCF" w:rsidRPr="008D0CCF" w:rsidRDefault="008D0CCF" w:rsidP="008D0CC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02598978" w14:textId="77777777" w:rsidR="008D0CCF" w:rsidRDefault="008D0CCF" w:rsidP="002F6A3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489406B" w14:textId="0975AC24" w:rsidR="002F6A3D" w:rsidRPr="00C6680B" w:rsidRDefault="002F6A3D" w:rsidP="002F6A3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6680B">
        <w:rPr>
          <w:rFonts w:ascii="Times New Roman" w:hAnsi="Times New Roman"/>
          <w:sz w:val="24"/>
          <w:szCs w:val="24"/>
        </w:rPr>
        <w:t xml:space="preserve">Za Prijedlog Uredbe </w:t>
      </w:r>
      <w:bookmarkStart w:id="0" w:name="_Hlk32328085"/>
      <w:r w:rsidRPr="00C6680B">
        <w:rPr>
          <w:rFonts w:ascii="Times New Roman" w:eastAsia="Times New Roman" w:hAnsi="Times New Roman"/>
          <w:sz w:val="24"/>
          <w:szCs w:val="24"/>
          <w:lang w:eastAsia="hr-HR"/>
        </w:rPr>
        <w:t xml:space="preserve">o visini trošarine na </w:t>
      </w:r>
      <w:bookmarkEnd w:id="0"/>
      <w:r w:rsidR="00B833A3" w:rsidRPr="00C6680B">
        <w:rPr>
          <w:rFonts w:ascii="Times New Roman" w:hAnsi="Times New Roman"/>
          <w:sz w:val="24"/>
          <w:szCs w:val="24"/>
        </w:rPr>
        <w:t xml:space="preserve">alkohol i alkoholna pića </w:t>
      </w:r>
      <w:r w:rsidRPr="00C6680B">
        <w:rPr>
          <w:rFonts w:ascii="Times New Roman" w:hAnsi="Times New Roman"/>
          <w:sz w:val="24"/>
          <w:szCs w:val="24"/>
        </w:rPr>
        <w:t>provodi se postupak savjetovanja s javnošću preko središnjeg državnog internetskog portala za savjetovanja s javnošću u trajanju od 15 dana, pri čemu se vodi računa da predmetna Uredba predstavlja integralni dio četvrtog kruga porezne reforme te da su relevantne fiskalne projekcije inkorporirane u tekućem planu proračunskih prihoda.</w:t>
      </w:r>
    </w:p>
    <w:p w14:paraId="7FCB4D3E" w14:textId="77777777" w:rsidR="002F6A3D" w:rsidRPr="00C6680B" w:rsidRDefault="002F6A3D" w:rsidP="008C4C5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8038F0B" w14:textId="72359BA2" w:rsidR="00414CBB" w:rsidRPr="00C6680B" w:rsidRDefault="00414CBB" w:rsidP="00414CBB">
      <w:pPr>
        <w:jc w:val="both"/>
        <w:rPr>
          <w:rFonts w:ascii="Times New Roman" w:eastAsia="Arial Unicode MS" w:hAnsi="Times New Roman" w:cs="Times New Roman"/>
          <w:color w:val="auto"/>
        </w:rPr>
      </w:pPr>
      <w:bookmarkStart w:id="1" w:name="_Hlk32324712"/>
      <w:r w:rsidRPr="00C6680B">
        <w:rPr>
          <w:rFonts w:ascii="Times New Roman" w:eastAsia="Arial Unicode MS" w:hAnsi="Times New Roman" w:cs="Times New Roman"/>
          <w:color w:val="auto"/>
        </w:rPr>
        <w:t xml:space="preserve">Prema članku 149. Zakona o trošarinama </w:t>
      </w:r>
      <w:bookmarkEnd w:id="1"/>
      <w:r w:rsidRPr="00C6680B">
        <w:rPr>
          <w:rFonts w:ascii="Times New Roman" w:eastAsia="Arial Unicode MS" w:hAnsi="Times New Roman" w:cs="Times New Roman"/>
          <w:color w:val="auto"/>
        </w:rPr>
        <w:t xml:space="preserve">(„Narodne novine“, br. 106/18 i 121/2019) koji je stupio na </w:t>
      </w:r>
      <w:bookmarkStart w:id="2" w:name="_GoBack"/>
      <w:bookmarkEnd w:id="2"/>
      <w:r w:rsidRPr="00C6680B">
        <w:rPr>
          <w:rFonts w:ascii="Times New Roman" w:eastAsia="Arial Unicode MS" w:hAnsi="Times New Roman" w:cs="Times New Roman"/>
          <w:color w:val="auto"/>
        </w:rPr>
        <w:t xml:space="preserve">snagu 1. siječnja 2019. godine, Vlada Republike Hrvatske dužna je donijeti Uredbu o visini trošarine na </w:t>
      </w:r>
      <w:bookmarkStart w:id="3" w:name="_Hlk32329306"/>
      <w:r w:rsidR="00AF2673" w:rsidRPr="00C6680B">
        <w:rPr>
          <w:rFonts w:ascii="Times New Roman" w:hAnsi="Times New Roman" w:cs="Times New Roman"/>
        </w:rPr>
        <w:t xml:space="preserve">alkohol i alkoholna pića </w:t>
      </w:r>
      <w:bookmarkEnd w:id="3"/>
      <w:r w:rsidRPr="00C6680B">
        <w:rPr>
          <w:rFonts w:ascii="Times New Roman" w:eastAsia="Arial Unicode MS" w:hAnsi="Times New Roman" w:cs="Times New Roman"/>
          <w:color w:val="auto"/>
        </w:rPr>
        <w:t>u roku 2 godine od dana stupanja na snagu toga Zakona</w:t>
      </w:r>
      <w:r w:rsidR="004A5202" w:rsidRPr="00C6680B">
        <w:rPr>
          <w:rFonts w:ascii="Times New Roman" w:eastAsia="Arial Unicode MS" w:hAnsi="Times New Roman" w:cs="Times New Roman"/>
          <w:color w:val="auto"/>
        </w:rPr>
        <w:t>.</w:t>
      </w:r>
    </w:p>
    <w:p w14:paraId="7B936CC3" w14:textId="77777777" w:rsidR="00414CBB" w:rsidRPr="00C6680B" w:rsidRDefault="00414CBB" w:rsidP="00414CBB">
      <w:pPr>
        <w:jc w:val="both"/>
        <w:rPr>
          <w:rFonts w:ascii="Times New Roman" w:eastAsia="Arial Unicode MS" w:hAnsi="Times New Roman" w:cs="Times New Roman"/>
          <w:color w:val="auto"/>
        </w:rPr>
      </w:pPr>
    </w:p>
    <w:p w14:paraId="434BEA84" w14:textId="737233D5" w:rsidR="00B201F1" w:rsidRPr="00C6680B" w:rsidRDefault="00174591" w:rsidP="003E54C6">
      <w:pPr>
        <w:jc w:val="both"/>
        <w:rPr>
          <w:rFonts w:ascii="Times New Roman" w:eastAsia="Arial Unicode MS" w:hAnsi="Times New Roman" w:cs="Times New Roman"/>
          <w:color w:val="auto"/>
        </w:rPr>
      </w:pPr>
      <w:r w:rsidRPr="00C6680B">
        <w:rPr>
          <w:rFonts w:ascii="Times New Roman" w:hAnsi="Times New Roman" w:cs="Times New Roman"/>
        </w:rPr>
        <w:t>Obzirom na</w:t>
      </w:r>
      <w:r w:rsidR="00B44F38" w:rsidRPr="00C6680B">
        <w:rPr>
          <w:rFonts w:ascii="Times New Roman" w:hAnsi="Times New Roman" w:cs="Times New Roman"/>
        </w:rPr>
        <w:t xml:space="preserve"> činjenicu da je Uredba </w:t>
      </w:r>
      <w:r w:rsidR="006B4E2D" w:rsidRPr="00C6680B">
        <w:rPr>
          <w:rFonts w:ascii="Times New Roman" w:hAnsi="Times New Roman" w:cs="Times New Roman"/>
        </w:rPr>
        <w:t xml:space="preserve">o visini trošarine na </w:t>
      </w:r>
      <w:r w:rsidR="003E54C6" w:rsidRPr="00C6680B">
        <w:rPr>
          <w:rFonts w:ascii="Times New Roman" w:hAnsi="Times New Roman" w:cs="Times New Roman"/>
        </w:rPr>
        <w:t xml:space="preserve">alkohol i alkoholna pića </w:t>
      </w:r>
      <w:r w:rsidR="001C1B06" w:rsidRPr="00C6680B">
        <w:rPr>
          <w:rFonts w:ascii="Times New Roman" w:hAnsi="Times New Roman" w:cs="Times New Roman"/>
        </w:rPr>
        <w:t>uz</w:t>
      </w:r>
      <w:r w:rsidR="00B44F38" w:rsidRPr="00C6680B">
        <w:rPr>
          <w:rFonts w:ascii="Times New Roman" w:hAnsi="Times New Roman" w:cs="Times New Roman"/>
        </w:rPr>
        <w:t xml:space="preserve"> uredbe koje reguliraju trošarinu na </w:t>
      </w:r>
      <w:r w:rsidR="003E54C6" w:rsidRPr="00C6680B">
        <w:rPr>
          <w:rFonts w:ascii="Times New Roman" w:hAnsi="Times New Roman" w:cs="Times New Roman"/>
        </w:rPr>
        <w:t>duhanske prerađevine</w:t>
      </w:r>
      <w:r w:rsidR="00B44F38" w:rsidRPr="00C6680B">
        <w:rPr>
          <w:rFonts w:ascii="Times New Roman" w:hAnsi="Times New Roman" w:cs="Times New Roman"/>
        </w:rPr>
        <w:t xml:space="preserve"> </w:t>
      </w:r>
      <w:r w:rsidR="0059517F">
        <w:rPr>
          <w:rFonts w:ascii="Times New Roman" w:hAnsi="Times New Roman" w:cs="Times New Roman"/>
        </w:rPr>
        <w:t>i duhanske proizvode te</w:t>
      </w:r>
      <w:r w:rsidR="00B44F38" w:rsidRPr="00C6680B">
        <w:rPr>
          <w:rFonts w:ascii="Times New Roman" w:hAnsi="Times New Roman" w:cs="Times New Roman"/>
        </w:rPr>
        <w:t xml:space="preserve"> bezalkoholna pića sastavni dio četvrtog kruga porezne reforme, a pri tome </w:t>
      </w:r>
      <w:r w:rsidR="00BB14D9" w:rsidRPr="00C6680B">
        <w:rPr>
          <w:rFonts w:ascii="Times New Roman" w:hAnsi="Times New Roman" w:cs="Times New Roman"/>
        </w:rPr>
        <w:t>sagledavajući</w:t>
      </w:r>
      <w:r w:rsidR="00B44F38" w:rsidRPr="00C6680B">
        <w:rPr>
          <w:rFonts w:ascii="Times New Roman" w:hAnsi="Times New Roman" w:cs="Times New Roman"/>
        </w:rPr>
        <w:t xml:space="preserve"> obvezu Vlade</w:t>
      </w:r>
      <w:r w:rsidR="00B43AFB" w:rsidRPr="00C6680B">
        <w:rPr>
          <w:rFonts w:ascii="Times New Roman" w:hAnsi="Times New Roman" w:cs="Times New Roman"/>
        </w:rPr>
        <w:t xml:space="preserve"> Republike Hrvatske</w:t>
      </w:r>
      <w:r w:rsidR="00B44F38" w:rsidRPr="00C6680B">
        <w:rPr>
          <w:rFonts w:ascii="Times New Roman" w:eastAsia="Arial Unicode MS" w:hAnsi="Times New Roman" w:cs="Times New Roman"/>
          <w:color w:val="auto"/>
        </w:rPr>
        <w:t xml:space="preserve"> prema članku 149. Zakona o trošarinama</w:t>
      </w:r>
      <w:r w:rsidR="00B44F38" w:rsidRPr="00C6680B">
        <w:rPr>
          <w:rFonts w:ascii="Times New Roman" w:hAnsi="Times New Roman" w:cs="Times New Roman"/>
        </w:rPr>
        <w:t xml:space="preserve"> te članku 7. stavku 5. Zakona o posebnom porezu na kavu i bezalkoholna pića (Narodne novine, br. 72/13 i 121/19)</w:t>
      </w:r>
      <w:r w:rsidR="00DB6456" w:rsidRPr="00C6680B">
        <w:rPr>
          <w:rFonts w:ascii="Times New Roman" w:hAnsi="Times New Roman" w:cs="Times New Roman"/>
        </w:rPr>
        <w:t xml:space="preserve"> prema kojem postoji obveza donošenja uredbe do 1. travnja 2020. godine</w:t>
      </w:r>
      <w:r w:rsidR="00B44F38" w:rsidRPr="00C6680B">
        <w:rPr>
          <w:rFonts w:ascii="Times New Roman" w:hAnsi="Times New Roman" w:cs="Times New Roman"/>
        </w:rPr>
        <w:t xml:space="preserve">, svrsishodno je </w:t>
      </w:r>
      <w:r w:rsidR="00047988" w:rsidRPr="00C6680B">
        <w:rPr>
          <w:rFonts w:ascii="Times New Roman" w:hAnsi="Times New Roman" w:cs="Times New Roman"/>
        </w:rPr>
        <w:t xml:space="preserve">bilo </w:t>
      </w:r>
      <w:r w:rsidR="00B44F38" w:rsidRPr="00C6680B">
        <w:rPr>
          <w:rFonts w:ascii="Times New Roman" w:hAnsi="Times New Roman" w:cs="Times New Roman"/>
        </w:rPr>
        <w:t xml:space="preserve">pokrenuti postupak donošenja </w:t>
      </w:r>
      <w:r w:rsidR="00432E85" w:rsidRPr="00C6680B">
        <w:rPr>
          <w:rFonts w:ascii="Times New Roman" w:hAnsi="Times New Roman" w:cs="Times New Roman"/>
        </w:rPr>
        <w:t>predmetne Uredbe</w:t>
      </w:r>
      <w:r w:rsidR="00B44F38" w:rsidRPr="00C6680B">
        <w:rPr>
          <w:rFonts w:ascii="Times New Roman" w:hAnsi="Times New Roman" w:cs="Times New Roman"/>
        </w:rPr>
        <w:t xml:space="preserve"> zajedno s navedenim uredbama. </w:t>
      </w:r>
      <w:r w:rsidR="00B201F1" w:rsidRPr="00C6680B">
        <w:rPr>
          <w:rFonts w:ascii="Times New Roman" w:hAnsi="Times New Roman" w:cs="Times New Roman"/>
        </w:rPr>
        <w:t>Stoga se potrebnim i opravdanim ukazuje odgovarajuće prilagoditi i rokove provedbe postupka savjetovanja s javnošću preko središnjeg državnog internetskog portala za savjetovanja s javnošću.</w:t>
      </w:r>
    </w:p>
    <w:p w14:paraId="6A1557C6" w14:textId="77777777" w:rsidR="00973CC8" w:rsidRPr="00C6680B" w:rsidRDefault="00973CC8" w:rsidP="00B44F38">
      <w:pPr>
        <w:jc w:val="both"/>
        <w:rPr>
          <w:rFonts w:ascii="Times New Roman" w:hAnsi="Times New Roman" w:cs="Times New Roman"/>
        </w:rPr>
      </w:pPr>
    </w:p>
    <w:p w14:paraId="62C409F3" w14:textId="490776EA" w:rsidR="00B201F1" w:rsidRPr="00B201F1" w:rsidRDefault="00973CC8" w:rsidP="00B201F1">
      <w:pPr>
        <w:pStyle w:val="NoSpacing"/>
        <w:jc w:val="both"/>
        <w:rPr>
          <w:rFonts w:ascii="Arial" w:hAnsi="Arial" w:cs="Arial"/>
        </w:rPr>
      </w:pPr>
      <w:r w:rsidRPr="00C6680B">
        <w:rPr>
          <w:rFonts w:ascii="Times New Roman" w:hAnsi="Times New Roman"/>
          <w:sz w:val="24"/>
          <w:szCs w:val="24"/>
        </w:rPr>
        <w:t xml:space="preserve">Također, u postupku donošenja predmetne Uredbe </w:t>
      </w:r>
      <w:r w:rsidR="00CD554B" w:rsidRPr="00C6680B">
        <w:rPr>
          <w:rFonts w:ascii="Times New Roman" w:hAnsi="Times New Roman"/>
          <w:sz w:val="24"/>
          <w:szCs w:val="24"/>
        </w:rPr>
        <w:t>provedene su</w:t>
      </w:r>
      <w:r w:rsidR="00B201F1" w:rsidRPr="00C6680B">
        <w:rPr>
          <w:rFonts w:ascii="Times New Roman" w:hAnsi="Times New Roman"/>
          <w:sz w:val="24"/>
          <w:szCs w:val="24"/>
        </w:rPr>
        <w:t xml:space="preserve"> konzultacije </w:t>
      </w:r>
      <w:r w:rsidRPr="00C6680B">
        <w:rPr>
          <w:rFonts w:ascii="Times New Roman" w:hAnsi="Times New Roman"/>
          <w:sz w:val="24"/>
          <w:szCs w:val="24"/>
        </w:rPr>
        <w:t xml:space="preserve">s </w:t>
      </w:r>
      <w:r w:rsidR="00CD554B" w:rsidRPr="00C6680B">
        <w:rPr>
          <w:rFonts w:ascii="Times New Roman" w:hAnsi="Times New Roman"/>
          <w:sz w:val="24"/>
          <w:szCs w:val="24"/>
        </w:rPr>
        <w:t>proizvođačima i distributerima alkoholnih pića</w:t>
      </w:r>
      <w:r w:rsidRPr="00C6680B">
        <w:rPr>
          <w:rFonts w:ascii="Times New Roman" w:hAnsi="Times New Roman"/>
          <w:sz w:val="24"/>
          <w:szCs w:val="24"/>
        </w:rPr>
        <w:t xml:space="preserve"> </w:t>
      </w:r>
      <w:r w:rsidR="00B201F1" w:rsidRPr="00C6680B">
        <w:rPr>
          <w:rFonts w:ascii="Times New Roman" w:hAnsi="Times New Roman"/>
          <w:sz w:val="24"/>
          <w:szCs w:val="24"/>
        </w:rPr>
        <w:t>te je i na taj način provedeno savjetovanje sa zainteresiranom javnosti</w:t>
      </w:r>
      <w:r w:rsidR="00B201F1" w:rsidRPr="00B201F1">
        <w:rPr>
          <w:rFonts w:ascii="Arial" w:hAnsi="Arial" w:cs="Arial"/>
        </w:rPr>
        <w:t xml:space="preserve">.  </w:t>
      </w:r>
    </w:p>
    <w:p w14:paraId="3A48660B" w14:textId="4BEBDA62" w:rsidR="00B201F1" w:rsidRDefault="00B201F1" w:rsidP="00B44F38">
      <w:pPr>
        <w:jc w:val="both"/>
        <w:rPr>
          <w:rFonts w:ascii="Times New Roman" w:hAnsi="Times New Roman"/>
        </w:rPr>
      </w:pPr>
    </w:p>
    <w:p w14:paraId="1A978862" w14:textId="6BAEB1D7" w:rsidR="00B1141A" w:rsidRPr="00B44F38" w:rsidRDefault="00B1141A" w:rsidP="005B1C51">
      <w:pPr>
        <w:jc w:val="both"/>
        <w:rPr>
          <w:sz w:val="22"/>
          <w:szCs w:val="22"/>
        </w:rPr>
      </w:pPr>
    </w:p>
    <w:p w14:paraId="40104DAB" w14:textId="77777777" w:rsidR="00B1141A" w:rsidRDefault="00B1141A" w:rsidP="005B1C51">
      <w:pPr>
        <w:jc w:val="both"/>
        <w:rPr>
          <w:rFonts w:ascii="Times New Roman" w:hAnsi="Times New Roman"/>
        </w:rPr>
      </w:pPr>
    </w:p>
    <w:p w14:paraId="29952084" w14:textId="77777777" w:rsidR="00973CC8" w:rsidRDefault="00973CC8" w:rsidP="00B44F38">
      <w:pPr>
        <w:jc w:val="both"/>
        <w:rPr>
          <w:rFonts w:ascii="Times New Roman" w:hAnsi="Times New Roman"/>
        </w:rPr>
      </w:pPr>
    </w:p>
    <w:p w14:paraId="25595CAE" w14:textId="77777777" w:rsidR="005B1C51" w:rsidRPr="009E2C25" w:rsidRDefault="005B1C51" w:rsidP="005B1C5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DB315E1" w14:textId="77777777" w:rsidR="002F6A3D" w:rsidRDefault="002F6A3D" w:rsidP="008C4C52">
      <w:pPr>
        <w:pStyle w:val="NoSpacing"/>
        <w:jc w:val="both"/>
        <w:rPr>
          <w:rFonts w:ascii="Arial" w:hAnsi="Arial" w:cs="Arial"/>
        </w:rPr>
      </w:pPr>
    </w:p>
    <w:p w14:paraId="4BD9F1E7" w14:textId="77777777" w:rsidR="005B1C51" w:rsidRPr="005B1C51" w:rsidRDefault="005B1C51" w:rsidP="005B1C51">
      <w:pPr>
        <w:tabs>
          <w:tab w:val="left" w:pos="0"/>
        </w:tabs>
        <w:jc w:val="both"/>
        <w:rPr>
          <w:rFonts w:ascii="Times New Roman" w:hAnsi="Times New Roman" w:cs="Times New Roman"/>
          <w:color w:val="auto"/>
        </w:rPr>
      </w:pPr>
    </w:p>
    <w:p w14:paraId="4E0B9665" w14:textId="77777777" w:rsidR="005B1C51" w:rsidRPr="005B1C51" w:rsidRDefault="005B1C51" w:rsidP="005B1C51">
      <w:pPr>
        <w:jc w:val="both"/>
        <w:rPr>
          <w:rFonts w:ascii="Times New Roman" w:eastAsia="Arial Unicode MS" w:hAnsi="Times New Roman" w:cs="Times New Roman"/>
          <w:color w:val="auto"/>
        </w:rPr>
      </w:pPr>
    </w:p>
    <w:p w14:paraId="116671DD" w14:textId="77777777" w:rsidR="002F6A3D" w:rsidRDefault="002F6A3D" w:rsidP="008C4C52">
      <w:pPr>
        <w:pStyle w:val="NoSpacing"/>
        <w:jc w:val="both"/>
        <w:rPr>
          <w:rFonts w:ascii="Arial" w:hAnsi="Arial" w:cs="Arial"/>
        </w:rPr>
      </w:pPr>
    </w:p>
    <w:p w14:paraId="48AF1A3F" w14:textId="0BF8436F" w:rsidR="002F7C45" w:rsidRDefault="002F7C45" w:rsidP="005F0BFE">
      <w:pPr>
        <w:pStyle w:val="NoSpacing"/>
        <w:jc w:val="both"/>
        <w:rPr>
          <w:rFonts w:ascii="Arial" w:hAnsi="Arial" w:cs="Arial"/>
        </w:rPr>
      </w:pPr>
    </w:p>
    <w:p w14:paraId="6B1DD777" w14:textId="72DFE75D" w:rsidR="00C60898" w:rsidRDefault="00C60898" w:rsidP="005F0BFE">
      <w:pPr>
        <w:pStyle w:val="NoSpacing"/>
        <w:jc w:val="both"/>
        <w:rPr>
          <w:rFonts w:ascii="Arial" w:hAnsi="Arial" w:cs="Arial"/>
        </w:rPr>
      </w:pPr>
    </w:p>
    <w:p w14:paraId="12BBD3CC" w14:textId="4AB8FA12" w:rsidR="00C60898" w:rsidRDefault="00C60898" w:rsidP="005F0BFE">
      <w:pPr>
        <w:pStyle w:val="NoSpacing"/>
        <w:jc w:val="both"/>
        <w:rPr>
          <w:rFonts w:ascii="Arial" w:hAnsi="Arial" w:cs="Arial"/>
        </w:rPr>
      </w:pPr>
    </w:p>
    <w:sectPr w:rsidR="00C60898" w:rsidSect="00F63743">
      <w:type w:val="continuous"/>
      <w:pgSz w:w="11906" w:h="16838" w:code="9"/>
      <w:pgMar w:top="1440" w:right="1080" w:bottom="1440" w:left="1080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08AE"/>
    <w:multiLevelType w:val="hybridMultilevel"/>
    <w:tmpl w:val="DA6262B8"/>
    <w:lvl w:ilvl="0" w:tplc="AC0857C0">
      <w:start w:val="1"/>
      <w:numFmt w:val="bullet"/>
      <w:lvlText w:val="-"/>
      <w:lvlJc w:val="left"/>
      <w:pPr>
        <w:ind w:left="1428" w:hanging="360"/>
      </w:pPr>
      <w:rPr>
        <w:rFonts w:ascii="Verdana" w:hAnsi="Verdana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CB01DE"/>
    <w:multiLevelType w:val="hybridMultilevel"/>
    <w:tmpl w:val="56B01098"/>
    <w:lvl w:ilvl="0" w:tplc="1D720EA0"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53663C"/>
    <w:multiLevelType w:val="hybridMultilevel"/>
    <w:tmpl w:val="A8728CE8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7C0E94"/>
    <w:multiLevelType w:val="hybridMultilevel"/>
    <w:tmpl w:val="EBE2D7E8"/>
    <w:lvl w:ilvl="0" w:tplc="041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842B0F"/>
    <w:multiLevelType w:val="hybridMultilevel"/>
    <w:tmpl w:val="14B6DF0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43B6F"/>
    <w:multiLevelType w:val="hybridMultilevel"/>
    <w:tmpl w:val="8E9EB66C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0122828"/>
    <w:multiLevelType w:val="hybridMultilevel"/>
    <w:tmpl w:val="D43A5A32"/>
    <w:lvl w:ilvl="0" w:tplc="27BCC130">
      <w:numFmt w:val="bullet"/>
      <w:lvlText w:val="–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50225EDC"/>
    <w:multiLevelType w:val="hybridMultilevel"/>
    <w:tmpl w:val="D062EFDA"/>
    <w:lvl w:ilvl="0" w:tplc="041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FE27C47"/>
    <w:multiLevelType w:val="hybridMultilevel"/>
    <w:tmpl w:val="20022CD4"/>
    <w:lvl w:ilvl="0" w:tplc="AC0857C0">
      <w:start w:val="1"/>
      <w:numFmt w:val="bullet"/>
      <w:lvlText w:val="-"/>
      <w:lvlJc w:val="left"/>
      <w:pPr>
        <w:ind w:left="1428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CF047C6"/>
    <w:multiLevelType w:val="hybridMultilevel"/>
    <w:tmpl w:val="766ED046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8FD8BC8C">
      <w:numFmt w:val="bullet"/>
      <w:lvlText w:val="-"/>
      <w:lvlJc w:val="left"/>
      <w:pPr>
        <w:ind w:left="2148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AE"/>
    <w:rsid w:val="00047988"/>
    <w:rsid w:val="00084F53"/>
    <w:rsid w:val="000A537A"/>
    <w:rsid w:val="000D73DF"/>
    <w:rsid w:val="00107DA2"/>
    <w:rsid w:val="0012302C"/>
    <w:rsid w:val="00174591"/>
    <w:rsid w:val="001833DB"/>
    <w:rsid w:val="001C1B06"/>
    <w:rsid w:val="001F24E3"/>
    <w:rsid w:val="001F29CE"/>
    <w:rsid w:val="00213017"/>
    <w:rsid w:val="002542A0"/>
    <w:rsid w:val="00255838"/>
    <w:rsid w:val="00257A08"/>
    <w:rsid w:val="002A53D8"/>
    <w:rsid w:val="002E1BF6"/>
    <w:rsid w:val="002F6A3D"/>
    <w:rsid w:val="002F7C45"/>
    <w:rsid w:val="00357BEC"/>
    <w:rsid w:val="003D47CC"/>
    <w:rsid w:val="003E54C6"/>
    <w:rsid w:val="00414CBB"/>
    <w:rsid w:val="00432E85"/>
    <w:rsid w:val="00437B57"/>
    <w:rsid w:val="00494770"/>
    <w:rsid w:val="004A5202"/>
    <w:rsid w:val="004B2FDE"/>
    <w:rsid w:val="004D1B2E"/>
    <w:rsid w:val="00503A00"/>
    <w:rsid w:val="00544EDC"/>
    <w:rsid w:val="0059517F"/>
    <w:rsid w:val="005963DC"/>
    <w:rsid w:val="00596F67"/>
    <w:rsid w:val="005B1C51"/>
    <w:rsid w:val="005B59E6"/>
    <w:rsid w:val="005D26F7"/>
    <w:rsid w:val="005D4955"/>
    <w:rsid w:val="005F0BFE"/>
    <w:rsid w:val="006175AE"/>
    <w:rsid w:val="006878C6"/>
    <w:rsid w:val="0069021C"/>
    <w:rsid w:val="006A0111"/>
    <w:rsid w:val="006B4E2D"/>
    <w:rsid w:val="006C7198"/>
    <w:rsid w:val="007114D9"/>
    <w:rsid w:val="00744721"/>
    <w:rsid w:val="00776BE0"/>
    <w:rsid w:val="00782207"/>
    <w:rsid w:val="007A1B05"/>
    <w:rsid w:val="008073BC"/>
    <w:rsid w:val="008150C2"/>
    <w:rsid w:val="00825029"/>
    <w:rsid w:val="00851FFB"/>
    <w:rsid w:val="008C27A0"/>
    <w:rsid w:val="008C4C52"/>
    <w:rsid w:val="008D0CCF"/>
    <w:rsid w:val="008E20A0"/>
    <w:rsid w:val="008F1B61"/>
    <w:rsid w:val="008F47CD"/>
    <w:rsid w:val="00922B3B"/>
    <w:rsid w:val="009376C8"/>
    <w:rsid w:val="009470A1"/>
    <w:rsid w:val="009475BD"/>
    <w:rsid w:val="00973CC8"/>
    <w:rsid w:val="00A25BCD"/>
    <w:rsid w:val="00A7522F"/>
    <w:rsid w:val="00A84694"/>
    <w:rsid w:val="00AB38AE"/>
    <w:rsid w:val="00AC59BD"/>
    <w:rsid w:val="00AF2673"/>
    <w:rsid w:val="00B1141A"/>
    <w:rsid w:val="00B201F1"/>
    <w:rsid w:val="00B40DDC"/>
    <w:rsid w:val="00B43AFB"/>
    <w:rsid w:val="00B44F38"/>
    <w:rsid w:val="00B75EA7"/>
    <w:rsid w:val="00B833A3"/>
    <w:rsid w:val="00BA6382"/>
    <w:rsid w:val="00BB14D9"/>
    <w:rsid w:val="00C60898"/>
    <w:rsid w:val="00C6680B"/>
    <w:rsid w:val="00C7320F"/>
    <w:rsid w:val="00CB47EE"/>
    <w:rsid w:val="00CC0352"/>
    <w:rsid w:val="00CD07EB"/>
    <w:rsid w:val="00CD554B"/>
    <w:rsid w:val="00D467C8"/>
    <w:rsid w:val="00D65D0D"/>
    <w:rsid w:val="00DA3745"/>
    <w:rsid w:val="00DB6456"/>
    <w:rsid w:val="00E05A56"/>
    <w:rsid w:val="00E31CCA"/>
    <w:rsid w:val="00E34B83"/>
    <w:rsid w:val="00E429DE"/>
    <w:rsid w:val="00E54F9F"/>
    <w:rsid w:val="00EA5755"/>
    <w:rsid w:val="00F54F9F"/>
    <w:rsid w:val="00F62653"/>
    <w:rsid w:val="00F65EC0"/>
    <w:rsid w:val="00F807E3"/>
    <w:rsid w:val="00FB13F0"/>
    <w:rsid w:val="00FB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DEB6"/>
  <w15:docId w15:val="{87EF2B90-6F67-4B58-AFB8-60AA8729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B38AE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E1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3E447D04D5D498AD781B45F2C4082" ma:contentTypeVersion="0" ma:contentTypeDescription="Create a new document." ma:contentTypeScope="" ma:versionID="307b8075c3b1214a60bf45053e64e7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618367-6B22-4AAE-91B4-23E5939A8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71F77A-A4F1-4D20-A071-0A9F1E607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2D22F4-D89C-40DB-9B43-8ADCB9C297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Test App3</dc:creator>
  <cp:lastModifiedBy>Inga Maleš</cp:lastModifiedBy>
  <cp:revision>4</cp:revision>
  <cp:lastPrinted>2020-01-30T09:09:00Z</cp:lastPrinted>
  <dcterms:created xsi:type="dcterms:W3CDTF">2020-02-15T18:16:00Z</dcterms:created>
  <dcterms:modified xsi:type="dcterms:W3CDTF">2020-02-15T18:18:00Z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0x0101000A83E447D04D5D498AD781B45F2C4082</vt:lpwstr>
  </property>
</Properties>
</file>