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5D" w:rsidRDefault="0072674E" w:rsidP="00DA45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j e d l o g</w:t>
      </w:r>
    </w:p>
    <w:p w:rsidR="008D6CA6" w:rsidRDefault="00DA458A" w:rsidP="00DA4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0EFC" w:rsidRPr="002F4226">
        <w:rPr>
          <w:rFonts w:ascii="Times New Roman" w:hAnsi="Times New Roman" w:cs="Times New Roman"/>
          <w:sz w:val="24"/>
          <w:szCs w:val="24"/>
        </w:rPr>
        <w:t xml:space="preserve">Na temelju članka 127. </w:t>
      </w:r>
      <w:r w:rsidR="00A07A18" w:rsidRPr="002F4226">
        <w:rPr>
          <w:rFonts w:ascii="Times New Roman" w:hAnsi="Times New Roman" w:cs="Times New Roman"/>
          <w:sz w:val="24"/>
          <w:szCs w:val="24"/>
        </w:rPr>
        <w:t>s</w:t>
      </w:r>
      <w:r w:rsidR="00882A71" w:rsidRPr="002F4226">
        <w:rPr>
          <w:rFonts w:ascii="Times New Roman" w:hAnsi="Times New Roman" w:cs="Times New Roman"/>
          <w:sz w:val="24"/>
          <w:szCs w:val="24"/>
        </w:rPr>
        <w:t>tavka 5</w:t>
      </w:r>
      <w:r w:rsidR="00100EFC" w:rsidRPr="002F4226">
        <w:rPr>
          <w:rFonts w:ascii="Times New Roman" w:hAnsi="Times New Roman" w:cs="Times New Roman"/>
          <w:sz w:val="24"/>
          <w:szCs w:val="24"/>
        </w:rPr>
        <w:t>. Zakona o službi u Oružanim snagama Repu</w:t>
      </w:r>
      <w:r w:rsidR="006D075D">
        <w:rPr>
          <w:rFonts w:ascii="Times New Roman" w:hAnsi="Times New Roman" w:cs="Times New Roman"/>
          <w:sz w:val="24"/>
          <w:szCs w:val="24"/>
        </w:rPr>
        <w:t>blike Hrvatske (Narodne novine, br.</w:t>
      </w:r>
      <w:r w:rsidR="00100EFC" w:rsidRPr="002F4226">
        <w:rPr>
          <w:rFonts w:ascii="Times New Roman" w:hAnsi="Times New Roman" w:cs="Times New Roman"/>
          <w:sz w:val="24"/>
          <w:szCs w:val="24"/>
        </w:rPr>
        <w:t xml:space="preserve"> </w:t>
      </w:r>
      <w:r w:rsidR="008D6CA6" w:rsidRPr="002F4226">
        <w:rPr>
          <w:rFonts w:ascii="Times New Roman" w:hAnsi="Times New Roman" w:cs="Times New Roman"/>
          <w:sz w:val="24"/>
          <w:szCs w:val="24"/>
        </w:rPr>
        <w:t>73/13, 75/15, 50/16</w:t>
      </w:r>
      <w:r w:rsidR="002F4226">
        <w:rPr>
          <w:rFonts w:ascii="Times New Roman" w:hAnsi="Times New Roman" w:cs="Times New Roman"/>
          <w:sz w:val="24"/>
          <w:szCs w:val="24"/>
        </w:rPr>
        <w:t>,</w:t>
      </w:r>
      <w:r w:rsidR="008D6CA6" w:rsidRPr="002F4226">
        <w:rPr>
          <w:rFonts w:ascii="Times New Roman" w:hAnsi="Times New Roman" w:cs="Times New Roman"/>
          <w:sz w:val="24"/>
          <w:szCs w:val="24"/>
        </w:rPr>
        <w:t xml:space="preserve"> 30/18</w:t>
      </w:r>
      <w:r w:rsidR="002F4226">
        <w:rPr>
          <w:rFonts w:ascii="Times New Roman" w:hAnsi="Times New Roman" w:cs="Times New Roman"/>
          <w:sz w:val="24"/>
          <w:szCs w:val="24"/>
        </w:rPr>
        <w:t xml:space="preserve"> i 125/19</w:t>
      </w:r>
      <w:r w:rsidR="008D6CA6" w:rsidRPr="002F4226">
        <w:rPr>
          <w:rFonts w:ascii="Times New Roman" w:hAnsi="Times New Roman" w:cs="Times New Roman"/>
          <w:sz w:val="24"/>
          <w:szCs w:val="24"/>
        </w:rPr>
        <w:t>) donosim</w:t>
      </w:r>
    </w:p>
    <w:p w:rsidR="008E0D95" w:rsidRPr="006D075D" w:rsidRDefault="008E0D95" w:rsidP="00DA4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CA6" w:rsidRPr="006D075D" w:rsidRDefault="008D6CA6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>P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R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A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V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I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L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N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I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75D">
        <w:rPr>
          <w:rFonts w:ascii="Times New Roman" w:hAnsi="Times New Roman" w:cs="Times New Roman"/>
          <w:b/>
          <w:sz w:val="24"/>
          <w:szCs w:val="24"/>
        </w:rPr>
        <w:t>K</w:t>
      </w:r>
    </w:p>
    <w:p w:rsidR="006D075D" w:rsidRDefault="008D6CA6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 xml:space="preserve">O POSTUPKU OSTVARIVANJA PRAVA I </w:t>
      </w:r>
      <w:r w:rsidR="006D075D">
        <w:rPr>
          <w:rFonts w:ascii="Times New Roman" w:hAnsi="Times New Roman" w:cs="Times New Roman"/>
          <w:b/>
          <w:sz w:val="24"/>
          <w:szCs w:val="24"/>
        </w:rPr>
        <w:t>TROŠKOVIMA</w:t>
      </w:r>
      <w:r w:rsidRPr="006D075D">
        <w:rPr>
          <w:rFonts w:ascii="Times New Roman" w:hAnsi="Times New Roman" w:cs="Times New Roman"/>
          <w:b/>
          <w:sz w:val="24"/>
          <w:szCs w:val="24"/>
        </w:rPr>
        <w:t xml:space="preserve"> POGREBA</w:t>
      </w:r>
    </w:p>
    <w:p w:rsidR="006D075D" w:rsidRPr="006D075D" w:rsidRDefault="006D075D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7D4" w:rsidRPr="006D075D" w:rsidRDefault="00E237D4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E237D4" w:rsidRPr="008E0D95" w:rsidRDefault="00E237D4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9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E237D4" w:rsidRPr="002F4226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075D">
        <w:rPr>
          <w:rFonts w:ascii="Times New Roman" w:hAnsi="Times New Roman" w:cs="Times New Roman"/>
          <w:sz w:val="24"/>
          <w:szCs w:val="24"/>
        </w:rPr>
        <w:t>(1)</w:t>
      </w:r>
      <w:r w:rsidR="006D075D">
        <w:rPr>
          <w:rFonts w:ascii="Times New Roman" w:hAnsi="Times New Roman" w:cs="Times New Roman"/>
          <w:sz w:val="24"/>
          <w:szCs w:val="24"/>
        </w:rPr>
        <w:tab/>
      </w:r>
      <w:r w:rsidR="00E237D4" w:rsidRPr="002F4226">
        <w:rPr>
          <w:rFonts w:ascii="Times New Roman" w:hAnsi="Times New Roman" w:cs="Times New Roman"/>
          <w:sz w:val="24"/>
          <w:szCs w:val="24"/>
        </w:rPr>
        <w:t>Ovim Pravilnikom uređuje se postupak ostvarivanja prava i iznos troškova pogreba za djelatnu vojnu osobu koja pogine ili umre</w:t>
      </w:r>
      <w:r w:rsidR="00882A71" w:rsidRPr="002F4226">
        <w:rPr>
          <w:rFonts w:ascii="Times New Roman" w:hAnsi="Times New Roman" w:cs="Times New Roman"/>
          <w:sz w:val="24"/>
          <w:szCs w:val="24"/>
        </w:rPr>
        <w:t xml:space="preserve"> i ostale vojne osobe koje poginu ili umru </w:t>
      </w:r>
      <w:r w:rsidR="008E0D95">
        <w:rPr>
          <w:rFonts w:ascii="Times New Roman" w:hAnsi="Times New Roman" w:cs="Times New Roman"/>
          <w:sz w:val="24"/>
          <w:szCs w:val="24"/>
        </w:rPr>
        <w:t>za vrijeme obavljanja</w:t>
      </w:r>
      <w:r w:rsidR="00882A71" w:rsidRPr="002F4226">
        <w:rPr>
          <w:rFonts w:ascii="Times New Roman" w:hAnsi="Times New Roman" w:cs="Times New Roman"/>
          <w:sz w:val="24"/>
          <w:szCs w:val="24"/>
        </w:rPr>
        <w:t xml:space="preserve"> službe</w:t>
      </w:r>
      <w:r w:rsidR="00E237D4" w:rsidRPr="002F4226">
        <w:rPr>
          <w:rFonts w:ascii="Times New Roman" w:hAnsi="Times New Roman" w:cs="Times New Roman"/>
          <w:sz w:val="24"/>
          <w:szCs w:val="24"/>
        </w:rPr>
        <w:t>.</w:t>
      </w:r>
    </w:p>
    <w:p w:rsidR="008E42A6" w:rsidRPr="002F4226" w:rsidRDefault="00DA458A" w:rsidP="00DA4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075D" w:rsidRPr="006D075D">
        <w:rPr>
          <w:rFonts w:ascii="Times New Roman" w:hAnsi="Times New Roman" w:cs="Times New Roman"/>
          <w:sz w:val="24"/>
          <w:szCs w:val="24"/>
        </w:rPr>
        <w:t>(2)</w:t>
      </w:r>
      <w:r w:rsidR="006D075D" w:rsidRPr="006D075D">
        <w:rPr>
          <w:rFonts w:ascii="Times New Roman" w:hAnsi="Times New Roman" w:cs="Times New Roman"/>
          <w:sz w:val="24"/>
          <w:szCs w:val="24"/>
        </w:rPr>
        <w:tab/>
      </w:r>
      <w:r w:rsidR="00E237D4" w:rsidRPr="002F4226">
        <w:rPr>
          <w:rFonts w:ascii="Times New Roman" w:hAnsi="Times New Roman" w:cs="Times New Roman"/>
          <w:sz w:val="24"/>
          <w:szCs w:val="24"/>
        </w:rPr>
        <w:t xml:space="preserve">Izrazi </w:t>
      </w:r>
      <w:r w:rsidR="008E0D95">
        <w:rPr>
          <w:rFonts w:ascii="Times New Roman" w:hAnsi="Times New Roman" w:cs="Times New Roman"/>
          <w:sz w:val="24"/>
          <w:szCs w:val="24"/>
        </w:rPr>
        <w:t>u ovom Pravilniku koji</w:t>
      </w:r>
      <w:r w:rsidR="00E237D4" w:rsidRPr="002F4226">
        <w:rPr>
          <w:rFonts w:ascii="Times New Roman" w:hAnsi="Times New Roman" w:cs="Times New Roman"/>
          <w:sz w:val="24"/>
          <w:szCs w:val="24"/>
        </w:rPr>
        <w:t xml:space="preserve"> imaju rodno značen</w:t>
      </w:r>
      <w:r w:rsidR="008E0D95">
        <w:rPr>
          <w:rFonts w:ascii="Times New Roman" w:hAnsi="Times New Roman" w:cs="Times New Roman"/>
          <w:sz w:val="24"/>
          <w:szCs w:val="24"/>
        </w:rPr>
        <w:t>je i bez obzira na to</w:t>
      </w:r>
      <w:r w:rsidR="006D075D">
        <w:rPr>
          <w:rFonts w:ascii="Times New Roman" w:hAnsi="Times New Roman" w:cs="Times New Roman"/>
          <w:sz w:val="24"/>
          <w:szCs w:val="24"/>
        </w:rPr>
        <w:t xml:space="preserve"> koriste li se u muškom ili žen</w:t>
      </w:r>
      <w:r w:rsidR="008E0D95">
        <w:rPr>
          <w:rFonts w:ascii="Times New Roman" w:hAnsi="Times New Roman" w:cs="Times New Roman"/>
          <w:sz w:val="24"/>
          <w:szCs w:val="24"/>
        </w:rPr>
        <w:t>s</w:t>
      </w:r>
      <w:r w:rsidR="006D075D">
        <w:rPr>
          <w:rFonts w:ascii="Times New Roman" w:hAnsi="Times New Roman" w:cs="Times New Roman"/>
          <w:sz w:val="24"/>
          <w:szCs w:val="24"/>
        </w:rPr>
        <w:t>k</w:t>
      </w:r>
      <w:r w:rsidR="008E0D95">
        <w:rPr>
          <w:rFonts w:ascii="Times New Roman" w:hAnsi="Times New Roman" w:cs="Times New Roman"/>
          <w:sz w:val="24"/>
          <w:szCs w:val="24"/>
        </w:rPr>
        <w:t xml:space="preserve">om rodu odnose se jednako </w:t>
      </w:r>
      <w:r w:rsidR="00E237D4" w:rsidRPr="002F4226">
        <w:rPr>
          <w:rFonts w:ascii="Times New Roman" w:hAnsi="Times New Roman" w:cs="Times New Roman"/>
          <w:sz w:val="24"/>
          <w:szCs w:val="24"/>
        </w:rPr>
        <w:t>na muški i na ženski rod.</w:t>
      </w:r>
    </w:p>
    <w:p w:rsidR="008E42A6" w:rsidRPr="006D075D" w:rsidRDefault="00E237D4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>OSTVARIVANJE PRAVA</w:t>
      </w:r>
    </w:p>
    <w:p w:rsidR="004252F7" w:rsidRPr="008E0D95" w:rsidRDefault="006D075D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4252F7" w:rsidRPr="008E0D95">
        <w:rPr>
          <w:rFonts w:ascii="Times New Roman" w:hAnsi="Times New Roman" w:cs="Times New Roman"/>
          <w:b/>
          <w:sz w:val="24"/>
          <w:szCs w:val="24"/>
        </w:rPr>
        <w:t>.</w:t>
      </w:r>
    </w:p>
    <w:p w:rsidR="00A675F8" w:rsidRPr="002F4226" w:rsidRDefault="006D075D" w:rsidP="002831A8">
      <w:pPr>
        <w:pStyle w:val="box457324"/>
        <w:spacing w:before="0" w:beforeAutospacing="0" w:after="0"/>
        <w:jc w:val="both"/>
      </w:pPr>
      <w:r>
        <w:tab/>
        <w:t>(1)</w:t>
      </w:r>
      <w:r>
        <w:tab/>
      </w:r>
      <w:r w:rsidR="00A675F8" w:rsidRPr="002F4226">
        <w:t>Djelatna vojna osoba koja pogine ili umre</w:t>
      </w:r>
      <w:r w:rsidR="00A675F8" w:rsidRPr="002831A8">
        <w:rPr>
          <w:color w:val="FF0000"/>
        </w:rPr>
        <w:t xml:space="preserve"> </w:t>
      </w:r>
      <w:r w:rsidR="002831A8" w:rsidRPr="00B145E1">
        <w:t xml:space="preserve">i druga vojna osoba koja pogine ili umre u obavljanju službe </w:t>
      </w:r>
      <w:r w:rsidR="00A675F8" w:rsidRPr="002F4226">
        <w:t>pokopat će se u mjestu koje odredi njezina obitelj</w:t>
      </w:r>
      <w:r w:rsidR="00762574">
        <w:t>.</w:t>
      </w:r>
    </w:p>
    <w:p w:rsidR="00A675F8" w:rsidRPr="002F4226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A675F8" w:rsidRPr="002F4226">
        <w:rPr>
          <w:rFonts w:ascii="Times New Roman" w:hAnsi="Times New Roman" w:cs="Times New Roman"/>
          <w:sz w:val="24"/>
          <w:szCs w:val="24"/>
        </w:rPr>
        <w:t>U slučaju da pokojnik nema članova obitelji, Ministarstvo obrane će organizirati i provesti ukop pokojn</w:t>
      </w:r>
      <w:r w:rsidR="005D154C" w:rsidRPr="002F4226">
        <w:rPr>
          <w:rFonts w:ascii="Times New Roman" w:hAnsi="Times New Roman" w:cs="Times New Roman"/>
          <w:sz w:val="24"/>
          <w:szCs w:val="24"/>
        </w:rPr>
        <w:t xml:space="preserve">ika. </w:t>
      </w:r>
    </w:p>
    <w:p w:rsidR="00E237D4" w:rsidRPr="006D075D" w:rsidRDefault="006D075D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>Članak 3</w:t>
      </w:r>
      <w:r w:rsidR="00E237D4" w:rsidRPr="006D075D">
        <w:rPr>
          <w:rFonts w:ascii="Times New Roman" w:hAnsi="Times New Roman" w:cs="Times New Roman"/>
          <w:b/>
          <w:sz w:val="24"/>
          <w:szCs w:val="24"/>
        </w:rPr>
        <w:t>.</w:t>
      </w:r>
    </w:p>
    <w:p w:rsidR="00E237D4" w:rsidRPr="002F4226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56DB" w:rsidRPr="002F4226">
        <w:rPr>
          <w:rFonts w:ascii="Times New Roman" w:hAnsi="Times New Roman" w:cs="Times New Roman"/>
          <w:sz w:val="24"/>
          <w:szCs w:val="24"/>
        </w:rPr>
        <w:t>Pod troškovima pogreba</w:t>
      </w:r>
      <w:r w:rsidR="00E237D4" w:rsidRPr="002F4226">
        <w:rPr>
          <w:rFonts w:ascii="Times New Roman" w:hAnsi="Times New Roman" w:cs="Times New Roman"/>
          <w:sz w:val="24"/>
          <w:szCs w:val="24"/>
        </w:rPr>
        <w:t xml:space="preserve"> iz članka 1. ovoga Pravilnika podrazumijevaju se:</w:t>
      </w:r>
    </w:p>
    <w:p w:rsidR="00E237D4" w:rsidRPr="00540A61" w:rsidRDefault="005C2B78" w:rsidP="00DA458A">
      <w:pPr>
        <w:pStyle w:val="ListParagraph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40A61">
        <w:rPr>
          <w:rFonts w:ascii="Times New Roman" w:hAnsi="Times New Roman" w:cs="Times New Roman"/>
          <w:sz w:val="24"/>
          <w:szCs w:val="24"/>
        </w:rPr>
        <w:t>trošak</w:t>
      </w:r>
      <w:r w:rsidR="00E237D4" w:rsidRPr="00540A61">
        <w:rPr>
          <w:rFonts w:ascii="Times New Roman" w:hAnsi="Times New Roman" w:cs="Times New Roman"/>
          <w:sz w:val="24"/>
          <w:szCs w:val="24"/>
        </w:rPr>
        <w:t xml:space="preserve"> lijesa</w:t>
      </w:r>
      <w:r w:rsidR="00540A61" w:rsidRPr="00540A61">
        <w:rPr>
          <w:rFonts w:ascii="Times New Roman" w:hAnsi="Times New Roman" w:cs="Times New Roman"/>
          <w:sz w:val="24"/>
          <w:szCs w:val="24"/>
        </w:rPr>
        <w:t xml:space="preserve"> i </w:t>
      </w:r>
      <w:r w:rsidR="00E237D4" w:rsidRPr="00540A61">
        <w:rPr>
          <w:rFonts w:ascii="Times New Roman" w:hAnsi="Times New Roman" w:cs="Times New Roman"/>
          <w:sz w:val="24"/>
          <w:szCs w:val="24"/>
        </w:rPr>
        <w:t>prijevoza posmrtnih ostataka do mjesta pogreba</w:t>
      </w:r>
    </w:p>
    <w:p w:rsidR="00E237D4" w:rsidRPr="002F4226" w:rsidRDefault="00E237D4" w:rsidP="00DA458A">
      <w:pPr>
        <w:pStyle w:val="ListParagraph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226">
        <w:rPr>
          <w:rFonts w:ascii="Times New Roman" w:hAnsi="Times New Roman" w:cs="Times New Roman"/>
          <w:sz w:val="24"/>
          <w:szCs w:val="24"/>
        </w:rPr>
        <w:t>putni troškovi za dva pratitelja</w:t>
      </w:r>
    </w:p>
    <w:p w:rsidR="00E237D4" w:rsidRPr="002F4226" w:rsidRDefault="00E237D4" w:rsidP="00DA458A">
      <w:pPr>
        <w:pStyle w:val="ListParagraph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226">
        <w:rPr>
          <w:rFonts w:ascii="Times New Roman" w:hAnsi="Times New Roman" w:cs="Times New Roman"/>
          <w:sz w:val="24"/>
          <w:szCs w:val="24"/>
        </w:rPr>
        <w:t>troškovi grobnog mjesta ako ga obitelj nema</w:t>
      </w:r>
    </w:p>
    <w:p w:rsidR="00E237D4" w:rsidRPr="002F4226" w:rsidRDefault="00691B2E" w:rsidP="00DA458A">
      <w:pPr>
        <w:pStyle w:val="ListParagraph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226">
        <w:rPr>
          <w:rFonts w:ascii="Times New Roman" w:hAnsi="Times New Roman" w:cs="Times New Roman"/>
          <w:sz w:val="24"/>
          <w:szCs w:val="24"/>
        </w:rPr>
        <w:t xml:space="preserve">troškovi </w:t>
      </w:r>
      <w:r w:rsidR="00E237D4" w:rsidRPr="002F4226">
        <w:rPr>
          <w:rFonts w:ascii="Times New Roman" w:hAnsi="Times New Roman" w:cs="Times New Roman"/>
          <w:sz w:val="24"/>
          <w:szCs w:val="24"/>
        </w:rPr>
        <w:t>kremiranja</w:t>
      </w:r>
    </w:p>
    <w:p w:rsidR="0083358A" w:rsidRPr="00540A61" w:rsidRDefault="00E237D4" w:rsidP="00DA458A">
      <w:pPr>
        <w:pStyle w:val="ListParagraph"/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226">
        <w:rPr>
          <w:rFonts w:ascii="Times New Roman" w:hAnsi="Times New Roman" w:cs="Times New Roman"/>
          <w:sz w:val="24"/>
          <w:szCs w:val="24"/>
        </w:rPr>
        <w:t>ostali troškovi.</w:t>
      </w:r>
    </w:p>
    <w:p w:rsidR="002831A8" w:rsidRPr="006D075D" w:rsidRDefault="002831A8" w:rsidP="00DA458A">
      <w:pPr>
        <w:pStyle w:val="ListParagraph"/>
        <w:spacing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75D" w:rsidRDefault="008F403C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>Ostvarivanje prava za djelatnu vojnu osobu i ostale voj</w:t>
      </w:r>
      <w:r w:rsidR="008E0D95" w:rsidRPr="006D075D">
        <w:rPr>
          <w:rFonts w:ascii="Times New Roman" w:hAnsi="Times New Roman" w:cs="Times New Roman"/>
          <w:b/>
          <w:sz w:val="24"/>
          <w:szCs w:val="24"/>
        </w:rPr>
        <w:t xml:space="preserve">ne osobe </w:t>
      </w:r>
    </w:p>
    <w:p w:rsidR="008F403C" w:rsidRPr="006D075D" w:rsidRDefault="008E0D95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75D">
        <w:rPr>
          <w:rFonts w:ascii="Times New Roman" w:hAnsi="Times New Roman" w:cs="Times New Roman"/>
          <w:b/>
          <w:sz w:val="24"/>
          <w:szCs w:val="24"/>
        </w:rPr>
        <w:t>koje poginu ili umru za vrijeme obavljanja</w:t>
      </w:r>
      <w:r w:rsidR="008F403C" w:rsidRPr="006D075D">
        <w:rPr>
          <w:rFonts w:ascii="Times New Roman" w:hAnsi="Times New Roman" w:cs="Times New Roman"/>
          <w:b/>
          <w:sz w:val="24"/>
          <w:szCs w:val="24"/>
        </w:rPr>
        <w:t xml:space="preserve"> službe</w:t>
      </w:r>
    </w:p>
    <w:p w:rsidR="00691B2E" w:rsidRPr="00F77BAD" w:rsidRDefault="00691B2E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075D" w:rsidRPr="00F77BAD">
        <w:rPr>
          <w:rFonts w:ascii="Times New Roman" w:hAnsi="Times New Roman" w:cs="Times New Roman"/>
          <w:b/>
          <w:sz w:val="24"/>
          <w:szCs w:val="24"/>
        </w:rPr>
        <w:t>4</w:t>
      </w:r>
      <w:r w:rsidR="006507E2"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691B2E" w:rsidRPr="00F77BA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  <w:t>(1)</w:t>
      </w:r>
      <w:r w:rsidRPr="00F77BAD">
        <w:rPr>
          <w:rFonts w:ascii="Times New Roman" w:hAnsi="Times New Roman" w:cs="Times New Roman"/>
          <w:sz w:val="24"/>
          <w:szCs w:val="24"/>
        </w:rPr>
        <w:tab/>
      </w:r>
      <w:r w:rsidR="00691B2E" w:rsidRPr="00F77BAD">
        <w:rPr>
          <w:rFonts w:ascii="Times New Roman" w:hAnsi="Times New Roman" w:cs="Times New Roman"/>
          <w:sz w:val="24"/>
          <w:szCs w:val="24"/>
        </w:rPr>
        <w:t xml:space="preserve">Trošak </w:t>
      </w:r>
      <w:r w:rsidR="006507E2" w:rsidRPr="00F77BAD">
        <w:rPr>
          <w:rFonts w:ascii="Times New Roman" w:hAnsi="Times New Roman" w:cs="Times New Roman"/>
          <w:sz w:val="24"/>
          <w:szCs w:val="24"/>
        </w:rPr>
        <w:t>lijesa odnosi se n</w:t>
      </w:r>
      <w:r w:rsidRPr="00F77BAD">
        <w:rPr>
          <w:rFonts w:ascii="Times New Roman" w:hAnsi="Times New Roman" w:cs="Times New Roman"/>
          <w:sz w:val="24"/>
          <w:szCs w:val="24"/>
        </w:rPr>
        <w:t xml:space="preserve">a lijes s pripadajućom opremom i </w:t>
      </w:r>
      <w:r w:rsidR="006507E2" w:rsidRPr="00F77BAD">
        <w:rPr>
          <w:rFonts w:ascii="Times New Roman" w:hAnsi="Times New Roman" w:cs="Times New Roman"/>
          <w:sz w:val="24"/>
          <w:szCs w:val="24"/>
        </w:rPr>
        <w:t>može iznosi</w:t>
      </w:r>
      <w:r w:rsidR="003617CD" w:rsidRPr="00F77BAD">
        <w:rPr>
          <w:rFonts w:ascii="Times New Roman" w:hAnsi="Times New Roman" w:cs="Times New Roman"/>
          <w:sz w:val="24"/>
          <w:szCs w:val="24"/>
        </w:rPr>
        <w:t>ti</w:t>
      </w:r>
      <w:r w:rsidR="006507E2" w:rsidRPr="00F77BAD">
        <w:rPr>
          <w:rFonts w:ascii="Times New Roman" w:hAnsi="Times New Roman" w:cs="Times New Roman"/>
          <w:sz w:val="24"/>
          <w:szCs w:val="24"/>
        </w:rPr>
        <w:t xml:space="preserve"> do </w:t>
      </w:r>
      <w:r w:rsidR="00EF3DD5" w:rsidRPr="00F77BAD">
        <w:rPr>
          <w:rFonts w:ascii="Times New Roman" w:hAnsi="Times New Roman" w:cs="Times New Roman"/>
          <w:sz w:val="24"/>
          <w:szCs w:val="24"/>
        </w:rPr>
        <w:t xml:space="preserve">5.000,00 </w:t>
      </w:r>
      <w:r w:rsidR="006507E2" w:rsidRPr="00F77BAD">
        <w:rPr>
          <w:rFonts w:ascii="Times New Roman" w:hAnsi="Times New Roman" w:cs="Times New Roman"/>
          <w:sz w:val="24"/>
          <w:szCs w:val="24"/>
        </w:rPr>
        <w:t xml:space="preserve">kuna s PDV-om.  </w:t>
      </w:r>
    </w:p>
    <w:p w:rsidR="006D075D" w:rsidRPr="00F77BAD" w:rsidRDefault="006D075D" w:rsidP="00DA458A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</w:r>
      <w:r w:rsidRPr="00F77BAD">
        <w:rPr>
          <w:rFonts w:ascii="Times New Roman" w:hAnsi="Times New Roman" w:cs="Times New Roman"/>
          <w:sz w:val="24"/>
          <w:szCs w:val="24"/>
        </w:rPr>
        <w:tab/>
        <w:t>(2)</w:t>
      </w:r>
      <w:r w:rsidRPr="00F77BAD">
        <w:rPr>
          <w:rFonts w:ascii="Times New Roman" w:hAnsi="Times New Roman" w:cs="Times New Roman"/>
          <w:sz w:val="24"/>
          <w:szCs w:val="24"/>
        </w:rPr>
        <w:tab/>
      </w:r>
      <w:r w:rsidR="005C2B78" w:rsidRPr="00F77BAD">
        <w:rPr>
          <w:rFonts w:ascii="Times New Roman" w:hAnsi="Times New Roman" w:cs="Times New Roman"/>
          <w:sz w:val="24"/>
          <w:szCs w:val="24"/>
        </w:rPr>
        <w:t>Trošak prijevoza posmrtnih ostataka do mjesta ukopa unutar Republike Hrvatske</w:t>
      </w:r>
      <w:r w:rsidRPr="00F77BAD">
        <w:rPr>
          <w:rFonts w:ascii="Times New Roman" w:hAnsi="Times New Roman" w:cs="Times New Roman"/>
          <w:sz w:val="24"/>
          <w:szCs w:val="24"/>
        </w:rPr>
        <w:t xml:space="preserve"> </w:t>
      </w:r>
      <w:r w:rsidR="006507E2" w:rsidRPr="00F77BAD">
        <w:rPr>
          <w:rFonts w:ascii="Times New Roman" w:hAnsi="Times New Roman" w:cs="Times New Roman"/>
          <w:sz w:val="24"/>
          <w:szCs w:val="24"/>
        </w:rPr>
        <w:t>odnosi se na organiziran</w:t>
      </w:r>
      <w:r w:rsidR="00EF3DD5" w:rsidRPr="00F77BAD">
        <w:rPr>
          <w:rFonts w:ascii="Times New Roman" w:hAnsi="Times New Roman" w:cs="Times New Roman"/>
          <w:sz w:val="24"/>
          <w:szCs w:val="24"/>
        </w:rPr>
        <w:t>i prijevoz posmrtnih ostataka</w:t>
      </w:r>
      <w:r w:rsidR="006507E2" w:rsidRPr="00F77BAD">
        <w:rPr>
          <w:rFonts w:ascii="Times New Roman" w:hAnsi="Times New Roman" w:cs="Times New Roman"/>
          <w:sz w:val="24"/>
          <w:szCs w:val="24"/>
        </w:rPr>
        <w:t xml:space="preserve"> </w:t>
      </w:r>
      <w:r w:rsidR="008E0D95" w:rsidRPr="00F77BAD">
        <w:rPr>
          <w:rFonts w:ascii="Times New Roman" w:hAnsi="Times New Roman" w:cs="Times New Roman"/>
          <w:sz w:val="24"/>
          <w:szCs w:val="24"/>
        </w:rPr>
        <w:t xml:space="preserve">i </w:t>
      </w:r>
      <w:r w:rsidR="00EF3DD5" w:rsidRPr="00F77BAD">
        <w:rPr>
          <w:rFonts w:ascii="Times New Roman" w:hAnsi="Times New Roman" w:cs="Times New Roman"/>
          <w:sz w:val="24"/>
          <w:szCs w:val="24"/>
        </w:rPr>
        <w:t>obračunava s</w:t>
      </w:r>
      <w:r w:rsidR="00AE1901" w:rsidRPr="00F77BAD">
        <w:rPr>
          <w:rFonts w:ascii="Times New Roman" w:hAnsi="Times New Roman" w:cs="Times New Roman"/>
          <w:sz w:val="24"/>
          <w:szCs w:val="24"/>
        </w:rPr>
        <w:t>e 5</w:t>
      </w:r>
      <w:r w:rsidR="007A7260" w:rsidRPr="00F77BAD">
        <w:rPr>
          <w:rFonts w:ascii="Times New Roman" w:hAnsi="Times New Roman" w:cs="Times New Roman"/>
          <w:sz w:val="24"/>
          <w:szCs w:val="24"/>
        </w:rPr>
        <w:t>,00</w:t>
      </w:r>
      <w:r w:rsidR="00AE1901" w:rsidRPr="00F77BAD">
        <w:rPr>
          <w:rFonts w:ascii="Times New Roman" w:hAnsi="Times New Roman" w:cs="Times New Roman"/>
          <w:sz w:val="24"/>
          <w:szCs w:val="24"/>
        </w:rPr>
        <w:t xml:space="preserve"> kuna po kilometru s PDV-om.</w:t>
      </w:r>
    </w:p>
    <w:p w:rsidR="003617CD" w:rsidRPr="002F4226" w:rsidRDefault="006D075D" w:rsidP="00DA458A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</w:r>
      <w:r w:rsidRPr="00F77BAD">
        <w:rPr>
          <w:rFonts w:ascii="Times New Roman" w:hAnsi="Times New Roman" w:cs="Times New Roman"/>
          <w:sz w:val="24"/>
          <w:szCs w:val="24"/>
        </w:rPr>
        <w:tab/>
        <w:t>(3)</w:t>
      </w:r>
      <w:r w:rsidRPr="00F77BAD">
        <w:rPr>
          <w:rFonts w:ascii="Times New Roman" w:hAnsi="Times New Roman" w:cs="Times New Roman"/>
          <w:sz w:val="24"/>
          <w:szCs w:val="24"/>
        </w:rPr>
        <w:tab/>
      </w:r>
      <w:r w:rsidR="005C2B78" w:rsidRPr="00F77BAD">
        <w:rPr>
          <w:rFonts w:ascii="Times New Roman" w:hAnsi="Times New Roman" w:cs="Times New Roman"/>
          <w:sz w:val="24"/>
          <w:szCs w:val="24"/>
        </w:rPr>
        <w:t xml:space="preserve">Trošak prijevoza posmrtnih ostataka </w:t>
      </w:r>
      <w:r w:rsidR="006507E2" w:rsidRPr="00F77BAD">
        <w:rPr>
          <w:rFonts w:ascii="Times New Roman" w:hAnsi="Times New Roman" w:cs="Times New Roman"/>
          <w:sz w:val="24"/>
          <w:szCs w:val="24"/>
        </w:rPr>
        <w:t xml:space="preserve">do mjesta pogreba </w:t>
      </w:r>
      <w:r w:rsidRPr="00F77BAD">
        <w:rPr>
          <w:rFonts w:ascii="Times New Roman" w:hAnsi="Times New Roman" w:cs="Times New Roman"/>
          <w:sz w:val="24"/>
          <w:szCs w:val="24"/>
        </w:rPr>
        <w:t xml:space="preserve">izvan Republike Hrvatske </w:t>
      </w:r>
      <w:r w:rsidR="002B7991" w:rsidRPr="00F77BAD">
        <w:rPr>
          <w:rFonts w:ascii="Times New Roman" w:hAnsi="Times New Roman" w:cs="Times New Roman"/>
          <w:sz w:val="24"/>
          <w:szCs w:val="24"/>
        </w:rPr>
        <w:t>obračunava se 5</w:t>
      </w:r>
      <w:r w:rsidR="007A7260" w:rsidRPr="00F77BAD">
        <w:rPr>
          <w:rFonts w:ascii="Times New Roman" w:hAnsi="Times New Roman" w:cs="Times New Roman"/>
          <w:sz w:val="24"/>
          <w:szCs w:val="24"/>
        </w:rPr>
        <w:t>,00</w:t>
      </w:r>
      <w:r w:rsidR="002B7991" w:rsidRPr="00F77BAD">
        <w:rPr>
          <w:rFonts w:ascii="Times New Roman" w:hAnsi="Times New Roman" w:cs="Times New Roman"/>
          <w:sz w:val="24"/>
          <w:szCs w:val="24"/>
        </w:rPr>
        <w:t xml:space="preserve"> kuna po kilometru s PDV-om, a </w:t>
      </w:r>
      <w:r w:rsidR="000A0EB1" w:rsidRPr="00F77BAD">
        <w:rPr>
          <w:rFonts w:ascii="Times New Roman" w:hAnsi="Times New Roman" w:cs="Times New Roman"/>
          <w:sz w:val="24"/>
          <w:szCs w:val="24"/>
        </w:rPr>
        <w:t xml:space="preserve">može iznositi </w:t>
      </w:r>
      <w:r w:rsidR="002B7991" w:rsidRPr="00F77BAD">
        <w:rPr>
          <w:rFonts w:ascii="Times New Roman" w:hAnsi="Times New Roman" w:cs="Times New Roman"/>
          <w:sz w:val="24"/>
          <w:szCs w:val="24"/>
        </w:rPr>
        <w:t>do 4.000,00 kuna s PDV-om.</w:t>
      </w:r>
    </w:p>
    <w:p w:rsidR="008E42A6" w:rsidRPr="008E0D95" w:rsidRDefault="006507E2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6D075D">
        <w:rPr>
          <w:rFonts w:ascii="Times New Roman" w:hAnsi="Times New Roman" w:cs="Times New Roman"/>
          <w:b/>
          <w:sz w:val="24"/>
          <w:szCs w:val="24"/>
        </w:rPr>
        <w:t>5</w:t>
      </w:r>
      <w:r w:rsidRPr="008E0D95">
        <w:rPr>
          <w:rFonts w:ascii="Times New Roman" w:hAnsi="Times New Roman" w:cs="Times New Roman"/>
          <w:b/>
          <w:sz w:val="24"/>
          <w:szCs w:val="24"/>
        </w:rPr>
        <w:t>.</w:t>
      </w:r>
    </w:p>
    <w:p w:rsidR="0083358A" w:rsidRPr="002F4226" w:rsidRDefault="00DA458A" w:rsidP="00DA4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07E2" w:rsidRPr="002F4226">
        <w:rPr>
          <w:rFonts w:ascii="Times New Roman" w:hAnsi="Times New Roman" w:cs="Times New Roman"/>
          <w:sz w:val="24"/>
          <w:szCs w:val="24"/>
        </w:rPr>
        <w:t xml:space="preserve">Putni troškovi za dva pratitelja odnose se na pratnju osoba uz organizirani prijevoz posmrtnih ostataka te mogu iznositi do </w:t>
      </w:r>
      <w:r w:rsidR="002B7991">
        <w:rPr>
          <w:rFonts w:ascii="Times New Roman" w:hAnsi="Times New Roman" w:cs="Times New Roman"/>
          <w:sz w:val="24"/>
          <w:szCs w:val="24"/>
        </w:rPr>
        <w:t xml:space="preserve">1.000,00 </w:t>
      </w:r>
      <w:r w:rsidR="006507E2" w:rsidRPr="002F4226">
        <w:rPr>
          <w:rFonts w:ascii="Times New Roman" w:hAnsi="Times New Roman" w:cs="Times New Roman"/>
          <w:sz w:val="24"/>
          <w:szCs w:val="24"/>
        </w:rPr>
        <w:t>kuna s PDV-om.</w:t>
      </w:r>
    </w:p>
    <w:p w:rsidR="008E42A6" w:rsidRPr="008E0D95" w:rsidRDefault="006507E2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9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075D">
        <w:rPr>
          <w:rFonts w:ascii="Times New Roman" w:hAnsi="Times New Roman" w:cs="Times New Roman"/>
          <w:b/>
          <w:sz w:val="24"/>
          <w:szCs w:val="24"/>
        </w:rPr>
        <w:t>6</w:t>
      </w:r>
      <w:r w:rsidRPr="008E0D95">
        <w:rPr>
          <w:rFonts w:ascii="Times New Roman" w:hAnsi="Times New Roman" w:cs="Times New Roman"/>
          <w:b/>
          <w:sz w:val="24"/>
          <w:szCs w:val="24"/>
        </w:rPr>
        <w:t>.</w:t>
      </w:r>
    </w:p>
    <w:p w:rsidR="006D075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6507E2" w:rsidRPr="00E24867">
        <w:rPr>
          <w:rFonts w:ascii="Times New Roman" w:hAnsi="Times New Roman" w:cs="Times New Roman"/>
          <w:sz w:val="24"/>
          <w:szCs w:val="24"/>
        </w:rPr>
        <w:t xml:space="preserve">Troškovi grobnog mjesta odnose se na </w:t>
      </w:r>
      <w:r w:rsidR="002B7991">
        <w:rPr>
          <w:rFonts w:ascii="Times New Roman" w:hAnsi="Times New Roman" w:cs="Times New Roman"/>
          <w:sz w:val="24"/>
          <w:szCs w:val="24"/>
        </w:rPr>
        <w:t>kupnju prava korištenja</w:t>
      </w:r>
      <w:r w:rsidR="006507E2" w:rsidRPr="00E24867">
        <w:rPr>
          <w:rFonts w:ascii="Times New Roman" w:hAnsi="Times New Roman" w:cs="Times New Roman"/>
          <w:sz w:val="24"/>
          <w:szCs w:val="24"/>
        </w:rPr>
        <w:t xml:space="preserve"> </w:t>
      </w:r>
      <w:r w:rsidR="00366C1F" w:rsidRPr="00E24867">
        <w:rPr>
          <w:rFonts w:ascii="Times New Roman" w:hAnsi="Times New Roman" w:cs="Times New Roman"/>
          <w:sz w:val="24"/>
          <w:szCs w:val="24"/>
        </w:rPr>
        <w:t>jednog</w:t>
      </w:r>
      <w:r w:rsidR="008E0D95">
        <w:rPr>
          <w:rFonts w:ascii="Times New Roman" w:hAnsi="Times New Roman" w:cs="Times New Roman"/>
          <w:sz w:val="24"/>
          <w:szCs w:val="24"/>
        </w:rPr>
        <w:t>a</w:t>
      </w:r>
      <w:r w:rsidR="00366C1F" w:rsidRPr="00E24867">
        <w:rPr>
          <w:rFonts w:ascii="Times New Roman" w:hAnsi="Times New Roman" w:cs="Times New Roman"/>
          <w:sz w:val="24"/>
          <w:szCs w:val="24"/>
        </w:rPr>
        <w:t xml:space="preserve"> ukopnog </w:t>
      </w:r>
      <w:r w:rsidR="006507E2" w:rsidRPr="00E24867">
        <w:rPr>
          <w:rFonts w:ascii="Times New Roman" w:hAnsi="Times New Roman" w:cs="Times New Roman"/>
          <w:sz w:val="24"/>
          <w:szCs w:val="24"/>
        </w:rPr>
        <w:t>grobnog mjesta</w:t>
      </w:r>
      <w:r w:rsidR="00AC629C" w:rsidRPr="00E24867">
        <w:rPr>
          <w:rFonts w:ascii="Times New Roman" w:hAnsi="Times New Roman" w:cs="Times New Roman"/>
          <w:sz w:val="24"/>
          <w:szCs w:val="24"/>
        </w:rPr>
        <w:t xml:space="preserve"> </w:t>
      </w:r>
      <w:r w:rsidR="002B7991">
        <w:rPr>
          <w:rFonts w:ascii="Times New Roman" w:hAnsi="Times New Roman" w:cs="Times New Roman"/>
          <w:sz w:val="24"/>
          <w:szCs w:val="24"/>
        </w:rPr>
        <w:t xml:space="preserve">s betoniranim okvirom na raspoloživu grobnom polju </w:t>
      </w:r>
      <w:r w:rsidR="008E0D95">
        <w:rPr>
          <w:rFonts w:ascii="Times New Roman" w:hAnsi="Times New Roman" w:cs="Times New Roman"/>
          <w:sz w:val="24"/>
          <w:szCs w:val="24"/>
        </w:rPr>
        <w:t xml:space="preserve">ako </w:t>
      </w:r>
      <w:r w:rsidR="00AC629C" w:rsidRPr="00E24867">
        <w:rPr>
          <w:rFonts w:ascii="Times New Roman" w:hAnsi="Times New Roman" w:cs="Times New Roman"/>
          <w:sz w:val="24"/>
          <w:szCs w:val="24"/>
        </w:rPr>
        <w:t>ga obitelj pokojnika ne posjeduje</w:t>
      </w:r>
      <w:r w:rsidR="00E24867" w:rsidRPr="00E24867">
        <w:rPr>
          <w:rFonts w:ascii="Times New Roman" w:hAnsi="Times New Roman" w:cs="Times New Roman"/>
          <w:sz w:val="24"/>
          <w:szCs w:val="24"/>
        </w:rPr>
        <w:t>.</w:t>
      </w:r>
      <w:r w:rsidR="006507E2" w:rsidRPr="00E24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75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2B7991">
        <w:rPr>
          <w:rFonts w:ascii="Times New Roman" w:hAnsi="Times New Roman" w:cs="Times New Roman"/>
          <w:sz w:val="24"/>
          <w:szCs w:val="24"/>
        </w:rPr>
        <w:t xml:space="preserve">U slučaju da članovi obitelji pokojnika kupe pravo korištenja grobnog mjesta od treće osobe, </w:t>
      </w:r>
      <w:r w:rsidR="00436861">
        <w:rPr>
          <w:rFonts w:ascii="Times New Roman" w:hAnsi="Times New Roman" w:cs="Times New Roman"/>
          <w:sz w:val="24"/>
          <w:szCs w:val="24"/>
        </w:rPr>
        <w:t>na temelju</w:t>
      </w:r>
      <w:r w:rsidR="002B7991">
        <w:rPr>
          <w:rFonts w:ascii="Times New Roman" w:hAnsi="Times New Roman" w:cs="Times New Roman"/>
          <w:sz w:val="24"/>
          <w:szCs w:val="24"/>
        </w:rPr>
        <w:t xml:space="preserve"> kupoprodajnog ugovora i dokaza o prijenosu prava korištenja na ime kupca, imaju pravo na povrat dijela troška za kupnju prava korištenja grobnog mjesta do polovice vrijednosti grobnog mjesta na raspoloživom</w:t>
      </w:r>
      <w:r w:rsidR="00653F14">
        <w:rPr>
          <w:rFonts w:ascii="Times New Roman" w:hAnsi="Times New Roman" w:cs="Times New Roman"/>
          <w:sz w:val="24"/>
          <w:szCs w:val="24"/>
        </w:rPr>
        <w:t xml:space="preserve"> grobnom polju u istoj županiji, a </w:t>
      </w:r>
      <w:r w:rsidR="000A0EB1">
        <w:rPr>
          <w:rFonts w:ascii="Times New Roman" w:hAnsi="Times New Roman" w:cs="Times New Roman"/>
          <w:sz w:val="24"/>
          <w:szCs w:val="24"/>
        </w:rPr>
        <w:t xml:space="preserve">mogu iznositi </w:t>
      </w:r>
      <w:r w:rsidR="00653F14">
        <w:rPr>
          <w:rFonts w:ascii="Times New Roman" w:hAnsi="Times New Roman" w:cs="Times New Roman"/>
          <w:sz w:val="24"/>
          <w:szCs w:val="24"/>
        </w:rPr>
        <w:t>do 5.000,00 kuna s PDV-om.</w:t>
      </w:r>
    </w:p>
    <w:p w:rsidR="006D075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BF4C8B" w:rsidRPr="00E24867">
        <w:rPr>
          <w:rFonts w:ascii="Times New Roman" w:hAnsi="Times New Roman" w:cs="Times New Roman"/>
          <w:sz w:val="24"/>
          <w:szCs w:val="24"/>
        </w:rPr>
        <w:t>U slučaju da se članovi obitelji pokojnika odluče na kupnju obitel</w:t>
      </w:r>
      <w:r w:rsidR="00436861">
        <w:rPr>
          <w:rFonts w:ascii="Times New Roman" w:hAnsi="Times New Roman" w:cs="Times New Roman"/>
          <w:sz w:val="24"/>
          <w:szCs w:val="24"/>
        </w:rPr>
        <w:t>jske grobnice ili ukopne niše s</w:t>
      </w:r>
      <w:r w:rsidR="00BF4C8B" w:rsidRPr="00E24867">
        <w:rPr>
          <w:rFonts w:ascii="Times New Roman" w:hAnsi="Times New Roman" w:cs="Times New Roman"/>
          <w:sz w:val="24"/>
          <w:szCs w:val="24"/>
        </w:rPr>
        <w:t xml:space="preserve"> više ukopnih mjesta, pravo </w:t>
      </w:r>
      <w:r w:rsidR="00DA458A">
        <w:rPr>
          <w:rFonts w:ascii="Times New Roman" w:hAnsi="Times New Roman" w:cs="Times New Roman"/>
          <w:sz w:val="24"/>
          <w:szCs w:val="24"/>
        </w:rPr>
        <w:t xml:space="preserve">se </w:t>
      </w:r>
      <w:r w:rsidR="00BF4C8B" w:rsidRPr="00E24867">
        <w:rPr>
          <w:rFonts w:ascii="Times New Roman" w:hAnsi="Times New Roman" w:cs="Times New Roman"/>
          <w:sz w:val="24"/>
          <w:szCs w:val="24"/>
        </w:rPr>
        <w:t>primjenjuje razmjerno jednostrukom grobnom mjestu ili jednom ležaju u grobnici ili jednom ležaju u ukopnoj niši ili ukupnom pretincu.</w:t>
      </w:r>
    </w:p>
    <w:p w:rsidR="006D075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0A0EB1">
        <w:rPr>
          <w:rFonts w:ascii="Times New Roman" w:hAnsi="Times New Roman" w:cs="Times New Roman"/>
          <w:sz w:val="24"/>
          <w:szCs w:val="24"/>
        </w:rPr>
        <w:t>Pravo korištenja grobnog mjesta ostvarenog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4C8B" w:rsidRPr="002F4226">
        <w:rPr>
          <w:rFonts w:ascii="Times New Roman" w:hAnsi="Times New Roman" w:cs="Times New Roman"/>
          <w:sz w:val="24"/>
          <w:szCs w:val="24"/>
        </w:rPr>
        <w:t xml:space="preserve"> </w:t>
      </w:r>
      <w:r w:rsidR="00436861">
        <w:rPr>
          <w:rFonts w:ascii="Times New Roman" w:hAnsi="Times New Roman" w:cs="Times New Roman"/>
          <w:sz w:val="24"/>
          <w:szCs w:val="24"/>
        </w:rPr>
        <w:t>na temelju</w:t>
      </w:r>
      <w:r w:rsidR="00BF4C8B" w:rsidRPr="002F4226">
        <w:rPr>
          <w:rFonts w:ascii="Times New Roman" w:hAnsi="Times New Roman" w:cs="Times New Roman"/>
          <w:sz w:val="24"/>
          <w:szCs w:val="24"/>
        </w:rPr>
        <w:t xml:space="preserve"> ovog</w:t>
      </w:r>
      <w:r w:rsidR="00FD6727">
        <w:rPr>
          <w:rFonts w:ascii="Times New Roman" w:hAnsi="Times New Roman" w:cs="Times New Roman"/>
          <w:sz w:val="24"/>
          <w:szCs w:val="24"/>
        </w:rPr>
        <w:t>a</w:t>
      </w:r>
      <w:r w:rsidR="00BF4C8B" w:rsidRPr="002F4226">
        <w:rPr>
          <w:rFonts w:ascii="Times New Roman" w:hAnsi="Times New Roman" w:cs="Times New Roman"/>
          <w:sz w:val="24"/>
          <w:szCs w:val="24"/>
        </w:rPr>
        <w:t xml:space="preserve"> Pravilnika upisuje se na ime članova obitelji </w:t>
      </w:r>
      <w:r w:rsidR="00436861">
        <w:rPr>
          <w:rFonts w:ascii="Times New Roman" w:hAnsi="Times New Roman" w:cs="Times New Roman"/>
          <w:sz w:val="24"/>
          <w:szCs w:val="24"/>
        </w:rPr>
        <w:t>u skladu s</w:t>
      </w:r>
      <w:r w:rsidR="00BF4C8B" w:rsidRPr="002F4226">
        <w:rPr>
          <w:rFonts w:ascii="Times New Roman" w:hAnsi="Times New Roman" w:cs="Times New Roman"/>
          <w:sz w:val="24"/>
          <w:szCs w:val="24"/>
        </w:rPr>
        <w:t xml:space="preserve"> propisima o grobljima.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06A0" w:rsidRPr="002F4226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(5)</w:t>
      </w:r>
      <w:r>
        <w:rPr>
          <w:rFonts w:ascii="Times New Roman" w:hAnsi="Times New Roman" w:cs="Times New Roman"/>
          <w:sz w:val="24"/>
          <w:szCs w:val="24"/>
        </w:rPr>
        <w:tab/>
      </w:r>
      <w:r w:rsidR="00AE1901">
        <w:rPr>
          <w:rFonts w:ascii="Times New Roman" w:hAnsi="Times New Roman" w:cs="Times New Roman"/>
          <w:sz w:val="24"/>
          <w:szCs w:val="24"/>
        </w:rPr>
        <w:t>Iznimno od stavka 4</w:t>
      </w:r>
      <w:r w:rsidR="00F01A21" w:rsidRPr="002F4226">
        <w:rPr>
          <w:rFonts w:ascii="Times New Roman" w:hAnsi="Times New Roman" w:cs="Times New Roman"/>
          <w:sz w:val="24"/>
          <w:szCs w:val="24"/>
        </w:rPr>
        <w:t>. ovog</w:t>
      </w:r>
      <w:r w:rsidR="00E24867">
        <w:rPr>
          <w:rFonts w:ascii="Times New Roman" w:hAnsi="Times New Roman" w:cs="Times New Roman"/>
          <w:sz w:val="24"/>
          <w:szCs w:val="24"/>
        </w:rPr>
        <w:t>a</w:t>
      </w:r>
      <w:r w:rsidR="00F01A21" w:rsidRPr="002F4226">
        <w:rPr>
          <w:rFonts w:ascii="Times New Roman" w:hAnsi="Times New Roman" w:cs="Times New Roman"/>
          <w:sz w:val="24"/>
          <w:szCs w:val="24"/>
        </w:rPr>
        <w:t xml:space="preserve"> članka, </w:t>
      </w:r>
      <w:r w:rsidR="00436861">
        <w:rPr>
          <w:rFonts w:ascii="Times New Roman" w:hAnsi="Times New Roman" w:cs="Times New Roman"/>
          <w:sz w:val="24"/>
          <w:szCs w:val="24"/>
        </w:rPr>
        <w:t xml:space="preserve">ako </w:t>
      </w:r>
      <w:r w:rsidR="00BF4C8B" w:rsidRPr="002F4226">
        <w:rPr>
          <w:rFonts w:ascii="Times New Roman" w:hAnsi="Times New Roman" w:cs="Times New Roman"/>
          <w:sz w:val="24"/>
          <w:szCs w:val="24"/>
        </w:rPr>
        <w:t>pokojnik</w:t>
      </w:r>
      <w:r w:rsidR="00F01A21" w:rsidRPr="002F4226">
        <w:rPr>
          <w:rFonts w:ascii="Times New Roman" w:hAnsi="Times New Roman" w:cs="Times New Roman"/>
          <w:sz w:val="24"/>
          <w:szCs w:val="24"/>
        </w:rPr>
        <w:t xml:space="preserve"> nema nasljednika, grobno mjesto upisuje se na </w:t>
      </w:r>
      <w:r w:rsidR="00E24867">
        <w:rPr>
          <w:rFonts w:ascii="Times New Roman" w:hAnsi="Times New Roman" w:cs="Times New Roman"/>
          <w:sz w:val="24"/>
          <w:szCs w:val="24"/>
        </w:rPr>
        <w:t>Ministarstvo obrane.</w:t>
      </w:r>
    </w:p>
    <w:p w:rsidR="008E42A6" w:rsidRPr="00F77BAD" w:rsidRDefault="00CD06A0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075D" w:rsidRPr="00F77BAD">
        <w:rPr>
          <w:rFonts w:ascii="Times New Roman" w:hAnsi="Times New Roman" w:cs="Times New Roman"/>
          <w:b/>
          <w:sz w:val="24"/>
          <w:szCs w:val="24"/>
        </w:rPr>
        <w:t>7</w:t>
      </w:r>
      <w:r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8E42A6" w:rsidRPr="00F77BAD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</w:r>
      <w:r w:rsidR="00CD06A0" w:rsidRPr="00F77BAD">
        <w:rPr>
          <w:rFonts w:ascii="Times New Roman" w:hAnsi="Times New Roman" w:cs="Times New Roman"/>
          <w:sz w:val="24"/>
          <w:szCs w:val="24"/>
        </w:rPr>
        <w:t>Troškovi kremiranja odnose</w:t>
      </w:r>
      <w:r w:rsidR="007A7260" w:rsidRPr="00F77BAD">
        <w:rPr>
          <w:rFonts w:ascii="Times New Roman" w:hAnsi="Times New Roman" w:cs="Times New Roman"/>
          <w:sz w:val="24"/>
          <w:szCs w:val="24"/>
        </w:rPr>
        <w:t xml:space="preserve"> se</w:t>
      </w:r>
      <w:r w:rsidR="00CD06A0" w:rsidRPr="00F77BAD">
        <w:rPr>
          <w:rFonts w:ascii="Times New Roman" w:hAnsi="Times New Roman" w:cs="Times New Roman"/>
          <w:sz w:val="24"/>
          <w:szCs w:val="24"/>
        </w:rPr>
        <w:t xml:space="preserve"> na troškove kremiranja i mogu iznositi do </w:t>
      </w:r>
      <w:r w:rsidR="00630292" w:rsidRPr="00F77BAD">
        <w:rPr>
          <w:rFonts w:ascii="Times New Roman" w:hAnsi="Times New Roman" w:cs="Times New Roman"/>
          <w:sz w:val="24"/>
          <w:szCs w:val="24"/>
        </w:rPr>
        <w:t>5</w:t>
      </w:r>
      <w:r w:rsidR="00653F14" w:rsidRPr="00F77BAD">
        <w:rPr>
          <w:rFonts w:ascii="Times New Roman" w:hAnsi="Times New Roman" w:cs="Times New Roman"/>
          <w:sz w:val="24"/>
          <w:szCs w:val="24"/>
        </w:rPr>
        <w:t>.000,00</w:t>
      </w:r>
      <w:r w:rsidR="00CD06A0" w:rsidRPr="00F77BAD">
        <w:rPr>
          <w:rFonts w:ascii="Times New Roman" w:hAnsi="Times New Roman" w:cs="Times New Roman"/>
          <w:sz w:val="24"/>
          <w:szCs w:val="24"/>
        </w:rPr>
        <w:t xml:space="preserve"> kuna s PDV-om.</w:t>
      </w:r>
    </w:p>
    <w:p w:rsidR="008E42A6" w:rsidRPr="00F77BAD" w:rsidRDefault="00697ED8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>Člana</w:t>
      </w:r>
      <w:r w:rsidR="006D075D" w:rsidRPr="00F77BAD">
        <w:rPr>
          <w:rFonts w:ascii="Times New Roman" w:hAnsi="Times New Roman" w:cs="Times New Roman"/>
          <w:b/>
          <w:sz w:val="24"/>
          <w:szCs w:val="24"/>
        </w:rPr>
        <w:t>k 8</w:t>
      </w:r>
      <w:r w:rsidR="00B92422"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863A8B" w:rsidRPr="00F77BAD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</w:r>
      <w:r w:rsidR="00AE1901" w:rsidRPr="00F77BAD">
        <w:rPr>
          <w:rFonts w:ascii="Times New Roman" w:hAnsi="Times New Roman" w:cs="Times New Roman"/>
          <w:sz w:val="24"/>
          <w:szCs w:val="24"/>
        </w:rPr>
        <w:t>Ostali troškovi</w:t>
      </w:r>
      <w:r w:rsidR="00436861" w:rsidRPr="00F77BAD">
        <w:rPr>
          <w:rFonts w:ascii="Times New Roman" w:hAnsi="Times New Roman" w:cs="Times New Roman"/>
          <w:sz w:val="24"/>
          <w:szCs w:val="24"/>
        </w:rPr>
        <w:t xml:space="preserve"> </w:t>
      </w:r>
      <w:r w:rsidR="006D075D" w:rsidRPr="00F77BAD">
        <w:rPr>
          <w:rFonts w:ascii="Times New Roman" w:hAnsi="Times New Roman" w:cs="Times New Roman"/>
          <w:sz w:val="24"/>
          <w:szCs w:val="24"/>
        </w:rPr>
        <w:t>iz članka 3</w:t>
      </w:r>
      <w:r w:rsidR="00436861" w:rsidRPr="00F77BAD">
        <w:rPr>
          <w:rFonts w:ascii="Times New Roman" w:hAnsi="Times New Roman" w:cs="Times New Roman"/>
          <w:sz w:val="24"/>
          <w:szCs w:val="24"/>
        </w:rPr>
        <w:t>.</w:t>
      </w:r>
      <w:r w:rsidR="005325D3" w:rsidRPr="00F77BAD">
        <w:rPr>
          <w:rFonts w:ascii="Times New Roman" w:hAnsi="Times New Roman" w:cs="Times New Roman"/>
          <w:sz w:val="24"/>
          <w:szCs w:val="24"/>
        </w:rPr>
        <w:t xml:space="preserve"> </w:t>
      </w:r>
      <w:r w:rsidR="00BA40A3" w:rsidRPr="00F77BAD">
        <w:rPr>
          <w:rFonts w:ascii="Times New Roman" w:hAnsi="Times New Roman" w:cs="Times New Roman"/>
          <w:sz w:val="24"/>
          <w:szCs w:val="24"/>
        </w:rPr>
        <w:t>podstavka 5</w:t>
      </w:r>
      <w:r w:rsidR="005325D3" w:rsidRPr="00F77BAD">
        <w:rPr>
          <w:rFonts w:ascii="Times New Roman" w:hAnsi="Times New Roman" w:cs="Times New Roman"/>
          <w:sz w:val="24"/>
          <w:szCs w:val="24"/>
        </w:rPr>
        <w:t>. ovoga Pravilnika odnose se na troškove uobičajene u mjestu pogreba i</w:t>
      </w:r>
      <w:r w:rsidR="00BA40A3" w:rsidRPr="00F77BAD">
        <w:rPr>
          <w:rFonts w:ascii="Times New Roman" w:hAnsi="Times New Roman" w:cs="Times New Roman"/>
          <w:sz w:val="24"/>
          <w:szCs w:val="24"/>
        </w:rPr>
        <w:t xml:space="preserve"> priznaju se u visini iznosa koji zadovo</w:t>
      </w:r>
      <w:r w:rsidR="00AE1901" w:rsidRPr="00F77BAD">
        <w:rPr>
          <w:rFonts w:ascii="Times New Roman" w:hAnsi="Times New Roman" w:cs="Times New Roman"/>
          <w:sz w:val="24"/>
          <w:szCs w:val="24"/>
        </w:rPr>
        <w:t xml:space="preserve">ljavaju potrebe mjesnih običaja </w:t>
      </w:r>
      <w:r w:rsidR="006D075D" w:rsidRPr="00F77BAD">
        <w:rPr>
          <w:rFonts w:ascii="Times New Roman" w:hAnsi="Times New Roman" w:cs="Times New Roman"/>
          <w:sz w:val="24"/>
          <w:szCs w:val="24"/>
        </w:rPr>
        <w:t xml:space="preserve">i mogu iznositi </w:t>
      </w:r>
      <w:r w:rsidR="00AE1901" w:rsidRPr="00F77BAD">
        <w:rPr>
          <w:rFonts w:ascii="Times New Roman" w:hAnsi="Times New Roman" w:cs="Times New Roman"/>
          <w:sz w:val="24"/>
          <w:szCs w:val="24"/>
        </w:rPr>
        <w:t>do 50.000,00 kuna s PDV-om.</w:t>
      </w:r>
    </w:p>
    <w:p w:rsidR="00AF1338" w:rsidRPr="00F77BAD" w:rsidRDefault="00AF1338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75D" w:rsidRPr="00F77BAD" w:rsidRDefault="00630292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 xml:space="preserve">Ostvarivanje prava za djelatnu vojnu osobu koja pogine ili umre </w:t>
      </w:r>
    </w:p>
    <w:p w:rsidR="00630292" w:rsidRPr="00F77BAD" w:rsidRDefault="00630292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>izvan obavljanja službe</w:t>
      </w:r>
    </w:p>
    <w:p w:rsidR="008F403C" w:rsidRPr="00F77BAD" w:rsidRDefault="008F403C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075D" w:rsidRPr="00F77BAD">
        <w:rPr>
          <w:rFonts w:ascii="Times New Roman" w:hAnsi="Times New Roman" w:cs="Times New Roman"/>
          <w:b/>
          <w:sz w:val="24"/>
          <w:szCs w:val="24"/>
        </w:rPr>
        <w:t>9</w:t>
      </w:r>
      <w:r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D51A07" w:rsidRPr="00F77BA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  <w:t>(1)</w:t>
      </w:r>
      <w:r w:rsidRPr="00F77BAD">
        <w:rPr>
          <w:rFonts w:ascii="Times New Roman" w:hAnsi="Times New Roman" w:cs="Times New Roman"/>
          <w:sz w:val="24"/>
          <w:szCs w:val="24"/>
        </w:rPr>
        <w:tab/>
      </w:r>
      <w:r w:rsidR="00D51A07" w:rsidRPr="00F77BAD">
        <w:rPr>
          <w:rFonts w:ascii="Times New Roman" w:hAnsi="Times New Roman" w:cs="Times New Roman"/>
          <w:sz w:val="24"/>
          <w:szCs w:val="24"/>
        </w:rPr>
        <w:t>Trošak lijesa odnosi se n</w:t>
      </w:r>
      <w:r w:rsidRPr="00F77BAD">
        <w:rPr>
          <w:rFonts w:ascii="Times New Roman" w:hAnsi="Times New Roman" w:cs="Times New Roman"/>
          <w:sz w:val="24"/>
          <w:szCs w:val="24"/>
        </w:rPr>
        <w:t xml:space="preserve">a lijes s pripadajućom opremom i </w:t>
      </w:r>
      <w:r w:rsidR="00AE1901" w:rsidRPr="00F77BAD">
        <w:rPr>
          <w:rFonts w:ascii="Times New Roman" w:hAnsi="Times New Roman" w:cs="Times New Roman"/>
          <w:sz w:val="24"/>
          <w:szCs w:val="24"/>
        </w:rPr>
        <w:t>može iznositi do 4</w:t>
      </w:r>
      <w:r w:rsidR="00D51A07" w:rsidRPr="00F77BAD">
        <w:rPr>
          <w:rFonts w:ascii="Times New Roman" w:hAnsi="Times New Roman" w:cs="Times New Roman"/>
          <w:sz w:val="24"/>
          <w:szCs w:val="24"/>
        </w:rPr>
        <w:t xml:space="preserve">.000,00 kuna s PDV-om.  </w:t>
      </w:r>
    </w:p>
    <w:p w:rsidR="006D075D" w:rsidRPr="00F77BA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  <w:t>(2)</w:t>
      </w:r>
      <w:r w:rsidRPr="00F77BAD">
        <w:rPr>
          <w:rFonts w:ascii="Times New Roman" w:hAnsi="Times New Roman" w:cs="Times New Roman"/>
          <w:sz w:val="24"/>
          <w:szCs w:val="24"/>
        </w:rPr>
        <w:tab/>
      </w:r>
      <w:r w:rsidR="00D51A07" w:rsidRPr="00F77BAD">
        <w:rPr>
          <w:rFonts w:ascii="Times New Roman" w:hAnsi="Times New Roman" w:cs="Times New Roman"/>
          <w:sz w:val="24"/>
          <w:szCs w:val="24"/>
        </w:rPr>
        <w:t xml:space="preserve"> Trošak prijevoza posmrtnih ostataka do mjesta ukopa unutar</w:t>
      </w:r>
      <w:r w:rsidRPr="00F77BAD">
        <w:rPr>
          <w:rFonts w:ascii="Times New Roman" w:hAnsi="Times New Roman" w:cs="Times New Roman"/>
          <w:sz w:val="24"/>
          <w:szCs w:val="24"/>
        </w:rPr>
        <w:t xml:space="preserve"> Republike Hrvatske </w:t>
      </w:r>
      <w:r w:rsidR="00D51A07" w:rsidRPr="00F77BAD">
        <w:rPr>
          <w:rFonts w:ascii="Times New Roman" w:hAnsi="Times New Roman" w:cs="Times New Roman"/>
          <w:sz w:val="24"/>
          <w:szCs w:val="24"/>
        </w:rPr>
        <w:t xml:space="preserve">odnosi se na organizirani prijevoz posmrtnih ostataka </w:t>
      </w:r>
      <w:r w:rsidR="00436861" w:rsidRPr="00F77BAD">
        <w:rPr>
          <w:rFonts w:ascii="Times New Roman" w:hAnsi="Times New Roman" w:cs="Times New Roman"/>
          <w:sz w:val="24"/>
          <w:szCs w:val="24"/>
        </w:rPr>
        <w:t xml:space="preserve">i </w:t>
      </w:r>
      <w:r w:rsidR="00D51A07" w:rsidRPr="00F77BAD">
        <w:rPr>
          <w:rFonts w:ascii="Times New Roman" w:hAnsi="Times New Roman" w:cs="Times New Roman"/>
          <w:sz w:val="24"/>
          <w:szCs w:val="24"/>
        </w:rPr>
        <w:t>obračunava se 5</w:t>
      </w:r>
      <w:r w:rsidR="007A7260" w:rsidRPr="00F77BAD">
        <w:rPr>
          <w:rFonts w:ascii="Times New Roman" w:hAnsi="Times New Roman" w:cs="Times New Roman"/>
          <w:sz w:val="24"/>
          <w:szCs w:val="24"/>
        </w:rPr>
        <w:t>,00</w:t>
      </w:r>
      <w:r w:rsidR="00D51A07" w:rsidRPr="00F77BAD">
        <w:rPr>
          <w:rFonts w:ascii="Times New Roman" w:hAnsi="Times New Roman" w:cs="Times New Roman"/>
          <w:sz w:val="24"/>
          <w:szCs w:val="24"/>
        </w:rPr>
        <w:t xml:space="preserve"> kuna po kilometru s PDV-om, a može iznositi do 2.000,00 kuna s PDV-om.</w:t>
      </w:r>
    </w:p>
    <w:p w:rsidR="006D075D" w:rsidRPr="00F77BAD" w:rsidRDefault="006D075D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  <w:t>(3)</w:t>
      </w:r>
      <w:r w:rsidRPr="00F77BAD">
        <w:rPr>
          <w:rFonts w:ascii="Times New Roman" w:hAnsi="Times New Roman" w:cs="Times New Roman"/>
          <w:sz w:val="24"/>
          <w:szCs w:val="24"/>
        </w:rPr>
        <w:tab/>
      </w:r>
      <w:r w:rsidR="00D51A07" w:rsidRPr="00F77BAD">
        <w:rPr>
          <w:rFonts w:ascii="Times New Roman" w:hAnsi="Times New Roman" w:cs="Times New Roman"/>
          <w:sz w:val="24"/>
          <w:szCs w:val="24"/>
        </w:rPr>
        <w:t>Trošak prijevoza posmrtnih ostataka do mjesta pogreba izva</w:t>
      </w:r>
      <w:r w:rsidRPr="00F77BAD">
        <w:rPr>
          <w:rFonts w:ascii="Times New Roman" w:hAnsi="Times New Roman" w:cs="Times New Roman"/>
          <w:sz w:val="24"/>
          <w:szCs w:val="24"/>
        </w:rPr>
        <w:t xml:space="preserve">n Republike Hrvatske </w:t>
      </w:r>
      <w:r w:rsidR="00D51A07" w:rsidRPr="00F77BAD">
        <w:rPr>
          <w:rFonts w:ascii="Times New Roman" w:hAnsi="Times New Roman" w:cs="Times New Roman"/>
          <w:sz w:val="24"/>
          <w:szCs w:val="24"/>
        </w:rPr>
        <w:t>obračunava se 5</w:t>
      </w:r>
      <w:r w:rsidR="007A7260" w:rsidRPr="00F77BAD">
        <w:rPr>
          <w:rFonts w:ascii="Times New Roman" w:hAnsi="Times New Roman" w:cs="Times New Roman"/>
          <w:sz w:val="24"/>
          <w:szCs w:val="24"/>
        </w:rPr>
        <w:t>,00</w:t>
      </w:r>
      <w:r w:rsidR="00D51A07" w:rsidRPr="00F77BAD">
        <w:rPr>
          <w:rFonts w:ascii="Times New Roman" w:hAnsi="Times New Roman" w:cs="Times New Roman"/>
          <w:sz w:val="24"/>
          <w:szCs w:val="24"/>
        </w:rPr>
        <w:t xml:space="preserve"> kuna po kilometru s PDV-om, a može iznositi do 4.000,00 kuna s PDV-om.</w:t>
      </w:r>
    </w:p>
    <w:p w:rsidR="008F403C" w:rsidRPr="00F77BAD" w:rsidRDefault="008F403C" w:rsidP="00DA458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075D" w:rsidRPr="00F77BAD">
        <w:rPr>
          <w:rFonts w:ascii="Times New Roman" w:hAnsi="Times New Roman" w:cs="Times New Roman"/>
          <w:b/>
          <w:sz w:val="24"/>
          <w:szCs w:val="24"/>
        </w:rPr>
        <w:t>10</w:t>
      </w:r>
      <w:r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D51A07" w:rsidRPr="002F4226" w:rsidRDefault="00DA458A" w:rsidP="00DA4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</w:r>
      <w:r w:rsidR="008F403C" w:rsidRPr="00F77BAD">
        <w:rPr>
          <w:rFonts w:ascii="Times New Roman" w:hAnsi="Times New Roman" w:cs="Times New Roman"/>
          <w:sz w:val="24"/>
          <w:szCs w:val="24"/>
        </w:rPr>
        <w:t>Putni troškovi za dva pratitelja odnose se na pratnju osoba uz organizirani prijevoz posmrtnih ostataka te mogu iznositi do 1.000,00 kuna s PDV-om.</w:t>
      </w:r>
    </w:p>
    <w:p w:rsidR="00DA458A" w:rsidRDefault="00DA458A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03C" w:rsidRPr="00181F10" w:rsidRDefault="008F403C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F1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D075D">
        <w:rPr>
          <w:rFonts w:ascii="Times New Roman" w:hAnsi="Times New Roman" w:cs="Times New Roman"/>
          <w:b/>
          <w:sz w:val="24"/>
          <w:szCs w:val="24"/>
        </w:rPr>
        <w:t>11</w:t>
      </w:r>
      <w:r w:rsidRPr="00181F10">
        <w:rPr>
          <w:rFonts w:ascii="Times New Roman" w:hAnsi="Times New Roman" w:cs="Times New Roman"/>
          <w:b/>
          <w:sz w:val="24"/>
          <w:szCs w:val="24"/>
        </w:rPr>
        <w:t>.</w:t>
      </w:r>
    </w:p>
    <w:p w:rsidR="00DA458A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8F403C" w:rsidRPr="00E24867">
        <w:rPr>
          <w:rFonts w:ascii="Times New Roman" w:hAnsi="Times New Roman" w:cs="Times New Roman"/>
          <w:sz w:val="24"/>
          <w:szCs w:val="24"/>
        </w:rPr>
        <w:t xml:space="preserve">Troškovi grobnog </w:t>
      </w:r>
      <w:r w:rsidR="00AE1901">
        <w:rPr>
          <w:rFonts w:ascii="Times New Roman" w:hAnsi="Times New Roman" w:cs="Times New Roman"/>
          <w:sz w:val="24"/>
          <w:szCs w:val="24"/>
        </w:rPr>
        <w:t xml:space="preserve">mjesta </w:t>
      </w:r>
      <w:r w:rsidR="008F403C" w:rsidRPr="00E24867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8F403C">
        <w:rPr>
          <w:rFonts w:ascii="Times New Roman" w:hAnsi="Times New Roman" w:cs="Times New Roman"/>
          <w:sz w:val="24"/>
          <w:szCs w:val="24"/>
        </w:rPr>
        <w:t>kupnju prava korištenja</w:t>
      </w:r>
      <w:r w:rsidR="008F403C" w:rsidRPr="00E24867">
        <w:rPr>
          <w:rFonts w:ascii="Times New Roman" w:hAnsi="Times New Roman" w:cs="Times New Roman"/>
          <w:sz w:val="24"/>
          <w:szCs w:val="24"/>
        </w:rPr>
        <w:t xml:space="preserve"> jednog</w:t>
      </w:r>
      <w:r w:rsidR="00436861">
        <w:rPr>
          <w:rFonts w:ascii="Times New Roman" w:hAnsi="Times New Roman" w:cs="Times New Roman"/>
          <w:sz w:val="24"/>
          <w:szCs w:val="24"/>
        </w:rPr>
        <w:t>a</w:t>
      </w:r>
      <w:r w:rsidR="008F403C" w:rsidRPr="00E24867">
        <w:rPr>
          <w:rFonts w:ascii="Times New Roman" w:hAnsi="Times New Roman" w:cs="Times New Roman"/>
          <w:sz w:val="24"/>
          <w:szCs w:val="24"/>
        </w:rPr>
        <w:t xml:space="preserve"> ukopnog grobnog mjesta </w:t>
      </w:r>
      <w:r w:rsidR="008F403C">
        <w:rPr>
          <w:rFonts w:ascii="Times New Roman" w:hAnsi="Times New Roman" w:cs="Times New Roman"/>
          <w:sz w:val="24"/>
          <w:szCs w:val="24"/>
        </w:rPr>
        <w:t>s betoniranim okvir</w:t>
      </w:r>
      <w:r>
        <w:rPr>
          <w:rFonts w:ascii="Times New Roman" w:hAnsi="Times New Roman" w:cs="Times New Roman"/>
          <w:sz w:val="24"/>
          <w:szCs w:val="24"/>
        </w:rPr>
        <w:t>om na raspoloživu grobnom polju  ako</w:t>
      </w:r>
      <w:r w:rsidR="008F403C" w:rsidRPr="00E24867">
        <w:rPr>
          <w:rFonts w:ascii="Times New Roman" w:hAnsi="Times New Roman" w:cs="Times New Roman"/>
          <w:sz w:val="24"/>
          <w:szCs w:val="24"/>
        </w:rPr>
        <w:t xml:space="preserve"> ga obitelj pokojnika ne posjeduje. </w:t>
      </w:r>
    </w:p>
    <w:p w:rsidR="008F403C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8F403C">
        <w:rPr>
          <w:rFonts w:ascii="Times New Roman" w:hAnsi="Times New Roman" w:cs="Times New Roman"/>
          <w:sz w:val="24"/>
          <w:szCs w:val="24"/>
        </w:rPr>
        <w:t xml:space="preserve">U slučaju da članovi obitelji pokojnika kupe pravo korištenja grobnog mjesta od treće osobe, </w:t>
      </w:r>
      <w:r w:rsidR="00436861">
        <w:rPr>
          <w:rFonts w:ascii="Times New Roman" w:hAnsi="Times New Roman" w:cs="Times New Roman"/>
          <w:sz w:val="24"/>
          <w:szCs w:val="24"/>
        </w:rPr>
        <w:t xml:space="preserve">na </w:t>
      </w:r>
      <w:r w:rsidR="008F403C">
        <w:rPr>
          <w:rFonts w:ascii="Times New Roman" w:hAnsi="Times New Roman" w:cs="Times New Roman"/>
          <w:sz w:val="24"/>
          <w:szCs w:val="24"/>
        </w:rPr>
        <w:t>temelj</w:t>
      </w:r>
      <w:r w:rsidR="00436861">
        <w:rPr>
          <w:rFonts w:ascii="Times New Roman" w:hAnsi="Times New Roman" w:cs="Times New Roman"/>
          <w:sz w:val="24"/>
          <w:szCs w:val="24"/>
        </w:rPr>
        <w:t>u</w:t>
      </w:r>
      <w:r w:rsidR="008F403C">
        <w:rPr>
          <w:rFonts w:ascii="Times New Roman" w:hAnsi="Times New Roman" w:cs="Times New Roman"/>
          <w:sz w:val="24"/>
          <w:szCs w:val="24"/>
        </w:rPr>
        <w:t xml:space="preserve"> kupoprodajnog ugovora i dokaza o prijenosu prava korištenja na ime kupca, imaju pravo na povrat dijela troška za kupnju prava korištenja grobnog mjesta do polovice vrijednosti grobnog mjesta na raspoloživom grobnom polju u istoj županiji, a </w:t>
      </w:r>
      <w:r w:rsidR="000A0EB1">
        <w:rPr>
          <w:rFonts w:ascii="Times New Roman" w:hAnsi="Times New Roman" w:cs="Times New Roman"/>
          <w:sz w:val="24"/>
          <w:szCs w:val="24"/>
        </w:rPr>
        <w:t xml:space="preserve">mogu iznositi </w:t>
      </w:r>
      <w:r w:rsidR="008F403C">
        <w:rPr>
          <w:rFonts w:ascii="Times New Roman" w:hAnsi="Times New Roman" w:cs="Times New Roman"/>
          <w:sz w:val="24"/>
          <w:szCs w:val="24"/>
        </w:rPr>
        <w:t>do 5.000,00 kuna s PDV-om.</w:t>
      </w:r>
    </w:p>
    <w:p w:rsidR="008F403C" w:rsidRPr="00E24867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8F403C" w:rsidRPr="00E24867">
        <w:rPr>
          <w:rFonts w:ascii="Times New Roman" w:hAnsi="Times New Roman" w:cs="Times New Roman"/>
          <w:sz w:val="24"/>
          <w:szCs w:val="24"/>
        </w:rPr>
        <w:t>U slučaju da se članovi obitelji pokojnika odluče na kupnju obitelj</w:t>
      </w:r>
      <w:r w:rsidR="00436861">
        <w:rPr>
          <w:rFonts w:ascii="Times New Roman" w:hAnsi="Times New Roman" w:cs="Times New Roman"/>
          <w:sz w:val="24"/>
          <w:szCs w:val="24"/>
        </w:rPr>
        <w:t xml:space="preserve">ske grobnice ili ukopne niše s </w:t>
      </w:r>
      <w:r w:rsidR="008F403C" w:rsidRPr="00E24867">
        <w:rPr>
          <w:rFonts w:ascii="Times New Roman" w:hAnsi="Times New Roman" w:cs="Times New Roman"/>
          <w:sz w:val="24"/>
          <w:szCs w:val="24"/>
        </w:rPr>
        <w:t xml:space="preserve">više ukopnih mjesta, pravo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F403C" w:rsidRPr="00E24867">
        <w:rPr>
          <w:rFonts w:ascii="Times New Roman" w:hAnsi="Times New Roman" w:cs="Times New Roman"/>
          <w:sz w:val="24"/>
          <w:szCs w:val="24"/>
        </w:rPr>
        <w:t>primjenjuje razmjerno jednostrukom grobnom mjestu ili jednom ležaju u grobnici ili jednom ležaju u ukopnoj niši ili ukupnom pretincu.</w:t>
      </w:r>
    </w:p>
    <w:p w:rsidR="008F403C" w:rsidRPr="002F4226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0A0EB1">
        <w:rPr>
          <w:rFonts w:ascii="Times New Roman" w:hAnsi="Times New Roman" w:cs="Times New Roman"/>
          <w:sz w:val="24"/>
          <w:szCs w:val="24"/>
        </w:rPr>
        <w:t>Pravo korištenja grobnog mjesta ostvarenog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</w:t>
      </w:r>
      <w:r w:rsidR="00436861">
        <w:rPr>
          <w:rFonts w:ascii="Times New Roman" w:hAnsi="Times New Roman" w:cs="Times New Roman"/>
          <w:sz w:val="24"/>
          <w:szCs w:val="24"/>
        </w:rPr>
        <w:t>na temelju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ovog</w:t>
      </w:r>
      <w:r w:rsidR="008F403C">
        <w:rPr>
          <w:rFonts w:ascii="Times New Roman" w:hAnsi="Times New Roman" w:cs="Times New Roman"/>
          <w:sz w:val="24"/>
          <w:szCs w:val="24"/>
        </w:rPr>
        <w:t>a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Pravilnika upisuje se na ime članova obitelji</w:t>
      </w:r>
      <w:r w:rsidR="00436861">
        <w:rPr>
          <w:rFonts w:ascii="Times New Roman" w:hAnsi="Times New Roman" w:cs="Times New Roman"/>
          <w:sz w:val="24"/>
          <w:szCs w:val="24"/>
        </w:rPr>
        <w:t xml:space="preserve"> u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</w:t>
      </w:r>
      <w:r w:rsidR="00436861">
        <w:rPr>
          <w:rFonts w:ascii="Times New Roman" w:hAnsi="Times New Roman" w:cs="Times New Roman"/>
          <w:sz w:val="24"/>
          <w:szCs w:val="24"/>
        </w:rPr>
        <w:t>s</w:t>
      </w:r>
      <w:r w:rsidR="008F403C" w:rsidRPr="002F4226">
        <w:rPr>
          <w:rFonts w:ascii="Times New Roman" w:hAnsi="Times New Roman" w:cs="Times New Roman"/>
          <w:sz w:val="24"/>
          <w:szCs w:val="24"/>
        </w:rPr>
        <w:t>klad</w:t>
      </w:r>
      <w:r w:rsidR="00436861">
        <w:rPr>
          <w:rFonts w:ascii="Times New Roman" w:hAnsi="Times New Roman" w:cs="Times New Roman"/>
          <w:sz w:val="24"/>
          <w:szCs w:val="24"/>
        </w:rPr>
        <w:t>u s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propisima o grobljima.</w:t>
      </w:r>
    </w:p>
    <w:p w:rsidR="008F403C" w:rsidRPr="008E42A6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(5)</w:t>
      </w:r>
      <w:r>
        <w:rPr>
          <w:rFonts w:ascii="Times New Roman" w:hAnsi="Times New Roman" w:cs="Times New Roman"/>
          <w:sz w:val="24"/>
          <w:szCs w:val="24"/>
        </w:rPr>
        <w:tab/>
      </w:r>
      <w:r w:rsidR="00AE1901">
        <w:rPr>
          <w:rFonts w:ascii="Times New Roman" w:hAnsi="Times New Roman" w:cs="Times New Roman"/>
          <w:sz w:val="24"/>
          <w:szCs w:val="24"/>
        </w:rPr>
        <w:t>Iznimno od stavka 4</w:t>
      </w:r>
      <w:r w:rsidR="008F403C" w:rsidRPr="002F4226">
        <w:rPr>
          <w:rFonts w:ascii="Times New Roman" w:hAnsi="Times New Roman" w:cs="Times New Roman"/>
          <w:sz w:val="24"/>
          <w:szCs w:val="24"/>
        </w:rPr>
        <w:t>. ovog</w:t>
      </w:r>
      <w:r w:rsidR="008F403C">
        <w:rPr>
          <w:rFonts w:ascii="Times New Roman" w:hAnsi="Times New Roman" w:cs="Times New Roman"/>
          <w:sz w:val="24"/>
          <w:szCs w:val="24"/>
        </w:rPr>
        <w:t>a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članka</w:t>
      </w:r>
      <w:r w:rsidR="00436861">
        <w:rPr>
          <w:rFonts w:ascii="Times New Roman" w:hAnsi="Times New Roman" w:cs="Times New Roman"/>
          <w:sz w:val="24"/>
          <w:szCs w:val="24"/>
        </w:rPr>
        <w:t>, ako</w:t>
      </w:r>
      <w:r w:rsidR="008F403C" w:rsidRPr="002F4226">
        <w:rPr>
          <w:rFonts w:ascii="Times New Roman" w:hAnsi="Times New Roman" w:cs="Times New Roman"/>
          <w:sz w:val="24"/>
          <w:szCs w:val="24"/>
        </w:rPr>
        <w:t xml:space="preserve"> pokojnik nema nasljednika, grobno mjesto upisuje se na </w:t>
      </w:r>
      <w:r w:rsidR="008F403C">
        <w:rPr>
          <w:rFonts w:ascii="Times New Roman" w:hAnsi="Times New Roman" w:cs="Times New Roman"/>
          <w:sz w:val="24"/>
          <w:szCs w:val="24"/>
        </w:rPr>
        <w:t>Ministarstvo obrane.</w:t>
      </w:r>
    </w:p>
    <w:p w:rsidR="008F403C" w:rsidRPr="00F77BAD" w:rsidRDefault="008F403C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A458A" w:rsidRPr="00F77BAD">
        <w:rPr>
          <w:rFonts w:ascii="Times New Roman" w:hAnsi="Times New Roman" w:cs="Times New Roman"/>
          <w:b/>
          <w:sz w:val="24"/>
          <w:szCs w:val="24"/>
        </w:rPr>
        <w:t>12</w:t>
      </w:r>
      <w:r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8E42A6" w:rsidRPr="00F77BAD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</w:r>
      <w:r w:rsidR="008F403C" w:rsidRPr="00F77BAD">
        <w:rPr>
          <w:rFonts w:ascii="Times New Roman" w:hAnsi="Times New Roman" w:cs="Times New Roman"/>
          <w:sz w:val="24"/>
          <w:szCs w:val="24"/>
        </w:rPr>
        <w:t>Troškovi kremiranja odnose</w:t>
      </w:r>
      <w:r w:rsidR="007A7260" w:rsidRPr="00F77BAD">
        <w:rPr>
          <w:rFonts w:ascii="Times New Roman" w:hAnsi="Times New Roman" w:cs="Times New Roman"/>
          <w:sz w:val="24"/>
          <w:szCs w:val="24"/>
        </w:rPr>
        <w:t xml:space="preserve"> se</w:t>
      </w:r>
      <w:r w:rsidR="008F403C" w:rsidRPr="00F77BAD">
        <w:rPr>
          <w:rFonts w:ascii="Times New Roman" w:hAnsi="Times New Roman" w:cs="Times New Roman"/>
          <w:sz w:val="24"/>
          <w:szCs w:val="24"/>
        </w:rPr>
        <w:t xml:space="preserve"> na troškove kremiranja i mogu iznositi do </w:t>
      </w:r>
      <w:r w:rsidR="000A0EB1" w:rsidRPr="00F77BAD">
        <w:rPr>
          <w:rFonts w:ascii="Times New Roman" w:hAnsi="Times New Roman" w:cs="Times New Roman"/>
          <w:sz w:val="24"/>
          <w:szCs w:val="24"/>
        </w:rPr>
        <w:t>5</w:t>
      </w:r>
      <w:r w:rsidR="008F403C" w:rsidRPr="00F77BAD">
        <w:rPr>
          <w:rFonts w:ascii="Times New Roman" w:hAnsi="Times New Roman" w:cs="Times New Roman"/>
          <w:sz w:val="24"/>
          <w:szCs w:val="24"/>
        </w:rPr>
        <w:t>.000,00 kuna s PDV-om.</w:t>
      </w:r>
    </w:p>
    <w:p w:rsidR="008F403C" w:rsidRPr="00F77BAD" w:rsidRDefault="00DA458A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AD">
        <w:rPr>
          <w:rFonts w:ascii="Times New Roman" w:hAnsi="Times New Roman" w:cs="Times New Roman"/>
          <w:b/>
          <w:sz w:val="24"/>
          <w:szCs w:val="24"/>
        </w:rPr>
        <w:t>Članak 13</w:t>
      </w:r>
      <w:r w:rsidR="008F403C" w:rsidRPr="00F77BAD">
        <w:rPr>
          <w:rFonts w:ascii="Times New Roman" w:hAnsi="Times New Roman" w:cs="Times New Roman"/>
          <w:b/>
          <w:sz w:val="24"/>
          <w:szCs w:val="24"/>
        </w:rPr>
        <w:t>.</w:t>
      </w:r>
    </w:p>
    <w:p w:rsidR="009726CF" w:rsidRPr="008E42A6" w:rsidRDefault="00DA458A" w:rsidP="00DA45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BAD">
        <w:rPr>
          <w:rFonts w:ascii="Times New Roman" w:hAnsi="Times New Roman" w:cs="Times New Roman"/>
          <w:sz w:val="24"/>
          <w:szCs w:val="24"/>
        </w:rPr>
        <w:tab/>
        <w:t>Ostali troškovi iz članka 3</w:t>
      </w:r>
      <w:r w:rsidR="009726CF" w:rsidRPr="00F77BAD">
        <w:rPr>
          <w:rFonts w:ascii="Times New Roman" w:hAnsi="Times New Roman" w:cs="Times New Roman"/>
          <w:sz w:val="24"/>
          <w:szCs w:val="24"/>
        </w:rPr>
        <w:t>., podstavka 5. ovoga Pravilnika pogreba odnose se na troškove uobičajene u mjestu pogreba i priznaju se u visini iznosa koji zadovoljavaju potrebe mjesnih običaja do 30.000,00 kuna s PDV-om.</w:t>
      </w:r>
    </w:p>
    <w:p w:rsidR="00630292" w:rsidRPr="00DA458A" w:rsidRDefault="00630292" w:rsidP="00DA45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58A">
        <w:rPr>
          <w:rFonts w:ascii="Times New Roman" w:hAnsi="Times New Roman" w:cs="Times New Roman"/>
          <w:b/>
          <w:sz w:val="24"/>
          <w:szCs w:val="24"/>
        </w:rPr>
        <w:t>Podnošenje zahtjeva za povrat troškova</w:t>
      </w:r>
    </w:p>
    <w:p w:rsidR="005375E3" w:rsidRPr="00436861" w:rsidRDefault="00DA458A" w:rsidP="00DA458A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14</w:t>
      </w:r>
      <w:r w:rsidR="005375E3" w:rsidRPr="00436861">
        <w:rPr>
          <w:b/>
          <w:color w:val="000000"/>
        </w:rPr>
        <w:t>.</w:t>
      </w:r>
    </w:p>
    <w:p w:rsidR="005375E3" w:rsidRPr="009271CE" w:rsidRDefault="00DA458A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5375E3" w:rsidRPr="009271CE">
        <w:rPr>
          <w:rFonts w:ascii="Times New Roman" w:hAnsi="Times New Roman" w:cs="Times New Roman"/>
          <w:sz w:val="24"/>
          <w:szCs w:val="24"/>
        </w:rPr>
        <w:t>Pravo na povrat troškova pogreba u skladu s odredbama ovoga Pravilnika ostvaruje obitelj pokojnika ili druga fizička ili pravna osoba koja je podmir</w:t>
      </w:r>
      <w:r>
        <w:rPr>
          <w:rFonts w:ascii="Times New Roman" w:hAnsi="Times New Roman" w:cs="Times New Roman"/>
          <w:sz w:val="24"/>
          <w:szCs w:val="24"/>
        </w:rPr>
        <w:t>ila troškove pogreba iz članka 3</w:t>
      </w:r>
      <w:r w:rsidR="005375E3" w:rsidRPr="009271CE">
        <w:rPr>
          <w:rFonts w:ascii="Times New Roman" w:hAnsi="Times New Roman" w:cs="Times New Roman"/>
          <w:sz w:val="24"/>
          <w:szCs w:val="24"/>
        </w:rPr>
        <w:t>. ovoga Pravilnika.</w:t>
      </w:r>
    </w:p>
    <w:p w:rsidR="005375E3" w:rsidRPr="009271CE" w:rsidRDefault="00DA458A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Osobe iz stavka 1. ovoga članka zahtjev za povrat troškova pogreba dostavljaju </w:t>
      </w:r>
      <w:r w:rsidR="007A7260">
        <w:rPr>
          <w:rFonts w:ascii="Times New Roman" w:hAnsi="Times New Roman" w:cs="Times New Roman"/>
          <w:sz w:val="24"/>
          <w:szCs w:val="24"/>
        </w:rPr>
        <w:t xml:space="preserve">ustrojstvenoj jedinici </w:t>
      </w:r>
      <w:r>
        <w:rPr>
          <w:rFonts w:ascii="Times New Roman" w:hAnsi="Times New Roman" w:cs="Times New Roman"/>
          <w:sz w:val="24"/>
          <w:szCs w:val="24"/>
        </w:rPr>
        <w:t xml:space="preserve">Ministarstva obrane </w:t>
      </w:r>
      <w:r w:rsidR="005375E3" w:rsidRPr="009271CE">
        <w:rPr>
          <w:rFonts w:ascii="Times New Roman" w:hAnsi="Times New Roman" w:cs="Times New Roman"/>
          <w:sz w:val="24"/>
          <w:szCs w:val="24"/>
        </w:rPr>
        <w:t>nadležnoj za l</w:t>
      </w:r>
      <w:r>
        <w:rPr>
          <w:rFonts w:ascii="Times New Roman" w:hAnsi="Times New Roman" w:cs="Times New Roman"/>
          <w:sz w:val="24"/>
          <w:szCs w:val="24"/>
        </w:rPr>
        <w:t>judske potencijale</w:t>
      </w:r>
      <w:r w:rsidR="005375E3" w:rsidRPr="009271CE">
        <w:rPr>
          <w:rFonts w:ascii="Times New Roman" w:hAnsi="Times New Roman" w:cs="Times New Roman"/>
          <w:sz w:val="24"/>
          <w:szCs w:val="24"/>
        </w:rPr>
        <w:t>.</w:t>
      </w:r>
    </w:p>
    <w:p w:rsidR="005375E3" w:rsidRPr="009271CE" w:rsidRDefault="005375E3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75E3" w:rsidRPr="00436861" w:rsidRDefault="00DA458A" w:rsidP="00DA458A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15</w:t>
      </w:r>
      <w:r w:rsidR="005375E3" w:rsidRPr="00436861">
        <w:rPr>
          <w:b/>
          <w:color w:val="000000"/>
        </w:rPr>
        <w:t>.</w:t>
      </w:r>
    </w:p>
    <w:p w:rsidR="005375E3" w:rsidRPr="009271CE" w:rsidRDefault="00DA458A" w:rsidP="00DA458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5375E3" w:rsidRPr="009271CE">
        <w:rPr>
          <w:color w:val="000000"/>
        </w:rPr>
        <w:t>Uz zahtjev za povrat troškova pogreba potrebno je priložiti:</w:t>
      </w:r>
    </w:p>
    <w:p w:rsidR="005375E3" w:rsidRPr="009271CE" w:rsidRDefault="00DA458A" w:rsidP="00DA458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5375E3" w:rsidRPr="009271CE">
        <w:rPr>
          <w:color w:val="000000"/>
        </w:rPr>
        <w:t xml:space="preserve">– dokaz o smrti (preslika potvrde o smrti </w:t>
      </w:r>
      <w:r w:rsidR="00436861">
        <w:rPr>
          <w:color w:val="000000"/>
        </w:rPr>
        <w:t>koju je izdao</w:t>
      </w:r>
      <w:r w:rsidR="005375E3" w:rsidRPr="009271CE">
        <w:rPr>
          <w:color w:val="000000"/>
        </w:rPr>
        <w:t xml:space="preserve"> </w:t>
      </w:r>
      <w:r w:rsidR="00436861">
        <w:rPr>
          <w:color w:val="000000"/>
        </w:rPr>
        <w:t>mrtvozornik/zdravstvena</w:t>
      </w:r>
      <w:r w:rsidR="005375E3" w:rsidRPr="009271CE">
        <w:rPr>
          <w:color w:val="000000"/>
        </w:rPr>
        <w:t xml:space="preserve"> ustanov</w:t>
      </w:r>
      <w:r w:rsidR="00436861">
        <w:rPr>
          <w:color w:val="000000"/>
        </w:rPr>
        <w:t>a</w:t>
      </w:r>
      <w:r w:rsidR="005375E3" w:rsidRPr="009271CE">
        <w:rPr>
          <w:color w:val="000000"/>
        </w:rPr>
        <w:t xml:space="preserve"> ili preslika smrtnog lista)</w:t>
      </w:r>
    </w:p>
    <w:p w:rsidR="005375E3" w:rsidRPr="009271CE" w:rsidRDefault="00DA458A" w:rsidP="00DA458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5375E3" w:rsidRPr="009271CE">
        <w:rPr>
          <w:color w:val="000000"/>
        </w:rPr>
        <w:t>– originalne račune ili ovjerene kopije iz kojih su vidljivi podaci o podmiritelju računa</w:t>
      </w:r>
    </w:p>
    <w:p w:rsidR="005375E3" w:rsidRPr="009271CE" w:rsidRDefault="00DA458A" w:rsidP="00DA458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5375E3" w:rsidRPr="009271CE">
        <w:rPr>
          <w:color w:val="000000"/>
        </w:rPr>
        <w:t xml:space="preserve">– OIB i </w:t>
      </w:r>
      <w:r w:rsidR="002831A8">
        <w:rPr>
          <w:color w:val="000000"/>
        </w:rPr>
        <w:t xml:space="preserve">broj </w:t>
      </w:r>
      <w:r w:rsidR="005375E3" w:rsidRPr="00B145E1">
        <w:t xml:space="preserve">tekućeg </w:t>
      </w:r>
      <w:r w:rsidR="00200D45" w:rsidRPr="00B145E1">
        <w:t xml:space="preserve">ili žiro računa fizičke ili pravne </w:t>
      </w:r>
      <w:r w:rsidR="005375E3" w:rsidRPr="009271CE">
        <w:rPr>
          <w:color w:val="000000"/>
        </w:rPr>
        <w:t>osobe koja je podmirila troškove.</w:t>
      </w:r>
    </w:p>
    <w:p w:rsidR="00DA458A" w:rsidRDefault="00DA458A" w:rsidP="00DA458A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5375E3" w:rsidRDefault="00DA458A" w:rsidP="00DA458A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16.</w:t>
      </w:r>
    </w:p>
    <w:p w:rsidR="00DA458A" w:rsidRPr="00436861" w:rsidRDefault="00DA458A" w:rsidP="00DA458A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DA458A" w:rsidRDefault="00DA458A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5375E3">
        <w:rPr>
          <w:rFonts w:ascii="Times New Roman" w:hAnsi="Times New Roman" w:cs="Times New Roman"/>
          <w:sz w:val="24"/>
          <w:szCs w:val="24"/>
        </w:rPr>
        <w:t>Ustrojstvena jedinica</w:t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Ministarstva obrane </w:t>
      </w:r>
      <w:r w:rsidR="005375E3" w:rsidRPr="009271CE">
        <w:rPr>
          <w:rFonts w:ascii="Times New Roman" w:hAnsi="Times New Roman" w:cs="Times New Roman"/>
          <w:sz w:val="24"/>
          <w:szCs w:val="24"/>
        </w:rPr>
        <w:t>nadležna za ljudske potencijale obrađuje zahtjev za povrat troškova pogreba.</w:t>
      </w:r>
    </w:p>
    <w:p w:rsidR="005375E3" w:rsidRPr="009271CE" w:rsidRDefault="00DA458A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Ako je zaprimljeni zahtjev neosnovan, </w:t>
      </w:r>
      <w:r w:rsidR="008E42A6">
        <w:rPr>
          <w:rFonts w:ascii="Times New Roman" w:hAnsi="Times New Roman" w:cs="Times New Roman"/>
          <w:sz w:val="24"/>
          <w:szCs w:val="24"/>
        </w:rPr>
        <w:t xml:space="preserve">zahtjev će se </w:t>
      </w:r>
      <w:r w:rsidR="009310E9">
        <w:rPr>
          <w:rFonts w:ascii="Times New Roman" w:hAnsi="Times New Roman" w:cs="Times New Roman"/>
          <w:sz w:val="24"/>
          <w:szCs w:val="24"/>
        </w:rPr>
        <w:t>odbiti</w:t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 uz obrazloženje.</w:t>
      </w:r>
    </w:p>
    <w:p w:rsidR="00DA458A" w:rsidRDefault="00DA458A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</w:t>
      </w:r>
      <w:r>
        <w:rPr>
          <w:rFonts w:ascii="Times New Roman" w:hAnsi="Times New Roman" w:cs="Times New Roman"/>
          <w:sz w:val="24"/>
          <w:szCs w:val="24"/>
        </w:rPr>
        <w:tab/>
      </w:r>
      <w:r w:rsidR="005375E3" w:rsidRPr="009271CE">
        <w:rPr>
          <w:rFonts w:ascii="Times New Roman" w:hAnsi="Times New Roman" w:cs="Times New Roman"/>
          <w:sz w:val="24"/>
          <w:szCs w:val="24"/>
        </w:rPr>
        <w:t>Ako je zaprimljeni zahtjev neispravan ili nepotpun, vratit će se podnositelju zahtjeva na ispravak ili dopunu s navodima o utvrđenoj nepravilnosti.</w:t>
      </w:r>
    </w:p>
    <w:p w:rsidR="005375E3" w:rsidRPr="009271CE" w:rsidRDefault="00DA458A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(4)</w:t>
      </w:r>
      <w:r>
        <w:rPr>
          <w:rFonts w:ascii="Times New Roman" w:hAnsi="Times New Roman" w:cs="Times New Roman"/>
          <w:sz w:val="24"/>
          <w:szCs w:val="24"/>
        </w:rPr>
        <w:tab/>
      </w:r>
      <w:r w:rsidR="005375E3">
        <w:rPr>
          <w:rFonts w:ascii="Times New Roman" w:hAnsi="Times New Roman" w:cs="Times New Roman"/>
          <w:sz w:val="24"/>
          <w:szCs w:val="24"/>
        </w:rPr>
        <w:t>Ustrojstvena jedinica</w:t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Ministarstva obrane </w:t>
      </w:r>
      <w:r w:rsidR="005375E3" w:rsidRPr="009271CE">
        <w:rPr>
          <w:rFonts w:ascii="Times New Roman" w:hAnsi="Times New Roman" w:cs="Times New Roman"/>
          <w:sz w:val="24"/>
          <w:szCs w:val="24"/>
        </w:rPr>
        <w:t>nadležna za fi</w:t>
      </w:r>
      <w:r w:rsidR="005375E3">
        <w:rPr>
          <w:rFonts w:ascii="Times New Roman" w:hAnsi="Times New Roman" w:cs="Times New Roman"/>
          <w:sz w:val="24"/>
          <w:szCs w:val="24"/>
        </w:rPr>
        <w:t xml:space="preserve">nancijske poslove </w:t>
      </w:r>
      <w:r w:rsidR="00436861">
        <w:rPr>
          <w:rFonts w:ascii="Times New Roman" w:hAnsi="Times New Roman" w:cs="Times New Roman"/>
          <w:sz w:val="24"/>
          <w:szCs w:val="24"/>
        </w:rPr>
        <w:t>ispl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6861">
        <w:rPr>
          <w:rFonts w:ascii="Times New Roman" w:hAnsi="Times New Roman" w:cs="Times New Roman"/>
          <w:sz w:val="24"/>
          <w:szCs w:val="24"/>
        </w:rPr>
        <w:t>ćuje plaćene troškove</w:t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 pogreba na temelju naloga za plaćanje </w:t>
      </w:r>
      <w:r w:rsidR="005560FF">
        <w:rPr>
          <w:rFonts w:ascii="Times New Roman" w:hAnsi="Times New Roman" w:cs="Times New Roman"/>
          <w:sz w:val="24"/>
          <w:szCs w:val="24"/>
        </w:rPr>
        <w:t>ustrojstvene jedinice</w:t>
      </w:r>
      <w:r w:rsidR="005375E3" w:rsidRPr="0092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Ministarstva obrane </w:t>
      </w:r>
      <w:r w:rsidR="005375E3">
        <w:rPr>
          <w:rFonts w:ascii="Times New Roman" w:hAnsi="Times New Roman" w:cs="Times New Roman"/>
          <w:sz w:val="24"/>
          <w:szCs w:val="24"/>
        </w:rPr>
        <w:t>nadležne za ljudske potencijale</w:t>
      </w:r>
      <w:r w:rsidR="005375E3" w:rsidRPr="009271CE">
        <w:rPr>
          <w:rFonts w:ascii="Times New Roman" w:hAnsi="Times New Roman" w:cs="Times New Roman"/>
          <w:sz w:val="24"/>
          <w:szCs w:val="24"/>
        </w:rPr>
        <w:t>.</w:t>
      </w:r>
    </w:p>
    <w:p w:rsidR="000A0EB1" w:rsidRPr="009271CE" w:rsidRDefault="000A0EB1" w:rsidP="00DA45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375E3" w:rsidRPr="00DA458A" w:rsidRDefault="00436861" w:rsidP="00DA458A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DA458A">
        <w:rPr>
          <w:b/>
          <w:color w:val="000000"/>
        </w:rPr>
        <w:t xml:space="preserve">PRIJELAZNE I </w:t>
      </w:r>
      <w:r w:rsidR="005375E3" w:rsidRPr="00DA458A">
        <w:rPr>
          <w:b/>
          <w:color w:val="000000"/>
        </w:rPr>
        <w:t>ZAVRŠNE ODREDBE</w:t>
      </w:r>
    </w:p>
    <w:p w:rsidR="009726CF" w:rsidRPr="00F77BAD" w:rsidRDefault="00DA458A" w:rsidP="00DA458A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bookmarkStart w:id="0" w:name="_GoBack"/>
      <w:bookmarkEnd w:id="0"/>
      <w:r w:rsidRPr="00F77BAD">
        <w:rPr>
          <w:b/>
          <w:color w:val="000000"/>
        </w:rPr>
        <w:t>Članak 17</w:t>
      </w:r>
      <w:r w:rsidR="009726CF" w:rsidRPr="00F77BAD">
        <w:rPr>
          <w:b/>
          <w:color w:val="000000"/>
        </w:rPr>
        <w:t>.</w:t>
      </w:r>
    </w:p>
    <w:p w:rsidR="009726CF" w:rsidRDefault="009726CF" w:rsidP="00DA458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F77BAD">
        <w:rPr>
          <w:color w:val="000000"/>
        </w:rPr>
        <w:tab/>
        <w:t xml:space="preserve">Započeti postupci u kojima se odlučuje o pravu na povrat troškova pogreba, koji ne budu dovršeni do stupanja na snagu ovoga Pravilnika, </w:t>
      </w:r>
      <w:r w:rsidR="00DA458A" w:rsidRPr="00F77BAD">
        <w:rPr>
          <w:color w:val="000000"/>
        </w:rPr>
        <w:t>dovršit će se na temelju dostavljenih zahtjeva i računa za povrat i isplatu troškova.</w:t>
      </w:r>
      <w:r w:rsidR="00DA458A" w:rsidRPr="00DA458A">
        <w:rPr>
          <w:color w:val="000000"/>
        </w:rPr>
        <w:t xml:space="preserve"> </w:t>
      </w:r>
      <w:r w:rsidRPr="00DA458A">
        <w:rPr>
          <w:color w:val="000000"/>
        </w:rPr>
        <w:t xml:space="preserve"> </w:t>
      </w:r>
    </w:p>
    <w:p w:rsidR="000D37D9" w:rsidRPr="00436861" w:rsidRDefault="00DA458A" w:rsidP="00DA458A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18</w:t>
      </w:r>
      <w:r w:rsidR="000D37D9" w:rsidRPr="00436861">
        <w:rPr>
          <w:b/>
          <w:color w:val="000000"/>
        </w:rPr>
        <w:t>.</w:t>
      </w:r>
    </w:p>
    <w:p w:rsidR="00DA458A" w:rsidRDefault="0057651A" w:rsidP="00DA458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436861">
        <w:rPr>
          <w:color w:val="000000"/>
        </w:rPr>
        <w:t xml:space="preserve">Čelnik </w:t>
      </w:r>
      <w:r w:rsidR="009726CF" w:rsidRPr="00436861">
        <w:rPr>
          <w:color w:val="000000"/>
        </w:rPr>
        <w:t>ustrojstvene</w:t>
      </w:r>
      <w:r w:rsidR="009726CF">
        <w:rPr>
          <w:color w:val="000000"/>
        </w:rPr>
        <w:t xml:space="preserve"> jedinice</w:t>
      </w:r>
      <w:r w:rsidR="00DA458A" w:rsidRPr="00DA458A">
        <w:t xml:space="preserve"> </w:t>
      </w:r>
      <w:r w:rsidR="00DA458A">
        <w:t>Ministarstva obrane</w:t>
      </w:r>
      <w:r w:rsidR="009726CF">
        <w:rPr>
          <w:color w:val="000000"/>
        </w:rPr>
        <w:t xml:space="preserve"> nadležne za ljudske potencijale</w:t>
      </w:r>
      <w:r w:rsidR="009450CF">
        <w:rPr>
          <w:color w:val="000000"/>
        </w:rPr>
        <w:t xml:space="preserve"> uputom </w:t>
      </w:r>
      <w:r w:rsidR="008E42A6">
        <w:rPr>
          <w:color w:val="000000"/>
        </w:rPr>
        <w:t>će propisati</w:t>
      </w:r>
      <w:r w:rsidR="009450CF">
        <w:rPr>
          <w:color w:val="000000"/>
        </w:rPr>
        <w:t xml:space="preserve"> </w:t>
      </w:r>
      <w:r w:rsidR="009726CF">
        <w:rPr>
          <w:color w:val="000000"/>
        </w:rPr>
        <w:t>provedbu</w:t>
      </w:r>
      <w:r w:rsidR="000D37D9" w:rsidRPr="000D37D9">
        <w:rPr>
          <w:color w:val="000000"/>
        </w:rPr>
        <w:t xml:space="preserve"> postupka</w:t>
      </w:r>
      <w:r w:rsidR="009310E9">
        <w:rPr>
          <w:color w:val="000000"/>
        </w:rPr>
        <w:t xml:space="preserve"> povrata troškova pogreba</w:t>
      </w:r>
      <w:r w:rsidR="008E42A6">
        <w:rPr>
          <w:color w:val="000000"/>
        </w:rPr>
        <w:t>.</w:t>
      </w:r>
    </w:p>
    <w:p w:rsidR="00DA458A" w:rsidRDefault="00DA458A" w:rsidP="00DA458A">
      <w:pPr>
        <w:pStyle w:val="t-9-8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19</w:t>
      </w:r>
      <w:r w:rsidRPr="00436861">
        <w:rPr>
          <w:b/>
          <w:color w:val="000000"/>
        </w:rPr>
        <w:t>.</w:t>
      </w:r>
    </w:p>
    <w:p w:rsidR="00DA458A" w:rsidRPr="00DA458A" w:rsidRDefault="00DA458A" w:rsidP="00DA458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ab/>
      </w:r>
      <w:r w:rsidRPr="00DA458A">
        <w:rPr>
          <w:color w:val="000000"/>
        </w:rPr>
        <w:t xml:space="preserve">Danom stupanja na snagu ovoga Pravilnika prestaje važiti Pravilnik </w:t>
      </w:r>
      <w:r>
        <w:rPr>
          <w:color w:val="000000"/>
        </w:rPr>
        <w:t>o postupku ostvarivanja prava i iznosu troškova pogreba (Narodne novine, br. 103/13 i 70/18).</w:t>
      </w:r>
    </w:p>
    <w:p w:rsidR="005375E3" w:rsidRPr="00436861" w:rsidRDefault="00DA458A" w:rsidP="00DA458A">
      <w:pPr>
        <w:pStyle w:val="clanak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20</w:t>
      </w:r>
      <w:r w:rsidR="005375E3" w:rsidRPr="00436861">
        <w:rPr>
          <w:b/>
          <w:color w:val="000000"/>
        </w:rPr>
        <w:t>.</w:t>
      </w:r>
    </w:p>
    <w:p w:rsidR="005375E3" w:rsidRPr="009271CE" w:rsidRDefault="0057651A" w:rsidP="00DA458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5375E3" w:rsidRPr="009271CE">
        <w:rPr>
          <w:color w:val="000000"/>
        </w:rPr>
        <w:t xml:space="preserve">Ovaj Pravilnik stupa na snagu </w:t>
      </w:r>
      <w:r w:rsidR="008E42A6">
        <w:rPr>
          <w:color w:val="000000"/>
        </w:rPr>
        <w:t>osmog</w:t>
      </w:r>
      <w:r w:rsidR="00436861">
        <w:rPr>
          <w:color w:val="000000"/>
        </w:rPr>
        <w:t>a</w:t>
      </w:r>
      <w:r w:rsidR="005375E3" w:rsidRPr="009271CE">
        <w:rPr>
          <w:color w:val="000000"/>
        </w:rPr>
        <w:t xml:space="preserve"> dana od dana objave u </w:t>
      </w:r>
      <w:r w:rsidR="00DA458A">
        <w:rPr>
          <w:color w:val="000000"/>
        </w:rPr>
        <w:t>Narodnim novinama</w:t>
      </w:r>
      <w:r w:rsidR="005375E3" w:rsidRPr="009271CE">
        <w:rPr>
          <w:color w:val="000000"/>
        </w:rPr>
        <w:t>.</w:t>
      </w:r>
    </w:p>
    <w:p w:rsidR="005C2B78" w:rsidRPr="002F4226" w:rsidRDefault="005C2B78" w:rsidP="00DA458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</w:p>
    <w:p w:rsidR="00E02027" w:rsidRPr="00436861" w:rsidRDefault="00436861" w:rsidP="00DA458A">
      <w:pPr>
        <w:pStyle w:val="t-9-8-potpis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436861">
        <w:rPr>
          <w:b/>
          <w:color w:val="000000"/>
        </w:rPr>
        <w:t xml:space="preserve">                                  </w:t>
      </w:r>
      <w:r>
        <w:rPr>
          <w:b/>
          <w:color w:val="000000"/>
        </w:rPr>
        <w:t xml:space="preserve">                </w:t>
      </w:r>
      <w:r w:rsidRPr="00436861">
        <w:rPr>
          <w:b/>
          <w:color w:val="000000"/>
        </w:rPr>
        <w:t xml:space="preserve"> POTPREDSJEDNIK VLADE REPUBLIKE HRVATSKE</w:t>
      </w:r>
    </w:p>
    <w:p w:rsidR="00436861" w:rsidRDefault="00436861" w:rsidP="00DA458A">
      <w:pPr>
        <w:pStyle w:val="t-9-8-potpis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436861">
        <w:rPr>
          <w:b/>
          <w:color w:val="000000"/>
        </w:rPr>
        <w:t xml:space="preserve">                                                                                      I MINISTAR OBRANE</w:t>
      </w:r>
    </w:p>
    <w:p w:rsidR="00DA458A" w:rsidRPr="00436861" w:rsidRDefault="00DA458A" w:rsidP="00DA458A">
      <w:pPr>
        <w:pStyle w:val="t-9-8-potpis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E02027" w:rsidRPr="00436861" w:rsidRDefault="005C2B78" w:rsidP="00DA458A">
      <w:pPr>
        <w:pStyle w:val="t-9-8-potpis"/>
        <w:shd w:val="clear" w:color="auto" w:fill="FFFFFF"/>
        <w:spacing w:before="0" w:beforeAutospacing="0" w:after="240" w:afterAutospacing="0"/>
        <w:textAlignment w:val="baseline"/>
        <w:rPr>
          <w:b/>
          <w:color w:val="000000"/>
        </w:rPr>
      </w:pPr>
      <w:r w:rsidRPr="00436861">
        <w:rPr>
          <w:b/>
          <w:color w:val="000000"/>
        </w:rPr>
        <w:t xml:space="preserve">                                                                                      </w:t>
      </w:r>
      <w:r w:rsidR="00436861">
        <w:rPr>
          <w:b/>
          <w:color w:val="000000"/>
        </w:rPr>
        <w:t xml:space="preserve">   </w:t>
      </w:r>
      <w:r w:rsidR="00E02027" w:rsidRPr="00436861">
        <w:rPr>
          <w:b/>
          <w:color w:val="000000"/>
        </w:rPr>
        <w:t>Damir Krstičević</w:t>
      </w:r>
    </w:p>
    <w:p w:rsidR="007012EE" w:rsidRPr="002F4226" w:rsidRDefault="007012EE" w:rsidP="00DA45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861" w:rsidRPr="00DA458A" w:rsidRDefault="00436861" w:rsidP="00DA458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58A">
        <w:rPr>
          <w:color w:val="000000"/>
        </w:rPr>
        <w:t>KLASA:</w:t>
      </w:r>
    </w:p>
    <w:p w:rsidR="00436861" w:rsidRPr="00DA458A" w:rsidRDefault="00436861" w:rsidP="00DA458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A458A">
        <w:rPr>
          <w:color w:val="000000"/>
        </w:rPr>
        <w:t>URBROJ:</w:t>
      </w:r>
    </w:p>
    <w:p w:rsidR="00436861" w:rsidRPr="00DA458A" w:rsidRDefault="00436861" w:rsidP="00DA458A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C66D6D" w:rsidRPr="0088231A" w:rsidRDefault="00436861" w:rsidP="0088231A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</w:rPr>
      </w:pPr>
      <w:r w:rsidRPr="00DA458A">
        <w:rPr>
          <w:color w:val="000000"/>
        </w:rPr>
        <w:t>Zagreb,</w:t>
      </w:r>
    </w:p>
    <w:sectPr w:rsidR="00C66D6D" w:rsidRPr="008823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57" w:rsidRDefault="007F6E57" w:rsidP="0072674E">
      <w:pPr>
        <w:spacing w:after="0" w:line="240" w:lineRule="auto"/>
      </w:pPr>
      <w:r>
        <w:separator/>
      </w:r>
    </w:p>
  </w:endnote>
  <w:endnote w:type="continuationSeparator" w:id="0">
    <w:p w:rsidR="007F6E57" w:rsidRDefault="007F6E57" w:rsidP="0072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910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74E" w:rsidRDefault="007267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E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674E" w:rsidRDefault="00726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57" w:rsidRDefault="007F6E57" w:rsidP="0072674E">
      <w:pPr>
        <w:spacing w:after="0" w:line="240" w:lineRule="auto"/>
      </w:pPr>
      <w:r>
        <w:separator/>
      </w:r>
    </w:p>
  </w:footnote>
  <w:footnote w:type="continuationSeparator" w:id="0">
    <w:p w:rsidR="007F6E57" w:rsidRDefault="007F6E57" w:rsidP="00726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C1F"/>
    <w:multiLevelType w:val="hybridMultilevel"/>
    <w:tmpl w:val="FA9832D6"/>
    <w:lvl w:ilvl="0" w:tplc="29B45D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D71A0F"/>
    <w:multiLevelType w:val="hybridMultilevel"/>
    <w:tmpl w:val="C276E542"/>
    <w:lvl w:ilvl="0" w:tplc="761A4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8267C"/>
    <w:multiLevelType w:val="hybridMultilevel"/>
    <w:tmpl w:val="BE16D37A"/>
    <w:lvl w:ilvl="0" w:tplc="70281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DFD"/>
    <w:multiLevelType w:val="hybridMultilevel"/>
    <w:tmpl w:val="54FEF1B8"/>
    <w:lvl w:ilvl="0" w:tplc="750CE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20BE"/>
    <w:multiLevelType w:val="hybridMultilevel"/>
    <w:tmpl w:val="9A04F130"/>
    <w:lvl w:ilvl="0" w:tplc="70EEC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A319E"/>
    <w:multiLevelType w:val="hybridMultilevel"/>
    <w:tmpl w:val="5DA29246"/>
    <w:lvl w:ilvl="0" w:tplc="31642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221E"/>
    <w:multiLevelType w:val="hybridMultilevel"/>
    <w:tmpl w:val="4A26E9B2"/>
    <w:lvl w:ilvl="0" w:tplc="CAC0A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23B49"/>
    <w:multiLevelType w:val="hybridMultilevel"/>
    <w:tmpl w:val="A0428866"/>
    <w:lvl w:ilvl="0" w:tplc="0C0ED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342E8"/>
    <w:multiLevelType w:val="hybridMultilevel"/>
    <w:tmpl w:val="F086FA5A"/>
    <w:lvl w:ilvl="0" w:tplc="CE8ED3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F2A1F"/>
    <w:multiLevelType w:val="hybridMultilevel"/>
    <w:tmpl w:val="7EDAD2F8"/>
    <w:lvl w:ilvl="0" w:tplc="52366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50857"/>
    <w:multiLevelType w:val="hybridMultilevel"/>
    <w:tmpl w:val="A9EC5BAA"/>
    <w:lvl w:ilvl="0" w:tplc="06A2D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75EF"/>
    <w:multiLevelType w:val="hybridMultilevel"/>
    <w:tmpl w:val="700E45E6"/>
    <w:lvl w:ilvl="0" w:tplc="3F94A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C7A7D"/>
    <w:multiLevelType w:val="hybridMultilevel"/>
    <w:tmpl w:val="24C85B74"/>
    <w:lvl w:ilvl="0" w:tplc="E8E07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E4752"/>
    <w:multiLevelType w:val="hybridMultilevel"/>
    <w:tmpl w:val="ECF2A55E"/>
    <w:lvl w:ilvl="0" w:tplc="1FF2C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54EE2"/>
    <w:multiLevelType w:val="hybridMultilevel"/>
    <w:tmpl w:val="09A2F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60CD1"/>
    <w:multiLevelType w:val="hybridMultilevel"/>
    <w:tmpl w:val="A3C0AEF0"/>
    <w:lvl w:ilvl="0" w:tplc="AD12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B3970"/>
    <w:multiLevelType w:val="hybridMultilevel"/>
    <w:tmpl w:val="3E4EC096"/>
    <w:lvl w:ilvl="0" w:tplc="194E2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31423"/>
    <w:multiLevelType w:val="hybridMultilevel"/>
    <w:tmpl w:val="FB28F8EE"/>
    <w:lvl w:ilvl="0" w:tplc="DC90016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E346141"/>
    <w:multiLevelType w:val="hybridMultilevel"/>
    <w:tmpl w:val="24FAD0F0"/>
    <w:lvl w:ilvl="0" w:tplc="E778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4"/>
  </w:num>
  <w:num w:numId="6">
    <w:abstractNumId w:val="18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  <w:num w:numId="17">
    <w:abstractNumId w:val="0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FC"/>
    <w:rsid w:val="00007089"/>
    <w:rsid w:val="00037269"/>
    <w:rsid w:val="000A0EB1"/>
    <w:rsid w:val="000A1185"/>
    <w:rsid w:val="000A7D82"/>
    <w:rsid w:val="000D37D9"/>
    <w:rsid w:val="00100EFC"/>
    <w:rsid w:val="0011312A"/>
    <w:rsid w:val="00123441"/>
    <w:rsid w:val="00181F10"/>
    <w:rsid w:val="00186533"/>
    <w:rsid w:val="001E44E8"/>
    <w:rsid w:val="00200D45"/>
    <w:rsid w:val="00236431"/>
    <w:rsid w:val="00254CD0"/>
    <w:rsid w:val="002831A8"/>
    <w:rsid w:val="00290997"/>
    <w:rsid w:val="002B7991"/>
    <w:rsid w:val="002F0029"/>
    <w:rsid w:val="002F4226"/>
    <w:rsid w:val="00313458"/>
    <w:rsid w:val="00332C15"/>
    <w:rsid w:val="003617CD"/>
    <w:rsid w:val="00366C1F"/>
    <w:rsid w:val="00387A00"/>
    <w:rsid w:val="003A6689"/>
    <w:rsid w:val="003C1234"/>
    <w:rsid w:val="003F3012"/>
    <w:rsid w:val="004252F7"/>
    <w:rsid w:val="00436861"/>
    <w:rsid w:val="0048691F"/>
    <w:rsid w:val="00500227"/>
    <w:rsid w:val="00525101"/>
    <w:rsid w:val="005325D3"/>
    <w:rsid w:val="005375E3"/>
    <w:rsid w:val="00540A61"/>
    <w:rsid w:val="00554B48"/>
    <w:rsid w:val="005560FF"/>
    <w:rsid w:val="0057651A"/>
    <w:rsid w:val="005A63DA"/>
    <w:rsid w:val="005C2B78"/>
    <w:rsid w:val="005C5D12"/>
    <w:rsid w:val="005D154C"/>
    <w:rsid w:val="005F5D86"/>
    <w:rsid w:val="00630292"/>
    <w:rsid w:val="006507E2"/>
    <w:rsid w:val="00653F14"/>
    <w:rsid w:val="006700D7"/>
    <w:rsid w:val="00670B53"/>
    <w:rsid w:val="006756DB"/>
    <w:rsid w:val="006909B7"/>
    <w:rsid w:val="00691B2E"/>
    <w:rsid w:val="00697ED8"/>
    <w:rsid w:val="006B4F00"/>
    <w:rsid w:val="006D075D"/>
    <w:rsid w:val="006E78FB"/>
    <w:rsid w:val="007012EE"/>
    <w:rsid w:val="0072674E"/>
    <w:rsid w:val="00762574"/>
    <w:rsid w:val="007A6AED"/>
    <w:rsid w:val="007A7260"/>
    <w:rsid w:val="007C3C73"/>
    <w:rsid w:val="007F6E57"/>
    <w:rsid w:val="0083358A"/>
    <w:rsid w:val="00835937"/>
    <w:rsid w:val="00842858"/>
    <w:rsid w:val="008534CE"/>
    <w:rsid w:val="00863A8B"/>
    <w:rsid w:val="00864523"/>
    <w:rsid w:val="00867DD8"/>
    <w:rsid w:val="008744DD"/>
    <w:rsid w:val="00881091"/>
    <w:rsid w:val="0088231A"/>
    <w:rsid w:val="00882A71"/>
    <w:rsid w:val="008B2158"/>
    <w:rsid w:val="008D6CA6"/>
    <w:rsid w:val="008E0D95"/>
    <w:rsid w:val="008E42A6"/>
    <w:rsid w:val="008F2645"/>
    <w:rsid w:val="008F403C"/>
    <w:rsid w:val="00915BE3"/>
    <w:rsid w:val="009310E9"/>
    <w:rsid w:val="00943092"/>
    <w:rsid w:val="009450CF"/>
    <w:rsid w:val="009726CF"/>
    <w:rsid w:val="009A6BCD"/>
    <w:rsid w:val="00A079E1"/>
    <w:rsid w:val="00A07A18"/>
    <w:rsid w:val="00A501EA"/>
    <w:rsid w:val="00A675F8"/>
    <w:rsid w:val="00AB6C59"/>
    <w:rsid w:val="00AC629C"/>
    <w:rsid w:val="00AE04BD"/>
    <w:rsid w:val="00AE1901"/>
    <w:rsid w:val="00AF1338"/>
    <w:rsid w:val="00B145E1"/>
    <w:rsid w:val="00B4230B"/>
    <w:rsid w:val="00B76FB2"/>
    <w:rsid w:val="00B92422"/>
    <w:rsid w:val="00BA40A3"/>
    <w:rsid w:val="00BA7722"/>
    <w:rsid w:val="00BE255A"/>
    <w:rsid w:val="00BF4C8B"/>
    <w:rsid w:val="00C34AA0"/>
    <w:rsid w:val="00C36FC3"/>
    <w:rsid w:val="00C66D6D"/>
    <w:rsid w:val="00CA1CDE"/>
    <w:rsid w:val="00CD06A0"/>
    <w:rsid w:val="00CE5FB3"/>
    <w:rsid w:val="00CF4965"/>
    <w:rsid w:val="00D26569"/>
    <w:rsid w:val="00D427B6"/>
    <w:rsid w:val="00D43B54"/>
    <w:rsid w:val="00D51A07"/>
    <w:rsid w:val="00D7278D"/>
    <w:rsid w:val="00D82D56"/>
    <w:rsid w:val="00DA458A"/>
    <w:rsid w:val="00DB674F"/>
    <w:rsid w:val="00DE30CA"/>
    <w:rsid w:val="00DE6AC9"/>
    <w:rsid w:val="00E02027"/>
    <w:rsid w:val="00E07980"/>
    <w:rsid w:val="00E2308A"/>
    <w:rsid w:val="00E23635"/>
    <w:rsid w:val="00E237D4"/>
    <w:rsid w:val="00E24867"/>
    <w:rsid w:val="00E405ED"/>
    <w:rsid w:val="00E406E5"/>
    <w:rsid w:val="00E416B7"/>
    <w:rsid w:val="00E716DA"/>
    <w:rsid w:val="00EB69C0"/>
    <w:rsid w:val="00EE15D5"/>
    <w:rsid w:val="00EF3DD5"/>
    <w:rsid w:val="00F00D1E"/>
    <w:rsid w:val="00F01A21"/>
    <w:rsid w:val="00F07DEB"/>
    <w:rsid w:val="00F54BCF"/>
    <w:rsid w:val="00F77BAD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6D"/>
    <w:pPr>
      <w:ind w:left="720"/>
      <w:contextualSpacing/>
    </w:pPr>
  </w:style>
  <w:style w:type="paragraph" w:customStyle="1" w:styleId="t-9-8">
    <w:name w:val="t-9-8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E237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6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4E"/>
  </w:style>
  <w:style w:type="paragraph" w:styleId="Footer">
    <w:name w:val="footer"/>
    <w:basedOn w:val="Normal"/>
    <w:link w:val="FooterChar"/>
    <w:uiPriority w:val="99"/>
    <w:unhideWhenUsed/>
    <w:rsid w:val="00726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4E"/>
  </w:style>
  <w:style w:type="paragraph" w:customStyle="1" w:styleId="box457324">
    <w:name w:val="box_457324"/>
    <w:basedOn w:val="Normal"/>
    <w:rsid w:val="002831A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D6D"/>
    <w:pPr>
      <w:ind w:left="720"/>
      <w:contextualSpacing/>
    </w:pPr>
  </w:style>
  <w:style w:type="paragraph" w:customStyle="1" w:styleId="t-9-8">
    <w:name w:val="t-9-8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70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E237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6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4E"/>
  </w:style>
  <w:style w:type="paragraph" w:styleId="Footer">
    <w:name w:val="footer"/>
    <w:basedOn w:val="Normal"/>
    <w:link w:val="FooterChar"/>
    <w:uiPriority w:val="99"/>
    <w:unhideWhenUsed/>
    <w:rsid w:val="00726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4E"/>
  </w:style>
  <w:style w:type="paragraph" w:customStyle="1" w:styleId="box457324">
    <w:name w:val="box_457324"/>
    <w:basedOn w:val="Normal"/>
    <w:rsid w:val="002831A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MAMIĆ PETROVIĆ</dc:creator>
  <cp:lastModifiedBy>Petar Barać</cp:lastModifiedBy>
  <cp:revision>4</cp:revision>
  <cp:lastPrinted>2020-03-25T09:39:00Z</cp:lastPrinted>
  <dcterms:created xsi:type="dcterms:W3CDTF">2020-03-31T14:09:00Z</dcterms:created>
  <dcterms:modified xsi:type="dcterms:W3CDTF">2020-03-31T14:10:00Z</dcterms:modified>
</cp:coreProperties>
</file>