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7D3F" w:rsidRDefault="001D7D3F">
      <w:bookmarkStart w:id="0" w:name="_GoBack"/>
      <w:bookmarkEnd w:id="0"/>
    </w:p>
    <w:p w:rsidR="00CF4354" w:rsidRPr="00C83F4D" w:rsidRDefault="00CF4354" w:rsidP="00F864F7">
      <w:pPr>
        <w:spacing w:after="80"/>
        <w:jc w:val="right"/>
        <w:rPr>
          <w:rFonts w:ascii="Times New Roman" w:hAnsi="Times New Roman"/>
          <w:b/>
          <w:sz w:val="24"/>
          <w:szCs w:val="24"/>
        </w:rPr>
      </w:pPr>
    </w:p>
    <w:p w:rsidR="00AA5B3E" w:rsidRDefault="00AA5B3E" w:rsidP="00CF4354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:rsidR="00AA5B3E" w:rsidRDefault="00AA5B3E" w:rsidP="00CF4354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:rsidR="00CF4354" w:rsidRPr="00C83F4D" w:rsidRDefault="00CF4354" w:rsidP="00CF435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83F4D">
        <w:rPr>
          <w:rFonts w:ascii="Times New Roman" w:hAnsi="Times New Roman"/>
          <w:sz w:val="24"/>
          <w:szCs w:val="24"/>
        </w:rPr>
        <w:t xml:space="preserve">Na temelju članka 82. stavka </w:t>
      </w:r>
      <w:r w:rsidR="00BA59BC" w:rsidRPr="00C83F4D">
        <w:rPr>
          <w:rFonts w:ascii="Times New Roman" w:hAnsi="Times New Roman"/>
          <w:sz w:val="24"/>
          <w:szCs w:val="24"/>
        </w:rPr>
        <w:t>11</w:t>
      </w:r>
      <w:r w:rsidRPr="00C83F4D">
        <w:rPr>
          <w:rFonts w:ascii="Times New Roman" w:hAnsi="Times New Roman"/>
          <w:sz w:val="24"/>
          <w:szCs w:val="24"/>
        </w:rPr>
        <w:t>. Zakona o porezu na dohodak (Narodne novine, br</w:t>
      </w:r>
      <w:r w:rsidR="008F659A" w:rsidRPr="00C83F4D">
        <w:rPr>
          <w:rFonts w:ascii="Times New Roman" w:hAnsi="Times New Roman"/>
          <w:sz w:val="24"/>
          <w:szCs w:val="24"/>
        </w:rPr>
        <w:t>.</w:t>
      </w:r>
      <w:r w:rsidRPr="00C83F4D">
        <w:rPr>
          <w:rFonts w:ascii="Times New Roman" w:hAnsi="Times New Roman"/>
          <w:sz w:val="24"/>
          <w:szCs w:val="24"/>
        </w:rPr>
        <w:t xml:space="preserve"> 115/16</w:t>
      </w:r>
      <w:r w:rsidR="009F1040" w:rsidRPr="00C83F4D">
        <w:rPr>
          <w:rFonts w:ascii="Times New Roman" w:hAnsi="Times New Roman"/>
          <w:sz w:val="24"/>
          <w:szCs w:val="24"/>
        </w:rPr>
        <w:t>,</w:t>
      </w:r>
      <w:r w:rsidRPr="00C83F4D">
        <w:rPr>
          <w:rFonts w:ascii="Times New Roman" w:hAnsi="Times New Roman"/>
          <w:sz w:val="24"/>
          <w:szCs w:val="24"/>
        </w:rPr>
        <w:t xml:space="preserve"> 106/18</w:t>
      </w:r>
      <w:r w:rsidR="00C83D14" w:rsidRPr="00C83F4D">
        <w:rPr>
          <w:rFonts w:ascii="Times New Roman" w:hAnsi="Times New Roman"/>
          <w:sz w:val="24"/>
          <w:szCs w:val="24"/>
        </w:rPr>
        <w:t xml:space="preserve">, </w:t>
      </w:r>
      <w:r w:rsidR="009F1040" w:rsidRPr="00C83F4D">
        <w:rPr>
          <w:rFonts w:ascii="Times New Roman" w:hAnsi="Times New Roman"/>
          <w:sz w:val="24"/>
          <w:szCs w:val="24"/>
        </w:rPr>
        <w:t>121/19</w:t>
      </w:r>
      <w:r w:rsidR="00C83D14" w:rsidRPr="00C83F4D">
        <w:rPr>
          <w:rFonts w:ascii="Times New Roman" w:hAnsi="Times New Roman"/>
          <w:sz w:val="24"/>
          <w:szCs w:val="24"/>
        </w:rPr>
        <w:t>, 32/2</w:t>
      </w:r>
      <w:r w:rsidR="00FA2B32">
        <w:rPr>
          <w:rFonts w:ascii="Times New Roman" w:hAnsi="Times New Roman"/>
          <w:sz w:val="24"/>
          <w:szCs w:val="24"/>
        </w:rPr>
        <w:t>0 i __/20</w:t>
      </w:r>
      <w:r w:rsidRPr="00C83F4D">
        <w:rPr>
          <w:rFonts w:ascii="Times New Roman" w:hAnsi="Times New Roman"/>
          <w:sz w:val="24"/>
          <w:szCs w:val="24"/>
        </w:rPr>
        <w:t xml:space="preserve">), ministar financija donosi </w:t>
      </w:r>
    </w:p>
    <w:p w:rsidR="00CF4354" w:rsidRDefault="00CF4354" w:rsidP="00CF4354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:rsidR="00AA5B3E" w:rsidRDefault="00AA5B3E" w:rsidP="00CF4354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:rsidR="00AA5B3E" w:rsidRPr="00C83F4D" w:rsidRDefault="00AA5B3E" w:rsidP="00CF4354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:rsidR="00B66A12" w:rsidRPr="00C83F4D" w:rsidRDefault="00B66A12" w:rsidP="00B66A12">
      <w:pPr>
        <w:jc w:val="center"/>
        <w:rPr>
          <w:rFonts w:ascii="Times New Roman" w:hAnsi="Times New Roman"/>
          <w:b/>
          <w:sz w:val="24"/>
          <w:szCs w:val="24"/>
        </w:rPr>
      </w:pPr>
      <w:r w:rsidRPr="00C83F4D">
        <w:rPr>
          <w:rFonts w:ascii="Times New Roman" w:hAnsi="Times New Roman"/>
          <w:b/>
          <w:sz w:val="24"/>
          <w:szCs w:val="24"/>
        </w:rPr>
        <w:t>PRAVILNIK</w:t>
      </w:r>
    </w:p>
    <w:p w:rsidR="00CF4354" w:rsidRPr="00C83F4D" w:rsidRDefault="00DF17F8" w:rsidP="00B66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IZMJENAMA</w:t>
      </w:r>
      <w:r w:rsidR="00B66A12" w:rsidRPr="00C83F4D">
        <w:rPr>
          <w:rFonts w:ascii="Times New Roman" w:hAnsi="Times New Roman"/>
          <w:b/>
          <w:sz w:val="24"/>
          <w:szCs w:val="24"/>
        </w:rPr>
        <w:t xml:space="preserve"> </w:t>
      </w:r>
      <w:r w:rsidR="00CF4354" w:rsidRPr="00C83F4D">
        <w:rPr>
          <w:rFonts w:ascii="Times New Roman" w:hAnsi="Times New Roman"/>
          <w:b/>
          <w:sz w:val="24"/>
          <w:szCs w:val="24"/>
        </w:rPr>
        <w:t>PRAVILNIK</w:t>
      </w:r>
      <w:r w:rsidR="00BA59BC" w:rsidRPr="00C83F4D">
        <w:rPr>
          <w:rFonts w:ascii="Times New Roman" w:hAnsi="Times New Roman"/>
          <w:b/>
          <w:sz w:val="24"/>
          <w:szCs w:val="24"/>
        </w:rPr>
        <w:t>A</w:t>
      </w:r>
      <w:r w:rsidR="00CF4354" w:rsidRPr="00C83F4D">
        <w:rPr>
          <w:rFonts w:ascii="Times New Roman" w:hAnsi="Times New Roman"/>
          <w:b/>
          <w:sz w:val="24"/>
          <w:szCs w:val="24"/>
        </w:rPr>
        <w:t xml:space="preserve"> O PAUŠALNOM OPOREZIVANJU DJELATNOSTI IZNAJMLJIVANJA I ORGANIZIRANJA SMJEŠTAJA U TURIZMU</w:t>
      </w:r>
    </w:p>
    <w:p w:rsidR="00CF4354" w:rsidRPr="00C83F4D" w:rsidRDefault="00CF4354" w:rsidP="00CF4354">
      <w:pPr>
        <w:spacing w:after="80"/>
        <w:jc w:val="center"/>
        <w:rPr>
          <w:rFonts w:ascii="Times New Roman" w:hAnsi="Times New Roman"/>
          <w:b/>
          <w:sz w:val="24"/>
          <w:szCs w:val="24"/>
        </w:rPr>
      </w:pPr>
    </w:p>
    <w:p w:rsidR="00CF4354" w:rsidRPr="00C83F4D" w:rsidRDefault="00CF4354" w:rsidP="00CF4354">
      <w:pPr>
        <w:rPr>
          <w:rFonts w:ascii="Times New Roman" w:eastAsia="Times New Roman" w:hAnsi="Times New Roman"/>
          <w:sz w:val="24"/>
          <w:szCs w:val="24"/>
        </w:rPr>
      </w:pPr>
      <w:r w:rsidRPr="00C83F4D">
        <w:rPr>
          <w:rFonts w:ascii="Times New Roman" w:eastAsia="Times New Roman" w:hAnsi="Times New Roman"/>
          <w:sz w:val="24"/>
          <w:szCs w:val="24"/>
        </w:rPr>
        <w:t> </w:t>
      </w:r>
    </w:p>
    <w:p w:rsidR="00B66A12" w:rsidRPr="00C83F4D" w:rsidRDefault="00B66A12" w:rsidP="00B66A1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3F4D">
        <w:rPr>
          <w:rFonts w:ascii="Times New Roman" w:eastAsia="Times New Roman" w:hAnsi="Times New Roman"/>
          <w:b/>
          <w:bCs/>
          <w:sz w:val="24"/>
          <w:szCs w:val="24"/>
        </w:rPr>
        <w:t>Članak 1.</w:t>
      </w:r>
    </w:p>
    <w:p w:rsidR="00B66A12" w:rsidRPr="00C83F4D" w:rsidRDefault="00B66A12" w:rsidP="00B66A1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F4354" w:rsidRPr="00C83F4D" w:rsidRDefault="00B66A12" w:rsidP="007378A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83F4D">
        <w:rPr>
          <w:rFonts w:ascii="Times New Roman" w:eastAsia="Times New Roman" w:hAnsi="Times New Roman"/>
          <w:bCs/>
          <w:sz w:val="24"/>
          <w:szCs w:val="24"/>
        </w:rPr>
        <w:t>U  Pravilniku o paušalnom oporezivanju djelatnosti iznajmljivanja i organiziranja smještaja u turizmu (Narodne novine, br. 1/19</w:t>
      </w:r>
      <w:r w:rsidR="00C83D14" w:rsidRPr="00C83F4D">
        <w:rPr>
          <w:rFonts w:ascii="Times New Roman" w:eastAsia="Times New Roman" w:hAnsi="Times New Roman"/>
          <w:bCs/>
          <w:sz w:val="24"/>
          <w:szCs w:val="24"/>
        </w:rPr>
        <w:t>, 1/20</w:t>
      </w:r>
      <w:r w:rsidRPr="00C83F4D">
        <w:rPr>
          <w:rFonts w:ascii="Times New Roman" w:eastAsia="Times New Roman" w:hAnsi="Times New Roman"/>
          <w:bCs/>
          <w:sz w:val="24"/>
          <w:szCs w:val="24"/>
        </w:rPr>
        <w:t xml:space="preserve">), u članku </w:t>
      </w:r>
      <w:r w:rsidR="00A96217" w:rsidRPr="00C83F4D">
        <w:rPr>
          <w:rFonts w:ascii="Times New Roman" w:eastAsia="Times New Roman" w:hAnsi="Times New Roman"/>
          <w:bCs/>
          <w:sz w:val="24"/>
          <w:szCs w:val="24"/>
        </w:rPr>
        <w:t>1</w:t>
      </w:r>
      <w:r w:rsidRPr="00C83F4D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8F659A" w:rsidRPr="00C83F4D">
        <w:rPr>
          <w:rFonts w:ascii="Times New Roman" w:eastAsia="Times New Roman" w:hAnsi="Times New Roman"/>
          <w:bCs/>
          <w:sz w:val="24"/>
          <w:szCs w:val="24"/>
        </w:rPr>
        <w:t>riječi:</w:t>
      </w:r>
      <w:r w:rsidR="004A0204" w:rsidRPr="00C83F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1" w:name="_Hlk56759716"/>
      <w:r w:rsidR="004A0204" w:rsidRPr="00C83F4D">
        <w:rPr>
          <w:rFonts w:ascii="Times New Roman" w:eastAsia="Times New Roman" w:hAnsi="Times New Roman"/>
          <w:bCs/>
          <w:sz w:val="24"/>
          <w:szCs w:val="24"/>
        </w:rPr>
        <w:t>„</w:t>
      </w:r>
      <w:r w:rsidR="00A96217" w:rsidRPr="00C83F4D">
        <w:rPr>
          <w:rFonts w:ascii="Times New Roman" w:eastAsia="Times New Roman" w:hAnsi="Times New Roman"/>
          <w:bCs/>
          <w:sz w:val="24"/>
          <w:szCs w:val="24"/>
        </w:rPr>
        <w:t>stavkom 9.</w:t>
      </w:r>
      <w:r w:rsidR="004A0204" w:rsidRPr="00C83F4D">
        <w:rPr>
          <w:rFonts w:ascii="Times New Roman" w:eastAsia="Times New Roman" w:hAnsi="Times New Roman"/>
          <w:sz w:val="24"/>
          <w:szCs w:val="24"/>
        </w:rPr>
        <w:t>“</w:t>
      </w:r>
      <w:r w:rsidR="00C83D14" w:rsidRPr="00C83F4D">
        <w:rPr>
          <w:rFonts w:ascii="Times New Roman" w:eastAsia="Times New Roman" w:hAnsi="Times New Roman"/>
          <w:sz w:val="24"/>
          <w:szCs w:val="24"/>
        </w:rPr>
        <w:t xml:space="preserve"> zamjenjuju se riječima</w:t>
      </w:r>
      <w:r w:rsidR="009B7D4B">
        <w:rPr>
          <w:rFonts w:ascii="Times New Roman" w:eastAsia="Times New Roman" w:hAnsi="Times New Roman"/>
          <w:sz w:val="24"/>
          <w:szCs w:val="24"/>
        </w:rPr>
        <w:t>:</w:t>
      </w:r>
      <w:r w:rsidR="00C83D14" w:rsidRPr="00C83F4D">
        <w:rPr>
          <w:rFonts w:ascii="Times New Roman" w:eastAsia="Times New Roman" w:hAnsi="Times New Roman"/>
          <w:sz w:val="24"/>
          <w:szCs w:val="24"/>
        </w:rPr>
        <w:t xml:space="preserve"> „</w:t>
      </w:r>
      <w:r w:rsidR="00A96217" w:rsidRPr="00C83F4D">
        <w:rPr>
          <w:rFonts w:ascii="Times New Roman" w:eastAsia="Times New Roman" w:hAnsi="Times New Roman"/>
          <w:sz w:val="24"/>
          <w:szCs w:val="24"/>
        </w:rPr>
        <w:t>stavkom 11.</w:t>
      </w:r>
      <w:r w:rsidR="00C83D14" w:rsidRPr="00C83F4D">
        <w:rPr>
          <w:rFonts w:ascii="Times New Roman" w:eastAsia="Times New Roman" w:hAnsi="Times New Roman"/>
          <w:sz w:val="24"/>
          <w:szCs w:val="24"/>
        </w:rPr>
        <w:t>“</w:t>
      </w:r>
      <w:r w:rsidR="007378A7" w:rsidRPr="00C83F4D">
        <w:rPr>
          <w:rFonts w:ascii="Times New Roman" w:eastAsia="Times New Roman" w:hAnsi="Times New Roman"/>
          <w:sz w:val="24"/>
          <w:szCs w:val="24"/>
        </w:rPr>
        <w:t>.</w:t>
      </w:r>
      <w:r w:rsidR="004A0204" w:rsidRPr="00C83F4D">
        <w:rPr>
          <w:rFonts w:ascii="Times New Roman" w:eastAsia="Times New Roman" w:hAnsi="Times New Roman"/>
          <w:sz w:val="24"/>
          <w:szCs w:val="24"/>
        </w:rPr>
        <w:t xml:space="preserve"> </w:t>
      </w:r>
    </w:p>
    <w:bookmarkEnd w:id="1"/>
    <w:p w:rsidR="00CF4354" w:rsidRPr="00C83F4D" w:rsidRDefault="00CF4354" w:rsidP="00CF435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F4354" w:rsidRPr="00C83F4D" w:rsidRDefault="00CF4354" w:rsidP="00CF4354">
      <w:pPr>
        <w:rPr>
          <w:rFonts w:ascii="Times New Roman" w:eastAsia="Times New Roman" w:hAnsi="Times New Roman"/>
          <w:sz w:val="24"/>
          <w:szCs w:val="24"/>
        </w:rPr>
      </w:pPr>
    </w:p>
    <w:p w:rsidR="002C4ADA" w:rsidRPr="00C83F4D" w:rsidRDefault="002C4ADA" w:rsidP="002C4ADA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3F4D">
        <w:rPr>
          <w:rFonts w:ascii="Times New Roman" w:eastAsia="Times New Roman" w:hAnsi="Times New Roman"/>
          <w:b/>
          <w:bCs/>
          <w:sz w:val="24"/>
          <w:szCs w:val="24"/>
        </w:rPr>
        <w:t>Članak 2.</w:t>
      </w:r>
    </w:p>
    <w:p w:rsidR="002C4ADA" w:rsidRPr="00C83F4D" w:rsidRDefault="002C4ADA" w:rsidP="002C4ADA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96217" w:rsidRPr="00C83F4D" w:rsidRDefault="002C4ADA" w:rsidP="00A96217">
      <w:pPr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3F4D">
        <w:rPr>
          <w:rFonts w:ascii="Times New Roman" w:eastAsia="Times New Roman" w:hAnsi="Times New Roman"/>
          <w:bCs/>
          <w:sz w:val="24"/>
          <w:szCs w:val="24"/>
        </w:rPr>
        <w:t xml:space="preserve">U članku </w:t>
      </w:r>
      <w:r w:rsidR="00A96217" w:rsidRPr="00C83F4D">
        <w:rPr>
          <w:rFonts w:ascii="Times New Roman" w:eastAsia="Times New Roman" w:hAnsi="Times New Roman"/>
          <w:bCs/>
          <w:sz w:val="24"/>
          <w:szCs w:val="24"/>
        </w:rPr>
        <w:t>9</w:t>
      </w:r>
      <w:r w:rsidRPr="00C83F4D">
        <w:rPr>
          <w:rFonts w:ascii="Times New Roman" w:eastAsia="Times New Roman" w:hAnsi="Times New Roman"/>
          <w:bCs/>
          <w:sz w:val="24"/>
          <w:szCs w:val="24"/>
        </w:rPr>
        <w:t xml:space="preserve">. riječi: </w:t>
      </w:r>
      <w:r w:rsidR="00A96217" w:rsidRPr="00C83F4D">
        <w:rPr>
          <w:rFonts w:ascii="Times New Roman" w:eastAsia="Times New Roman" w:hAnsi="Times New Roman"/>
          <w:bCs/>
          <w:sz w:val="24"/>
          <w:szCs w:val="24"/>
        </w:rPr>
        <w:t>„od 12%“ zamjenjuju se riječima</w:t>
      </w:r>
      <w:r w:rsidR="009B7D4B">
        <w:rPr>
          <w:rFonts w:ascii="Times New Roman" w:eastAsia="Times New Roman" w:hAnsi="Times New Roman"/>
          <w:bCs/>
          <w:sz w:val="24"/>
          <w:szCs w:val="24"/>
        </w:rPr>
        <w:t>:</w:t>
      </w:r>
      <w:r w:rsidR="00A96217" w:rsidRPr="00C83F4D">
        <w:rPr>
          <w:rFonts w:ascii="Times New Roman" w:eastAsia="Times New Roman" w:hAnsi="Times New Roman"/>
          <w:bCs/>
          <w:sz w:val="24"/>
          <w:szCs w:val="24"/>
        </w:rPr>
        <w:t xml:space="preserve"> „od 10%“. </w:t>
      </w:r>
    </w:p>
    <w:p w:rsidR="002C4ADA" w:rsidRPr="00C83F4D" w:rsidRDefault="002C4ADA" w:rsidP="00A96217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B7D4B" w:rsidRDefault="009B7D4B" w:rsidP="009B7D4B">
      <w:pPr>
        <w:rPr>
          <w:rFonts w:ascii="Times New Roman" w:eastAsia="Times New Roman" w:hAnsi="Times New Roman"/>
          <w:sz w:val="24"/>
          <w:szCs w:val="24"/>
        </w:rPr>
      </w:pPr>
      <w:bookmarkStart w:id="2" w:name="_Hlk56759687"/>
    </w:p>
    <w:p w:rsidR="009B7D4B" w:rsidRPr="00AA5B3E" w:rsidRDefault="002B30EC" w:rsidP="00AA5B3E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3F4D">
        <w:rPr>
          <w:rFonts w:ascii="Times New Roman" w:eastAsia="Times New Roman" w:hAnsi="Times New Roman"/>
          <w:b/>
          <w:bCs/>
          <w:sz w:val="24"/>
          <w:szCs w:val="24"/>
        </w:rPr>
        <w:t>Članak 3</w:t>
      </w:r>
      <w:r w:rsidR="004A0204" w:rsidRPr="00C83F4D">
        <w:rPr>
          <w:rFonts w:ascii="Times New Roman" w:eastAsia="Times New Roman" w:hAnsi="Times New Roman"/>
          <w:b/>
          <w:bCs/>
          <w:sz w:val="24"/>
          <w:szCs w:val="24"/>
        </w:rPr>
        <w:t>.</w:t>
      </w:r>
      <w:bookmarkEnd w:id="2"/>
    </w:p>
    <w:p w:rsidR="009B7D4B" w:rsidRDefault="009B7D4B" w:rsidP="00CF4354">
      <w:pPr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9B7D4B" w:rsidRDefault="009B7D4B" w:rsidP="00CF4354">
      <w:pPr>
        <w:jc w:val="center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</w:pPr>
      <w:r w:rsidRPr="009B7D4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>U članku 16. stavku 1. riječi: „članka 5.“ zamjenjuju se riječima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>:</w:t>
      </w:r>
      <w:r w:rsidRPr="009B7D4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 „članka 10.“.</w:t>
      </w:r>
    </w:p>
    <w:p w:rsidR="00AA5B3E" w:rsidRDefault="00AA5B3E" w:rsidP="00CF4354">
      <w:pPr>
        <w:jc w:val="center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</w:pPr>
    </w:p>
    <w:p w:rsidR="00AA5B3E" w:rsidRPr="009B7D4B" w:rsidRDefault="00AA5B3E" w:rsidP="00CF4354">
      <w:pPr>
        <w:jc w:val="center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</w:pPr>
    </w:p>
    <w:p w:rsidR="00CF4354" w:rsidRPr="00C83F4D" w:rsidRDefault="00CF4354" w:rsidP="00CF4354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C83F4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Članak </w:t>
      </w:r>
      <w:r w:rsidR="00AA5B3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4</w:t>
      </w:r>
      <w:r w:rsidR="000E53EC" w:rsidRPr="00C83F4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CF4354" w:rsidRPr="00C83F4D" w:rsidRDefault="00CF4354" w:rsidP="00CF4354">
      <w:pPr>
        <w:rPr>
          <w:rFonts w:ascii="Times New Roman" w:eastAsia="Times New Roman" w:hAnsi="Times New Roman"/>
          <w:sz w:val="24"/>
          <w:szCs w:val="24"/>
        </w:rPr>
      </w:pPr>
    </w:p>
    <w:p w:rsidR="00BD1EFF" w:rsidRPr="00C83F4D" w:rsidRDefault="00CF4354" w:rsidP="00BD1EFF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C83F4D">
        <w:rPr>
          <w:rFonts w:ascii="Times New Roman" w:eastAsia="Times New Roman" w:hAnsi="Times New Roman"/>
          <w:sz w:val="24"/>
          <w:szCs w:val="24"/>
        </w:rPr>
        <w:t>​</w:t>
      </w:r>
      <w:r w:rsidR="00BD1EFF" w:rsidRPr="00C83F4D">
        <w:rPr>
          <w:rFonts w:ascii="Times New Roman" w:eastAsia="Times New Roman" w:hAnsi="Times New Roman"/>
          <w:sz w:val="24"/>
          <w:szCs w:val="24"/>
          <w:lang w:eastAsia="hr-HR"/>
        </w:rPr>
        <w:t>​Ovaj Pravilnik objavljuje se u »Narodnim novinama« i stupa na snagu dan nakon objave.</w:t>
      </w:r>
    </w:p>
    <w:p w:rsidR="00A25F2D" w:rsidRPr="00C83F4D" w:rsidRDefault="00A25F2D" w:rsidP="00CF4354">
      <w:pPr>
        <w:jc w:val="both"/>
        <w:rPr>
          <w:rFonts w:ascii="Times New Roman" w:hAnsi="Times New Roman"/>
          <w:sz w:val="24"/>
          <w:szCs w:val="24"/>
        </w:rPr>
      </w:pPr>
    </w:p>
    <w:p w:rsidR="00CF4354" w:rsidRPr="00C83F4D" w:rsidRDefault="00CF4354" w:rsidP="00CF4354">
      <w:pPr>
        <w:jc w:val="both"/>
        <w:rPr>
          <w:rFonts w:ascii="Times New Roman" w:hAnsi="Times New Roman"/>
          <w:sz w:val="24"/>
          <w:szCs w:val="24"/>
        </w:rPr>
      </w:pP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  <w:t xml:space="preserve">      </w:t>
      </w:r>
    </w:p>
    <w:p w:rsidR="006306F8" w:rsidRPr="00C83F4D" w:rsidRDefault="006306F8" w:rsidP="00CF4354">
      <w:pPr>
        <w:jc w:val="both"/>
        <w:rPr>
          <w:rFonts w:ascii="Times New Roman" w:hAnsi="Times New Roman"/>
          <w:sz w:val="24"/>
          <w:szCs w:val="24"/>
        </w:rPr>
      </w:pPr>
    </w:p>
    <w:p w:rsidR="00CF4354" w:rsidRPr="00C83F4D" w:rsidRDefault="00CF4354" w:rsidP="00CF4354">
      <w:pPr>
        <w:jc w:val="right"/>
        <w:rPr>
          <w:rFonts w:ascii="Times New Roman" w:hAnsi="Times New Roman"/>
          <w:sz w:val="24"/>
          <w:szCs w:val="24"/>
        </w:rPr>
      </w:pPr>
    </w:p>
    <w:p w:rsidR="00CF4354" w:rsidRPr="00C83F4D" w:rsidRDefault="00CF4354" w:rsidP="00CF4354">
      <w:pPr>
        <w:jc w:val="right"/>
        <w:rPr>
          <w:rFonts w:ascii="Times New Roman" w:hAnsi="Times New Roman"/>
          <w:b/>
          <w:sz w:val="24"/>
          <w:szCs w:val="24"/>
        </w:rPr>
      </w:pPr>
      <w:r w:rsidRPr="00C83F4D">
        <w:rPr>
          <w:rFonts w:ascii="Times New Roman" w:hAnsi="Times New Roman"/>
          <w:b/>
          <w:sz w:val="24"/>
          <w:szCs w:val="24"/>
        </w:rPr>
        <w:t>MINISTAR FINANCIJA</w:t>
      </w:r>
    </w:p>
    <w:p w:rsidR="00CF4354" w:rsidRPr="00C83F4D" w:rsidRDefault="00CF4354" w:rsidP="00CF4354">
      <w:pPr>
        <w:jc w:val="both"/>
        <w:rPr>
          <w:rFonts w:ascii="Times New Roman" w:hAnsi="Times New Roman"/>
          <w:b/>
          <w:sz w:val="24"/>
          <w:szCs w:val="24"/>
        </w:rPr>
      </w:pPr>
    </w:p>
    <w:p w:rsidR="00CF4354" w:rsidRPr="00C83F4D" w:rsidRDefault="00CF4354" w:rsidP="00CF4354">
      <w:pPr>
        <w:jc w:val="both"/>
        <w:rPr>
          <w:rFonts w:ascii="Times New Roman" w:hAnsi="Times New Roman"/>
          <w:b/>
          <w:sz w:val="24"/>
          <w:szCs w:val="24"/>
        </w:rPr>
      </w:pPr>
    </w:p>
    <w:p w:rsidR="00CF4354" w:rsidRPr="00C83F4D" w:rsidRDefault="00CF4354" w:rsidP="00CF4354">
      <w:pPr>
        <w:jc w:val="both"/>
        <w:rPr>
          <w:rFonts w:ascii="Times New Roman" w:hAnsi="Times New Roman"/>
          <w:sz w:val="24"/>
          <w:szCs w:val="24"/>
        </w:rPr>
      </w:pP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  <w:t xml:space="preserve">   </w:t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</w:r>
      <w:r w:rsidRPr="00C83F4D">
        <w:rPr>
          <w:rFonts w:ascii="Times New Roman" w:hAnsi="Times New Roman"/>
          <w:sz w:val="24"/>
          <w:szCs w:val="24"/>
        </w:rPr>
        <w:tab/>
        <w:t xml:space="preserve">        </w:t>
      </w:r>
      <w:r w:rsidR="00AA5B3E">
        <w:rPr>
          <w:rFonts w:ascii="Times New Roman" w:hAnsi="Times New Roman"/>
          <w:sz w:val="24"/>
          <w:szCs w:val="24"/>
        </w:rPr>
        <w:t xml:space="preserve">  </w:t>
      </w:r>
      <w:r w:rsidRPr="00C83F4D">
        <w:rPr>
          <w:rFonts w:ascii="Times New Roman" w:hAnsi="Times New Roman"/>
          <w:sz w:val="24"/>
          <w:szCs w:val="24"/>
        </w:rPr>
        <w:t>dr. sc. Zdravko Marić</w:t>
      </w:r>
    </w:p>
    <w:p w:rsidR="00CF4354" w:rsidRPr="00C83F4D" w:rsidRDefault="00CF4354" w:rsidP="00CF4354">
      <w:pPr>
        <w:jc w:val="both"/>
        <w:rPr>
          <w:rFonts w:ascii="Times New Roman" w:hAnsi="Times New Roman"/>
          <w:sz w:val="24"/>
          <w:szCs w:val="24"/>
        </w:rPr>
      </w:pPr>
    </w:p>
    <w:p w:rsidR="006306F8" w:rsidRPr="00C83F4D" w:rsidRDefault="006306F8" w:rsidP="00CF4354">
      <w:pPr>
        <w:jc w:val="both"/>
        <w:rPr>
          <w:rFonts w:ascii="Times New Roman" w:hAnsi="Times New Roman"/>
          <w:sz w:val="24"/>
          <w:szCs w:val="24"/>
        </w:rPr>
      </w:pPr>
    </w:p>
    <w:sectPr w:rsidR="006306F8" w:rsidRPr="00C83F4D">
      <w:footerReference w:type="default" r:id="rId8"/>
      <w:footerReference w:type="first" r:id="rId9"/>
      <w:pgSz w:w="11906" w:h="16838"/>
      <w:pgMar w:top="1418" w:right="1418" w:bottom="1418" w:left="1701" w:header="709" w:footer="709" w:gutter="0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A5" w:rsidRDefault="00000BA5" w:rsidP="001D7D3F">
      <w:r>
        <w:separator/>
      </w:r>
    </w:p>
  </w:endnote>
  <w:endnote w:type="continuationSeparator" w:id="0">
    <w:p w:rsidR="00000BA5" w:rsidRDefault="00000BA5" w:rsidP="001D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60" w:rsidRDefault="00E35760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0264E">
      <w:rPr>
        <w:noProof/>
      </w:rPr>
      <w:t>2</w:t>
    </w:r>
    <w:r>
      <w:fldChar w:fldCharType="end"/>
    </w:r>
  </w:p>
  <w:p w:rsidR="00E35760" w:rsidRDefault="00E357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60" w:rsidRDefault="00E35760">
    <w:pPr>
      <w:pStyle w:val="Podnoje"/>
      <w:rPr>
        <w:sz w:val="16"/>
        <w:szCs w:val="16"/>
      </w:rPr>
    </w:pPr>
  </w:p>
  <w:p w:rsidR="00E35760" w:rsidRDefault="00E35760">
    <w:pPr>
      <w:pStyle w:val="Podnoje"/>
      <w:tabs>
        <w:tab w:val="clear" w:pos="4536"/>
        <w:tab w:val="clear" w:pos="9072"/>
        <w:tab w:val="left" w:pos="2304"/>
      </w:tabs>
    </w:pPr>
  </w:p>
  <w:p w:rsidR="00E35760" w:rsidRDefault="00E35760">
    <w:pPr>
      <w:pStyle w:val="Podnoje"/>
      <w:tabs>
        <w:tab w:val="clear" w:pos="4536"/>
        <w:tab w:val="clear" w:pos="9072"/>
        <w:tab w:val="left" w:pos="23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A5" w:rsidRDefault="00000BA5" w:rsidP="001D7D3F">
      <w:r>
        <w:separator/>
      </w:r>
    </w:p>
  </w:footnote>
  <w:footnote w:type="continuationSeparator" w:id="0">
    <w:p w:rsidR="00000BA5" w:rsidRDefault="00000BA5" w:rsidP="001D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58"/>
    <w:multiLevelType w:val="hybridMultilevel"/>
    <w:tmpl w:val="4FB8D3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354"/>
    <w:rsid w:val="00000BA5"/>
    <w:rsid w:val="00073B65"/>
    <w:rsid w:val="000A15B6"/>
    <w:rsid w:val="000C1983"/>
    <w:rsid w:val="000D02FD"/>
    <w:rsid w:val="000E070A"/>
    <w:rsid w:val="000E53EC"/>
    <w:rsid w:val="000E619D"/>
    <w:rsid w:val="000F6872"/>
    <w:rsid w:val="00126698"/>
    <w:rsid w:val="001837A6"/>
    <w:rsid w:val="00191B59"/>
    <w:rsid w:val="001936D9"/>
    <w:rsid w:val="001A05E9"/>
    <w:rsid w:val="001B7E48"/>
    <w:rsid w:val="001D7D3F"/>
    <w:rsid w:val="00227B1F"/>
    <w:rsid w:val="0027100E"/>
    <w:rsid w:val="0027349C"/>
    <w:rsid w:val="002A3384"/>
    <w:rsid w:val="002B30EC"/>
    <w:rsid w:val="002C4ADA"/>
    <w:rsid w:val="00331FC8"/>
    <w:rsid w:val="003476BC"/>
    <w:rsid w:val="00374692"/>
    <w:rsid w:val="003757B2"/>
    <w:rsid w:val="003C6CD2"/>
    <w:rsid w:val="0046389F"/>
    <w:rsid w:val="004A0204"/>
    <w:rsid w:val="004B3A3D"/>
    <w:rsid w:val="004B5A1E"/>
    <w:rsid w:val="00513C58"/>
    <w:rsid w:val="005241F3"/>
    <w:rsid w:val="005827F8"/>
    <w:rsid w:val="005D5B88"/>
    <w:rsid w:val="005F3520"/>
    <w:rsid w:val="0060264E"/>
    <w:rsid w:val="00624B86"/>
    <w:rsid w:val="006306F8"/>
    <w:rsid w:val="006B0F0A"/>
    <w:rsid w:val="006D1104"/>
    <w:rsid w:val="006F3135"/>
    <w:rsid w:val="00701D39"/>
    <w:rsid w:val="0073767A"/>
    <w:rsid w:val="007378A7"/>
    <w:rsid w:val="007661E8"/>
    <w:rsid w:val="007E0E22"/>
    <w:rsid w:val="007E6DF6"/>
    <w:rsid w:val="00802B07"/>
    <w:rsid w:val="00817B4D"/>
    <w:rsid w:val="008D66F9"/>
    <w:rsid w:val="008F659A"/>
    <w:rsid w:val="009577BC"/>
    <w:rsid w:val="00965A67"/>
    <w:rsid w:val="009B7D4B"/>
    <w:rsid w:val="009D781F"/>
    <w:rsid w:val="009F1040"/>
    <w:rsid w:val="009F79C2"/>
    <w:rsid w:val="00A02216"/>
    <w:rsid w:val="00A25F2D"/>
    <w:rsid w:val="00A71E72"/>
    <w:rsid w:val="00A96217"/>
    <w:rsid w:val="00AA5B3E"/>
    <w:rsid w:val="00AC7708"/>
    <w:rsid w:val="00B22AB7"/>
    <w:rsid w:val="00B66A12"/>
    <w:rsid w:val="00B700B6"/>
    <w:rsid w:val="00BA59BC"/>
    <w:rsid w:val="00BD1EFF"/>
    <w:rsid w:val="00C24AFA"/>
    <w:rsid w:val="00C516EE"/>
    <w:rsid w:val="00C64D16"/>
    <w:rsid w:val="00C65C1E"/>
    <w:rsid w:val="00C83D14"/>
    <w:rsid w:val="00C83F4D"/>
    <w:rsid w:val="00C870E4"/>
    <w:rsid w:val="00C94BAF"/>
    <w:rsid w:val="00CA3ECA"/>
    <w:rsid w:val="00CA7EDE"/>
    <w:rsid w:val="00CE62E0"/>
    <w:rsid w:val="00CF0E7C"/>
    <w:rsid w:val="00CF4354"/>
    <w:rsid w:val="00D76263"/>
    <w:rsid w:val="00DE1CC7"/>
    <w:rsid w:val="00DE784A"/>
    <w:rsid w:val="00DF17F8"/>
    <w:rsid w:val="00E02556"/>
    <w:rsid w:val="00E35760"/>
    <w:rsid w:val="00ED7F84"/>
    <w:rsid w:val="00EF042E"/>
    <w:rsid w:val="00F66ED6"/>
    <w:rsid w:val="00F7580E"/>
    <w:rsid w:val="00F81B2A"/>
    <w:rsid w:val="00F864F7"/>
    <w:rsid w:val="00FA2B32"/>
    <w:rsid w:val="00FA3DAD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F58DBA8-A903-481C-A316-45AD2AF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217"/>
    <w:pPr>
      <w:suppressAutoHyphens/>
    </w:pPr>
    <w:rPr>
      <w:rFonts w:ascii="Arial" w:eastAsia="Calibri" w:hAnsi="Arial"/>
      <w:kern w:val="1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Arial" w:hAnsi="Arial"/>
      <w:szCs w:val="22"/>
      <w:lang w:eastAsia="en-US"/>
    </w:rPr>
  </w:style>
  <w:style w:type="character" w:customStyle="1" w:styleId="FooterChar">
    <w:name w:val="Footer Char"/>
    <w:rPr>
      <w:rFonts w:ascii="Arial" w:hAnsi="Arial"/>
      <w:szCs w:val="22"/>
      <w:lang w:eastAsia="en-US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</w:style>
  <w:style w:type="paragraph" w:styleId="Odlomakpopisa">
    <w:name w:val="List Paragraph"/>
    <w:basedOn w:val="Normal"/>
    <w:uiPriority w:val="34"/>
    <w:qFormat/>
    <w:rsid w:val="00CF4354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708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AC7708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03BF-7DE7-4CC5-A70E-1BE0CE8E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cp:keywords/>
  <cp:lastModifiedBy>Boris Dominić</cp:lastModifiedBy>
  <cp:revision>2</cp:revision>
  <cp:lastPrinted>2020-12-01T10:21:00Z</cp:lastPrinted>
  <dcterms:created xsi:type="dcterms:W3CDTF">2020-12-07T15:16:00Z</dcterms:created>
  <dcterms:modified xsi:type="dcterms:W3CDTF">2020-12-07T15:16:00Z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0x01010040136D82013B1D47908B0316CBFD4B7B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