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69" w:rsidRPr="008617A2" w:rsidRDefault="007A3F69" w:rsidP="007A3F69">
      <w:pPr>
        <w:pStyle w:val="t-9-8"/>
        <w:spacing w:before="0" w:beforeAutospacing="0" w:after="0" w:afterAutospacing="0"/>
        <w:jc w:val="right"/>
        <w:rPr>
          <w:b/>
          <w:color w:val="000000"/>
        </w:rPr>
      </w:pPr>
      <w:r w:rsidRPr="008617A2">
        <w:rPr>
          <w:b/>
          <w:color w:val="000000"/>
        </w:rPr>
        <w:t>PRIJEDLOG</w:t>
      </w:r>
    </w:p>
    <w:p w:rsidR="004374CC" w:rsidRPr="008617A2" w:rsidRDefault="004374CC" w:rsidP="004374CC">
      <w:pPr>
        <w:pStyle w:val="CM13"/>
        <w:jc w:val="both"/>
        <w:rPr>
          <w:color w:val="39383A"/>
          <w:lang w:val="hr-HR"/>
        </w:rPr>
      </w:pPr>
    </w:p>
    <w:p w:rsidR="000D5886" w:rsidRPr="008617A2" w:rsidRDefault="00551415" w:rsidP="004374CC">
      <w:pPr>
        <w:pStyle w:val="CM13"/>
        <w:jc w:val="both"/>
        <w:rPr>
          <w:color w:val="39383A"/>
          <w:lang w:val="hr-HR"/>
        </w:rPr>
      </w:pPr>
      <w:r w:rsidRPr="008617A2">
        <w:rPr>
          <w:color w:val="39383A"/>
          <w:lang w:val="hr-HR"/>
        </w:rPr>
        <w:t xml:space="preserve">Na temelju članka </w:t>
      </w:r>
      <w:r w:rsidR="004B0B3A" w:rsidRPr="008617A2">
        <w:rPr>
          <w:color w:val="39383A"/>
          <w:lang w:val="hr-HR"/>
        </w:rPr>
        <w:t>78.</w:t>
      </w:r>
      <w:r w:rsidR="005267F0" w:rsidRPr="008617A2">
        <w:rPr>
          <w:color w:val="39383A"/>
          <w:lang w:val="hr-HR"/>
        </w:rPr>
        <w:t xml:space="preserve"> Zakona </w:t>
      </w:r>
      <w:r w:rsidRPr="008617A2">
        <w:rPr>
          <w:color w:val="39383A"/>
          <w:lang w:val="hr-HR"/>
        </w:rPr>
        <w:t xml:space="preserve">o </w:t>
      </w:r>
      <w:r w:rsidR="004B0B3A" w:rsidRPr="008617A2">
        <w:rPr>
          <w:color w:val="39383A"/>
          <w:lang w:val="hr-HR"/>
        </w:rPr>
        <w:t xml:space="preserve">klimatskim promjenama i </w:t>
      </w:r>
      <w:r w:rsidRPr="008617A2">
        <w:rPr>
          <w:color w:val="39383A"/>
          <w:lang w:val="hr-HR"/>
        </w:rPr>
        <w:t xml:space="preserve">zaštiti </w:t>
      </w:r>
      <w:r w:rsidR="004B0B3A" w:rsidRPr="008617A2">
        <w:rPr>
          <w:color w:val="39383A"/>
          <w:lang w:val="hr-HR"/>
        </w:rPr>
        <w:t>ozonskog sloja</w:t>
      </w:r>
      <w:r w:rsidRPr="008617A2">
        <w:rPr>
          <w:color w:val="39383A"/>
          <w:lang w:val="hr-HR"/>
        </w:rPr>
        <w:t xml:space="preserve"> (»Narodne novine«, br. </w:t>
      </w:r>
      <w:r w:rsidR="005267F0" w:rsidRPr="008617A2">
        <w:rPr>
          <w:color w:val="39383A"/>
          <w:lang w:val="hr-HR"/>
        </w:rPr>
        <w:t>127/19</w:t>
      </w:r>
      <w:r w:rsidRPr="008617A2">
        <w:rPr>
          <w:i/>
          <w:iCs/>
          <w:color w:val="39383A"/>
          <w:lang w:val="hr-HR"/>
        </w:rPr>
        <w:t xml:space="preserve">), </w:t>
      </w:r>
      <w:r w:rsidRPr="008617A2">
        <w:rPr>
          <w:color w:val="39383A"/>
          <w:lang w:val="hr-HR"/>
        </w:rPr>
        <w:t xml:space="preserve">Vlada Republike Hrvatske je na sjednici održanoj </w:t>
      </w:r>
      <w:r w:rsidR="007A3F69" w:rsidRPr="008617A2">
        <w:rPr>
          <w:color w:val="000000"/>
          <w:lang w:val="hr-HR"/>
        </w:rPr>
        <w:t xml:space="preserve">________________ </w:t>
      </w:r>
      <w:r w:rsidR="00D8481D" w:rsidRPr="008617A2">
        <w:rPr>
          <w:color w:val="39383A"/>
          <w:lang w:val="hr-HR"/>
        </w:rPr>
        <w:t>202</w:t>
      </w:r>
      <w:r w:rsidR="007C2B41" w:rsidRPr="008617A2">
        <w:rPr>
          <w:color w:val="39383A"/>
          <w:lang w:val="hr-HR"/>
        </w:rPr>
        <w:t>1</w:t>
      </w:r>
      <w:r w:rsidR="00D8481D" w:rsidRPr="008617A2">
        <w:rPr>
          <w:color w:val="39383A"/>
          <w:lang w:val="hr-HR"/>
        </w:rPr>
        <w:t xml:space="preserve">. </w:t>
      </w:r>
      <w:r w:rsidRPr="008617A2">
        <w:rPr>
          <w:color w:val="39383A"/>
          <w:lang w:val="hr-HR"/>
        </w:rPr>
        <w:t xml:space="preserve">godine donijela </w:t>
      </w:r>
    </w:p>
    <w:p w:rsidR="007A3F69" w:rsidRPr="008617A2" w:rsidRDefault="007A3F69" w:rsidP="00DE320C">
      <w:pPr>
        <w:pStyle w:val="Default"/>
        <w:rPr>
          <w:color w:val="auto"/>
          <w:lang w:val="hr-HR"/>
        </w:rPr>
      </w:pPr>
    </w:p>
    <w:p w:rsidR="000D5886" w:rsidRPr="00C878B8" w:rsidRDefault="00551415" w:rsidP="00C878B8">
      <w:pPr>
        <w:pStyle w:val="Naslov1"/>
        <w:jc w:val="center"/>
        <w:rPr>
          <w:rFonts w:ascii="Times New Roman" w:hAnsi="Times New Roman" w:cs="Times New Roman"/>
          <w:color w:val="auto"/>
          <w:sz w:val="28"/>
        </w:rPr>
      </w:pPr>
      <w:r w:rsidRPr="00C878B8">
        <w:rPr>
          <w:rFonts w:ascii="Times New Roman" w:hAnsi="Times New Roman" w:cs="Times New Roman"/>
          <w:bCs/>
          <w:color w:val="auto"/>
          <w:sz w:val="28"/>
        </w:rPr>
        <w:t xml:space="preserve">UREDBU </w:t>
      </w:r>
      <w:r w:rsidR="005267F0" w:rsidRPr="00C878B8">
        <w:rPr>
          <w:rFonts w:ascii="Times New Roman" w:hAnsi="Times New Roman" w:cs="Times New Roman"/>
          <w:color w:val="auto"/>
          <w:sz w:val="28"/>
        </w:rPr>
        <w:t>O</w:t>
      </w:r>
      <w:r w:rsidRPr="00C878B8">
        <w:rPr>
          <w:rFonts w:ascii="Times New Roman" w:hAnsi="Times New Roman" w:cs="Times New Roman"/>
          <w:color w:val="auto"/>
          <w:sz w:val="28"/>
        </w:rPr>
        <w:t xml:space="preserve"> TVARIMA KOJE OŠTEĆUJU</w:t>
      </w:r>
      <w:r w:rsidR="001C11D7" w:rsidRPr="00C878B8">
        <w:rPr>
          <w:rFonts w:ascii="Times New Roman" w:hAnsi="Times New Roman" w:cs="Times New Roman"/>
          <w:color w:val="auto"/>
          <w:sz w:val="28"/>
        </w:rPr>
        <w:t xml:space="preserve"> </w:t>
      </w:r>
      <w:r w:rsidRPr="00C878B8">
        <w:rPr>
          <w:rFonts w:ascii="Times New Roman" w:hAnsi="Times New Roman" w:cs="Times New Roman"/>
          <w:color w:val="auto"/>
          <w:sz w:val="28"/>
        </w:rPr>
        <w:t>OZONSKI SLOJ I FLUORIRANIM STAKLENIČKIM PLINOVIMA</w:t>
      </w:r>
    </w:p>
    <w:p w:rsidR="007A3F69" w:rsidRPr="008617A2" w:rsidRDefault="007A3F69" w:rsidP="00450413">
      <w:pPr>
        <w:pStyle w:val="Default"/>
        <w:rPr>
          <w:lang w:val="hr-HR"/>
        </w:rPr>
      </w:pPr>
    </w:p>
    <w:p w:rsidR="007A3F69" w:rsidRPr="008617A2" w:rsidRDefault="007A3F69" w:rsidP="00450413">
      <w:pPr>
        <w:pStyle w:val="Default"/>
        <w:rPr>
          <w:lang w:val="hr-HR"/>
        </w:rPr>
      </w:pPr>
    </w:p>
    <w:p w:rsidR="000D5886" w:rsidRPr="008617A2" w:rsidRDefault="00551415" w:rsidP="00DE320C">
      <w:pPr>
        <w:pStyle w:val="CM14"/>
        <w:jc w:val="center"/>
        <w:rPr>
          <w:lang w:val="hr-HR"/>
        </w:rPr>
      </w:pPr>
      <w:r w:rsidRPr="008617A2">
        <w:rPr>
          <w:lang w:val="hr-HR"/>
        </w:rPr>
        <w:t>I. OPĆE</w:t>
      </w:r>
      <w:r w:rsidR="00D8481D" w:rsidRPr="008617A2">
        <w:rPr>
          <w:lang w:val="hr-HR"/>
        </w:rPr>
        <w:t xml:space="preserve"> </w:t>
      </w:r>
      <w:r w:rsidRPr="008617A2">
        <w:rPr>
          <w:lang w:val="hr-HR"/>
        </w:rPr>
        <w:t xml:space="preserve">ODREDBE </w:t>
      </w:r>
    </w:p>
    <w:p w:rsidR="004374CC" w:rsidRPr="008617A2" w:rsidRDefault="004374CC" w:rsidP="00DE320C">
      <w:pPr>
        <w:pStyle w:val="CM13"/>
        <w:jc w:val="center"/>
        <w:rPr>
          <w:lang w:val="hr-HR"/>
        </w:rPr>
      </w:pPr>
    </w:p>
    <w:p w:rsidR="001C11D7" w:rsidRPr="00C878B8" w:rsidRDefault="00551415" w:rsidP="00C878B8">
      <w:pPr>
        <w:pStyle w:val="Naslov2"/>
        <w:jc w:val="center"/>
        <w:rPr>
          <w:sz w:val="24"/>
        </w:rPr>
      </w:pPr>
      <w:r w:rsidRPr="00C878B8">
        <w:rPr>
          <w:sz w:val="24"/>
        </w:rPr>
        <w:t>Članak l.</w:t>
      </w:r>
    </w:p>
    <w:p w:rsidR="000D5886" w:rsidRPr="008617A2" w:rsidRDefault="00551415" w:rsidP="00DE320C">
      <w:pPr>
        <w:pStyle w:val="CM13"/>
        <w:jc w:val="center"/>
        <w:rPr>
          <w:lang w:val="hr-HR"/>
        </w:rPr>
      </w:pPr>
      <w:r w:rsidRPr="008617A2">
        <w:rPr>
          <w:lang w:val="hr-HR"/>
        </w:rPr>
        <w:t xml:space="preserve"> </w:t>
      </w:r>
    </w:p>
    <w:p w:rsidR="000D5886" w:rsidRPr="008617A2" w:rsidRDefault="00D8481D" w:rsidP="005A2A57">
      <w:pPr>
        <w:pStyle w:val="CM13"/>
        <w:jc w:val="both"/>
        <w:rPr>
          <w:lang w:val="hr-HR"/>
        </w:rPr>
      </w:pPr>
      <w:r w:rsidRPr="008617A2">
        <w:rPr>
          <w:lang w:val="hr-HR"/>
        </w:rPr>
        <w:t xml:space="preserve">Ovom Uredbom propisuje se postupanje s kontroliranim i novim tvarima te fluoriranim stakleničkim plinovima, postupanje s uređajima i opremom koji sadrže te tvari ili o njima ovise, postupanje s tim tvarima nakon prestanka uporabe uređaja i opreme koji ih sadrže, provjeru propuštanja tih tvari, način prikupljanja, obnavljanja, oporabe i uništavanja tih tvari, visinu naknade za pokriće troškova prikupljanja, obnavljanja, oporabe i uništavanja tih tvari i način obračuna troškova prikupljanja, obnavljanja, oporabe i uništavanja tih tvari, obveze centrima za prikupljanje, obnavljanje i oporabu kontroliranih tvari i fluoriranih stakleničkih plinova, obveze Fondu za zaštitu okoliša i energetsku učinkovitost, način označavanja uređaja i opreme koji sadrže te tvari ili o njima ovise, način izvješćivanja o tim tvarima, vođenje mrežnih aplikacija za očevidnike o tvarima koje oštećuju ozonski sloj i fluoriranim stakleničkim plinovima te podacima o nepokretnoj opremi i sustavima te druga pitanja s tim u vezi. </w:t>
      </w:r>
    </w:p>
    <w:p w:rsidR="004374CC" w:rsidRPr="008617A2" w:rsidRDefault="004374CC" w:rsidP="005A2A57">
      <w:pPr>
        <w:pStyle w:val="CM13"/>
        <w:jc w:val="center"/>
        <w:rPr>
          <w:lang w:val="hr-HR"/>
        </w:rPr>
      </w:pPr>
    </w:p>
    <w:p w:rsidR="000D5886" w:rsidRPr="00C878B8" w:rsidRDefault="00551415" w:rsidP="00C878B8">
      <w:pPr>
        <w:pStyle w:val="Naslov2"/>
        <w:jc w:val="center"/>
        <w:rPr>
          <w:sz w:val="24"/>
        </w:rPr>
      </w:pPr>
      <w:r w:rsidRPr="00C878B8">
        <w:rPr>
          <w:sz w:val="24"/>
        </w:rPr>
        <w:t>Članak</w:t>
      </w:r>
      <w:r w:rsidR="00D141DA" w:rsidRPr="00C878B8">
        <w:rPr>
          <w:sz w:val="24"/>
        </w:rPr>
        <w:t xml:space="preserve"> </w:t>
      </w:r>
      <w:r w:rsidRPr="00C878B8">
        <w:rPr>
          <w:sz w:val="24"/>
        </w:rPr>
        <w:t xml:space="preserve">2. </w:t>
      </w:r>
    </w:p>
    <w:p w:rsidR="00DF784C" w:rsidRPr="008617A2" w:rsidRDefault="00DF784C" w:rsidP="005A2A57">
      <w:pPr>
        <w:pStyle w:val="CM13"/>
        <w:jc w:val="both"/>
        <w:rPr>
          <w:lang w:val="hr-HR"/>
        </w:rPr>
      </w:pPr>
    </w:p>
    <w:p w:rsidR="001C11D7" w:rsidRPr="008617A2" w:rsidRDefault="00551415" w:rsidP="005A2A57">
      <w:pPr>
        <w:pStyle w:val="CM13"/>
        <w:jc w:val="both"/>
        <w:rPr>
          <w:lang w:val="hr-HR"/>
        </w:rPr>
      </w:pPr>
      <w:r w:rsidRPr="008617A2">
        <w:rPr>
          <w:lang w:val="hr-HR"/>
        </w:rPr>
        <w:t>Ovom se Uredbom utvrđuje provedba sljedećih uredbi Europske unije:</w:t>
      </w:r>
    </w:p>
    <w:p w:rsidR="00D141DA" w:rsidRPr="008617A2" w:rsidRDefault="00D141DA" w:rsidP="005A2A57">
      <w:pPr>
        <w:pStyle w:val="CM13"/>
        <w:jc w:val="both"/>
        <w:rPr>
          <w:lang w:val="hr-HR"/>
        </w:rPr>
      </w:pPr>
    </w:p>
    <w:p w:rsidR="001C11D7" w:rsidRPr="008617A2" w:rsidRDefault="001C11D7" w:rsidP="005A2A57">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 Uredbe Komisije (EZ) br. 1497/2007 od 18. prosinca 2007. o utvrđivanju, u skladu s Uredbom (EZ) br. 842/2006 Europskog parlamenta i Vijeća, standardnih zahtjeva za provjeru propuštanja nepokretnih protupožarnih sustava koji sadrže određene fluorirane stakleničke plinove (Tekst značajan za EGP) (SL L 333, 18. 12. 2007.)</w:t>
      </w:r>
    </w:p>
    <w:p w:rsidR="005A2A57" w:rsidRPr="008617A2" w:rsidRDefault="005A2A57" w:rsidP="005A2A57">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1C11D7" w:rsidP="005A2A57">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2. Uredbe Komisije (EZ) br. 1516/2007 od 19. prosinca 2007. o utvrđivanju, u skladu s Uredbom (EZ) br. 842/2006 Europskog parlamenta i Vijeća, standardnih zahtjeva u pogledu provjere propuštanja nepokretne opreme za hlađenje i klimatizaciju i dizalica topline, koje sadrže određene fluorirane stakleničke plinove (Tekst značajan za EGP) (SL L 335, 19. 12. 2007.)</w:t>
      </w:r>
    </w:p>
    <w:p w:rsidR="005A2A57" w:rsidRPr="008617A2" w:rsidRDefault="005A2A57" w:rsidP="005A2A57">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1C11D7"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3. Uredbe Komisije (EZ) br. 304/2008 od 2. travnja 2008. o utvrđivanju, u skladu s Uredbom (EZ) br. 842/2006 Europskog parlamenta i Vijeća, minimalnih zahtjeva i uvjeta za uzajamno priznavanje certifikacije poduzeća i osoblja u pogledu nepokretnih protupožarnih sustava i vatrogasnih aparata koji sadrže određene fluorirane stakleničke plinove (Tekst značajan za EGP) (SL L 92, 3. 4. 2008.)</w:t>
      </w:r>
    </w:p>
    <w:p w:rsidR="00E50181" w:rsidRPr="008617A2" w:rsidRDefault="00E50181"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1C11D7"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4. Uredbe Komisije (EZ) br. 306/2008 od 2. travnja 2008. o utvrđivanju, u skladu s Uredbom (EZ) br. 842/2006 Europskog parlamenta i Vijeća, minimalnih zahtjeva i uvjeta za uzajamno priznavanje certifikacije osoblja koje iz opreme rekuperira otapala na bazi određenih fluoriranih stakleničkih plinova (Tekst značajan za EGP) (SL L 92, 3. 4. 2008.)</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5</w:t>
      </w:r>
      <w:r w:rsidR="001C11D7" w:rsidRPr="008617A2">
        <w:rPr>
          <w:rFonts w:ascii="Times New Roman" w:eastAsia="Times New Roman" w:hAnsi="Times New Roman"/>
          <w:color w:val="231F20"/>
          <w:sz w:val="24"/>
          <w:szCs w:val="24"/>
          <w:lang w:eastAsia="hr-HR"/>
        </w:rPr>
        <w:t>. Uredbe (EZ) br. 1005/2009 Europskog parlamenta i Vijeća od 16. rujna 2009. o tvarima koje oštećuju ozonski sloj (Tekst značajan za EGP) (SL L 286, 31. 10. 2009.) (u daljnjem tekstu: Uredba (EZ) br.1005/2009)</w:t>
      </w:r>
      <w:r w:rsidR="007D4F82" w:rsidRPr="008617A2">
        <w:rPr>
          <w:rFonts w:ascii="Times New Roman" w:eastAsia="Times New Roman" w:hAnsi="Times New Roman"/>
          <w:color w:val="231F20"/>
          <w:sz w:val="24"/>
          <w:szCs w:val="24"/>
          <w:lang w:eastAsia="hr-HR"/>
        </w:rPr>
        <w:t xml:space="preserve"> (u daljnjem tekstu: Uredba (EZ) br. 1005/2009</w:t>
      </w:r>
      <w:r w:rsidR="00F96709">
        <w:rPr>
          <w:rFonts w:ascii="Times New Roman" w:eastAsia="Times New Roman" w:hAnsi="Times New Roman"/>
          <w:color w:val="231F20"/>
          <w:sz w:val="24"/>
          <w:szCs w:val="24"/>
          <w:lang w:eastAsia="hr-HR"/>
        </w:rPr>
        <w:t xml:space="preserve"> </w:t>
      </w:r>
      <w:r w:rsidR="00F96709" w:rsidRPr="008617A2">
        <w:rPr>
          <w:rFonts w:ascii="Times New Roman" w:eastAsia="Times New Roman" w:hAnsi="Times New Roman"/>
          <w:color w:val="231F20"/>
          <w:sz w:val="24"/>
          <w:szCs w:val="24"/>
          <w:lang w:eastAsia="hr-HR"/>
        </w:rPr>
        <w:t>o tvarima koje oštećuju ozonski sloj</w:t>
      </w:r>
      <w:r w:rsidR="007D4F82" w:rsidRPr="008617A2">
        <w:rPr>
          <w:rFonts w:ascii="Times New Roman" w:eastAsia="Times New Roman" w:hAnsi="Times New Roman"/>
          <w:color w:val="231F20"/>
          <w:sz w:val="24"/>
          <w:szCs w:val="24"/>
          <w:lang w:eastAsia="hr-HR"/>
        </w:rPr>
        <w:t>)</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6</w:t>
      </w:r>
      <w:r w:rsidR="001C11D7" w:rsidRPr="008617A2">
        <w:rPr>
          <w:rFonts w:ascii="Times New Roman" w:eastAsia="Times New Roman" w:hAnsi="Times New Roman"/>
          <w:color w:val="231F20"/>
          <w:sz w:val="24"/>
          <w:szCs w:val="24"/>
          <w:lang w:eastAsia="hr-HR"/>
        </w:rPr>
        <w:t>. Odluke Komisije od 18. lipnja 2010. o upotrebi kontroliranih tvari kao procesnih agensa na temelju članka 8. stavka 4. Uredbe (EZ) br. 1005/2009 Europskog parlamenta i Vijeća (priopćena pod brojem dokumenta C(2010) 3847) (Tekst značajan za EGP) (SL L 169, 3. 7. 2010.)</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7</w:t>
      </w:r>
      <w:r w:rsidR="001C11D7" w:rsidRPr="008617A2">
        <w:rPr>
          <w:rFonts w:ascii="Times New Roman" w:eastAsia="Times New Roman" w:hAnsi="Times New Roman"/>
          <w:color w:val="231F20"/>
          <w:sz w:val="24"/>
          <w:szCs w:val="24"/>
          <w:lang w:eastAsia="hr-HR"/>
        </w:rPr>
        <w:t>. Uredbe Komisije (EU) br. 744/2010 od 18. kolovoza 2010. o izmjeni Uredbe (EZ) br. 1005/2009 Europskog parlamenta i Vijeća o tvarima koje oštećuju ozonski sloj, s obzirom na kritične primjene halona (Tekst značajan za EGP) (SL L 218, 19. 8. 2010.)</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8</w:t>
      </w:r>
      <w:r w:rsidR="001C11D7" w:rsidRPr="008617A2">
        <w:rPr>
          <w:rFonts w:ascii="Times New Roman" w:eastAsia="Times New Roman" w:hAnsi="Times New Roman"/>
          <w:color w:val="231F20"/>
          <w:sz w:val="24"/>
          <w:szCs w:val="24"/>
          <w:lang w:eastAsia="hr-HR"/>
        </w:rPr>
        <w:t xml:space="preserve">. Uredbe Komisije (EU) br. 291/2011 od 24. ožujka 2011. o neophodnim laboratorijskim i analitičkim uporabama kontroliranih tvari koje nisu </w:t>
      </w:r>
      <w:proofErr w:type="spellStart"/>
      <w:r w:rsidR="001C11D7" w:rsidRPr="008617A2">
        <w:rPr>
          <w:rFonts w:ascii="Times New Roman" w:eastAsia="Times New Roman" w:hAnsi="Times New Roman"/>
          <w:color w:val="231F20"/>
          <w:sz w:val="24"/>
          <w:szCs w:val="24"/>
          <w:lang w:eastAsia="hr-HR"/>
        </w:rPr>
        <w:t>klorofluorougljikovodici</w:t>
      </w:r>
      <w:proofErr w:type="spellEnd"/>
      <w:r w:rsidR="001C11D7" w:rsidRPr="008617A2">
        <w:rPr>
          <w:rFonts w:ascii="Times New Roman" w:eastAsia="Times New Roman" w:hAnsi="Times New Roman"/>
          <w:color w:val="231F20"/>
          <w:sz w:val="24"/>
          <w:szCs w:val="24"/>
          <w:lang w:eastAsia="hr-HR"/>
        </w:rPr>
        <w:t xml:space="preserve"> u Uniji na temelju Uredbe (EZ) br. 1005/2009 Europskog parlamenta i Vijeća o tvarima koje oštećuju ozonski sloj (Tekst značajan za EGP) (SL L 79, 24. 3. 2011.)</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9</w:t>
      </w:r>
      <w:r w:rsidR="001C11D7" w:rsidRPr="008617A2">
        <w:rPr>
          <w:rFonts w:ascii="Times New Roman" w:eastAsia="Times New Roman" w:hAnsi="Times New Roman"/>
          <w:color w:val="231F20"/>
          <w:sz w:val="24"/>
          <w:szCs w:val="24"/>
          <w:lang w:eastAsia="hr-HR"/>
        </w:rPr>
        <w:t>. Uredbe Komisije (EU) br. 537/2011 od 1. lipnja 2011. o mehanizmu za raspodjelu količina kontroliranih tvari odobrenih za laboratorijsku i analitičku primjenu u Uniji u skladu s Uredbom (EZ) br. 1005/2009 Europskog parlamenta i Vijeća o tvarima koje oštećuju ozonski sloj (Tekst značajan za EGP) (SL L 147, 1. 6. 2011.) (u daljnjem tekstu: Uredba Komisije (EZ) br. 537/2011)</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10</w:t>
      </w:r>
      <w:r w:rsidR="001C11D7" w:rsidRPr="008617A2">
        <w:rPr>
          <w:rFonts w:ascii="Times New Roman" w:eastAsia="Times New Roman" w:hAnsi="Times New Roman"/>
          <w:color w:val="231F20"/>
          <w:sz w:val="24"/>
          <w:szCs w:val="24"/>
          <w:lang w:eastAsia="hr-HR"/>
        </w:rPr>
        <w:t xml:space="preserve">. Uredbe Komisije (EU) br. 1087/2013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4. studenoga 2013. o izmjeni Uredbe (EZ) br. 1005/2009 Europskog parlamenta i Vijeća u pogledu izvješćivanja o </w:t>
      </w:r>
      <w:proofErr w:type="spellStart"/>
      <w:r w:rsidR="001C11D7" w:rsidRPr="008617A2">
        <w:rPr>
          <w:rFonts w:ascii="Times New Roman" w:eastAsia="Times New Roman" w:hAnsi="Times New Roman"/>
          <w:color w:val="231F20"/>
          <w:sz w:val="24"/>
          <w:szCs w:val="24"/>
          <w:lang w:eastAsia="hr-HR"/>
        </w:rPr>
        <w:t>metilbromidu</w:t>
      </w:r>
      <w:proofErr w:type="spellEnd"/>
      <w:r w:rsidR="001C11D7" w:rsidRPr="008617A2">
        <w:rPr>
          <w:rFonts w:ascii="Times New Roman" w:eastAsia="Times New Roman" w:hAnsi="Times New Roman"/>
          <w:color w:val="231F20"/>
          <w:sz w:val="24"/>
          <w:szCs w:val="24"/>
          <w:lang w:eastAsia="hr-HR"/>
        </w:rPr>
        <w:t xml:space="preserve"> (Tekst značajan za EGP) (SL L 293, 5. 11. 2013.)</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11</w:t>
      </w:r>
      <w:r w:rsidR="001C11D7" w:rsidRPr="008617A2">
        <w:rPr>
          <w:rFonts w:ascii="Times New Roman" w:eastAsia="Times New Roman" w:hAnsi="Times New Roman"/>
          <w:color w:val="231F20"/>
          <w:sz w:val="24"/>
          <w:szCs w:val="24"/>
          <w:lang w:eastAsia="hr-HR"/>
        </w:rPr>
        <w:t xml:space="preserve">. Uredbe Komisije (EU) br. 1088/2013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4. studenoga 2013. o izmjeni Uredbe (EU) br. 1005/2009 Europskog parlamenta i Vijeća u vezi sa zahtjevima za uvozne i izvozne dozvole za proizvode i opremu koji sadrže halone za kritičnu primjenu u zrakoplovima ili o njima ovise (Tekst značajan za EGP) (SL L 293, 5. 11. 2013.)</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12</w:t>
      </w:r>
      <w:r w:rsidR="001C11D7" w:rsidRPr="008617A2">
        <w:rPr>
          <w:rFonts w:ascii="Times New Roman" w:eastAsia="Times New Roman" w:hAnsi="Times New Roman"/>
          <w:color w:val="231F20"/>
          <w:sz w:val="24"/>
          <w:szCs w:val="24"/>
          <w:lang w:eastAsia="hr-HR"/>
        </w:rPr>
        <w:t>. Uredbe (EU) br. 517/2014 Europskog parlamenta i Vijeća od 16. travnja 2014. o fluoriranim stakleničkim plinovima i stavljanju izvan snage Uredbe (EZ) br. 842/2006 (Tekst značajan za EGP) (SL L 150, 20. 5. 2014.) (u daljnjem tekstu: Uredba (EU) br. 517/2014</w:t>
      </w:r>
      <w:r w:rsidR="00F96709">
        <w:rPr>
          <w:rFonts w:ascii="Times New Roman" w:eastAsia="Times New Roman" w:hAnsi="Times New Roman"/>
          <w:color w:val="231F20"/>
          <w:sz w:val="24"/>
          <w:szCs w:val="24"/>
          <w:lang w:eastAsia="hr-HR"/>
        </w:rPr>
        <w:t xml:space="preserve"> </w:t>
      </w:r>
      <w:r w:rsidR="00F96709" w:rsidRPr="008617A2">
        <w:rPr>
          <w:rFonts w:ascii="Times New Roman" w:eastAsia="Times New Roman" w:hAnsi="Times New Roman"/>
          <w:color w:val="231F20"/>
          <w:sz w:val="24"/>
          <w:szCs w:val="24"/>
          <w:lang w:eastAsia="hr-HR"/>
        </w:rPr>
        <w:t>o fluoriranim stakleničkim plinovima</w:t>
      </w:r>
      <w:r w:rsidR="001C11D7" w:rsidRPr="008617A2">
        <w:rPr>
          <w:rFonts w:ascii="Times New Roman" w:eastAsia="Times New Roman" w:hAnsi="Times New Roman"/>
          <w:color w:val="231F20"/>
          <w:sz w:val="24"/>
          <w:szCs w:val="24"/>
          <w:lang w:eastAsia="hr-HR"/>
        </w:rPr>
        <w:t>)</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13</w:t>
      </w:r>
      <w:r w:rsidR="001C11D7" w:rsidRPr="008617A2">
        <w:rPr>
          <w:rFonts w:ascii="Times New Roman" w:eastAsia="Times New Roman" w:hAnsi="Times New Roman"/>
          <w:color w:val="231F20"/>
          <w:sz w:val="24"/>
          <w:szCs w:val="24"/>
          <w:lang w:eastAsia="hr-HR"/>
        </w:rPr>
        <w:t xml:space="preserve">. Provedbene uredbe Komisije (EU) br. 1191/2014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30. listopada 2014. o određivanju oblika i načina podnošenja izvješća iz članka 19. Uredbe (EU) br. 517/2014 Europskog parlamenta i Vijeća o fluoriranim stakleničkim plinovima (Tekst značajan za EGP) (SL L 318, 5. 11. 2014.) (u daljnjem tekstu: Uredba Komisije (EZ) br. 1191/2014)</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14</w:t>
      </w:r>
      <w:r w:rsidR="001C11D7" w:rsidRPr="008617A2">
        <w:rPr>
          <w:rFonts w:ascii="Times New Roman" w:eastAsia="Times New Roman" w:hAnsi="Times New Roman"/>
          <w:color w:val="231F20"/>
          <w:sz w:val="24"/>
          <w:szCs w:val="24"/>
          <w:lang w:eastAsia="hr-HR"/>
        </w:rPr>
        <w:t xml:space="preserve">. Provedbene uredbe Komisije (EU) 2015/2068 </w:t>
      </w:r>
      <w:r w:rsidR="00F6025F" w:rsidRPr="008617A2">
        <w:rPr>
          <w:rFonts w:ascii="Times New Roman" w:eastAsia="Times New Roman" w:hAnsi="Times New Roman"/>
          <w:color w:val="231F20"/>
          <w:sz w:val="24"/>
          <w:szCs w:val="24"/>
          <w:lang w:eastAsia="hr-HR"/>
        </w:rPr>
        <w:t>od</w:t>
      </w:r>
      <w:r w:rsidR="001C11D7" w:rsidRPr="008617A2">
        <w:rPr>
          <w:rFonts w:ascii="Times New Roman" w:eastAsia="Times New Roman" w:hAnsi="Times New Roman"/>
          <w:color w:val="231F20"/>
          <w:sz w:val="24"/>
          <w:szCs w:val="24"/>
          <w:lang w:eastAsia="hr-HR"/>
        </w:rPr>
        <w:t xml:space="preserve"> 17. studenoga 2015. o utvrđivanju, u skladu s Uredbom (EU) br. 517/2014 Europskog parlamenta i Vijeća, oblika oznaka za proizvode i opremu koji sadržavaju fluorirane stakleničke plinove (Tekst značajan za EGP) (SL L 301, 18. 11. 2015.) (u daljnjem tekstu: Uredba Komisije (EZ) 2015/2068)</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15</w:t>
      </w:r>
      <w:r w:rsidR="001C11D7" w:rsidRPr="008617A2">
        <w:rPr>
          <w:rFonts w:ascii="Times New Roman" w:eastAsia="Times New Roman" w:hAnsi="Times New Roman"/>
          <w:color w:val="231F20"/>
          <w:sz w:val="24"/>
          <w:szCs w:val="24"/>
          <w:lang w:eastAsia="hr-HR"/>
        </w:rPr>
        <w:t xml:space="preserve">. Provedbene uredbe Komisije (EU) 2016/879 </w:t>
      </w:r>
      <w:r w:rsidR="00F6025F" w:rsidRPr="008617A2">
        <w:rPr>
          <w:rFonts w:ascii="Times New Roman" w:eastAsia="Times New Roman" w:hAnsi="Times New Roman"/>
          <w:color w:val="231F20"/>
          <w:sz w:val="24"/>
          <w:szCs w:val="24"/>
          <w:lang w:eastAsia="hr-HR"/>
        </w:rPr>
        <w:t>od</w:t>
      </w:r>
      <w:r w:rsidR="001C11D7" w:rsidRPr="008617A2">
        <w:rPr>
          <w:rFonts w:ascii="Times New Roman" w:eastAsia="Times New Roman" w:hAnsi="Times New Roman"/>
          <w:color w:val="231F20"/>
          <w:sz w:val="24"/>
          <w:szCs w:val="24"/>
          <w:lang w:eastAsia="hr-HR"/>
        </w:rPr>
        <w:t xml:space="preserve"> 2. lipnja 2016. o utvrđivanju detaljnih pravila, u skladu s Uredbom (EU) br. 517/2014 Europskog parlamenta i Vijeća, u pogledu izjave o sukladnosti za stavljanje na tržište rashladne i klimatizacijske opreme te opreme za dizalice </w:t>
      </w:r>
      <w:r w:rsidR="001C11D7" w:rsidRPr="008617A2">
        <w:rPr>
          <w:rFonts w:ascii="Times New Roman" w:eastAsia="Times New Roman" w:hAnsi="Times New Roman"/>
          <w:color w:val="231F20"/>
          <w:sz w:val="24"/>
          <w:szCs w:val="24"/>
          <w:lang w:eastAsia="hr-HR"/>
        </w:rPr>
        <w:lastRenderedPageBreak/>
        <w:t>topline punjene fluorougljikovodicima i verifikaciji te izjave koju obavlja neovisni revizor (Tekst značajan za EGP) (SL L 146, 3. 6. 2016.)</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16</w:t>
      </w:r>
      <w:r w:rsidR="001C11D7" w:rsidRPr="008617A2">
        <w:rPr>
          <w:rFonts w:ascii="Times New Roman" w:eastAsia="Times New Roman" w:hAnsi="Times New Roman"/>
          <w:color w:val="231F20"/>
          <w:sz w:val="24"/>
          <w:szCs w:val="24"/>
          <w:lang w:eastAsia="hr-HR"/>
        </w:rPr>
        <w:t xml:space="preserve">. Uredbe Komisije (EU) 2017/605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29. ožujka 2017. o izmjeni Priloga VI. Uredbi (EZ) br. 1005/2009 Europskog parlamenta i Vijeća o tvarima koje oštećuju ozonski sloj (Tekst značajan za EGP) (SL L 84, 30. 3. 2017.)</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17</w:t>
      </w:r>
      <w:r w:rsidR="001C11D7" w:rsidRPr="008617A2">
        <w:rPr>
          <w:rFonts w:ascii="Times New Roman" w:eastAsia="Times New Roman" w:hAnsi="Times New Roman"/>
          <w:color w:val="231F20"/>
          <w:sz w:val="24"/>
          <w:szCs w:val="24"/>
          <w:lang w:eastAsia="hr-HR"/>
        </w:rPr>
        <w:t xml:space="preserve">. Provedbene uredbe Komisije (EU) 2017/1375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25. srpnja 2017. o izmjeni Provedbene uredbe (EU) br. 1191/2014 o određivanju oblika i načina podnošenja izvješća iz članka 19. Uredbe (EU) br. 517/2014 Europskog parlamenta i Vijeća o fluoriranim stakleničkim plinovima (Tekst značajan za EGP) (SL L 194, 26. 7. 2017.)</w:t>
      </w:r>
    </w:p>
    <w:p w:rsidR="00F6025F" w:rsidRPr="008617A2" w:rsidRDefault="00F6025F" w:rsidP="006C4323">
      <w:pPr>
        <w:spacing w:after="0" w:line="240" w:lineRule="auto"/>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18</w:t>
      </w:r>
      <w:r w:rsidR="001C11D7" w:rsidRPr="008617A2">
        <w:rPr>
          <w:rFonts w:ascii="Times New Roman" w:eastAsia="Times New Roman" w:hAnsi="Times New Roman"/>
          <w:color w:val="231F20"/>
          <w:sz w:val="24"/>
          <w:szCs w:val="24"/>
          <w:lang w:eastAsia="hr-HR"/>
        </w:rPr>
        <w:t xml:space="preserve">. Provedbene uredbe Komisije (EU) 2018/1992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14. prosinca 2018. o izmjeni Provedbene uredbe (EU) br. 1191/2014 u pogledu izvješćivanja iz članka 19. Uredbe (EU) br. 517/2014 o podacima u vezi s fluorougljikovodicima koji su stavljeni na tržište u Ujedinjenoj Kraljevini i u Uniji 27 država članica (Tekst značajan za EGP) (SL L 320, 17. 12. 2018.)</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19</w:t>
      </w:r>
      <w:r w:rsidR="001C11D7" w:rsidRPr="008617A2">
        <w:rPr>
          <w:rFonts w:ascii="Times New Roman" w:eastAsia="Times New Roman" w:hAnsi="Times New Roman"/>
          <w:color w:val="231F20"/>
          <w:sz w:val="24"/>
          <w:szCs w:val="24"/>
          <w:lang w:eastAsia="hr-HR"/>
        </w:rPr>
        <w:t xml:space="preserve">. Provedbene uredbe Komisije (EU) 2018/2023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17. prosinca 2018. o izmjeni Provedbene odluke (EU) 2017/1984 o utvrđivanju, u skladu s Uredbom (EU) br. 517/2014 Europskog parlamenta i Vijeća o fluoriranim stakleničkim plinovima, referentnih vrijednosti, u pogledu referentnih vrijednosti za razdoblje od 30. ožujka 2019. do 31. prosinca 2020. za proizvođače ili uvoznike s poslovnim </w:t>
      </w:r>
      <w:proofErr w:type="spellStart"/>
      <w:r w:rsidR="001C11D7" w:rsidRPr="008617A2">
        <w:rPr>
          <w:rFonts w:ascii="Times New Roman" w:eastAsia="Times New Roman" w:hAnsi="Times New Roman"/>
          <w:color w:val="231F20"/>
          <w:sz w:val="24"/>
          <w:szCs w:val="24"/>
          <w:lang w:eastAsia="hr-HR"/>
        </w:rPr>
        <w:t>nastanom</w:t>
      </w:r>
      <w:proofErr w:type="spellEnd"/>
      <w:r w:rsidR="001C11D7" w:rsidRPr="008617A2">
        <w:rPr>
          <w:rFonts w:ascii="Times New Roman" w:eastAsia="Times New Roman" w:hAnsi="Times New Roman"/>
          <w:color w:val="231F20"/>
          <w:sz w:val="24"/>
          <w:szCs w:val="24"/>
          <w:lang w:eastAsia="hr-HR"/>
        </w:rPr>
        <w:t xml:space="preserve"> u Ujedinjenoj Kraljevini koji su zakonito stavili na tržište fluorougljikovodike od 1. siječnja 2015., kako su prijavili u skladu s tom Uredbom (priopćeno pod brojem dokumenta C(2018) 8801) (Tekst značajan za EGP) (SL L 323, 19. 12. 2018.)</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20</w:t>
      </w:r>
      <w:r w:rsidR="001C11D7" w:rsidRPr="008617A2">
        <w:rPr>
          <w:rFonts w:ascii="Times New Roman" w:eastAsia="Times New Roman" w:hAnsi="Times New Roman"/>
          <w:color w:val="231F20"/>
          <w:sz w:val="24"/>
          <w:szCs w:val="24"/>
          <w:lang w:eastAsia="hr-HR"/>
        </w:rPr>
        <w:t xml:space="preserve">. Provedbene uredbe Komisije (EU) 2019/522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27. ožujka 2019. o izmjeni Provedbene uredbe (EU) br. 1191/2014 u pogledu izvješćivanja o podacima o proizvodnji i o uvozu i izvozu plinova koji sadržavaju fluorougljikovodike u skladu s člankom 19. Uredbe (EU) br. 517/2014 (Tekst značajan za EGP) (SL L 86, 28. 3. 2019.)</w:t>
      </w:r>
    </w:p>
    <w:p w:rsidR="00F6025F" w:rsidRPr="008617A2" w:rsidRDefault="00F6025F" w:rsidP="00F6025F">
      <w:pPr>
        <w:spacing w:after="0" w:line="240" w:lineRule="auto"/>
        <w:ind w:firstLine="408"/>
        <w:jc w:val="both"/>
        <w:textAlignment w:val="baseline"/>
        <w:rPr>
          <w:rFonts w:ascii="Times New Roman" w:eastAsia="Times New Roman" w:hAnsi="Times New Roman"/>
          <w:color w:val="231F20"/>
          <w:sz w:val="24"/>
          <w:szCs w:val="24"/>
          <w:lang w:eastAsia="hr-HR"/>
        </w:rPr>
      </w:pPr>
    </w:p>
    <w:p w:rsidR="001C11D7" w:rsidRPr="008617A2" w:rsidRDefault="0074537D" w:rsidP="00F6025F">
      <w:pPr>
        <w:spacing w:after="0" w:line="240" w:lineRule="auto"/>
        <w:ind w:firstLine="408"/>
        <w:jc w:val="both"/>
        <w:textAlignment w:val="baseline"/>
        <w:rPr>
          <w:rFonts w:ascii="Times New Roman" w:eastAsia="Times New Roman" w:hAnsi="Times New Roman"/>
          <w:color w:val="231F20"/>
          <w:sz w:val="24"/>
          <w:szCs w:val="24"/>
          <w:lang w:eastAsia="hr-HR"/>
        </w:rPr>
      </w:pPr>
      <w:r w:rsidRPr="008617A2">
        <w:rPr>
          <w:rFonts w:ascii="Times New Roman" w:eastAsia="Times New Roman" w:hAnsi="Times New Roman"/>
          <w:color w:val="231F20"/>
          <w:sz w:val="24"/>
          <w:szCs w:val="24"/>
          <w:lang w:eastAsia="hr-HR"/>
        </w:rPr>
        <w:t>21</w:t>
      </w:r>
      <w:r w:rsidR="001C11D7" w:rsidRPr="008617A2">
        <w:rPr>
          <w:rFonts w:ascii="Times New Roman" w:eastAsia="Times New Roman" w:hAnsi="Times New Roman"/>
          <w:color w:val="231F20"/>
          <w:sz w:val="24"/>
          <w:szCs w:val="24"/>
          <w:lang w:eastAsia="hr-HR"/>
        </w:rPr>
        <w:t xml:space="preserve">. Provedbene uredbe Komisije (EU) 2019/661 </w:t>
      </w:r>
      <w:proofErr w:type="spellStart"/>
      <w:r w:rsidR="001C11D7" w:rsidRPr="008617A2">
        <w:rPr>
          <w:rFonts w:ascii="Times New Roman" w:eastAsia="Times New Roman" w:hAnsi="Times New Roman"/>
          <w:color w:val="231F20"/>
          <w:sz w:val="24"/>
          <w:szCs w:val="24"/>
          <w:lang w:eastAsia="hr-HR"/>
        </w:rPr>
        <w:t>оd</w:t>
      </w:r>
      <w:proofErr w:type="spellEnd"/>
      <w:r w:rsidR="001C11D7" w:rsidRPr="008617A2">
        <w:rPr>
          <w:rFonts w:ascii="Times New Roman" w:eastAsia="Times New Roman" w:hAnsi="Times New Roman"/>
          <w:color w:val="231F20"/>
          <w:sz w:val="24"/>
          <w:szCs w:val="24"/>
          <w:lang w:eastAsia="hr-HR"/>
        </w:rPr>
        <w:t xml:space="preserve"> 25. travnja 2019. o osiguravanju neometanog funkcioniranja elektroničkog registra kvota za stavljanje fluorougljikovodika na tržište (Tekst značajan za EGP) (SL L 112, 26. 4. 2019.).</w:t>
      </w:r>
    </w:p>
    <w:p w:rsidR="00097949" w:rsidRPr="008617A2" w:rsidRDefault="00097949" w:rsidP="00097949">
      <w:pPr>
        <w:pStyle w:val="Default"/>
        <w:rPr>
          <w:lang w:val="hr-HR"/>
        </w:rPr>
      </w:pPr>
    </w:p>
    <w:p w:rsidR="000D5886" w:rsidRPr="00C878B8" w:rsidRDefault="00551415" w:rsidP="00C878B8">
      <w:pPr>
        <w:pStyle w:val="Naslov2"/>
        <w:jc w:val="center"/>
        <w:rPr>
          <w:sz w:val="24"/>
        </w:rPr>
      </w:pPr>
      <w:r w:rsidRPr="00C878B8">
        <w:rPr>
          <w:sz w:val="24"/>
        </w:rPr>
        <w:t xml:space="preserve">Članak 3. </w:t>
      </w:r>
    </w:p>
    <w:p w:rsidR="004374CC" w:rsidRPr="008617A2" w:rsidRDefault="004374CC" w:rsidP="004374CC">
      <w:pPr>
        <w:pStyle w:val="Default"/>
        <w:rPr>
          <w:lang w:val="hr-HR"/>
        </w:rPr>
      </w:pPr>
    </w:p>
    <w:p w:rsidR="00F6025F" w:rsidRPr="008617A2" w:rsidRDefault="00551415" w:rsidP="00DE320C">
      <w:pPr>
        <w:pStyle w:val="CM13"/>
        <w:jc w:val="both"/>
        <w:rPr>
          <w:color w:val="383637"/>
          <w:lang w:val="hr-HR"/>
        </w:rPr>
      </w:pPr>
      <w:r w:rsidRPr="008617A2">
        <w:rPr>
          <w:bCs/>
          <w:color w:val="383637"/>
          <w:lang w:val="hr-HR"/>
        </w:rPr>
        <w:t xml:space="preserve">(l) Pojmovi koji se koriste </w:t>
      </w:r>
      <w:r w:rsidR="00DF784C" w:rsidRPr="008617A2">
        <w:rPr>
          <w:bCs/>
          <w:color w:val="383637"/>
          <w:lang w:val="hr-HR"/>
        </w:rPr>
        <w:t>u</w:t>
      </w:r>
      <w:r w:rsidRPr="008617A2">
        <w:rPr>
          <w:bCs/>
          <w:color w:val="383637"/>
          <w:lang w:val="hr-HR"/>
        </w:rPr>
        <w:t xml:space="preserve"> ovoj Uredbi imaju</w:t>
      </w:r>
      <w:r w:rsidRPr="008617A2">
        <w:rPr>
          <w:b/>
          <w:bCs/>
          <w:color w:val="383637"/>
          <w:lang w:val="hr-HR"/>
        </w:rPr>
        <w:t xml:space="preserve"> </w:t>
      </w:r>
      <w:r w:rsidRPr="008617A2">
        <w:rPr>
          <w:color w:val="383637"/>
          <w:lang w:val="hr-HR"/>
        </w:rPr>
        <w:t>sljedeće značenje:</w:t>
      </w:r>
    </w:p>
    <w:p w:rsidR="000D5886" w:rsidRPr="008617A2" w:rsidRDefault="00551415" w:rsidP="00DE320C">
      <w:pPr>
        <w:pStyle w:val="CM13"/>
        <w:jc w:val="both"/>
        <w:rPr>
          <w:color w:val="383637"/>
          <w:lang w:val="hr-HR"/>
        </w:rPr>
      </w:pPr>
      <w:r w:rsidRPr="008617A2">
        <w:rPr>
          <w:color w:val="383637"/>
          <w:lang w:val="hr-HR"/>
        </w:rPr>
        <w:t xml:space="preserve"> </w:t>
      </w:r>
    </w:p>
    <w:p w:rsidR="00F6025F" w:rsidRPr="008617A2" w:rsidRDefault="00551415" w:rsidP="00F6025F">
      <w:pPr>
        <w:pStyle w:val="Default"/>
        <w:numPr>
          <w:ilvl w:val="0"/>
          <w:numId w:val="1"/>
        </w:numPr>
        <w:ind w:left="360" w:hanging="360"/>
        <w:jc w:val="both"/>
        <w:rPr>
          <w:color w:val="383637"/>
          <w:lang w:val="hr-HR"/>
        </w:rPr>
      </w:pPr>
      <w:r w:rsidRPr="008617A2">
        <w:rPr>
          <w:bCs/>
          <w:i/>
          <w:iCs/>
          <w:color w:val="383637"/>
          <w:lang w:val="hr-HR"/>
        </w:rPr>
        <w:t xml:space="preserve">Centar: </w:t>
      </w:r>
      <w:r w:rsidRPr="008617A2">
        <w:rPr>
          <w:bCs/>
          <w:color w:val="383637"/>
          <w:lang w:val="hr-HR"/>
        </w:rPr>
        <w:t xml:space="preserve">centar za prikupljanje, obnavljanje i oporabu kontroliranih tvari i fluoriranih </w:t>
      </w:r>
      <w:r w:rsidRPr="008617A2">
        <w:rPr>
          <w:color w:val="383637"/>
          <w:lang w:val="hr-HR"/>
        </w:rPr>
        <w:t xml:space="preserve">stakleničkih </w:t>
      </w:r>
      <w:r w:rsidRPr="008617A2">
        <w:rPr>
          <w:bCs/>
          <w:color w:val="383637"/>
          <w:lang w:val="hr-HR"/>
        </w:rPr>
        <w:t>plinova</w:t>
      </w:r>
    </w:p>
    <w:p w:rsidR="004B46BE" w:rsidRPr="008617A2" w:rsidRDefault="00551415" w:rsidP="00450413">
      <w:pPr>
        <w:pStyle w:val="Default"/>
        <w:numPr>
          <w:ilvl w:val="0"/>
          <w:numId w:val="1"/>
        </w:numPr>
        <w:ind w:left="360" w:hanging="360"/>
        <w:jc w:val="both"/>
        <w:rPr>
          <w:color w:val="383637"/>
          <w:lang w:val="hr-HR"/>
        </w:rPr>
      </w:pPr>
      <w:r w:rsidRPr="008617A2">
        <w:rPr>
          <w:bCs/>
          <w:i/>
          <w:iCs/>
          <w:color w:val="383637"/>
          <w:lang w:val="hr-HR"/>
        </w:rPr>
        <w:t xml:space="preserve">fluorirani </w:t>
      </w:r>
      <w:r w:rsidRPr="008617A2">
        <w:rPr>
          <w:i/>
          <w:color w:val="383637"/>
          <w:lang w:val="hr-HR"/>
        </w:rPr>
        <w:t>staklenički</w:t>
      </w:r>
      <w:r w:rsidR="00A61706" w:rsidRPr="008617A2">
        <w:rPr>
          <w:color w:val="383637"/>
          <w:lang w:val="hr-HR"/>
        </w:rPr>
        <w:t xml:space="preserve"> </w:t>
      </w:r>
      <w:r w:rsidRPr="008617A2">
        <w:rPr>
          <w:bCs/>
          <w:i/>
          <w:iCs/>
          <w:color w:val="383637"/>
          <w:lang w:val="hr-HR"/>
        </w:rPr>
        <w:t xml:space="preserve">plinovi: </w:t>
      </w:r>
      <w:r w:rsidRPr="008617A2">
        <w:rPr>
          <w:bCs/>
          <w:color w:val="383637"/>
          <w:lang w:val="hr-HR"/>
        </w:rPr>
        <w:t xml:space="preserve">fluorirani </w:t>
      </w:r>
      <w:r w:rsidRPr="008617A2">
        <w:rPr>
          <w:color w:val="383637"/>
          <w:lang w:val="hr-HR"/>
        </w:rPr>
        <w:t xml:space="preserve">staklenički </w:t>
      </w:r>
      <w:r w:rsidRPr="008617A2">
        <w:rPr>
          <w:bCs/>
          <w:color w:val="383637"/>
          <w:lang w:val="hr-HR"/>
        </w:rPr>
        <w:t>plinovi navedeni u Prilogu 1. Uredbe (E</w:t>
      </w:r>
      <w:r w:rsidR="0009312C" w:rsidRPr="008617A2">
        <w:rPr>
          <w:bCs/>
          <w:color w:val="383637"/>
          <w:lang w:val="hr-HR"/>
        </w:rPr>
        <w:t>U</w:t>
      </w:r>
      <w:r w:rsidRPr="008617A2">
        <w:rPr>
          <w:bCs/>
          <w:color w:val="383637"/>
          <w:lang w:val="hr-HR"/>
        </w:rPr>
        <w:t>) br</w:t>
      </w:r>
      <w:r w:rsidRPr="008617A2">
        <w:rPr>
          <w:bCs/>
          <w:color w:val="504F51"/>
          <w:lang w:val="hr-HR"/>
        </w:rPr>
        <w:t xml:space="preserve">. </w:t>
      </w:r>
      <w:r w:rsidR="0009312C" w:rsidRPr="008617A2">
        <w:rPr>
          <w:bCs/>
          <w:color w:val="504F51"/>
          <w:lang w:val="hr-HR"/>
        </w:rPr>
        <w:t>517/2014</w:t>
      </w:r>
      <w:r w:rsidR="00F96709">
        <w:rPr>
          <w:bCs/>
          <w:color w:val="504F51"/>
          <w:lang w:val="hr-HR"/>
        </w:rPr>
        <w:t xml:space="preserve"> </w:t>
      </w:r>
      <w:r w:rsidR="00F96709" w:rsidRPr="008617A2">
        <w:rPr>
          <w:rFonts w:eastAsia="Times New Roman"/>
          <w:color w:val="231F20"/>
          <w:lang w:eastAsia="hr-HR"/>
        </w:rPr>
        <w:t xml:space="preserve">o fluoriranim </w:t>
      </w:r>
      <w:proofErr w:type="spellStart"/>
      <w:r w:rsidR="00F96709" w:rsidRPr="008617A2">
        <w:rPr>
          <w:rFonts w:eastAsia="Times New Roman"/>
          <w:color w:val="231F20"/>
          <w:lang w:eastAsia="hr-HR"/>
        </w:rPr>
        <w:t>stakleničkim</w:t>
      </w:r>
      <w:proofErr w:type="spellEnd"/>
      <w:r w:rsidR="00F96709" w:rsidRPr="008617A2">
        <w:rPr>
          <w:rFonts w:eastAsia="Times New Roman"/>
          <w:color w:val="231F20"/>
          <w:lang w:eastAsia="hr-HR"/>
        </w:rPr>
        <w:t xml:space="preserve"> </w:t>
      </w:r>
      <w:proofErr w:type="spellStart"/>
      <w:r w:rsidR="00F96709" w:rsidRPr="008617A2">
        <w:rPr>
          <w:rFonts w:eastAsia="Times New Roman"/>
          <w:color w:val="231F20"/>
          <w:lang w:eastAsia="hr-HR"/>
        </w:rPr>
        <w:t>plinovima</w:t>
      </w:r>
      <w:proofErr w:type="spellEnd"/>
    </w:p>
    <w:p w:rsidR="00E50181" w:rsidRPr="008617A2" w:rsidRDefault="00551415" w:rsidP="00E50181">
      <w:pPr>
        <w:pStyle w:val="Default"/>
        <w:numPr>
          <w:ilvl w:val="0"/>
          <w:numId w:val="1"/>
        </w:numPr>
        <w:ind w:left="360" w:hanging="360"/>
        <w:jc w:val="both"/>
        <w:rPr>
          <w:color w:val="383637"/>
          <w:lang w:val="hr-HR"/>
        </w:rPr>
      </w:pPr>
      <w:r w:rsidRPr="008617A2">
        <w:rPr>
          <w:bCs/>
          <w:i/>
          <w:iCs/>
          <w:color w:val="383637"/>
          <w:lang w:val="hr-HR"/>
        </w:rPr>
        <w:t xml:space="preserve">ispuštanje: </w:t>
      </w:r>
      <w:r w:rsidRPr="008617A2">
        <w:rPr>
          <w:bCs/>
          <w:color w:val="383637"/>
          <w:lang w:val="hr-HR"/>
        </w:rPr>
        <w:t xml:space="preserve">namjerno ispuštanje kontroliranih i novih tvari ili fluoriranih </w:t>
      </w:r>
      <w:r w:rsidRPr="008617A2">
        <w:rPr>
          <w:color w:val="383637"/>
          <w:lang w:val="hr-HR"/>
        </w:rPr>
        <w:t xml:space="preserve">stakleničkih </w:t>
      </w:r>
      <w:r w:rsidR="004B46BE" w:rsidRPr="008617A2">
        <w:rPr>
          <w:bCs/>
          <w:color w:val="383637"/>
          <w:lang w:val="hr-HR"/>
        </w:rPr>
        <w:t>plinova u atmosferu</w:t>
      </w:r>
    </w:p>
    <w:p w:rsidR="004B46BE" w:rsidRPr="0027652B" w:rsidRDefault="00F6025F" w:rsidP="00F96709">
      <w:pPr>
        <w:pStyle w:val="Default"/>
        <w:numPr>
          <w:ilvl w:val="0"/>
          <w:numId w:val="1"/>
        </w:numPr>
        <w:ind w:left="360" w:hanging="360"/>
        <w:jc w:val="both"/>
        <w:rPr>
          <w:color w:val="383637"/>
          <w:lang w:val="hr-HR"/>
        </w:rPr>
      </w:pPr>
      <w:r w:rsidRPr="008617A2">
        <w:rPr>
          <w:i/>
          <w:iCs/>
          <w:color w:val="383637"/>
          <w:lang w:val="hr-HR"/>
        </w:rPr>
        <w:t xml:space="preserve"> </w:t>
      </w:r>
      <w:r w:rsidR="00E50181" w:rsidRPr="008617A2">
        <w:rPr>
          <w:i/>
          <w:iCs/>
          <w:color w:val="383637"/>
          <w:lang w:val="hr-HR"/>
        </w:rPr>
        <w:t>kontrolirane tvari</w:t>
      </w:r>
      <w:r w:rsidR="00A75F4B" w:rsidRPr="008617A2">
        <w:rPr>
          <w:i/>
          <w:iCs/>
          <w:color w:val="383637"/>
          <w:lang w:val="hr-HR"/>
        </w:rPr>
        <w:t>:</w:t>
      </w:r>
      <w:r w:rsidR="00E50181" w:rsidRPr="008617A2">
        <w:rPr>
          <w:i/>
          <w:iCs/>
          <w:color w:val="383637"/>
          <w:lang w:val="hr-HR"/>
        </w:rPr>
        <w:t xml:space="preserve"> </w:t>
      </w:r>
      <w:r w:rsidR="00E50181" w:rsidRPr="008617A2">
        <w:rPr>
          <w:color w:val="383637"/>
          <w:lang w:val="hr-HR"/>
        </w:rPr>
        <w:t xml:space="preserve">tvari </w:t>
      </w:r>
      <w:r w:rsidR="00E50181" w:rsidRPr="009369C3">
        <w:rPr>
          <w:color w:val="383637"/>
          <w:lang w:val="hr-HR"/>
        </w:rPr>
        <w:t xml:space="preserve">navedene u Prilogu I. Uredbe (EZ) br. </w:t>
      </w:r>
      <w:r w:rsidR="00E50181" w:rsidRPr="0027652B">
        <w:rPr>
          <w:iCs/>
          <w:color w:val="383637"/>
          <w:lang w:val="hr-HR"/>
        </w:rPr>
        <w:t>1005/2009</w:t>
      </w:r>
      <w:r w:rsidR="00F96709">
        <w:rPr>
          <w:iCs/>
          <w:color w:val="383637"/>
          <w:lang w:val="hr-HR"/>
        </w:rPr>
        <w:t xml:space="preserve"> </w:t>
      </w:r>
      <w:r w:rsidR="00F96709" w:rsidRPr="008617A2">
        <w:rPr>
          <w:rFonts w:eastAsia="Times New Roman"/>
          <w:color w:val="231F20"/>
          <w:lang w:eastAsia="hr-HR"/>
        </w:rPr>
        <w:t xml:space="preserve">o </w:t>
      </w:r>
      <w:proofErr w:type="spellStart"/>
      <w:r w:rsidR="00F96709" w:rsidRPr="008617A2">
        <w:rPr>
          <w:rFonts w:eastAsia="Times New Roman"/>
          <w:color w:val="231F20"/>
          <w:lang w:eastAsia="hr-HR"/>
        </w:rPr>
        <w:t>tvarima</w:t>
      </w:r>
      <w:proofErr w:type="spellEnd"/>
      <w:r w:rsidR="00F96709" w:rsidRPr="008617A2">
        <w:rPr>
          <w:rFonts w:eastAsia="Times New Roman"/>
          <w:color w:val="231F20"/>
          <w:lang w:eastAsia="hr-HR"/>
        </w:rPr>
        <w:t xml:space="preserve"> </w:t>
      </w:r>
      <w:proofErr w:type="spellStart"/>
      <w:r w:rsidR="00F96709" w:rsidRPr="008617A2">
        <w:rPr>
          <w:rFonts w:eastAsia="Times New Roman"/>
          <w:color w:val="231F20"/>
          <w:lang w:eastAsia="hr-HR"/>
        </w:rPr>
        <w:t>koje</w:t>
      </w:r>
      <w:proofErr w:type="spellEnd"/>
      <w:r w:rsidR="00F96709" w:rsidRPr="008617A2">
        <w:rPr>
          <w:rFonts w:eastAsia="Times New Roman"/>
          <w:color w:val="231F20"/>
          <w:lang w:eastAsia="hr-HR"/>
        </w:rPr>
        <w:t xml:space="preserve"> </w:t>
      </w:r>
      <w:proofErr w:type="spellStart"/>
      <w:r w:rsidR="00F96709" w:rsidRPr="008617A2">
        <w:rPr>
          <w:rFonts w:eastAsia="Times New Roman"/>
          <w:color w:val="231F20"/>
          <w:lang w:eastAsia="hr-HR"/>
        </w:rPr>
        <w:t>oštećuju</w:t>
      </w:r>
      <w:proofErr w:type="spellEnd"/>
      <w:r w:rsidR="00F96709" w:rsidRPr="008617A2">
        <w:rPr>
          <w:rFonts w:eastAsia="Times New Roman"/>
          <w:color w:val="231F20"/>
          <w:lang w:eastAsia="hr-HR"/>
        </w:rPr>
        <w:t xml:space="preserve"> </w:t>
      </w:r>
      <w:proofErr w:type="spellStart"/>
      <w:r w:rsidR="00F96709" w:rsidRPr="008617A2">
        <w:rPr>
          <w:rFonts w:eastAsia="Times New Roman"/>
          <w:color w:val="231F20"/>
          <w:lang w:eastAsia="hr-HR"/>
        </w:rPr>
        <w:t>ozonski</w:t>
      </w:r>
      <w:proofErr w:type="spellEnd"/>
      <w:r w:rsidR="00F96709" w:rsidRPr="008617A2">
        <w:rPr>
          <w:rFonts w:eastAsia="Times New Roman"/>
          <w:color w:val="231F20"/>
          <w:lang w:eastAsia="hr-HR"/>
        </w:rPr>
        <w:t xml:space="preserve"> </w:t>
      </w:r>
      <w:proofErr w:type="spellStart"/>
      <w:r w:rsidR="00F96709" w:rsidRPr="008617A2">
        <w:rPr>
          <w:rFonts w:eastAsia="Times New Roman"/>
          <w:color w:val="231F20"/>
          <w:lang w:eastAsia="hr-HR"/>
        </w:rPr>
        <w:t>sloj</w:t>
      </w:r>
      <w:proofErr w:type="spellEnd"/>
    </w:p>
    <w:p w:rsidR="004B46BE" w:rsidRPr="00F96709" w:rsidRDefault="00F6025F" w:rsidP="004B46BE">
      <w:pPr>
        <w:pStyle w:val="Default"/>
        <w:numPr>
          <w:ilvl w:val="0"/>
          <w:numId w:val="1"/>
        </w:numPr>
        <w:ind w:left="360" w:hanging="360"/>
        <w:jc w:val="both"/>
        <w:rPr>
          <w:color w:val="383637"/>
          <w:lang w:val="hr-HR"/>
        </w:rPr>
      </w:pPr>
      <w:r w:rsidRPr="008617A2">
        <w:rPr>
          <w:bCs/>
          <w:i/>
          <w:iCs/>
          <w:color w:val="383637"/>
          <w:lang w:val="hr-HR"/>
        </w:rPr>
        <w:t xml:space="preserve"> </w:t>
      </w:r>
      <w:r w:rsidR="00551415" w:rsidRPr="008617A2">
        <w:rPr>
          <w:bCs/>
          <w:i/>
          <w:iCs/>
          <w:color w:val="383637"/>
          <w:lang w:val="hr-HR"/>
        </w:rPr>
        <w:t xml:space="preserve">naknada </w:t>
      </w:r>
      <w:r w:rsidR="00551415" w:rsidRPr="008617A2">
        <w:rPr>
          <w:bCs/>
          <w:color w:val="383637"/>
          <w:lang w:val="hr-HR"/>
        </w:rPr>
        <w:t xml:space="preserve">za </w:t>
      </w:r>
      <w:r w:rsidR="00551415" w:rsidRPr="008617A2">
        <w:rPr>
          <w:bCs/>
          <w:i/>
          <w:iCs/>
          <w:color w:val="383637"/>
          <w:lang w:val="hr-HR"/>
        </w:rPr>
        <w:t xml:space="preserve">uništavanje: </w:t>
      </w:r>
      <w:r w:rsidR="00551415" w:rsidRPr="008617A2">
        <w:rPr>
          <w:bCs/>
          <w:color w:val="383637"/>
          <w:lang w:val="hr-HR"/>
        </w:rPr>
        <w:t xml:space="preserve">naknada koju poduzetnik </w:t>
      </w:r>
      <w:r w:rsidR="00551415" w:rsidRPr="008617A2">
        <w:rPr>
          <w:color w:val="383637"/>
          <w:lang w:val="hr-HR"/>
        </w:rPr>
        <w:t xml:space="preserve">uplaćuje </w:t>
      </w:r>
      <w:r w:rsidR="00551415" w:rsidRPr="008617A2">
        <w:rPr>
          <w:bCs/>
          <w:color w:val="383637"/>
          <w:lang w:val="hr-HR"/>
        </w:rPr>
        <w:t>radi pokrivanja troškova uništavanja otpadnih tvari</w:t>
      </w:r>
    </w:p>
    <w:p w:rsidR="00F96709" w:rsidRPr="00997220" w:rsidRDefault="00551415" w:rsidP="00F96709">
      <w:pPr>
        <w:pStyle w:val="Default"/>
        <w:numPr>
          <w:ilvl w:val="0"/>
          <w:numId w:val="1"/>
        </w:numPr>
        <w:ind w:left="360" w:hanging="360"/>
        <w:jc w:val="both"/>
        <w:rPr>
          <w:color w:val="383637"/>
          <w:lang w:val="hr-HR"/>
        </w:rPr>
      </w:pPr>
      <w:r w:rsidRPr="008617A2">
        <w:rPr>
          <w:bCs/>
          <w:i/>
          <w:iCs/>
          <w:color w:val="383637"/>
          <w:lang w:val="hr-HR"/>
        </w:rPr>
        <w:t>nerab</w:t>
      </w:r>
      <w:r w:rsidR="00755FB8" w:rsidRPr="008617A2">
        <w:rPr>
          <w:bCs/>
          <w:i/>
          <w:iCs/>
          <w:color w:val="383637"/>
          <w:lang w:val="hr-HR"/>
        </w:rPr>
        <w:t>l</w:t>
      </w:r>
      <w:r w:rsidRPr="008617A2">
        <w:rPr>
          <w:bCs/>
          <w:i/>
          <w:iCs/>
          <w:color w:val="383637"/>
          <w:lang w:val="hr-HR"/>
        </w:rPr>
        <w:t xml:space="preserve">jene tvari: </w:t>
      </w:r>
      <w:r w:rsidRPr="008617A2">
        <w:rPr>
          <w:bCs/>
          <w:color w:val="383637"/>
          <w:lang w:val="hr-HR"/>
        </w:rPr>
        <w:t>tvari koje prethodno nisu bile korištene</w:t>
      </w:r>
      <w:r w:rsidR="00F96709" w:rsidRPr="00F96709">
        <w:rPr>
          <w:bCs/>
          <w:i/>
          <w:iCs/>
          <w:color w:val="383637"/>
          <w:lang w:val="hr-HR"/>
        </w:rPr>
        <w:t xml:space="preserve"> </w:t>
      </w:r>
    </w:p>
    <w:p w:rsidR="004B46BE" w:rsidRPr="00187C97" w:rsidRDefault="00F96709" w:rsidP="00187C97">
      <w:pPr>
        <w:pStyle w:val="Default"/>
        <w:numPr>
          <w:ilvl w:val="0"/>
          <w:numId w:val="1"/>
        </w:numPr>
        <w:ind w:left="360" w:hanging="360"/>
        <w:jc w:val="both"/>
        <w:rPr>
          <w:color w:val="383637"/>
          <w:lang w:val="hr-HR"/>
        </w:rPr>
      </w:pPr>
      <w:r>
        <w:rPr>
          <w:bCs/>
          <w:i/>
          <w:iCs/>
          <w:color w:val="383637"/>
          <w:lang w:val="hr-HR"/>
        </w:rPr>
        <w:t xml:space="preserve">nove tvari: </w:t>
      </w:r>
      <w:r w:rsidRPr="00997220">
        <w:rPr>
          <w:bCs/>
          <w:iCs/>
          <w:color w:val="383637"/>
          <w:lang w:val="hr-HR"/>
        </w:rPr>
        <w:t>tvari navede u Prilogu II.</w:t>
      </w:r>
      <w:r>
        <w:rPr>
          <w:color w:val="383637"/>
          <w:lang w:val="hr-HR"/>
        </w:rPr>
        <w:t xml:space="preserve"> </w:t>
      </w:r>
      <w:r w:rsidRPr="009369C3">
        <w:rPr>
          <w:color w:val="383637"/>
          <w:lang w:val="hr-HR"/>
        </w:rPr>
        <w:t xml:space="preserve">Uredbe (EZ) br. </w:t>
      </w:r>
      <w:r w:rsidRPr="0027652B">
        <w:rPr>
          <w:iCs/>
          <w:color w:val="383637"/>
          <w:lang w:val="hr-HR"/>
        </w:rPr>
        <w:t>1005/2009</w:t>
      </w:r>
      <w:r>
        <w:rPr>
          <w:iCs/>
          <w:color w:val="383637"/>
          <w:lang w:val="hr-HR"/>
        </w:rPr>
        <w:t xml:space="preserve"> </w:t>
      </w:r>
      <w:r w:rsidRPr="008617A2">
        <w:rPr>
          <w:rFonts w:eastAsia="Times New Roman"/>
          <w:color w:val="231F20"/>
          <w:lang w:eastAsia="hr-HR"/>
        </w:rPr>
        <w:t xml:space="preserve">o </w:t>
      </w:r>
      <w:proofErr w:type="spellStart"/>
      <w:r w:rsidRPr="008617A2">
        <w:rPr>
          <w:rFonts w:eastAsia="Times New Roman"/>
          <w:color w:val="231F20"/>
          <w:lang w:eastAsia="hr-HR"/>
        </w:rPr>
        <w:t>tvarima</w:t>
      </w:r>
      <w:proofErr w:type="spellEnd"/>
      <w:r w:rsidRPr="008617A2">
        <w:rPr>
          <w:rFonts w:eastAsia="Times New Roman"/>
          <w:color w:val="231F20"/>
          <w:lang w:eastAsia="hr-HR"/>
        </w:rPr>
        <w:t xml:space="preserve"> </w:t>
      </w:r>
      <w:proofErr w:type="spellStart"/>
      <w:r w:rsidRPr="008617A2">
        <w:rPr>
          <w:rFonts w:eastAsia="Times New Roman"/>
          <w:color w:val="231F20"/>
          <w:lang w:eastAsia="hr-HR"/>
        </w:rPr>
        <w:t>koje</w:t>
      </w:r>
      <w:proofErr w:type="spellEnd"/>
      <w:r w:rsidRPr="008617A2">
        <w:rPr>
          <w:rFonts w:eastAsia="Times New Roman"/>
          <w:color w:val="231F20"/>
          <w:lang w:eastAsia="hr-HR"/>
        </w:rPr>
        <w:t xml:space="preserve"> </w:t>
      </w:r>
      <w:proofErr w:type="spellStart"/>
      <w:r w:rsidRPr="008617A2">
        <w:rPr>
          <w:rFonts w:eastAsia="Times New Roman"/>
          <w:color w:val="231F20"/>
          <w:lang w:eastAsia="hr-HR"/>
        </w:rPr>
        <w:t>oštećuju</w:t>
      </w:r>
      <w:proofErr w:type="spellEnd"/>
      <w:r w:rsidRPr="008617A2">
        <w:rPr>
          <w:rFonts w:eastAsia="Times New Roman"/>
          <w:color w:val="231F20"/>
          <w:lang w:eastAsia="hr-HR"/>
        </w:rPr>
        <w:t xml:space="preserve"> </w:t>
      </w:r>
      <w:proofErr w:type="spellStart"/>
      <w:r w:rsidRPr="008617A2">
        <w:rPr>
          <w:rFonts w:eastAsia="Times New Roman"/>
          <w:color w:val="231F20"/>
          <w:lang w:eastAsia="hr-HR"/>
        </w:rPr>
        <w:t>ozonski</w:t>
      </w:r>
      <w:proofErr w:type="spellEnd"/>
      <w:r w:rsidRPr="008617A2">
        <w:rPr>
          <w:rFonts w:eastAsia="Times New Roman"/>
          <w:color w:val="231F20"/>
          <w:lang w:eastAsia="hr-HR"/>
        </w:rPr>
        <w:t xml:space="preserve"> </w:t>
      </w:r>
      <w:proofErr w:type="spellStart"/>
      <w:r w:rsidRPr="008617A2">
        <w:rPr>
          <w:rFonts w:eastAsia="Times New Roman"/>
          <w:color w:val="231F20"/>
          <w:lang w:eastAsia="hr-HR"/>
        </w:rPr>
        <w:t>sloj</w:t>
      </w:r>
      <w:proofErr w:type="spellEnd"/>
      <w:r>
        <w:rPr>
          <w:color w:val="383637"/>
          <w:lang w:val="hr-HR"/>
        </w:rPr>
        <w:t xml:space="preserve">, </w:t>
      </w:r>
      <w:r w:rsidRPr="00F96709">
        <w:rPr>
          <w:color w:val="383637"/>
          <w:lang w:val="hr-HR"/>
        </w:rPr>
        <w:t xml:space="preserve">bilo pojedinačne ili u mješavini, bez obzira jesu li nerabljene, prikupljene, </w:t>
      </w:r>
      <w:r w:rsidRPr="00F96709">
        <w:rPr>
          <w:color w:val="383637"/>
          <w:lang w:val="hr-HR"/>
        </w:rPr>
        <w:lastRenderedPageBreak/>
        <w:t>obnovljene ili oporabljene</w:t>
      </w:r>
    </w:p>
    <w:p w:rsidR="004B46BE" w:rsidRPr="008617A2" w:rsidRDefault="00F6025F" w:rsidP="004B46BE">
      <w:pPr>
        <w:pStyle w:val="Default"/>
        <w:numPr>
          <w:ilvl w:val="0"/>
          <w:numId w:val="1"/>
        </w:numPr>
        <w:ind w:left="360" w:hanging="360"/>
        <w:jc w:val="both"/>
        <w:rPr>
          <w:color w:val="383637"/>
          <w:lang w:val="hr-HR"/>
        </w:rPr>
      </w:pPr>
      <w:r w:rsidRPr="008617A2">
        <w:rPr>
          <w:bCs/>
          <w:i/>
          <w:iCs/>
          <w:color w:val="383637"/>
          <w:lang w:val="hr-HR"/>
        </w:rPr>
        <w:t xml:space="preserve"> </w:t>
      </w:r>
      <w:r w:rsidR="00551415" w:rsidRPr="008617A2">
        <w:rPr>
          <w:bCs/>
          <w:i/>
          <w:iCs/>
          <w:color w:val="383637"/>
          <w:lang w:val="hr-HR"/>
        </w:rPr>
        <w:t xml:space="preserve">operater </w:t>
      </w:r>
      <w:r w:rsidR="00551415" w:rsidRPr="008617A2">
        <w:rPr>
          <w:color w:val="383637"/>
          <w:lang w:val="hr-HR"/>
        </w:rPr>
        <w:t xml:space="preserve">uređaja </w:t>
      </w:r>
      <w:r w:rsidR="00551415" w:rsidRPr="008617A2">
        <w:rPr>
          <w:bCs/>
          <w:i/>
          <w:iCs/>
          <w:color w:val="383637"/>
          <w:lang w:val="hr-HR"/>
        </w:rPr>
        <w:t>ili opreme</w:t>
      </w:r>
      <w:r w:rsidR="009667EF" w:rsidRPr="008617A2">
        <w:rPr>
          <w:bCs/>
          <w:i/>
          <w:iCs/>
          <w:color w:val="383637"/>
          <w:lang w:val="hr-HR"/>
        </w:rPr>
        <w:t>:</w:t>
      </w:r>
      <w:r w:rsidR="00551415" w:rsidRPr="008617A2">
        <w:rPr>
          <w:bCs/>
          <w:i/>
          <w:iCs/>
          <w:color w:val="383637"/>
          <w:lang w:val="hr-HR"/>
        </w:rPr>
        <w:t xml:space="preserve"> </w:t>
      </w:r>
      <w:r w:rsidR="00797D6B" w:rsidRPr="008617A2">
        <w:rPr>
          <w:bCs/>
          <w:iCs/>
          <w:color w:val="383637"/>
          <w:lang w:val="hr-HR"/>
        </w:rPr>
        <w:t>fizička osoba,</w:t>
      </w:r>
      <w:r w:rsidR="00797D6B" w:rsidRPr="008617A2">
        <w:rPr>
          <w:bCs/>
          <w:i/>
          <w:iCs/>
          <w:color w:val="383637"/>
          <w:lang w:val="hr-HR"/>
        </w:rPr>
        <w:t xml:space="preserve"> </w:t>
      </w:r>
      <w:r w:rsidR="00551415" w:rsidRPr="008617A2">
        <w:rPr>
          <w:bCs/>
          <w:color w:val="383637"/>
          <w:lang w:val="hr-HR"/>
        </w:rPr>
        <w:t xml:space="preserve">pravna osoba </w:t>
      </w:r>
      <w:r w:rsidR="00B4325C" w:rsidRPr="008617A2">
        <w:rPr>
          <w:bCs/>
          <w:color w:val="383637"/>
          <w:lang w:val="hr-HR"/>
        </w:rPr>
        <w:t xml:space="preserve">ili </w:t>
      </w:r>
      <w:r w:rsidR="00551415" w:rsidRPr="008617A2">
        <w:rPr>
          <w:bCs/>
          <w:color w:val="383637"/>
          <w:lang w:val="hr-HR"/>
        </w:rPr>
        <w:t>obrtnik k</w:t>
      </w:r>
      <w:r w:rsidR="00B4325C" w:rsidRPr="008617A2">
        <w:rPr>
          <w:bCs/>
          <w:color w:val="383637"/>
          <w:lang w:val="hr-HR"/>
        </w:rPr>
        <w:t>o</w:t>
      </w:r>
      <w:r w:rsidR="00551415" w:rsidRPr="008617A2">
        <w:rPr>
          <w:bCs/>
          <w:color w:val="383637"/>
          <w:lang w:val="hr-HR"/>
        </w:rPr>
        <w:t xml:space="preserve">ji upravlja, odnosno ima stvarni nadzor nad </w:t>
      </w:r>
      <w:r w:rsidR="00551415" w:rsidRPr="008617A2">
        <w:rPr>
          <w:color w:val="383637"/>
          <w:lang w:val="hr-HR"/>
        </w:rPr>
        <w:t xml:space="preserve">tehničkim </w:t>
      </w:r>
      <w:r w:rsidR="00551415" w:rsidRPr="008617A2">
        <w:rPr>
          <w:bCs/>
          <w:color w:val="383637"/>
          <w:lang w:val="hr-HR"/>
        </w:rPr>
        <w:t xml:space="preserve">radom rashladnih ili klimatizacijskih </w:t>
      </w:r>
      <w:r w:rsidR="00551415" w:rsidRPr="008617A2">
        <w:rPr>
          <w:color w:val="383637"/>
          <w:lang w:val="hr-HR"/>
        </w:rPr>
        <w:t xml:space="preserve">uređaja </w:t>
      </w:r>
      <w:r w:rsidR="00551415" w:rsidRPr="008617A2">
        <w:rPr>
          <w:bCs/>
          <w:color w:val="383637"/>
          <w:lang w:val="hr-HR"/>
        </w:rPr>
        <w:t>i opreme</w:t>
      </w:r>
      <w:r w:rsidR="00CC02A2" w:rsidRPr="008617A2">
        <w:rPr>
          <w:bCs/>
          <w:color w:val="383637"/>
          <w:lang w:val="hr-HR"/>
        </w:rPr>
        <w:t>,</w:t>
      </w:r>
      <w:r w:rsidR="00551415" w:rsidRPr="008617A2">
        <w:rPr>
          <w:bCs/>
          <w:color w:val="383637"/>
          <w:lang w:val="hr-HR"/>
        </w:rPr>
        <w:t xml:space="preserve"> dizalica topline ili protupožarnim sustavima i aparatima za gašenje požara, visoko naponskim sklopnim </w:t>
      </w:r>
      <w:r w:rsidR="00551415" w:rsidRPr="008617A2">
        <w:rPr>
          <w:color w:val="383637"/>
          <w:lang w:val="hr-HR"/>
        </w:rPr>
        <w:t xml:space="preserve">uređajima. uključujući </w:t>
      </w:r>
      <w:r w:rsidR="00551415" w:rsidRPr="008617A2">
        <w:rPr>
          <w:bCs/>
          <w:color w:val="383637"/>
          <w:lang w:val="hr-HR"/>
        </w:rPr>
        <w:t xml:space="preserve">njihove cjevovode koji sadrže kontrolirane tvari i/ili fluorirane </w:t>
      </w:r>
      <w:r w:rsidR="00551415" w:rsidRPr="008617A2">
        <w:rPr>
          <w:color w:val="383637"/>
          <w:lang w:val="hr-HR"/>
        </w:rPr>
        <w:t xml:space="preserve">stakleničke </w:t>
      </w:r>
      <w:r w:rsidR="00551415" w:rsidRPr="008617A2">
        <w:rPr>
          <w:bCs/>
          <w:color w:val="383637"/>
          <w:lang w:val="hr-HR"/>
        </w:rPr>
        <w:t>plinove</w:t>
      </w:r>
    </w:p>
    <w:p w:rsidR="009667EF" w:rsidRPr="008617A2" w:rsidRDefault="00F6025F" w:rsidP="009667EF">
      <w:pPr>
        <w:pStyle w:val="Default"/>
        <w:numPr>
          <w:ilvl w:val="0"/>
          <w:numId w:val="1"/>
        </w:numPr>
        <w:ind w:left="360" w:hanging="360"/>
        <w:jc w:val="both"/>
        <w:rPr>
          <w:color w:val="383637"/>
          <w:lang w:val="hr-HR"/>
        </w:rPr>
      </w:pPr>
      <w:r w:rsidRPr="008617A2">
        <w:rPr>
          <w:bCs/>
          <w:i/>
          <w:iCs/>
          <w:color w:val="383637"/>
          <w:lang w:val="hr-HR"/>
        </w:rPr>
        <w:t xml:space="preserve"> </w:t>
      </w:r>
      <w:r w:rsidR="009667EF" w:rsidRPr="008617A2">
        <w:rPr>
          <w:bCs/>
          <w:i/>
          <w:iCs/>
          <w:color w:val="383637"/>
          <w:lang w:val="hr-HR"/>
        </w:rPr>
        <w:t xml:space="preserve">obnavljanje: </w:t>
      </w:r>
      <w:r w:rsidR="009667EF" w:rsidRPr="008617A2">
        <w:rPr>
          <w:bCs/>
          <w:iCs/>
          <w:color w:val="383637"/>
          <w:lang w:val="hr-HR"/>
        </w:rPr>
        <w:t xml:space="preserve">znači ponovno korištenje prikupljenog </w:t>
      </w:r>
      <w:proofErr w:type="spellStart"/>
      <w:r w:rsidR="009667EF" w:rsidRPr="008617A2">
        <w:rPr>
          <w:bCs/>
          <w:iCs/>
          <w:color w:val="383637"/>
          <w:lang w:val="hr-HR"/>
        </w:rPr>
        <w:t>flouriranog</w:t>
      </w:r>
      <w:proofErr w:type="spellEnd"/>
      <w:r w:rsidR="009667EF" w:rsidRPr="008617A2">
        <w:rPr>
          <w:bCs/>
          <w:iCs/>
          <w:color w:val="383637"/>
          <w:lang w:val="hr-HR"/>
        </w:rPr>
        <w:t xml:space="preserve"> stakleničkog plina nakon osnovnog postupka pročišćavanja</w:t>
      </w:r>
      <w:r w:rsidR="009667EF" w:rsidRPr="008617A2">
        <w:rPr>
          <w:bCs/>
          <w:i/>
          <w:iCs/>
          <w:color w:val="383637"/>
          <w:lang w:val="hr-HR"/>
        </w:rPr>
        <w:t xml:space="preserve"> </w:t>
      </w:r>
    </w:p>
    <w:p w:rsidR="009667EF" w:rsidRPr="008617A2" w:rsidRDefault="009667EF" w:rsidP="009667EF">
      <w:pPr>
        <w:pStyle w:val="Default"/>
        <w:numPr>
          <w:ilvl w:val="0"/>
          <w:numId w:val="1"/>
        </w:numPr>
        <w:ind w:left="360" w:hanging="360"/>
        <w:jc w:val="both"/>
        <w:rPr>
          <w:color w:val="383637"/>
          <w:lang w:val="hr-HR"/>
        </w:rPr>
      </w:pPr>
      <w:r w:rsidRPr="008617A2">
        <w:rPr>
          <w:bCs/>
          <w:i/>
          <w:iCs/>
          <w:color w:val="383637"/>
          <w:lang w:val="hr-HR"/>
        </w:rPr>
        <w:t xml:space="preserve">oporaba: </w:t>
      </w:r>
      <w:r w:rsidRPr="008617A2">
        <w:rPr>
          <w:bCs/>
          <w:iCs/>
          <w:color w:val="383637"/>
          <w:lang w:val="hr-HR"/>
        </w:rPr>
        <w:t xml:space="preserve">znači ponovna prerada prikupljenog </w:t>
      </w:r>
      <w:proofErr w:type="spellStart"/>
      <w:r w:rsidRPr="008617A2">
        <w:rPr>
          <w:bCs/>
          <w:iCs/>
          <w:color w:val="383637"/>
          <w:lang w:val="hr-HR"/>
        </w:rPr>
        <w:t>flouriranog</w:t>
      </w:r>
      <w:proofErr w:type="spellEnd"/>
      <w:r w:rsidRPr="008617A2">
        <w:rPr>
          <w:bCs/>
          <w:iCs/>
          <w:color w:val="383637"/>
          <w:lang w:val="hr-HR"/>
        </w:rPr>
        <w:t xml:space="preserve"> stakleničkog plina radi postizanja jednakog učinka nerabljene tvari, uzimajući u obzir njegovu namjenu</w:t>
      </w:r>
    </w:p>
    <w:p w:rsidR="00E50181" w:rsidRPr="008617A2" w:rsidRDefault="00E50181" w:rsidP="00E50181">
      <w:pPr>
        <w:pStyle w:val="Default"/>
        <w:numPr>
          <w:ilvl w:val="0"/>
          <w:numId w:val="1"/>
        </w:numPr>
        <w:ind w:left="360" w:hanging="360"/>
        <w:jc w:val="both"/>
        <w:rPr>
          <w:color w:val="383637"/>
          <w:lang w:val="hr-HR"/>
        </w:rPr>
      </w:pPr>
      <w:r w:rsidRPr="008617A2">
        <w:rPr>
          <w:bCs/>
          <w:i/>
          <w:iCs/>
          <w:color w:val="383637"/>
          <w:lang w:val="hr-HR"/>
        </w:rPr>
        <w:t xml:space="preserve">otpadne tvari: </w:t>
      </w:r>
      <w:r w:rsidRPr="008617A2">
        <w:rPr>
          <w:bCs/>
          <w:color w:val="383637"/>
          <w:lang w:val="hr-HR"/>
        </w:rPr>
        <w:t xml:space="preserve">tvari koje </w:t>
      </w:r>
      <w:r w:rsidRPr="008617A2">
        <w:rPr>
          <w:color w:val="383637"/>
          <w:lang w:val="hr-HR"/>
        </w:rPr>
        <w:t xml:space="preserve">oštećuju </w:t>
      </w:r>
      <w:r w:rsidRPr="008617A2">
        <w:rPr>
          <w:bCs/>
          <w:color w:val="383637"/>
          <w:lang w:val="hr-HR"/>
        </w:rPr>
        <w:t xml:space="preserve">ozonski sloj i fluorirani </w:t>
      </w:r>
      <w:r w:rsidRPr="008617A2">
        <w:rPr>
          <w:color w:val="383637"/>
          <w:lang w:val="hr-HR"/>
        </w:rPr>
        <w:t xml:space="preserve">staklenički </w:t>
      </w:r>
      <w:r w:rsidRPr="008617A2">
        <w:rPr>
          <w:bCs/>
          <w:color w:val="383637"/>
          <w:lang w:val="hr-HR"/>
        </w:rPr>
        <w:t xml:space="preserve">plinovi koji </w:t>
      </w:r>
      <w:r w:rsidRPr="008617A2">
        <w:rPr>
          <w:lang w:val="hr-HR"/>
        </w:rPr>
        <w:t xml:space="preserve">nakon postupka obnavljanja i/ili oporabe ne udovolje fizikalno-kemijskim svojstvima nerabljene tvari </w:t>
      </w:r>
      <w:r w:rsidRPr="008617A2">
        <w:rPr>
          <w:bCs/>
          <w:color w:val="383637"/>
          <w:lang w:val="hr-HR"/>
        </w:rPr>
        <w:t xml:space="preserve">i s njima se postupa sukladno posebnom propisu kojim se </w:t>
      </w:r>
      <w:r w:rsidRPr="008617A2">
        <w:rPr>
          <w:color w:val="383637"/>
          <w:lang w:val="hr-HR"/>
        </w:rPr>
        <w:t xml:space="preserve">uređuje </w:t>
      </w:r>
      <w:r w:rsidRPr="008617A2">
        <w:rPr>
          <w:bCs/>
          <w:color w:val="383637"/>
          <w:lang w:val="hr-HR"/>
        </w:rPr>
        <w:t xml:space="preserve">gospodarenje otpadom. </w:t>
      </w:r>
    </w:p>
    <w:p w:rsidR="004B46BE" w:rsidRPr="008617A2" w:rsidRDefault="00551415" w:rsidP="004B46BE">
      <w:pPr>
        <w:pStyle w:val="Default"/>
        <w:numPr>
          <w:ilvl w:val="0"/>
          <w:numId w:val="1"/>
        </w:numPr>
        <w:ind w:left="360" w:hanging="360"/>
        <w:jc w:val="both"/>
        <w:rPr>
          <w:color w:val="383637"/>
          <w:lang w:val="hr-HR"/>
        </w:rPr>
      </w:pPr>
      <w:r w:rsidRPr="008617A2">
        <w:rPr>
          <w:bCs/>
          <w:i/>
          <w:iCs/>
          <w:color w:val="383637"/>
          <w:lang w:val="hr-HR"/>
        </w:rPr>
        <w:t>ovla</w:t>
      </w:r>
      <w:r w:rsidRPr="008617A2">
        <w:rPr>
          <w:bCs/>
          <w:i/>
          <w:iCs/>
          <w:color w:val="504F51"/>
          <w:lang w:val="hr-HR"/>
        </w:rPr>
        <w:t>š</w:t>
      </w:r>
      <w:r w:rsidRPr="008617A2">
        <w:rPr>
          <w:bCs/>
          <w:i/>
          <w:iCs/>
          <w:color w:val="383637"/>
          <w:lang w:val="hr-HR"/>
        </w:rPr>
        <w:t>teni serviser</w:t>
      </w:r>
      <w:r w:rsidR="00A75F4B" w:rsidRPr="008617A2">
        <w:rPr>
          <w:bCs/>
          <w:i/>
          <w:iCs/>
          <w:color w:val="383637"/>
          <w:lang w:val="hr-HR"/>
        </w:rPr>
        <w:t>:</w:t>
      </w:r>
      <w:r w:rsidRPr="008617A2">
        <w:rPr>
          <w:bCs/>
          <w:i/>
          <w:iCs/>
          <w:color w:val="383637"/>
          <w:lang w:val="hr-HR"/>
        </w:rPr>
        <w:t xml:space="preserve"> </w:t>
      </w:r>
      <w:r w:rsidRPr="008617A2">
        <w:rPr>
          <w:bCs/>
          <w:color w:val="383637"/>
          <w:lang w:val="hr-HR"/>
        </w:rPr>
        <w:t xml:space="preserve">serviser koji je ishodio dozvolu za obavljanje djelatnosti sukladno Zakonu o </w:t>
      </w:r>
      <w:r w:rsidR="00CC02A2" w:rsidRPr="008617A2">
        <w:rPr>
          <w:bCs/>
          <w:color w:val="383637"/>
          <w:lang w:val="hr-HR"/>
        </w:rPr>
        <w:t xml:space="preserve">klimatskim promjenama </w:t>
      </w:r>
      <w:r w:rsidR="003D3B15" w:rsidRPr="008617A2">
        <w:rPr>
          <w:bCs/>
          <w:color w:val="383637"/>
          <w:lang w:val="hr-HR"/>
        </w:rPr>
        <w:t xml:space="preserve">i zaštiti ozonskog sloja </w:t>
      </w:r>
      <w:r w:rsidR="00AD5C60" w:rsidRPr="008617A2">
        <w:rPr>
          <w:color w:val="39383A"/>
          <w:lang w:val="hr-HR"/>
        </w:rPr>
        <w:t xml:space="preserve">(„Narodne novine“, br. 127/19) </w:t>
      </w:r>
      <w:r w:rsidR="00492F31">
        <w:rPr>
          <w:color w:val="39383A"/>
          <w:lang w:val="hr-HR"/>
        </w:rPr>
        <w:t xml:space="preserve">(dalje u tekstu: Zakon) </w:t>
      </w:r>
      <w:r w:rsidR="003F5AF2" w:rsidRPr="008617A2">
        <w:rPr>
          <w:bCs/>
          <w:color w:val="383637"/>
          <w:lang w:val="hr-HR"/>
        </w:rPr>
        <w:t xml:space="preserve">ili </w:t>
      </w:r>
      <w:r w:rsidR="003F5AF2" w:rsidRPr="008617A2">
        <w:rPr>
          <w:bCs/>
          <w:color w:val="auto"/>
          <w:lang w:val="hr-HR"/>
        </w:rPr>
        <w:t>potvrdu o upisu u Registar za servisiranje motornih vozila</w:t>
      </w:r>
    </w:p>
    <w:p w:rsidR="004B46BE" w:rsidRPr="008617A2" w:rsidRDefault="00551415" w:rsidP="00B0170A">
      <w:pPr>
        <w:pStyle w:val="Default"/>
        <w:numPr>
          <w:ilvl w:val="0"/>
          <w:numId w:val="1"/>
        </w:numPr>
        <w:ind w:left="360" w:hanging="360"/>
        <w:jc w:val="both"/>
        <w:rPr>
          <w:color w:val="383637"/>
          <w:lang w:val="hr-HR"/>
        </w:rPr>
      </w:pPr>
      <w:r w:rsidRPr="008617A2">
        <w:rPr>
          <w:bCs/>
          <w:i/>
          <w:iCs/>
          <w:color w:val="383637"/>
          <w:lang w:val="hr-HR"/>
        </w:rPr>
        <w:t xml:space="preserve">ovlaštena osoba: </w:t>
      </w:r>
      <w:r w:rsidRPr="008617A2">
        <w:rPr>
          <w:color w:val="383637"/>
          <w:lang w:val="hr-HR"/>
        </w:rPr>
        <w:t xml:space="preserve">fizička </w:t>
      </w:r>
      <w:r w:rsidRPr="008617A2">
        <w:rPr>
          <w:bCs/>
          <w:color w:val="383637"/>
          <w:lang w:val="hr-HR"/>
        </w:rPr>
        <w:t xml:space="preserve">osoba koja je ishodila uvjerenje o položenom </w:t>
      </w:r>
      <w:r w:rsidRPr="008617A2">
        <w:rPr>
          <w:color w:val="383637"/>
          <w:lang w:val="hr-HR"/>
        </w:rPr>
        <w:t xml:space="preserve">stručnom </w:t>
      </w:r>
      <w:r w:rsidRPr="008617A2">
        <w:rPr>
          <w:bCs/>
          <w:color w:val="383637"/>
          <w:lang w:val="hr-HR"/>
        </w:rPr>
        <w:t>ispitu sukladno Zakonu</w:t>
      </w:r>
      <w:r w:rsidR="00EF2CF4">
        <w:rPr>
          <w:bCs/>
          <w:color w:val="383637"/>
          <w:lang w:val="hr-HR"/>
        </w:rPr>
        <w:t>.</w:t>
      </w:r>
    </w:p>
    <w:p w:rsidR="00D141DA" w:rsidRPr="008617A2" w:rsidRDefault="00551415" w:rsidP="00B0170A">
      <w:pPr>
        <w:pStyle w:val="Default"/>
        <w:numPr>
          <w:ilvl w:val="0"/>
          <w:numId w:val="1"/>
        </w:numPr>
        <w:ind w:left="360" w:hanging="360"/>
        <w:jc w:val="both"/>
        <w:rPr>
          <w:color w:val="383637"/>
          <w:lang w:val="hr-HR"/>
        </w:rPr>
      </w:pPr>
      <w:r w:rsidRPr="008617A2">
        <w:rPr>
          <w:bCs/>
          <w:i/>
          <w:iCs/>
          <w:color w:val="383637"/>
          <w:lang w:val="hr-HR"/>
        </w:rPr>
        <w:t>poduzetnik</w:t>
      </w:r>
      <w:r w:rsidR="006D3496" w:rsidRPr="008617A2">
        <w:rPr>
          <w:bCs/>
          <w:i/>
          <w:iCs/>
          <w:color w:val="383637"/>
          <w:lang w:val="hr-HR"/>
        </w:rPr>
        <w:t>:</w:t>
      </w:r>
      <w:r w:rsidRPr="008617A2">
        <w:rPr>
          <w:bCs/>
          <w:i/>
          <w:iCs/>
          <w:color w:val="383637"/>
          <w:lang w:val="hr-HR"/>
        </w:rPr>
        <w:t xml:space="preserve"> </w:t>
      </w:r>
      <w:r w:rsidRPr="008617A2">
        <w:rPr>
          <w:bCs/>
          <w:color w:val="383637"/>
          <w:lang w:val="hr-HR"/>
        </w:rPr>
        <w:t xml:space="preserve">operater </w:t>
      </w:r>
      <w:r w:rsidRPr="008617A2">
        <w:rPr>
          <w:color w:val="383637"/>
          <w:lang w:val="hr-HR"/>
        </w:rPr>
        <w:t xml:space="preserve">uređaja </w:t>
      </w:r>
      <w:r w:rsidRPr="008617A2">
        <w:rPr>
          <w:bCs/>
          <w:color w:val="383637"/>
          <w:lang w:val="hr-HR"/>
        </w:rPr>
        <w:t xml:space="preserve">ili opreme ili pravna osoba </w:t>
      </w:r>
      <w:r w:rsidR="009651C6" w:rsidRPr="008617A2">
        <w:rPr>
          <w:bCs/>
          <w:color w:val="383637"/>
          <w:lang w:val="hr-HR"/>
        </w:rPr>
        <w:t>ili obrtnik</w:t>
      </w:r>
      <w:r w:rsidRPr="008617A2">
        <w:rPr>
          <w:bCs/>
          <w:color w:val="383637"/>
          <w:lang w:val="hr-HR"/>
        </w:rPr>
        <w:t xml:space="preserve"> koji proizvodi</w:t>
      </w:r>
      <w:r w:rsidR="009651C6" w:rsidRPr="008617A2">
        <w:rPr>
          <w:bCs/>
          <w:color w:val="383637"/>
          <w:lang w:val="hr-HR"/>
        </w:rPr>
        <w:t>, servisira, prikuplja, obnavlja, oporabljuje, koristi,</w:t>
      </w:r>
      <w:r w:rsidRPr="008617A2">
        <w:rPr>
          <w:bCs/>
          <w:color w:val="383637"/>
          <w:lang w:val="hr-HR"/>
        </w:rPr>
        <w:t xml:space="preserve"> uništava, uvozi, izvozi i</w:t>
      </w:r>
      <w:r w:rsidRPr="008617A2">
        <w:rPr>
          <w:bCs/>
          <w:color w:val="504F51"/>
          <w:lang w:val="hr-HR"/>
        </w:rPr>
        <w:t>/</w:t>
      </w:r>
      <w:r w:rsidRPr="008617A2">
        <w:rPr>
          <w:bCs/>
          <w:color w:val="383637"/>
          <w:lang w:val="hr-HR"/>
        </w:rPr>
        <w:t>ili unosi/iznosi kontrolirane tvari</w:t>
      </w:r>
      <w:r w:rsidR="009651C6" w:rsidRPr="008617A2">
        <w:rPr>
          <w:bCs/>
          <w:color w:val="383637"/>
          <w:lang w:val="hr-HR"/>
        </w:rPr>
        <w:t>,</w:t>
      </w:r>
      <w:r w:rsidRPr="008617A2">
        <w:rPr>
          <w:bCs/>
          <w:color w:val="383637"/>
          <w:lang w:val="hr-HR"/>
        </w:rPr>
        <w:t xml:space="preserve"> nove tvari i/ili fluorirane </w:t>
      </w:r>
      <w:r w:rsidRPr="008617A2">
        <w:rPr>
          <w:color w:val="383637"/>
          <w:lang w:val="hr-HR"/>
        </w:rPr>
        <w:t xml:space="preserve">stakleničke </w:t>
      </w:r>
      <w:r w:rsidRPr="008617A2">
        <w:rPr>
          <w:bCs/>
          <w:color w:val="383637"/>
          <w:lang w:val="hr-HR"/>
        </w:rPr>
        <w:t>plinove</w:t>
      </w:r>
    </w:p>
    <w:p w:rsidR="009667EF" w:rsidRPr="008617A2" w:rsidRDefault="009667EF" w:rsidP="00B0170A">
      <w:pPr>
        <w:pStyle w:val="Default"/>
        <w:numPr>
          <w:ilvl w:val="0"/>
          <w:numId w:val="1"/>
        </w:numPr>
        <w:ind w:left="360" w:hanging="360"/>
        <w:jc w:val="both"/>
        <w:rPr>
          <w:color w:val="383637"/>
          <w:lang w:val="hr-HR"/>
        </w:rPr>
      </w:pPr>
      <w:r w:rsidRPr="008617A2">
        <w:rPr>
          <w:bCs/>
          <w:i/>
          <w:iCs/>
          <w:color w:val="383637"/>
          <w:lang w:val="hr-HR"/>
        </w:rPr>
        <w:t xml:space="preserve">prikupljanje: </w:t>
      </w:r>
      <w:r w:rsidRPr="008617A2">
        <w:rPr>
          <w:bCs/>
          <w:iCs/>
          <w:color w:val="383637"/>
          <w:lang w:val="hr-HR"/>
        </w:rPr>
        <w:t xml:space="preserve">sakupljanje i skladištenje </w:t>
      </w:r>
      <w:r w:rsidR="00BD1FCA" w:rsidRPr="008617A2">
        <w:rPr>
          <w:bCs/>
          <w:iCs/>
          <w:color w:val="383637"/>
          <w:lang w:val="hr-HR"/>
        </w:rPr>
        <w:t>fluoriranih</w:t>
      </w:r>
      <w:r w:rsidRPr="008617A2">
        <w:rPr>
          <w:bCs/>
          <w:iCs/>
          <w:color w:val="383637"/>
          <w:lang w:val="hr-HR"/>
        </w:rPr>
        <w:t xml:space="preserve"> </w:t>
      </w:r>
      <w:r w:rsidR="00BD1FCA" w:rsidRPr="008617A2">
        <w:rPr>
          <w:bCs/>
          <w:iCs/>
          <w:color w:val="383637"/>
          <w:lang w:val="hr-HR"/>
        </w:rPr>
        <w:t>stakleničkih</w:t>
      </w:r>
      <w:r w:rsidRPr="008617A2">
        <w:rPr>
          <w:bCs/>
          <w:iCs/>
          <w:color w:val="383637"/>
          <w:lang w:val="hr-HR"/>
        </w:rPr>
        <w:t xml:space="preserve"> plinova iz proizvoda, uključujući spremnike, i opreme tijekom održavanja ili servisiranja ili prije zbrinjavanja </w:t>
      </w:r>
      <w:r w:rsidR="00B72D3B" w:rsidRPr="008617A2">
        <w:rPr>
          <w:bCs/>
          <w:iCs/>
          <w:color w:val="383637"/>
          <w:lang w:val="hr-HR"/>
        </w:rPr>
        <w:t>proizvoda i opreme</w:t>
      </w:r>
    </w:p>
    <w:p w:rsidR="00F96709" w:rsidRPr="00F96709" w:rsidRDefault="00E50181" w:rsidP="00F96709">
      <w:pPr>
        <w:pStyle w:val="Default"/>
        <w:numPr>
          <w:ilvl w:val="0"/>
          <w:numId w:val="1"/>
        </w:numPr>
        <w:ind w:left="360" w:hanging="360"/>
        <w:jc w:val="both"/>
        <w:rPr>
          <w:color w:val="383637"/>
          <w:lang w:val="hr-HR"/>
        </w:rPr>
      </w:pPr>
      <w:r w:rsidRPr="00F96709">
        <w:rPr>
          <w:bCs/>
          <w:i/>
          <w:iCs/>
          <w:color w:val="383637"/>
          <w:lang w:val="hr-HR"/>
        </w:rPr>
        <w:t xml:space="preserve">tvari koje </w:t>
      </w:r>
      <w:r w:rsidRPr="00F96709">
        <w:rPr>
          <w:color w:val="383637"/>
          <w:lang w:val="hr-HR"/>
        </w:rPr>
        <w:t xml:space="preserve">oštećuju </w:t>
      </w:r>
      <w:r w:rsidRPr="00F96709">
        <w:rPr>
          <w:bCs/>
          <w:i/>
          <w:iCs/>
          <w:color w:val="383637"/>
          <w:lang w:val="hr-HR"/>
        </w:rPr>
        <w:t xml:space="preserve">ozonski sloj: </w:t>
      </w:r>
      <w:r w:rsidRPr="00F96709">
        <w:rPr>
          <w:bCs/>
          <w:color w:val="383637"/>
          <w:lang w:val="hr-HR"/>
        </w:rPr>
        <w:t xml:space="preserve">kontrolirane i nove tvari navedene u Prilogu </w:t>
      </w:r>
      <w:r w:rsidR="00F96709" w:rsidRPr="00F96709">
        <w:rPr>
          <w:bCs/>
          <w:color w:val="383637"/>
          <w:lang w:val="hr-HR"/>
        </w:rPr>
        <w:t>I</w:t>
      </w:r>
      <w:r w:rsidRPr="00F96709">
        <w:rPr>
          <w:bCs/>
          <w:color w:val="383637"/>
          <w:lang w:val="hr-HR"/>
        </w:rPr>
        <w:t>. i Prilogu II. Uredbe (EZ) br. 1005/2009</w:t>
      </w:r>
      <w:r w:rsidR="00F96709" w:rsidRPr="00F96709">
        <w:rPr>
          <w:bCs/>
          <w:color w:val="383637"/>
          <w:lang w:val="hr-HR"/>
        </w:rPr>
        <w:t xml:space="preserve"> </w:t>
      </w:r>
      <w:r w:rsidR="00F96709" w:rsidRPr="00F96709">
        <w:rPr>
          <w:rFonts w:eastAsia="Times New Roman"/>
          <w:color w:val="231F20"/>
          <w:lang w:eastAsia="hr-HR"/>
        </w:rPr>
        <w:t xml:space="preserve">o </w:t>
      </w:r>
      <w:proofErr w:type="spellStart"/>
      <w:r w:rsidR="00F96709" w:rsidRPr="00F96709">
        <w:rPr>
          <w:rFonts w:eastAsia="Times New Roman"/>
          <w:color w:val="231F20"/>
          <w:lang w:eastAsia="hr-HR"/>
        </w:rPr>
        <w:t>tvarima</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koje</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oštećuju</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ozonski</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sloj</w:t>
      </w:r>
      <w:proofErr w:type="spellEnd"/>
      <w:r w:rsidR="00A85F55" w:rsidRPr="00F96709">
        <w:rPr>
          <w:bCs/>
          <w:color w:val="383637"/>
          <w:lang w:val="hr-HR"/>
        </w:rPr>
        <w:t xml:space="preserve"> </w:t>
      </w:r>
    </w:p>
    <w:p w:rsidR="00BD1FCA" w:rsidRPr="00E31505" w:rsidRDefault="00BD1FCA" w:rsidP="00F96709">
      <w:pPr>
        <w:pStyle w:val="Default"/>
        <w:numPr>
          <w:ilvl w:val="0"/>
          <w:numId w:val="1"/>
        </w:numPr>
        <w:ind w:left="360" w:hanging="360"/>
        <w:jc w:val="both"/>
        <w:rPr>
          <w:color w:val="383637"/>
          <w:lang w:val="hr-HR"/>
        </w:rPr>
      </w:pPr>
      <w:r w:rsidRPr="00F96709">
        <w:rPr>
          <w:bCs/>
          <w:i/>
          <w:iCs/>
          <w:color w:val="383637"/>
          <w:lang w:val="hr-HR"/>
        </w:rPr>
        <w:t xml:space="preserve">uništavanje: </w:t>
      </w:r>
      <w:r w:rsidRPr="00F96709">
        <w:rPr>
          <w:bCs/>
          <w:iCs/>
          <w:color w:val="383637"/>
          <w:lang w:val="hr-HR"/>
        </w:rPr>
        <w:t xml:space="preserve">znači postupak kojim se sav fluorirani staklenički plin ili njegov veći dio trajno pretvara ili razlaže u jednu ili </w:t>
      </w:r>
      <w:r w:rsidRPr="00E31505">
        <w:rPr>
          <w:bCs/>
          <w:iCs/>
          <w:color w:val="383637"/>
          <w:lang w:val="hr-HR"/>
        </w:rPr>
        <w:t>više stabilnih tvari koje nisu fluorirani staklenički plinova.</w:t>
      </w:r>
    </w:p>
    <w:p w:rsidR="00797D6B" w:rsidRPr="008617A2" w:rsidRDefault="00797D6B" w:rsidP="00DE320C">
      <w:pPr>
        <w:spacing w:after="0" w:line="240" w:lineRule="auto"/>
        <w:rPr>
          <w:rFonts w:ascii="Times New Roman" w:hAnsi="Times New Roman"/>
          <w:sz w:val="24"/>
          <w:szCs w:val="24"/>
        </w:rPr>
      </w:pPr>
    </w:p>
    <w:p w:rsidR="00100A82" w:rsidRPr="008617A2" w:rsidRDefault="00551415" w:rsidP="00450413">
      <w:pPr>
        <w:pStyle w:val="Default"/>
        <w:jc w:val="both"/>
        <w:rPr>
          <w:color w:val="4E4D4F"/>
          <w:lang w:val="hr-HR"/>
        </w:rPr>
      </w:pPr>
      <w:r w:rsidRPr="008617A2">
        <w:rPr>
          <w:color w:val="373436"/>
          <w:lang w:val="hr-HR"/>
        </w:rPr>
        <w:t>(2) Osim pojmova iz stavka 1. ovoga članka</w:t>
      </w:r>
      <w:r w:rsidRPr="008617A2">
        <w:rPr>
          <w:color w:val="4E4D4F"/>
          <w:lang w:val="hr-HR"/>
        </w:rPr>
        <w:t xml:space="preserve">, </w:t>
      </w:r>
      <w:r w:rsidRPr="008617A2">
        <w:rPr>
          <w:color w:val="373436"/>
          <w:lang w:val="hr-HR"/>
        </w:rPr>
        <w:t>pojedini pojmovi koji se koriste u ovoj Uredbi sukladni su pojmovima utvrđenim u Zakonu</w:t>
      </w:r>
      <w:r w:rsidRPr="008617A2">
        <w:rPr>
          <w:color w:val="4E4D4F"/>
          <w:lang w:val="hr-HR"/>
        </w:rPr>
        <w:t>.</w:t>
      </w:r>
    </w:p>
    <w:p w:rsidR="000D5886" w:rsidRPr="008617A2" w:rsidRDefault="00551415" w:rsidP="00450413">
      <w:pPr>
        <w:pStyle w:val="Default"/>
        <w:jc w:val="both"/>
        <w:rPr>
          <w:color w:val="4E4D4F"/>
          <w:lang w:val="hr-HR"/>
        </w:rPr>
      </w:pPr>
      <w:r w:rsidRPr="008617A2">
        <w:rPr>
          <w:color w:val="4E4D4F"/>
          <w:lang w:val="hr-HR"/>
        </w:rPr>
        <w:t xml:space="preserve"> </w:t>
      </w:r>
    </w:p>
    <w:p w:rsidR="000D5886" w:rsidRPr="008617A2" w:rsidRDefault="00551415" w:rsidP="00450413">
      <w:pPr>
        <w:pStyle w:val="Default"/>
        <w:jc w:val="both"/>
        <w:rPr>
          <w:color w:val="4E4D4F"/>
          <w:lang w:val="hr-HR"/>
        </w:rPr>
      </w:pPr>
      <w:r w:rsidRPr="008617A2">
        <w:rPr>
          <w:color w:val="373436"/>
          <w:lang w:val="hr-HR"/>
        </w:rPr>
        <w:t>(3) Izrazi koji u ovoj Uredbi imaju rodno značenje koriste se neutralno i odnose se na muške i ženske osobe</w:t>
      </w:r>
      <w:r w:rsidRPr="008617A2">
        <w:rPr>
          <w:color w:val="4E4D4F"/>
          <w:lang w:val="hr-HR"/>
        </w:rPr>
        <w:t xml:space="preserve">. </w:t>
      </w:r>
    </w:p>
    <w:p w:rsidR="00E50181" w:rsidRPr="008617A2" w:rsidRDefault="00E50181" w:rsidP="006D3496">
      <w:pPr>
        <w:pStyle w:val="Default"/>
        <w:rPr>
          <w:color w:val="4E4D4F"/>
          <w:lang w:val="hr-HR"/>
        </w:rPr>
      </w:pPr>
    </w:p>
    <w:p w:rsidR="008617A2" w:rsidRPr="008617A2" w:rsidRDefault="008617A2" w:rsidP="006D3496">
      <w:pPr>
        <w:pStyle w:val="Default"/>
        <w:rPr>
          <w:color w:val="4E4D4F"/>
          <w:lang w:val="hr-HR"/>
        </w:rPr>
      </w:pPr>
    </w:p>
    <w:p w:rsidR="000D5886" w:rsidRPr="008617A2" w:rsidRDefault="006D3496" w:rsidP="006D3496">
      <w:pPr>
        <w:pStyle w:val="CM13"/>
        <w:jc w:val="center"/>
        <w:rPr>
          <w:color w:val="373436"/>
          <w:lang w:val="hr-HR"/>
        </w:rPr>
      </w:pPr>
      <w:r w:rsidRPr="008617A2">
        <w:rPr>
          <w:color w:val="373436"/>
          <w:lang w:val="hr-HR"/>
        </w:rPr>
        <w:t>II</w:t>
      </w:r>
      <w:r w:rsidR="00551415" w:rsidRPr="008617A2">
        <w:rPr>
          <w:color w:val="373436"/>
          <w:lang w:val="hr-HR"/>
        </w:rPr>
        <w:t>. POSTUPANJE S TVARIMA KOJE OŠTEĆUJU</w:t>
      </w:r>
      <w:r w:rsidR="00AF0F39" w:rsidRPr="008617A2">
        <w:rPr>
          <w:color w:val="373436"/>
          <w:lang w:val="hr-HR"/>
        </w:rPr>
        <w:t xml:space="preserve"> </w:t>
      </w:r>
      <w:r w:rsidR="00551415" w:rsidRPr="008617A2">
        <w:rPr>
          <w:color w:val="373436"/>
          <w:lang w:val="hr-HR"/>
        </w:rPr>
        <w:t>OZONSKI SLOJ I FLUORIRANIM STAKLENIČKIM PLINOVIMA TE S UREĐAJIMA</w:t>
      </w:r>
      <w:r w:rsidR="00AF0F39" w:rsidRPr="008617A2">
        <w:rPr>
          <w:color w:val="373436"/>
          <w:lang w:val="hr-HR"/>
        </w:rPr>
        <w:t xml:space="preserve"> </w:t>
      </w:r>
      <w:r w:rsidR="00551415" w:rsidRPr="008617A2">
        <w:rPr>
          <w:color w:val="373436"/>
          <w:lang w:val="hr-HR"/>
        </w:rPr>
        <w:t>I OPREMOM KOJ</w:t>
      </w:r>
      <w:r w:rsidR="0089533B" w:rsidRPr="008617A2">
        <w:rPr>
          <w:color w:val="373436"/>
          <w:lang w:val="hr-HR"/>
        </w:rPr>
        <w:t>I</w:t>
      </w:r>
      <w:r w:rsidR="00551415" w:rsidRPr="008617A2">
        <w:rPr>
          <w:color w:val="373436"/>
          <w:lang w:val="hr-HR"/>
        </w:rPr>
        <w:t xml:space="preserve"> SADR</w:t>
      </w:r>
      <w:r w:rsidR="00E5509C" w:rsidRPr="008617A2">
        <w:rPr>
          <w:color w:val="373436"/>
          <w:lang w:val="hr-HR"/>
        </w:rPr>
        <w:t>ŽE</w:t>
      </w:r>
      <w:r w:rsidR="00551415" w:rsidRPr="008617A2">
        <w:rPr>
          <w:color w:val="373436"/>
          <w:lang w:val="hr-HR"/>
        </w:rPr>
        <w:t xml:space="preserve"> TE TVARI ILI O NJIMA OVISE </w:t>
      </w:r>
    </w:p>
    <w:p w:rsidR="004374CC" w:rsidRPr="008617A2" w:rsidRDefault="004374CC" w:rsidP="006D3496">
      <w:pPr>
        <w:pStyle w:val="CM13"/>
        <w:jc w:val="center"/>
        <w:rPr>
          <w:color w:val="373436"/>
          <w:lang w:val="hr-HR"/>
        </w:rPr>
      </w:pPr>
    </w:p>
    <w:p w:rsidR="000D5886" w:rsidRPr="00C878B8" w:rsidRDefault="00551415" w:rsidP="00C878B8">
      <w:pPr>
        <w:pStyle w:val="Naslov2"/>
        <w:jc w:val="center"/>
        <w:rPr>
          <w:sz w:val="24"/>
        </w:rPr>
      </w:pPr>
      <w:r w:rsidRPr="00C878B8">
        <w:rPr>
          <w:sz w:val="24"/>
        </w:rPr>
        <w:t>Članak</w:t>
      </w:r>
      <w:r w:rsidR="0023534A" w:rsidRPr="00C878B8">
        <w:rPr>
          <w:sz w:val="24"/>
        </w:rPr>
        <w:t xml:space="preserve"> </w:t>
      </w:r>
      <w:r w:rsidRPr="00C878B8">
        <w:rPr>
          <w:sz w:val="24"/>
        </w:rPr>
        <w:t>4.</w:t>
      </w:r>
    </w:p>
    <w:p w:rsidR="001C11D7" w:rsidRPr="008617A2" w:rsidRDefault="001C11D7" w:rsidP="006D3496">
      <w:pPr>
        <w:pStyle w:val="Default"/>
        <w:rPr>
          <w:lang w:val="hr-HR"/>
        </w:rPr>
      </w:pPr>
    </w:p>
    <w:p w:rsidR="000D5886" w:rsidRPr="008617A2" w:rsidRDefault="00551415" w:rsidP="006D3496">
      <w:pPr>
        <w:pStyle w:val="CM13"/>
        <w:jc w:val="both"/>
        <w:rPr>
          <w:color w:val="373436"/>
          <w:lang w:val="hr-HR"/>
        </w:rPr>
      </w:pPr>
      <w:r w:rsidRPr="008617A2">
        <w:rPr>
          <w:color w:val="373436"/>
          <w:lang w:val="hr-HR"/>
        </w:rPr>
        <w:t>Zabranjuje se ispuštanje u zrak kontroliranih tvari i fluoriranih stakleničkih plinova za vrijeme obavljanja aktivnosti prikupljanja</w:t>
      </w:r>
      <w:r w:rsidRPr="008617A2">
        <w:rPr>
          <w:color w:val="4E4D4F"/>
          <w:lang w:val="hr-HR"/>
        </w:rPr>
        <w:t xml:space="preserve">, </w:t>
      </w:r>
      <w:r w:rsidRPr="008617A2">
        <w:rPr>
          <w:color w:val="373436"/>
          <w:lang w:val="hr-HR"/>
        </w:rPr>
        <w:t>provjere propuštanja, održavanja ili servisiran</w:t>
      </w:r>
      <w:r w:rsidRPr="008617A2">
        <w:rPr>
          <w:color w:val="4E4D4F"/>
          <w:lang w:val="hr-HR"/>
        </w:rPr>
        <w:t>j</w:t>
      </w:r>
      <w:r w:rsidRPr="008617A2">
        <w:rPr>
          <w:color w:val="373436"/>
          <w:lang w:val="hr-HR"/>
        </w:rPr>
        <w:t xml:space="preserve">a uređaja i opreme. </w:t>
      </w:r>
    </w:p>
    <w:p w:rsidR="008617A2" w:rsidRPr="008617A2" w:rsidRDefault="008617A2" w:rsidP="008617A2">
      <w:pPr>
        <w:pStyle w:val="Default"/>
        <w:rPr>
          <w:lang w:val="hr-HR"/>
        </w:rPr>
      </w:pPr>
    </w:p>
    <w:p w:rsidR="001C11D7" w:rsidRPr="00C878B8" w:rsidRDefault="00551415" w:rsidP="00C878B8">
      <w:pPr>
        <w:pStyle w:val="Naslov2"/>
        <w:jc w:val="center"/>
        <w:rPr>
          <w:sz w:val="24"/>
        </w:rPr>
      </w:pPr>
      <w:r w:rsidRPr="00C878B8">
        <w:rPr>
          <w:sz w:val="24"/>
        </w:rPr>
        <w:t>Članak 5.</w:t>
      </w:r>
    </w:p>
    <w:p w:rsidR="000D5886" w:rsidRPr="008617A2" w:rsidRDefault="00551415" w:rsidP="006D3496">
      <w:pPr>
        <w:pStyle w:val="CM13"/>
        <w:jc w:val="center"/>
        <w:rPr>
          <w:color w:val="373436"/>
          <w:lang w:val="hr-HR"/>
        </w:rPr>
      </w:pPr>
      <w:r w:rsidRPr="008617A2">
        <w:rPr>
          <w:color w:val="373436"/>
          <w:lang w:val="hr-HR"/>
        </w:rPr>
        <w:t xml:space="preserve"> </w:t>
      </w:r>
    </w:p>
    <w:p w:rsidR="000D5886" w:rsidRPr="008617A2" w:rsidRDefault="00551415" w:rsidP="006D3496">
      <w:pPr>
        <w:pStyle w:val="Default"/>
        <w:jc w:val="both"/>
        <w:rPr>
          <w:color w:val="373436"/>
          <w:lang w:val="hr-HR"/>
        </w:rPr>
      </w:pPr>
      <w:r w:rsidRPr="008617A2">
        <w:rPr>
          <w:color w:val="373436"/>
          <w:lang w:val="hr-HR"/>
        </w:rPr>
        <w:t>(l) Ovlašteni serviser dužan je prikupiti kontrolirane tvari i fluorirane stakleničke plinove u za to namijenjene spremnike</w:t>
      </w:r>
      <w:r w:rsidRPr="008617A2">
        <w:rPr>
          <w:color w:val="4E4D4F"/>
          <w:lang w:val="hr-HR"/>
        </w:rPr>
        <w:t xml:space="preserve">, </w:t>
      </w:r>
      <w:r w:rsidRPr="008617A2">
        <w:rPr>
          <w:color w:val="373436"/>
          <w:lang w:val="hr-HR"/>
        </w:rPr>
        <w:t>za vrijeme obavljanja djelatnosti servisiranja rashladnih i klimatizacijskih uređaja i opreme</w:t>
      </w:r>
      <w:r w:rsidRPr="008617A2">
        <w:rPr>
          <w:color w:val="4E4D4F"/>
          <w:lang w:val="hr-HR"/>
        </w:rPr>
        <w:t xml:space="preserve">, </w:t>
      </w:r>
      <w:r w:rsidRPr="008617A2">
        <w:rPr>
          <w:color w:val="373436"/>
          <w:lang w:val="hr-HR"/>
        </w:rPr>
        <w:t>dizalica topline, protupožarnih sustava i aparata za ga</w:t>
      </w:r>
      <w:r w:rsidRPr="008617A2">
        <w:rPr>
          <w:color w:val="4E4D4F"/>
          <w:lang w:val="hr-HR"/>
        </w:rPr>
        <w:t>š</w:t>
      </w:r>
      <w:r w:rsidRPr="008617A2">
        <w:rPr>
          <w:color w:val="373436"/>
          <w:lang w:val="hr-HR"/>
        </w:rPr>
        <w:t>enje</w:t>
      </w:r>
      <w:r w:rsidR="00E9732D" w:rsidRPr="008617A2">
        <w:rPr>
          <w:color w:val="373436"/>
          <w:lang w:val="hr-HR"/>
        </w:rPr>
        <w:t xml:space="preserve"> </w:t>
      </w:r>
      <w:r w:rsidRPr="008617A2">
        <w:rPr>
          <w:color w:val="373436"/>
          <w:lang w:val="hr-HR"/>
        </w:rPr>
        <w:t xml:space="preserve">požara koji sadrže </w:t>
      </w:r>
      <w:r w:rsidRPr="008617A2">
        <w:rPr>
          <w:color w:val="373436"/>
          <w:lang w:val="hr-HR"/>
        </w:rPr>
        <w:lastRenderedPageBreak/>
        <w:t xml:space="preserve">kontrolirane tvari ili fluorirane stakleničke plinove ili o njima ovise, kako bi se obnovili, oporabili ili uništili. </w:t>
      </w:r>
    </w:p>
    <w:p w:rsidR="00BE3FEA" w:rsidRPr="008617A2" w:rsidRDefault="00BE3FEA" w:rsidP="006D3496">
      <w:pPr>
        <w:pStyle w:val="Default"/>
        <w:jc w:val="both"/>
        <w:rPr>
          <w:color w:val="373436"/>
          <w:lang w:val="hr-HR"/>
        </w:rPr>
      </w:pPr>
    </w:p>
    <w:p w:rsidR="000D5886" w:rsidRPr="008617A2" w:rsidRDefault="00551415" w:rsidP="006D3496">
      <w:pPr>
        <w:pStyle w:val="Default"/>
        <w:jc w:val="both"/>
        <w:rPr>
          <w:color w:val="373436"/>
          <w:lang w:val="hr-HR"/>
        </w:rPr>
      </w:pPr>
      <w:r w:rsidRPr="008617A2">
        <w:rPr>
          <w:color w:val="373436"/>
          <w:lang w:val="hr-HR"/>
        </w:rPr>
        <w:t xml:space="preserve">(2) Prikupljene tvari iz stavka 1. ovoga članka koje se ne mogu obnoviti ovlašteni serviser predaje Centru. </w:t>
      </w:r>
    </w:p>
    <w:p w:rsidR="00450413" w:rsidRPr="008617A2" w:rsidRDefault="00450413" w:rsidP="006D3496">
      <w:pPr>
        <w:pStyle w:val="Default"/>
        <w:rPr>
          <w:color w:val="373436"/>
          <w:lang w:val="hr-HR"/>
        </w:rPr>
      </w:pPr>
    </w:p>
    <w:p w:rsidR="001C11D7" w:rsidRPr="00C878B8" w:rsidRDefault="00551415" w:rsidP="00C878B8">
      <w:pPr>
        <w:pStyle w:val="Naslov2"/>
        <w:jc w:val="center"/>
        <w:rPr>
          <w:sz w:val="24"/>
        </w:rPr>
      </w:pPr>
      <w:r w:rsidRPr="00C878B8">
        <w:rPr>
          <w:sz w:val="24"/>
        </w:rPr>
        <w:t>Članak 6.</w:t>
      </w:r>
    </w:p>
    <w:p w:rsidR="000D5886" w:rsidRPr="008617A2" w:rsidRDefault="00551415" w:rsidP="006D3496">
      <w:pPr>
        <w:pStyle w:val="CM13"/>
        <w:jc w:val="center"/>
        <w:rPr>
          <w:color w:val="4E4D4F"/>
          <w:lang w:val="hr-HR"/>
        </w:rPr>
      </w:pPr>
      <w:r w:rsidRPr="008617A2">
        <w:rPr>
          <w:color w:val="4E4D4F"/>
          <w:lang w:val="hr-HR"/>
        </w:rPr>
        <w:t xml:space="preserve"> </w:t>
      </w:r>
    </w:p>
    <w:p w:rsidR="00E85C0D" w:rsidRPr="008617A2" w:rsidRDefault="003D4842" w:rsidP="006D3496">
      <w:pPr>
        <w:pStyle w:val="CM13"/>
        <w:jc w:val="both"/>
        <w:rPr>
          <w:color w:val="373436"/>
          <w:lang w:val="hr-HR"/>
        </w:rPr>
      </w:pPr>
      <w:r w:rsidRPr="008617A2">
        <w:rPr>
          <w:color w:val="373436"/>
          <w:lang w:val="hr-HR"/>
        </w:rPr>
        <w:t xml:space="preserve">(1) </w:t>
      </w:r>
      <w:r w:rsidR="00551415" w:rsidRPr="008617A2">
        <w:rPr>
          <w:color w:val="373436"/>
          <w:lang w:val="hr-HR"/>
        </w:rPr>
        <w:t xml:space="preserve">Poduzetnik </w:t>
      </w:r>
      <w:r w:rsidR="00D9600F" w:rsidRPr="008617A2">
        <w:rPr>
          <w:color w:val="373436"/>
          <w:lang w:val="hr-HR"/>
        </w:rPr>
        <w:t>može</w:t>
      </w:r>
      <w:r w:rsidR="00551415" w:rsidRPr="008617A2">
        <w:rPr>
          <w:color w:val="373436"/>
          <w:lang w:val="hr-HR"/>
        </w:rPr>
        <w:t xml:space="preserve"> prodavati kontrolirane tvari i fluorirane stakleničke plinove samo pravnim osobama </w:t>
      </w:r>
      <w:r w:rsidR="00A102B3" w:rsidRPr="008617A2">
        <w:rPr>
          <w:color w:val="373436"/>
          <w:lang w:val="hr-HR"/>
        </w:rPr>
        <w:t xml:space="preserve">i </w:t>
      </w:r>
      <w:r w:rsidR="00551415" w:rsidRPr="008617A2">
        <w:rPr>
          <w:color w:val="373436"/>
          <w:lang w:val="hr-HR"/>
        </w:rPr>
        <w:t xml:space="preserve">obrtnicima te Centru, koji predoče dozvolu </w:t>
      </w:r>
      <w:r w:rsidR="009667EF" w:rsidRPr="008617A2">
        <w:rPr>
          <w:lang w:val="hr-HR"/>
        </w:rPr>
        <w:t>tijelu</w:t>
      </w:r>
      <w:r w:rsidR="001A1B92" w:rsidRPr="008617A2">
        <w:rPr>
          <w:lang w:val="hr-HR"/>
        </w:rPr>
        <w:t xml:space="preserve"> državne uprave nadležno za zaštitu okoliša</w:t>
      </w:r>
      <w:r w:rsidR="001A1B92" w:rsidRPr="008617A2" w:rsidDel="001A1B92">
        <w:rPr>
          <w:color w:val="373436"/>
          <w:lang w:val="hr-HR"/>
        </w:rPr>
        <w:t xml:space="preserve"> </w:t>
      </w:r>
      <w:r w:rsidR="00551415" w:rsidRPr="008617A2">
        <w:rPr>
          <w:color w:val="373436"/>
          <w:lang w:val="hr-HR"/>
        </w:rPr>
        <w:t xml:space="preserve">za obavljanje djelatnosti prikupljanja, provjere propuštanja, ugradnje i </w:t>
      </w:r>
      <w:r w:rsidR="00551415" w:rsidRPr="008617A2">
        <w:rPr>
          <w:color w:val="4E4D4F"/>
          <w:lang w:val="hr-HR"/>
        </w:rPr>
        <w:t>s</w:t>
      </w:r>
      <w:r w:rsidR="00551415" w:rsidRPr="008617A2">
        <w:rPr>
          <w:color w:val="373436"/>
          <w:lang w:val="hr-HR"/>
        </w:rPr>
        <w:t xml:space="preserve">ervisiranja ili potvrdu o upisu u Registar pravnih osoba </w:t>
      </w:r>
      <w:r w:rsidR="00E9732D" w:rsidRPr="008617A2">
        <w:rPr>
          <w:color w:val="373436"/>
          <w:lang w:val="hr-HR"/>
        </w:rPr>
        <w:t>i</w:t>
      </w:r>
      <w:r w:rsidR="00946D7B" w:rsidRPr="008617A2">
        <w:rPr>
          <w:color w:val="373436"/>
          <w:lang w:val="hr-HR"/>
        </w:rPr>
        <w:t xml:space="preserve"> </w:t>
      </w:r>
      <w:r w:rsidR="00551415" w:rsidRPr="008617A2">
        <w:rPr>
          <w:color w:val="373436"/>
          <w:lang w:val="hr-HR"/>
        </w:rPr>
        <w:t xml:space="preserve">obrtnika koju izdaje </w:t>
      </w:r>
      <w:r w:rsidR="00E85C0D" w:rsidRPr="008617A2">
        <w:rPr>
          <w:lang w:val="hr-HR"/>
        </w:rPr>
        <w:t>tijelo državne uprave nadležno za zaštitu okoliša</w:t>
      </w:r>
      <w:r w:rsidR="00551415" w:rsidRPr="008617A2">
        <w:rPr>
          <w:color w:val="373436"/>
          <w:lang w:val="hr-HR"/>
        </w:rPr>
        <w:t xml:space="preserve">. </w:t>
      </w:r>
    </w:p>
    <w:p w:rsidR="00E85C0D" w:rsidRPr="008617A2" w:rsidRDefault="00E85C0D" w:rsidP="006D3496">
      <w:pPr>
        <w:pStyle w:val="CM13"/>
        <w:jc w:val="both"/>
        <w:rPr>
          <w:color w:val="373436"/>
          <w:lang w:val="hr-HR"/>
        </w:rPr>
      </w:pPr>
    </w:p>
    <w:p w:rsidR="000D5886" w:rsidRPr="008617A2" w:rsidRDefault="003D4842" w:rsidP="006D3496">
      <w:pPr>
        <w:pStyle w:val="CM13"/>
        <w:jc w:val="both"/>
        <w:rPr>
          <w:color w:val="373436"/>
          <w:lang w:val="hr-HR"/>
        </w:rPr>
      </w:pPr>
      <w:r w:rsidRPr="008617A2">
        <w:rPr>
          <w:color w:val="373436"/>
          <w:lang w:val="hr-HR"/>
        </w:rPr>
        <w:t xml:space="preserve">(2) </w:t>
      </w:r>
      <w:r w:rsidR="00551415" w:rsidRPr="008617A2">
        <w:rPr>
          <w:color w:val="373436"/>
          <w:lang w:val="hr-HR"/>
        </w:rPr>
        <w:t xml:space="preserve">Zahtjev za upis u Registar podnosi se na obrascu REG. </w:t>
      </w:r>
    </w:p>
    <w:p w:rsidR="00097949" w:rsidRPr="008617A2" w:rsidRDefault="00097949" w:rsidP="00097949">
      <w:pPr>
        <w:pStyle w:val="Default"/>
        <w:rPr>
          <w:lang w:val="hr-HR"/>
        </w:rPr>
      </w:pPr>
    </w:p>
    <w:p w:rsidR="001C11D7" w:rsidRPr="00C878B8" w:rsidRDefault="00551415" w:rsidP="00C878B8">
      <w:pPr>
        <w:pStyle w:val="Naslov2"/>
        <w:jc w:val="center"/>
        <w:rPr>
          <w:sz w:val="24"/>
        </w:rPr>
      </w:pPr>
      <w:r w:rsidRPr="00C878B8">
        <w:rPr>
          <w:sz w:val="24"/>
        </w:rPr>
        <w:t>Članak 7.</w:t>
      </w:r>
    </w:p>
    <w:p w:rsidR="000D5886" w:rsidRPr="008617A2" w:rsidRDefault="00551415" w:rsidP="00BE3FEA">
      <w:pPr>
        <w:pStyle w:val="CM13"/>
        <w:jc w:val="center"/>
        <w:rPr>
          <w:color w:val="4E4D4F"/>
          <w:lang w:val="hr-HR"/>
        </w:rPr>
      </w:pPr>
      <w:r w:rsidRPr="008617A2">
        <w:rPr>
          <w:color w:val="4E4D4F"/>
          <w:lang w:val="hr-HR"/>
        </w:rPr>
        <w:t xml:space="preserve"> </w:t>
      </w:r>
    </w:p>
    <w:p w:rsidR="00DF784C" w:rsidRPr="008617A2" w:rsidRDefault="00551415" w:rsidP="00BE3FEA">
      <w:pPr>
        <w:pStyle w:val="Default"/>
        <w:jc w:val="both"/>
        <w:rPr>
          <w:color w:val="373436"/>
          <w:lang w:val="hr-HR"/>
        </w:rPr>
      </w:pPr>
      <w:r w:rsidRPr="008617A2">
        <w:rPr>
          <w:color w:val="373436"/>
          <w:lang w:val="hr-HR"/>
        </w:rPr>
        <w:t xml:space="preserve">(l) Operater nepokretnih uređaja ili opreme koja sadrži </w:t>
      </w:r>
      <w:r w:rsidR="00A73C8F" w:rsidRPr="008617A2">
        <w:rPr>
          <w:color w:val="373536"/>
          <w:lang w:val="hr-HR"/>
        </w:rPr>
        <w:t xml:space="preserve">tri kg ili više kontrolirane tvari ili </w:t>
      </w:r>
      <w:r w:rsidR="00A73C8F" w:rsidRPr="008617A2">
        <w:rPr>
          <w:color w:val="373436"/>
          <w:lang w:val="hr-HR"/>
        </w:rPr>
        <w:t>pet tona CO</w:t>
      </w:r>
      <w:r w:rsidR="00A73C8F" w:rsidRPr="008617A2">
        <w:rPr>
          <w:color w:val="373436"/>
          <w:vertAlign w:val="subscript"/>
          <w:lang w:val="hr-HR"/>
        </w:rPr>
        <w:t>2</w:t>
      </w:r>
      <w:r w:rsidR="00A73C8F" w:rsidRPr="008617A2">
        <w:rPr>
          <w:color w:val="373436"/>
          <w:lang w:val="hr-HR"/>
        </w:rPr>
        <w:t xml:space="preserve"> ekvivalenta ili više</w:t>
      </w:r>
      <w:r w:rsidR="008365E7" w:rsidRPr="008617A2">
        <w:rPr>
          <w:color w:val="373436"/>
          <w:vertAlign w:val="subscript"/>
          <w:lang w:val="hr-HR"/>
        </w:rPr>
        <w:t xml:space="preserve"> </w:t>
      </w:r>
      <w:r w:rsidRPr="008617A2">
        <w:rPr>
          <w:color w:val="373436"/>
          <w:lang w:val="hr-HR"/>
        </w:rPr>
        <w:t xml:space="preserve">fluoriranih stakleničkih plinova </w:t>
      </w:r>
      <w:r w:rsidR="00F2717C">
        <w:rPr>
          <w:color w:val="373436"/>
          <w:lang w:val="hr-HR"/>
        </w:rPr>
        <w:t xml:space="preserve">prijavljuje u roku od 15 dana </w:t>
      </w:r>
      <w:r w:rsidRPr="008617A2">
        <w:rPr>
          <w:color w:val="373436"/>
          <w:lang w:val="hr-HR"/>
        </w:rPr>
        <w:t xml:space="preserve">od uključivanja uređaja ili opreme u uporabu  uključivanje </w:t>
      </w:r>
      <w:r w:rsidR="00E85C0D" w:rsidRPr="008617A2">
        <w:rPr>
          <w:lang w:val="hr-HR"/>
        </w:rPr>
        <w:t>tijelu državne uprave nadležno</w:t>
      </w:r>
      <w:r w:rsidR="009667EF" w:rsidRPr="008617A2">
        <w:rPr>
          <w:lang w:val="hr-HR"/>
        </w:rPr>
        <w:t>m</w:t>
      </w:r>
      <w:r w:rsidR="00E85C0D" w:rsidRPr="008617A2">
        <w:rPr>
          <w:lang w:val="hr-HR"/>
        </w:rPr>
        <w:t xml:space="preserve"> za zaštitu okoliša</w:t>
      </w:r>
      <w:r w:rsidRPr="008617A2">
        <w:rPr>
          <w:color w:val="373436"/>
          <w:lang w:val="hr-HR"/>
        </w:rPr>
        <w:t>.</w:t>
      </w:r>
    </w:p>
    <w:p w:rsidR="000D5886" w:rsidRPr="008617A2" w:rsidRDefault="00551415" w:rsidP="00BE3FEA">
      <w:pPr>
        <w:pStyle w:val="Default"/>
        <w:jc w:val="both"/>
        <w:rPr>
          <w:color w:val="373436"/>
          <w:lang w:val="hr-HR"/>
        </w:rPr>
      </w:pPr>
      <w:r w:rsidRPr="008617A2">
        <w:rPr>
          <w:color w:val="373436"/>
          <w:lang w:val="hr-HR"/>
        </w:rPr>
        <w:t xml:space="preserve"> </w:t>
      </w:r>
    </w:p>
    <w:p w:rsidR="00DF784C" w:rsidRPr="008617A2" w:rsidRDefault="00551415" w:rsidP="00BE3FEA">
      <w:pPr>
        <w:pStyle w:val="Default"/>
        <w:jc w:val="both"/>
        <w:rPr>
          <w:color w:val="373436"/>
          <w:lang w:val="hr-HR"/>
        </w:rPr>
      </w:pPr>
      <w:r w:rsidRPr="008617A2">
        <w:rPr>
          <w:color w:val="373436"/>
          <w:lang w:val="hr-HR"/>
        </w:rPr>
        <w:t>(2) Prijava nepokretnih uređaja i opreme podnosi se na obrascu PNOS korištenjem elektroničke programske opreme koja omogućava mrežni unos, obradu i prikaz podataka.</w:t>
      </w:r>
    </w:p>
    <w:p w:rsidR="000D5886" w:rsidRPr="008617A2" w:rsidRDefault="00551415" w:rsidP="00BE3FEA">
      <w:pPr>
        <w:pStyle w:val="Default"/>
        <w:jc w:val="both"/>
        <w:rPr>
          <w:color w:val="373436"/>
          <w:lang w:val="hr-HR"/>
        </w:rPr>
      </w:pPr>
      <w:r w:rsidRPr="008617A2">
        <w:rPr>
          <w:color w:val="373436"/>
          <w:lang w:val="hr-HR"/>
        </w:rPr>
        <w:t xml:space="preserve"> </w:t>
      </w:r>
    </w:p>
    <w:p w:rsidR="00E31505" w:rsidRDefault="00551415" w:rsidP="00BE3FEA">
      <w:pPr>
        <w:pStyle w:val="Default"/>
        <w:jc w:val="both"/>
        <w:rPr>
          <w:color w:val="39383A"/>
          <w:lang w:val="hr-HR"/>
        </w:rPr>
      </w:pPr>
      <w:r w:rsidRPr="008617A2">
        <w:rPr>
          <w:color w:val="373436"/>
          <w:lang w:val="hr-HR"/>
        </w:rPr>
        <w:t xml:space="preserve">(3) Elektroničku programsku opremu iz stavka 2. ovoga članka </w:t>
      </w:r>
      <w:r w:rsidR="009D2BC5" w:rsidRPr="008617A2">
        <w:rPr>
          <w:color w:val="373436"/>
          <w:lang w:val="hr-HR"/>
        </w:rPr>
        <w:t>osigurava</w:t>
      </w:r>
      <w:r w:rsidR="00EC2033" w:rsidRPr="008617A2">
        <w:rPr>
          <w:color w:val="373436"/>
          <w:lang w:val="hr-HR"/>
        </w:rPr>
        <w:t xml:space="preserve"> </w:t>
      </w:r>
      <w:r w:rsidR="00E85C0D" w:rsidRPr="008617A2">
        <w:rPr>
          <w:lang w:val="hr-HR"/>
        </w:rPr>
        <w:t>tijelo državne uprave nadležno za zaštitu okoliša</w:t>
      </w:r>
      <w:r w:rsidR="004B6964" w:rsidRPr="008617A2">
        <w:rPr>
          <w:color w:val="373436"/>
          <w:lang w:val="hr-HR"/>
        </w:rPr>
        <w:t xml:space="preserve"> </w:t>
      </w:r>
      <w:r w:rsidRPr="008617A2">
        <w:rPr>
          <w:color w:val="373436"/>
          <w:lang w:val="hr-HR"/>
        </w:rPr>
        <w:t xml:space="preserve">u sklopu Informacijskog sustava </w:t>
      </w:r>
      <w:r w:rsidR="001C11D7" w:rsidRPr="008617A2">
        <w:rPr>
          <w:color w:val="373436"/>
          <w:lang w:val="hr-HR"/>
        </w:rPr>
        <w:t>za klimatske promjene i zaštitu ozonskog sloja</w:t>
      </w:r>
      <w:r w:rsidRPr="008617A2">
        <w:rPr>
          <w:color w:val="373436"/>
          <w:lang w:val="hr-HR"/>
        </w:rPr>
        <w:t xml:space="preserve"> sukladno Zakonu</w:t>
      </w:r>
      <w:r w:rsidR="00D80D7E">
        <w:rPr>
          <w:color w:val="373436"/>
          <w:lang w:val="hr-HR"/>
        </w:rPr>
        <w:t>.</w:t>
      </w:r>
      <w:r w:rsidRPr="008617A2">
        <w:rPr>
          <w:color w:val="373436"/>
          <w:lang w:val="hr-HR"/>
        </w:rPr>
        <w:t xml:space="preserve"> </w:t>
      </w:r>
    </w:p>
    <w:p w:rsidR="000D5886" w:rsidRPr="008617A2" w:rsidRDefault="000D5886" w:rsidP="00BE3FEA">
      <w:pPr>
        <w:pStyle w:val="Default"/>
        <w:jc w:val="both"/>
        <w:rPr>
          <w:color w:val="373436"/>
          <w:lang w:val="hr-HR"/>
        </w:rPr>
      </w:pPr>
    </w:p>
    <w:p w:rsidR="00DF784C" w:rsidRPr="008617A2" w:rsidRDefault="00551415" w:rsidP="00BE3FEA">
      <w:pPr>
        <w:pStyle w:val="Default"/>
        <w:jc w:val="both"/>
        <w:rPr>
          <w:color w:val="373436"/>
          <w:lang w:val="hr-HR"/>
        </w:rPr>
      </w:pPr>
      <w:r w:rsidRPr="008617A2">
        <w:rPr>
          <w:color w:val="373436"/>
          <w:lang w:val="hr-HR"/>
        </w:rPr>
        <w:t xml:space="preserve">(4) </w:t>
      </w:r>
      <w:r w:rsidR="00E85C0D" w:rsidRPr="008617A2">
        <w:rPr>
          <w:lang w:val="hr-HR"/>
        </w:rPr>
        <w:t>Tijelo državne uprave nadležno za zaštitu okoliša</w:t>
      </w:r>
      <w:r w:rsidR="00C6779A" w:rsidRPr="008617A2">
        <w:rPr>
          <w:color w:val="373436"/>
          <w:lang w:val="hr-HR"/>
        </w:rPr>
        <w:t xml:space="preserve"> </w:t>
      </w:r>
      <w:r w:rsidRPr="008617A2">
        <w:rPr>
          <w:color w:val="373436"/>
          <w:lang w:val="hr-HR"/>
        </w:rPr>
        <w:t>dodjeljuje korisničko ime i zaporku za pristup elektroničkoj programskoj opremi.</w:t>
      </w:r>
    </w:p>
    <w:p w:rsidR="000D5886" w:rsidRPr="008617A2" w:rsidRDefault="00551415" w:rsidP="00BE3FEA">
      <w:pPr>
        <w:pStyle w:val="Default"/>
        <w:jc w:val="both"/>
        <w:rPr>
          <w:color w:val="373436"/>
          <w:lang w:val="hr-HR"/>
        </w:rPr>
      </w:pPr>
      <w:r w:rsidRPr="008617A2">
        <w:rPr>
          <w:color w:val="373436"/>
          <w:lang w:val="hr-HR"/>
        </w:rPr>
        <w:t xml:space="preserve"> </w:t>
      </w:r>
    </w:p>
    <w:p w:rsidR="000D5886" w:rsidRPr="008617A2" w:rsidRDefault="00551415" w:rsidP="00BE3FEA">
      <w:pPr>
        <w:pStyle w:val="Default"/>
        <w:jc w:val="both"/>
        <w:rPr>
          <w:color w:val="4E4D4F"/>
          <w:lang w:val="hr-HR"/>
        </w:rPr>
      </w:pPr>
      <w:r w:rsidRPr="008617A2">
        <w:rPr>
          <w:color w:val="373436"/>
          <w:lang w:val="hr-HR"/>
        </w:rPr>
        <w:t>(</w:t>
      </w:r>
      <w:r w:rsidR="00F3171C" w:rsidRPr="008617A2">
        <w:rPr>
          <w:color w:val="373436"/>
          <w:lang w:val="hr-HR"/>
        </w:rPr>
        <w:t>5</w:t>
      </w:r>
      <w:r w:rsidRPr="008617A2">
        <w:rPr>
          <w:color w:val="373436"/>
          <w:lang w:val="hr-HR"/>
        </w:rPr>
        <w:t xml:space="preserve">) Operater uređaja ili opreme </w:t>
      </w:r>
      <w:r w:rsidR="004B6330">
        <w:rPr>
          <w:color w:val="373436"/>
          <w:lang w:val="hr-HR"/>
        </w:rPr>
        <w:t>prijavljuje u roku od 15 dana</w:t>
      </w:r>
      <w:r w:rsidRPr="008617A2">
        <w:rPr>
          <w:color w:val="373436"/>
          <w:lang w:val="hr-HR"/>
        </w:rPr>
        <w:t xml:space="preserve"> </w:t>
      </w:r>
      <w:r w:rsidR="009667EF" w:rsidRPr="008617A2">
        <w:rPr>
          <w:lang w:val="hr-HR"/>
        </w:rPr>
        <w:t>tijelu</w:t>
      </w:r>
      <w:r w:rsidR="00E85C0D" w:rsidRPr="008617A2">
        <w:rPr>
          <w:lang w:val="hr-HR"/>
        </w:rPr>
        <w:t xml:space="preserve"> državne uprave nadležno</w:t>
      </w:r>
      <w:r w:rsidR="009667EF" w:rsidRPr="008617A2">
        <w:rPr>
          <w:lang w:val="hr-HR"/>
        </w:rPr>
        <w:t>m</w:t>
      </w:r>
      <w:r w:rsidR="00E85C0D" w:rsidRPr="008617A2">
        <w:rPr>
          <w:lang w:val="hr-HR"/>
        </w:rPr>
        <w:t xml:space="preserve"> za zaštitu okoliša</w:t>
      </w:r>
      <w:r w:rsidR="00C6779A" w:rsidRPr="008617A2">
        <w:rPr>
          <w:color w:val="373436"/>
          <w:lang w:val="hr-HR"/>
        </w:rPr>
        <w:t xml:space="preserve"> </w:t>
      </w:r>
      <w:r w:rsidRPr="008617A2">
        <w:rPr>
          <w:color w:val="373436"/>
          <w:lang w:val="hr-HR"/>
        </w:rPr>
        <w:t xml:space="preserve">sve promjene nastale nakon prijave </w:t>
      </w:r>
      <w:r w:rsidR="00BD1FCA" w:rsidRPr="008617A2">
        <w:rPr>
          <w:color w:val="373436"/>
          <w:lang w:val="hr-HR"/>
        </w:rPr>
        <w:t>uređaja</w:t>
      </w:r>
      <w:r w:rsidRPr="008617A2">
        <w:rPr>
          <w:color w:val="373436"/>
          <w:lang w:val="hr-HR"/>
        </w:rPr>
        <w:t xml:space="preserve"> ili opreme iz stavka 1. ovoga članka putem elektroničke programske opreme iz stavka 2. ovoga članka</w:t>
      </w:r>
      <w:r w:rsidRPr="008617A2">
        <w:rPr>
          <w:color w:val="4E4D4F"/>
          <w:lang w:val="hr-HR"/>
        </w:rPr>
        <w:t xml:space="preserve">. </w:t>
      </w:r>
    </w:p>
    <w:p w:rsidR="00097949" w:rsidRPr="008617A2" w:rsidRDefault="00097949" w:rsidP="008617A2">
      <w:pPr>
        <w:pStyle w:val="Default"/>
        <w:rPr>
          <w:color w:val="373436"/>
          <w:lang w:val="hr-HR"/>
        </w:rPr>
      </w:pPr>
    </w:p>
    <w:p w:rsidR="00097949" w:rsidRPr="008617A2" w:rsidRDefault="00097949" w:rsidP="00BE3FEA">
      <w:pPr>
        <w:pStyle w:val="Default"/>
        <w:jc w:val="center"/>
        <w:rPr>
          <w:color w:val="373436"/>
          <w:lang w:val="hr-HR"/>
        </w:rPr>
      </w:pPr>
    </w:p>
    <w:p w:rsidR="000D5886" w:rsidRPr="008617A2" w:rsidRDefault="00551415" w:rsidP="00DE320C">
      <w:pPr>
        <w:pStyle w:val="Default"/>
        <w:jc w:val="center"/>
        <w:rPr>
          <w:color w:val="373436"/>
          <w:lang w:val="hr-HR"/>
        </w:rPr>
      </w:pPr>
      <w:r w:rsidRPr="008617A2">
        <w:rPr>
          <w:color w:val="373436"/>
          <w:lang w:val="hr-HR"/>
        </w:rPr>
        <w:t>III</w:t>
      </w:r>
      <w:r w:rsidRPr="008617A2">
        <w:rPr>
          <w:color w:val="4E4D4F"/>
          <w:lang w:val="hr-HR"/>
        </w:rPr>
        <w:t xml:space="preserve">. </w:t>
      </w:r>
      <w:r w:rsidRPr="008617A2">
        <w:rPr>
          <w:color w:val="373436"/>
          <w:lang w:val="hr-HR"/>
        </w:rPr>
        <w:t>PROVJERA PROPUŠTANJA</w:t>
      </w:r>
    </w:p>
    <w:p w:rsidR="000D3D1C" w:rsidRPr="008617A2" w:rsidRDefault="000D3D1C" w:rsidP="000D3D1C">
      <w:pPr>
        <w:pStyle w:val="CM13"/>
        <w:jc w:val="center"/>
        <w:rPr>
          <w:color w:val="373436"/>
          <w:lang w:val="hr-HR"/>
        </w:rPr>
      </w:pPr>
    </w:p>
    <w:p w:rsidR="000D3D1C" w:rsidRPr="00C878B8" w:rsidRDefault="000D3D1C" w:rsidP="00C878B8">
      <w:pPr>
        <w:pStyle w:val="Naslov2"/>
        <w:jc w:val="center"/>
        <w:rPr>
          <w:sz w:val="24"/>
        </w:rPr>
      </w:pPr>
      <w:r w:rsidRPr="00C878B8">
        <w:rPr>
          <w:sz w:val="24"/>
        </w:rPr>
        <w:t>Članak 8.</w:t>
      </w:r>
    </w:p>
    <w:p w:rsidR="004374CC" w:rsidRPr="008617A2" w:rsidRDefault="004374CC" w:rsidP="00DE320C">
      <w:pPr>
        <w:pStyle w:val="Default"/>
        <w:jc w:val="center"/>
        <w:rPr>
          <w:color w:val="373436"/>
          <w:lang w:val="hr-HR"/>
        </w:rPr>
      </w:pPr>
    </w:p>
    <w:p w:rsidR="000D5886" w:rsidRPr="008617A2" w:rsidRDefault="000D3D1C" w:rsidP="00C6779A">
      <w:pPr>
        <w:pStyle w:val="Default"/>
        <w:jc w:val="both"/>
        <w:rPr>
          <w:color w:val="373436"/>
          <w:lang w:val="hr-HR"/>
        </w:rPr>
      </w:pPr>
      <w:r w:rsidRPr="008617A2">
        <w:rPr>
          <w:color w:val="373436"/>
          <w:lang w:val="hr-HR"/>
        </w:rPr>
        <w:t xml:space="preserve">(1) </w:t>
      </w:r>
      <w:r w:rsidR="00551415" w:rsidRPr="008617A2">
        <w:rPr>
          <w:color w:val="373436"/>
          <w:lang w:val="hr-HR"/>
        </w:rPr>
        <w:t>Operater uređaja ili opreme poduz</w:t>
      </w:r>
      <w:r w:rsidR="00BD5044">
        <w:rPr>
          <w:color w:val="373436"/>
          <w:lang w:val="hr-HR"/>
        </w:rPr>
        <w:t>ima</w:t>
      </w:r>
      <w:r w:rsidR="00551415" w:rsidRPr="008617A2">
        <w:rPr>
          <w:color w:val="373436"/>
          <w:lang w:val="hr-HR"/>
        </w:rPr>
        <w:t xml:space="preserve"> sve potrebne tehnički izvedive mjere kako bi se spriječilo propu</w:t>
      </w:r>
      <w:r w:rsidR="00551415" w:rsidRPr="008617A2">
        <w:rPr>
          <w:color w:val="4E4D4F"/>
          <w:lang w:val="hr-HR"/>
        </w:rPr>
        <w:t>š</w:t>
      </w:r>
      <w:r w:rsidR="00551415" w:rsidRPr="008617A2">
        <w:rPr>
          <w:color w:val="373436"/>
          <w:lang w:val="hr-HR"/>
        </w:rPr>
        <w:t>tanje</w:t>
      </w:r>
      <w:r w:rsidR="00551415" w:rsidRPr="008617A2">
        <w:rPr>
          <w:color w:val="4E4D4F"/>
          <w:lang w:val="hr-HR"/>
        </w:rPr>
        <w:t xml:space="preserve">, </w:t>
      </w:r>
      <w:r w:rsidR="00551415" w:rsidRPr="008617A2">
        <w:rPr>
          <w:color w:val="373436"/>
          <w:lang w:val="hr-HR"/>
        </w:rPr>
        <w:t xml:space="preserve">što prije otklonilo svako otkriveno propuštanje i smanjile emisije kontroliranih tvari i fluoriranih stakleničkih plinova u atmosferu. </w:t>
      </w:r>
    </w:p>
    <w:p w:rsidR="000D5886" w:rsidRPr="008617A2" w:rsidRDefault="000D5886" w:rsidP="00DE320C">
      <w:pPr>
        <w:pStyle w:val="Default"/>
        <w:rPr>
          <w:color w:val="373436"/>
          <w:lang w:val="hr-HR"/>
        </w:rPr>
      </w:pPr>
    </w:p>
    <w:p w:rsidR="009D2BC5" w:rsidRPr="008617A2" w:rsidRDefault="00551415" w:rsidP="00DE320C">
      <w:pPr>
        <w:pStyle w:val="CM13"/>
        <w:jc w:val="both"/>
        <w:rPr>
          <w:color w:val="373436"/>
          <w:lang w:val="hr-HR"/>
        </w:rPr>
      </w:pPr>
      <w:r w:rsidRPr="008617A2">
        <w:rPr>
          <w:color w:val="373436"/>
          <w:lang w:val="hr-HR"/>
        </w:rPr>
        <w:t>(</w:t>
      </w:r>
      <w:r w:rsidR="000D3D1C" w:rsidRPr="008617A2">
        <w:rPr>
          <w:color w:val="373436"/>
          <w:lang w:val="hr-HR"/>
        </w:rPr>
        <w:t>2</w:t>
      </w:r>
      <w:r w:rsidRPr="008617A2">
        <w:rPr>
          <w:color w:val="373436"/>
          <w:lang w:val="hr-HR"/>
        </w:rPr>
        <w:t>)</w:t>
      </w:r>
      <w:r w:rsidR="0064160B" w:rsidRPr="008617A2">
        <w:rPr>
          <w:color w:val="373436"/>
          <w:lang w:val="hr-HR"/>
        </w:rPr>
        <w:t xml:space="preserve"> </w:t>
      </w:r>
      <w:r w:rsidRPr="008617A2">
        <w:rPr>
          <w:color w:val="373436"/>
          <w:lang w:val="hr-HR"/>
        </w:rPr>
        <w:t>Provjera propuštanja tvari iz stavka 1. ovoga članka obvezna je za:</w:t>
      </w:r>
    </w:p>
    <w:p w:rsidR="00450413" w:rsidRPr="008617A2" w:rsidRDefault="00551415" w:rsidP="00DE320C">
      <w:pPr>
        <w:pStyle w:val="CM13"/>
        <w:jc w:val="both"/>
        <w:rPr>
          <w:color w:val="373436"/>
          <w:lang w:val="hr-HR"/>
        </w:rPr>
      </w:pPr>
      <w:r w:rsidRPr="008617A2">
        <w:rPr>
          <w:color w:val="373436"/>
          <w:lang w:val="hr-HR"/>
        </w:rPr>
        <w:t xml:space="preserve"> </w:t>
      </w:r>
    </w:p>
    <w:p w:rsidR="000D5886" w:rsidRPr="008617A2" w:rsidRDefault="00551415" w:rsidP="00DE320C">
      <w:pPr>
        <w:pStyle w:val="CM13"/>
        <w:jc w:val="both"/>
        <w:rPr>
          <w:color w:val="373536"/>
          <w:lang w:val="hr-HR"/>
        </w:rPr>
      </w:pPr>
      <w:r w:rsidRPr="008617A2">
        <w:rPr>
          <w:color w:val="373536"/>
          <w:lang w:val="hr-HR"/>
        </w:rPr>
        <w:t>-</w:t>
      </w:r>
      <w:r w:rsidR="0049281C" w:rsidRPr="008617A2">
        <w:rPr>
          <w:color w:val="373536"/>
          <w:lang w:val="hr-HR"/>
        </w:rPr>
        <w:t xml:space="preserve"> </w:t>
      </w:r>
      <w:r w:rsidRPr="008617A2">
        <w:rPr>
          <w:color w:val="373536"/>
          <w:lang w:val="hr-HR"/>
        </w:rPr>
        <w:t xml:space="preserve">nepokretne uređaje i opremu za hlađenje i klimatizaciju i dizalice topline, </w:t>
      </w:r>
    </w:p>
    <w:p w:rsidR="00A27C20" w:rsidRPr="008617A2" w:rsidRDefault="00551415" w:rsidP="00DE320C">
      <w:pPr>
        <w:spacing w:after="0" w:line="240" w:lineRule="auto"/>
        <w:rPr>
          <w:rFonts w:ascii="Times New Roman" w:hAnsi="Times New Roman"/>
          <w:color w:val="373536"/>
          <w:sz w:val="24"/>
          <w:szCs w:val="24"/>
        </w:rPr>
      </w:pPr>
      <w:r w:rsidRPr="008617A2">
        <w:rPr>
          <w:rFonts w:ascii="Times New Roman" w:hAnsi="Times New Roman"/>
          <w:color w:val="373536"/>
          <w:sz w:val="24"/>
          <w:szCs w:val="24"/>
        </w:rPr>
        <w:t>-</w:t>
      </w:r>
      <w:r w:rsidR="0049281C" w:rsidRPr="008617A2">
        <w:rPr>
          <w:rFonts w:ascii="Times New Roman" w:hAnsi="Times New Roman"/>
          <w:color w:val="373536"/>
          <w:sz w:val="24"/>
          <w:szCs w:val="24"/>
        </w:rPr>
        <w:t xml:space="preserve"> </w:t>
      </w:r>
      <w:r w:rsidRPr="008617A2">
        <w:rPr>
          <w:rFonts w:ascii="Times New Roman" w:hAnsi="Times New Roman"/>
          <w:color w:val="373536"/>
          <w:sz w:val="24"/>
          <w:szCs w:val="24"/>
        </w:rPr>
        <w:t>nepokretne protupožarne sustave</w:t>
      </w:r>
    </w:p>
    <w:p w:rsidR="009D2BC5" w:rsidRPr="008617A2" w:rsidRDefault="00BD1FCA" w:rsidP="00DE320C">
      <w:pPr>
        <w:spacing w:after="0" w:line="240" w:lineRule="auto"/>
        <w:rPr>
          <w:rFonts w:ascii="Times New Roman" w:hAnsi="Times New Roman"/>
          <w:color w:val="373536"/>
          <w:sz w:val="24"/>
          <w:szCs w:val="24"/>
        </w:rPr>
      </w:pPr>
      <w:r w:rsidRPr="008617A2">
        <w:rPr>
          <w:rFonts w:ascii="Times New Roman" w:hAnsi="Times New Roman"/>
          <w:color w:val="373536"/>
          <w:sz w:val="24"/>
          <w:szCs w:val="24"/>
        </w:rPr>
        <w:t>-</w:t>
      </w:r>
      <w:r w:rsidR="0049281C" w:rsidRPr="008617A2">
        <w:rPr>
          <w:rFonts w:ascii="Times New Roman" w:hAnsi="Times New Roman"/>
          <w:color w:val="373536"/>
          <w:sz w:val="24"/>
          <w:szCs w:val="24"/>
        </w:rPr>
        <w:t xml:space="preserve"> </w:t>
      </w:r>
      <w:r w:rsidRPr="008617A2">
        <w:rPr>
          <w:rFonts w:ascii="Times New Roman" w:hAnsi="Times New Roman"/>
          <w:color w:val="373536"/>
          <w:sz w:val="24"/>
          <w:szCs w:val="24"/>
        </w:rPr>
        <w:t>rashladne jedinice</w:t>
      </w:r>
      <w:r w:rsidR="00A27C20" w:rsidRPr="008617A2">
        <w:rPr>
          <w:rFonts w:ascii="Times New Roman" w:hAnsi="Times New Roman"/>
          <w:color w:val="373536"/>
          <w:sz w:val="24"/>
          <w:szCs w:val="24"/>
        </w:rPr>
        <w:t xml:space="preserve"> kamiona hladnjača i prikolica hladnjača.</w:t>
      </w:r>
    </w:p>
    <w:p w:rsidR="000D5886" w:rsidRPr="008617A2" w:rsidRDefault="00551415" w:rsidP="00DE320C">
      <w:pPr>
        <w:spacing w:after="0" w:line="240" w:lineRule="auto"/>
        <w:rPr>
          <w:rFonts w:ascii="Times New Roman" w:hAnsi="Times New Roman"/>
          <w:color w:val="373536"/>
          <w:sz w:val="24"/>
          <w:szCs w:val="24"/>
        </w:rPr>
      </w:pPr>
      <w:r w:rsidRPr="008617A2">
        <w:rPr>
          <w:rFonts w:ascii="Times New Roman" w:hAnsi="Times New Roman"/>
          <w:color w:val="373536"/>
          <w:sz w:val="24"/>
          <w:szCs w:val="24"/>
        </w:rPr>
        <w:lastRenderedPageBreak/>
        <w:t xml:space="preserve"> </w:t>
      </w:r>
    </w:p>
    <w:p w:rsidR="00A27C20" w:rsidRPr="008617A2" w:rsidRDefault="00551415" w:rsidP="00BD1FCA">
      <w:pPr>
        <w:pStyle w:val="Default"/>
        <w:jc w:val="both"/>
        <w:rPr>
          <w:color w:val="373536"/>
          <w:lang w:val="hr-HR"/>
        </w:rPr>
      </w:pPr>
      <w:r w:rsidRPr="008617A2">
        <w:rPr>
          <w:color w:val="373536"/>
          <w:lang w:val="hr-HR"/>
        </w:rPr>
        <w:t>(</w:t>
      </w:r>
      <w:r w:rsidR="000D3D1C" w:rsidRPr="008617A2">
        <w:rPr>
          <w:color w:val="373536"/>
          <w:lang w:val="hr-HR"/>
        </w:rPr>
        <w:t>3</w:t>
      </w:r>
      <w:r w:rsidRPr="008617A2">
        <w:rPr>
          <w:color w:val="373536"/>
          <w:lang w:val="hr-HR"/>
        </w:rPr>
        <w:t xml:space="preserve">) </w:t>
      </w:r>
      <w:r w:rsidR="00A27C20" w:rsidRPr="008617A2">
        <w:rPr>
          <w:lang w:val="hr-HR"/>
        </w:rPr>
        <w:t>Provjeru propuštanja obavljaju ovlašteni serviseri u skladu s propisanom učestalošću iz članka 23. Uredbe (EZ) br. 1005/2009</w:t>
      </w:r>
      <w:r w:rsidR="00F96709" w:rsidRPr="00F96709">
        <w:rPr>
          <w:rFonts w:eastAsia="Times New Roman"/>
          <w:color w:val="231F20"/>
          <w:lang w:eastAsia="hr-HR"/>
        </w:rPr>
        <w:t xml:space="preserve"> o </w:t>
      </w:r>
      <w:proofErr w:type="spellStart"/>
      <w:r w:rsidR="00F96709" w:rsidRPr="00F96709">
        <w:rPr>
          <w:rFonts w:eastAsia="Times New Roman"/>
          <w:color w:val="231F20"/>
          <w:lang w:eastAsia="hr-HR"/>
        </w:rPr>
        <w:t>tvarima</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koje</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oštećuju</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ozonski</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sloj</w:t>
      </w:r>
      <w:proofErr w:type="spellEnd"/>
      <w:r w:rsidR="00A27C20" w:rsidRPr="008617A2">
        <w:rPr>
          <w:lang w:val="hr-HR"/>
        </w:rPr>
        <w:t xml:space="preserve"> i članka 4. Uredbe (EU) br. 517/2014</w:t>
      </w:r>
      <w:r w:rsidR="00F96709">
        <w:rPr>
          <w:lang w:val="hr-HR"/>
        </w:rPr>
        <w:t xml:space="preserve"> </w:t>
      </w:r>
      <w:r w:rsidR="00F96709" w:rsidRPr="008617A2">
        <w:rPr>
          <w:rFonts w:eastAsia="Times New Roman"/>
          <w:color w:val="231F20"/>
          <w:lang w:eastAsia="hr-HR"/>
        </w:rPr>
        <w:t xml:space="preserve">o fluoriranim </w:t>
      </w:r>
      <w:proofErr w:type="spellStart"/>
      <w:r w:rsidR="00F96709" w:rsidRPr="008617A2">
        <w:rPr>
          <w:rFonts w:eastAsia="Times New Roman"/>
          <w:color w:val="231F20"/>
          <w:lang w:eastAsia="hr-HR"/>
        </w:rPr>
        <w:t>stakleničkim</w:t>
      </w:r>
      <w:proofErr w:type="spellEnd"/>
      <w:r w:rsidR="00F96709" w:rsidRPr="008617A2">
        <w:rPr>
          <w:rFonts w:eastAsia="Times New Roman"/>
          <w:color w:val="231F20"/>
          <w:lang w:eastAsia="hr-HR"/>
        </w:rPr>
        <w:t xml:space="preserve"> </w:t>
      </w:r>
      <w:proofErr w:type="spellStart"/>
      <w:r w:rsidR="00F96709" w:rsidRPr="008617A2">
        <w:rPr>
          <w:rFonts w:eastAsia="Times New Roman"/>
          <w:color w:val="231F20"/>
          <w:lang w:eastAsia="hr-HR"/>
        </w:rPr>
        <w:t>plinovima</w:t>
      </w:r>
      <w:proofErr w:type="spellEnd"/>
      <w:r w:rsidR="00A27C20" w:rsidRPr="008617A2">
        <w:rPr>
          <w:lang w:val="hr-HR"/>
        </w:rPr>
        <w:t>.</w:t>
      </w:r>
    </w:p>
    <w:p w:rsidR="00A27C20" w:rsidRPr="008617A2" w:rsidRDefault="00A27C20" w:rsidP="00DE320C">
      <w:pPr>
        <w:pStyle w:val="Default"/>
        <w:rPr>
          <w:color w:val="373536"/>
          <w:lang w:val="hr-HR"/>
        </w:rPr>
      </w:pPr>
    </w:p>
    <w:p w:rsidR="009D2BC5" w:rsidRPr="008617A2" w:rsidRDefault="00A27C20" w:rsidP="00DE320C">
      <w:pPr>
        <w:pStyle w:val="Default"/>
        <w:rPr>
          <w:color w:val="373536"/>
          <w:lang w:val="hr-HR"/>
        </w:rPr>
      </w:pPr>
      <w:r w:rsidRPr="008617A2">
        <w:rPr>
          <w:color w:val="373536"/>
          <w:lang w:val="hr-HR"/>
        </w:rPr>
        <w:t xml:space="preserve">(4) </w:t>
      </w:r>
      <w:r w:rsidR="00551415" w:rsidRPr="008617A2">
        <w:rPr>
          <w:color w:val="373536"/>
          <w:lang w:val="hr-HR"/>
        </w:rPr>
        <w:t>O obavljenom pregledu uređaja ili opreme ovlašteni serviser sastavlja zapisnik.</w:t>
      </w:r>
    </w:p>
    <w:p w:rsidR="000D5886" w:rsidRPr="008617A2" w:rsidRDefault="00551415" w:rsidP="00DE320C">
      <w:pPr>
        <w:pStyle w:val="Default"/>
        <w:rPr>
          <w:color w:val="373536"/>
          <w:lang w:val="hr-HR"/>
        </w:rPr>
      </w:pPr>
      <w:r w:rsidRPr="008617A2">
        <w:rPr>
          <w:color w:val="373536"/>
          <w:lang w:val="hr-HR"/>
        </w:rPr>
        <w:t xml:space="preserve"> </w:t>
      </w:r>
    </w:p>
    <w:p w:rsidR="009D2BC5" w:rsidRPr="008617A2" w:rsidRDefault="00551415" w:rsidP="007A3F69">
      <w:pPr>
        <w:pStyle w:val="Default"/>
        <w:jc w:val="both"/>
        <w:rPr>
          <w:color w:val="373536"/>
          <w:lang w:val="hr-HR"/>
        </w:rPr>
      </w:pPr>
      <w:r w:rsidRPr="008617A2">
        <w:rPr>
          <w:color w:val="373536"/>
          <w:lang w:val="hr-HR"/>
        </w:rPr>
        <w:t>(</w:t>
      </w:r>
      <w:r w:rsidR="00A27C20" w:rsidRPr="008617A2">
        <w:rPr>
          <w:color w:val="373536"/>
          <w:lang w:val="hr-HR"/>
        </w:rPr>
        <w:t>5</w:t>
      </w:r>
      <w:r w:rsidRPr="008617A2">
        <w:rPr>
          <w:color w:val="373536"/>
          <w:lang w:val="hr-HR"/>
        </w:rPr>
        <w:t>) Operater uređaja ili opreme iz stavka 1. ovoga članka obavezan je za svaku provjeru propuštanja dobiti zapisnik ovlaštenog servisera kojeg je dužan čuvati 5 godina.</w:t>
      </w:r>
    </w:p>
    <w:p w:rsidR="000D5886" w:rsidRPr="008617A2" w:rsidRDefault="00551415" w:rsidP="00DE320C">
      <w:pPr>
        <w:pStyle w:val="Default"/>
        <w:rPr>
          <w:color w:val="373536"/>
          <w:lang w:val="hr-HR"/>
        </w:rPr>
      </w:pPr>
      <w:r w:rsidRPr="008617A2">
        <w:rPr>
          <w:color w:val="373536"/>
          <w:lang w:val="hr-HR"/>
        </w:rPr>
        <w:t xml:space="preserve"> </w:t>
      </w:r>
    </w:p>
    <w:p w:rsidR="000D5886" w:rsidRPr="008617A2" w:rsidRDefault="00551415" w:rsidP="00C6779A">
      <w:pPr>
        <w:pStyle w:val="Default"/>
        <w:jc w:val="both"/>
        <w:rPr>
          <w:color w:val="373536"/>
          <w:lang w:val="hr-HR"/>
        </w:rPr>
      </w:pPr>
      <w:r w:rsidRPr="008617A2">
        <w:rPr>
          <w:color w:val="373536"/>
          <w:lang w:val="hr-HR"/>
        </w:rPr>
        <w:t>(</w:t>
      </w:r>
      <w:r w:rsidR="00A27C20" w:rsidRPr="008617A2">
        <w:rPr>
          <w:color w:val="373536"/>
          <w:lang w:val="hr-HR"/>
        </w:rPr>
        <w:t>6</w:t>
      </w:r>
      <w:r w:rsidRPr="008617A2">
        <w:rPr>
          <w:color w:val="373536"/>
          <w:lang w:val="hr-HR"/>
        </w:rPr>
        <w:t xml:space="preserve">) </w:t>
      </w:r>
      <w:r w:rsidR="001D610F" w:rsidRPr="008617A2">
        <w:rPr>
          <w:color w:val="373536"/>
          <w:lang w:val="hr-HR"/>
        </w:rPr>
        <w:t>Za</w:t>
      </w:r>
      <w:r w:rsidR="0064160B" w:rsidRPr="008617A2">
        <w:rPr>
          <w:color w:val="373536"/>
          <w:lang w:val="hr-HR"/>
        </w:rPr>
        <w:t xml:space="preserve"> </w:t>
      </w:r>
      <w:r w:rsidR="001D610F" w:rsidRPr="008617A2">
        <w:rPr>
          <w:color w:val="373536"/>
          <w:lang w:val="hr-HR"/>
        </w:rPr>
        <w:t>uređaje</w:t>
      </w:r>
      <w:r w:rsidRPr="008617A2">
        <w:rPr>
          <w:color w:val="373536"/>
          <w:lang w:val="hr-HR"/>
        </w:rPr>
        <w:t xml:space="preserve"> ili opremu koji sadrže </w:t>
      </w:r>
      <w:r w:rsidR="00A73C8F" w:rsidRPr="008617A2">
        <w:rPr>
          <w:color w:val="373536"/>
          <w:lang w:val="hr-HR"/>
        </w:rPr>
        <w:t>tri</w:t>
      </w:r>
      <w:r w:rsidRPr="008617A2">
        <w:rPr>
          <w:color w:val="373536"/>
          <w:lang w:val="hr-HR"/>
        </w:rPr>
        <w:t xml:space="preserve"> kg </w:t>
      </w:r>
      <w:r w:rsidR="00A73C8F" w:rsidRPr="008617A2">
        <w:rPr>
          <w:color w:val="373536"/>
          <w:lang w:val="hr-HR"/>
        </w:rPr>
        <w:t>ili više kontrolirane tvari ili</w:t>
      </w:r>
      <w:r w:rsidR="00953D5F" w:rsidRPr="008617A2">
        <w:rPr>
          <w:color w:val="373536"/>
          <w:lang w:val="hr-HR"/>
        </w:rPr>
        <w:t xml:space="preserve"> </w:t>
      </w:r>
      <w:r w:rsidR="00A73C8F" w:rsidRPr="008617A2">
        <w:rPr>
          <w:color w:val="373436"/>
          <w:lang w:val="hr-HR"/>
        </w:rPr>
        <w:t>pet</w:t>
      </w:r>
      <w:r w:rsidR="005C3A12" w:rsidRPr="008617A2">
        <w:rPr>
          <w:color w:val="373436"/>
          <w:lang w:val="hr-HR"/>
        </w:rPr>
        <w:t xml:space="preserve"> tona C</w:t>
      </w:r>
      <w:r w:rsidR="00C6779A" w:rsidRPr="008617A2">
        <w:rPr>
          <w:color w:val="373436"/>
          <w:lang w:val="hr-HR"/>
        </w:rPr>
        <w:t>O</w:t>
      </w:r>
      <w:r w:rsidR="005C3A12" w:rsidRPr="008617A2">
        <w:rPr>
          <w:color w:val="373436"/>
          <w:vertAlign w:val="subscript"/>
          <w:lang w:val="hr-HR"/>
        </w:rPr>
        <w:t>2</w:t>
      </w:r>
      <w:r w:rsidR="005C3A12" w:rsidRPr="008617A2">
        <w:rPr>
          <w:color w:val="373436"/>
          <w:lang w:val="hr-HR"/>
        </w:rPr>
        <w:t xml:space="preserve"> </w:t>
      </w:r>
      <w:r w:rsidR="00A73C8F" w:rsidRPr="008617A2">
        <w:rPr>
          <w:color w:val="373436"/>
          <w:lang w:val="hr-HR"/>
        </w:rPr>
        <w:t xml:space="preserve">ekvivalenta </w:t>
      </w:r>
      <w:r w:rsidR="00953D5F" w:rsidRPr="008617A2">
        <w:rPr>
          <w:color w:val="373436"/>
          <w:lang w:val="hr-HR"/>
        </w:rPr>
        <w:t xml:space="preserve">ili više </w:t>
      </w:r>
      <w:r w:rsidRPr="008617A2">
        <w:rPr>
          <w:color w:val="373536"/>
          <w:lang w:val="hr-HR"/>
        </w:rPr>
        <w:t>fluoriranih stakleničkih plinova operater uređaja ili opreme iz stavka 1. ovoga članka vodi servisnu karticu na obrascima SK 1 i SK 2, odnosno evidenciju o početnoj količini i vrsti kontroliranih tvari ili fluoriranih stakleničkih plinova</w:t>
      </w:r>
      <w:r w:rsidRPr="008617A2">
        <w:rPr>
          <w:color w:val="555556"/>
          <w:lang w:val="hr-HR"/>
        </w:rPr>
        <w:t xml:space="preserve">, </w:t>
      </w:r>
      <w:r w:rsidRPr="008617A2">
        <w:rPr>
          <w:color w:val="373536"/>
          <w:lang w:val="hr-HR"/>
        </w:rPr>
        <w:t xml:space="preserve">naknadno dodanim količinama te količinama koje su prikupljene tijekom servisiranja, održavanja i konačnog zbrinjavanja te o drugim bitnim podacima, uzrocima propuštanja, eventualnim problemima koji se pojavljuju i mjestima gdje se javljaju, uključujući podatke o ovlaštenom serviseru koji je obavio servis ili održavanje te datume i rezultate kontrola. </w:t>
      </w:r>
    </w:p>
    <w:p w:rsidR="00A27C20" w:rsidRPr="008617A2" w:rsidRDefault="00A27C20" w:rsidP="00C6779A">
      <w:pPr>
        <w:pStyle w:val="Default"/>
        <w:jc w:val="both"/>
        <w:rPr>
          <w:color w:val="373536"/>
          <w:lang w:val="hr-HR"/>
        </w:rPr>
      </w:pPr>
    </w:p>
    <w:p w:rsidR="000D5886" w:rsidRPr="008617A2" w:rsidRDefault="00551415" w:rsidP="00142229">
      <w:pPr>
        <w:pStyle w:val="Default"/>
        <w:jc w:val="both"/>
        <w:rPr>
          <w:color w:val="373536"/>
          <w:lang w:val="hr-HR"/>
        </w:rPr>
      </w:pPr>
      <w:r w:rsidRPr="008617A2">
        <w:rPr>
          <w:color w:val="373536"/>
          <w:lang w:val="hr-HR"/>
        </w:rPr>
        <w:t>(</w:t>
      </w:r>
      <w:r w:rsidR="00A27C20" w:rsidRPr="008617A2">
        <w:rPr>
          <w:color w:val="373536"/>
          <w:lang w:val="hr-HR"/>
        </w:rPr>
        <w:t>7</w:t>
      </w:r>
      <w:r w:rsidRPr="008617A2">
        <w:rPr>
          <w:color w:val="373536"/>
          <w:lang w:val="hr-HR"/>
        </w:rPr>
        <w:t xml:space="preserve">) Ovlašteni serviser sastavlja zapisnik za sve rashladne i klimatizacijske uređaje ili opremu koje je zatekao prazne, odnosno bez kontrolirane tvari ili </w:t>
      </w:r>
      <w:proofErr w:type="spellStart"/>
      <w:r w:rsidRPr="008617A2">
        <w:rPr>
          <w:color w:val="373536"/>
          <w:lang w:val="hr-HR"/>
        </w:rPr>
        <w:t>fluoriranoga</w:t>
      </w:r>
      <w:proofErr w:type="spellEnd"/>
      <w:r w:rsidRPr="008617A2">
        <w:rPr>
          <w:color w:val="373536"/>
          <w:lang w:val="hr-HR"/>
        </w:rPr>
        <w:t xml:space="preserve"> stakleničkog plina na obrascu KTZ </w:t>
      </w:r>
      <w:r w:rsidR="0064160B" w:rsidRPr="008617A2">
        <w:rPr>
          <w:color w:val="373536"/>
          <w:lang w:val="hr-HR"/>
        </w:rPr>
        <w:t>1</w:t>
      </w:r>
      <w:r w:rsidR="001D610F" w:rsidRPr="008617A2">
        <w:rPr>
          <w:color w:val="373536"/>
          <w:lang w:val="hr-HR"/>
        </w:rPr>
        <w:t>.</w:t>
      </w:r>
    </w:p>
    <w:p w:rsidR="00142229" w:rsidRPr="008617A2" w:rsidRDefault="00142229" w:rsidP="00142229">
      <w:pPr>
        <w:pStyle w:val="Default"/>
        <w:jc w:val="both"/>
        <w:rPr>
          <w:color w:val="373536"/>
          <w:lang w:val="hr-HR"/>
        </w:rPr>
      </w:pPr>
    </w:p>
    <w:p w:rsidR="00097949" w:rsidRPr="008617A2" w:rsidRDefault="00097949" w:rsidP="00142229">
      <w:pPr>
        <w:pStyle w:val="Default"/>
        <w:jc w:val="both"/>
        <w:rPr>
          <w:color w:val="373536"/>
          <w:lang w:val="hr-HR"/>
        </w:rPr>
      </w:pPr>
    </w:p>
    <w:p w:rsidR="000D5886" w:rsidRPr="008617A2" w:rsidRDefault="00551415" w:rsidP="00142229">
      <w:pPr>
        <w:pStyle w:val="CM13"/>
        <w:jc w:val="center"/>
        <w:rPr>
          <w:color w:val="373536"/>
          <w:lang w:val="hr-HR"/>
        </w:rPr>
      </w:pPr>
      <w:r w:rsidRPr="008617A2">
        <w:rPr>
          <w:color w:val="373536"/>
          <w:lang w:val="hr-HR"/>
        </w:rPr>
        <w:t>IV: NAČIN</w:t>
      </w:r>
      <w:r w:rsidR="0064160B" w:rsidRPr="008617A2">
        <w:rPr>
          <w:color w:val="373536"/>
          <w:lang w:val="hr-HR"/>
        </w:rPr>
        <w:t xml:space="preserve"> </w:t>
      </w:r>
      <w:r w:rsidRPr="008617A2">
        <w:rPr>
          <w:color w:val="373536"/>
          <w:lang w:val="hr-HR"/>
        </w:rPr>
        <w:t>PRIKUPLJANJA, OBNAVLJANJA, OPORABE I UNIŠTAVANJA, VISINA NAKNADE I NAČIN</w:t>
      </w:r>
      <w:r w:rsidR="0064160B" w:rsidRPr="008617A2">
        <w:rPr>
          <w:color w:val="373536"/>
          <w:lang w:val="hr-HR"/>
        </w:rPr>
        <w:t xml:space="preserve"> </w:t>
      </w:r>
      <w:r w:rsidRPr="008617A2">
        <w:rPr>
          <w:color w:val="373536"/>
          <w:lang w:val="hr-HR"/>
        </w:rPr>
        <w:t>OBRAČUNA</w:t>
      </w:r>
      <w:r w:rsidR="0064160B" w:rsidRPr="008617A2">
        <w:rPr>
          <w:color w:val="373536"/>
          <w:lang w:val="hr-HR"/>
        </w:rPr>
        <w:t xml:space="preserve"> </w:t>
      </w:r>
      <w:r w:rsidRPr="008617A2">
        <w:rPr>
          <w:color w:val="373536"/>
          <w:lang w:val="hr-HR"/>
        </w:rPr>
        <w:t xml:space="preserve">TROŠKOVA </w:t>
      </w:r>
    </w:p>
    <w:p w:rsidR="004374CC" w:rsidRPr="008617A2" w:rsidRDefault="004374CC" w:rsidP="00142229">
      <w:pPr>
        <w:pStyle w:val="CM13"/>
        <w:jc w:val="center"/>
        <w:rPr>
          <w:color w:val="373536"/>
          <w:lang w:val="hr-HR"/>
        </w:rPr>
      </w:pPr>
    </w:p>
    <w:p w:rsidR="009D2BC5" w:rsidRPr="00C878B8" w:rsidRDefault="00551415" w:rsidP="00C878B8">
      <w:pPr>
        <w:pStyle w:val="Naslov2"/>
        <w:jc w:val="center"/>
        <w:rPr>
          <w:sz w:val="24"/>
        </w:rPr>
      </w:pPr>
      <w:r w:rsidRPr="00C878B8">
        <w:rPr>
          <w:sz w:val="24"/>
        </w:rPr>
        <w:t>Članak 9.</w:t>
      </w:r>
    </w:p>
    <w:p w:rsidR="000D5886" w:rsidRPr="008617A2" w:rsidRDefault="00551415" w:rsidP="00DE320C">
      <w:pPr>
        <w:pStyle w:val="CM13"/>
        <w:jc w:val="center"/>
        <w:rPr>
          <w:color w:val="373536"/>
          <w:lang w:val="hr-HR"/>
        </w:rPr>
      </w:pPr>
      <w:r w:rsidRPr="008617A2">
        <w:rPr>
          <w:color w:val="373536"/>
          <w:lang w:val="hr-HR"/>
        </w:rPr>
        <w:t xml:space="preserve"> </w:t>
      </w:r>
    </w:p>
    <w:p w:rsidR="000D5886" w:rsidRPr="008617A2" w:rsidRDefault="00551415" w:rsidP="00DE320C">
      <w:pPr>
        <w:pStyle w:val="Default"/>
        <w:jc w:val="both"/>
        <w:rPr>
          <w:color w:val="373536"/>
          <w:lang w:val="hr-HR"/>
        </w:rPr>
      </w:pPr>
      <w:r w:rsidRPr="008617A2">
        <w:rPr>
          <w:color w:val="373536"/>
          <w:lang w:val="hr-HR"/>
        </w:rPr>
        <w:t>(l) Operater uređaja ili opreme mora osigurati prikupljanje kontroliranih tvari ili fluoriranih stakleničkih plinova sadržanih u rashladnim i klimatizacijskim uređajima i opremi, diza</w:t>
      </w:r>
      <w:r w:rsidR="001A1AAA" w:rsidRPr="008617A2">
        <w:rPr>
          <w:color w:val="373536"/>
          <w:lang w:val="hr-HR"/>
        </w:rPr>
        <w:t>l</w:t>
      </w:r>
      <w:r w:rsidRPr="008617A2">
        <w:rPr>
          <w:color w:val="373536"/>
          <w:lang w:val="hr-HR"/>
        </w:rPr>
        <w:t>icama topline,</w:t>
      </w:r>
      <w:r w:rsidR="00A27C20" w:rsidRPr="008617A2">
        <w:rPr>
          <w:color w:val="373536"/>
          <w:lang w:val="hr-HR"/>
        </w:rPr>
        <w:t xml:space="preserve"> </w:t>
      </w:r>
      <w:r w:rsidR="00A27C20" w:rsidRPr="008617A2">
        <w:rPr>
          <w:lang w:val="hr-HR"/>
        </w:rPr>
        <w:t>rashladnim jedinicama kamiona hladnjača i prikolica hladnjača</w:t>
      </w:r>
      <w:r w:rsidR="00BD1FCA" w:rsidRPr="008617A2">
        <w:rPr>
          <w:lang w:val="hr-HR"/>
        </w:rPr>
        <w:t>,</w:t>
      </w:r>
      <w:r w:rsidRPr="008617A2">
        <w:rPr>
          <w:color w:val="373536"/>
          <w:lang w:val="hr-HR"/>
        </w:rPr>
        <w:t xml:space="preserve"> u protupožarnim sustavima i aparatima za gašenje požara prilikom održavanja, servisiranja </w:t>
      </w:r>
      <w:r w:rsidR="00450413" w:rsidRPr="008617A2">
        <w:rPr>
          <w:color w:val="373536"/>
          <w:lang w:val="hr-HR"/>
        </w:rPr>
        <w:t>ili isključ</w:t>
      </w:r>
      <w:r w:rsidRPr="008617A2">
        <w:rPr>
          <w:color w:val="373536"/>
          <w:lang w:val="hr-HR"/>
        </w:rPr>
        <w:t xml:space="preserve">ivanja iz uporabe ovih proizvoda i opreme. </w:t>
      </w:r>
    </w:p>
    <w:p w:rsidR="00170D1D" w:rsidRPr="008617A2" w:rsidRDefault="00170D1D" w:rsidP="00DE320C">
      <w:pPr>
        <w:pStyle w:val="Default"/>
        <w:jc w:val="both"/>
        <w:rPr>
          <w:color w:val="373536"/>
          <w:lang w:val="hr-HR"/>
        </w:rPr>
      </w:pPr>
    </w:p>
    <w:p w:rsidR="000D5886" w:rsidRPr="008617A2" w:rsidRDefault="00551415" w:rsidP="00DE320C">
      <w:pPr>
        <w:pStyle w:val="Default"/>
        <w:jc w:val="both"/>
        <w:rPr>
          <w:color w:val="373536"/>
          <w:lang w:val="hr-HR"/>
        </w:rPr>
      </w:pPr>
      <w:r w:rsidRPr="008617A2">
        <w:rPr>
          <w:color w:val="373536"/>
          <w:lang w:val="hr-HR"/>
        </w:rPr>
        <w:t xml:space="preserve">(2) Ovlašteni serviser mora prikupiti tvari iz stavka 1. ovoga članka kako bi se te tvari obnovile, </w:t>
      </w:r>
      <w:proofErr w:type="spellStart"/>
      <w:r w:rsidRPr="008617A2">
        <w:rPr>
          <w:color w:val="373536"/>
          <w:lang w:val="hr-HR"/>
        </w:rPr>
        <w:t>oporabile</w:t>
      </w:r>
      <w:proofErr w:type="spellEnd"/>
      <w:r w:rsidRPr="008617A2">
        <w:rPr>
          <w:color w:val="373536"/>
          <w:lang w:val="hr-HR"/>
        </w:rPr>
        <w:t xml:space="preserve"> ili uništile. </w:t>
      </w:r>
    </w:p>
    <w:p w:rsidR="00170D1D" w:rsidRPr="008617A2" w:rsidRDefault="00170D1D" w:rsidP="00DE320C">
      <w:pPr>
        <w:pStyle w:val="Default"/>
        <w:jc w:val="both"/>
        <w:rPr>
          <w:color w:val="373536"/>
          <w:lang w:val="hr-HR"/>
        </w:rPr>
      </w:pPr>
    </w:p>
    <w:p w:rsidR="000D5886" w:rsidRPr="008617A2" w:rsidRDefault="00551415" w:rsidP="00DE320C">
      <w:pPr>
        <w:pStyle w:val="Default"/>
        <w:jc w:val="both"/>
        <w:rPr>
          <w:color w:val="373536"/>
          <w:lang w:val="hr-HR"/>
        </w:rPr>
      </w:pPr>
      <w:r w:rsidRPr="008617A2">
        <w:rPr>
          <w:color w:val="373536"/>
          <w:lang w:val="hr-HR"/>
        </w:rPr>
        <w:t>(3) Ovlaštena osoba mora prikupiti i zbrinuti fluorirane stakleničke plinove sadržane u opremi koja sadrži otapa</w:t>
      </w:r>
      <w:r w:rsidR="006B3DFF" w:rsidRPr="008617A2">
        <w:rPr>
          <w:color w:val="373536"/>
          <w:lang w:val="hr-HR"/>
        </w:rPr>
        <w:t>la</w:t>
      </w:r>
      <w:r w:rsidRPr="008617A2">
        <w:rPr>
          <w:color w:val="373536"/>
          <w:lang w:val="hr-HR"/>
        </w:rPr>
        <w:t xml:space="preserve"> na bazi fluoriranih stakleničkih plinova i u</w:t>
      </w:r>
      <w:r w:rsidR="006B3DFF" w:rsidRPr="008617A2">
        <w:rPr>
          <w:color w:val="373536"/>
          <w:lang w:val="hr-HR"/>
        </w:rPr>
        <w:t xml:space="preserve"> </w:t>
      </w:r>
      <w:r w:rsidRPr="008617A2">
        <w:rPr>
          <w:color w:val="373536"/>
          <w:lang w:val="hr-HR"/>
        </w:rPr>
        <w:t xml:space="preserve">visokonaponskim sklopnim aparatima prilikom održavanja, servisiranja </w:t>
      </w:r>
      <w:r w:rsidR="00C6779A" w:rsidRPr="008617A2">
        <w:rPr>
          <w:color w:val="373536"/>
          <w:lang w:val="hr-HR"/>
        </w:rPr>
        <w:t>ili isključ</w:t>
      </w:r>
      <w:r w:rsidRPr="008617A2">
        <w:rPr>
          <w:color w:val="373536"/>
          <w:lang w:val="hr-HR"/>
        </w:rPr>
        <w:t xml:space="preserve">ivanja iz uporabe ovih proizvoda i opreme na način propisan posebnim propisom kojim se uređuje gospodarenje otpadom. </w:t>
      </w:r>
    </w:p>
    <w:p w:rsidR="00170D1D" w:rsidRPr="008617A2" w:rsidRDefault="00170D1D" w:rsidP="00DE320C">
      <w:pPr>
        <w:pStyle w:val="Default"/>
        <w:jc w:val="both"/>
        <w:rPr>
          <w:color w:val="373536"/>
          <w:lang w:val="hr-HR"/>
        </w:rPr>
      </w:pPr>
    </w:p>
    <w:p w:rsidR="00E85C0D" w:rsidRPr="008617A2" w:rsidRDefault="00551415" w:rsidP="00DE320C">
      <w:pPr>
        <w:pStyle w:val="Default"/>
        <w:jc w:val="both"/>
        <w:rPr>
          <w:color w:val="373536"/>
          <w:lang w:val="hr-HR"/>
        </w:rPr>
      </w:pPr>
      <w:r w:rsidRPr="008617A2">
        <w:rPr>
          <w:color w:val="373536"/>
          <w:lang w:val="hr-HR"/>
        </w:rPr>
        <w:t xml:space="preserve">(4) Prilikom konačnog isključivanja iz uporabe hladnjaka i ledenica koji sadrže kontrolirane tvari ili fluorirane stakleničke plinove, a koji se upotrebljavaju u kućanstvu, takvi proizvodi moraju se zbrinuti sukladno propisima o gospodarenju otpadnim električnim i elektroničkim uređajima i opremom. </w:t>
      </w:r>
    </w:p>
    <w:p w:rsidR="00E85C0D" w:rsidRPr="008617A2" w:rsidRDefault="00E85C0D" w:rsidP="00DE320C">
      <w:pPr>
        <w:pStyle w:val="Default"/>
        <w:jc w:val="both"/>
        <w:rPr>
          <w:color w:val="373536"/>
          <w:lang w:val="hr-HR"/>
        </w:rPr>
      </w:pPr>
    </w:p>
    <w:p w:rsidR="000D5886" w:rsidRPr="008617A2" w:rsidRDefault="003D4842" w:rsidP="00DE320C">
      <w:pPr>
        <w:pStyle w:val="Default"/>
        <w:jc w:val="both"/>
        <w:rPr>
          <w:color w:val="373536"/>
          <w:lang w:val="hr-HR"/>
        </w:rPr>
      </w:pPr>
      <w:r w:rsidRPr="008617A2">
        <w:rPr>
          <w:color w:val="373536"/>
          <w:lang w:val="hr-HR"/>
        </w:rPr>
        <w:t xml:space="preserve">(5) </w:t>
      </w:r>
      <w:r w:rsidR="00551415" w:rsidRPr="008617A2">
        <w:rPr>
          <w:color w:val="373536"/>
          <w:lang w:val="hr-HR"/>
        </w:rPr>
        <w:t>Iz proizvoda</w:t>
      </w:r>
      <w:r w:rsidR="009311AA">
        <w:rPr>
          <w:color w:val="373536"/>
          <w:lang w:val="hr-HR"/>
        </w:rPr>
        <w:t xml:space="preserve"> iz stavka 4. ovoga članka</w:t>
      </w:r>
      <w:r w:rsidR="00551415" w:rsidRPr="008617A2">
        <w:rPr>
          <w:color w:val="373536"/>
          <w:lang w:val="hr-HR"/>
        </w:rPr>
        <w:t xml:space="preserve">, uključujući izolacijski materijal, ovlašteni serviser mora prikupiti kontrolirane tvari i/ili fluorirane stakleničke plinove. </w:t>
      </w:r>
    </w:p>
    <w:p w:rsidR="00170D1D" w:rsidRPr="008617A2" w:rsidRDefault="00170D1D" w:rsidP="00DE320C">
      <w:pPr>
        <w:pStyle w:val="Default"/>
        <w:jc w:val="both"/>
        <w:rPr>
          <w:color w:val="373536"/>
          <w:lang w:val="hr-HR"/>
        </w:rPr>
      </w:pPr>
    </w:p>
    <w:p w:rsidR="000D5886" w:rsidRPr="008617A2" w:rsidRDefault="00551415" w:rsidP="00DE320C">
      <w:pPr>
        <w:pStyle w:val="Default"/>
        <w:jc w:val="both"/>
        <w:rPr>
          <w:color w:val="373536"/>
          <w:lang w:val="hr-HR"/>
        </w:rPr>
      </w:pPr>
      <w:r w:rsidRPr="008617A2">
        <w:rPr>
          <w:color w:val="373536"/>
          <w:lang w:val="hr-HR"/>
        </w:rPr>
        <w:lastRenderedPageBreak/>
        <w:t>(</w:t>
      </w:r>
      <w:r w:rsidR="003D4842" w:rsidRPr="008617A2">
        <w:rPr>
          <w:color w:val="373536"/>
          <w:lang w:val="hr-HR"/>
        </w:rPr>
        <w:t>6</w:t>
      </w:r>
      <w:r w:rsidRPr="008617A2">
        <w:rPr>
          <w:color w:val="373536"/>
          <w:lang w:val="hr-HR"/>
        </w:rPr>
        <w:t xml:space="preserve">) Operater nepokretne opreme mora za opremu koja je izvan uporabe više od 12 mjeseci i sadrži </w:t>
      </w:r>
      <w:r w:rsidR="00A73C8F" w:rsidRPr="008617A2">
        <w:rPr>
          <w:color w:val="373536"/>
          <w:lang w:val="hr-HR"/>
        </w:rPr>
        <w:t xml:space="preserve">tri kg ili više kontrolirane tvari ili </w:t>
      </w:r>
      <w:r w:rsidR="00A73C8F" w:rsidRPr="008617A2">
        <w:rPr>
          <w:color w:val="373436"/>
          <w:lang w:val="hr-HR"/>
        </w:rPr>
        <w:t>pet tona CO</w:t>
      </w:r>
      <w:r w:rsidR="00A73C8F" w:rsidRPr="008617A2">
        <w:rPr>
          <w:color w:val="373436"/>
          <w:vertAlign w:val="subscript"/>
          <w:lang w:val="hr-HR"/>
        </w:rPr>
        <w:t>2</w:t>
      </w:r>
      <w:r w:rsidR="00A73C8F" w:rsidRPr="008617A2">
        <w:rPr>
          <w:color w:val="373436"/>
          <w:lang w:val="hr-HR"/>
        </w:rPr>
        <w:t xml:space="preserve"> ekvivalenta ili </w:t>
      </w:r>
      <w:r w:rsidR="007D4F82" w:rsidRPr="008617A2">
        <w:rPr>
          <w:shd w:val="clear" w:color="auto" w:fill="FFFFFF"/>
          <w:lang w:val="hr-HR"/>
        </w:rPr>
        <w:t>više</w:t>
      </w:r>
      <w:r w:rsidR="00C34C64" w:rsidRPr="008617A2">
        <w:rPr>
          <w:color w:val="373536"/>
          <w:lang w:val="hr-HR"/>
        </w:rPr>
        <w:t xml:space="preserve"> </w:t>
      </w:r>
      <w:r w:rsidRPr="008617A2">
        <w:rPr>
          <w:color w:val="373536"/>
          <w:lang w:val="hr-HR"/>
        </w:rPr>
        <w:t xml:space="preserve">fluoriranih stakleničkih plinova osigurati prikupljanje ovih tvari od strane ovlaštenog servisera i o tome dobiti potvrdu (zapisnik). </w:t>
      </w:r>
    </w:p>
    <w:p w:rsidR="00170D1D" w:rsidRPr="008617A2" w:rsidRDefault="00170D1D" w:rsidP="00DE320C">
      <w:pPr>
        <w:pStyle w:val="Default"/>
        <w:jc w:val="both"/>
        <w:rPr>
          <w:color w:val="373536"/>
          <w:lang w:val="hr-HR"/>
        </w:rPr>
      </w:pPr>
    </w:p>
    <w:p w:rsidR="003D4842" w:rsidRPr="008617A2" w:rsidRDefault="00551415" w:rsidP="00DE320C">
      <w:pPr>
        <w:pStyle w:val="Default"/>
        <w:jc w:val="both"/>
        <w:rPr>
          <w:color w:val="373536"/>
          <w:lang w:val="hr-HR"/>
        </w:rPr>
      </w:pPr>
      <w:r w:rsidRPr="008617A2">
        <w:rPr>
          <w:color w:val="373536"/>
          <w:lang w:val="hr-HR"/>
        </w:rPr>
        <w:t>(</w:t>
      </w:r>
      <w:r w:rsidR="003D4842" w:rsidRPr="008617A2">
        <w:rPr>
          <w:color w:val="373536"/>
          <w:lang w:val="hr-HR"/>
        </w:rPr>
        <w:t>7</w:t>
      </w:r>
      <w:r w:rsidRPr="008617A2">
        <w:rPr>
          <w:color w:val="373536"/>
          <w:lang w:val="hr-HR"/>
        </w:rPr>
        <w:t xml:space="preserve">) O prikupljenim i/ili preuzetim uporabljenim količinama kontroliranih tvari i fluoriranih stakleničkih plinova, postupanju s tim tvarima i o količinama unesenih nerabljenih, obnovljenih ili oporabljenih tih tvari, ovlašteni serviser vodi očevidnik. </w:t>
      </w:r>
    </w:p>
    <w:p w:rsidR="003D4842" w:rsidRPr="008617A2" w:rsidRDefault="003D4842" w:rsidP="00DE320C">
      <w:pPr>
        <w:pStyle w:val="Default"/>
        <w:jc w:val="both"/>
        <w:rPr>
          <w:color w:val="373536"/>
          <w:lang w:val="hr-HR"/>
        </w:rPr>
      </w:pPr>
    </w:p>
    <w:p w:rsidR="000D5886" w:rsidRPr="008617A2" w:rsidRDefault="003D4842" w:rsidP="00DE320C">
      <w:pPr>
        <w:pStyle w:val="Default"/>
        <w:jc w:val="both"/>
        <w:rPr>
          <w:color w:val="373536"/>
          <w:lang w:val="hr-HR"/>
        </w:rPr>
      </w:pPr>
      <w:r w:rsidRPr="008617A2">
        <w:rPr>
          <w:color w:val="373536"/>
          <w:lang w:val="hr-HR"/>
        </w:rPr>
        <w:t xml:space="preserve">(8) </w:t>
      </w:r>
      <w:r w:rsidR="00551415" w:rsidRPr="008617A2">
        <w:rPr>
          <w:color w:val="373536"/>
          <w:lang w:val="hr-HR"/>
        </w:rPr>
        <w:t xml:space="preserve">Očevidnik se čuva pet godina. </w:t>
      </w:r>
    </w:p>
    <w:p w:rsidR="00170D1D" w:rsidRPr="008617A2" w:rsidRDefault="00170D1D" w:rsidP="00DE320C">
      <w:pPr>
        <w:pStyle w:val="Default"/>
        <w:jc w:val="both"/>
        <w:rPr>
          <w:color w:val="373536"/>
          <w:lang w:val="hr-HR"/>
        </w:rPr>
      </w:pPr>
    </w:p>
    <w:p w:rsidR="000D5886" w:rsidRPr="008617A2" w:rsidRDefault="00551415" w:rsidP="00DE320C">
      <w:pPr>
        <w:pStyle w:val="Default"/>
        <w:jc w:val="both"/>
        <w:rPr>
          <w:color w:val="373536"/>
          <w:lang w:val="hr-HR"/>
        </w:rPr>
      </w:pPr>
      <w:r w:rsidRPr="008617A2">
        <w:rPr>
          <w:color w:val="373536"/>
          <w:lang w:val="hr-HR"/>
        </w:rPr>
        <w:t>(</w:t>
      </w:r>
      <w:r w:rsidR="003D4842" w:rsidRPr="008617A2">
        <w:rPr>
          <w:color w:val="373536"/>
          <w:lang w:val="hr-HR"/>
        </w:rPr>
        <w:t>9</w:t>
      </w:r>
      <w:r w:rsidRPr="008617A2">
        <w:rPr>
          <w:color w:val="373536"/>
          <w:lang w:val="hr-HR"/>
        </w:rPr>
        <w:t xml:space="preserve">) Podaci iz stavka </w:t>
      </w:r>
      <w:r w:rsidR="003D4842" w:rsidRPr="008617A2">
        <w:rPr>
          <w:color w:val="373536"/>
          <w:lang w:val="hr-HR"/>
        </w:rPr>
        <w:t>7</w:t>
      </w:r>
      <w:r w:rsidRPr="008617A2">
        <w:rPr>
          <w:color w:val="373536"/>
          <w:lang w:val="hr-HR"/>
        </w:rPr>
        <w:t xml:space="preserve">. ovoga članka moraju se dostaviti </w:t>
      </w:r>
      <w:r w:rsidR="00E85C0D" w:rsidRPr="008617A2">
        <w:rPr>
          <w:lang w:val="hr-HR"/>
        </w:rPr>
        <w:t>tijelu državne uprave nadležno</w:t>
      </w:r>
      <w:r w:rsidR="009667EF" w:rsidRPr="008617A2">
        <w:rPr>
          <w:lang w:val="hr-HR"/>
        </w:rPr>
        <w:t>m</w:t>
      </w:r>
      <w:r w:rsidR="00E85C0D" w:rsidRPr="008617A2">
        <w:rPr>
          <w:lang w:val="hr-HR"/>
        </w:rPr>
        <w:t xml:space="preserve"> za zaštitu okoliša</w:t>
      </w:r>
      <w:r w:rsidR="00E85C0D" w:rsidRPr="008617A2" w:rsidDel="00E85C0D">
        <w:rPr>
          <w:color w:val="373436"/>
          <w:lang w:val="hr-HR"/>
        </w:rPr>
        <w:t xml:space="preserve"> </w:t>
      </w:r>
      <w:r w:rsidRPr="008617A2">
        <w:rPr>
          <w:color w:val="373536"/>
          <w:lang w:val="hr-HR"/>
        </w:rPr>
        <w:t xml:space="preserve">do 31. </w:t>
      </w:r>
      <w:r w:rsidR="006B3DFF" w:rsidRPr="008617A2">
        <w:rPr>
          <w:color w:val="373536"/>
          <w:lang w:val="hr-HR"/>
        </w:rPr>
        <w:t>s</w:t>
      </w:r>
      <w:r w:rsidRPr="008617A2">
        <w:rPr>
          <w:color w:val="373536"/>
          <w:lang w:val="hr-HR"/>
        </w:rPr>
        <w:t>iječnja tekuće godine za proteklu godin</w:t>
      </w:r>
      <w:r w:rsidR="00207678" w:rsidRPr="008617A2">
        <w:rPr>
          <w:color w:val="373536"/>
          <w:lang w:val="hr-HR"/>
        </w:rPr>
        <w:t>u</w:t>
      </w:r>
      <w:r w:rsidRPr="008617A2">
        <w:rPr>
          <w:color w:val="373536"/>
          <w:lang w:val="hr-HR"/>
        </w:rPr>
        <w:t xml:space="preserve"> putem elektroničke programske opreme na obrascu KT 1. </w:t>
      </w:r>
    </w:p>
    <w:p w:rsidR="00170D1D" w:rsidRPr="008617A2" w:rsidRDefault="00170D1D" w:rsidP="00525A2B">
      <w:pPr>
        <w:pStyle w:val="Default"/>
        <w:jc w:val="both"/>
        <w:rPr>
          <w:color w:val="373536"/>
          <w:lang w:val="hr-HR"/>
        </w:rPr>
      </w:pPr>
    </w:p>
    <w:p w:rsidR="000D5886" w:rsidRPr="008617A2" w:rsidRDefault="00551415" w:rsidP="00525A2B">
      <w:pPr>
        <w:pStyle w:val="Default"/>
        <w:jc w:val="both"/>
        <w:rPr>
          <w:i/>
          <w:iCs/>
          <w:color w:val="373536"/>
          <w:lang w:val="hr-HR"/>
        </w:rPr>
      </w:pPr>
      <w:r w:rsidRPr="008617A2">
        <w:rPr>
          <w:color w:val="373536"/>
          <w:lang w:val="hr-HR"/>
        </w:rPr>
        <w:t>(</w:t>
      </w:r>
      <w:r w:rsidR="003D4842" w:rsidRPr="008617A2">
        <w:rPr>
          <w:color w:val="373536"/>
          <w:lang w:val="hr-HR"/>
        </w:rPr>
        <w:t>10</w:t>
      </w:r>
      <w:r w:rsidRPr="008617A2">
        <w:rPr>
          <w:color w:val="373536"/>
          <w:lang w:val="hr-HR"/>
        </w:rPr>
        <w:t xml:space="preserve">) </w:t>
      </w:r>
      <w:r w:rsidR="00634428" w:rsidRPr="008617A2">
        <w:rPr>
          <w:color w:val="373536"/>
          <w:lang w:val="hr-HR"/>
        </w:rPr>
        <w:t>S</w:t>
      </w:r>
      <w:r w:rsidRPr="008617A2">
        <w:rPr>
          <w:color w:val="373536"/>
          <w:lang w:val="hr-HR"/>
        </w:rPr>
        <w:t xml:space="preserve"> otpadnim tvarima se postupa sukladno članku 22. stavcima l. i 2</w:t>
      </w:r>
      <w:r w:rsidRPr="008617A2">
        <w:rPr>
          <w:color w:val="555556"/>
          <w:lang w:val="hr-HR"/>
        </w:rPr>
        <w:t xml:space="preserve">. </w:t>
      </w:r>
      <w:r w:rsidRPr="008617A2">
        <w:rPr>
          <w:color w:val="373536"/>
          <w:lang w:val="hr-HR"/>
        </w:rPr>
        <w:t xml:space="preserve">Uredbe (EZ) br. </w:t>
      </w:r>
      <w:r w:rsidRPr="008617A2">
        <w:rPr>
          <w:iCs/>
          <w:color w:val="373536"/>
          <w:lang w:val="hr-HR"/>
        </w:rPr>
        <w:t>1005</w:t>
      </w:r>
      <w:r w:rsidR="006B3DFF" w:rsidRPr="008617A2">
        <w:rPr>
          <w:iCs/>
          <w:color w:val="373536"/>
          <w:lang w:val="hr-HR"/>
        </w:rPr>
        <w:t>/</w:t>
      </w:r>
      <w:r w:rsidRPr="008617A2">
        <w:rPr>
          <w:iCs/>
          <w:color w:val="373536"/>
          <w:lang w:val="hr-HR"/>
        </w:rPr>
        <w:t>2009</w:t>
      </w:r>
      <w:r w:rsidR="00F96709">
        <w:rPr>
          <w:iCs/>
          <w:color w:val="373536"/>
          <w:lang w:val="hr-HR"/>
        </w:rPr>
        <w:t xml:space="preserve"> </w:t>
      </w:r>
      <w:r w:rsidR="00F96709" w:rsidRPr="00F96709">
        <w:rPr>
          <w:rFonts w:eastAsia="Times New Roman"/>
          <w:color w:val="231F20"/>
          <w:lang w:eastAsia="hr-HR"/>
        </w:rPr>
        <w:t xml:space="preserve">o </w:t>
      </w:r>
      <w:proofErr w:type="spellStart"/>
      <w:r w:rsidR="00F96709" w:rsidRPr="00F96709">
        <w:rPr>
          <w:rFonts w:eastAsia="Times New Roman"/>
          <w:color w:val="231F20"/>
          <w:lang w:eastAsia="hr-HR"/>
        </w:rPr>
        <w:t>tvarima</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koje</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oštećuju</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ozonski</w:t>
      </w:r>
      <w:proofErr w:type="spellEnd"/>
      <w:r w:rsidR="00F96709" w:rsidRPr="00F96709">
        <w:rPr>
          <w:rFonts w:eastAsia="Times New Roman"/>
          <w:color w:val="231F20"/>
          <w:lang w:eastAsia="hr-HR"/>
        </w:rPr>
        <w:t xml:space="preserve"> </w:t>
      </w:r>
      <w:proofErr w:type="spellStart"/>
      <w:r w:rsidR="00F96709" w:rsidRPr="00F96709">
        <w:rPr>
          <w:rFonts w:eastAsia="Times New Roman"/>
          <w:color w:val="231F20"/>
          <w:lang w:eastAsia="hr-HR"/>
        </w:rPr>
        <w:t>sloj</w:t>
      </w:r>
      <w:proofErr w:type="spellEnd"/>
      <w:r w:rsidR="003A02E6" w:rsidRPr="008617A2">
        <w:rPr>
          <w:iCs/>
          <w:color w:val="373536"/>
          <w:lang w:val="hr-HR"/>
        </w:rPr>
        <w:t xml:space="preserve"> i člankom 8. </w:t>
      </w:r>
      <w:r w:rsidR="003F3E69" w:rsidRPr="008617A2">
        <w:rPr>
          <w:lang w:val="hr-HR"/>
        </w:rPr>
        <w:t>Uredbe (EU) br. 517/2014</w:t>
      </w:r>
      <w:r w:rsidR="00F96709">
        <w:rPr>
          <w:lang w:val="hr-HR"/>
        </w:rPr>
        <w:t xml:space="preserve"> </w:t>
      </w:r>
      <w:r w:rsidR="00F96709" w:rsidRPr="008617A2">
        <w:rPr>
          <w:rFonts w:eastAsia="Times New Roman"/>
          <w:color w:val="231F20"/>
          <w:lang w:eastAsia="hr-HR"/>
        </w:rPr>
        <w:t xml:space="preserve">o fluoriranim </w:t>
      </w:r>
      <w:proofErr w:type="spellStart"/>
      <w:r w:rsidR="00F96709" w:rsidRPr="008617A2">
        <w:rPr>
          <w:rFonts w:eastAsia="Times New Roman"/>
          <w:color w:val="231F20"/>
          <w:lang w:eastAsia="hr-HR"/>
        </w:rPr>
        <w:t>stakleničkim</w:t>
      </w:r>
      <w:proofErr w:type="spellEnd"/>
      <w:r w:rsidR="00F96709" w:rsidRPr="008617A2">
        <w:rPr>
          <w:rFonts w:eastAsia="Times New Roman"/>
          <w:color w:val="231F20"/>
          <w:lang w:eastAsia="hr-HR"/>
        </w:rPr>
        <w:t xml:space="preserve"> </w:t>
      </w:r>
      <w:proofErr w:type="spellStart"/>
      <w:r w:rsidR="00F96709" w:rsidRPr="008617A2">
        <w:rPr>
          <w:rFonts w:eastAsia="Times New Roman"/>
          <w:color w:val="231F20"/>
          <w:lang w:eastAsia="hr-HR"/>
        </w:rPr>
        <w:t>plinovima</w:t>
      </w:r>
      <w:proofErr w:type="spellEnd"/>
      <w:r w:rsidR="003A02E6" w:rsidRPr="008617A2">
        <w:rPr>
          <w:lang w:val="hr-HR"/>
        </w:rPr>
        <w:t>.</w:t>
      </w:r>
    </w:p>
    <w:p w:rsidR="000B1BDF" w:rsidRPr="008617A2" w:rsidRDefault="000B1BDF" w:rsidP="0049281C">
      <w:pPr>
        <w:pStyle w:val="Default"/>
        <w:jc w:val="both"/>
        <w:rPr>
          <w:lang w:val="hr-HR"/>
        </w:rPr>
      </w:pPr>
    </w:p>
    <w:p w:rsidR="00CC6797" w:rsidRPr="00C878B8" w:rsidRDefault="00551415" w:rsidP="00C878B8">
      <w:pPr>
        <w:pStyle w:val="Naslov2"/>
        <w:jc w:val="center"/>
        <w:rPr>
          <w:sz w:val="24"/>
        </w:rPr>
      </w:pPr>
      <w:r w:rsidRPr="00C878B8">
        <w:rPr>
          <w:sz w:val="24"/>
        </w:rPr>
        <w:t>Članak 10.</w:t>
      </w:r>
    </w:p>
    <w:p w:rsidR="000D5886" w:rsidRPr="008617A2" w:rsidRDefault="00551415" w:rsidP="0049281C">
      <w:pPr>
        <w:pStyle w:val="CM2"/>
        <w:jc w:val="center"/>
        <w:rPr>
          <w:color w:val="373536"/>
          <w:lang w:val="hr-HR"/>
        </w:rPr>
      </w:pPr>
      <w:r w:rsidRPr="008617A2">
        <w:rPr>
          <w:color w:val="373536"/>
          <w:lang w:val="hr-HR"/>
        </w:rPr>
        <w:t xml:space="preserve"> </w:t>
      </w:r>
    </w:p>
    <w:p w:rsidR="000D5886" w:rsidRPr="008617A2" w:rsidRDefault="00551415" w:rsidP="0049281C">
      <w:pPr>
        <w:pStyle w:val="Default"/>
        <w:jc w:val="both"/>
        <w:rPr>
          <w:color w:val="373536"/>
          <w:lang w:val="hr-HR"/>
        </w:rPr>
      </w:pPr>
      <w:r w:rsidRPr="008617A2">
        <w:rPr>
          <w:color w:val="373536"/>
          <w:lang w:val="hr-HR"/>
        </w:rPr>
        <w:t xml:space="preserve">(1) Centar preuzima prikupljene kontrolirane tvari ili fluorirane stakleničke plinove iz rashladnih </w:t>
      </w:r>
      <w:r w:rsidR="00CC6AF4" w:rsidRPr="008617A2">
        <w:rPr>
          <w:color w:val="373536"/>
          <w:lang w:val="hr-HR"/>
        </w:rPr>
        <w:t xml:space="preserve">i </w:t>
      </w:r>
      <w:r w:rsidRPr="008617A2">
        <w:rPr>
          <w:color w:val="373536"/>
          <w:lang w:val="hr-HR"/>
        </w:rPr>
        <w:t xml:space="preserve">klimatizacijskih uređaja i opreme, dizalica topline, protupožarnih sustava i aparata za gašenje požara koje ovlašteni serviser dovozi u spremnicima s povratnim ventilom koji imaju oznaku vrste i naziva uporabljene kontrolirane tvari ili </w:t>
      </w:r>
      <w:proofErr w:type="spellStart"/>
      <w:r w:rsidRPr="008617A2">
        <w:rPr>
          <w:color w:val="373536"/>
          <w:lang w:val="hr-HR"/>
        </w:rPr>
        <w:t>fluoriranog</w:t>
      </w:r>
      <w:proofErr w:type="spellEnd"/>
      <w:r w:rsidRPr="008617A2">
        <w:rPr>
          <w:color w:val="373536"/>
          <w:lang w:val="hr-HR"/>
        </w:rPr>
        <w:t xml:space="preserve"> stakleničkog plina i skladišti te tvari i/ili plinove u za tu </w:t>
      </w:r>
      <w:r w:rsidRPr="008617A2">
        <w:rPr>
          <w:color w:val="4B494B"/>
          <w:lang w:val="hr-HR"/>
        </w:rPr>
        <w:t xml:space="preserve">svrhu </w:t>
      </w:r>
      <w:r w:rsidRPr="008617A2">
        <w:rPr>
          <w:color w:val="373536"/>
          <w:lang w:val="hr-HR"/>
        </w:rPr>
        <w:t xml:space="preserve">određenom prostoru. </w:t>
      </w:r>
    </w:p>
    <w:p w:rsidR="00CC6797" w:rsidRPr="008617A2" w:rsidRDefault="00CC6797" w:rsidP="0049281C">
      <w:pPr>
        <w:pStyle w:val="Default"/>
        <w:jc w:val="both"/>
        <w:rPr>
          <w:color w:val="373536"/>
          <w:lang w:val="hr-HR"/>
        </w:rPr>
      </w:pPr>
    </w:p>
    <w:p w:rsidR="000D5886" w:rsidRPr="008617A2" w:rsidRDefault="00551415" w:rsidP="0049281C">
      <w:pPr>
        <w:pStyle w:val="Default"/>
        <w:jc w:val="both"/>
        <w:rPr>
          <w:color w:val="373536"/>
          <w:lang w:val="hr-HR"/>
        </w:rPr>
      </w:pPr>
      <w:r w:rsidRPr="008617A2">
        <w:rPr>
          <w:color w:val="373536"/>
          <w:lang w:val="hr-HR"/>
        </w:rPr>
        <w:t xml:space="preserve">(2) Nakon preuzimanja kontroliranih tvari i/ili fluoriranih stakleničkih plinova, Centar ovlaštenom </w:t>
      </w:r>
      <w:r w:rsidRPr="008617A2">
        <w:rPr>
          <w:color w:val="4B494B"/>
          <w:lang w:val="hr-HR"/>
        </w:rPr>
        <w:t xml:space="preserve">serviseru </w:t>
      </w:r>
      <w:r w:rsidRPr="008617A2">
        <w:rPr>
          <w:color w:val="373536"/>
          <w:lang w:val="hr-HR"/>
        </w:rPr>
        <w:t xml:space="preserve">vraća prazne spremnike iz stavka 1. ovoga članka i izdaje potvrdu o preuzetoj količini kontroliranih tvari i/ili fluoriranih stakleničkih plinova. </w:t>
      </w:r>
    </w:p>
    <w:p w:rsidR="00760F27" w:rsidRPr="008617A2" w:rsidRDefault="00760F27" w:rsidP="0049281C">
      <w:pPr>
        <w:pStyle w:val="Default"/>
        <w:jc w:val="both"/>
        <w:rPr>
          <w:color w:val="373536"/>
          <w:lang w:val="hr-HR"/>
        </w:rPr>
      </w:pPr>
    </w:p>
    <w:p w:rsidR="000D5886" w:rsidRPr="008617A2" w:rsidRDefault="00551415" w:rsidP="0049281C">
      <w:pPr>
        <w:pStyle w:val="Default"/>
        <w:jc w:val="both"/>
        <w:rPr>
          <w:color w:val="373536"/>
          <w:lang w:val="hr-HR"/>
        </w:rPr>
      </w:pPr>
      <w:r w:rsidRPr="008617A2">
        <w:rPr>
          <w:color w:val="373536"/>
          <w:lang w:val="hr-HR"/>
        </w:rPr>
        <w:t xml:space="preserve">(3) Centar isplaćuje naknadu ovlaštenom serviseru u iznosu od 1,00 kune po kilogramu preuzetih kontroliranih tvari i/ili fluoriranih stakleničkih plinova, osim za preuzete halone. </w:t>
      </w:r>
    </w:p>
    <w:p w:rsidR="00E50181" w:rsidRPr="008617A2" w:rsidRDefault="00E50181" w:rsidP="00606DD8">
      <w:pPr>
        <w:pStyle w:val="Default"/>
        <w:rPr>
          <w:color w:val="373536"/>
          <w:lang w:val="hr-HR"/>
        </w:rPr>
      </w:pPr>
    </w:p>
    <w:p w:rsidR="000D5886" w:rsidRPr="00C878B8" w:rsidRDefault="00551415" w:rsidP="00C878B8">
      <w:pPr>
        <w:pStyle w:val="Naslov2"/>
        <w:jc w:val="center"/>
        <w:rPr>
          <w:sz w:val="24"/>
        </w:rPr>
      </w:pPr>
      <w:r w:rsidRPr="00C878B8">
        <w:rPr>
          <w:sz w:val="24"/>
        </w:rPr>
        <w:t xml:space="preserve">Članak </w:t>
      </w:r>
      <w:r w:rsidR="006C5D69" w:rsidRPr="00C878B8">
        <w:rPr>
          <w:sz w:val="24"/>
        </w:rPr>
        <w:t>11</w:t>
      </w:r>
      <w:r w:rsidRPr="00C878B8">
        <w:rPr>
          <w:sz w:val="24"/>
        </w:rPr>
        <w:t xml:space="preserve">. </w:t>
      </w:r>
    </w:p>
    <w:p w:rsidR="00BB228A" w:rsidRPr="008617A2" w:rsidRDefault="00BB228A" w:rsidP="00BB228A">
      <w:pPr>
        <w:pStyle w:val="Default"/>
        <w:rPr>
          <w:lang w:val="hr-HR"/>
        </w:rPr>
      </w:pPr>
    </w:p>
    <w:p w:rsidR="000D5886" w:rsidRPr="008617A2" w:rsidRDefault="00551415" w:rsidP="00FE3768">
      <w:pPr>
        <w:pStyle w:val="Default"/>
        <w:jc w:val="both"/>
        <w:rPr>
          <w:color w:val="373536"/>
          <w:lang w:val="hr-HR"/>
        </w:rPr>
      </w:pPr>
      <w:r w:rsidRPr="008617A2">
        <w:rPr>
          <w:color w:val="373536"/>
          <w:lang w:val="hr-HR"/>
        </w:rPr>
        <w:t>(l) Centar je dužan izraditi analizu preuzetih i/ili prikupljenih kontroliranih tvari i fluoriranih stak</w:t>
      </w:r>
      <w:r w:rsidR="00CC6AF4" w:rsidRPr="008617A2">
        <w:rPr>
          <w:color w:val="373536"/>
          <w:lang w:val="hr-HR"/>
        </w:rPr>
        <w:t>leničkih</w:t>
      </w:r>
      <w:r w:rsidRPr="008617A2">
        <w:rPr>
          <w:color w:val="373536"/>
          <w:lang w:val="hr-HR"/>
        </w:rPr>
        <w:t xml:space="preserve"> plinova kojom se utvrđuje pogodnost za oporabu ili obnavljanje tih tvari i plinova. </w:t>
      </w:r>
    </w:p>
    <w:p w:rsidR="00760F27" w:rsidRPr="008617A2" w:rsidRDefault="00760F27" w:rsidP="00FE3768">
      <w:pPr>
        <w:pStyle w:val="Default"/>
        <w:jc w:val="both"/>
        <w:rPr>
          <w:color w:val="373536"/>
          <w:lang w:val="hr-HR"/>
        </w:rPr>
      </w:pPr>
    </w:p>
    <w:p w:rsidR="000D5886" w:rsidRPr="008617A2" w:rsidRDefault="00551415" w:rsidP="00FE3768">
      <w:pPr>
        <w:pStyle w:val="Default"/>
        <w:jc w:val="both"/>
        <w:rPr>
          <w:color w:val="373536"/>
          <w:lang w:val="hr-HR"/>
        </w:rPr>
      </w:pPr>
      <w:r w:rsidRPr="008617A2">
        <w:rPr>
          <w:color w:val="373536"/>
          <w:lang w:val="hr-HR"/>
        </w:rPr>
        <w:t xml:space="preserve">(2) Centar je dužan </w:t>
      </w:r>
      <w:proofErr w:type="spellStart"/>
      <w:r w:rsidRPr="008617A2">
        <w:rPr>
          <w:color w:val="373536"/>
          <w:lang w:val="hr-HR"/>
        </w:rPr>
        <w:t>oporabiti</w:t>
      </w:r>
      <w:proofErr w:type="spellEnd"/>
      <w:r w:rsidRPr="008617A2">
        <w:rPr>
          <w:color w:val="373536"/>
          <w:lang w:val="hr-HR"/>
        </w:rPr>
        <w:t xml:space="preserve"> prikupljene kontrolirane tvari i/ili fluorirane stakleničke plinove za koje se analizom utvrdi da su pogodne za oporabu. </w:t>
      </w:r>
    </w:p>
    <w:p w:rsidR="008617A2" w:rsidRPr="008617A2" w:rsidRDefault="008617A2" w:rsidP="008617A2">
      <w:pPr>
        <w:pStyle w:val="CM13"/>
        <w:rPr>
          <w:color w:val="373536"/>
          <w:lang w:val="hr-HR"/>
        </w:rPr>
      </w:pPr>
    </w:p>
    <w:p w:rsidR="00BB228A" w:rsidRPr="00C878B8" w:rsidRDefault="00551415" w:rsidP="00C878B8">
      <w:pPr>
        <w:pStyle w:val="Naslov2"/>
        <w:jc w:val="center"/>
        <w:rPr>
          <w:sz w:val="24"/>
        </w:rPr>
      </w:pPr>
      <w:r w:rsidRPr="00C878B8">
        <w:rPr>
          <w:sz w:val="24"/>
        </w:rPr>
        <w:t>Članak 12.</w:t>
      </w:r>
    </w:p>
    <w:p w:rsidR="000D5886" w:rsidRPr="008617A2" w:rsidRDefault="00551415" w:rsidP="00606DD8">
      <w:pPr>
        <w:pStyle w:val="CM13"/>
        <w:jc w:val="center"/>
        <w:rPr>
          <w:color w:val="373536"/>
          <w:lang w:val="hr-HR"/>
        </w:rPr>
      </w:pPr>
      <w:r w:rsidRPr="008617A2">
        <w:rPr>
          <w:color w:val="373536"/>
          <w:lang w:val="hr-HR"/>
        </w:rPr>
        <w:t xml:space="preserve"> </w:t>
      </w:r>
    </w:p>
    <w:p w:rsidR="00625CA4" w:rsidRPr="008617A2" w:rsidRDefault="00551415" w:rsidP="00606DD8">
      <w:pPr>
        <w:pStyle w:val="Default"/>
        <w:jc w:val="both"/>
        <w:rPr>
          <w:color w:val="373536"/>
          <w:lang w:val="hr-HR"/>
        </w:rPr>
      </w:pPr>
      <w:r w:rsidRPr="008617A2">
        <w:rPr>
          <w:color w:val="373536"/>
          <w:lang w:val="hr-HR"/>
        </w:rPr>
        <w:t>(1) Centar stavlja na tržište u svrhu daljnjeg korištenja oporabljene kontrolirane tvari i/ili fluorirane stakleničke plinove koji udovoljavaju fizikalno-kemijskim svojstvima nerabljene tvari.</w:t>
      </w:r>
    </w:p>
    <w:p w:rsidR="000D5886" w:rsidRPr="008617A2" w:rsidRDefault="00551415" w:rsidP="00606DD8">
      <w:pPr>
        <w:pStyle w:val="Default"/>
        <w:jc w:val="both"/>
        <w:rPr>
          <w:color w:val="373536"/>
          <w:lang w:val="hr-HR"/>
        </w:rPr>
      </w:pPr>
      <w:r w:rsidRPr="008617A2">
        <w:rPr>
          <w:color w:val="373536"/>
          <w:lang w:val="hr-HR"/>
        </w:rPr>
        <w:t xml:space="preserve"> </w:t>
      </w:r>
    </w:p>
    <w:p w:rsidR="00625CA4" w:rsidRPr="008617A2" w:rsidRDefault="00551415" w:rsidP="00606DD8">
      <w:pPr>
        <w:pStyle w:val="Default"/>
        <w:jc w:val="both"/>
        <w:rPr>
          <w:color w:val="373536"/>
          <w:lang w:val="hr-HR"/>
        </w:rPr>
      </w:pPr>
      <w:r w:rsidRPr="008617A2">
        <w:rPr>
          <w:color w:val="373536"/>
          <w:lang w:val="hr-HR"/>
        </w:rPr>
        <w:t>(2) Prilikom stavljanja na tržište oporabljene tvari iz stavka 1. ovoga članka moraju biti popraćene izvješćem o kvaliteti kontroliranih tvari i fluoriranih stakleničkih plinova.</w:t>
      </w:r>
    </w:p>
    <w:p w:rsidR="000D5886" w:rsidRPr="008617A2" w:rsidRDefault="00551415" w:rsidP="00606DD8">
      <w:pPr>
        <w:pStyle w:val="Default"/>
        <w:jc w:val="both"/>
        <w:rPr>
          <w:color w:val="373536"/>
          <w:lang w:val="hr-HR"/>
        </w:rPr>
      </w:pPr>
      <w:r w:rsidRPr="008617A2">
        <w:rPr>
          <w:color w:val="373536"/>
          <w:lang w:val="hr-HR"/>
        </w:rPr>
        <w:t xml:space="preserve"> </w:t>
      </w:r>
    </w:p>
    <w:p w:rsidR="00625CA4" w:rsidRPr="008617A2" w:rsidRDefault="00551415" w:rsidP="00606DD8">
      <w:pPr>
        <w:pStyle w:val="Default"/>
        <w:jc w:val="both"/>
        <w:rPr>
          <w:color w:val="373536"/>
          <w:lang w:val="hr-HR"/>
        </w:rPr>
      </w:pPr>
      <w:r w:rsidRPr="008617A2">
        <w:rPr>
          <w:color w:val="373536"/>
          <w:lang w:val="hr-HR"/>
        </w:rPr>
        <w:t>(3) Izvješće iz stavka 2. ovoga članka izrađuje Centar ili ovlašteni laboratorij i dužan ga je čuvati dvije godine.</w:t>
      </w:r>
    </w:p>
    <w:p w:rsidR="000D5886" w:rsidRPr="008617A2" w:rsidRDefault="00551415" w:rsidP="00606DD8">
      <w:pPr>
        <w:pStyle w:val="Default"/>
        <w:jc w:val="both"/>
        <w:rPr>
          <w:color w:val="373536"/>
          <w:lang w:val="hr-HR"/>
        </w:rPr>
      </w:pPr>
      <w:r w:rsidRPr="008617A2">
        <w:rPr>
          <w:color w:val="373536"/>
          <w:lang w:val="hr-HR"/>
        </w:rPr>
        <w:lastRenderedPageBreak/>
        <w:t xml:space="preserve"> </w:t>
      </w:r>
    </w:p>
    <w:p w:rsidR="00625CA4" w:rsidRPr="008617A2" w:rsidRDefault="00551415" w:rsidP="00606DD8">
      <w:pPr>
        <w:pStyle w:val="Default"/>
        <w:jc w:val="both"/>
        <w:rPr>
          <w:color w:val="373536"/>
          <w:lang w:val="hr-HR"/>
        </w:rPr>
      </w:pPr>
      <w:r w:rsidRPr="008617A2">
        <w:rPr>
          <w:color w:val="373536"/>
          <w:lang w:val="hr-HR"/>
        </w:rPr>
        <w:t xml:space="preserve">(4) </w:t>
      </w:r>
      <w:r w:rsidR="008B0630" w:rsidRPr="008617A2">
        <w:rPr>
          <w:color w:val="373536"/>
          <w:lang w:val="hr-HR"/>
        </w:rPr>
        <w:t>Otpadne tvari</w:t>
      </w:r>
      <w:r w:rsidRPr="008617A2">
        <w:rPr>
          <w:color w:val="373536"/>
          <w:lang w:val="hr-HR"/>
        </w:rPr>
        <w:t xml:space="preserve"> </w:t>
      </w:r>
      <w:r w:rsidR="001A1B92" w:rsidRPr="008617A2">
        <w:rPr>
          <w:color w:val="373536"/>
          <w:lang w:val="hr-HR"/>
        </w:rPr>
        <w:t xml:space="preserve">iz članka 3. stavka </w:t>
      </w:r>
      <w:r w:rsidR="00BD1FCA" w:rsidRPr="008617A2">
        <w:rPr>
          <w:color w:val="373536"/>
          <w:lang w:val="hr-HR"/>
        </w:rPr>
        <w:t>1</w:t>
      </w:r>
      <w:r w:rsidR="009B3008" w:rsidRPr="008617A2">
        <w:rPr>
          <w:color w:val="373536"/>
          <w:lang w:val="hr-HR"/>
        </w:rPr>
        <w:t>.</w:t>
      </w:r>
      <w:r w:rsidR="00BD1FCA" w:rsidRPr="008617A2">
        <w:rPr>
          <w:color w:val="373536"/>
          <w:lang w:val="hr-HR"/>
        </w:rPr>
        <w:t xml:space="preserve"> </w:t>
      </w:r>
      <w:r w:rsidR="001A0891">
        <w:rPr>
          <w:color w:val="373536"/>
          <w:lang w:val="hr-HR"/>
        </w:rPr>
        <w:t>točke 1</w:t>
      </w:r>
      <w:r w:rsidR="00975CE8">
        <w:rPr>
          <w:color w:val="373536"/>
          <w:lang w:val="hr-HR"/>
        </w:rPr>
        <w:t>1</w:t>
      </w:r>
      <w:r w:rsidR="001A0891">
        <w:rPr>
          <w:color w:val="373536"/>
          <w:lang w:val="hr-HR"/>
        </w:rPr>
        <w:t xml:space="preserve">. </w:t>
      </w:r>
      <w:r w:rsidR="009667EF" w:rsidRPr="008617A2">
        <w:rPr>
          <w:color w:val="373536"/>
          <w:lang w:val="hr-HR"/>
        </w:rPr>
        <w:t>ove Uredbe</w:t>
      </w:r>
      <w:r w:rsidR="009B3008" w:rsidRPr="008617A2">
        <w:rPr>
          <w:color w:val="373536"/>
          <w:lang w:val="hr-HR"/>
        </w:rPr>
        <w:t xml:space="preserve"> </w:t>
      </w:r>
      <w:r w:rsidRPr="008617A2">
        <w:rPr>
          <w:color w:val="373536"/>
          <w:lang w:val="hr-HR"/>
        </w:rPr>
        <w:t xml:space="preserve">Centar proglašava otpadom te </w:t>
      </w:r>
      <w:r w:rsidRPr="008617A2">
        <w:rPr>
          <w:color w:val="4B494B"/>
          <w:lang w:val="hr-HR"/>
        </w:rPr>
        <w:t xml:space="preserve">je </w:t>
      </w:r>
      <w:r w:rsidRPr="008617A2">
        <w:rPr>
          <w:color w:val="373536"/>
          <w:lang w:val="hr-HR"/>
        </w:rPr>
        <w:t>dužan osigurati uništavanje.</w:t>
      </w:r>
    </w:p>
    <w:p w:rsidR="000D5886" w:rsidRPr="008617A2" w:rsidRDefault="00551415" w:rsidP="00606DD8">
      <w:pPr>
        <w:pStyle w:val="Default"/>
        <w:jc w:val="both"/>
        <w:rPr>
          <w:color w:val="373536"/>
          <w:lang w:val="hr-HR"/>
        </w:rPr>
      </w:pPr>
      <w:r w:rsidRPr="008617A2">
        <w:rPr>
          <w:color w:val="373536"/>
          <w:lang w:val="hr-HR"/>
        </w:rPr>
        <w:t xml:space="preserve"> </w:t>
      </w:r>
    </w:p>
    <w:p w:rsidR="000D5886" w:rsidRPr="008617A2" w:rsidRDefault="00551415" w:rsidP="00606DD8">
      <w:pPr>
        <w:pStyle w:val="Default"/>
        <w:jc w:val="both"/>
        <w:rPr>
          <w:color w:val="373536"/>
          <w:lang w:val="hr-HR"/>
        </w:rPr>
      </w:pPr>
      <w:r w:rsidRPr="008617A2">
        <w:rPr>
          <w:color w:val="373536"/>
          <w:lang w:val="hr-HR"/>
        </w:rPr>
        <w:t xml:space="preserve">(5) Tvari iz stavka 4. ovoga članka su otpadne tvari </w:t>
      </w:r>
      <w:r w:rsidRPr="008617A2">
        <w:rPr>
          <w:color w:val="4B494B"/>
          <w:lang w:val="hr-HR"/>
        </w:rPr>
        <w:t xml:space="preserve">i </w:t>
      </w:r>
      <w:r w:rsidRPr="008617A2">
        <w:rPr>
          <w:color w:val="373536"/>
          <w:lang w:val="hr-HR"/>
        </w:rPr>
        <w:t xml:space="preserve">s njima se postupa sukladno posebnom propisu kojim se uređuje održivo gospodarenje otpadom. </w:t>
      </w:r>
    </w:p>
    <w:p w:rsidR="000D5886" w:rsidRPr="008617A2" w:rsidRDefault="000D5886" w:rsidP="00606DD8">
      <w:pPr>
        <w:pStyle w:val="Default"/>
        <w:rPr>
          <w:color w:val="373536"/>
          <w:lang w:val="hr-HR"/>
        </w:rPr>
      </w:pPr>
    </w:p>
    <w:p w:rsidR="001C59D0" w:rsidRPr="00C878B8" w:rsidRDefault="00551415" w:rsidP="00C878B8">
      <w:pPr>
        <w:pStyle w:val="Naslov2"/>
        <w:jc w:val="center"/>
        <w:rPr>
          <w:sz w:val="24"/>
        </w:rPr>
      </w:pPr>
      <w:r w:rsidRPr="00C878B8">
        <w:rPr>
          <w:sz w:val="24"/>
        </w:rPr>
        <w:t>Članak 13.</w:t>
      </w:r>
    </w:p>
    <w:p w:rsidR="000D5886" w:rsidRPr="008617A2" w:rsidRDefault="00551415" w:rsidP="00606DD8">
      <w:pPr>
        <w:pStyle w:val="CM13"/>
        <w:jc w:val="center"/>
        <w:rPr>
          <w:color w:val="373536"/>
          <w:lang w:val="hr-HR"/>
        </w:rPr>
      </w:pPr>
      <w:r w:rsidRPr="008617A2">
        <w:rPr>
          <w:color w:val="373536"/>
          <w:lang w:val="hr-HR"/>
        </w:rPr>
        <w:t xml:space="preserve"> </w:t>
      </w:r>
    </w:p>
    <w:p w:rsidR="000D5886" w:rsidRPr="008617A2" w:rsidRDefault="00551415" w:rsidP="00606DD8">
      <w:pPr>
        <w:pStyle w:val="CM13"/>
        <w:jc w:val="both"/>
        <w:rPr>
          <w:color w:val="373536"/>
          <w:lang w:val="hr-HR"/>
        </w:rPr>
      </w:pPr>
      <w:r w:rsidRPr="008617A2">
        <w:rPr>
          <w:color w:val="373536"/>
          <w:lang w:val="hr-HR"/>
        </w:rPr>
        <w:t xml:space="preserve">Ovlašteni serviser </w:t>
      </w:r>
      <w:r w:rsidR="000D1F8A">
        <w:rPr>
          <w:color w:val="373536"/>
          <w:lang w:val="hr-HR"/>
        </w:rPr>
        <w:t>osigurava</w:t>
      </w:r>
      <w:r w:rsidRPr="008617A2">
        <w:rPr>
          <w:color w:val="373536"/>
          <w:lang w:val="hr-HR"/>
        </w:rPr>
        <w:t xml:space="preserve"> prijevoz prikupljenih kontroliranih tvari i fluoriranih stakleničkih plinova u Centar. </w:t>
      </w:r>
    </w:p>
    <w:p w:rsidR="001C59D0" w:rsidRPr="00C878B8" w:rsidRDefault="00551415" w:rsidP="00C878B8">
      <w:pPr>
        <w:pStyle w:val="Naslov2"/>
        <w:jc w:val="center"/>
        <w:rPr>
          <w:sz w:val="24"/>
        </w:rPr>
      </w:pPr>
      <w:r w:rsidRPr="00C878B8">
        <w:rPr>
          <w:sz w:val="24"/>
        </w:rPr>
        <w:t>Članak 14.</w:t>
      </w:r>
    </w:p>
    <w:p w:rsidR="000D5886" w:rsidRPr="008617A2" w:rsidRDefault="00551415" w:rsidP="00606DD8">
      <w:pPr>
        <w:pStyle w:val="CM13"/>
        <w:jc w:val="center"/>
        <w:rPr>
          <w:color w:val="373536"/>
          <w:lang w:val="hr-HR"/>
        </w:rPr>
      </w:pPr>
      <w:r w:rsidRPr="008617A2">
        <w:rPr>
          <w:color w:val="373536"/>
          <w:lang w:val="hr-HR"/>
        </w:rPr>
        <w:t xml:space="preserve"> </w:t>
      </w:r>
    </w:p>
    <w:p w:rsidR="001C59D0" w:rsidRPr="008617A2" w:rsidRDefault="00551415" w:rsidP="00606DD8">
      <w:pPr>
        <w:pStyle w:val="Default"/>
        <w:jc w:val="both"/>
        <w:rPr>
          <w:color w:val="373536"/>
          <w:lang w:val="hr-HR"/>
        </w:rPr>
      </w:pPr>
      <w:r w:rsidRPr="008617A2">
        <w:rPr>
          <w:color w:val="373536"/>
          <w:lang w:val="hr-HR"/>
        </w:rPr>
        <w:t>(l) Poduzetnik koji uvozi/unosi kontrolirane tvari i/ili fluorirane stakleničke plinove u svrhu stavljanja na tržište Republike Hrvatske ili za svoje potrebe, upla</w:t>
      </w:r>
      <w:r w:rsidR="000D1F8A">
        <w:rPr>
          <w:color w:val="373536"/>
          <w:lang w:val="hr-HR"/>
        </w:rPr>
        <w:t>ćuje</w:t>
      </w:r>
      <w:r w:rsidRPr="008617A2">
        <w:rPr>
          <w:color w:val="373536"/>
          <w:lang w:val="hr-HR"/>
        </w:rPr>
        <w:t xml:space="preserve"> naknadu za pokriće troškova prikupljanja, obnavljanja, oporabe i uništavanja tih tvari u Fond za zaštitu okoliša i energetsku učinkovitost (u daljnjem tekstu: Fond).</w:t>
      </w:r>
    </w:p>
    <w:p w:rsidR="000D5886" w:rsidRPr="008617A2" w:rsidRDefault="00551415" w:rsidP="00606DD8">
      <w:pPr>
        <w:pStyle w:val="Default"/>
        <w:jc w:val="both"/>
        <w:rPr>
          <w:color w:val="auto"/>
          <w:lang w:val="hr-HR"/>
        </w:rPr>
      </w:pPr>
      <w:r w:rsidRPr="008617A2">
        <w:rPr>
          <w:color w:val="373536"/>
          <w:lang w:val="hr-HR"/>
        </w:rPr>
        <w:t xml:space="preserve"> </w:t>
      </w:r>
    </w:p>
    <w:p w:rsidR="001C59D0" w:rsidRPr="008617A2" w:rsidRDefault="00551415" w:rsidP="00606DD8">
      <w:pPr>
        <w:pStyle w:val="Default"/>
        <w:jc w:val="both"/>
        <w:rPr>
          <w:color w:val="373536"/>
          <w:lang w:val="hr-HR"/>
        </w:rPr>
      </w:pPr>
      <w:r w:rsidRPr="008617A2">
        <w:rPr>
          <w:color w:val="373536"/>
          <w:lang w:val="hr-HR"/>
        </w:rPr>
        <w:t xml:space="preserve">(2) Naknada iz </w:t>
      </w:r>
      <w:r w:rsidRPr="008617A2">
        <w:rPr>
          <w:color w:val="4B494B"/>
          <w:lang w:val="hr-HR"/>
        </w:rPr>
        <w:t xml:space="preserve">stavka </w:t>
      </w:r>
      <w:r w:rsidRPr="008617A2">
        <w:rPr>
          <w:color w:val="373536"/>
          <w:lang w:val="hr-HR"/>
        </w:rPr>
        <w:t xml:space="preserve">1. ovoga članka </w:t>
      </w:r>
      <w:r w:rsidR="00345841" w:rsidRPr="008617A2">
        <w:rPr>
          <w:color w:val="373536"/>
          <w:lang w:val="hr-HR"/>
        </w:rPr>
        <w:t>iznosi</w:t>
      </w:r>
      <w:r w:rsidRPr="008617A2">
        <w:rPr>
          <w:color w:val="373536"/>
          <w:lang w:val="hr-HR"/>
        </w:rPr>
        <w:t xml:space="preserve"> </w:t>
      </w:r>
      <w:r w:rsidR="0007083E" w:rsidRPr="008617A2">
        <w:rPr>
          <w:color w:val="auto"/>
          <w:lang w:val="hr-HR"/>
        </w:rPr>
        <w:t>1,5</w:t>
      </w:r>
      <w:r w:rsidRPr="008617A2">
        <w:rPr>
          <w:color w:val="auto"/>
          <w:lang w:val="hr-HR"/>
        </w:rPr>
        <w:t xml:space="preserve"> kun</w:t>
      </w:r>
      <w:r w:rsidR="0007083E" w:rsidRPr="008617A2">
        <w:rPr>
          <w:color w:val="auto"/>
          <w:lang w:val="hr-HR"/>
        </w:rPr>
        <w:t>a</w:t>
      </w:r>
      <w:r w:rsidRPr="008617A2">
        <w:rPr>
          <w:color w:val="auto"/>
          <w:lang w:val="hr-HR"/>
        </w:rPr>
        <w:t xml:space="preserve"> </w:t>
      </w:r>
      <w:r w:rsidRPr="008617A2">
        <w:rPr>
          <w:color w:val="373536"/>
          <w:lang w:val="hr-HR"/>
        </w:rPr>
        <w:t xml:space="preserve">po kilogramu uvezene/unesene nerabljene kontrolirane tvari i/ili </w:t>
      </w:r>
      <w:proofErr w:type="spellStart"/>
      <w:r w:rsidRPr="008617A2">
        <w:rPr>
          <w:color w:val="373536"/>
          <w:lang w:val="hr-HR"/>
        </w:rPr>
        <w:t>fluoriranog</w:t>
      </w:r>
      <w:proofErr w:type="spellEnd"/>
      <w:r w:rsidRPr="008617A2">
        <w:rPr>
          <w:color w:val="373536"/>
          <w:lang w:val="hr-HR"/>
        </w:rPr>
        <w:t xml:space="preserve"> stakleničkog plina.</w:t>
      </w:r>
    </w:p>
    <w:p w:rsidR="000D5886" w:rsidRPr="008617A2" w:rsidRDefault="00551415" w:rsidP="00606DD8">
      <w:pPr>
        <w:pStyle w:val="Default"/>
        <w:jc w:val="both"/>
        <w:rPr>
          <w:color w:val="373536"/>
          <w:lang w:val="hr-HR"/>
        </w:rPr>
      </w:pPr>
      <w:r w:rsidRPr="008617A2">
        <w:rPr>
          <w:color w:val="373536"/>
          <w:lang w:val="hr-HR"/>
        </w:rPr>
        <w:t xml:space="preserve"> </w:t>
      </w:r>
    </w:p>
    <w:p w:rsidR="001C59D0" w:rsidRPr="008617A2" w:rsidRDefault="00551415" w:rsidP="00606DD8">
      <w:pPr>
        <w:pStyle w:val="Default"/>
        <w:jc w:val="both"/>
        <w:rPr>
          <w:color w:val="373536"/>
          <w:lang w:val="hr-HR"/>
        </w:rPr>
      </w:pPr>
      <w:r w:rsidRPr="008617A2">
        <w:rPr>
          <w:color w:val="373536"/>
          <w:lang w:val="hr-HR"/>
        </w:rPr>
        <w:t>(3) Obveza plaćanja naknade iz stavka 1. ovoga članka nastaje u trenutku uvoza/unosa kontroliranih tvari i fluoriranih stakleničkih plinova u svrhu stavljanja na tržište ili za vlastite potrebe.</w:t>
      </w:r>
    </w:p>
    <w:p w:rsidR="000D5886" w:rsidRPr="008617A2" w:rsidRDefault="00551415" w:rsidP="00606DD8">
      <w:pPr>
        <w:pStyle w:val="Default"/>
        <w:jc w:val="both"/>
        <w:rPr>
          <w:color w:val="373536"/>
          <w:lang w:val="hr-HR"/>
        </w:rPr>
      </w:pPr>
      <w:r w:rsidRPr="008617A2">
        <w:rPr>
          <w:color w:val="373536"/>
          <w:lang w:val="hr-HR"/>
        </w:rPr>
        <w:t xml:space="preserve"> </w:t>
      </w:r>
    </w:p>
    <w:p w:rsidR="001C59D0" w:rsidRPr="008617A2" w:rsidRDefault="00551415" w:rsidP="00606DD8">
      <w:pPr>
        <w:pStyle w:val="Default"/>
        <w:jc w:val="both"/>
        <w:rPr>
          <w:color w:val="373536"/>
          <w:lang w:val="hr-HR"/>
        </w:rPr>
      </w:pPr>
      <w:r w:rsidRPr="008617A2">
        <w:rPr>
          <w:color w:val="373536"/>
          <w:lang w:val="hr-HR"/>
        </w:rPr>
        <w:t xml:space="preserve">(4) Fond obračunava iznos naknade iz stavka 1. ovoga članka na temelju podataka iz članka </w:t>
      </w:r>
      <w:r w:rsidRPr="008617A2">
        <w:rPr>
          <w:color w:val="auto"/>
          <w:lang w:val="hr-HR"/>
        </w:rPr>
        <w:t>18.</w:t>
      </w:r>
      <w:r w:rsidRPr="008617A2">
        <w:rPr>
          <w:color w:val="373536"/>
          <w:lang w:val="hr-HR"/>
        </w:rPr>
        <w:t xml:space="preserve"> ove Uredbe.</w:t>
      </w:r>
    </w:p>
    <w:p w:rsidR="000D5886" w:rsidRPr="008617A2" w:rsidRDefault="00551415" w:rsidP="00606DD8">
      <w:pPr>
        <w:pStyle w:val="Default"/>
        <w:jc w:val="both"/>
        <w:rPr>
          <w:color w:val="373536"/>
          <w:lang w:val="hr-HR"/>
        </w:rPr>
      </w:pPr>
      <w:r w:rsidRPr="008617A2">
        <w:rPr>
          <w:color w:val="373536"/>
          <w:lang w:val="hr-HR"/>
        </w:rPr>
        <w:t xml:space="preserve"> </w:t>
      </w:r>
    </w:p>
    <w:p w:rsidR="000D5886" w:rsidRPr="008617A2" w:rsidRDefault="00551415" w:rsidP="00606DD8">
      <w:pPr>
        <w:pStyle w:val="Default"/>
        <w:jc w:val="both"/>
        <w:rPr>
          <w:color w:val="373536"/>
          <w:lang w:val="hr-HR"/>
        </w:rPr>
      </w:pPr>
      <w:r w:rsidRPr="008617A2">
        <w:rPr>
          <w:color w:val="373536"/>
          <w:lang w:val="hr-HR"/>
        </w:rPr>
        <w:t xml:space="preserve">(5) </w:t>
      </w:r>
      <w:r w:rsidR="00E85C0D" w:rsidRPr="008617A2">
        <w:rPr>
          <w:lang w:val="hr-HR"/>
        </w:rPr>
        <w:t>Tijelo državne uprave nadležno za zaštitu okoliša</w:t>
      </w:r>
      <w:r w:rsidRPr="008617A2">
        <w:rPr>
          <w:color w:val="373536"/>
          <w:lang w:val="hr-HR"/>
        </w:rPr>
        <w:t xml:space="preserve"> dostavlja Fondu podatke iz članka 18. ove Uredbe </w:t>
      </w:r>
      <w:r w:rsidRPr="008617A2">
        <w:rPr>
          <w:color w:val="4B494B"/>
          <w:lang w:val="hr-HR"/>
        </w:rPr>
        <w:t xml:space="preserve">za </w:t>
      </w:r>
      <w:r w:rsidRPr="008617A2">
        <w:rPr>
          <w:color w:val="373536"/>
          <w:lang w:val="hr-HR"/>
        </w:rPr>
        <w:t xml:space="preserve">proteklu kalendarsku godinu u roku 30 dana od primitka tih podataka. </w:t>
      </w:r>
    </w:p>
    <w:p w:rsidR="00A15001" w:rsidRPr="008617A2" w:rsidRDefault="00A15001" w:rsidP="00606DD8">
      <w:pPr>
        <w:pStyle w:val="Default"/>
        <w:rPr>
          <w:color w:val="373536"/>
          <w:lang w:val="hr-HR"/>
        </w:rPr>
      </w:pPr>
    </w:p>
    <w:p w:rsidR="00A15001" w:rsidRPr="00C878B8" w:rsidRDefault="00A15001" w:rsidP="00C878B8">
      <w:pPr>
        <w:pStyle w:val="Naslov2"/>
        <w:jc w:val="center"/>
        <w:rPr>
          <w:sz w:val="24"/>
        </w:rPr>
      </w:pPr>
      <w:r w:rsidRPr="00C878B8">
        <w:rPr>
          <w:sz w:val="24"/>
        </w:rPr>
        <w:t>Članak 15.</w:t>
      </w:r>
    </w:p>
    <w:p w:rsidR="00C6779A" w:rsidRPr="008617A2" w:rsidRDefault="00C6779A" w:rsidP="00606DD8">
      <w:pPr>
        <w:pStyle w:val="Default"/>
        <w:jc w:val="center"/>
        <w:rPr>
          <w:color w:val="373536"/>
          <w:lang w:val="hr-HR"/>
        </w:rPr>
      </w:pPr>
    </w:p>
    <w:p w:rsidR="000D5886" w:rsidRPr="008617A2" w:rsidRDefault="00551415" w:rsidP="00606DD8">
      <w:pPr>
        <w:pStyle w:val="Default"/>
        <w:jc w:val="both"/>
        <w:rPr>
          <w:color w:val="373536"/>
          <w:lang w:val="hr-HR"/>
        </w:rPr>
      </w:pPr>
      <w:r w:rsidRPr="008617A2">
        <w:rPr>
          <w:color w:val="373536"/>
          <w:lang w:val="hr-HR"/>
        </w:rPr>
        <w:t>(l) Fond iz prikupljenih sredstava iz članka 14. ove Uredbe nadoknađuje Centru troškove prikupljanja</w:t>
      </w:r>
      <w:r w:rsidR="009B3008" w:rsidRPr="008617A2">
        <w:rPr>
          <w:color w:val="373536"/>
          <w:lang w:val="hr-HR"/>
        </w:rPr>
        <w:t>, obnavljanja, op</w:t>
      </w:r>
      <w:r w:rsidR="009667EF" w:rsidRPr="008617A2">
        <w:rPr>
          <w:color w:val="373536"/>
          <w:lang w:val="hr-HR"/>
        </w:rPr>
        <w:t>o</w:t>
      </w:r>
      <w:r w:rsidR="009B3008" w:rsidRPr="008617A2">
        <w:rPr>
          <w:color w:val="373536"/>
          <w:lang w:val="hr-HR"/>
        </w:rPr>
        <w:t>rabe</w:t>
      </w:r>
      <w:r w:rsidRPr="008617A2">
        <w:rPr>
          <w:color w:val="373536"/>
          <w:lang w:val="hr-HR"/>
        </w:rPr>
        <w:t xml:space="preserve"> </w:t>
      </w:r>
      <w:r w:rsidR="0019269C" w:rsidRPr="008617A2">
        <w:rPr>
          <w:color w:val="373536"/>
          <w:lang w:val="hr-HR"/>
        </w:rPr>
        <w:t xml:space="preserve">i </w:t>
      </w:r>
      <w:r w:rsidRPr="008617A2">
        <w:rPr>
          <w:color w:val="373536"/>
          <w:lang w:val="hr-HR"/>
        </w:rPr>
        <w:t xml:space="preserve">uništavanja otpadnih kontroliranih tvari i fluoriranih stakleničkih plinova. </w:t>
      </w:r>
    </w:p>
    <w:p w:rsidR="00C83D3F" w:rsidRPr="008617A2" w:rsidRDefault="00C83D3F" w:rsidP="00606DD8">
      <w:pPr>
        <w:pStyle w:val="Default"/>
        <w:jc w:val="both"/>
        <w:rPr>
          <w:color w:val="373536"/>
          <w:lang w:val="hr-HR"/>
        </w:rPr>
      </w:pPr>
    </w:p>
    <w:p w:rsidR="000D5886" w:rsidRPr="008617A2" w:rsidRDefault="00551415" w:rsidP="00606DD8">
      <w:pPr>
        <w:pStyle w:val="Default"/>
        <w:jc w:val="both"/>
        <w:rPr>
          <w:color w:val="373536"/>
          <w:lang w:val="hr-HR"/>
        </w:rPr>
      </w:pPr>
      <w:r w:rsidRPr="008617A2">
        <w:rPr>
          <w:color w:val="373536"/>
          <w:lang w:val="hr-HR"/>
        </w:rPr>
        <w:t xml:space="preserve">(2) Iznimno od stavka l. ovoga članka, Fond iz prikupljenih sredstava iz članka 14. ove Uredbe nadoknađuje Centru troškove </w:t>
      </w:r>
      <w:r w:rsidR="008E03EA" w:rsidRPr="008617A2">
        <w:rPr>
          <w:color w:val="373536"/>
          <w:lang w:val="hr-HR"/>
        </w:rPr>
        <w:t>skladištenja oporabljenih</w:t>
      </w:r>
      <w:r w:rsidRPr="008617A2">
        <w:rPr>
          <w:color w:val="373536"/>
          <w:lang w:val="hr-HR"/>
        </w:rPr>
        <w:t xml:space="preserve"> halona. </w:t>
      </w:r>
    </w:p>
    <w:p w:rsidR="00C83D3F" w:rsidRPr="008617A2" w:rsidRDefault="00C83D3F" w:rsidP="00606DD8">
      <w:pPr>
        <w:pStyle w:val="Default"/>
        <w:jc w:val="both"/>
        <w:rPr>
          <w:color w:val="373536"/>
          <w:lang w:val="hr-HR"/>
        </w:rPr>
      </w:pPr>
    </w:p>
    <w:p w:rsidR="000D5886" w:rsidRPr="008617A2" w:rsidRDefault="00551415" w:rsidP="00606DD8">
      <w:pPr>
        <w:pStyle w:val="Default"/>
        <w:jc w:val="both"/>
        <w:rPr>
          <w:color w:val="373536"/>
          <w:lang w:val="hr-HR"/>
        </w:rPr>
      </w:pPr>
      <w:r w:rsidRPr="008617A2">
        <w:rPr>
          <w:color w:val="373536"/>
          <w:lang w:val="hr-HR"/>
        </w:rPr>
        <w:t>(</w:t>
      </w:r>
      <w:r w:rsidR="00E50181" w:rsidRPr="008617A2">
        <w:rPr>
          <w:color w:val="373536"/>
          <w:lang w:val="hr-HR"/>
        </w:rPr>
        <w:t>3</w:t>
      </w:r>
      <w:r w:rsidRPr="008617A2">
        <w:rPr>
          <w:color w:val="373536"/>
          <w:lang w:val="hr-HR"/>
        </w:rPr>
        <w:t xml:space="preserve">) Troškovi prikupljanja i uništavanja otpadnih kontroliranih tvari i fluoriranih stakleničkih plinova iz stavka l. ovoga članka obračunavaju se na temelju stvarnih troškova preuzimanja, privremenog skladištenja, </w:t>
      </w:r>
      <w:proofErr w:type="spellStart"/>
      <w:r w:rsidRPr="008617A2">
        <w:rPr>
          <w:color w:val="373536"/>
          <w:lang w:val="hr-HR"/>
        </w:rPr>
        <w:t>fizika</w:t>
      </w:r>
      <w:r w:rsidR="0019269C" w:rsidRPr="008617A2">
        <w:rPr>
          <w:color w:val="373536"/>
          <w:lang w:val="hr-HR"/>
        </w:rPr>
        <w:t>lno</w:t>
      </w:r>
      <w:r w:rsidRPr="008617A2">
        <w:rPr>
          <w:color w:val="373536"/>
          <w:lang w:val="hr-HR"/>
        </w:rPr>
        <w:softHyphen/>
        <w:t>kemijske</w:t>
      </w:r>
      <w:proofErr w:type="spellEnd"/>
      <w:r w:rsidRPr="008617A2">
        <w:rPr>
          <w:color w:val="373536"/>
          <w:lang w:val="hr-HR"/>
        </w:rPr>
        <w:t xml:space="preserve"> analize, razvrstavanja, izvoza/iznosa i uništavanja otpadnih kontroliranih tvari i fluoriranih </w:t>
      </w:r>
      <w:r w:rsidR="0019269C" w:rsidRPr="008617A2">
        <w:rPr>
          <w:color w:val="373536"/>
          <w:lang w:val="hr-HR"/>
        </w:rPr>
        <w:t>stakleničkih</w:t>
      </w:r>
      <w:r w:rsidRPr="008617A2">
        <w:rPr>
          <w:color w:val="373536"/>
          <w:lang w:val="hr-HR"/>
        </w:rPr>
        <w:t xml:space="preserve"> plinova. </w:t>
      </w:r>
    </w:p>
    <w:p w:rsidR="00097949" w:rsidRPr="008617A2" w:rsidRDefault="00097949" w:rsidP="00606DD8">
      <w:pPr>
        <w:pStyle w:val="Default"/>
        <w:jc w:val="both"/>
        <w:rPr>
          <w:color w:val="373536"/>
          <w:lang w:val="hr-HR"/>
        </w:rPr>
      </w:pPr>
    </w:p>
    <w:p w:rsidR="0019269C" w:rsidRPr="008617A2" w:rsidRDefault="00551415" w:rsidP="00606DD8">
      <w:pPr>
        <w:pStyle w:val="Default"/>
        <w:jc w:val="center"/>
        <w:rPr>
          <w:color w:val="373536"/>
          <w:lang w:val="hr-HR"/>
        </w:rPr>
      </w:pPr>
      <w:r w:rsidRPr="008617A2">
        <w:rPr>
          <w:color w:val="373536"/>
          <w:lang w:val="hr-HR"/>
        </w:rPr>
        <w:t>V. NA</w:t>
      </w:r>
      <w:r w:rsidR="0019269C" w:rsidRPr="008617A2">
        <w:rPr>
          <w:color w:val="373536"/>
          <w:lang w:val="hr-HR"/>
        </w:rPr>
        <w:t>Č</w:t>
      </w:r>
      <w:r w:rsidRPr="008617A2">
        <w:rPr>
          <w:color w:val="373536"/>
          <w:lang w:val="hr-HR"/>
        </w:rPr>
        <w:t>IN</w:t>
      </w:r>
      <w:r w:rsidR="0019269C" w:rsidRPr="008617A2">
        <w:rPr>
          <w:color w:val="373536"/>
          <w:lang w:val="hr-HR"/>
        </w:rPr>
        <w:t xml:space="preserve"> </w:t>
      </w:r>
      <w:r w:rsidRPr="008617A2">
        <w:rPr>
          <w:color w:val="373536"/>
          <w:lang w:val="hr-HR"/>
        </w:rPr>
        <w:t>OZNA</w:t>
      </w:r>
      <w:r w:rsidR="0019269C" w:rsidRPr="008617A2">
        <w:rPr>
          <w:color w:val="373536"/>
          <w:lang w:val="hr-HR"/>
        </w:rPr>
        <w:t>Č</w:t>
      </w:r>
      <w:r w:rsidRPr="008617A2">
        <w:rPr>
          <w:color w:val="373536"/>
          <w:lang w:val="hr-HR"/>
        </w:rPr>
        <w:t xml:space="preserve">AVANJA </w:t>
      </w:r>
    </w:p>
    <w:p w:rsidR="00DE320C" w:rsidRPr="008617A2" w:rsidRDefault="00DE320C" w:rsidP="00606DD8">
      <w:pPr>
        <w:pStyle w:val="Default"/>
        <w:jc w:val="center"/>
        <w:rPr>
          <w:color w:val="373536"/>
          <w:lang w:val="hr-HR"/>
        </w:rPr>
      </w:pPr>
    </w:p>
    <w:p w:rsidR="000D5886" w:rsidRPr="00C878B8" w:rsidRDefault="00551415" w:rsidP="00C878B8">
      <w:pPr>
        <w:pStyle w:val="Naslov2"/>
        <w:jc w:val="center"/>
        <w:rPr>
          <w:sz w:val="24"/>
        </w:rPr>
      </w:pPr>
      <w:r w:rsidRPr="00C878B8">
        <w:rPr>
          <w:sz w:val="24"/>
        </w:rPr>
        <w:t>Članak 16.</w:t>
      </w:r>
    </w:p>
    <w:p w:rsidR="00CE256C" w:rsidRPr="008617A2" w:rsidRDefault="00CE256C" w:rsidP="00606DD8">
      <w:pPr>
        <w:pStyle w:val="Default"/>
        <w:jc w:val="center"/>
        <w:rPr>
          <w:color w:val="373536"/>
          <w:lang w:val="hr-HR"/>
        </w:rPr>
      </w:pPr>
    </w:p>
    <w:p w:rsidR="00CE256C" w:rsidRPr="008617A2" w:rsidRDefault="00551415" w:rsidP="00606DD8">
      <w:pPr>
        <w:pStyle w:val="Default"/>
        <w:jc w:val="both"/>
        <w:rPr>
          <w:color w:val="373536"/>
          <w:lang w:val="hr-HR"/>
        </w:rPr>
      </w:pPr>
      <w:r w:rsidRPr="008617A2">
        <w:rPr>
          <w:color w:val="373536"/>
          <w:lang w:val="hr-HR"/>
        </w:rPr>
        <w:t xml:space="preserve">(l) Proizvodi, </w:t>
      </w:r>
      <w:r w:rsidR="00BD1FCA" w:rsidRPr="008617A2">
        <w:rPr>
          <w:color w:val="373536"/>
          <w:lang w:val="hr-HR"/>
        </w:rPr>
        <w:t>uređaji</w:t>
      </w:r>
      <w:r w:rsidRPr="008617A2">
        <w:rPr>
          <w:color w:val="373536"/>
          <w:lang w:val="hr-HR"/>
        </w:rPr>
        <w:t xml:space="preserve"> i oprema moraju biti popraćeni izjavom da proizvod, uređaj i oprema ne sadrži kontrolirane tvari na obrascu KT 2.</w:t>
      </w:r>
    </w:p>
    <w:p w:rsidR="000D5886" w:rsidRPr="008617A2" w:rsidRDefault="00551415" w:rsidP="00606DD8">
      <w:pPr>
        <w:pStyle w:val="Default"/>
        <w:jc w:val="both"/>
        <w:rPr>
          <w:color w:val="373536"/>
          <w:lang w:val="hr-HR"/>
        </w:rPr>
      </w:pPr>
      <w:r w:rsidRPr="008617A2">
        <w:rPr>
          <w:color w:val="373536"/>
          <w:lang w:val="hr-HR"/>
        </w:rPr>
        <w:lastRenderedPageBreak/>
        <w:t xml:space="preserve"> </w:t>
      </w:r>
    </w:p>
    <w:p w:rsidR="00CE256C" w:rsidRPr="008617A2" w:rsidRDefault="00551415" w:rsidP="00606DD8">
      <w:pPr>
        <w:pStyle w:val="Default"/>
        <w:jc w:val="both"/>
        <w:rPr>
          <w:color w:val="373536"/>
          <w:lang w:val="hr-HR"/>
        </w:rPr>
      </w:pPr>
      <w:r w:rsidRPr="008617A2">
        <w:rPr>
          <w:color w:val="373536"/>
          <w:lang w:val="hr-HR"/>
        </w:rPr>
        <w:t>(2) Svaki proizvod, uređaj i oprema iz stavka l. ovoga članka, prilikom stavljanja na tržište, mora imati obavijest o proizvodu, uređaju i opremi na hrvatskom jeziku i latiničnom pismu.</w:t>
      </w:r>
    </w:p>
    <w:p w:rsidR="000D5886" w:rsidRPr="008617A2" w:rsidRDefault="00551415" w:rsidP="00606DD8">
      <w:pPr>
        <w:pStyle w:val="Default"/>
        <w:jc w:val="both"/>
        <w:rPr>
          <w:color w:val="373536"/>
          <w:lang w:val="hr-HR"/>
        </w:rPr>
      </w:pPr>
      <w:r w:rsidRPr="008617A2">
        <w:rPr>
          <w:color w:val="373536"/>
          <w:lang w:val="hr-HR"/>
        </w:rPr>
        <w:t xml:space="preserve"> </w:t>
      </w:r>
    </w:p>
    <w:p w:rsidR="000D5886" w:rsidRPr="008617A2" w:rsidRDefault="00551415" w:rsidP="00606DD8">
      <w:pPr>
        <w:pStyle w:val="Default"/>
        <w:jc w:val="both"/>
        <w:rPr>
          <w:color w:val="373536"/>
          <w:lang w:val="hr-HR"/>
        </w:rPr>
      </w:pPr>
      <w:r w:rsidRPr="008617A2">
        <w:rPr>
          <w:color w:val="373536"/>
          <w:lang w:val="hr-HR"/>
        </w:rPr>
        <w:t>(3) U obavijesti o proizvodu, uređaju i opremi mora biti uočlji</w:t>
      </w:r>
      <w:r w:rsidR="00D85AF5" w:rsidRPr="008617A2">
        <w:rPr>
          <w:color w:val="373536"/>
          <w:lang w:val="hr-HR"/>
        </w:rPr>
        <w:t>vo</w:t>
      </w:r>
      <w:r w:rsidRPr="008617A2">
        <w:rPr>
          <w:color w:val="373536"/>
          <w:lang w:val="hr-HR"/>
        </w:rPr>
        <w:t xml:space="preserve"> označeno da proizvod, uređaj i oprema ne sadrže kontrolirane tvari.</w:t>
      </w:r>
    </w:p>
    <w:p w:rsidR="00CE256C" w:rsidRPr="008617A2" w:rsidRDefault="00CE256C" w:rsidP="00606DD8">
      <w:pPr>
        <w:pStyle w:val="Default"/>
        <w:jc w:val="both"/>
        <w:rPr>
          <w:color w:val="373536"/>
          <w:lang w:val="hr-HR"/>
        </w:rPr>
      </w:pPr>
    </w:p>
    <w:p w:rsidR="00A30013" w:rsidRPr="008617A2" w:rsidRDefault="00551415" w:rsidP="00606DD8">
      <w:pPr>
        <w:pStyle w:val="Default"/>
        <w:jc w:val="both"/>
        <w:rPr>
          <w:color w:val="373536"/>
          <w:lang w:val="hr-HR"/>
        </w:rPr>
      </w:pPr>
      <w:r w:rsidRPr="008617A2">
        <w:rPr>
          <w:color w:val="373536"/>
          <w:lang w:val="hr-HR"/>
        </w:rPr>
        <w:t xml:space="preserve">(4) Obavijest o proizvodu, uređaju i opremi mora biti lako uočljiva, čitljiva i trajna. </w:t>
      </w:r>
    </w:p>
    <w:p w:rsidR="00A30013" w:rsidRPr="008617A2" w:rsidRDefault="00A30013" w:rsidP="00606DD8">
      <w:pPr>
        <w:pStyle w:val="Default"/>
        <w:jc w:val="both"/>
        <w:rPr>
          <w:color w:val="373536"/>
          <w:lang w:val="hr-HR"/>
        </w:rPr>
      </w:pPr>
    </w:p>
    <w:p w:rsidR="000D5886" w:rsidRPr="008617A2" w:rsidRDefault="00A30013" w:rsidP="00606DD8">
      <w:pPr>
        <w:pStyle w:val="Default"/>
        <w:jc w:val="both"/>
        <w:rPr>
          <w:color w:val="373536"/>
          <w:lang w:val="hr-HR"/>
        </w:rPr>
      </w:pPr>
      <w:r w:rsidRPr="008617A2">
        <w:rPr>
          <w:color w:val="373536"/>
          <w:lang w:val="hr-HR"/>
        </w:rPr>
        <w:t xml:space="preserve">(5) </w:t>
      </w:r>
      <w:r w:rsidR="00551415" w:rsidRPr="008617A2">
        <w:rPr>
          <w:color w:val="373536"/>
          <w:lang w:val="hr-HR"/>
        </w:rPr>
        <w:t xml:space="preserve">Ako se podaci zahtijevani u skladu s ovim </w:t>
      </w:r>
      <w:r w:rsidR="00551415" w:rsidRPr="008617A2">
        <w:rPr>
          <w:color w:val="4D4B4E"/>
          <w:lang w:val="hr-HR"/>
        </w:rPr>
        <w:t xml:space="preserve">člankom </w:t>
      </w:r>
      <w:r w:rsidR="00551415" w:rsidRPr="008617A2">
        <w:rPr>
          <w:color w:val="373536"/>
          <w:lang w:val="hr-HR"/>
        </w:rPr>
        <w:t xml:space="preserve">dodatno upisuju na oznaku koja je već pričvršćena na predmetni proizvod, uređaj ili opremu, upisani znakovi ne smiju biti manji od najmanjih znakova kojima su napisani ostali podaci na oznaci. </w:t>
      </w:r>
    </w:p>
    <w:p w:rsidR="007A3F69" w:rsidRPr="008617A2" w:rsidRDefault="007A3F69" w:rsidP="00606DD8">
      <w:pPr>
        <w:pStyle w:val="Default"/>
        <w:jc w:val="both"/>
        <w:rPr>
          <w:color w:val="373536"/>
          <w:lang w:val="hr-HR"/>
        </w:rPr>
      </w:pPr>
    </w:p>
    <w:p w:rsidR="00097949" w:rsidRPr="008617A2" w:rsidRDefault="00097949" w:rsidP="00606DD8">
      <w:pPr>
        <w:pStyle w:val="Default"/>
        <w:jc w:val="both"/>
        <w:rPr>
          <w:color w:val="373536"/>
          <w:lang w:val="hr-HR"/>
        </w:rPr>
      </w:pPr>
    </w:p>
    <w:p w:rsidR="00CE256C" w:rsidRPr="008617A2" w:rsidRDefault="00551415" w:rsidP="00606DD8">
      <w:pPr>
        <w:pStyle w:val="Default"/>
        <w:jc w:val="center"/>
        <w:rPr>
          <w:color w:val="373536"/>
          <w:lang w:val="hr-HR"/>
        </w:rPr>
      </w:pPr>
      <w:r w:rsidRPr="008617A2">
        <w:rPr>
          <w:color w:val="373536"/>
          <w:lang w:val="hr-HR"/>
        </w:rPr>
        <w:t>VI. NA</w:t>
      </w:r>
      <w:r w:rsidR="00C7609B" w:rsidRPr="008617A2">
        <w:rPr>
          <w:color w:val="373536"/>
          <w:lang w:val="hr-HR"/>
        </w:rPr>
        <w:t>Č</w:t>
      </w:r>
      <w:r w:rsidRPr="008617A2">
        <w:rPr>
          <w:color w:val="373536"/>
          <w:lang w:val="hr-HR"/>
        </w:rPr>
        <w:t>IN</w:t>
      </w:r>
      <w:r w:rsidR="00C7609B" w:rsidRPr="008617A2">
        <w:rPr>
          <w:color w:val="373536"/>
          <w:lang w:val="hr-HR"/>
        </w:rPr>
        <w:t xml:space="preserve"> </w:t>
      </w:r>
      <w:r w:rsidRPr="008617A2">
        <w:rPr>
          <w:color w:val="373536"/>
          <w:lang w:val="hr-HR"/>
        </w:rPr>
        <w:t>IZVJEŠĆIVANJA</w:t>
      </w:r>
    </w:p>
    <w:p w:rsidR="00C7609B" w:rsidRPr="008617A2" w:rsidRDefault="00551415" w:rsidP="00606DD8">
      <w:pPr>
        <w:pStyle w:val="Default"/>
        <w:jc w:val="center"/>
        <w:rPr>
          <w:color w:val="373536"/>
          <w:lang w:val="hr-HR"/>
        </w:rPr>
      </w:pPr>
      <w:r w:rsidRPr="008617A2">
        <w:rPr>
          <w:color w:val="373536"/>
          <w:lang w:val="hr-HR"/>
        </w:rPr>
        <w:t xml:space="preserve"> </w:t>
      </w:r>
    </w:p>
    <w:p w:rsidR="000D5886" w:rsidRPr="00C878B8" w:rsidRDefault="00551415" w:rsidP="00C878B8">
      <w:pPr>
        <w:pStyle w:val="Naslov2"/>
        <w:jc w:val="center"/>
        <w:rPr>
          <w:sz w:val="24"/>
        </w:rPr>
      </w:pPr>
      <w:r w:rsidRPr="00C878B8">
        <w:rPr>
          <w:sz w:val="24"/>
        </w:rPr>
        <w:t>Članak 17.</w:t>
      </w:r>
    </w:p>
    <w:p w:rsidR="00CE256C" w:rsidRPr="008617A2" w:rsidRDefault="00CE256C" w:rsidP="00606DD8">
      <w:pPr>
        <w:pStyle w:val="Default"/>
        <w:jc w:val="center"/>
        <w:rPr>
          <w:color w:val="373536"/>
          <w:lang w:val="hr-HR"/>
        </w:rPr>
      </w:pPr>
    </w:p>
    <w:p w:rsidR="006F355C" w:rsidRPr="008617A2" w:rsidRDefault="00551415" w:rsidP="00606DD8">
      <w:pPr>
        <w:pStyle w:val="Default"/>
        <w:jc w:val="both"/>
        <w:rPr>
          <w:color w:val="373536"/>
          <w:lang w:val="hr-HR"/>
        </w:rPr>
      </w:pPr>
      <w:r w:rsidRPr="008617A2">
        <w:rPr>
          <w:color w:val="373536"/>
          <w:lang w:val="hr-HR"/>
        </w:rPr>
        <w:t>(l) O prikupljenim, obnovljenim, oporabljenim i uništenim kontroliranim tvarima i/ili fluoriranim stakleničkim plinovima Centar vodi očevidnik koji sadrži podatke o:</w:t>
      </w:r>
    </w:p>
    <w:p w:rsidR="000D5886" w:rsidRPr="008617A2" w:rsidRDefault="00551415" w:rsidP="00606DD8">
      <w:pPr>
        <w:pStyle w:val="Default"/>
        <w:jc w:val="both"/>
        <w:rPr>
          <w:color w:val="373536"/>
          <w:lang w:val="hr-HR"/>
        </w:rPr>
      </w:pPr>
      <w:r w:rsidRPr="008617A2">
        <w:rPr>
          <w:color w:val="373536"/>
          <w:lang w:val="hr-HR"/>
        </w:rPr>
        <w:t xml:space="preserve"> </w:t>
      </w:r>
    </w:p>
    <w:p w:rsidR="000D5886" w:rsidRPr="008617A2" w:rsidRDefault="00551415" w:rsidP="00606DD8">
      <w:pPr>
        <w:pStyle w:val="Default"/>
        <w:jc w:val="both"/>
        <w:rPr>
          <w:color w:val="373536"/>
          <w:lang w:val="hr-HR"/>
        </w:rPr>
      </w:pPr>
      <w:r w:rsidRPr="008617A2">
        <w:rPr>
          <w:color w:val="373536"/>
          <w:lang w:val="hr-HR"/>
        </w:rPr>
        <w:t xml:space="preserve">(a) poduzetniku od kojeg je preuzeo kontrolirane tvari i fluorirane stakleničke plinove </w:t>
      </w:r>
    </w:p>
    <w:p w:rsidR="000D5886" w:rsidRPr="008617A2" w:rsidRDefault="00551415" w:rsidP="00606DD8">
      <w:pPr>
        <w:pStyle w:val="Default"/>
        <w:jc w:val="both"/>
        <w:rPr>
          <w:color w:val="373536"/>
          <w:lang w:val="hr-HR"/>
        </w:rPr>
      </w:pPr>
      <w:r w:rsidRPr="008617A2">
        <w:rPr>
          <w:color w:val="373536"/>
          <w:lang w:val="hr-HR"/>
        </w:rPr>
        <w:t>(b) vrsti i količini prikupljenih kontroliranih tvari i fluoriranih stak</w:t>
      </w:r>
      <w:r w:rsidR="002B4D3A" w:rsidRPr="008617A2">
        <w:rPr>
          <w:color w:val="373536"/>
          <w:lang w:val="hr-HR"/>
        </w:rPr>
        <w:t>le</w:t>
      </w:r>
      <w:r w:rsidRPr="008617A2">
        <w:rPr>
          <w:color w:val="373536"/>
          <w:lang w:val="hr-HR"/>
        </w:rPr>
        <w:t xml:space="preserve">ničkih plinova </w:t>
      </w:r>
    </w:p>
    <w:p w:rsidR="000D5886" w:rsidRPr="008617A2" w:rsidRDefault="00222AB7" w:rsidP="00606DD8">
      <w:pPr>
        <w:pStyle w:val="Default"/>
        <w:jc w:val="both"/>
        <w:rPr>
          <w:color w:val="373536"/>
          <w:lang w:val="hr-HR"/>
        </w:rPr>
      </w:pPr>
      <w:r w:rsidRPr="008617A2">
        <w:rPr>
          <w:color w:val="373536"/>
          <w:lang w:val="hr-HR"/>
        </w:rPr>
        <w:t>(</w:t>
      </w:r>
      <w:r w:rsidR="00A30013" w:rsidRPr="008617A2">
        <w:rPr>
          <w:color w:val="373536"/>
          <w:lang w:val="hr-HR"/>
        </w:rPr>
        <w:t>c</w:t>
      </w:r>
      <w:r w:rsidRPr="008617A2">
        <w:rPr>
          <w:color w:val="373536"/>
          <w:lang w:val="hr-HR"/>
        </w:rPr>
        <w:t xml:space="preserve">) </w:t>
      </w:r>
      <w:r w:rsidR="00551415" w:rsidRPr="008617A2">
        <w:rPr>
          <w:color w:val="373536"/>
          <w:lang w:val="hr-HR"/>
        </w:rPr>
        <w:t>rezultatima analize prikupljenih kontroliranih tvari i fluoriranih stakleničkih plinova o pogodnosti za oporabu ili obnavljanje</w:t>
      </w:r>
    </w:p>
    <w:p w:rsidR="000D5886" w:rsidRPr="008617A2" w:rsidRDefault="00551415" w:rsidP="00606DD8">
      <w:pPr>
        <w:pStyle w:val="Default"/>
        <w:jc w:val="both"/>
        <w:rPr>
          <w:color w:val="373536"/>
          <w:lang w:val="hr-HR"/>
        </w:rPr>
      </w:pPr>
      <w:r w:rsidRPr="008617A2">
        <w:rPr>
          <w:color w:val="373536"/>
          <w:lang w:val="hr-HR"/>
        </w:rPr>
        <w:t>(d) količini obnovljenih kontroliranih tvari i fluoriranih stakleničkih plinova</w:t>
      </w:r>
    </w:p>
    <w:p w:rsidR="000D5886" w:rsidRPr="008617A2" w:rsidRDefault="00551415" w:rsidP="00606DD8">
      <w:pPr>
        <w:pStyle w:val="Default"/>
        <w:jc w:val="both"/>
        <w:rPr>
          <w:color w:val="373536"/>
          <w:lang w:val="hr-HR"/>
        </w:rPr>
      </w:pPr>
      <w:r w:rsidRPr="008617A2">
        <w:rPr>
          <w:color w:val="373536"/>
          <w:lang w:val="hr-HR"/>
        </w:rPr>
        <w:t xml:space="preserve">(e) količini oporabljenih kontroliranih tvari i fluoriranih stakleničkih plinova </w:t>
      </w:r>
    </w:p>
    <w:p w:rsidR="000D5886" w:rsidRPr="008617A2" w:rsidRDefault="00551415" w:rsidP="00606DD8">
      <w:pPr>
        <w:pStyle w:val="Default"/>
        <w:jc w:val="both"/>
        <w:rPr>
          <w:color w:val="373536"/>
          <w:lang w:val="hr-HR"/>
        </w:rPr>
      </w:pPr>
      <w:r w:rsidRPr="008617A2">
        <w:rPr>
          <w:color w:val="373536"/>
          <w:lang w:val="hr-HR"/>
        </w:rPr>
        <w:t xml:space="preserve">(f) količini otpadnih kontroliranih tvari i fluoriranih stakleničkih plinova koji se ne mogu </w:t>
      </w:r>
      <w:proofErr w:type="spellStart"/>
      <w:r w:rsidRPr="008617A2">
        <w:rPr>
          <w:color w:val="373536"/>
          <w:lang w:val="hr-HR"/>
        </w:rPr>
        <w:t>oporabiti</w:t>
      </w:r>
      <w:proofErr w:type="spellEnd"/>
      <w:r w:rsidRPr="008617A2">
        <w:rPr>
          <w:color w:val="373536"/>
          <w:lang w:val="hr-HR"/>
        </w:rPr>
        <w:t xml:space="preserve"> ili ne udovoljavaju fizikalno-kemijskim svojstvima nerabljene tvari </w:t>
      </w:r>
    </w:p>
    <w:p w:rsidR="000D5886" w:rsidRPr="008617A2" w:rsidRDefault="00551415" w:rsidP="00606DD8">
      <w:pPr>
        <w:pStyle w:val="Default"/>
        <w:jc w:val="both"/>
        <w:rPr>
          <w:color w:val="373536"/>
          <w:lang w:val="hr-HR"/>
        </w:rPr>
      </w:pPr>
      <w:r w:rsidRPr="008617A2">
        <w:rPr>
          <w:color w:val="373536"/>
          <w:lang w:val="hr-HR"/>
        </w:rPr>
        <w:t>(g) poduzetniku k</w:t>
      </w:r>
      <w:r w:rsidR="004A4526" w:rsidRPr="008617A2">
        <w:rPr>
          <w:color w:val="373536"/>
          <w:lang w:val="hr-HR"/>
        </w:rPr>
        <w:t>o</w:t>
      </w:r>
      <w:r w:rsidRPr="008617A2">
        <w:rPr>
          <w:color w:val="373536"/>
          <w:lang w:val="hr-HR"/>
        </w:rPr>
        <w:t xml:space="preserve">ji je preuzeo otpadne kontrolirane tvari i/ili fluorirane stakleničke plinove u svrhu uništavanja </w:t>
      </w:r>
    </w:p>
    <w:p w:rsidR="002B4D3A" w:rsidRPr="008617A2" w:rsidRDefault="00551415" w:rsidP="00606DD8">
      <w:pPr>
        <w:pStyle w:val="Default"/>
        <w:jc w:val="both"/>
        <w:rPr>
          <w:color w:val="373536"/>
          <w:lang w:val="hr-HR"/>
        </w:rPr>
      </w:pPr>
      <w:r w:rsidRPr="008617A2">
        <w:rPr>
          <w:color w:val="373536"/>
          <w:lang w:val="hr-HR"/>
        </w:rPr>
        <w:t>(h) količini uništenih otpadnih kontrol</w:t>
      </w:r>
      <w:r w:rsidR="00854909" w:rsidRPr="008617A2">
        <w:rPr>
          <w:color w:val="373536"/>
          <w:lang w:val="hr-HR"/>
        </w:rPr>
        <w:t>iranih tvari i fluoriranih stakl</w:t>
      </w:r>
      <w:r w:rsidRPr="008617A2">
        <w:rPr>
          <w:color w:val="373536"/>
          <w:lang w:val="hr-HR"/>
        </w:rPr>
        <w:t>eničkih plinova.</w:t>
      </w:r>
    </w:p>
    <w:p w:rsidR="006F355C" w:rsidRPr="008617A2" w:rsidRDefault="006F355C" w:rsidP="00606DD8">
      <w:pPr>
        <w:pStyle w:val="Default"/>
        <w:jc w:val="both"/>
        <w:rPr>
          <w:color w:val="373536"/>
          <w:lang w:val="hr-HR"/>
        </w:rPr>
      </w:pPr>
    </w:p>
    <w:p w:rsidR="000D5886" w:rsidRPr="008617A2" w:rsidRDefault="00551415" w:rsidP="00606DD8">
      <w:pPr>
        <w:pStyle w:val="Default"/>
        <w:jc w:val="both"/>
        <w:rPr>
          <w:color w:val="373536"/>
          <w:lang w:val="hr-HR"/>
        </w:rPr>
      </w:pPr>
      <w:r w:rsidRPr="008617A2">
        <w:rPr>
          <w:color w:val="373536"/>
          <w:lang w:val="hr-HR"/>
        </w:rPr>
        <w:t xml:space="preserve">(2) Očevidnik iz stavka l. ovoga članka čuva se pet godina. </w:t>
      </w:r>
    </w:p>
    <w:p w:rsidR="006F355C" w:rsidRPr="008617A2" w:rsidRDefault="006F355C" w:rsidP="00606DD8">
      <w:pPr>
        <w:pStyle w:val="Default"/>
        <w:jc w:val="both"/>
        <w:rPr>
          <w:color w:val="383537"/>
          <w:lang w:val="hr-HR"/>
        </w:rPr>
      </w:pPr>
    </w:p>
    <w:p w:rsidR="006F355C" w:rsidRPr="008617A2" w:rsidRDefault="00551415" w:rsidP="00606DD8">
      <w:pPr>
        <w:pStyle w:val="Default"/>
        <w:jc w:val="both"/>
        <w:rPr>
          <w:color w:val="383537"/>
          <w:lang w:val="hr-HR"/>
        </w:rPr>
      </w:pPr>
      <w:r w:rsidRPr="008617A2">
        <w:rPr>
          <w:color w:val="383537"/>
          <w:lang w:val="hr-HR"/>
        </w:rPr>
        <w:t xml:space="preserve">(3) Podaci iz stavka l. ovoga članka moraju se dostaviti </w:t>
      </w:r>
      <w:r w:rsidR="00E85C0D" w:rsidRPr="008617A2">
        <w:rPr>
          <w:lang w:val="hr-HR"/>
        </w:rPr>
        <w:t>tijelu državne uprave nadležno</w:t>
      </w:r>
      <w:r w:rsidR="009667EF" w:rsidRPr="008617A2">
        <w:rPr>
          <w:lang w:val="hr-HR"/>
        </w:rPr>
        <w:t>m</w:t>
      </w:r>
      <w:r w:rsidR="00E85C0D" w:rsidRPr="008617A2">
        <w:rPr>
          <w:lang w:val="hr-HR"/>
        </w:rPr>
        <w:t xml:space="preserve"> za zaštitu okoliša</w:t>
      </w:r>
      <w:r w:rsidR="00E85C0D" w:rsidRPr="008617A2" w:rsidDel="00E85C0D">
        <w:rPr>
          <w:color w:val="auto"/>
          <w:lang w:val="hr-HR"/>
        </w:rPr>
        <w:t xml:space="preserve"> </w:t>
      </w:r>
      <w:r w:rsidRPr="008617A2">
        <w:rPr>
          <w:color w:val="auto"/>
          <w:lang w:val="hr-HR"/>
        </w:rPr>
        <w:t>d</w:t>
      </w:r>
      <w:r w:rsidRPr="008617A2">
        <w:rPr>
          <w:color w:val="383537"/>
          <w:lang w:val="hr-HR"/>
        </w:rPr>
        <w:t>o 31. siječnja tekuće godine za proteklu godinu putem elektroničke programske opreme na obrascu KT 3.</w:t>
      </w:r>
    </w:p>
    <w:p w:rsidR="000D5886" w:rsidRPr="008617A2" w:rsidRDefault="00551415" w:rsidP="00606DD8">
      <w:pPr>
        <w:pStyle w:val="Default"/>
        <w:jc w:val="both"/>
        <w:rPr>
          <w:color w:val="383537"/>
          <w:lang w:val="hr-HR"/>
        </w:rPr>
      </w:pPr>
      <w:r w:rsidRPr="008617A2">
        <w:rPr>
          <w:color w:val="383537"/>
          <w:lang w:val="hr-HR"/>
        </w:rPr>
        <w:t xml:space="preserve"> </w:t>
      </w:r>
    </w:p>
    <w:p w:rsidR="006F355C" w:rsidRPr="008617A2" w:rsidRDefault="00551415" w:rsidP="00606DD8">
      <w:pPr>
        <w:pStyle w:val="Default"/>
        <w:jc w:val="both"/>
        <w:rPr>
          <w:color w:val="383537"/>
          <w:lang w:val="hr-HR"/>
        </w:rPr>
      </w:pPr>
      <w:r w:rsidRPr="008617A2">
        <w:rPr>
          <w:color w:val="383537"/>
          <w:lang w:val="hr-HR"/>
        </w:rPr>
        <w:t xml:space="preserve">(4) Elektroničku programsku opremu iz stavka 3. ovoga članka </w:t>
      </w:r>
      <w:r w:rsidR="00FE3768" w:rsidRPr="008617A2">
        <w:rPr>
          <w:color w:val="383537"/>
          <w:lang w:val="hr-HR"/>
        </w:rPr>
        <w:t xml:space="preserve">osigurava </w:t>
      </w:r>
      <w:r w:rsidR="00E85C0D" w:rsidRPr="008617A2">
        <w:rPr>
          <w:lang w:val="hr-HR"/>
        </w:rPr>
        <w:t>tijelo državne uprave nadležno za zaštitu okoliša</w:t>
      </w:r>
      <w:r w:rsidR="00C6779A" w:rsidRPr="008617A2">
        <w:rPr>
          <w:color w:val="373436"/>
          <w:lang w:val="hr-HR"/>
        </w:rPr>
        <w:t xml:space="preserve"> </w:t>
      </w:r>
      <w:r w:rsidRPr="008617A2">
        <w:rPr>
          <w:color w:val="383537"/>
          <w:lang w:val="hr-HR"/>
        </w:rPr>
        <w:t xml:space="preserve">u sklopu Informacijskog sustava </w:t>
      </w:r>
      <w:r w:rsidRPr="008617A2">
        <w:rPr>
          <w:color w:val="auto"/>
          <w:lang w:val="hr-HR"/>
        </w:rPr>
        <w:t>za</w:t>
      </w:r>
      <w:r w:rsidR="003108B8" w:rsidRPr="008617A2">
        <w:rPr>
          <w:color w:val="auto"/>
          <w:lang w:val="hr-HR"/>
        </w:rPr>
        <w:t xml:space="preserve"> klimatske promjene i zaštitu ozonskog sloja</w:t>
      </w:r>
      <w:r w:rsidRPr="008617A2">
        <w:rPr>
          <w:color w:val="auto"/>
          <w:lang w:val="hr-HR"/>
        </w:rPr>
        <w:t xml:space="preserve"> </w:t>
      </w:r>
      <w:r w:rsidRPr="008617A2">
        <w:rPr>
          <w:color w:val="383537"/>
          <w:lang w:val="hr-HR"/>
        </w:rPr>
        <w:t>sukladno Zakonu</w:t>
      </w:r>
      <w:r w:rsidR="00D80D7E">
        <w:rPr>
          <w:color w:val="383537"/>
          <w:lang w:val="hr-HR"/>
        </w:rPr>
        <w:t>.</w:t>
      </w:r>
    </w:p>
    <w:p w:rsidR="000D5886" w:rsidRPr="008617A2" w:rsidRDefault="00551415" w:rsidP="00606DD8">
      <w:pPr>
        <w:pStyle w:val="Default"/>
        <w:jc w:val="both"/>
        <w:rPr>
          <w:color w:val="383537"/>
          <w:lang w:val="hr-HR"/>
        </w:rPr>
      </w:pPr>
      <w:r w:rsidRPr="008617A2">
        <w:rPr>
          <w:color w:val="383537"/>
          <w:lang w:val="hr-HR"/>
        </w:rPr>
        <w:t xml:space="preserve"> </w:t>
      </w:r>
    </w:p>
    <w:p w:rsidR="000D5886" w:rsidRPr="008617A2" w:rsidRDefault="00551415" w:rsidP="00606DD8">
      <w:pPr>
        <w:pStyle w:val="Default"/>
        <w:jc w:val="both"/>
        <w:rPr>
          <w:color w:val="383537"/>
          <w:lang w:val="hr-HR"/>
        </w:rPr>
      </w:pPr>
      <w:r w:rsidRPr="008617A2">
        <w:rPr>
          <w:color w:val="383537"/>
          <w:lang w:val="hr-HR"/>
        </w:rPr>
        <w:t xml:space="preserve">(5) </w:t>
      </w:r>
      <w:r w:rsidR="00E85C0D" w:rsidRPr="008617A2">
        <w:rPr>
          <w:lang w:val="hr-HR"/>
        </w:rPr>
        <w:t>Tijelo državne uprave nadležno za zaštitu okoliša</w:t>
      </w:r>
      <w:r w:rsidR="00FE3768" w:rsidRPr="008617A2">
        <w:rPr>
          <w:color w:val="auto"/>
          <w:lang w:val="hr-HR"/>
        </w:rPr>
        <w:t xml:space="preserve"> </w:t>
      </w:r>
      <w:r w:rsidRPr="008617A2">
        <w:rPr>
          <w:color w:val="383537"/>
          <w:lang w:val="hr-HR"/>
        </w:rPr>
        <w:t xml:space="preserve">dodjeljuje korisničko ime i zaporku za pristup elektroničkoj programskoj opremi. </w:t>
      </w:r>
    </w:p>
    <w:p w:rsidR="001376C0" w:rsidRPr="008617A2" w:rsidRDefault="001376C0" w:rsidP="00606DD8">
      <w:pPr>
        <w:pStyle w:val="Default"/>
        <w:rPr>
          <w:color w:val="383537"/>
          <w:lang w:val="hr-HR"/>
        </w:rPr>
      </w:pPr>
    </w:p>
    <w:p w:rsidR="000D5886" w:rsidRPr="00C878B8" w:rsidRDefault="001376C0" w:rsidP="00C878B8">
      <w:pPr>
        <w:pStyle w:val="Naslov2"/>
        <w:jc w:val="center"/>
        <w:rPr>
          <w:sz w:val="24"/>
        </w:rPr>
      </w:pPr>
      <w:r w:rsidRPr="00C878B8">
        <w:rPr>
          <w:sz w:val="24"/>
        </w:rPr>
        <w:t>Č</w:t>
      </w:r>
      <w:r w:rsidR="00551415" w:rsidRPr="00C878B8">
        <w:rPr>
          <w:sz w:val="24"/>
        </w:rPr>
        <w:t>lanak 18.</w:t>
      </w:r>
    </w:p>
    <w:p w:rsidR="002A7248" w:rsidRPr="008617A2" w:rsidRDefault="002A7248" w:rsidP="00606DD8">
      <w:pPr>
        <w:pStyle w:val="Default"/>
        <w:jc w:val="center"/>
        <w:rPr>
          <w:color w:val="383537"/>
          <w:lang w:val="hr-HR"/>
        </w:rPr>
      </w:pPr>
    </w:p>
    <w:p w:rsidR="002A7248" w:rsidRPr="008617A2" w:rsidRDefault="00551415" w:rsidP="00606DD8">
      <w:pPr>
        <w:pStyle w:val="Default"/>
        <w:jc w:val="both"/>
        <w:rPr>
          <w:color w:val="383537"/>
          <w:lang w:val="hr-HR"/>
        </w:rPr>
      </w:pPr>
      <w:r w:rsidRPr="008617A2">
        <w:rPr>
          <w:color w:val="383537"/>
          <w:lang w:val="hr-HR"/>
        </w:rPr>
        <w:t>(</w:t>
      </w:r>
      <w:r w:rsidR="002A7248" w:rsidRPr="008617A2">
        <w:rPr>
          <w:color w:val="383537"/>
          <w:lang w:val="hr-HR"/>
        </w:rPr>
        <w:t>1</w:t>
      </w:r>
      <w:r w:rsidRPr="008617A2">
        <w:rPr>
          <w:color w:val="383537"/>
          <w:lang w:val="hr-HR"/>
        </w:rPr>
        <w:t>) Poduzetnik koji uvozi/unosi</w:t>
      </w:r>
      <w:r w:rsidR="00D578E4" w:rsidRPr="008617A2">
        <w:rPr>
          <w:color w:val="383537"/>
          <w:lang w:val="hr-HR"/>
        </w:rPr>
        <w:t>,</w:t>
      </w:r>
      <w:r w:rsidRPr="008617A2">
        <w:rPr>
          <w:color w:val="383537"/>
          <w:lang w:val="hr-HR"/>
        </w:rPr>
        <w:t xml:space="preserve"> izvozi/iznosi</w:t>
      </w:r>
      <w:r w:rsidR="005025C1" w:rsidRPr="008617A2">
        <w:rPr>
          <w:color w:val="383537"/>
          <w:lang w:val="hr-HR"/>
        </w:rPr>
        <w:t xml:space="preserve">, </w:t>
      </w:r>
      <w:r w:rsidRPr="008617A2">
        <w:rPr>
          <w:color w:val="383537"/>
          <w:lang w:val="hr-HR"/>
        </w:rPr>
        <w:t xml:space="preserve">uništava i/ili proizvodi tvari koje oštećuju ozonski sloj i fluorirane stakleničke plinove dostavlja </w:t>
      </w:r>
      <w:r w:rsidR="00E85C0D" w:rsidRPr="008617A2">
        <w:rPr>
          <w:lang w:val="hr-HR"/>
        </w:rPr>
        <w:t>tijelu državne uprave nadležno</w:t>
      </w:r>
      <w:r w:rsidR="009667EF" w:rsidRPr="008617A2">
        <w:rPr>
          <w:lang w:val="hr-HR"/>
        </w:rPr>
        <w:t>m</w:t>
      </w:r>
      <w:r w:rsidR="00E85C0D" w:rsidRPr="008617A2">
        <w:rPr>
          <w:lang w:val="hr-HR"/>
        </w:rPr>
        <w:t xml:space="preserve"> za zaštitu okoliša</w:t>
      </w:r>
      <w:r w:rsidR="00C6779A" w:rsidRPr="008617A2">
        <w:rPr>
          <w:color w:val="373436"/>
          <w:lang w:val="hr-HR"/>
        </w:rPr>
        <w:t xml:space="preserve"> </w:t>
      </w:r>
      <w:r w:rsidRPr="008617A2">
        <w:rPr>
          <w:color w:val="383537"/>
          <w:lang w:val="hr-HR"/>
        </w:rPr>
        <w:t xml:space="preserve">podatke za svaku kontroliranu tvar i novu tvar te za fluorirane stakleničke plinove za prethodnu </w:t>
      </w:r>
      <w:r w:rsidRPr="008617A2">
        <w:rPr>
          <w:color w:val="383537"/>
          <w:lang w:val="hr-HR"/>
        </w:rPr>
        <w:lastRenderedPageBreak/>
        <w:t>kalendarsku godinu do 31. ožujka tekuće godine.</w:t>
      </w:r>
    </w:p>
    <w:p w:rsidR="000D5886" w:rsidRPr="008617A2" w:rsidRDefault="00551415" w:rsidP="00606DD8">
      <w:pPr>
        <w:pStyle w:val="Default"/>
        <w:rPr>
          <w:color w:val="383537"/>
          <w:lang w:val="hr-HR"/>
        </w:rPr>
      </w:pPr>
      <w:r w:rsidRPr="008617A2">
        <w:rPr>
          <w:color w:val="383537"/>
          <w:lang w:val="hr-HR"/>
        </w:rPr>
        <w:t xml:space="preserve"> </w:t>
      </w:r>
    </w:p>
    <w:p w:rsidR="002F20F3" w:rsidRPr="008617A2" w:rsidRDefault="00551415" w:rsidP="00606DD8">
      <w:pPr>
        <w:pStyle w:val="Default"/>
        <w:jc w:val="both"/>
        <w:rPr>
          <w:color w:val="383537"/>
          <w:lang w:val="hr-HR"/>
        </w:rPr>
      </w:pPr>
      <w:r w:rsidRPr="008617A2">
        <w:rPr>
          <w:color w:val="383537"/>
          <w:lang w:val="hr-HR"/>
        </w:rPr>
        <w:t xml:space="preserve">(2) Podaci iz stavka 1. ovoga članka dostavljaju se elektroničkim putem </w:t>
      </w:r>
      <w:r w:rsidR="00E85C0D" w:rsidRPr="008617A2">
        <w:rPr>
          <w:lang w:val="hr-HR"/>
        </w:rPr>
        <w:t>tijela državne uprave nadležno</w:t>
      </w:r>
      <w:r w:rsidR="009667EF" w:rsidRPr="008617A2">
        <w:rPr>
          <w:lang w:val="hr-HR"/>
        </w:rPr>
        <w:t>g</w:t>
      </w:r>
      <w:r w:rsidR="00E85C0D" w:rsidRPr="008617A2">
        <w:rPr>
          <w:lang w:val="hr-HR"/>
        </w:rPr>
        <w:t xml:space="preserve"> za zaštitu okoliša</w:t>
      </w:r>
      <w:r w:rsidR="00C6779A" w:rsidRPr="008617A2">
        <w:rPr>
          <w:color w:val="373436"/>
          <w:lang w:val="hr-HR"/>
        </w:rPr>
        <w:t xml:space="preserve"> </w:t>
      </w:r>
      <w:r w:rsidRPr="008617A2">
        <w:rPr>
          <w:color w:val="383537"/>
          <w:lang w:val="hr-HR"/>
        </w:rPr>
        <w:t>na obrascima KT 4 i KT 5.</w:t>
      </w:r>
    </w:p>
    <w:p w:rsidR="000D5886" w:rsidRPr="008617A2" w:rsidRDefault="00551415" w:rsidP="00606DD8">
      <w:pPr>
        <w:pStyle w:val="Default"/>
        <w:rPr>
          <w:color w:val="383537"/>
          <w:lang w:val="hr-HR"/>
        </w:rPr>
      </w:pPr>
      <w:r w:rsidRPr="008617A2">
        <w:rPr>
          <w:color w:val="383537"/>
          <w:lang w:val="hr-HR"/>
        </w:rPr>
        <w:t xml:space="preserve"> </w:t>
      </w:r>
    </w:p>
    <w:p w:rsidR="006B4649" w:rsidRPr="008617A2" w:rsidRDefault="00551415" w:rsidP="00606DD8">
      <w:pPr>
        <w:pStyle w:val="Default"/>
        <w:jc w:val="both"/>
        <w:rPr>
          <w:color w:val="383537"/>
          <w:lang w:val="hr-HR"/>
        </w:rPr>
      </w:pPr>
      <w:r w:rsidRPr="008617A2">
        <w:rPr>
          <w:color w:val="383537"/>
          <w:lang w:val="hr-HR"/>
        </w:rPr>
        <w:t xml:space="preserve">(3) </w:t>
      </w:r>
      <w:r w:rsidR="00E85C0D" w:rsidRPr="008617A2">
        <w:rPr>
          <w:lang w:val="hr-HR"/>
        </w:rPr>
        <w:t>Tijelo državne uprave nadležno za zaštitu okoliša</w:t>
      </w:r>
      <w:r w:rsidR="00FE3768" w:rsidRPr="008617A2">
        <w:rPr>
          <w:color w:val="373436"/>
          <w:lang w:val="hr-HR"/>
        </w:rPr>
        <w:t xml:space="preserve"> </w:t>
      </w:r>
      <w:r w:rsidRPr="008617A2">
        <w:rPr>
          <w:color w:val="383537"/>
          <w:lang w:val="hr-HR"/>
        </w:rPr>
        <w:t>pod</w:t>
      </w:r>
      <w:r w:rsidR="005025C1" w:rsidRPr="008617A2">
        <w:rPr>
          <w:color w:val="383537"/>
          <w:lang w:val="hr-HR"/>
        </w:rPr>
        <w:t>uz</w:t>
      </w:r>
      <w:r w:rsidRPr="008617A2">
        <w:rPr>
          <w:color w:val="383537"/>
          <w:lang w:val="hr-HR"/>
        </w:rPr>
        <w:t xml:space="preserve">ima odgovarajuće mjere za zaštitu povjerljivosti podataka koji su </w:t>
      </w:r>
      <w:r w:rsidR="003108B8" w:rsidRPr="008617A2">
        <w:rPr>
          <w:color w:val="383537"/>
          <w:lang w:val="hr-HR"/>
        </w:rPr>
        <w:t>mu</w:t>
      </w:r>
      <w:r w:rsidRPr="008617A2">
        <w:rPr>
          <w:color w:val="383537"/>
          <w:lang w:val="hr-HR"/>
        </w:rPr>
        <w:t xml:space="preserve"> dostavljeni.</w:t>
      </w:r>
    </w:p>
    <w:p w:rsidR="007A3F69" w:rsidRPr="008617A2" w:rsidRDefault="007A3F69" w:rsidP="00606DD8">
      <w:pPr>
        <w:pStyle w:val="Default"/>
        <w:jc w:val="both"/>
        <w:rPr>
          <w:color w:val="383537"/>
          <w:lang w:val="hr-HR"/>
        </w:rPr>
      </w:pPr>
    </w:p>
    <w:p w:rsidR="00F414E6" w:rsidRPr="00C878B8" w:rsidRDefault="00F414E6" w:rsidP="00C878B8">
      <w:pPr>
        <w:pStyle w:val="Naslov2"/>
        <w:jc w:val="center"/>
        <w:rPr>
          <w:sz w:val="24"/>
        </w:rPr>
      </w:pPr>
      <w:r w:rsidRPr="00C878B8">
        <w:rPr>
          <w:sz w:val="24"/>
        </w:rPr>
        <w:t>Članak 19.</w:t>
      </w:r>
    </w:p>
    <w:p w:rsidR="00F414E6" w:rsidRPr="008617A2" w:rsidRDefault="00F414E6" w:rsidP="00606DD8">
      <w:pPr>
        <w:pStyle w:val="Default"/>
        <w:jc w:val="both"/>
        <w:rPr>
          <w:color w:val="383537"/>
          <w:lang w:val="hr-HR"/>
        </w:rPr>
      </w:pPr>
    </w:p>
    <w:p w:rsidR="00A013D3" w:rsidRDefault="00F414E6" w:rsidP="00606DD8">
      <w:pPr>
        <w:spacing w:after="0" w:line="240" w:lineRule="auto"/>
        <w:jc w:val="both"/>
        <w:rPr>
          <w:rFonts w:ascii="Times New Roman" w:eastAsiaTheme="minorEastAsia" w:hAnsi="Times New Roman"/>
          <w:color w:val="373536"/>
          <w:sz w:val="24"/>
          <w:szCs w:val="24"/>
        </w:rPr>
      </w:pPr>
      <w:r w:rsidRPr="008617A2">
        <w:rPr>
          <w:rFonts w:ascii="Times New Roman" w:hAnsi="Times New Roman"/>
          <w:color w:val="373536"/>
          <w:sz w:val="24"/>
          <w:szCs w:val="24"/>
        </w:rPr>
        <w:t xml:space="preserve">(1) </w:t>
      </w:r>
      <w:r w:rsidR="00A013D3" w:rsidRPr="008617A2">
        <w:rPr>
          <w:rFonts w:ascii="Times New Roman" w:hAnsi="Times New Roman"/>
          <w:color w:val="373536"/>
          <w:sz w:val="24"/>
          <w:szCs w:val="24"/>
        </w:rPr>
        <w:t xml:space="preserve">Trgovac koji prodaje opremu iz članka 11. stavka 5. </w:t>
      </w:r>
      <w:r w:rsidR="00A013D3" w:rsidRPr="008617A2">
        <w:rPr>
          <w:rFonts w:ascii="Times New Roman" w:hAnsi="Times New Roman"/>
          <w:sz w:val="24"/>
          <w:szCs w:val="24"/>
        </w:rPr>
        <w:t xml:space="preserve">Uredbe (EU) br. 517/2014 </w:t>
      </w:r>
      <w:r w:rsidR="00F96709" w:rsidRPr="008617A2">
        <w:rPr>
          <w:rFonts w:ascii="Times New Roman" w:eastAsia="Times New Roman" w:hAnsi="Times New Roman"/>
          <w:color w:val="231F20"/>
          <w:sz w:val="24"/>
          <w:szCs w:val="24"/>
          <w:lang w:eastAsia="hr-HR"/>
        </w:rPr>
        <w:t>o fluoriranim stakleničkim plinovima</w:t>
      </w:r>
      <w:r w:rsidR="00F96709" w:rsidRPr="008617A2">
        <w:rPr>
          <w:rFonts w:ascii="Times New Roman" w:hAnsi="Times New Roman"/>
          <w:color w:val="373536"/>
          <w:sz w:val="24"/>
          <w:szCs w:val="24"/>
        </w:rPr>
        <w:t xml:space="preserve"> </w:t>
      </w:r>
      <w:r w:rsidR="00A013D3" w:rsidRPr="008617A2">
        <w:rPr>
          <w:rFonts w:ascii="Times New Roman" w:hAnsi="Times New Roman"/>
          <w:color w:val="373536"/>
          <w:sz w:val="24"/>
          <w:szCs w:val="24"/>
        </w:rPr>
        <w:t xml:space="preserve">vodi evidenciju o prodanoj opremi, </w:t>
      </w:r>
      <w:r w:rsidR="00A013D3" w:rsidRPr="008617A2">
        <w:rPr>
          <w:rFonts w:ascii="Times New Roman" w:eastAsiaTheme="minorEastAsia" w:hAnsi="Times New Roman"/>
          <w:color w:val="373536"/>
          <w:sz w:val="24"/>
          <w:szCs w:val="24"/>
        </w:rPr>
        <w:t>podatke o krajnjem korisniku i podatke o ovlaštenom serviseru</w:t>
      </w:r>
      <w:r w:rsidR="006312DB" w:rsidRPr="008617A2">
        <w:rPr>
          <w:rFonts w:ascii="Times New Roman" w:eastAsiaTheme="minorEastAsia" w:hAnsi="Times New Roman"/>
          <w:color w:val="373536"/>
          <w:sz w:val="24"/>
          <w:szCs w:val="24"/>
        </w:rPr>
        <w:t xml:space="preserve"> koji</w:t>
      </w:r>
      <w:r w:rsidR="00997220">
        <w:rPr>
          <w:rFonts w:ascii="Times New Roman" w:eastAsiaTheme="minorEastAsia" w:hAnsi="Times New Roman"/>
          <w:color w:val="373536"/>
          <w:sz w:val="24"/>
          <w:szCs w:val="24"/>
        </w:rPr>
        <w:t xml:space="preserve"> je </w:t>
      </w:r>
      <w:r w:rsidR="006312DB" w:rsidRPr="008617A2">
        <w:rPr>
          <w:rFonts w:ascii="Times New Roman" w:eastAsiaTheme="minorEastAsia" w:hAnsi="Times New Roman"/>
          <w:color w:val="373536"/>
          <w:sz w:val="24"/>
          <w:szCs w:val="24"/>
        </w:rPr>
        <w:t>ugradi</w:t>
      </w:r>
      <w:r w:rsidR="00997220">
        <w:rPr>
          <w:rFonts w:ascii="Times New Roman" w:eastAsiaTheme="minorEastAsia" w:hAnsi="Times New Roman"/>
          <w:color w:val="373536"/>
          <w:sz w:val="24"/>
          <w:szCs w:val="24"/>
        </w:rPr>
        <w:t>o</w:t>
      </w:r>
      <w:r w:rsidR="006312DB" w:rsidRPr="008617A2">
        <w:rPr>
          <w:rFonts w:ascii="Times New Roman" w:eastAsiaTheme="minorEastAsia" w:hAnsi="Times New Roman"/>
          <w:color w:val="373536"/>
          <w:sz w:val="24"/>
          <w:szCs w:val="24"/>
        </w:rPr>
        <w:t xml:space="preserve"> opremu</w:t>
      </w:r>
      <w:r w:rsidR="00A013D3" w:rsidRPr="008617A2">
        <w:rPr>
          <w:rFonts w:ascii="Times New Roman" w:eastAsiaTheme="minorEastAsia" w:hAnsi="Times New Roman"/>
          <w:color w:val="373536"/>
          <w:sz w:val="24"/>
          <w:szCs w:val="24"/>
        </w:rPr>
        <w:t xml:space="preserve">, na obrascu iz Priloga </w:t>
      </w:r>
      <w:r w:rsidR="006312DB" w:rsidRPr="008617A2">
        <w:rPr>
          <w:rFonts w:ascii="Times New Roman" w:eastAsiaTheme="minorEastAsia" w:hAnsi="Times New Roman"/>
          <w:color w:val="373536"/>
          <w:sz w:val="24"/>
          <w:szCs w:val="24"/>
        </w:rPr>
        <w:t>11. ove Uredbe.</w:t>
      </w:r>
    </w:p>
    <w:p w:rsidR="00185F1A" w:rsidRPr="008617A2" w:rsidRDefault="00185F1A" w:rsidP="00606DD8">
      <w:pPr>
        <w:pStyle w:val="Default"/>
        <w:jc w:val="both"/>
        <w:rPr>
          <w:color w:val="373536"/>
          <w:lang w:val="hr-HR"/>
        </w:rPr>
      </w:pPr>
    </w:p>
    <w:p w:rsidR="00F414E6" w:rsidRPr="008617A2" w:rsidRDefault="00185F1A" w:rsidP="00606DD8">
      <w:pPr>
        <w:pStyle w:val="Default"/>
        <w:jc w:val="both"/>
        <w:rPr>
          <w:lang w:val="hr-HR"/>
        </w:rPr>
      </w:pPr>
      <w:r>
        <w:rPr>
          <w:color w:val="373536"/>
          <w:lang w:val="hr-HR"/>
        </w:rPr>
        <w:t>(</w:t>
      </w:r>
      <w:bookmarkStart w:id="0" w:name="_GoBack"/>
      <w:r w:rsidR="00997220">
        <w:rPr>
          <w:color w:val="373536"/>
          <w:lang w:val="hr-HR"/>
        </w:rPr>
        <w:t>2</w:t>
      </w:r>
      <w:bookmarkEnd w:id="0"/>
      <w:r w:rsidR="00184329" w:rsidRPr="008617A2">
        <w:rPr>
          <w:color w:val="373536"/>
          <w:lang w:val="hr-HR"/>
        </w:rPr>
        <w:t xml:space="preserve">) Trgovac iz stavka 1. ovog članka mora čuvati račun o prodaji opreme </w:t>
      </w:r>
      <w:r w:rsidR="00F414E6" w:rsidRPr="008617A2">
        <w:rPr>
          <w:lang w:val="hr-HR"/>
        </w:rPr>
        <w:t>iz stavka 1. ovog članka najmanje tri godine od datuma prodaje.</w:t>
      </w:r>
    </w:p>
    <w:p w:rsidR="00BD1FCA" w:rsidRPr="008617A2" w:rsidRDefault="00BD1FCA" w:rsidP="00606DD8">
      <w:pPr>
        <w:pStyle w:val="Default"/>
        <w:jc w:val="both"/>
        <w:rPr>
          <w:color w:val="383537"/>
          <w:lang w:val="hr-HR"/>
        </w:rPr>
      </w:pPr>
    </w:p>
    <w:p w:rsidR="00DE320C" w:rsidRPr="00C878B8" w:rsidRDefault="00DE320C" w:rsidP="00C878B8">
      <w:pPr>
        <w:pStyle w:val="Naslov2"/>
        <w:jc w:val="center"/>
        <w:rPr>
          <w:sz w:val="24"/>
        </w:rPr>
      </w:pPr>
      <w:r w:rsidRPr="00C878B8">
        <w:rPr>
          <w:sz w:val="24"/>
        </w:rPr>
        <w:t xml:space="preserve">Članak </w:t>
      </w:r>
      <w:r w:rsidR="00184329" w:rsidRPr="00C878B8">
        <w:rPr>
          <w:sz w:val="24"/>
        </w:rPr>
        <w:t>20</w:t>
      </w:r>
      <w:r w:rsidRPr="00C878B8">
        <w:rPr>
          <w:sz w:val="24"/>
        </w:rPr>
        <w:t>.</w:t>
      </w:r>
    </w:p>
    <w:p w:rsidR="0041693D" w:rsidRPr="008617A2" w:rsidRDefault="0041693D" w:rsidP="00606DD8">
      <w:pPr>
        <w:pStyle w:val="Default"/>
        <w:jc w:val="center"/>
        <w:rPr>
          <w:color w:val="383537"/>
          <w:lang w:val="hr-HR"/>
        </w:rPr>
      </w:pPr>
    </w:p>
    <w:p w:rsidR="00C94A63" w:rsidRPr="008617A2" w:rsidRDefault="00C94A63" w:rsidP="00606DD8">
      <w:pPr>
        <w:pStyle w:val="Default"/>
        <w:jc w:val="both"/>
        <w:rPr>
          <w:color w:val="383537"/>
          <w:lang w:val="hr-HR"/>
        </w:rPr>
      </w:pPr>
      <w:r w:rsidRPr="008617A2">
        <w:rPr>
          <w:color w:val="383537"/>
          <w:lang w:val="hr-HR"/>
        </w:rPr>
        <w:t>Obrasci PNOS, SK l, SK 2, KTZ l,</w:t>
      </w:r>
      <w:r w:rsidR="008617A2" w:rsidRPr="008617A2">
        <w:rPr>
          <w:color w:val="383537"/>
          <w:lang w:val="hr-HR"/>
        </w:rPr>
        <w:t xml:space="preserve"> KT l, KT 2, KT 3, KT 4, KT 5, REG i </w:t>
      </w:r>
      <w:proofErr w:type="spellStart"/>
      <w:r w:rsidR="008617A2" w:rsidRPr="008617A2">
        <w:t>Obrazac</w:t>
      </w:r>
      <w:proofErr w:type="spellEnd"/>
      <w:r w:rsidR="008617A2" w:rsidRPr="008617A2">
        <w:t xml:space="preserve"> o </w:t>
      </w:r>
      <w:proofErr w:type="spellStart"/>
      <w:r w:rsidR="008617A2" w:rsidRPr="008617A2">
        <w:t>prodaji</w:t>
      </w:r>
      <w:proofErr w:type="spellEnd"/>
      <w:r w:rsidR="008617A2" w:rsidRPr="008617A2">
        <w:t xml:space="preserve"> </w:t>
      </w:r>
      <w:proofErr w:type="spellStart"/>
      <w:r w:rsidR="008617A2" w:rsidRPr="008617A2">
        <w:t>opreme</w:t>
      </w:r>
      <w:proofErr w:type="spellEnd"/>
      <w:r w:rsidR="008617A2" w:rsidRPr="008617A2">
        <w:t xml:space="preserve"> i </w:t>
      </w:r>
      <w:proofErr w:type="spellStart"/>
      <w:r w:rsidR="008617A2" w:rsidRPr="008617A2">
        <w:t>uređaja</w:t>
      </w:r>
      <w:proofErr w:type="spellEnd"/>
      <w:r w:rsidR="008617A2" w:rsidRPr="008617A2">
        <w:rPr>
          <w:color w:val="383537"/>
          <w:lang w:val="hr-HR"/>
        </w:rPr>
        <w:t xml:space="preserve"> sastavni su dio ove Uredbe. </w:t>
      </w:r>
    </w:p>
    <w:p w:rsidR="007A3F69" w:rsidRDefault="007A3F69" w:rsidP="00606DD8">
      <w:pPr>
        <w:pStyle w:val="Default"/>
        <w:jc w:val="center"/>
        <w:rPr>
          <w:color w:val="383537"/>
          <w:lang w:val="hr-HR"/>
        </w:rPr>
      </w:pPr>
    </w:p>
    <w:p w:rsidR="00975CE8" w:rsidRPr="008617A2" w:rsidRDefault="00975CE8" w:rsidP="00606DD8">
      <w:pPr>
        <w:pStyle w:val="Default"/>
        <w:jc w:val="center"/>
        <w:rPr>
          <w:color w:val="383537"/>
          <w:lang w:val="hr-HR"/>
        </w:rPr>
      </w:pPr>
    </w:p>
    <w:p w:rsidR="00C1214F" w:rsidRPr="008617A2" w:rsidRDefault="00551415" w:rsidP="00606DD8">
      <w:pPr>
        <w:pStyle w:val="Default"/>
        <w:jc w:val="center"/>
        <w:rPr>
          <w:color w:val="383537"/>
          <w:lang w:val="hr-HR"/>
        </w:rPr>
      </w:pPr>
      <w:r w:rsidRPr="008617A2">
        <w:rPr>
          <w:color w:val="383537"/>
          <w:lang w:val="hr-HR"/>
        </w:rPr>
        <w:t>VII. PRIJELAZNE I ZAVRŠNE ODREDBE</w:t>
      </w:r>
    </w:p>
    <w:p w:rsidR="00DE320C" w:rsidRPr="008617A2" w:rsidRDefault="00DE320C" w:rsidP="00606DD8">
      <w:pPr>
        <w:pStyle w:val="Default"/>
        <w:jc w:val="center"/>
        <w:rPr>
          <w:color w:val="383537"/>
          <w:lang w:val="hr-HR"/>
        </w:rPr>
      </w:pPr>
    </w:p>
    <w:p w:rsidR="00C1214F" w:rsidRPr="00C878B8" w:rsidRDefault="00C1214F" w:rsidP="00C878B8">
      <w:pPr>
        <w:pStyle w:val="Naslov2"/>
        <w:jc w:val="center"/>
        <w:rPr>
          <w:sz w:val="24"/>
        </w:rPr>
      </w:pPr>
      <w:r w:rsidRPr="00C878B8">
        <w:rPr>
          <w:sz w:val="24"/>
        </w:rPr>
        <w:t>Članak 2</w:t>
      </w:r>
      <w:r w:rsidR="00184329" w:rsidRPr="00C878B8">
        <w:rPr>
          <w:sz w:val="24"/>
        </w:rPr>
        <w:t>1</w:t>
      </w:r>
      <w:r w:rsidRPr="00C878B8">
        <w:rPr>
          <w:sz w:val="24"/>
        </w:rPr>
        <w:t>.</w:t>
      </w:r>
    </w:p>
    <w:p w:rsidR="0041693D" w:rsidRPr="008617A2" w:rsidRDefault="0041693D" w:rsidP="00606DD8">
      <w:pPr>
        <w:pStyle w:val="Default"/>
        <w:jc w:val="center"/>
        <w:rPr>
          <w:color w:val="383537"/>
          <w:lang w:val="hr-HR"/>
        </w:rPr>
      </w:pPr>
    </w:p>
    <w:p w:rsidR="00C1214F" w:rsidRPr="008617A2" w:rsidRDefault="00E50181" w:rsidP="00606DD8">
      <w:pPr>
        <w:pStyle w:val="Default"/>
        <w:jc w:val="both"/>
        <w:rPr>
          <w:color w:val="383537"/>
          <w:lang w:val="hr-HR"/>
        </w:rPr>
      </w:pPr>
      <w:r w:rsidRPr="008617A2">
        <w:rPr>
          <w:color w:val="383537"/>
          <w:lang w:val="hr-HR"/>
        </w:rPr>
        <w:t xml:space="preserve">(1) </w:t>
      </w:r>
      <w:r w:rsidR="00551415" w:rsidRPr="008617A2">
        <w:rPr>
          <w:color w:val="383537"/>
          <w:lang w:val="hr-HR"/>
        </w:rPr>
        <w:t>Ugovori o obavljanju djelatnosti Centra za prikupljanje</w:t>
      </w:r>
      <w:r w:rsidR="00C1214F" w:rsidRPr="008617A2">
        <w:rPr>
          <w:color w:val="383537"/>
          <w:lang w:val="hr-HR"/>
        </w:rPr>
        <w:t>,</w:t>
      </w:r>
      <w:r w:rsidR="00551415" w:rsidRPr="008617A2">
        <w:rPr>
          <w:color w:val="383537"/>
          <w:lang w:val="hr-HR"/>
        </w:rPr>
        <w:t xml:space="preserve"> obnavljanje i oporabu kontroliranih tvari i fluoriranih stakleničkih plinova sklopljeni između Fonda i Centara na temelju članka </w:t>
      </w:r>
      <w:r w:rsidR="001B41BD" w:rsidRPr="008617A2">
        <w:rPr>
          <w:color w:val="383537"/>
          <w:lang w:val="hr-HR"/>
        </w:rPr>
        <w:t>10</w:t>
      </w:r>
      <w:r w:rsidR="00551415" w:rsidRPr="008617A2">
        <w:rPr>
          <w:color w:val="383537"/>
          <w:lang w:val="hr-HR"/>
        </w:rPr>
        <w:t xml:space="preserve">. stavka 1. a u vezi s odredbom članka </w:t>
      </w:r>
      <w:r w:rsidR="001B41BD" w:rsidRPr="008617A2">
        <w:rPr>
          <w:color w:val="383537"/>
          <w:lang w:val="hr-HR"/>
        </w:rPr>
        <w:t>15</w:t>
      </w:r>
      <w:r w:rsidR="00551415" w:rsidRPr="008617A2">
        <w:rPr>
          <w:color w:val="383537"/>
          <w:lang w:val="hr-HR"/>
        </w:rPr>
        <w:t xml:space="preserve">. stavaka </w:t>
      </w:r>
      <w:r w:rsidR="001B41BD" w:rsidRPr="008617A2">
        <w:rPr>
          <w:color w:val="383537"/>
          <w:lang w:val="hr-HR"/>
        </w:rPr>
        <w:t>3</w:t>
      </w:r>
      <w:r w:rsidR="00551415" w:rsidRPr="008617A2">
        <w:rPr>
          <w:color w:val="383537"/>
          <w:lang w:val="hr-HR"/>
        </w:rPr>
        <w:t xml:space="preserve">. i </w:t>
      </w:r>
      <w:r w:rsidR="001B41BD" w:rsidRPr="008617A2">
        <w:rPr>
          <w:color w:val="383537"/>
          <w:lang w:val="hr-HR"/>
        </w:rPr>
        <w:t>4</w:t>
      </w:r>
      <w:r w:rsidR="00551415" w:rsidRPr="008617A2">
        <w:rPr>
          <w:color w:val="383537"/>
          <w:lang w:val="hr-HR"/>
        </w:rPr>
        <w:t>. Uredbe o tvarima koje oštećuju ozonski sloj i fluor</w:t>
      </w:r>
      <w:r w:rsidR="00953D5F" w:rsidRPr="008617A2">
        <w:rPr>
          <w:color w:val="383537"/>
          <w:lang w:val="hr-HR"/>
        </w:rPr>
        <w:t>iranim stakleničkim plinovima („Narodne novine“</w:t>
      </w:r>
      <w:r w:rsidR="00551415" w:rsidRPr="008617A2">
        <w:rPr>
          <w:color w:val="383537"/>
          <w:lang w:val="hr-HR"/>
        </w:rPr>
        <w:t xml:space="preserve"> broj </w:t>
      </w:r>
      <w:r w:rsidR="00953D5F" w:rsidRPr="008617A2">
        <w:rPr>
          <w:color w:val="383537"/>
          <w:lang w:val="hr-HR"/>
        </w:rPr>
        <w:t>9</w:t>
      </w:r>
      <w:r w:rsidR="001B41BD" w:rsidRPr="008617A2">
        <w:rPr>
          <w:color w:val="383537"/>
          <w:lang w:val="hr-HR"/>
        </w:rPr>
        <w:t>0</w:t>
      </w:r>
      <w:r w:rsidR="00953D5F" w:rsidRPr="008617A2">
        <w:rPr>
          <w:color w:val="383537"/>
          <w:lang w:val="hr-HR"/>
        </w:rPr>
        <w:t>/</w:t>
      </w:r>
      <w:r w:rsidR="001B41BD" w:rsidRPr="008617A2">
        <w:rPr>
          <w:color w:val="383537"/>
          <w:lang w:val="hr-HR"/>
        </w:rPr>
        <w:t>14</w:t>
      </w:r>
      <w:r w:rsidR="00CC6A12" w:rsidRPr="008617A2">
        <w:rPr>
          <w:color w:val="383537"/>
          <w:lang w:val="hr-HR"/>
        </w:rPr>
        <w:t>)</w:t>
      </w:r>
      <w:r w:rsidR="00551415" w:rsidRPr="008617A2">
        <w:rPr>
          <w:color w:val="383537"/>
          <w:lang w:val="hr-HR"/>
        </w:rPr>
        <w:t xml:space="preserve"> ostaju na snazi do isteka roka na koji su sklopljeni.</w:t>
      </w:r>
    </w:p>
    <w:p w:rsidR="00E50181" w:rsidRPr="008617A2" w:rsidRDefault="00E50181" w:rsidP="00606DD8">
      <w:pPr>
        <w:pStyle w:val="Default"/>
        <w:jc w:val="both"/>
        <w:rPr>
          <w:color w:val="373536"/>
          <w:lang w:val="hr-HR"/>
        </w:rPr>
      </w:pPr>
    </w:p>
    <w:p w:rsidR="00E50181" w:rsidRPr="008617A2" w:rsidRDefault="00E50181" w:rsidP="00606DD8">
      <w:pPr>
        <w:pStyle w:val="Default"/>
        <w:jc w:val="both"/>
        <w:rPr>
          <w:color w:val="373536"/>
          <w:lang w:val="hr-HR"/>
        </w:rPr>
      </w:pPr>
      <w:r w:rsidRPr="008617A2">
        <w:rPr>
          <w:color w:val="373536"/>
          <w:lang w:val="hr-HR"/>
        </w:rPr>
        <w:t>(2) Fond će, u roku 90 dana od dana stupanja na snagu ove Uredbe, sklopiti ugovor s Centrima u svrhu uređivanja međusobnih odnosa radi isplate troškova iz člank</w:t>
      </w:r>
      <w:r w:rsidR="00097949" w:rsidRPr="008617A2">
        <w:rPr>
          <w:color w:val="373536"/>
          <w:lang w:val="hr-HR"/>
        </w:rPr>
        <w:t>a</w:t>
      </w:r>
      <w:r w:rsidRPr="008617A2">
        <w:rPr>
          <w:color w:val="373536"/>
          <w:lang w:val="hr-HR"/>
        </w:rPr>
        <w:t xml:space="preserve"> 15. stavka 1. ove Uredbe. </w:t>
      </w:r>
    </w:p>
    <w:p w:rsidR="00E50181" w:rsidRPr="008617A2" w:rsidRDefault="00E50181" w:rsidP="00606DD8">
      <w:pPr>
        <w:pStyle w:val="Default"/>
        <w:jc w:val="both"/>
        <w:rPr>
          <w:color w:val="373536"/>
          <w:lang w:val="hr-HR"/>
        </w:rPr>
      </w:pPr>
    </w:p>
    <w:p w:rsidR="00E50181" w:rsidRPr="008617A2" w:rsidRDefault="00E50181" w:rsidP="00606DD8">
      <w:pPr>
        <w:pStyle w:val="Default"/>
        <w:jc w:val="both"/>
        <w:rPr>
          <w:color w:val="373536"/>
          <w:lang w:val="hr-HR"/>
        </w:rPr>
      </w:pPr>
      <w:r w:rsidRPr="008617A2">
        <w:rPr>
          <w:color w:val="373536"/>
          <w:lang w:val="hr-HR"/>
        </w:rPr>
        <w:t xml:space="preserve">(3) Ugovor iz stavka 2. ovoga članka sklapa se na rok od jedne godine, uz mogućnost produženja po isteku toga roka. </w:t>
      </w:r>
    </w:p>
    <w:p w:rsidR="00A22E70" w:rsidRPr="008617A2" w:rsidRDefault="00A22E70" w:rsidP="00606DD8">
      <w:pPr>
        <w:pStyle w:val="Default"/>
        <w:ind w:left="-851" w:hanging="1057"/>
        <w:jc w:val="both"/>
        <w:rPr>
          <w:color w:val="383537"/>
          <w:lang w:val="hr-HR"/>
        </w:rPr>
      </w:pPr>
    </w:p>
    <w:p w:rsidR="00A22E70" w:rsidRPr="00C878B8" w:rsidRDefault="00A22E70" w:rsidP="00C878B8">
      <w:pPr>
        <w:pStyle w:val="Naslov2"/>
        <w:jc w:val="center"/>
        <w:rPr>
          <w:sz w:val="24"/>
        </w:rPr>
      </w:pPr>
      <w:r w:rsidRPr="00C878B8">
        <w:rPr>
          <w:sz w:val="24"/>
        </w:rPr>
        <w:t>Članak 2</w:t>
      </w:r>
      <w:r w:rsidR="00184329" w:rsidRPr="00C878B8">
        <w:rPr>
          <w:sz w:val="24"/>
        </w:rPr>
        <w:t>2</w:t>
      </w:r>
      <w:r w:rsidRPr="00C878B8">
        <w:rPr>
          <w:sz w:val="24"/>
        </w:rPr>
        <w:t>.</w:t>
      </w:r>
    </w:p>
    <w:p w:rsidR="0041693D" w:rsidRPr="008617A2" w:rsidRDefault="0041693D" w:rsidP="00606DD8">
      <w:pPr>
        <w:pStyle w:val="Default"/>
        <w:jc w:val="center"/>
        <w:rPr>
          <w:color w:val="383537"/>
          <w:lang w:val="hr-HR"/>
        </w:rPr>
      </w:pPr>
    </w:p>
    <w:p w:rsidR="000D5886" w:rsidRPr="008617A2" w:rsidRDefault="00551415" w:rsidP="00606DD8">
      <w:pPr>
        <w:pStyle w:val="Default"/>
        <w:jc w:val="both"/>
        <w:rPr>
          <w:color w:val="383537"/>
          <w:lang w:val="hr-HR"/>
        </w:rPr>
      </w:pPr>
      <w:r w:rsidRPr="008617A2">
        <w:rPr>
          <w:color w:val="383537"/>
          <w:lang w:val="hr-HR"/>
        </w:rPr>
        <w:t xml:space="preserve">Stupanjem na snagu ove Uredbe prestaje važiti Uredba o tvarima koje oštećuju ozonski sloj </w:t>
      </w:r>
      <w:r w:rsidR="00521147" w:rsidRPr="008617A2">
        <w:rPr>
          <w:color w:val="383537"/>
          <w:lang w:val="hr-HR"/>
        </w:rPr>
        <w:t xml:space="preserve">i </w:t>
      </w:r>
      <w:r w:rsidRPr="008617A2">
        <w:rPr>
          <w:color w:val="383537"/>
          <w:lang w:val="hr-HR"/>
        </w:rPr>
        <w:t>fluor</w:t>
      </w:r>
      <w:r w:rsidR="00953D5F" w:rsidRPr="008617A2">
        <w:rPr>
          <w:color w:val="383537"/>
          <w:lang w:val="hr-HR"/>
        </w:rPr>
        <w:t>iranim stakleničkim plinovima („Narodne novine“</w:t>
      </w:r>
      <w:r w:rsidRPr="008617A2">
        <w:rPr>
          <w:color w:val="383537"/>
          <w:lang w:val="hr-HR"/>
        </w:rPr>
        <w:t>, broj 9</w:t>
      </w:r>
      <w:r w:rsidR="00C1214F" w:rsidRPr="008617A2">
        <w:rPr>
          <w:color w:val="383537"/>
          <w:lang w:val="hr-HR"/>
        </w:rPr>
        <w:t>0/2014</w:t>
      </w:r>
      <w:r w:rsidRPr="008617A2">
        <w:rPr>
          <w:color w:val="383537"/>
          <w:lang w:val="hr-HR"/>
        </w:rPr>
        <w:t xml:space="preserve">). </w:t>
      </w:r>
    </w:p>
    <w:p w:rsidR="00DE4C6D" w:rsidRPr="008617A2" w:rsidRDefault="00DE4C6D" w:rsidP="00606DD8">
      <w:pPr>
        <w:pStyle w:val="Default"/>
        <w:rPr>
          <w:lang w:val="hr-HR"/>
        </w:rPr>
      </w:pPr>
    </w:p>
    <w:p w:rsidR="00F22A72" w:rsidRPr="00C878B8" w:rsidRDefault="00DE320C" w:rsidP="00C878B8">
      <w:pPr>
        <w:pStyle w:val="Naslov2"/>
        <w:jc w:val="center"/>
        <w:rPr>
          <w:sz w:val="24"/>
        </w:rPr>
      </w:pPr>
      <w:r w:rsidRPr="00C878B8">
        <w:rPr>
          <w:sz w:val="24"/>
        </w:rPr>
        <w:t>Č</w:t>
      </w:r>
      <w:r w:rsidR="00551415" w:rsidRPr="00C878B8">
        <w:rPr>
          <w:sz w:val="24"/>
        </w:rPr>
        <w:t>lanak</w:t>
      </w:r>
      <w:r w:rsidR="00A22E70" w:rsidRPr="00C878B8">
        <w:rPr>
          <w:sz w:val="24"/>
        </w:rPr>
        <w:t xml:space="preserve"> </w:t>
      </w:r>
      <w:r w:rsidR="00551415" w:rsidRPr="00C878B8">
        <w:rPr>
          <w:sz w:val="24"/>
        </w:rPr>
        <w:t>2</w:t>
      </w:r>
      <w:r w:rsidR="00184329" w:rsidRPr="00C878B8">
        <w:rPr>
          <w:sz w:val="24"/>
        </w:rPr>
        <w:t>3</w:t>
      </w:r>
      <w:r w:rsidR="00551415" w:rsidRPr="00C878B8">
        <w:rPr>
          <w:sz w:val="24"/>
        </w:rPr>
        <w:t>.</w:t>
      </w:r>
    </w:p>
    <w:p w:rsidR="00A22E70" w:rsidRPr="008617A2" w:rsidRDefault="00551415" w:rsidP="00606DD8">
      <w:pPr>
        <w:pStyle w:val="CM13"/>
        <w:ind w:firstLine="4952"/>
        <w:rPr>
          <w:color w:val="383537"/>
          <w:lang w:val="hr-HR"/>
        </w:rPr>
      </w:pPr>
      <w:r w:rsidRPr="008617A2">
        <w:rPr>
          <w:color w:val="383537"/>
          <w:lang w:val="hr-HR"/>
        </w:rPr>
        <w:t xml:space="preserve"> </w:t>
      </w:r>
    </w:p>
    <w:p w:rsidR="00A22E70" w:rsidRPr="008617A2" w:rsidRDefault="00551415" w:rsidP="00606DD8">
      <w:pPr>
        <w:pStyle w:val="CM13"/>
        <w:jc w:val="both"/>
        <w:rPr>
          <w:color w:val="383537"/>
          <w:lang w:val="hr-HR"/>
        </w:rPr>
      </w:pPr>
      <w:r w:rsidRPr="008617A2">
        <w:rPr>
          <w:color w:val="383537"/>
          <w:lang w:val="hr-HR"/>
        </w:rPr>
        <w:t>Ova Uredba stupa na snag</w:t>
      </w:r>
      <w:r w:rsidR="00DE320C" w:rsidRPr="008617A2">
        <w:rPr>
          <w:color w:val="383537"/>
          <w:lang w:val="hr-HR"/>
        </w:rPr>
        <w:t xml:space="preserve">u osmoga dana od dana objave u </w:t>
      </w:r>
      <w:r w:rsidR="00953D5F" w:rsidRPr="008617A2">
        <w:rPr>
          <w:color w:val="4E4D4F"/>
          <w:lang w:val="hr-HR"/>
        </w:rPr>
        <w:t>„</w:t>
      </w:r>
      <w:r w:rsidRPr="008617A2">
        <w:rPr>
          <w:color w:val="4E4D4F"/>
          <w:lang w:val="hr-HR"/>
        </w:rPr>
        <w:t xml:space="preserve">Narodnim </w:t>
      </w:r>
      <w:r w:rsidR="00953D5F" w:rsidRPr="008617A2">
        <w:rPr>
          <w:color w:val="383537"/>
          <w:lang w:val="hr-HR"/>
        </w:rPr>
        <w:t>novinama“</w:t>
      </w:r>
      <w:r w:rsidRPr="008617A2">
        <w:rPr>
          <w:color w:val="383537"/>
          <w:lang w:val="hr-HR"/>
        </w:rPr>
        <w:t xml:space="preserve">. </w:t>
      </w:r>
    </w:p>
    <w:p w:rsidR="000E2344" w:rsidRPr="008617A2" w:rsidRDefault="000E2344" w:rsidP="00606DD8">
      <w:pPr>
        <w:pStyle w:val="CM13"/>
        <w:jc w:val="both"/>
        <w:rPr>
          <w:color w:val="383537"/>
          <w:lang w:val="hr-HR"/>
        </w:rPr>
      </w:pPr>
    </w:p>
    <w:p w:rsidR="007D4F82" w:rsidRPr="008617A2" w:rsidRDefault="007D4F82" w:rsidP="00606DD8">
      <w:pPr>
        <w:spacing w:after="0" w:line="240" w:lineRule="auto"/>
        <w:contextualSpacing/>
        <w:jc w:val="both"/>
        <w:rPr>
          <w:rFonts w:ascii="Times New Roman" w:eastAsia="Times New Roman" w:hAnsi="Times New Roman"/>
          <w:sz w:val="24"/>
          <w:szCs w:val="24"/>
          <w:lang w:eastAsia="hr-HR"/>
        </w:rPr>
      </w:pPr>
      <w:r w:rsidRPr="008617A2">
        <w:rPr>
          <w:rFonts w:ascii="Times New Roman" w:hAnsi="Times New Roman"/>
          <w:color w:val="383537"/>
          <w:sz w:val="24"/>
          <w:szCs w:val="24"/>
        </w:rPr>
        <w:t>KLASA</w:t>
      </w:r>
      <w:r w:rsidR="00551415" w:rsidRPr="008617A2">
        <w:rPr>
          <w:rFonts w:ascii="Times New Roman" w:hAnsi="Times New Roman"/>
          <w:color w:val="383537"/>
          <w:sz w:val="24"/>
          <w:szCs w:val="24"/>
        </w:rPr>
        <w:t xml:space="preserve">: </w:t>
      </w:r>
      <w:r w:rsidRPr="008617A2">
        <w:rPr>
          <w:rFonts w:ascii="Times New Roman" w:eastAsia="Times New Roman" w:hAnsi="Times New Roman"/>
          <w:sz w:val="24"/>
          <w:szCs w:val="24"/>
          <w:lang w:eastAsia="hr-HR"/>
        </w:rPr>
        <w:t>351-01/20-04/21</w:t>
      </w:r>
    </w:p>
    <w:p w:rsidR="00F22A72" w:rsidRPr="008617A2" w:rsidRDefault="007D4F82" w:rsidP="00606DD8">
      <w:pPr>
        <w:spacing w:after="0" w:line="240" w:lineRule="auto"/>
        <w:contextualSpacing/>
        <w:jc w:val="both"/>
        <w:rPr>
          <w:rFonts w:ascii="Times New Roman" w:hAnsi="Times New Roman"/>
          <w:sz w:val="24"/>
          <w:szCs w:val="24"/>
        </w:rPr>
      </w:pPr>
      <w:r w:rsidRPr="008617A2">
        <w:rPr>
          <w:rFonts w:ascii="Times New Roman" w:hAnsi="Times New Roman"/>
          <w:sz w:val="24"/>
          <w:szCs w:val="24"/>
        </w:rPr>
        <w:t>URBROJ</w:t>
      </w:r>
      <w:r w:rsidR="00551415" w:rsidRPr="008617A2">
        <w:rPr>
          <w:rFonts w:ascii="Times New Roman" w:hAnsi="Times New Roman"/>
          <w:sz w:val="24"/>
          <w:szCs w:val="24"/>
        </w:rPr>
        <w:t xml:space="preserve">: </w:t>
      </w:r>
      <w:r w:rsidRPr="008617A2">
        <w:rPr>
          <w:rFonts w:ascii="Times New Roman" w:eastAsia="Times New Roman" w:hAnsi="Times New Roman"/>
          <w:sz w:val="24"/>
          <w:szCs w:val="24"/>
          <w:lang w:eastAsia="hr-HR"/>
        </w:rPr>
        <w:t>517-04-1-1-21-</w:t>
      </w:r>
      <w:r w:rsidR="003D254F" w:rsidRPr="008617A2">
        <w:rPr>
          <w:rFonts w:ascii="Times New Roman" w:eastAsia="Times New Roman" w:hAnsi="Times New Roman"/>
          <w:sz w:val="24"/>
          <w:szCs w:val="24"/>
          <w:lang w:eastAsia="hr-HR"/>
        </w:rPr>
        <w:t>1</w:t>
      </w:r>
    </w:p>
    <w:p w:rsidR="00AB74ED" w:rsidRPr="008617A2" w:rsidRDefault="00551415" w:rsidP="00606DD8">
      <w:pPr>
        <w:pStyle w:val="CM13"/>
        <w:rPr>
          <w:color w:val="383537"/>
          <w:lang w:val="hr-HR"/>
        </w:rPr>
      </w:pPr>
      <w:r w:rsidRPr="008617A2">
        <w:rPr>
          <w:color w:val="383537"/>
          <w:lang w:val="hr-HR"/>
        </w:rPr>
        <w:t xml:space="preserve">Zagreb, </w:t>
      </w:r>
      <w:r w:rsidR="005C64B5" w:rsidRPr="008617A2">
        <w:rPr>
          <w:color w:val="383537"/>
          <w:lang w:val="hr-HR"/>
        </w:rPr>
        <w:t xml:space="preserve">    </w:t>
      </w:r>
    </w:p>
    <w:p w:rsidR="00AB74ED" w:rsidRPr="008617A2" w:rsidRDefault="00AB74ED" w:rsidP="00606DD8">
      <w:pPr>
        <w:pStyle w:val="CM13"/>
        <w:rPr>
          <w:color w:val="231F20"/>
          <w:shd w:val="clear" w:color="auto" w:fill="FFFFFF"/>
          <w:lang w:val="hr-HR"/>
        </w:rPr>
      </w:pPr>
      <w:r w:rsidRPr="008617A2">
        <w:rPr>
          <w:color w:val="383537"/>
          <w:lang w:val="hr-HR"/>
        </w:rPr>
        <w:lastRenderedPageBreak/>
        <w:t xml:space="preserve">          </w:t>
      </w:r>
      <w:r w:rsidR="005C64B5" w:rsidRPr="008617A2">
        <w:rPr>
          <w:color w:val="383537"/>
          <w:lang w:val="hr-HR"/>
        </w:rPr>
        <w:t xml:space="preserve">         </w:t>
      </w:r>
      <w:r w:rsidRPr="008617A2">
        <w:rPr>
          <w:color w:val="383537"/>
          <w:lang w:val="hr-HR"/>
        </w:rPr>
        <w:t xml:space="preserve">                                      </w:t>
      </w:r>
      <w:r w:rsidR="005C64B5" w:rsidRPr="008617A2">
        <w:rPr>
          <w:color w:val="383537"/>
          <w:lang w:val="hr-HR"/>
        </w:rPr>
        <w:t xml:space="preserve"> </w:t>
      </w:r>
      <w:r w:rsidR="00517DA9" w:rsidRPr="008617A2">
        <w:rPr>
          <w:color w:val="383537"/>
          <w:lang w:val="hr-HR"/>
        </w:rPr>
        <w:t xml:space="preserve">  </w:t>
      </w:r>
      <w:r w:rsidRPr="008617A2">
        <w:rPr>
          <w:color w:val="231F20"/>
          <w:shd w:val="clear" w:color="auto" w:fill="FFFFFF"/>
          <w:lang w:val="hr-HR"/>
        </w:rPr>
        <w:t>Predsjednik</w:t>
      </w:r>
    </w:p>
    <w:p w:rsidR="00AB74ED" w:rsidRPr="008617A2" w:rsidRDefault="00AB74ED" w:rsidP="00606DD8">
      <w:pPr>
        <w:pStyle w:val="Default"/>
        <w:rPr>
          <w:lang w:val="hr-HR"/>
        </w:rPr>
      </w:pPr>
    </w:p>
    <w:p w:rsidR="00AB74ED" w:rsidRPr="008617A2" w:rsidRDefault="00AB74ED" w:rsidP="00606DD8">
      <w:pPr>
        <w:pStyle w:val="CM13"/>
        <w:jc w:val="right"/>
        <w:rPr>
          <w:rStyle w:val="bold"/>
          <w:b/>
          <w:bCs/>
          <w:color w:val="231F20"/>
          <w:bdr w:val="none" w:sz="0" w:space="0" w:color="auto" w:frame="1"/>
          <w:shd w:val="clear" w:color="auto" w:fill="FFFFFF"/>
          <w:lang w:val="hr-HR"/>
        </w:rPr>
      </w:pPr>
      <w:r w:rsidRPr="008617A2">
        <w:rPr>
          <w:rStyle w:val="bold"/>
          <w:b/>
          <w:bCs/>
          <w:color w:val="231F20"/>
          <w:bdr w:val="none" w:sz="0" w:space="0" w:color="auto" w:frame="1"/>
          <w:shd w:val="clear" w:color="auto" w:fill="FFFFFF"/>
          <w:lang w:val="hr-HR"/>
        </w:rPr>
        <w:t xml:space="preserve">mr. </w:t>
      </w:r>
      <w:proofErr w:type="spellStart"/>
      <w:r w:rsidRPr="008617A2">
        <w:rPr>
          <w:rStyle w:val="bold"/>
          <w:b/>
          <w:bCs/>
          <w:color w:val="231F20"/>
          <w:bdr w:val="none" w:sz="0" w:space="0" w:color="auto" w:frame="1"/>
          <w:shd w:val="clear" w:color="auto" w:fill="FFFFFF"/>
          <w:lang w:val="hr-HR"/>
        </w:rPr>
        <w:t>sc</w:t>
      </w:r>
      <w:proofErr w:type="spellEnd"/>
      <w:r w:rsidRPr="008617A2">
        <w:rPr>
          <w:rStyle w:val="bold"/>
          <w:b/>
          <w:bCs/>
          <w:color w:val="231F20"/>
          <w:bdr w:val="none" w:sz="0" w:space="0" w:color="auto" w:frame="1"/>
          <w:shd w:val="clear" w:color="auto" w:fill="FFFFFF"/>
          <w:lang w:val="hr-HR"/>
        </w:rPr>
        <w:t>. Andrej Plenković</w:t>
      </w:r>
    </w:p>
    <w:p w:rsidR="003B1C22" w:rsidRPr="008617A2" w:rsidRDefault="003B1C22" w:rsidP="00606DD8">
      <w:pPr>
        <w:pStyle w:val="Default"/>
        <w:rPr>
          <w:lang w:val="hr-HR"/>
        </w:rPr>
      </w:pPr>
    </w:p>
    <w:p w:rsidR="00097949" w:rsidRPr="008617A2" w:rsidRDefault="00097949" w:rsidP="00606DD8">
      <w:pPr>
        <w:pStyle w:val="Default"/>
        <w:rPr>
          <w:lang w:val="hr-HR"/>
        </w:rPr>
      </w:pPr>
    </w:p>
    <w:p w:rsidR="000D51AD" w:rsidRPr="008617A2" w:rsidRDefault="000C0A0D" w:rsidP="000C0A0D">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t xml:space="preserve">PRILOG 1. </w:t>
      </w:r>
      <w:r w:rsidR="000D51AD" w:rsidRPr="008617A2">
        <w:rPr>
          <w:rFonts w:ascii="Times New Roman" w:eastAsia="Times New Roman" w:hAnsi="Times New Roman"/>
          <w:b/>
          <w:color w:val="000000"/>
          <w:sz w:val="24"/>
          <w:szCs w:val="24"/>
          <w:lang w:eastAsia="hr-HR"/>
        </w:rPr>
        <w:t>Obrazac PNOS</w:t>
      </w:r>
    </w:p>
    <w:p w:rsidR="000C0A0D" w:rsidRPr="008617A2" w:rsidRDefault="000C0A0D" w:rsidP="00C878B8">
      <w:pPr>
        <w:rPr>
          <w:lang w:eastAsia="hr-HR"/>
        </w:rPr>
      </w:pPr>
    </w:p>
    <w:p w:rsidR="000D51AD" w:rsidRPr="008617A2" w:rsidRDefault="000D51AD" w:rsidP="000C0A0D">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PRIJAVA NEPOKRETNIH UREĐAJA I OPREME</w:t>
      </w:r>
    </w:p>
    <w:p w:rsidR="000C0A0D" w:rsidRPr="008617A2" w:rsidRDefault="000C0A0D" w:rsidP="000C0A0D">
      <w:pPr>
        <w:spacing w:after="0" w:line="240" w:lineRule="auto"/>
        <w:ind w:left="11" w:hanging="11"/>
        <w:jc w:val="center"/>
        <w:rPr>
          <w:rFonts w:ascii="Times New Roman" w:hAnsi="Times New Roman"/>
          <w:b/>
          <w:color w:val="000000"/>
          <w:sz w:val="24"/>
          <w:szCs w:val="24"/>
          <w:lang w:eastAsia="hr-HR"/>
        </w:rPr>
      </w:pPr>
    </w:p>
    <w:p w:rsidR="000D51AD" w:rsidRPr="008617A2" w:rsidRDefault="000D51AD" w:rsidP="000C0A0D">
      <w:pPr>
        <w:spacing w:after="0" w:line="240" w:lineRule="auto"/>
        <w:ind w:left="-5" w:right="24" w:hanging="10"/>
        <w:jc w:val="both"/>
        <w:rPr>
          <w:rFonts w:ascii="Times New Roman" w:hAnsi="Times New Roman"/>
          <w:color w:val="000000"/>
          <w:sz w:val="24"/>
          <w:szCs w:val="24"/>
          <w:lang w:eastAsia="hr-HR"/>
        </w:rPr>
      </w:pPr>
      <w:r w:rsidRPr="008617A2">
        <w:rPr>
          <w:rFonts w:ascii="Times New Roman" w:hAnsi="Times New Roman"/>
          <w:color w:val="000000"/>
          <w:sz w:val="24"/>
          <w:szCs w:val="24"/>
          <w:lang w:eastAsia="hr-HR"/>
        </w:rPr>
        <w:t>Obrazac za prijavu nepokretnih</w:t>
      </w:r>
      <w:r w:rsidR="0031560E" w:rsidRPr="008617A2">
        <w:rPr>
          <w:rFonts w:ascii="Times New Roman" w:hAnsi="Times New Roman"/>
          <w:color w:val="000000"/>
          <w:sz w:val="24"/>
          <w:szCs w:val="24"/>
          <w:lang w:eastAsia="hr-HR"/>
        </w:rPr>
        <w:t xml:space="preserve"> uređaja i opreme koji sadrže </w:t>
      </w:r>
      <w:r w:rsidR="00A73C8F" w:rsidRPr="008617A2">
        <w:rPr>
          <w:rFonts w:ascii="Times New Roman" w:hAnsi="Times New Roman"/>
          <w:color w:val="000000"/>
          <w:sz w:val="24"/>
          <w:szCs w:val="24"/>
          <w:lang w:eastAsia="hr-HR"/>
        </w:rPr>
        <w:t>tri kg ili više kontrolirane tvari ili</w:t>
      </w:r>
      <w:r w:rsidR="000C0A0D" w:rsidRPr="008617A2">
        <w:rPr>
          <w:rFonts w:ascii="Times New Roman" w:hAnsi="Times New Roman"/>
          <w:color w:val="000000"/>
          <w:sz w:val="24"/>
          <w:szCs w:val="24"/>
          <w:lang w:eastAsia="hr-HR"/>
        </w:rPr>
        <w:t xml:space="preserve"> </w:t>
      </w:r>
      <w:r w:rsidR="00A73C8F" w:rsidRPr="008617A2">
        <w:rPr>
          <w:rFonts w:ascii="Times New Roman" w:hAnsi="Times New Roman"/>
          <w:color w:val="000000"/>
          <w:sz w:val="24"/>
          <w:szCs w:val="24"/>
          <w:lang w:eastAsia="hr-HR"/>
        </w:rPr>
        <w:t>pet tona CO</w:t>
      </w:r>
      <w:r w:rsidR="00A73C8F" w:rsidRPr="008617A2">
        <w:rPr>
          <w:rFonts w:ascii="Times New Roman" w:hAnsi="Times New Roman"/>
          <w:color w:val="000000"/>
          <w:sz w:val="24"/>
          <w:szCs w:val="24"/>
          <w:vertAlign w:val="subscript"/>
          <w:lang w:eastAsia="hr-HR"/>
        </w:rPr>
        <w:t>2</w:t>
      </w:r>
      <w:r w:rsidR="00A73C8F" w:rsidRPr="008617A2">
        <w:rPr>
          <w:rFonts w:ascii="Times New Roman" w:hAnsi="Times New Roman"/>
          <w:color w:val="000000"/>
          <w:sz w:val="24"/>
          <w:szCs w:val="24"/>
          <w:lang w:eastAsia="hr-HR"/>
        </w:rPr>
        <w:t xml:space="preserve"> ekvivalenta ili više</w:t>
      </w:r>
      <w:r w:rsidR="00C56E6F" w:rsidRPr="008617A2">
        <w:rPr>
          <w:rFonts w:ascii="Times New Roman" w:hAnsi="Times New Roman"/>
          <w:color w:val="000000"/>
          <w:sz w:val="24"/>
          <w:szCs w:val="24"/>
          <w:lang w:eastAsia="hr-HR"/>
        </w:rPr>
        <w:t xml:space="preserve"> </w:t>
      </w:r>
      <w:r w:rsidRPr="008617A2">
        <w:rPr>
          <w:rFonts w:ascii="Times New Roman" w:hAnsi="Times New Roman"/>
          <w:color w:val="000000"/>
          <w:sz w:val="24"/>
          <w:szCs w:val="24"/>
          <w:lang w:eastAsia="hr-HR"/>
        </w:rPr>
        <w:t>fluoriranih stakleničkih plinova. (Članak 7. stavak 2. Uredbe)</w:t>
      </w:r>
    </w:p>
    <w:p w:rsidR="000C0A0D" w:rsidRPr="008617A2" w:rsidRDefault="000C0A0D" w:rsidP="000C0A0D">
      <w:pPr>
        <w:spacing w:after="0" w:line="240" w:lineRule="auto"/>
        <w:ind w:left="-5" w:right="24" w:hanging="10"/>
        <w:jc w:val="both"/>
        <w:rPr>
          <w:rFonts w:ascii="Times New Roman" w:hAnsi="Times New Roman"/>
          <w:color w:val="000000"/>
          <w:sz w:val="24"/>
          <w:szCs w:val="24"/>
          <w:lang w:eastAsia="hr-HR"/>
        </w:rPr>
      </w:pPr>
    </w:p>
    <w:tbl>
      <w:tblPr>
        <w:tblStyle w:val="TableGrid"/>
        <w:tblW w:w="9975" w:type="dxa"/>
        <w:tblInd w:w="0" w:type="dxa"/>
        <w:tblCellMar>
          <w:top w:w="48" w:type="dxa"/>
          <w:left w:w="45" w:type="dxa"/>
          <w:right w:w="115" w:type="dxa"/>
        </w:tblCellMar>
        <w:tblLook w:val="04A0" w:firstRow="1" w:lastRow="0" w:firstColumn="1" w:lastColumn="0" w:noHBand="0" w:noVBand="1"/>
      </w:tblPr>
      <w:tblGrid>
        <w:gridCol w:w="3376"/>
        <w:gridCol w:w="568"/>
        <w:gridCol w:w="1976"/>
        <w:gridCol w:w="904"/>
        <w:gridCol w:w="3151"/>
      </w:tblGrid>
      <w:tr w:rsidR="000D51AD" w:rsidRPr="008617A2" w:rsidTr="000D51AD">
        <w:trPr>
          <w:trHeight w:val="255"/>
        </w:trPr>
        <w:tc>
          <w:tcPr>
            <w:tcW w:w="9975"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left="69"/>
              <w:jc w:val="center"/>
              <w:rPr>
                <w:rFonts w:ascii="Times New Roman" w:hAnsi="Times New Roman"/>
                <w:color w:val="000000"/>
                <w:sz w:val="18"/>
              </w:rPr>
            </w:pPr>
            <w:r w:rsidRPr="008617A2">
              <w:rPr>
                <w:rFonts w:ascii="Times New Roman" w:eastAsia="Times New Roman" w:hAnsi="Times New Roman"/>
                <w:b/>
                <w:color w:val="000000"/>
                <w:sz w:val="20"/>
              </w:rPr>
              <w:t>Operater (vlasnik ili korisnik uređaja ili opreme)</w:t>
            </w:r>
          </w:p>
        </w:tc>
      </w:tr>
      <w:tr w:rsidR="000D51AD" w:rsidRPr="008617A2" w:rsidTr="000D51AD">
        <w:trPr>
          <w:trHeight w:val="292"/>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Naziv (tvrtka):</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Ime i prezime odgovorne osobe:</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Ulica:</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Kućni broj:</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Grad:</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Poštanski broj:</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Telefon:</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Fax:</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E-mail:</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OIB:</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Registarski broj ovlaštenog servisera</w:t>
            </w:r>
            <w:r w:rsidRPr="008617A2">
              <w:rPr>
                <w:rFonts w:ascii="Times New Roman" w:hAnsi="Times New Roman"/>
                <w:color w:val="000000"/>
                <w:sz w:val="16"/>
                <w:vertAlign w:val="superscript"/>
              </w:rPr>
              <w:t>1)</w:t>
            </w:r>
          </w:p>
        </w:tc>
        <w:tc>
          <w:tcPr>
            <w:tcW w:w="603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9975"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eastAsia="Times New Roman" w:hAnsi="Times New Roman"/>
                <w:b/>
                <w:color w:val="000000"/>
                <w:sz w:val="18"/>
              </w:rPr>
              <w:t>Podaci o uređaju/opremi</w:t>
            </w:r>
          </w:p>
        </w:tc>
      </w:tr>
      <w:tr w:rsidR="000D51AD" w:rsidRPr="008617A2" w:rsidTr="000D51AD">
        <w:tblPrEx>
          <w:tblCellMar>
            <w:right w:w="6" w:type="dxa"/>
          </w:tblCellMar>
        </w:tblPrEx>
        <w:trPr>
          <w:trHeight w:val="1769"/>
        </w:trPr>
        <w:tc>
          <w:tcPr>
            <w:tcW w:w="394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Uređaj i oprema</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i/>
                <w:color w:val="000000"/>
                <w:sz w:val="18"/>
              </w:rPr>
              <w:t>Mogući izbor:</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Rashladna oprema, klimatizacijska oprema i dizalice topline;</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Uređaji/oprema/sustavi koji sadrže otapala;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Protupožarni uređaji/sustavi;</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Aparati za gašenje požara;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Visokonaponski sklopni uređaji;</w:t>
            </w:r>
          </w:p>
          <w:p w:rsidR="000D51AD" w:rsidRPr="008617A2" w:rsidRDefault="000D51AD" w:rsidP="000D51AD">
            <w:pPr>
              <w:jc w:val="both"/>
              <w:rPr>
                <w:rFonts w:ascii="Times New Roman" w:hAnsi="Times New Roman"/>
                <w:color w:val="000000"/>
                <w:sz w:val="18"/>
              </w:rPr>
            </w:pPr>
            <w:r w:rsidRPr="008617A2">
              <w:rPr>
                <w:rFonts w:ascii="Times New Roman" w:hAnsi="Times New Roman"/>
                <w:i/>
                <w:color w:val="000000"/>
                <w:sz w:val="18"/>
              </w:rPr>
              <w:t>Ako se dotični uređaj/sustav/oprema ne može opisati ponuđenim tekstom opišite ga po vlastitom nahođenju</w:t>
            </w:r>
          </w:p>
        </w:tc>
      </w:tr>
      <w:tr w:rsidR="000D51AD" w:rsidRPr="008617A2" w:rsidTr="000D51AD">
        <w:tblPrEx>
          <w:tblCellMar>
            <w:right w:w="6" w:type="dxa"/>
          </w:tblCellMar>
        </w:tblPrEx>
        <w:trPr>
          <w:trHeight w:val="1648"/>
        </w:trPr>
        <w:tc>
          <w:tcPr>
            <w:tcW w:w="394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lastRenderedPageBreak/>
              <w:t>Vrsta (za rashladne sustave)</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33"/>
              <w:ind w:firstLine="2"/>
              <w:rPr>
                <w:rFonts w:ascii="Times New Roman" w:hAnsi="Times New Roman"/>
                <w:color w:val="000000"/>
                <w:sz w:val="18"/>
              </w:rPr>
            </w:pPr>
            <w:r w:rsidRPr="008617A2">
              <w:rPr>
                <w:rFonts w:ascii="Times New Roman" w:hAnsi="Times New Roman"/>
                <w:color w:val="000000"/>
                <w:sz w:val="18"/>
              </w:rPr>
              <w:t>Split rashladni uređaj/dizalica topline – uređaj s jednim kompresorom i jednim isparivačem;</w:t>
            </w:r>
          </w:p>
          <w:p w:rsidR="000D51AD" w:rsidRPr="008617A2" w:rsidRDefault="000D51AD" w:rsidP="000D51AD">
            <w:pPr>
              <w:spacing w:after="33"/>
              <w:rPr>
                <w:rFonts w:ascii="Times New Roman" w:hAnsi="Times New Roman"/>
                <w:color w:val="000000"/>
                <w:sz w:val="18"/>
              </w:rPr>
            </w:pPr>
            <w:proofErr w:type="spellStart"/>
            <w:r w:rsidRPr="008617A2">
              <w:rPr>
                <w:rFonts w:ascii="Times New Roman" w:hAnsi="Times New Roman"/>
                <w:color w:val="000000"/>
                <w:sz w:val="18"/>
              </w:rPr>
              <w:t>Multi</w:t>
            </w:r>
            <w:proofErr w:type="spellEnd"/>
            <w:r w:rsidRPr="008617A2">
              <w:rPr>
                <w:rFonts w:ascii="Times New Roman" w:hAnsi="Times New Roman"/>
                <w:color w:val="000000"/>
                <w:sz w:val="18"/>
              </w:rPr>
              <w:t xml:space="preserve"> </w:t>
            </w:r>
            <w:proofErr w:type="spellStart"/>
            <w:r w:rsidRPr="008617A2">
              <w:rPr>
                <w:rFonts w:ascii="Times New Roman" w:hAnsi="Times New Roman"/>
                <w:color w:val="000000"/>
                <w:sz w:val="18"/>
              </w:rPr>
              <w:t>split</w:t>
            </w:r>
            <w:proofErr w:type="spellEnd"/>
            <w:r w:rsidRPr="008617A2">
              <w:rPr>
                <w:rFonts w:ascii="Times New Roman" w:hAnsi="Times New Roman"/>
                <w:color w:val="000000"/>
                <w:sz w:val="18"/>
              </w:rPr>
              <w:t xml:space="preserve"> rashladni sustav dizalica topline – uređaj s jednim ili više kompresora i više isparivača;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 xml:space="preserve">Indirektni sustav hlađenja – </w:t>
            </w:r>
            <w:proofErr w:type="spellStart"/>
            <w:r w:rsidRPr="008617A2">
              <w:rPr>
                <w:rFonts w:ascii="Times New Roman" w:hAnsi="Times New Roman"/>
                <w:color w:val="000000"/>
                <w:sz w:val="18"/>
              </w:rPr>
              <w:t>rashladnici</w:t>
            </w:r>
            <w:proofErr w:type="spellEnd"/>
            <w:r w:rsidRPr="008617A2">
              <w:rPr>
                <w:rFonts w:ascii="Times New Roman" w:hAnsi="Times New Roman"/>
                <w:color w:val="000000"/>
                <w:sz w:val="18"/>
              </w:rPr>
              <w:t xml:space="preserve"> vode ili kapljevine;</w:t>
            </w:r>
          </w:p>
          <w:p w:rsidR="000D51AD" w:rsidRPr="008617A2" w:rsidRDefault="000D51AD" w:rsidP="000D51AD">
            <w:pPr>
              <w:rPr>
                <w:rFonts w:ascii="Times New Roman" w:hAnsi="Times New Roman"/>
                <w:color w:val="000000"/>
                <w:sz w:val="18"/>
              </w:rPr>
            </w:pPr>
            <w:r w:rsidRPr="008617A2">
              <w:rPr>
                <w:rFonts w:ascii="Times New Roman" w:hAnsi="Times New Roman"/>
                <w:i/>
                <w:color w:val="000000"/>
                <w:sz w:val="18"/>
              </w:rPr>
              <w:t>Ako se dotični uređaj/sustav ne može opisati ponuđenim tekstom opišite ga po vlastitom nahođenju</w:t>
            </w: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Proizvođač:</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Tip:</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Model:</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Serijski broj:</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Godina proizvodnje:</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Datum nabavke:</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Vrsta radne tvari:</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469"/>
        </w:trPr>
        <w:tc>
          <w:tcPr>
            <w:tcW w:w="394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Masa radne tvari sadržana u uređaju/opremi/sustavu u kilogramima:</w:t>
            </w:r>
          </w:p>
        </w:tc>
        <w:tc>
          <w:tcPr>
            <w:tcW w:w="603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3944" w:type="dxa"/>
            <w:gridSpan w:val="2"/>
            <w:vMerge w:val="restart"/>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Lokacija objekta u kojem je smještena oprema/sustav:</w:t>
            </w:r>
          </w:p>
        </w:tc>
        <w:tc>
          <w:tcPr>
            <w:tcW w:w="1976"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Ulica:</w:t>
            </w:r>
          </w:p>
        </w:tc>
        <w:tc>
          <w:tcPr>
            <w:tcW w:w="4055"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0" w:type="auto"/>
            <w:gridSpan w:val="2"/>
            <w:vMerge/>
            <w:tcBorders>
              <w:top w:val="nil"/>
              <w:left w:val="single" w:sz="2" w:space="0" w:color="000000"/>
              <w:bottom w:val="nil"/>
              <w:right w:val="single" w:sz="2" w:space="0" w:color="000000"/>
            </w:tcBorders>
          </w:tcPr>
          <w:p w:rsidR="000D51AD" w:rsidRPr="008617A2" w:rsidRDefault="000D51AD" w:rsidP="000D51AD">
            <w:pPr>
              <w:spacing w:after="160"/>
              <w:rPr>
                <w:rFonts w:ascii="Times New Roman" w:hAnsi="Times New Roman"/>
                <w:color w:val="000000"/>
                <w:sz w:val="18"/>
              </w:rPr>
            </w:pPr>
          </w:p>
        </w:tc>
        <w:tc>
          <w:tcPr>
            <w:tcW w:w="1976"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Kućni broj:</w:t>
            </w:r>
          </w:p>
        </w:tc>
        <w:tc>
          <w:tcPr>
            <w:tcW w:w="4055"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0" w:type="auto"/>
            <w:gridSpan w:val="2"/>
            <w:vMerge/>
            <w:tcBorders>
              <w:top w:val="nil"/>
              <w:left w:val="single" w:sz="2" w:space="0" w:color="000000"/>
              <w:bottom w:val="nil"/>
              <w:right w:val="single" w:sz="2" w:space="0" w:color="000000"/>
            </w:tcBorders>
          </w:tcPr>
          <w:p w:rsidR="000D51AD" w:rsidRPr="008617A2" w:rsidRDefault="000D51AD" w:rsidP="000D51AD">
            <w:pPr>
              <w:spacing w:after="160"/>
              <w:rPr>
                <w:rFonts w:ascii="Times New Roman" w:hAnsi="Times New Roman"/>
                <w:color w:val="000000"/>
                <w:sz w:val="18"/>
              </w:rPr>
            </w:pPr>
          </w:p>
        </w:tc>
        <w:tc>
          <w:tcPr>
            <w:tcW w:w="1976" w:type="dxa"/>
            <w:tcBorders>
              <w:top w:val="single" w:sz="2" w:space="0" w:color="000000"/>
              <w:left w:val="single" w:sz="2" w:space="0" w:color="000000"/>
              <w:bottom w:val="single" w:sz="2" w:space="0" w:color="000000"/>
              <w:right w:val="single" w:sz="2" w:space="0" w:color="000000"/>
            </w:tcBorders>
          </w:tcPr>
          <w:p w:rsidR="000D51AD" w:rsidRPr="008617A2" w:rsidRDefault="000D51AD" w:rsidP="00D51034">
            <w:pPr>
              <w:rPr>
                <w:rFonts w:ascii="Times New Roman" w:hAnsi="Times New Roman"/>
                <w:sz w:val="18"/>
              </w:rPr>
            </w:pPr>
            <w:r w:rsidRPr="008617A2">
              <w:rPr>
                <w:rFonts w:ascii="Times New Roman" w:hAnsi="Times New Roman"/>
                <w:sz w:val="18"/>
              </w:rPr>
              <w:t>Poštanski broj:</w:t>
            </w:r>
          </w:p>
        </w:tc>
        <w:tc>
          <w:tcPr>
            <w:tcW w:w="4055"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59"/>
        </w:trPr>
        <w:tc>
          <w:tcPr>
            <w:tcW w:w="0" w:type="auto"/>
            <w:gridSpan w:val="2"/>
            <w:vMerge/>
            <w:tcBorders>
              <w:top w:val="nil"/>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976" w:type="dxa"/>
            <w:tcBorders>
              <w:top w:val="single" w:sz="2" w:space="0" w:color="000000"/>
              <w:left w:val="single" w:sz="2" w:space="0" w:color="000000"/>
              <w:bottom w:val="single" w:sz="2" w:space="0" w:color="000000"/>
              <w:right w:val="single" w:sz="2" w:space="0" w:color="000000"/>
            </w:tcBorders>
          </w:tcPr>
          <w:p w:rsidR="000D51AD" w:rsidRPr="008617A2" w:rsidRDefault="00C0760A" w:rsidP="000D51AD">
            <w:pPr>
              <w:rPr>
                <w:rFonts w:ascii="Times New Roman" w:hAnsi="Times New Roman"/>
                <w:color w:val="000000"/>
                <w:sz w:val="18"/>
              </w:rPr>
            </w:pPr>
            <w:r w:rsidRPr="008617A2">
              <w:rPr>
                <w:rFonts w:ascii="Times New Roman" w:hAnsi="Times New Roman"/>
                <w:color w:val="000000"/>
                <w:sz w:val="18"/>
              </w:rPr>
              <w:t xml:space="preserve">Grad </w:t>
            </w:r>
            <w:r w:rsidR="0097791A" w:rsidRPr="008617A2">
              <w:rPr>
                <w:rFonts w:ascii="Times New Roman" w:hAnsi="Times New Roman"/>
                <w:sz w:val="18"/>
              </w:rPr>
              <w:t>ili mjesto</w:t>
            </w:r>
          </w:p>
        </w:tc>
        <w:tc>
          <w:tcPr>
            <w:tcW w:w="4055"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271"/>
        </w:trPr>
        <w:tc>
          <w:tcPr>
            <w:tcW w:w="3376"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Namjena uređaja/opreme/sustava:</w:t>
            </w:r>
          </w:p>
        </w:tc>
        <w:tc>
          <w:tcPr>
            <w:tcW w:w="6599"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Hlađenje prostora (klimatizacija);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Hlađenje robe (npr. radi skladištenja);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Hlađenje u tehnološkim procesima;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Hlađenje u prehrambenoj industriji;</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Zamrzavanje robe (npr. radi skladištenja);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Dizalica topline;</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Oprema/sustavi za proizvodnju leda;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 xml:space="preserve">Oprema/sustavi za </w:t>
            </w:r>
            <w:proofErr w:type="spellStart"/>
            <w:r w:rsidRPr="008617A2">
              <w:rPr>
                <w:rFonts w:ascii="Times New Roman" w:hAnsi="Times New Roman"/>
                <w:color w:val="000000"/>
                <w:sz w:val="18"/>
              </w:rPr>
              <w:t>ukapljivanje</w:t>
            </w:r>
            <w:proofErr w:type="spellEnd"/>
            <w:r w:rsidRPr="008617A2">
              <w:rPr>
                <w:rFonts w:ascii="Times New Roman" w:hAnsi="Times New Roman"/>
                <w:color w:val="000000"/>
                <w:sz w:val="18"/>
              </w:rPr>
              <w:t xml:space="preserve"> plinova;</w:t>
            </w:r>
          </w:p>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Oprema/sustavi za gašenje požara</w:t>
            </w:r>
          </w:p>
        </w:tc>
      </w:tr>
      <w:tr w:rsidR="000D51AD" w:rsidRPr="008617A2" w:rsidTr="000D51AD">
        <w:tblPrEx>
          <w:tblCellMar>
            <w:right w:w="6" w:type="dxa"/>
          </w:tblCellMar>
        </w:tblPrEx>
        <w:trPr>
          <w:trHeight w:val="247"/>
        </w:trPr>
        <w:tc>
          <w:tcPr>
            <w:tcW w:w="3376"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Temperatura hlađenja</w:t>
            </w:r>
          </w:p>
        </w:tc>
        <w:tc>
          <w:tcPr>
            <w:tcW w:w="3448"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left="1"/>
              <w:rPr>
                <w:rFonts w:ascii="Times New Roman" w:hAnsi="Times New Roman"/>
                <w:color w:val="000000"/>
                <w:sz w:val="18"/>
              </w:rPr>
            </w:pPr>
            <w:r w:rsidRPr="008617A2">
              <w:rPr>
                <w:rFonts w:ascii="Times New Roman" w:hAnsi="Times New Roman"/>
                <w:color w:val="000000"/>
                <w:sz w:val="18"/>
              </w:rPr>
              <w:t>[°C]</w:t>
            </w:r>
          </w:p>
        </w:tc>
        <w:tc>
          <w:tcPr>
            <w:tcW w:w="3151"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47"/>
        </w:trPr>
        <w:tc>
          <w:tcPr>
            <w:tcW w:w="3376"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Rashladni učinak</w:t>
            </w:r>
          </w:p>
        </w:tc>
        <w:tc>
          <w:tcPr>
            <w:tcW w:w="3448"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left="1"/>
              <w:rPr>
                <w:rFonts w:ascii="Times New Roman" w:hAnsi="Times New Roman"/>
                <w:color w:val="000000"/>
                <w:sz w:val="18"/>
              </w:rPr>
            </w:pPr>
            <w:r w:rsidRPr="008617A2">
              <w:rPr>
                <w:rFonts w:ascii="Times New Roman" w:hAnsi="Times New Roman"/>
                <w:color w:val="000000"/>
                <w:sz w:val="18"/>
              </w:rPr>
              <w:t>[kW]</w:t>
            </w:r>
          </w:p>
        </w:tc>
        <w:tc>
          <w:tcPr>
            <w:tcW w:w="3151"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47"/>
        </w:trPr>
        <w:tc>
          <w:tcPr>
            <w:tcW w:w="3376"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Priključna električna snaga kompresora</w:t>
            </w:r>
          </w:p>
        </w:tc>
        <w:tc>
          <w:tcPr>
            <w:tcW w:w="3448"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[kW]</w:t>
            </w:r>
          </w:p>
        </w:tc>
        <w:tc>
          <w:tcPr>
            <w:tcW w:w="3151"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247"/>
        </w:trPr>
        <w:tc>
          <w:tcPr>
            <w:tcW w:w="3376"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lastRenderedPageBreak/>
              <w:t>Volumen sakupljača kapljevine</w:t>
            </w:r>
          </w:p>
        </w:tc>
        <w:tc>
          <w:tcPr>
            <w:tcW w:w="3448"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left="2"/>
              <w:rPr>
                <w:rFonts w:ascii="Times New Roman" w:hAnsi="Times New Roman"/>
                <w:color w:val="000000"/>
                <w:sz w:val="18"/>
              </w:rPr>
            </w:pPr>
            <w:r w:rsidRPr="008617A2">
              <w:rPr>
                <w:rFonts w:ascii="Times New Roman" w:hAnsi="Times New Roman"/>
                <w:color w:val="000000"/>
                <w:sz w:val="18"/>
              </w:rPr>
              <w:t>litara</w:t>
            </w:r>
          </w:p>
        </w:tc>
        <w:tc>
          <w:tcPr>
            <w:tcW w:w="3151"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457"/>
        </w:trPr>
        <w:tc>
          <w:tcPr>
            <w:tcW w:w="3376"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Masa radne tvari dodana u sustav u zadnjoj kalendarskoj godini</w:t>
            </w:r>
          </w:p>
        </w:tc>
        <w:tc>
          <w:tcPr>
            <w:tcW w:w="3448"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[kg]</w:t>
            </w:r>
          </w:p>
        </w:tc>
        <w:tc>
          <w:tcPr>
            <w:tcW w:w="3151"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blPrEx>
          <w:tblCellMar>
            <w:right w:w="6" w:type="dxa"/>
          </w:tblCellMar>
        </w:tblPrEx>
        <w:trPr>
          <w:trHeight w:val="500"/>
        </w:trPr>
        <w:tc>
          <w:tcPr>
            <w:tcW w:w="9975"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right="2664"/>
              <w:rPr>
                <w:rFonts w:ascii="Times New Roman" w:hAnsi="Times New Roman"/>
                <w:color w:val="000000"/>
                <w:sz w:val="18"/>
              </w:rPr>
            </w:pPr>
            <w:r w:rsidRPr="008617A2">
              <w:rPr>
                <w:rFonts w:ascii="Times New Roman" w:eastAsia="Times New Roman" w:hAnsi="Times New Roman"/>
                <w:b/>
                <w:color w:val="000000"/>
                <w:sz w:val="18"/>
              </w:rPr>
              <w:t>Prijavljujem puštanje u pogon navedeni uređaj/opremu/sustav na gore navedenoj lokaciji. Datum puštanja u pogon:</w:t>
            </w:r>
          </w:p>
        </w:tc>
      </w:tr>
      <w:tr w:rsidR="000D51AD" w:rsidRPr="008617A2" w:rsidTr="000D51AD">
        <w:tblPrEx>
          <w:tblCellMar>
            <w:left w:w="44" w:type="dxa"/>
            <w:right w:w="44" w:type="dxa"/>
          </w:tblCellMar>
        </w:tblPrEx>
        <w:trPr>
          <w:trHeight w:val="1722"/>
        </w:trPr>
        <w:tc>
          <w:tcPr>
            <w:tcW w:w="9975"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3"/>
              <w:ind w:left="1"/>
              <w:rPr>
                <w:rFonts w:ascii="Times New Roman" w:hAnsi="Times New Roman"/>
                <w:color w:val="000000"/>
                <w:sz w:val="18"/>
              </w:rPr>
            </w:pPr>
            <w:r w:rsidRPr="008617A2">
              <w:rPr>
                <w:rFonts w:ascii="Times New Roman" w:eastAsia="Times New Roman" w:hAnsi="Times New Roman"/>
                <w:b/>
                <w:color w:val="000000"/>
                <w:sz w:val="18"/>
              </w:rPr>
              <w:t>Prijavljujem promjene navedenog uređaja/opreme/sustava na gore navedenoj lokaciji.</w:t>
            </w:r>
          </w:p>
          <w:p w:rsidR="000D51AD" w:rsidRPr="008617A2" w:rsidRDefault="000D51AD" w:rsidP="000D51AD">
            <w:pPr>
              <w:spacing w:after="3"/>
              <w:ind w:left="1"/>
              <w:rPr>
                <w:rFonts w:ascii="Times New Roman" w:hAnsi="Times New Roman"/>
                <w:color w:val="000000"/>
                <w:sz w:val="18"/>
              </w:rPr>
            </w:pPr>
            <w:r w:rsidRPr="008617A2">
              <w:rPr>
                <w:rFonts w:ascii="Times New Roman" w:eastAsia="Times New Roman" w:hAnsi="Times New Roman"/>
                <w:b/>
                <w:color w:val="000000"/>
                <w:sz w:val="18"/>
              </w:rPr>
              <w:t>Datum promjene:</w:t>
            </w:r>
          </w:p>
          <w:p w:rsidR="000D51AD" w:rsidRPr="008617A2" w:rsidRDefault="000D51AD" w:rsidP="000D51AD">
            <w:pPr>
              <w:spacing w:after="27"/>
              <w:ind w:left="1"/>
              <w:rPr>
                <w:rFonts w:ascii="Times New Roman" w:hAnsi="Times New Roman"/>
                <w:color w:val="000000"/>
                <w:sz w:val="18"/>
              </w:rPr>
            </w:pPr>
            <w:r w:rsidRPr="008617A2">
              <w:rPr>
                <w:rFonts w:ascii="Times New Roman" w:eastAsia="Times New Roman" w:hAnsi="Times New Roman"/>
                <w:b/>
                <w:color w:val="000000"/>
                <w:sz w:val="18"/>
              </w:rPr>
              <w:t xml:space="preserve">Vrsta promjene: </w:t>
            </w:r>
            <w:r w:rsidRPr="008617A2">
              <w:rPr>
                <w:rFonts w:ascii="Times New Roman" w:hAnsi="Times New Roman"/>
                <w:color w:val="000000"/>
                <w:sz w:val="18"/>
              </w:rPr>
              <w:t>isključivanje iz pogona; ne radi; ponovno uključenje u pogon; zamjena radne tvari; promjena operatera; prodaja uređaja/opreme/sustava</w:t>
            </w:r>
          </w:p>
          <w:p w:rsidR="000D51AD" w:rsidRPr="008617A2" w:rsidRDefault="000D51AD" w:rsidP="000D51AD">
            <w:pPr>
              <w:spacing w:after="27"/>
              <w:ind w:left="1"/>
              <w:rPr>
                <w:rFonts w:ascii="Times New Roman" w:hAnsi="Times New Roman"/>
                <w:color w:val="000000"/>
                <w:sz w:val="18"/>
              </w:rPr>
            </w:pPr>
            <w:r w:rsidRPr="008617A2">
              <w:rPr>
                <w:rFonts w:ascii="Times New Roman" w:eastAsia="Times New Roman" w:hAnsi="Times New Roman"/>
                <w:b/>
                <w:color w:val="000000"/>
                <w:sz w:val="18"/>
              </w:rPr>
              <w:t>Novi operater:</w:t>
            </w:r>
          </w:p>
          <w:p w:rsidR="000D51AD" w:rsidRPr="008617A2" w:rsidRDefault="000D51AD" w:rsidP="000D51AD">
            <w:pPr>
              <w:spacing w:after="3"/>
              <w:ind w:left="1"/>
              <w:rPr>
                <w:rFonts w:ascii="Times New Roman" w:hAnsi="Times New Roman"/>
                <w:color w:val="000000"/>
                <w:sz w:val="18"/>
              </w:rPr>
            </w:pPr>
            <w:r w:rsidRPr="008617A2">
              <w:rPr>
                <w:rFonts w:ascii="Times New Roman" w:eastAsia="Times New Roman" w:hAnsi="Times New Roman"/>
                <w:b/>
                <w:color w:val="000000"/>
                <w:sz w:val="18"/>
              </w:rPr>
              <w:t>Prodano operateru:</w:t>
            </w:r>
          </w:p>
          <w:p w:rsidR="000D51AD" w:rsidRPr="008617A2" w:rsidRDefault="000D51AD" w:rsidP="000D51AD">
            <w:pPr>
              <w:ind w:left="1"/>
              <w:rPr>
                <w:rFonts w:ascii="Times New Roman" w:hAnsi="Times New Roman"/>
                <w:color w:val="000000"/>
                <w:sz w:val="18"/>
              </w:rPr>
            </w:pPr>
            <w:r w:rsidRPr="008617A2">
              <w:rPr>
                <w:rFonts w:ascii="Times New Roman" w:eastAsia="Times New Roman" w:hAnsi="Times New Roman"/>
                <w:b/>
                <w:color w:val="000000"/>
                <w:sz w:val="18"/>
              </w:rPr>
              <w:t>Nova radna tvar:</w:t>
            </w:r>
          </w:p>
        </w:tc>
      </w:tr>
      <w:tr w:rsidR="000D51AD" w:rsidRPr="008617A2" w:rsidTr="000D51AD">
        <w:tblPrEx>
          <w:tblCellMar>
            <w:left w:w="44" w:type="dxa"/>
            <w:right w:w="44" w:type="dxa"/>
          </w:tblCellMar>
        </w:tblPrEx>
        <w:trPr>
          <w:trHeight w:val="247"/>
        </w:trPr>
        <w:tc>
          <w:tcPr>
            <w:tcW w:w="3376"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left="1"/>
              <w:rPr>
                <w:rFonts w:ascii="Times New Roman" w:hAnsi="Times New Roman"/>
                <w:color w:val="000000"/>
                <w:sz w:val="18"/>
              </w:rPr>
            </w:pPr>
            <w:r w:rsidRPr="008617A2">
              <w:rPr>
                <w:rFonts w:ascii="Times New Roman" w:hAnsi="Times New Roman"/>
                <w:color w:val="000000"/>
                <w:sz w:val="18"/>
              </w:rPr>
              <w:t>Datum:</w:t>
            </w:r>
          </w:p>
        </w:tc>
        <w:tc>
          <w:tcPr>
            <w:tcW w:w="344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20"/>
              <w:rPr>
                <w:rFonts w:ascii="Times New Roman" w:hAnsi="Times New Roman"/>
                <w:color w:val="000000"/>
                <w:sz w:val="18"/>
              </w:rPr>
            </w:pPr>
            <w:r w:rsidRPr="008617A2">
              <w:rPr>
                <w:rFonts w:ascii="Times New Roman" w:hAnsi="Times New Roman"/>
                <w:color w:val="000000"/>
                <w:sz w:val="18"/>
              </w:rPr>
              <w:t>Ime i prezime osobe koja je ispunila prijavu:</w:t>
            </w:r>
          </w:p>
        </w:tc>
        <w:tc>
          <w:tcPr>
            <w:tcW w:w="3151"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20"/>
              <w:rPr>
                <w:rFonts w:ascii="Times New Roman" w:hAnsi="Times New Roman"/>
                <w:color w:val="000000"/>
                <w:sz w:val="18"/>
              </w:rPr>
            </w:pPr>
          </w:p>
        </w:tc>
      </w:tr>
    </w:tbl>
    <w:p w:rsidR="004D58C9" w:rsidRPr="008617A2" w:rsidRDefault="004D58C9" w:rsidP="004D58C9">
      <w:pPr>
        <w:spacing w:after="0" w:line="240" w:lineRule="auto"/>
        <w:jc w:val="both"/>
        <w:rPr>
          <w:rFonts w:ascii="Times New Roman" w:hAnsi="Times New Roman"/>
          <w:color w:val="000000"/>
          <w:sz w:val="24"/>
          <w:szCs w:val="24"/>
          <w:vertAlign w:val="superscript"/>
          <w:lang w:eastAsia="hr-HR"/>
        </w:rPr>
      </w:pPr>
    </w:p>
    <w:p w:rsidR="000D51AD" w:rsidRPr="008617A2" w:rsidRDefault="000D51AD" w:rsidP="004D58C9">
      <w:pPr>
        <w:spacing w:after="0" w:line="240" w:lineRule="auto"/>
        <w:jc w:val="both"/>
        <w:rPr>
          <w:rFonts w:ascii="Times New Roman" w:hAnsi="Times New Roman"/>
          <w:color w:val="000000"/>
          <w:sz w:val="20"/>
          <w:szCs w:val="24"/>
          <w:lang w:eastAsia="hr-HR"/>
        </w:rPr>
      </w:pPr>
      <w:r w:rsidRPr="008617A2">
        <w:rPr>
          <w:rFonts w:ascii="Times New Roman" w:hAnsi="Times New Roman"/>
          <w:color w:val="000000"/>
          <w:sz w:val="20"/>
          <w:szCs w:val="24"/>
          <w:vertAlign w:val="superscript"/>
          <w:lang w:eastAsia="hr-HR"/>
        </w:rPr>
        <w:t>1)</w:t>
      </w:r>
      <w:r w:rsidRPr="008617A2">
        <w:rPr>
          <w:rFonts w:ascii="Times New Roman" w:hAnsi="Times New Roman"/>
          <w:color w:val="000000"/>
          <w:sz w:val="20"/>
          <w:szCs w:val="24"/>
          <w:lang w:eastAsia="hr-HR"/>
        </w:rPr>
        <w:t xml:space="preserve"> Registarski broj dodjeljuje </w:t>
      </w:r>
      <w:r w:rsidR="00E85C0D" w:rsidRPr="008617A2">
        <w:rPr>
          <w:rFonts w:ascii="Times New Roman" w:hAnsi="Times New Roman"/>
          <w:color w:val="000000"/>
          <w:sz w:val="20"/>
          <w:szCs w:val="24"/>
          <w:lang w:eastAsia="hr-HR"/>
        </w:rPr>
        <w:t>tijelo državne uprave nadležno za zaštitu okoliša</w:t>
      </w:r>
      <w:r w:rsidR="00E85C0D" w:rsidRPr="008617A2" w:rsidDel="00E85C0D">
        <w:rPr>
          <w:rFonts w:ascii="Times New Roman" w:hAnsi="Times New Roman"/>
          <w:color w:val="000000"/>
          <w:sz w:val="20"/>
          <w:szCs w:val="24"/>
          <w:lang w:eastAsia="hr-HR"/>
        </w:rPr>
        <w:t xml:space="preserve"> </w:t>
      </w:r>
      <w:r w:rsidRPr="008617A2">
        <w:rPr>
          <w:rFonts w:ascii="Times New Roman" w:hAnsi="Times New Roman"/>
          <w:color w:val="000000"/>
          <w:sz w:val="20"/>
          <w:szCs w:val="24"/>
          <w:lang w:eastAsia="hr-HR"/>
        </w:rPr>
        <w:t xml:space="preserve">iz Registra pravnih osoba </w:t>
      </w:r>
      <w:r w:rsidR="0097791A" w:rsidRPr="008617A2">
        <w:rPr>
          <w:rFonts w:ascii="Times New Roman" w:hAnsi="Times New Roman"/>
          <w:color w:val="000000"/>
          <w:sz w:val="20"/>
          <w:szCs w:val="24"/>
          <w:lang w:eastAsia="hr-HR"/>
        </w:rPr>
        <w:t>i obrtnika</w:t>
      </w:r>
      <w:r w:rsidRPr="008617A2">
        <w:rPr>
          <w:rFonts w:ascii="Times New Roman" w:hAnsi="Times New Roman"/>
          <w:color w:val="000000"/>
          <w:sz w:val="20"/>
          <w:szCs w:val="24"/>
          <w:lang w:eastAsia="hr-HR"/>
        </w:rPr>
        <w:t>.</w:t>
      </w:r>
    </w:p>
    <w:p w:rsidR="000D51AD" w:rsidRPr="008617A2" w:rsidRDefault="000D51AD" w:rsidP="004D58C9">
      <w:pPr>
        <w:spacing w:after="0" w:line="240" w:lineRule="auto"/>
        <w:jc w:val="both"/>
        <w:rPr>
          <w:rFonts w:ascii="Times New Roman" w:hAnsi="Times New Roman"/>
          <w:b/>
          <w:i/>
          <w:color w:val="000000"/>
          <w:sz w:val="24"/>
          <w:szCs w:val="24"/>
          <w:lang w:eastAsia="hr-HR"/>
        </w:rPr>
      </w:pPr>
      <w:r w:rsidRPr="008617A2">
        <w:rPr>
          <w:rFonts w:ascii="Times New Roman" w:hAnsi="Times New Roman"/>
          <w:b/>
          <w:i/>
          <w:color w:val="000000"/>
          <w:sz w:val="24"/>
          <w:szCs w:val="24"/>
          <w:lang w:eastAsia="hr-HR"/>
        </w:rPr>
        <w:br w:type="page"/>
      </w:r>
    </w:p>
    <w:p w:rsidR="000D51AD" w:rsidRPr="008617A2" w:rsidRDefault="000C0A0D" w:rsidP="000C0A0D">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2. </w:t>
      </w:r>
      <w:r w:rsidR="000D51AD" w:rsidRPr="008617A2">
        <w:rPr>
          <w:rFonts w:ascii="Times New Roman" w:eastAsia="Times New Roman" w:hAnsi="Times New Roman"/>
          <w:b/>
          <w:color w:val="000000"/>
          <w:sz w:val="24"/>
          <w:szCs w:val="24"/>
          <w:lang w:eastAsia="hr-HR"/>
        </w:rPr>
        <w:t>Obrazac SK 1</w:t>
      </w:r>
    </w:p>
    <w:p w:rsidR="000C0A0D" w:rsidRPr="008617A2" w:rsidRDefault="000C0A0D" w:rsidP="00C878B8">
      <w:pPr>
        <w:rPr>
          <w:lang w:eastAsia="hr-HR"/>
        </w:rPr>
      </w:pPr>
    </w:p>
    <w:p w:rsidR="000D51AD" w:rsidRPr="008617A2" w:rsidRDefault="000D51AD" w:rsidP="000C0A0D">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SERVISNA KARTICA RASHLADNE I KLIMATIZACIJSKE OPREME I DIZALICA TOPLINE</w:t>
      </w:r>
    </w:p>
    <w:p w:rsidR="000C0A0D" w:rsidRPr="008617A2" w:rsidRDefault="000C0A0D" w:rsidP="000C0A0D">
      <w:pPr>
        <w:spacing w:after="0" w:line="240" w:lineRule="auto"/>
        <w:ind w:left="11" w:hanging="11"/>
        <w:jc w:val="both"/>
        <w:rPr>
          <w:rFonts w:ascii="Times New Roman" w:hAnsi="Times New Roman"/>
          <w:b/>
          <w:color w:val="000000"/>
          <w:sz w:val="24"/>
          <w:szCs w:val="24"/>
          <w:lang w:eastAsia="hr-HR"/>
        </w:rPr>
      </w:pPr>
    </w:p>
    <w:tbl>
      <w:tblPr>
        <w:tblStyle w:val="TableGrid"/>
        <w:tblW w:w="9972" w:type="dxa"/>
        <w:tblInd w:w="3" w:type="dxa"/>
        <w:tblCellMar>
          <w:top w:w="47" w:type="dxa"/>
          <w:left w:w="45" w:type="dxa"/>
        </w:tblCellMar>
        <w:tblLook w:val="04A0" w:firstRow="1" w:lastRow="0" w:firstColumn="1" w:lastColumn="0" w:noHBand="0" w:noVBand="1"/>
      </w:tblPr>
      <w:tblGrid>
        <w:gridCol w:w="959"/>
        <w:gridCol w:w="1984"/>
        <w:gridCol w:w="704"/>
        <w:gridCol w:w="120"/>
        <w:gridCol w:w="313"/>
        <w:gridCol w:w="850"/>
        <w:gridCol w:w="425"/>
        <w:gridCol w:w="95"/>
        <w:gridCol w:w="164"/>
        <w:gridCol w:w="1022"/>
        <w:gridCol w:w="696"/>
        <w:gridCol w:w="592"/>
        <w:gridCol w:w="142"/>
        <w:gridCol w:w="1906"/>
      </w:tblGrid>
      <w:tr w:rsidR="000D51AD" w:rsidRPr="008617A2" w:rsidTr="000D51AD">
        <w:trPr>
          <w:trHeight w:val="247"/>
        </w:trPr>
        <w:tc>
          <w:tcPr>
            <w:tcW w:w="2943"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Naziv (tvrtka) operatera:</w:t>
            </w:r>
          </w:p>
        </w:tc>
        <w:tc>
          <w:tcPr>
            <w:tcW w:w="7029" w:type="dxa"/>
            <w:gridSpan w:val="1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2943"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Adresa (ulica, grad):</w:t>
            </w:r>
          </w:p>
        </w:tc>
        <w:tc>
          <w:tcPr>
            <w:tcW w:w="7029" w:type="dxa"/>
            <w:gridSpan w:val="1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2943"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Telefon:</w:t>
            </w:r>
          </w:p>
        </w:tc>
        <w:tc>
          <w:tcPr>
            <w:tcW w:w="7029" w:type="dxa"/>
            <w:gridSpan w:val="1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2943"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Kontakt osoba operatera:</w:t>
            </w:r>
          </w:p>
        </w:tc>
        <w:tc>
          <w:tcPr>
            <w:tcW w:w="7029" w:type="dxa"/>
            <w:gridSpan w:val="1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2943"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Vrsta stacionarne opreme:</w:t>
            </w:r>
          </w:p>
        </w:tc>
        <w:tc>
          <w:tcPr>
            <w:tcW w:w="1987"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3136" w:type="dxa"/>
            <w:gridSpan w:val="7"/>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left="1"/>
              <w:rPr>
                <w:rFonts w:ascii="Times New Roman" w:hAnsi="Times New Roman"/>
                <w:color w:val="000000"/>
                <w:sz w:val="18"/>
              </w:rPr>
            </w:pPr>
            <w:r w:rsidRPr="008617A2">
              <w:rPr>
                <w:rFonts w:ascii="Times New Roman" w:hAnsi="Times New Roman"/>
                <w:color w:val="000000"/>
                <w:sz w:val="18"/>
              </w:rPr>
              <w:t>Serijski broj (S/N)</w:t>
            </w:r>
          </w:p>
        </w:tc>
        <w:tc>
          <w:tcPr>
            <w:tcW w:w="1906"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2943"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Opis</w:t>
            </w:r>
            <w:r w:rsidRPr="008617A2">
              <w:rPr>
                <w:rFonts w:ascii="Times New Roman" w:hAnsi="Times New Roman"/>
                <w:color w:val="000000"/>
                <w:sz w:val="16"/>
                <w:vertAlign w:val="superscript"/>
              </w:rPr>
              <w:t>1)</w:t>
            </w:r>
          </w:p>
        </w:tc>
        <w:tc>
          <w:tcPr>
            <w:tcW w:w="1987"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3136" w:type="dxa"/>
            <w:gridSpan w:val="7"/>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Hermetički zatvoren?</w:t>
            </w:r>
          </w:p>
        </w:tc>
        <w:tc>
          <w:tcPr>
            <w:tcW w:w="1906"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Da/Ne</w:t>
            </w:r>
          </w:p>
        </w:tc>
      </w:tr>
      <w:tr w:rsidR="000D51AD" w:rsidRPr="008617A2" w:rsidTr="000D51AD">
        <w:trPr>
          <w:trHeight w:val="247"/>
        </w:trPr>
        <w:tc>
          <w:tcPr>
            <w:tcW w:w="2943"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Lokacija opreme</w:t>
            </w:r>
          </w:p>
        </w:tc>
        <w:tc>
          <w:tcPr>
            <w:tcW w:w="1987"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3136" w:type="dxa"/>
            <w:gridSpan w:val="7"/>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Datum ugradnje</w:t>
            </w:r>
          </w:p>
        </w:tc>
        <w:tc>
          <w:tcPr>
            <w:tcW w:w="1906"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2943"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hAnsi="Times New Roman"/>
                <w:color w:val="000000"/>
                <w:sz w:val="18"/>
              </w:rPr>
              <w:t>Vrsta radne tvari</w:t>
            </w:r>
          </w:p>
        </w:tc>
        <w:tc>
          <w:tcPr>
            <w:tcW w:w="1987"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3136" w:type="dxa"/>
            <w:gridSpan w:val="7"/>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left="1"/>
              <w:rPr>
                <w:rFonts w:ascii="Times New Roman" w:hAnsi="Times New Roman"/>
                <w:color w:val="000000"/>
                <w:sz w:val="18"/>
              </w:rPr>
            </w:pPr>
            <w:r w:rsidRPr="008617A2">
              <w:rPr>
                <w:rFonts w:ascii="Times New Roman" w:hAnsi="Times New Roman"/>
                <w:color w:val="000000"/>
                <w:sz w:val="18"/>
              </w:rPr>
              <w:t>Količina radne tvari [kg]</w:t>
            </w:r>
          </w:p>
        </w:tc>
        <w:tc>
          <w:tcPr>
            <w:tcW w:w="1906"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972" w:type="dxa"/>
            <w:gridSpan w:val="1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eastAsia="Times New Roman" w:hAnsi="Times New Roman"/>
                <w:b/>
                <w:color w:val="000000"/>
                <w:sz w:val="18"/>
              </w:rPr>
              <w:t>Dodane količine radne tvari</w:t>
            </w:r>
          </w:p>
        </w:tc>
      </w:tr>
      <w:tr w:rsidR="000D51AD" w:rsidRPr="008617A2" w:rsidTr="000D51AD">
        <w:trPr>
          <w:trHeight w:val="606"/>
        </w:trPr>
        <w:tc>
          <w:tcPr>
            <w:tcW w:w="959"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45"/>
              <w:jc w:val="center"/>
              <w:rPr>
                <w:rFonts w:ascii="Times New Roman" w:hAnsi="Times New Roman"/>
                <w:color w:val="000000"/>
                <w:sz w:val="18"/>
              </w:rPr>
            </w:pPr>
            <w:r w:rsidRPr="008617A2">
              <w:rPr>
                <w:rFonts w:ascii="Times New Roman" w:hAnsi="Times New Roman"/>
                <w:color w:val="000000"/>
                <w:sz w:val="18"/>
              </w:rPr>
              <w:t>Datum</w:t>
            </w:r>
          </w:p>
        </w:tc>
        <w:tc>
          <w:tcPr>
            <w:tcW w:w="280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jc w:val="center"/>
              <w:rPr>
                <w:rFonts w:ascii="Times New Roman" w:hAnsi="Times New Roman"/>
                <w:color w:val="000000"/>
                <w:sz w:val="18"/>
              </w:rPr>
            </w:pPr>
            <w:r w:rsidRPr="008617A2">
              <w:rPr>
                <w:rFonts w:ascii="Times New Roman" w:hAnsi="Times New Roman"/>
                <w:color w:val="000000"/>
                <w:sz w:val="18"/>
              </w:rPr>
              <w:t>Ovlašteni serviser/radnik</w:t>
            </w:r>
            <w:r w:rsidRPr="008617A2">
              <w:rPr>
                <w:rFonts w:ascii="Times New Roman" w:hAnsi="Times New Roman"/>
                <w:color w:val="000000"/>
                <w:sz w:val="18"/>
                <w:vertAlign w:val="superscript"/>
              </w:rPr>
              <w:t>2)</w:t>
            </w:r>
            <w:r w:rsidRPr="008617A2">
              <w:rPr>
                <w:rFonts w:ascii="Times New Roman" w:hAnsi="Times New Roman"/>
                <w:color w:val="000000"/>
                <w:sz w:val="18"/>
              </w:rPr>
              <w:t>) (registarski broj ovlaštenog servisera</w:t>
            </w:r>
            <w:r w:rsidRPr="008617A2">
              <w:rPr>
                <w:rFonts w:ascii="Times New Roman" w:hAnsi="Times New Roman"/>
                <w:color w:val="000000"/>
                <w:sz w:val="18"/>
                <w:vertAlign w:val="superscript"/>
              </w:rPr>
              <w:t>3)</w:t>
            </w:r>
            <w:r w:rsidRPr="008617A2">
              <w:rPr>
                <w:rFonts w:ascii="Times New Roman" w:hAnsi="Times New Roman"/>
                <w:color w:val="000000"/>
                <w:sz w:val="18"/>
              </w:rPr>
              <w:t>)</w:t>
            </w:r>
          </w:p>
        </w:tc>
        <w:tc>
          <w:tcPr>
            <w:tcW w:w="1847"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jc w:val="center"/>
              <w:rPr>
                <w:rFonts w:ascii="Times New Roman" w:hAnsi="Times New Roman"/>
                <w:color w:val="000000"/>
                <w:sz w:val="18"/>
              </w:rPr>
            </w:pPr>
            <w:r w:rsidRPr="008617A2">
              <w:rPr>
                <w:rFonts w:ascii="Times New Roman" w:hAnsi="Times New Roman"/>
                <w:color w:val="000000"/>
                <w:sz w:val="18"/>
              </w:rPr>
              <w:t>Vrsta radne tvari/rashladnog sredstva</w:t>
            </w:r>
          </w:p>
        </w:tc>
        <w:tc>
          <w:tcPr>
            <w:tcW w:w="1718"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left="90"/>
              <w:jc w:val="center"/>
              <w:rPr>
                <w:rFonts w:ascii="Times New Roman" w:hAnsi="Times New Roman"/>
                <w:color w:val="000000"/>
                <w:sz w:val="18"/>
              </w:rPr>
            </w:pPr>
            <w:r w:rsidRPr="008617A2">
              <w:rPr>
                <w:rFonts w:ascii="Times New Roman" w:hAnsi="Times New Roman"/>
                <w:color w:val="000000"/>
                <w:sz w:val="18"/>
              </w:rPr>
              <w:t>Dodana količina [kg]</w:t>
            </w:r>
          </w:p>
        </w:tc>
        <w:tc>
          <w:tcPr>
            <w:tcW w:w="2640"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14"/>
              <w:jc w:val="center"/>
              <w:rPr>
                <w:rFonts w:ascii="Times New Roman" w:hAnsi="Times New Roman"/>
                <w:color w:val="000000"/>
                <w:sz w:val="18"/>
              </w:rPr>
            </w:pPr>
            <w:r w:rsidRPr="008617A2">
              <w:rPr>
                <w:rFonts w:ascii="Times New Roman" w:hAnsi="Times New Roman"/>
                <w:color w:val="000000"/>
                <w:sz w:val="18"/>
              </w:rPr>
              <w:t>Uzrok dodavanja</w:t>
            </w: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80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847"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71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4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80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847"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71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4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972" w:type="dxa"/>
            <w:gridSpan w:val="1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eastAsia="Times New Roman" w:hAnsi="Times New Roman"/>
                <w:b/>
                <w:color w:val="000000"/>
                <w:sz w:val="18"/>
              </w:rPr>
              <w:t>Prikupljanje/Uklanjanje radne tvari</w:t>
            </w:r>
          </w:p>
        </w:tc>
      </w:tr>
      <w:tr w:rsidR="000D51AD" w:rsidRPr="008617A2" w:rsidTr="000D51AD">
        <w:trPr>
          <w:trHeight w:val="500"/>
        </w:trPr>
        <w:tc>
          <w:tcPr>
            <w:tcW w:w="959"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45"/>
              <w:jc w:val="center"/>
              <w:rPr>
                <w:rFonts w:ascii="Times New Roman" w:hAnsi="Times New Roman"/>
                <w:color w:val="000000"/>
                <w:sz w:val="18"/>
              </w:rPr>
            </w:pPr>
            <w:r w:rsidRPr="008617A2">
              <w:rPr>
                <w:rFonts w:ascii="Times New Roman" w:hAnsi="Times New Roman"/>
                <w:color w:val="000000"/>
                <w:sz w:val="18"/>
              </w:rPr>
              <w:t>Datum</w:t>
            </w:r>
          </w:p>
        </w:tc>
        <w:tc>
          <w:tcPr>
            <w:tcW w:w="26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jc w:val="center"/>
              <w:rPr>
                <w:rFonts w:ascii="Times New Roman" w:hAnsi="Times New Roman"/>
                <w:color w:val="000000"/>
                <w:sz w:val="18"/>
              </w:rPr>
            </w:pPr>
            <w:r w:rsidRPr="008617A2">
              <w:rPr>
                <w:rFonts w:ascii="Times New Roman" w:hAnsi="Times New Roman"/>
                <w:color w:val="000000"/>
                <w:sz w:val="18"/>
              </w:rPr>
              <w:t>Ovlašteni serviser/radnik</w:t>
            </w:r>
            <w:r w:rsidRPr="008617A2">
              <w:rPr>
                <w:rFonts w:ascii="Times New Roman" w:hAnsi="Times New Roman"/>
                <w:color w:val="000000"/>
                <w:sz w:val="16"/>
                <w:vertAlign w:val="superscript"/>
              </w:rPr>
              <w:t>2)</w:t>
            </w:r>
            <w:r w:rsidRPr="008617A2">
              <w:rPr>
                <w:rFonts w:ascii="Times New Roman" w:hAnsi="Times New Roman"/>
                <w:color w:val="000000"/>
                <w:sz w:val="18"/>
              </w:rPr>
              <w:t xml:space="preserve"> (registarski broj ovlaštenog servisera</w:t>
            </w:r>
            <w:r w:rsidRPr="008617A2">
              <w:rPr>
                <w:rFonts w:ascii="Times New Roman" w:hAnsi="Times New Roman"/>
                <w:color w:val="000000"/>
                <w:sz w:val="16"/>
                <w:vertAlign w:val="superscript"/>
              </w:rPr>
              <w:t>3)</w:t>
            </w:r>
            <w:r w:rsidRPr="008617A2">
              <w:rPr>
                <w:rFonts w:ascii="Times New Roman" w:hAnsi="Times New Roman"/>
                <w:color w:val="000000"/>
                <w:sz w:val="18"/>
              </w:rPr>
              <w:t>)</w:t>
            </w:r>
          </w:p>
        </w:tc>
        <w:tc>
          <w:tcPr>
            <w:tcW w:w="1967" w:type="dxa"/>
            <w:gridSpan w:val="6"/>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jc w:val="center"/>
              <w:rPr>
                <w:rFonts w:ascii="Times New Roman" w:hAnsi="Times New Roman"/>
                <w:color w:val="000000"/>
                <w:sz w:val="18"/>
              </w:rPr>
            </w:pPr>
            <w:r w:rsidRPr="008617A2">
              <w:rPr>
                <w:rFonts w:ascii="Times New Roman" w:hAnsi="Times New Roman"/>
                <w:color w:val="000000"/>
                <w:sz w:val="18"/>
              </w:rPr>
              <w:t>Vrsta radne tvari/rashladnog sredstva</w:t>
            </w:r>
          </w:p>
        </w:tc>
        <w:tc>
          <w:tcPr>
            <w:tcW w:w="171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right="46"/>
              <w:jc w:val="center"/>
              <w:rPr>
                <w:rFonts w:ascii="Times New Roman" w:hAnsi="Times New Roman"/>
                <w:color w:val="000000"/>
                <w:sz w:val="18"/>
              </w:rPr>
            </w:pPr>
            <w:r w:rsidRPr="008617A2">
              <w:rPr>
                <w:rFonts w:ascii="Times New Roman" w:hAnsi="Times New Roman"/>
                <w:color w:val="000000"/>
                <w:sz w:val="18"/>
              </w:rPr>
              <w:t>Uklonjena količina [kg]</w:t>
            </w:r>
          </w:p>
        </w:tc>
        <w:tc>
          <w:tcPr>
            <w:tcW w:w="2640"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75"/>
              <w:jc w:val="center"/>
              <w:rPr>
                <w:rFonts w:ascii="Times New Roman" w:hAnsi="Times New Roman"/>
                <w:color w:val="000000"/>
                <w:sz w:val="18"/>
              </w:rPr>
            </w:pPr>
            <w:r w:rsidRPr="008617A2">
              <w:rPr>
                <w:rFonts w:ascii="Times New Roman" w:hAnsi="Times New Roman"/>
                <w:color w:val="000000"/>
                <w:sz w:val="18"/>
              </w:rPr>
              <w:t>Uzrok prikupljanja/uklanjanja</w:t>
            </w: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967" w:type="dxa"/>
            <w:gridSpan w:val="6"/>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71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4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967" w:type="dxa"/>
            <w:gridSpan w:val="6"/>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71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4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972" w:type="dxa"/>
            <w:gridSpan w:val="1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eastAsia="Times New Roman" w:hAnsi="Times New Roman"/>
                <w:b/>
                <w:color w:val="000000"/>
                <w:sz w:val="18"/>
              </w:rPr>
              <w:t>Provjera propuštanja (uključivo s naknadnom provjerom propuštanja)</w:t>
            </w:r>
          </w:p>
        </w:tc>
      </w:tr>
      <w:tr w:rsidR="000D51AD" w:rsidRPr="008617A2" w:rsidTr="000D51AD">
        <w:trPr>
          <w:trHeight w:val="500"/>
        </w:trPr>
        <w:tc>
          <w:tcPr>
            <w:tcW w:w="959"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45"/>
              <w:jc w:val="center"/>
              <w:rPr>
                <w:rFonts w:ascii="Times New Roman" w:hAnsi="Times New Roman"/>
                <w:color w:val="000000"/>
                <w:sz w:val="18"/>
              </w:rPr>
            </w:pPr>
            <w:r w:rsidRPr="008617A2">
              <w:rPr>
                <w:rFonts w:ascii="Times New Roman" w:hAnsi="Times New Roman"/>
                <w:color w:val="000000"/>
                <w:sz w:val="18"/>
              </w:rPr>
              <w:t>Datum</w:t>
            </w:r>
          </w:p>
        </w:tc>
        <w:tc>
          <w:tcPr>
            <w:tcW w:w="26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left="48" w:firstLine="80"/>
              <w:jc w:val="center"/>
              <w:rPr>
                <w:rFonts w:ascii="Times New Roman" w:hAnsi="Times New Roman"/>
                <w:color w:val="000000"/>
                <w:sz w:val="18"/>
              </w:rPr>
            </w:pPr>
            <w:r w:rsidRPr="008617A2">
              <w:rPr>
                <w:rFonts w:ascii="Times New Roman" w:hAnsi="Times New Roman"/>
                <w:color w:val="000000"/>
                <w:sz w:val="18"/>
              </w:rPr>
              <w:t>Ovlašteni serviser/radnik</w:t>
            </w:r>
            <w:r w:rsidRPr="008617A2">
              <w:rPr>
                <w:rFonts w:ascii="Times New Roman" w:hAnsi="Times New Roman"/>
                <w:color w:val="000000"/>
                <w:sz w:val="16"/>
                <w:vertAlign w:val="superscript"/>
              </w:rPr>
              <w:t>2)</w:t>
            </w:r>
            <w:r w:rsidRPr="008617A2">
              <w:rPr>
                <w:rFonts w:ascii="Times New Roman" w:hAnsi="Times New Roman"/>
                <w:color w:val="000000"/>
                <w:sz w:val="18"/>
              </w:rPr>
              <w:t xml:space="preserve"> (registarski broj ovlaštenog servisera</w:t>
            </w:r>
            <w:r w:rsidRPr="008617A2">
              <w:rPr>
                <w:rFonts w:ascii="Times New Roman" w:hAnsi="Times New Roman"/>
                <w:color w:val="000000"/>
                <w:sz w:val="16"/>
                <w:vertAlign w:val="superscript"/>
              </w:rPr>
              <w:t>3)</w:t>
            </w:r>
            <w:r w:rsidRPr="008617A2">
              <w:rPr>
                <w:rFonts w:ascii="Times New Roman" w:hAnsi="Times New Roman"/>
                <w:color w:val="000000"/>
                <w:sz w:val="18"/>
              </w:rPr>
              <w:t>)</w:t>
            </w:r>
          </w:p>
        </w:tc>
        <w:tc>
          <w:tcPr>
            <w:tcW w:w="1803"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right="45"/>
              <w:jc w:val="center"/>
              <w:rPr>
                <w:rFonts w:ascii="Times New Roman" w:hAnsi="Times New Roman"/>
                <w:color w:val="000000"/>
                <w:sz w:val="18"/>
              </w:rPr>
            </w:pPr>
            <w:r w:rsidRPr="008617A2">
              <w:rPr>
                <w:rFonts w:ascii="Times New Roman" w:hAnsi="Times New Roman"/>
                <w:color w:val="000000"/>
                <w:sz w:val="18"/>
              </w:rPr>
              <w:t>Provjereni dijelovi sustava</w:t>
            </w:r>
          </w:p>
        </w:tc>
        <w:tc>
          <w:tcPr>
            <w:tcW w:w="1186"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45"/>
              <w:jc w:val="center"/>
              <w:rPr>
                <w:rFonts w:ascii="Times New Roman" w:hAnsi="Times New Roman"/>
                <w:color w:val="000000"/>
                <w:sz w:val="18"/>
              </w:rPr>
            </w:pPr>
            <w:r w:rsidRPr="008617A2">
              <w:rPr>
                <w:rFonts w:ascii="Times New Roman" w:hAnsi="Times New Roman"/>
                <w:color w:val="000000"/>
                <w:sz w:val="18"/>
              </w:rPr>
              <w:t>Rezultat</w:t>
            </w:r>
          </w:p>
        </w:tc>
        <w:tc>
          <w:tcPr>
            <w:tcW w:w="12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left="2" w:right="47"/>
              <w:jc w:val="center"/>
              <w:rPr>
                <w:rFonts w:ascii="Times New Roman" w:hAnsi="Times New Roman"/>
                <w:color w:val="000000"/>
                <w:sz w:val="18"/>
              </w:rPr>
            </w:pPr>
            <w:r w:rsidRPr="008617A2">
              <w:rPr>
                <w:rFonts w:ascii="Times New Roman" w:hAnsi="Times New Roman"/>
                <w:color w:val="000000"/>
                <w:sz w:val="18"/>
              </w:rPr>
              <w:t>Izvedeni postupci</w:t>
            </w:r>
          </w:p>
        </w:tc>
        <w:tc>
          <w:tcPr>
            <w:tcW w:w="204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jc w:val="center"/>
              <w:rPr>
                <w:rFonts w:ascii="Times New Roman" w:hAnsi="Times New Roman"/>
                <w:color w:val="000000"/>
                <w:sz w:val="18"/>
              </w:rPr>
            </w:pPr>
            <w:r w:rsidRPr="008617A2">
              <w:rPr>
                <w:rFonts w:ascii="Times New Roman" w:hAnsi="Times New Roman"/>
                <w:color w:val="000000"/>
                <w:sz w:val="18"/>
              </w:rPr>
              <w:t>Da li je potrebna naknadna provjera propuštanja?</w:t>
            </w: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803"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186"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2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04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803"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186"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28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04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972" w:type="dxa"/>
            <w:gridSpan w:val="1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eastAsia="Times New Roman" w:hAnsi="Times New Roman"/>
                <w:b/>
                <w:color w:val="000000"/>
                <w:sz w:val="18"/>
              </w:rPr>
              <w:t>Održavanje ili servisiranje</w:t>
            </w:r>
          </w:p>
        </w:tc>
      </w:tr>
      <w:tr w:rsidR="000D51AD" w:rsidRPr="008617A2" w:rsidTr="000D51AD">
        <w:trPr>
          <w:trHeight w:val="457"/>
        </w:trPr>
        <w:tc>
          <w:tcPr>
            <w:tcW w:w="959"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45"/>
              <w:jc w:val="center"/>
              <w:rPr>
                <w:rFonts w:ascii="Times New Roman" w:hAnsi="Times New Roman"/>
                <w:color w:val="000000"/>
                <w:sz w:val="18"/>
              </w:rPr>
            </w:pPr>
            <w:r w:rsidRPr="008617A2">
              <w:rPr>
                <w:rFonts w:ascii="Times New Roman" w:hAnsi="Times New Roman"/>
                <w:color w:val="000000"/>
                <w:sz w:val="18"/>
              </w:rPr>
              <w:t>Datum</w:t>
            </w:r>
          </w:p>
        </w:tc>
        <w:tc>
          <w:tcPr>
            <w:tcW w:w="280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right="45"/>
              <w:jc w:val="center"/>
              <w:rPr>
                <w:rFonts w:ascii="Times New Roman" w:hAnsi="Times New Roman"/>
                <w:color w:val="000000"/>
                <w:sz w:val="18"/>
              </w:rPr>
            </w:pPr>
            <w:r w:rsidRPr="008617A2">
              <w:rPr>
                <w:rFonts w:ascii="Times New Roman" w:hAnsi="Times New Roman"/>
                <w:color w:val="000000"/>
                <w:sz w:val="18"/>
              </w:rPr>
              <w:t>Ovlašteni serviser/radnik</w:t>
            </w:r>
            <w:r w:rsidRPr="008617A2">
              <w:rPr>
                <w:rFonts w:ascii="Times New Roman" w:hAnsi="Times New Roman"/>
                <w:color w:val="000000"/>
                <w:sz w:val="18"/>
                <w:vertAlign w:val="superscript"/>
              </w:rPr>
              <w:t>2)</w:t>
            </w:r>
            <w:r w:rsidRPr="008617A2">
              <w:rPr>
                <w:rFonts w:ascii="Times New Roman" w:hAnsi="Times New Roman"/>
                <w:color w:val="000000"/>
                <w:sz w:val="18"/>
              </w:rPr>
              <w:t xml:space="preserve"> (registarski broj ovlaštenog servisera</w:t>
            </w:r>
            <w:r w:rsidRPr="008617A2">
              <w:rPr>
                <w:rFonts w:ascii="Times New Roman" w:hAnsi="Times New Roman"/>
                <w:color w:val="000000"/>
                <w:sz w:val="18"/>
                <w:vertAlign w:val="superscript"/>
              </w:rPr>
              <w:t>3)</w:t>
            </w:r>
            <w:r w:rsidRPr="008617A2">
              <w:rPr>
                <w:rFonts w:ascii="Times New Roman" w:hAnsi="Times New Roman"/>
                <w:color w:val="000000"/>
                <w:sz w:val="18"/>
              </w:rPr>
              <w:t>)</w:t>
            </w:r>
          </w:p>
        </w:tc>
        <w:tc>
          <w:tcPr>
            <w:tcW w:w="1588"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75"/>
              <w:jc w:val="center"/>
              <w:rPr>
                <w:rFonts w:ascii="Times New Roman" w:hAnsi="Times New Roman"/>
                <w:color w:val="000000"/>
                <w:sz w:val="18"/>
              </w:rPr>
            </w:pPr>
            <w:r w:rsidRPr="008617A2">
              <w:rPr>
                <w:rFonts w:ascii="Times New Roman" w:hAnsi="Times New Roman"/>
                <w:color w:val="000000"/>
                <w:sz w:val="18"/>
              </w:rPr>
              <w:t>Dio</w:t>
            </w:r>
          </w:p>
        </w:tc>
        <w:tc>
          <w:tcPr>
            <w:tcW w:w="1977"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jc w:val="center"/>
              <w:rPr>
                <w:rFonts w:ascii="Times New Roman" w:hAnsi="Times New Roman"/>
                <w:color w:val="000000"/>
                <w:sz w:val="18"/>
              </w:rPr>
            </w:pPr>
            <w:r w:rsidRPr="008617A2">
              <w:rPr>
                <w:rFonts w:ascii="Times New Roman" w:hAnsi="Times New Roman"/>
                <w:color w:val="000000"/>
                <w:sz w:val="18"/>
              </w:rPr>
              <w:t>Obavljene radnje održavanja ili servisiranja</w:t>
            </w:r>
          </w:p>
        </w:tc>
        <w:tc>
          <w:tcPr>
            <w:tcW w:w="2640"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15"/>
              <w:jc w:val="center"/>
              <w:rPr>
                <w:rFonts w:ascii="Times New Roman" w:hAnsi="Times New Roman"/>
                <w:color w:val="000000"/>
                <w:sz w:val="18"/>
              </w:rPr>
            </w:pPr>
            <w:r w:rsidRPr="008617A2">
              <w:rPr>
                <w:rFonts w:ascii="Times New Roman" w:hAnsi="Times New Roman"/>
                <w:color w:val="000000"/>
                <w:sz w:val="18"/>
              </w:rPr>
              <w:t>Komentari</w:t>
            </w: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80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58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977"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4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80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588"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977"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264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972" w:type="dxa"/>
            <w:gridSpan w:val="1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eastAsia="Times New Roman" w:hAnsi="Times New Roman"/>
                <w:b/>
                <w:color w:val="000000"/>
                <w:sz w:val="18"/>
              </w:rPr>
              <w:t>Ispitivanje automatskih sustava za otkrivanje propuštanja (ako postoji)</w:t>
            </w:r>
          </w:p>
        </w:tc>
      </w:tr>
      <w:tr w:rsidR="000D51AD" w:rsidRPr="008617A2" w:rsidTr="000D51AD">
        <w:trPr>
          <w:trHeight w:val="457"/>
        </w:trPr>
        <w:tc>
          <w:tcPr>
            <w:tcW w:w="959"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45"/>
              <w:jc w:val="center"/>
              <w:rPr>
                <w:rFonts w:ascii="Times New Roman" w:hAnsi="Times New Roman"/>
                <w:color w:val="000000"/>
                <w:sz w:val="18"/>
              </w:rPr>
            </w:pPr>
            <w:r w:rsidRPr="008617A2">
              <w:rPr>
                <w:rFonts w:ascii="Times New Roman" w:hAnsi="Times New Roman"/>
                <w:color w:val="000000"/>
                <w:sz w:val="18"/>
              </w:rPr>
              <w:t>Datum</w:t>
            </w:r>
          </w:p>
        </w:tc>
        <w:tc>
          <w:tcPr>
            <w:tcW w:w="312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ind w:left="20" w:right="28"/>
              <w:jc w:val="center"/>
              <w:rPr>
                <w:rFonts w:ascii="Times New Roman" w:hAnsi="Times New Roman"/>
                <w:color w:val="000000"/>
                <w:sz w:val="18"/>
              </w:rPr>
            </w:pPr>
            <w:r w:rsidRPr="008617A2">
              <w:rPr>
                <w:rFonts w:ascii="Times New Roman" w:hAnsi="Times New Roman"/>
                <w:color w:val="000000"/>
                <w:sz w:val="18"/>
              </w:rPr>
              <w:t>Ovlašteni serviser/radnik</w:t>
            </w:r>
            <w:r w:rsidRPr="008617A2">
              <w:rPr>
                <w:rFonts w:ascii="Times New Roman" w:hAnsi="Times New Roman"/>
                <w:color w:val="000000"/>
                <w:sz w:val="16"/>
                <w:vertAlign w:val="superscript"/>
              </w:rPr>
              <w:t>2)</w:t>
            </w:r>
            <w:r w:rsidRPr="008617A2">
              <w:rPr>
                <w:rFonts w:ascii="Times New Roman" w:hAnsi="Times New Roman"/>
                <w:color w:val="000000"/>
                <w:sz w:val="18"/>
              </w:rPr>
              <w:t xml:space="preserve"> (registarski broj ovlaštenog servisera</w:t>
            </w:r>
            <w:r w:rsidRPr="008617A2">
              <w:rPr>
                <w:rFonts w:ascii="Times New Roman" w:hAnsi="Times New Roman"/>
                <w:color w:val="000000"/>
                <w:sz w:val="16"/>
                <w:vertAlign w:val="superscript"/>
              </w:rPr>
              <w:t>3)</w:t>
            </w:r>
            <w:r w:rsidRPr="008617A2">
              <w:rPr>
                <w:rFonts w:ascii="Times New Roman" w:hAnsi="Times New Roman"/>
                <w:color w:val="000000"/>
                <w:sz w:val="18"/>
              </w:rPr>
              <w:t>)</w:t>
            </w:r>
          </w:p>
        </w:tc>
        <w:tc>
          <w:tcPr>
            <w:tcW w:w="1534" w:type="dxa"/>
            <w:gridSpan w:val="4"/>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76"/>
              <w:jc w:val="center"/>
              <w:rPr>
                <w:rFonts w:ascii="Times New Roman" w:hAnsi="Times New Roman"/>
                <w:color w:val="000000"/>
                <w:sz w:val="18"/>
              </w:rPr>
            </w:pPr>
            <w:r w:rsidRPr="008617A2">
              <w:rPr>
                <w:rFonts w:ascii="Times New Roman" w:hAnsi="Times New Roman"/>
                <w:color w:val="000000"/>
                <w:sz w:val="18"/>
              </w:rPr>
              <w:t>Rezultat</w:t>
            </w:r>
          </w:p>
        </w:tc>
        <w:tc>
          <w:tcPr>
            <w:tcW w:w="4358" w:type="dxa"/>
            <w:gridSpan w:val="5"/>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0D51AD">
            <w:pPr>
              <w:ind w:right="76"/>
              <w:jc w:val="center"/>
              <w:rPr>
                <w:rFonts w:ascii="Times New Roman" w:hAnsi="Times New Roman"/>
                <w:color w:val="000000"/>
                <w:sz w:val="18"/>
              </w:rPr>
            </w:pPr>
            <w:r w:rsidRPr="008617A2">
              <w:rPr>
                <w:rFonts w:ascii="Times New Roman" w:hAnsi="Times New Roman"/>
                <w:color w:val="000000"/>
                <w:sz w:val="18"/>
              </w:rPr>
              <w:t>Komentari</w:t>
            </w: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312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1534"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4358"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972" w:type="dxa"/>
            <w:gridSpan w:val="14"/>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rPr>
                <w:rFonts w:ascii="Times New Roman" w:hAnsi="Times New Roman"/>
                <w:color w:val="000000"/>
                <w:sz w:val="18"/>
              </w:rPr>
            </w:pPr>
            <w:r w:rsidRPr="008617A2">
              <w:rPr>
                <w:rFonts w:ascii="Times New Roman" w:eastAsia="Times New Roman" w:hAnsi="Times New Roman"/>
                <w:b/>
                <w:color w:val="000000"/>
                <w:sz w:val="18"/>
              </w:rPr>
              <w:t>Drugi važni podaci</w:t>
            </w: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jc w:val="center"/>
              <w:rPr>
                <w:rFonts w:ascii="Times New Roman" w:hAnsi="Times New Roman"/>
                <w:color w:val="000000"/>
                <w:sz w:val="18"/>
              </w:rPr>
            </w:pPr>
            <w:r w:rsidRPr="008617A2">
              <w:rPr>
                <w:rFonts w:ascii="Times New Roman" w:hAnsi="Times New Roman"/>
                <w:color w:val="000000"/>
                <w:sz w:val="18"/>
              </w:rPr>
              <w:t>Datum</w:t>
            </w:r>
          </w:p>
        </w:tc>
        <w:tc>
          <w:tcPr>
            <w:tcW w:w="9013" w:type="dxa"/>
            <w:gridSpan w:val="1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r w:rsidR="000D51AD" w:rsidRPr="008617A2" w:rsidTr="000D51AD">
        <w:trPr>
          <w:trHeight w:val="247"/>
        </w:trPr>
        <w:tc>
          <w:tcPr>
            <w:tcW w:w="959" w:type="dxa"/>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c>
          <w:tcPr>
            <w:tcW w:w="9013" w:type="dxa"/>
            <w:gridSpan w:val="13"/>
            <w:tcBorders>
              <w:top w:val="single" w:sz="2" w:space="0" w:color="000000"/>
              <w:left w:val="single" w:sz="2" w:space="0" w:color="000000"/>
              <w:bottom w:val="single" w:sz="2" w:space="0" w:color="000000"/>
              <w:right w:val="single" w:sz="2" w:space="0" w:color="000000"/>
            </w:tcBorders>
          </w:tcPr>
          <w:p w:rsidR="000D51AD" w:rsidRPr="008617A2" w:rsidRDefault="000D51AD" w:rsidP="000D51AD">
            <w:pPr>
              <w:spacing w:after="160"/>
              <w:rPr>
                <w:rFonts w:ascii="Times New Roman" w:hAnsi="Times New Roman"/>
                <w:color w:val="000000"/>
                <w:sz w:val="18"/>
              </w:rPr>
            </w:pPr>
          </w:p>
        </w:tc>
      </w:tr>
    </w:tbl>
    <w:p w:rsidR="003D023F" w:rsidRPr="008617A2" w:rsidRDefault="003D023F" w:rsidP="003D023F">
      <w:pPr>
        <w:spacing w:after="0" w:line="240" w:lineRule="auto"/>
        <w:ind w:left="11" w:hanging="11"/>
        <w:jc w:val="both"/>
        <w:rPr>
          <w:rFonts w:ascii="Times New Roman" w:hAnsi="Times New Roman"/>
          <w:color w:val="000000"/>
          <w:sz w:val="24"/>
          <w:szCs w:val="24"/>
          <w:vertAlign w:val="superscript"/>
          <w:lang w:eastAsia="hr-HR"/>
        </w:rPr>
      </w:pPr>
    </w:p>
    <w:p w:rsidR="000D51AD" w:rsidRPr="008617A2" w:rsidRDefault="000D51AD" w:rsidP="003D023F">
      <w:pPr>
        <w:spacing w:after="0" w:line="240" w:lineRule="auto"/>
        <w:ind w:left="11" w:hanging="11"/>
        <w:jc w:val="both"/>
        <w:rPr>
          <w:rFonts w:ascii="Times New Roman" w:hAnsi="Times New Roman"/>
          <w:color w:val="000000"/>
          <w:sz w:val="20"/>
          <w:szCs w:val="24"/>
          <w:lang w:eastAsia="hr-HR"/>
        </w:rPr>
      </w:pPr>
      <w:r w:rsidRPr="008617A2">
        <w:rPr>
          <w:rFonts w:ascii="Times New Roman" w:hAnsi="Times New Roman"/>
          <w:color w:val="000000"/>
          <w:sz w:val="20"/>
          <w:szCs w:val="24"/>
          <w:vertAlign w:val="superscript"/>
          <w:lang w:eastAsia="hr-HR"/>
        </w:rPr>
        <w:t>1)</w:t>
      </w:r>
      <w:r w:rsidRPr="008617A2">
        <w:rPr>
          <w:rFonts w:ascii="Times New Roman" w:hAnsi="Times New Roman"/>
          <w:color w:val="000000"/>
          <w:sz w:val="20"/>
          <w:szCs w:val="24"/>
          <w:lang w:eastAsia="hr-HR"/>
        </w:rPr>
        <w:t xml:space="preserve"> Tehnički podaci.</w:t>
      </w:r>
    </w:p>
    <w:p w:rsidR="000D51AD" w:rsidRPr="008617A2" w:rsidRDefault="000D51AD" w:rsidP="003D023F">
      <w:pPr>
        <w:spacing w:after="0" w:line="240" w:lineRule="auto"/>
        <w:ind w:left="10" w:hanging="10"/>
        <w:jc w:val="both"/>
        <w:rPr>
          <w:rFonts w:ascii="Times New Roman" w:hAnsi="Times New Roman"/>
          <w:color w:val="000000"/>
          <w:sz w:val="20"/>
          <w:szCs w:val="24"/>
          <w:lang w:eastAsia="hr-HR"/>
        </w:rPr>
      </w:pPr>
      <w:r w:rsidRPr="008617A2">
        <w:rPr>
          <w:rFonts w:ascii="Times New Roman" w:hAnsi="Times New Roman"/>
          <w:color w:val="000000"/>
          <w:sz w:val="20"/>
          <w:szCs w:val="24"/>
          <w:vertAlign w:val="superscript"/>
          <w:lang w:eastAsia="hr-HR"/>
        </w:rPr>
        <w:t>2)</w:t>
      </w:r>
      <w:r w:rsidRPr="008617A2">
        <w:rPr>
          <w:rFonts w:ascii="Times New Roman" w:hAnsi="Times New Roman"/>
          <w:color w:val="000000"/>
          <w:sz w:val="20"/>
          <w:szCs w:val="24"/>
          <w:lang w:eastAsia="hr-HR"/>
        </w:rPr>
        <w:t xml:space="preserve"> Ime i prezime osobe koja servisira, zaposlena kod ovlaštenog servisera, sjedište, telefonski broj.</w:t>
      </w:r>
    </w:p>
    <w:p w:rsidR="00395806" w:rsidRPr="008617A2" w:rsidRDefault="000D51AD" w:rsidP="003D023F">
      <w:pPr>
        <w:spacing w:after="0" w:line="240" w:lineRule="auto"/>
        <w:ind w:left="10" w:hanging="10"/>
        <w:jc w:val="both"/>
        <w:rPr>
          <w:rFonts w:ascii="Times New Roman" w:hAnsi="Times New Roman"/>
          <w:color w:val="000000"/>
          <w:sz w:val="20"/>
          <w:szCs w:val="24"/>
          <w:lang w:eastAsia="hr-HR"/>
        </w:rPr>
      </w:pPr>
      <w:r w:rsidRPr="008617A2">
        <w:rPr>
          <w:rFonts w:ascii="Times New Roman" w:hAnsi="Times New Roman"/>
          <w:color w:val="000000"/>
          <w:sz w:val="20"/>
          <w:szCs w:val="24"/>
          <w:vertAlign w:val="superscript"/>
          <w:lang w:eastAsia="hr-HR"/>
        </w:rPr>
        <w:t>3)</w:t>
      </w:r>
      <w:r w:rsidRPr="008617A2">
        <w:rPr>
          <w:rFonts w:ascii="Times New Roman" w:hAnsi="Times New Roman"/>
          <w:color w:val="000000"/>
          <w:sz w:val="20"/>
          <w:szCs w:val="24"/>
          <w:lang w:eastAsia="hr-HR"/>
        </w:rPr>
        <w:t xml:space="preserve"> Registarski broj koji dodjeljuje </w:t>
      </w:r>
      <w:r w:rsidR="00E85C0D" w:rsidRPr="008617A2">
        <w:rPr>
          <w:rFonts w:ascii="Times New Roman" w:hAnsi="Times New Roman"/>
          <w:color w:val="000000"/>
          <w:sz w:val="20"/>
          <w:szCs w:val="24"/>
          <w:lang w:eastAsia="hr-HR"/>
        </w:rPr>
        <w:t>tijelo državne uprave nadležno za zaštitu okoliša</w:t>
      </w:r>
      <w:r w:rsidR="00E85C0D" w:rsidRPr="008617A2" w:rsidDel="00E85C0D">
        <w:rPr>
          <w:rFonts w:ascii="Times New Roman" w:hAnsi="Times New Roman"/>
          <w:color w:val="000000"/>
          <w:sz w:val="20"/>
          <w:szCs w:val="24"/>
          <w:lang w:eastAsia="hr-HR"/>
        </w:rPr>
        <w:t xml:space="preserve"> </w:t>
      </w:r>
      <w:r w:rsidRPr="008617A2">
        <w:rPr>
          <w:rFonts w:ascii="Times New Roman" w:hAnsi="Times New Roman"/>
          <w:color w:val="000000"/>
          <w:sz w:val="20"/>
          <w:szCs w:val="24"/>
          <w:lang w:eastAsia="hr-HR"/>
        </w:rPr>
        <w:t xml:space="preserve">iz Registra pravnih osoba </w:t>
      </w:r>
      <w:r w:rsidR="007E7095" w:rsidRPr="008617A2">
        <w:rPr>
          <w:rFonts w:ascii="Times New Roman" w:hAnsi="Times New Roman"/>
          <w:color w:val="000000"/>
          <w:sz w:val="20"/>
          <w:szCs w:val="24"/>
          <w:lang w:eastAsia="hr-HR"/>
        </w:rPr>
        <w:t xml:space="preserve">i </w:t>
      </w:r>
      <w:r w:rsidRPr="008617A2">
        <w:rPr>
          <w:rFonts w:ascii="Times New Roman" w:hAnsi="Times New Roman"/>
          <w:color w:val="000000"/>
          <w:sz w:val="20"/>
          <w:szCs w:val="24"/>
          <w:lang w:eastAsia="hr-HR"/>
        </w:rPr>
        <w:t>obrtnika.</w:t>
      </w:r>
    </w:p>
    <w:p w:rsidR="00395806" w:rsidRPr="008617A2" w:rsidRDefault="00395806" w:rsidP="003D023F">
      <w:pPr>
        <w:pStyle w:val="Default"/>
        <w:jc w:val="both"/>
        <w:rPr>
          <w:rFonts w:eastAsia="Calibri"/>
          <w:lang w:val="hr-HR" w:eastAsia="hr-HR"/>
        </w:rPr>
      </w:pPr>
      <w:r w:rsidRPr="008617A2">
        <w:rPr>
          <w:rFonts w:eastAsia="Calibri"/>
          <w:lang w:val="hr-HR" w:eastAsia="hr-HR"/>
        </w:rPr>
        <w:br w:type="page"/>
      </w:r>
    </w:p>
    <w:p w:rsidR="000D51AD" w:rsidRPr="008617A2" w:rsidRDefault="009405AB" w:rsidP="009405AB">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3. </w:t>
      </w:r>
      <w:r w:rsidR="000D51AD" w:rsidRPr="008617A2">
        <w:rPr>
          <w:rFonts w:ascii="Times New Roman" w:eastAsia="Times New Roman" w:hAnsi="Times New Roman"/>
          <w:b/>
          <w:color w:val="000000"/>
          <w:sz w:val="24"/>
          <w:szCs w:val="24"/>
          <w:lang w:eastAsia="hr-HR"/>
        </w:rPr>
        <w:t>Obrazac SK 2</w:t>
      </w:r>
    </w:p>
    <w:p w:rsidR="009405AB" w:rsidRPr="008617A2" w:rsidRDefault="009405AB" w:rsidP="00C878B8">
      <w:pPr>
        <w:rPr>
          <w:lang w:eastAsia="hr-HR"/>
        </w:rPr>
      </w:pPr>
    </w:p>
    <w:p w:rsidR="000D51AD" w:rsidRPr="008617A2" w:rsidRDefault="000D51AD" w:rsidP="009405AB">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SERVISNA KARTICA PROTUPOŽARNOG SUSTAVA</w:t>
      </w:r>
    </w:p>
    <w:p w:rsidR="009405AB" w:rsidRPr="008617A2" w:rsidRDefault="009405AB" w:rsidP="009405AB">
      <w:pPr>
        <w:spacing w:after="0" w:line="240" w:lineRule="auto"/>
        <w:ind w:left="11" w:hanging="11"/>
        <w:jc w:val="both"/>
        <w:rPr>
          <w:rFonts w:ascii="Times New Roman" w:hAnsi="Times New Roman"/>
          <w:b/>
          <w:color w:val="000000"/>
          <w:sz w:val="24"/>
          <w:szCs w:val="24"/>
          <w:lang w:eastAsia="hr-HR"/>
        </w:rPr>
      </w:pPr>
    </w:p>
    <w:tbl>
      <w:tblPr>
        <w:tblStyle w:val="TableGrid"/>
        <w:tblW w:w="9962" w:type="dxa"/>
        <w:tblInd w:w="2" w:type="dxa"/>
        <w:tblCellMar>
          <w:top w:w="47" w:type="dxa"/>
          <w:right w:w="14" w:type="dxa"/>
        </w:tblCellMar>
        <w:tblLook w:val="04A0" w:firstRow="1" w:lastRow="0" w:firstColumn="1" w:lastColumn="0" w:noHBand="0" w:noVBand="1"/>
      </w:tblPr>
      <w:tblGrid>
        <w:gridCol w:w="795"/>
        <w:gridCol w:w="1597"/>
        <w:gridCol w:w="1154"/>
        <w:gridCol w:w="130"/>
        <w:gridCol w:w="925"/>
        <w:gridCol w:w="646"/>
        <w:gridCol w:w="1242"/>
        <w:gridCol w:w="924"/>
        <w:gridCol w:w="734"/>
        <w:gridCol w:w="1815"/>
      </w:tblGrid>
      <w:tr w:rsidR="000D51AD" w:rsidRPr="008617A2" w:rsidTr="000D51AD">
        <w:trPr>
          <w:trHeight w:val="247"/>
        </w:trPr>
        <w:tc>
          <w:tcPr>
            <w:tcW w:w="239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Naziv (tvrtka) operatera:</w:t>
            </w:r>
          </w:p>
        </w:tc>
        <w:tc>
          <w:tcPr>
            <w:tcW w:w="7570"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239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Adresa (ulica, grad):</w:t>
            </w:r>
          </w:p>
        </w:tc>
        <w:tc>
          <w:tcPr>
            <w:tcW w:w="7570"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239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Telefon:</w:t>
            </w:r>
          </w:p>
        </w:tc>
        <w:tc>
          <w:tcPr>
            <w:tcW w:w="7570"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239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Kontakt osoba operatera:</w:t>
            </w:r>
          </w:p>
        </w:tc>
        <w:tc>
          <w:tcPr>
            <w:tcW w:w="7570"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239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Oznaka sustava:</w:t>
            </w:r>
          </w:p>
        </w:tc>
        <w:tc>
          <w:tcPr>
            <w:tcW w:w="2209"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3546" w:type="dxa"/>
            <w:gridSpan w:val="4"/>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74"/>
              <w:rPr>
                <w:rFonts w:ascii="Times New Roman" w:hAnsi="Times New Roman"/>
                <w:color w:val="000000"/>
                <w:sz w:val="20"/>
              </w:rPr>
            </w:pPr>
            <w:r w:rsidRPr="008617A2">
              <w:rPr>
                <w:rFonts w:ascii="Times New Roman" w:hAnsi="Times New Roman"/>
                <w:color w:val="000000"/>
                <w:sz w:val="20"/>
              </w:rPr>
              <w:t>Serijski broj:</w:t>
            </w: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239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Opis</w:t>
            </w:r>
            <w:r w:rsidRPr="008617A2">
              <w:rPr>
                <w:rFonts w:ascii="Times New Roman" w:hAnsi="Times New Roman"/>
                <w:color w:val="000000"/>
                <w:sz w:val="18"/>
                <w:vertAlign w:val="superscript"/>
              </w:rPr>
              <w:t>1)</w:t>
            </w:r>
            <w:r w:rsidRPr="008617A2">
              <w:rPr>
                <w:rFonts w:ascii="Times New Roman" w:hAnsi="Times New Roman"/>
                <w:color w:val="000000"/>
                <w:sz w:val="20"/>
              </w:rPr>
              <w:t>:</w:t>
            </w:r>
          </w:p>
        </w:tc>
        <w:tc>
          <w:tcPr>
            <w:tcW w:w="7570"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239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Lokacija sustava:</w:t>
            </w:r>
          </w:p>
        </w:tc>
        <w:tc>
          <w:tcPr>
            <w:tcW w:w="2209"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3546" w:type="dxa"/>
            <w:gridSpan w:val="4"/>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Datum instalacije/ugradnje:</w:t>
            </w: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239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Vrsta sredstva za gašenje:</w:t>
            </w:r>
          </w:p>
        </w:tc>
        <w:tc>
          <w:tcPr>
            <w:tcW w:w="2209"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3546" w:type="dxa"/>
            <w:gridSpan w:val="4"/>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45"/>
              <w:rPr>
                <w:rFonts w:ascii="Times New Roman" w:hAnsi="Times New Roman"/>
                <w:color w:val="000000"/>
                <w:sz w:val="20"/>
              </w:rPr>
            </w:pPr>
            <w:r w:rsidRPr="008617A2">
              <w:rPr>
                <w:rFonts w:ascii="Times New Roman" w:hAnsi="Times New Roman"/>
                <w:color w:val="000000"/>
                <w:sz w:val="20"/>
              </w:rPr>
              <w:t>Količina sredstva za gašenje [kg]:</w:t>
            </w: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9962" w:type="dxa"/>
            <w:gridSpan w:val="10"/>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before="120" w:after="120"/>
              <w:rPr>
                <w:rFonts w:ascii="Times New Roman" w:hAnsi="Times New Roman"/>
                <w:color w:val="000000"/>
                <w:sz w:val="20"/>
              </w:rPr>
            </w:pPr>
            <w:r w:rsidRPr="008617A2">
              <w:rPr>
                <w:rFonts w:ascii="Times New Roman" w:eastAsia="Times New Roman" w:hAnsi="Times New Roman"/>
                <w:b/>
                <w:color w:val="000000"/>
                <w:sz w:val="20"/>
              </w:rPr>
              <w:t>Zamjena sredstva za gašenje</w:t>
            </w:r>
          </w:p>
        </w:tc>
      </w:tr>
      <w:tr w:rsidR="000D51AD" w:rsidRPr="008617A2" w:rsidTr="000D51AD">
        <w:trPr>
          <w:trHeight w:val="457"/>
        </w:trPr>
        <w:tc>
          <w:tcPr>
            <w:tcW w:w="795"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40"/>
              <w:jc w:val="center"/>
              <w:rPr>
                <w:rFonts w:ascii="Times New Roman" w:hAnsi="Times New Roman"/>
                <w:color w:val="000000"/>
                <w:sz w:val="20"/>
              </w:rPr>
            </w:pPr>
            <w:r w:rsidRPr="008617A2">
              <w:rPr>
                <w:rFonts w:ascii="Times New Roman" w:hAnsi="Times New Roman"/>
                <w:color w:val="000000"/>
                <w:sz w:val="20"/>
              </w:rPr>
              <w:t>Datum</w:t>
            </w:r>
          </w:p>
        </w:tc>
        <w:tc>
          <w:tcPr>
            <w:tcW w:w="27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jc w:val="center"/>
              <w:rPr>
                <w:rFonts w:ascii="Times New Roman" w:hAnsi="Times New Roman"/>
                <w:color w:val="000000"/>
                <w:sz w:val="20"/>
              </w:rPr>
            </w:pPr>
            <w:r w:rsidRPr="008617A2">
              <w:rPr>
                <w:rFonts w:ascii="Times New Roman" w:hAnsi="Times New Roman"/>
                <w:color w:val="000000"/>
                <w:sz w:val="20"/>
              </w:rPr>
              <w:t>Ovlašteni serviser/radnik</w:t>
            </w:r>
            <w:r w:rsidRPr="008617A2">
              <w:rPr>
                <w:rFonts w:ascii="Times New Roman" w:hAnsi="Times New Roman"/>
                <w:color w:val="000000"/>
                <w:sz w:val="18"/>
                <w:vertAlign w:val="superscript"/>
              </w:rPr>
              <w:t xml:space="preserve">2) </w:t>
            </w:r>
            <w:r w:rsidRPr="008617A2">
              <w:rPr>
                <w:rFonts w:ascii="Times New Roman" w:hAnsi="Times New Roman"/>
                <w:color w:val="000000"/>
                <w:sz w:val="20"/>
              </w:rPr>
              <w:t xml:space="preserve">(registarski broj ovlaštenog servisera </w:t>
            </w:r>
            <w:r w:rsidRPr="008617A2">
              <w:rPr>
                <w:rFonts w:ascii="Times New Roman" w:hAnsi="Times New Roman"/>
                <w:color w:val="000000"/>
                <w:sz w:val="18"/>
                <w:vertAlign w:val="superscript"/>
              </w:rPr>
              <w:t>3)</w:t>
            </w:r>
            <w:r w:rsidRPr="008617A2">
              <w:rPr>
                <w:rFonts w:ascii="Times New Roman" w:hAnsi="Times New Roman"/>
                <w:color w:val="000000"/>
                <w:sz w:val="20"/>
              </w:rPr>
              <w:t>)</w:t>
            </w:r>
          </w:p>
        </w:tc>
        <w:tc>
          <w:tcPr>
            <w:tcW w:w="170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jc w:val="center"/>
              <w:rPr>
                <w:rFonts w:ascii="Times New Roman" w:hAnsi="Times New Roman"/>
                <w:color w:val="000000"/>
                <w:sz w:val="20"/>
              </w:rPr>
            </w:pPr>
            <w:r w:rsidRPr="008617A2">
              <w:rPr>
                <w:rFonts w:ascii="Times New Roman" w:hAnsi="Times New Roman"/>
                <w:color w:val="000000"/>
                <w:sz w:val="20"/>
              </w:rPr>
              <w:t>Vrsta sredstva za gašenje</w:t>
            </w:r>
          </w:p>
        </w:tc>
        <w:tc>
          <w:tcPr>
            <w:tcW w:w="2166"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60"/>
              <w:jc w:val="center"/>
              <w:rPr>
                <w:rFonts w:ascii="Times New Roman" w:hAnsi="Times New Roman"/>
                <w:color w:val="000000"/>
                <w:sz w:val="20"/>
              </w:rPr>
            </w:pPr>
            <w:r w:rsidRPr="008617A2">
              <w:rPr>
                <w:rFonts w:ascii="Times New Roman" w:hAnsi="Times New Roman"/>
                <w:color w:val="000000"/>
                <w:sz w:val="20"/>
              </w:rPr>
              <w:t>Dodana/odstranjena količina [kg]</w:t>
            </w:r>
          </w:p>
        </w:tc>
        <w:tc>
          <w:tcPr>
            <w:tcW w:w="2549"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5"/>
              <w:jc w:val="center"/>
              <w:rPr>
                <w:rFonts w:ascii="Times New Roman" w:hAnsi="Times New Roman"/>
                <w:color w:val="000000"/>
                <w:sz w:val="20"/>
              </w:rPr>
            </w:pPr>
            <w:r w:rsidRPr="008617A2">
              <w:rPr>
                <w:rFonts w:ascii="Times New Roman" w:hAnsi="Times New Roman"/>
                <w:color w:val="000000"/>
                <w:sz w:val="20"/>
              </w:rPr>
              <w:t>Uzrok zamjene</w:t>
            </w: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7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70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166"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549"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7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70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166"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549"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9962" w:type="dxa"/>
            <w:gridSpan w:val="10"/>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before="120" w:after="120"/>
              <w:rPr>
                <w:rFonts w:ascii="Times New Roman" w:hAnsi="Times New Roman"/>
                <w:color w:val="000000"/>
                <w:sz w:val="20"/>
              </w:rPr>
            </w:pPr>
            <w:r w:rsidRPr="008617A2">
              <w:rPr>
                <w:rFonts w:ascii="Times New Roman" w:eastAsia="Times New Roman" w:hAnsi="Times New Roman"/>
                <w:b/>
                <w:color w:val="000000"/>
                <w:sz w:val="20"/>
              </w:rPr>
              <w:t>Provjera propuštanja (uključivo s naknadnom provjerom propuštanja)</w:t>
            </w:r>
          </w:p>
        </w:tc>
      </w:tr>
      <w:tr w:rsidR="000D51AD" w:rsidRPr="008617A2" w:rsidTr="000D51AD">
        <w:trPr>
          <w:trHeight w:val="667"/>
        </w:trPr>
        <w:tc>
          <w:tcPr>
            <w:tcW w:w="795"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40"/>
              <w:jc w:val="center"/>
              <w:rPr>
                <w:rFonts w:ascii="Times New Roman" w:hAnsi="Times New Roman"/>
                <w:color w:val="000000"/>
                <w:sz w:val="20"/>
              </w:rPr>
            </w:pPr>
            <w:r w:rsidRPr="008617A2">
              <w:rPr>
                <w:rFonts w:ascii="Times New Roman" w:hAnsi="Times New Roman"/>
                <w:color w:val="000000"/>
                <w:sz w:val="20"/>
              </w:rPr>
              <w:t>Datum</w:t>
            </w:r>
          </w:p>
        </w:tc>
        <w:tc>
          <w:tcPr>
            <w:tcW w:w="2751"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jc w:val="center"/>
              <w:rPr>
                <w:rFonts w:ascii="Times New Roman" w:hAnsi="Times New Roman"/>
                <w:color w:val="000000"/>
                <w:sz w:val="20"/>
              </w:rPr>
            </w:pPr>
            <w:r w:rsidRPr="008617A2">
              <w:rPr>
                <w:rFonts w:ascii="Times New Roman" w:hAnsi="Times New Roman"/>
                <w:color w:val="000000"/>
                <w:sz w:val="20"/>
              </w:rPr>
              <w:t>Ovlašteni serviser/radnik</w:t>
            </w:r>
            <w:r w:rsidRPr="008617A2">
              <w:rPr>
                <w:rFonts w:ascii="Times New Roman" w:hAnsi="Times New Roman"/>
                <w:color w:val="000000"/>
                <w:sz w:val="18"/>
                <w:vertAlign w:val="superscript"/>
              </w:rPr>
              <w:t>2)</w:t>
            </w:r>
            <w:r w:rsidRPr="008617A2">
              <w:rPr>
                <w:rFonts w:ascii="Times New Roman" w:hAnsi="Times New Roman"/>
                <w:color w:val="000000"/>
                <w:sz w:val="20"/>
              </w:rPr>
              <w:t xml:space="preserve"> (registarski broj ovlaštenog servisera</w:t>
            </w:r>
            <w:r w:rsidRPr="008617A2">
              <w:rPr>
                <w:rFonts w:ascii="Times New Roman" w:hAnsi="Times New Roman"/>
                <w:color w:val="000000"/>
                <w:sz w:val="18"/>
                <w:vertAlign w:val="superscript"/>
              </w:rPr>
              <w:t>3)</w:t>
            </w:r>
            <w:r w:rsidRPr="008617A2">
              <w:rPr>
                <w:rFonts w:ascii="Times New Roman" w:hAnsi="Times New Roman"/>
                <w:color w:val="000000"/>
                <w:sz w:val="20"/>
              </w:rPr>
              <w:t>)</w:t>
            </w:r>
          </w:p>
        </w:tc>
        <w:tc>
          <w:tcPr>
            <w:tcW w:w="170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31" w:right="217"/>
              <w:jc w:val="center"/>
              <w:rPr>
                <w:rFonts w:ascii="Times New Roman" w:hAnsi="Times New Roman"/>
                <w:color w:val="000000"/>
                <w:sz w:val="20"/>
              </w:rPr>
            </w:pPr>
            <w:r w:rsidRPr="008617A2">
              <w:rPr>
                <w:rFonts w:ascii="Times New Roman" w:hAnsi="Times New Roman"/>
                <w:color w:val="000000"/>
                <w:sz w:val="20"/>
              </w:rPr>
              <w:t>Provjereni dijelovi sustava</w:t>
            </w:r>
          </w:p>
        </w:tc>
        <w:tc>
          <w:tcPr>
            <w:tcW w:w="1242"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5"/>
              <w:jc w:val="center"/>
              <w:rPr>
                <w:rFonts w:ascii="Times New Roman" w:hAnsi="Times New Roman"/>
                <w:color w:val="000000"/>
                <w:sz w:val="20"/>
              </w:rPr>
            </w:pPr>
            <w:r w:rsidRPr="008617A2">
              <w:rPr>
                <w:rFonts w:ascii="Times New Roman" w:hAnsi="Times New Roman"/>
                <w:color w:val="000000"/>
                <w:sz w:val="20"/>
              </w:rPr>
              <w:t>Rezultat</w:t>
            </w:r>
          </w:p>
        </w:tc>
        <w:tc>
          <w:tcPr>
            <w:tcW w:w="1658"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jc w:val="center"/>
              <w:rPr>
                <w:rFonts w:ascii="Times New Roman" w:hAnsi="Times New Roman"/>
                <w:color w:val="000000"/>
                <w:sz w:val="20"/>
              </w:rPr>
            </w:pPr>
            <w:r w:rsidRPr="008617A2">
              <w:rPr>
                <w:rFonts w:ascii="Times New Roman" w:hAnsi="Times New Roman"/>
                <w:color w:val="000000"/>
                <w:sz w:val="20"/>
              </w:rPr>
              <w:t>Izvedeni postupci</w:t>
            </w: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jc w:val="center"/>
              <w:rPr>
                <w:rFonts w:ascii="Times New Roman" w:hAnsi="Times New Roman"/>
                <w:color w:val="000000"/>
                <w:sz w:val="20"/>
              </w:rPr>
            </w:pPr>
            <w:r w:rsidRPr="008617A2">
              <w:rPr>
                <w:rFonts w:ascii="Times New Roman" w:hAnsi="Times New Roman"/>
                <w:color w:val="000000"/>
                <w:sz w:val="20"/>
              </w:rPr>
              <w:t>Da li je potrebna naknadna provjera propuštanja?</w:t>
            </w: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7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70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65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7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70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65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9962" w:type="dxa"/>
            <w:gridSpan w:val="10"/>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before="120" w:after="120"/>
              <w:rPr>
                <w:rFonts w:ascii="Times New Roman" w:hAnsi="Times New Roman"/>
                <w:color w:val="000000"/>
                <w:sz w:val="20"/>
              </w:rPr>
            </w:pPr>
            <w:r w:rsidRPr="008617A2">
              <w:rPr>
                <w:rFonts w:ascii="Times New Roman" w:eastAsia="Times New Roman" w:hAnsi="Times New Roman"/>
                <w:b/>
                <w:color w:val="000000"/>
                <w:sz w:val="20"/>
              </w:rPr>
              <w:t>Održavanje ili servisiranje</w:t>
            </w:r>
          </w:p>
        </w:tc>
      </w:tr>
      <w:tr w:rsidR="000D51AD" w:rsidRPr="008617A2" w:rsidTr="000D51AD">
        <w:trPr>
          <w:trHeight w:val="457"/>
        </w:trPr>
        <w:tc>
          <w:tcPr>
            <w:tcW w:w="795"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40"/>
              <w:jc w:val="center"/>
              <w:rPr>
                <w:rFonts w:ascii="Times New Roman" w:hAnsi="Times New Roman"/>
                <w:color w:val="000000"/>
                <w:sz w:val="20"/>
              </w:rPr>
            </w:pPr>
            <w:r w:rsidRPr="008617A2">
              <w:rPr>
                <w:rFonts w:ascii="Times New Roman" w:hAnsi="Times New Roman"/>
                <w:color w:val="000000"/>
                <w:sz w:val="20"/>
              </w:rPr>
              <w:t>Datum</w:t>
            </w:r>
          </w:p>
        </w:tc>
        <w:tc>
          <w:tcPr>
            <w:tcW w:w="27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jc w:val="center"/>
              <w:rPr>
                <w:rFonts w:ascii="Times New Roman" w:hAnsi="Times New Roman"/>
                <w:color w:val="000000"/>
                <w:sz w:val="20"/>
              </w:rPr>
            </w:pPr>
            <w:r w:rsidRPr="008617A2">
              <w:rPr>
                <w:rFonts w:ascii="Times New Roman" w:hAnsi="Times New Roman"/>
                <w:color w:val="000000"/>
                <w:sz w:val="20"/>
              </w:rPr>
              <w:t>Ovlašteni serviser/radnik</w:t>
            </w:r>
            <w:r w:rsidRPr="008617A2">
              <w:rPr>
                <w:rFonts w:ascii="Times New Roman" w:hAnsi="Times New Roman"/>
                <w:color w:val="000000"/>
                <w:sz w:val="18"/>
                <w:vertAlign w:val="superscript"/>
              </w:rPr>
              <w:t xml:space="preserve">2) </w:t>
            </w:r>
            <w:r w:rsidRPr="008617A2">
              <w:rPr>
                <w:rFonts w:ascii="Times New Roman" w:hAnsi="Times New Roman"/>
                <w:color w:val="000000"/>
                <w:sz w:val="20"/>
              </w:rPr>
              <w:t>(registarski broj ovlaštenog servisera</w:t>
            </w:r>
            <w:r w:rsidRPr="008617A2">
              <w:rPr>
                <w:rFonts w:ascii="Times New Roman" w:hAnsi="Times New Roman"/>
                <w:color w:val="000000"/>
                <w:sz w:val="18"/>
                <w:vertAlign w:val="superscript"/>
              </w:rPr>
              <w:t>3)</w:t>
            </w:r>
            <w:r w:rsidRPr="008617A2">
              <w:rPr>
                <w:rFonts w:ascii="Times New Roman" w:hAnsi="Times New Roman"/>
                <w:color w:val="000000"/>
                <w:sz w:val="20"/>
              </w:rPr>
              <w:t>)</w:t>
            </w:r>
          </w:p>
        </w:tc>
        <w:tc>
          <w:tcPr>
            <w:tcW w:w="1701"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4"/>
              <w:jc w:val="center"/>
              <w:rPr>
                <w:rFonts w:ascii="Times New Roman" w:hAnsi="Times New Roman"/>
                <w:color w:val="000000"/>
                <w:sz w:val="20"/>
              </w:rPr>
            </w:pPr>
            <w:r w:rsidRPr="008617A2">
              <w:rPr>
                <w:rFonts w:ascii="Times New Roman" w:hAnsi="Times New Roman"/>
                <w:color w:val="000000"/>
                <w:sz w:val="20"/>
              </w:rPr>
              <w:t>Zahvaćeni dio</w:t>
            </w:r>
          </w:p>
        </w:tc>
        <w:tc>
          <w:tcPr>
            <w:tcW w:w="2900" w:type="dxa"/>
            <w:gridSpan w:val="3"/>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4"/>
              <w:jc w:val="center"/>
              <w:rPr>
                <w:rFonts w:ascii="Times New Roman" w:hAnsi="Times New Roman"/>
                <w:color w:val="000000"/>
                <w:sz w:val="20"/>
              </w:rPr>
            </w:pPr>
            <w:r w:rsidRPr="008617A2">
              <w:rPr>
                <w:rFonts w:ascii="Times New Roman" w:hAnsi="Times New Roman"/>
                <w:color w:val="000000"/>
                <w:sz w:val="20"/>
              </w:rPr>
              <w:t>Obavljene radnje održavanja ili servisiranja</w:t>
            </w:r>
          </w:p>
        </w:tc>
        <w:tc>
          <w:tcPr>
            <w:tcW w:w="1815"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44"/>
              <w:jc w:val="center"/>
              <w:rPr>
                <w:rFonts w:ascii="Times New Roman" w:hAnsi="Times New Roman"/>
                <w:color w:val="000000"/>
                <w:sz w:val="20"/>
              </w:rPr>
            </w:pPr>
            <w:r w:rsidRPr="008617A2">
              <w:rPr>
                <w:rFonts w:ascii="Times New Roman" w:hAnsi="Times New Roman"/>
                <w:color w:val="000000"/>
                <w:sz w:val="20"/>
              </w:rPr>
              <w:t>Komentari</w:t>
            </w: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7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70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90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7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70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90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9962" w:type="dxa"/>
            <w:gridSpan w:val="10"/>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before="120" w:after="120"/>
              <w:rPr>
                <w:rFonts w:ascii="Times New Roman" w:hAnsi="Times New Roman"/>
                <w:color w:val="000000"/>
                <w:sz w:val="20"/>
              </w:rPr>
            </w:pPr>
            <w:r w:rsidRPr="008617A2">
              <w:rPr>
                <w:rFonts w:ascii="Times New Roman" w:eastAsia="Times New Roman" w:hAnsi="Times New Roman"/>
                <w:b/>
                <w:color w:val="000000"/>
                <w:sz w:val="20"/>
              </w:rPr>
              <w:t>Ispitivanje automatskih sustava za otkrivanje propuštanja (ako postoji)</w:t>
            </w:r>
          </w:p>
        </w:tc>
      </w:tr>
      <w:tr w:rsidR="000D51AD" w:rsidRPr="008617A2" w:rsidTr="000D51AD">
        <w:trPr>
          <w:trHeight w:val="457"/>
        </w:trPr>
        <w:tc>
          <w:tcPr>
            <w:tcW w:w="795"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jc w:val="center"/>
              <w:rPr>
                <w:rFonts w:ascii="Times New Roman" w:hAnsi="Times New Roman"/>
                <w:color w:val="000000"/>
                <w:sz w:val="20"/>
              </w:rPr>
            </w:pPr>
            <w:r w:rsidRPr="008617A2">
              <w:rPr>
                <w:rFonts w:ascii="Times New Roman" w:hAnsi="Times New Roman"/>
                <w:color w:val="000000"/>
                <w:sz w:val="20"/>
              </w:rPr>
              <w:lastRenderedPageBreak/>
              <w:t>Datum</w:t>
            </w:r>
          </w:p>
        </w:tc>
        <w:tc>
          <w:tcPr>
            <w:tcW w:w="288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jc w:val="center"/>
              <w:rPr>
                <w:rFonts w:ascii="Times New Roman" w:hAnsi="Times New Roman"/>
                <w:color w:val="000000"/>
                <w:sz w:val="20"/>
              </w:rPr>
            </w:pPr>
            <w:r w:rsidRPr="008617A2">
              <w:rPr>
                <w:rFonts w:ascii="Times New Roman" w:hAnsi="Times New Roman"/>
                <w:color w:val="000000"/>
                <w:sz w:val="20"/>
              </w:rPr>
              <w:t>Ovlašteni serviser/radnik</w:t>
            </w:r>
            <w:r w:rsidRPr="008617A2">
              <w:rPr>
                <w:rFonts w:ascii="Times New Roman" w:hAnsi="Times New Roman"/>
                <w:color w:val="000000"/>
                <w:sz w:val="18"/>
                <w:vertAlign w:val="superscript"/>
              </w:rPr>
              <w:t xml:space="preserve">2) </w:t>
            </w:r>
            <w:r w:rsidRPr="008617A2">
              <w:rPr>
                <w:rFonts w:ascii="Times New Roman" w:hAnsi="Times New Roman"/>
                <w:color w:val="000000"/>
                <w:sz w:val="20"/>
              </w:rPr>
              <w:t>(registarski broj ovlaštenog servisera</w:t>
            </w:r>
            <w:r w:rsidRPr="008617A2">
              <w:rPr>
                <w:rFonts w:ascii="Times New Roman" w:hAnsi="Times New Roman"/>
                <w:color w:val="000000"/>
                <w:sz w:val="18"/>
                <w:vertAlign w:val="superscript"/>
              </w:rPr>
              <w:t>3)</w:t>
            </w:r>
            <w:r w:rsidRPr="008617A2">
              <w:rPr>
                <w:rFonts w:ascii="Times New Roman" w:hAnsi="Times New Roman"/>
                <w:color w:val="000000"/>
                <w:sz w:val="20"/>
              </w:rPr>
              <w:t>)</w:t>
            </w:r>
          </w:p>
        </w:tc>
        <w:tc>
          <w:tcPr>
            <w:tcW w:w="4471" w:type="dxa"/>
            <w:gridSpan w:val="5"/>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jc w:val="center"/>
              <w:rPr>
                <w:rFonts w:ascii="Times New Roman" w:hAnsi="Times New Roman"/>
                <w:color w:val="000000"/>
                <w:sz w:val="20"/>
              </w:rPr>
            </w:pPr>
            <w:r w:rsidRPr="008617A2">
              <w:rPr>
                <w:rFonts w:ascii="Times New Roman" w:hAnsi="Times New Roman"/>
                <w:color w:val="000000"/>
                <w:sz w:val="20"/>
              </w:rPr>
              <w:t>Rezultat</w:t>
            </w:r>
          </w:p>
        </w:tc>
        <w:tc>
          <w:tcPr>
            <w:tcW w:w="1815"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43"/>
              <w:jc w:val="center"/>
              <w:rPr>
                <w:rFonts w:ascii="Times New Roman" w:hAnsi="Times New Roman"/>
                <w:color w:val="000000"/>
                <w:sz w:val="20"/>
              </w:rPr>
            </w:pPr>
            <w:r w:rsidRPr="008617A2">
              <w:rPr>
                <w:rFonts w:ascii="Times New Roman" w:hAnsi="Times New Roman"/>
                <w:color w:val="000000"/>
                <w:sz w:val="20"/>
              </w:rPr>
              <w:t>Komentari</w:t>
            </w: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88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4471"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288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4471"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81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9962" w:type="dxa"/>
            <w:gridSpan w:val="10"/>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before="120" w:after="120"/>
              <w:rPr>
                <w:rFonts w:ascii="Times New Roman" w:hAnsi="Times New Roman"/>
                <w:color w:val="000000"/>
                <w:sz w:val="20"/>
              </w:rPr>
            </w:pPr>
            <w:r w:rsidRPr="008617A2">
              <w:rPr>
                <w:rFonts w:ascii="Times New Roman" w:eastAsia="Times New Roman" w:hAnsi="Times New Roman"/>
                <w:b/>
                <w:color w:val="000000"/>
                <w:sz w:val="20"/>
              </w:rPr>
              <w:t>Drugi važni podaci</w:t>
            </w:r>
          </w:p>
        </w:tc>
      </w:tr>
      <w:tr w:rsidR="000D51AD" w:rsidRPr="008617A2" w:rsidTr="000D51AD">
        <w:trPr>
          <w:trHeight w:val="247"/>
        </w:trPr>
        <w:tc>
          <w:tcPr>
            <w:tcW w:w="79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45"/>
              <w:jc w:val="center"/>
              <w:rPr>
                <w:rFonts w:ascii="Times New Roman" w:hAnsi="Times New Roman"/>
                <w:color w:val="000000"/>
                <w:sz w:val="20"/>
              </w:rPr>
            </w:pPr>
            <w:r w:rsidRPr="008617A2">
              <w:rPr>
                <w:rFonts w:ascii="Times New Roman" w:hAnsi="Times New Roman"/>
                <w:color w:val="000000"/>
                <w:sz w:val="20"/>
              </w:rPr>
              <w:t>Datum</w:t>
            </w:r>
          </w:p>
        </w:tc>
        <w:tc>
          <w:tcPr>
            <w:tcW w:w="9167" w:type="dxa"/>
            <w:gridSpan w:val="9"/>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bl>
    <w:p w:rsidR="0082044A" w:rsidRPr="008617A2" w:rsidRDefault="0082044A" w:rsidP="0082044A">
      <w:pPr>
        <w:spacing w:after="0" w:line="240" w:lineRule="auto"/>
        <w:ind w:left="102" w:hanging="102"/>
        <w:jc w:val="both"/>
        <w:rPr>
          <w:rFonts w:ascii="Times New Roman" w:hAnsi="Times New Roman"/>
          <w:color w:val="000000"/>
          <w:sz w:val="24"/>
          <w:szCs w:val="24"/>
          <w:vertAlign w:val="superscript"/>
          <w:lang w:eastAsia="hr-HR"/>
        </w:rPr>
      </w:pPr>
    </w:p>
    <w:p w:rsidR="000D51AD" w:rsidRPr="008617A2" w:rsidRDefault="000D51AD" w:rsidP="0082044A">
      <w:pPr>
        <w:spacing w:after="0" w:line="240" w:lineRule="auto"/>
        <w:ind w:left="102" w:hanging="102"/>
        <w:jc w:val="both"/>
        <w:rPr>
          <w:rFonts w:ascii="Times New Roman" w:hAnsi="Times New Roman"/>
          <w:color w:val="000000"/>
          <w:sz w:val="20"/>
          <w:szCs w:val="24"/>
          <w:lang w:eastAsia="hr-HR"/>
        </w:rPr>
      </w:pPr>
      <w:r w:rsidRPr="008617A2">
        <w:rPr>
          <w:rFonts w:ascii="Times New Roman" w:hAnsi="Times New Roman"/>
          <w:color w:val="000000"/>
          <w:sz w:val="20"/>
          <w:szCs w:val="24"/>
          <w:vertAlign w:val="superscript"/>
          <w:lang w:eastAsia="hr-HR"/>
        </w:rPr>
        <w:t>1)</w:t>
      </w:r>
      <w:r w:rsidRPr="008617A2">
        <w:rPr>
          <w:rFonts w:ascii="Times New Roman" w:hAnsi="Times New Roman"/>
          <w:color w:val="000000"/>
          <w:sz w:val="20"/>
          <w:szCs w:val="24"/>
          <w:lang w:eastAsia="hr-HR"/>
        </w:rPr>
        <w:t>Tehnički podaci.</w:t>
      </w:r>
    </w:p>
    <w:p w:rsidR="000D51AD" w:rsidRPr="008617A2" w:rsidRDefault="00DA4389" w:rsidP="00DA4389">
      <w:pPr>
        <w:spacing w:after="0" w:line="240" w:lineRule="auto"/>
        <w:jc w:val="both"/>
        <w:rPr>
          <w:rFonts w:ascii="Times New Roman" w:hAnsi="Times New Roman"/>
          <w:sz w:val="20"/>
          <w:szCs w:val="24"/>
          <w:lang w:eastAsia="hr-HR"/>
        </w:rPr>
      </w:pPr>
      <w:r w:rsidRPr="008617A2">
        <w:rPr>
          <w:rFonts w:ascii="Times New Roman" w:hAnsi="Times New Roman"/>
          <w:color w:val="000000"/>
          <w:sz w:val="20"/>
          <w:szCs w:val="24"/>
          <w:vertAlign w:val="superscript"/>
          <w:lang w:eastAsia="hr-HR"/>
        </w:rPr>
        <w:t>2)</w:t>
      </w:r>
      <w:r w:rsidR="000D51AD" w:rsidRPr="008617A2">
        <w:rPr>
          <w:rFonts w:ascii="Times New Roman" w:hAnsi="Times New Roman"/>
          <w:color w:val="000000"/>
          <w:sz w:val="20"/>
          <w:szCs w:val="24"/>
          <w:lang w:eastAsia="hr-HR"/>
        </w:rPr>
        <w:t xml:space="preserve">Ime i prezime osobe koja servisira, zaposlena kod ovlaštenog servisera, sjedište, telefonski broj i broj dozvole iz </w:t>
      </w:r>
      <w:r w:rsidR="00027395" w:rsidRPr="008617A2">
        <w:rPr>
          <w:rFonts w:ascii="Times New Roman" w:hAnsi="Times New Roman"/>
          <w:sz w:val="20"/>
          <w:szCs w:val="24"/>
          <w:lang w:eastAsia="hr-HR"/>
        </w:rPr>
        <w:t>Registra</w:t>
      </w:r>
      <w:r w:rsidR="000D51AD" w:rsidRPr="008617A2">
        <w:rPr>
          <w:rFonts w:ascii="Times New Roman" w:hAnsi="Times New Roman"/>
          <w:sz w:val="20"/>
          <w:szCs w:val="24"/>
          <w:lang w:eastAsia="hr-HR"/>
        </w:rPr>
        <w:t>.</w:t>
      </w:r>
    </w:p>
    <w:p w:rsidR="004D4C83" w:rsidRPr="008617A2" w:rsidRDefault="00DA4389" w:rsidP="00DA4389">
      <w:pPr>
        <w:spacing w:after="0" w:line="240" w:lineRule="auto"/>
        <w:jc w:val="both"/>
        <w:rPr>
          <w:rFonts w:ascii="Times New Roman" w:hAnsi="Times New Roman"/>
          <w:color w:val="000000"/>
          <w:sz w:val="16"/>
          <w:lang w:eastAsia="hr-HR"/>
        </w:rPr>
      </w:pPr>
      <w:r w:rsidRPr="008617A2">
        <w:rPr>
          <w:rFonts w:ascii="Times New Roman" w:hAnsi="Times New Roman"/>
          <w:color w:val="000000"/>
          <w:sz w:val="20"/>
          <w:szCs w:val="24"/>
          <w:vertAlign w:val="superscript"/>
          <w:lang w:eastAsia="hr-HR"/>
        </w:rPr>
        <w:t>3)</w:t>
      </w:r>
      <w:r w:rsidRPr="008617A2">
        <w:rPr>
          <w:rFonts w:ascii="Times New Roman" w:hAnsi="Times New Roman"/>
          <w:color w:val="000000"/>
          <w:sz w:val="20"/>
          <w:szCs w:val="24"/>
          <w:lang w:eastAsia="hr-HR"/>
        </w:rPr>
        <w:t xml:space="preserve"> </w:t>
      </w:r>
      <w:r w:rsidR="000D51AD" w:rsidRPr="008617A2">
        <w:rPr>
          <w:rFonts w:ascii="Times New Roman" w:hAnsi="Times New Roman"/>
          <w:color w:val="000000"/>
          <w:sz w:val="20"/>
          <w:szCs w:val="24"/>
          <w:lang w:eastAsia="hr-HR"/>
        </w:rPr>
        <w:t xml:space="preserve">Registarski broj koji dodjeljuje </w:t>
      </w:r>
      <w:r w:rsidR="00E85C0D" w:rsidRPr="008617A2">
        <w:rPr>
          <w:rFonts w:ascii="Times New Roman" w:hAnsi="Times New Roman"/>
          <w:color w:val="000000"/>
          <w:sz w:val="20"/>
          <w:szCs w:val="24"/>
          <w:lang w:eastAsia="hr-HR"/>
        </w:rPr>
        <w:t>tijelo državne uprave nadležno za zaštitu okoliša</w:t>
      </w:r>
      <w:r w:rsidR="00E85C0D" w:rsidRPr="008617A2" w:rsidDel="00E85C0D">
        <w:rPr>
          <w:rFonts w:ascii="Times New Roman" w:hAnsi="Times New Roman"/>
          <w:color w:val="000000"/>
          <w:sz w:val="20"/>
          <w:szCs w:val="24"/>
          <w:lang w:eastAsia="hr-HR"/>
        </w:rPr>
        <w:t xml:space="preserve"> </w:t>
      </w:r>
      <w:r w:rsidR="000D51AD" w:rsidRPr="008617A2">
        <w:rPr>
          <w:rFonts w:ascii="Times New Roman" w:hAnsi="Times New Roman"/>
          <w:color w:val="000000"/>
          <w:sz w:val="20"/>
          <w:szCs w:val="24"/>
          <w:lang w:eastAsia="hr-HR"/>
        </w:rPr>
        <w:t>iz</w:t>
      </w:r>
      <w:r w:rsidR="00027395" w:rsidRPr="008617A2">
        <w:rPr>
          <w:rFonts w:ascii="Times New Roman" w:hAnsi="Times New Roman"/>
          <w:color w:val="000000"/>
          <w:sz w:val="20"/>
          <w:szCs w:val="24"/>
          <w:lang w:eastAsia="hr-HR"/>
        </w:rPr>
        <w:t xml:space="preserve"> </w:t>
      </w:r>
      <w:r w:rsidR="000D51AD" w:rsidRPr="008617A2">
        <w:rPr>
          <w:rFonts w:ascii="Times New Roman" w:hAnsi="Times New Roman"/>
          <w:color w:val="000000"/>
          <w:sz w:val="20"/>
          <w:szCs w:val="24"/>
          <w:lang w:eastAsia="hr-HR"/>
        </w:rPr>
        <w:t xml:space="preserve">Registra pravnih osoba </w:t>
      </w:r>
      <w:r w:rsidR="00027395" w:rsidRPr="008617A2">
        <w:rPr>
          <w:rFonts w:ascii="Times New Roman" w:hAnsi="Times New Roman"/>
          <w:color w:val="000000"/>
          <w:sz w:val="20"/>
          <w:szCs w:val="24"/>
          <w:lang w:eastAsia="hr-HR"/>
        </w:rPr>
        <w:t xml:space="preserve">i </w:t>
      </w:r>
      <w:r w:rsidR="000D51AD" w:rsidRPr="008617A2">
        <w:rPr>
          <w:rFonts w:ascii="Times New Roman" w:hAnsi="Times New Roman"/>
          <w:color w:val="000000"/>
          <w:sz w:val="20"/>
          <w:szCs w:val="24"/>
          <w:lang w:eastAsia="hr-HR"/>
        </w:rPr>
        <w:t>obrtnika.</w:t>
      </w:r>
      <w:r w:rsidR="004D4C83" w:rsidRPr="008617A2">
        <w:rPr>
          <w:rFonts w:ascii="Times New Roman" w:hAnsi="Times New Roman"/>
          <w:color w:val="000000"/>
          <w:sz w:val="16"/>
          <w:lang w:eastAsia="hr-HR"/>
        </w:rPr>
        <w:br w:type="page"/>
      </w:r>
    </w:p>
    <w:p w:rsidR="000D51AD" w:rsidRPr="008617A2" w:rsidRDefault="00193523" w:rsidP="00193523">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4. </w:t>
      </w:r>
      <w:r w:rsidR="000D51AD" w:rsidRPr="008617A2">
        <w:rPr>
          <w:rFonts w:ascii="Times New Roman" w:eastAsia="Times New Roman" w:hAnsi="Times New Roman"/>
          <w:b/>
          <w:color w:val="000000"/>
          <w:sz w:val="24"/>
          <w:szCs w:val="24"/>
          <w:lang w:eastAsia="hr-HR"/>
        </w:rPr>
        <w:t>Obrazac KTZ 1</w:t>
      </w:r>
    </w:p>
    <w:p w:rsidR="00193523" w:rsidRPr="008617A2" w:rsidRDefault="00193523" w:rsidP="00C878B8">
      <w:pPr>
        <w:rPr>
          <w:lang w:eastAsia="hr-HR"/>
        </w:rPr>
      </w:pPr>
    </w:p>
    <w:p w:rsidR="000D51AD" w:rsidRPr="008617A2" w:rsidRDefault="000D51AD" w:rsidP="00193523">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ZAPISNIK O PREGLEDU RASHLADNIH I KLIMATIZACIJSKIH UREĐAJA I OPREME</w:t>
      </w:r>
    </w:p>
    <w:p w:rsidR="00193523" w:rsidRPr="008617A2" w:rsidRDefault="00193523" w:rsidP="00193523">
      <w:pPr>
        <w:spacing w:after="0" w:line="240" w:lineRule="auto"/>
        <w:ind w:left="11" w:hanging="11"/>
        <w:jc w:val="center"/>
        <w:rPr>
          <w:rFonts w:ascii="Times New Roman" w:hAnsi="Times New Roman"/>
          <w:b/>
          <w:color w:val="000000"/>
          <w:sz w:val="24"/>
          <w:szCs w:val="24"/>
          <w:lang w:eastAsia="hr-HR"/>
        </w:rPr>
      </w:pPr>
    </w:p>
    <w:tbl>
      <w:tblPr>
        <w:tblStyle w:val="TableGrid"/>
        <w:tblW w:w="9972" w:type="dxa"/>
        <w:tblInd w:w="2" w:type="dxa"/>
        <w:tblCellMar>
          <w:top w:w="48" w:type="dxa"/>
          <w:left w:w="45" w:type="dxa"/>
          <w:right w:w="115" w:type="dxa"/>
        </w:tblCellMar>
        <w:tblLook w:val="04A0" w:firstRow="1" w:lastRow="0" w:firstColumn="1" w:lastColumn="0" w:noHBand="0" w:noVBand="1"/>
      </w:tblPr>
      <w:tblGrid>
        <w:gridCol w:w="7914"/>
        <w:gridCol w:w="2058"/>
      </w:tblGrid>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Redni broj zapisnika (prema evidenciji servisera):</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Naziv (tvrtka) ovlaštenog servisera:</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OIB ovlaštenog servisera:</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Registarski broj ovlaštenog servisera</w:t>
            </w:r>
            <w:r w:rsidRPr="008617A2">
              <w:rPr>
                <w:rFonts w:ascii="Times New Roman" w:hAnsi="Times New Roman"/>
                <w:color w:val="000000"/>
                <w:sz w:val="18"/>
                <w:vertAlign w:val="superscript"/>
              </w:rPr>
              <w:t>1)</w:t>
            </w:r>
            <w:r w:rsidRPr="008617A2">
              <w:rPr>
                <w:rFonts w:ascii="Times New Roman" w:hAnsi="Times New Roman"/>
                <w:color w:val="000000"/>
                <w:sz w:val="20"/>
              </w:rPr>
              <w:t>:</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Adresa (grad, ulica i broj):</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right="6657"/>
              <w:rPr>
                <w:rFonts w:ascii="Times New Roman" w:hAnsi="Times New Roman"/>
                <w:color w:val="000000"/>
                <w:sz w:val="20"/>
              </w:rPr>
            </w:pPr>
            <w:r w:rsidRPr="008617A2">
              <w:rPr>
                <w:rFonts w:ascii="Times New Roman" w:hAnsi="Times New Roman"/>
                <w:color w:val="000000"/>
                <w:sz w:val="20"/>
              </w:rPr>
              <w:t>Telefon:</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right="6657"/>
              <w:rPr>
                <w:rFonts w:ascii="Times New Roman" w:hAnsi="Times New Roman"/>
                <w:color w:val="000000"/>
                <w:sz w:val="20"/>
              </w:rPr>
            </w:pPr>
            <w:r w:rsidRPr="008617A2">
              <w:rPr>
                <w:rFonts w:ascii="Times New Roman" w:hAnsi="Times New Roman"/>
                <w:color w:val="000000"/>
                <w:sz w:val="20"/>
              </w:rPr>
              <w:t>Telefaks:</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e-mail:</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Ime i prezime osobe koja servisira uređaj/opremu:</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Vrsta opreme koja se servisira:</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Kapacitet uređaja/opreme:</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 xml:space="preserve">Naziv i oznaka kontrolirane tvari ili </w:t>
            </w:r>
            <w:proofErr w:type="spellStart"/>
            <w:r w:rsidRPr="008617A2">
              <w:rPr>
                <w:rFonts w:ascii="Times New Roman" w:hAnsi="Times New Roman"/>
                <w:color w:val="000000"/>
                <w:sz w:val="20"/>
              </w:rPr>
              <w:t>fluoriranog</w:t>
            </w:r>
            <w:proofErr w:type="spellEnd"/>
            <w:r w:rsidRPr="008617A2">
              <w:rPr>
                <w:rFonts w:ascii="Times New Roman" w:hAnsi="Times New Roman"/>
                <w:color w:val="000000"/>
                <w:sz w:val="20"/>
              </w:rPr>
              <w:t xml:space="preserve"> stakleničkog plina u uređaju/opremi:</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r w:rsidR="000D51AD" w:rsidRPr="008617A2" w:rsidTr="000D51AD">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Količina tvari sadržane u uređaju/opremi u kilogramima:</w:t>
            </w:r>
          </w:p>
        </w:tc>
        <w:tc>
          <w:tcPr>
            <w:tcW w:w="205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p>
        </w:tc>
      </w:tr>
      <w:tr w:rsidR="000D51AD" w:rsidRPr="008617A2" w:rsidTr="000D51AD">
        <w:tblPrEx>
          <w:tblCellMar>
            <w:right w:w="8" w:type="dxa"/>
          </w:tblCellMar>
        </w:tblPrEx>
        <w:trPr>
          <w:trHeight w:val="710"/>
        </w:trPr>
        <w:tc>
          <w:tcPr>
            <w:tcW w:w="997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eastAsia="Times New Roman" w:hAnsi="Times New Roman"/>
                <w:b/>
                <w:color w:val="000000"/>
                <w:sz w:val="20"/>
              </w:rPr>
              <w:t xml:space="preserve">Ovim zapisnikom potvrđujemo da je pri dolasku na servis uređaj/oprema zatečena bez kontrolirane tvari ili </w:t>
            </w:r>
            <w:proofErr w:type="spellStart"/>
            <w:r w:rsidRPr="008617A2">
              <w:rPr>
                <w:rFonts w:ascii="Times New Roman" w:eastAsia="Times New Roman" w:hAnsi="Times New Roman"/>
                <w:b/>
                <w:color w:val="000000"/>
                <w:sz w:val="20"/>
              </w:rPr>
              <w:t>fluoriranog</w:t>
            </w:r>
            <w:proofErr w:type="spellEnd"/>
            <w:r w:rsidRPr="008617A2">
              <w:rPr>
                <w:rFonts w:ascii="Times New Roman" w:eastAsia="Times New Roman" w:hAnsi="Times New Roman"/>
                <w:b/>
                <w:color w:val="000000"/>
                <w:sz w:val="20"/>
              </w:rPr>
              <w:t xml:space="preserve"> stakleničkog plina.</w:t>
            </w:r>
          </w:p>
        </w:tc>
      </w:tr>
      <w:tr w:rsidR="000D51AD" w:rsidRPr="008617A2" w:rsidTr="000D51AD">
        <w:tblPrEx>
          <w:tblCellMar>
            <w:right w:w="8" w:type="dxa"/>
          </w:tblCellMar>
        </w:tblPrEx>
        <w:trPr>
          <w:trHeight w:val="247"/>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Mjesto i datum:</w:t>
            </w:r>
          </w:p>
        </w:tc>
        <w:tc>
          <w:tcPr>
            <w:tcW w:w="2058"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
              <w:rPr>
                <w:rFonts w:ascii="Times New Roman" w:hAnsi="Times New Roman"/>
                <w:color w:val="000000"/>
                <w:sz w:val="20"/>
              </w:rPr>
            </w:pPr>
          </w:p>
        </w:tc>
      </w:tr>
      <w:tr w:rsidR="000D51AD" w:rsidRPr="008617A2" w:rsidTr="000D51AD">
        <w:tblPrEx>
          <w:tblCellMar>
            <w:right w:w="8" w:type="dxa"/>
          </w:tblCellMar>
        </w:tblPrEx>
        <w:trPr>
          <w:trHeight w:val="500"/>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Osoba odgovorna za točnost podataka:</w:t>
            </w:r>
          </w:p>
        </w:tc>
        <w:tc>
          <w:tcPr>
            <w:tcW w:w="2058"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Potpis:</w:t>
            </w:r>
          </w:p>
        </w:tc>
      </w:tr>
      <w:tr w:rsidR="000D51AD" w:rsidRPr="008617A2" w:rsidTr="000D51AD">
        <w:tblPrEx>
          <w:tblCellMar>
            <w:right w:w="8" w:type="dxa"/>
          </w:tblCellMar>
        </w:tblPrEx>
        <w:trPr>
          <w:trHeight w:val="500"/>
        </w:trPr>
        <w:tc>
          <w:tcPr>
            <w:tcW w:w="791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Operater opreme:</w:t>
            </w:r>
          </w:p>
        </w:tc>
        <w:tc>
          <w:tcPr>
            <w:tcW w:w="2058"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Potpis:</w:t>
            </w:r>
          </w:p>
        </w:tc>
      </w:tr>
    </w:tbl>
    <w:p w:rsidR="00021B9A" w:rsidRPr="008617A2" w:rsidRDefault="00021B9A" w:rsidP="00021B9A">
      <w:pPr>
        <w:spacing w:after="0" w:line="240" w:lineRule="auto"/>
        <w:ind w:left="102" w:right="1276" w:hanging="102"/>
        <w:jc w:val="both"/>
        <w:rPr>
          <w:rFonts w:ascii="Times New Roman" w:hAnsi="Times New Roman"/>
          <w:color w:val="000000"/>
          <w:sz w:val="20"/>
          <w:szCs w:val="20"/>
          <w:vertAlign w:val="superscript"/>
          <w:lang w:eastAsia="hr-HR"/>
        </w:rPr>
      </w:pPr>
    </w:p>
    <w:p w:rsidR="000D51AD" w:rsidRPr="008617A2" w:rsidRDefault="000D51AD" w:rsidP="00021B9A">
      <w:pPr>
        <w:spacing w:after="0" w:line="240" w:lineRule="auto"/>
        <w:ind w:left="102" w:right="1276" w:hanging="102"/>
        <w:jc w:val="both"/>
        <w:rPr>
          <w:rFonts w:ascii="Times New Roman" w:hAnsi="Times New Roman"/>
          <w:color w:val="000000"/>
          <w:sz w:val="20"/>
          <w:szCs w:val="20"/>
          <w:lang w:eastAsia="hr-HR"/>
        </w:rPr>
      </w:pPr>
      <w:r w:rsidRPr="008617A2">
        <w:rPr>
          <w:rFonts w:ascii="Times New Roman" w:hAnsi="Times New Roman"/>
          <w:color w:val="000000"/>
          <w:sz w:val="20"/>
          <w:szCs w:val="20"/>
          <w:vertAlign w:val="superscript"/>
          <w:lang w:eastAsia="hr-HR"/>
        </w:rPr>
        <w:t>1)</w:t>
      </w:r>
      <w:r w:rsidRPr="008617A2">
        <w:rPr>
          <w:rFonts w:ascii="Times New Roman" w:hAnsi="Times New Roman"/>
          <w:color w:val="000000"/>
          <w:sz w:val="20"/>
          <w:szCs w:val="20"/>
          <w:lang w:eastAsia="hr-HR"/>
        </w:rPr>
        <w:t xml:space="preserve"> Registarski broj dodjeljuje </w:t>
      </w:r>
      <w:r w:rsidR="00E85C0D" w:rsidRPr="008617A2">
        <w:rPr>
          <w:rFonts w:ascii="Times New Roman" w:hAnsi="Times New Roman"/>
          <w:color w:val="000000"/>
          <w:sz w:val="20"/>
          <w:szCs w:val="20"/>
          <w:lang w:eastAsia="hr-HR"/>
        </w:rPr>
        <w:t>tijelo državne uprave nadležno za zaštitu okoliša</w:t>
      </w:r>
      <w:r w:rsidR="00021B9A" w:rsidRPr="008617A2">
        <w:rPr>
          <w:rFonts w:ascii="Times New Roman" w:hAnsi="Times New Roman"/>
          <w:color w:val="000000"/>
          <w:sz w:val="20"/>
          <w:szCs w:val="20"/>
          <w:lang w:eastAsia="hr-HR"/>
        </w:rPr>
        <w:t xml:space="preserve"> iz </w:t>
      </w:r>
      <w:r w:rsidRPr="008617A2">
        <w:rPr>
          <w:rFonts w:ascii="Times New Roman" w:hAnsi="Times New Roman"/>
          <w:color w:val="000000"/>
          <w:sz w:val="20"/>
          <w:szCs w:val="20"/>
          <w:lang w:eastAsia="hr-HR"/>
        </w:rPr>
        <w:t xml:space="preserve">Registra pravnih osoba </w:t>
      </w:r>
      <w:r w:rsidR="00326CBB" w:rsidRPr="008617A2">
        <w:rPr>
          <w:rFonts w:ascii="Times New Roman" w:hAnsi="Times New Roman"/>
          <w:color w:val="000000"/>
          <w:sz w:val="20"/>
          <w:szCs w:val="20"/>
          <w:lang w:eastAsia="hr-HR"/>
        </w:rPr>
        <w:t>i obrtnika</w:t>
      </w:r>
      <w:r w:rsidRPr="008617A2">
        <w:rPr>
          <w:rFonts w:ascii="Times New Roman" w:hAnsi="Times New Roman"/>
          <w:color w:val="000000"/>
          <w:sz w:val="20"/>
          <w:szCs w:val="20"/>
          <w:lang w:eastAsia="hr-HR"/>
        </w:rPr>
        <w:t>.</w:t>
      </w:r>
    </w:p>
    <w:p w:rsidR="00021B9A" w:rsidRPr="008617A2" w:rsidRDefault="00021B9A" w:rsidP="00021B9A">
      <w:pPr>
        <w:spacing w:after="0" w:line="240" w:lineRule="auto"/>
        <w:ind w:left="-5" w:right="1276" w:hanging="10"/>
        <w:jc w:val="both"/>
        <w:rPr>
          <w:rFonts w:ascii="Times New Roman" w:hAnsi="Times New Roman"/>
          <w:color w:val="000000"/>
          <w:sz w:val="20"/>
          <w:szCs w:val="20"/>
          <w:lang w:eastAsia="hr-HR"/>
        </w:rPr>
      </w:pPr>
    </w:p>
    <w:p w:rsidR="000D51AD" w:rsidRPr="008617A2" w:rsidRDefault="000D51AD" w:rsidP="00021B9A">
      <w:pPr>
        <w:spacing w:after="0" w:line="240" w:lineRule="auto"/>
        <w:ind w:left="-5" w:right="1276" w:hanging="10"/>
        <w:jc w:val="both"/>
        <w:rPr>
          <w:rFonts w:ascii="Times New Roman" w:hAnsi="Times New Roman"/>
          <w:color w:val="000000"/>
          <w:sz w:val="20"/>
          <w:szCs w:val="20"/>
          <w:lang w:eastAsia="hr-HR"/>
        </w:rPr>
      </w:pPr>
      <w:r w:rsidRPr="008617A2">
        <w:rPr>
          <w:rFonts w:ascii="Times New Roman" w:hAnsi="Times New Roman"/>
          <w:color w:val="000000"/>
          <w:sz w:val="20"/>
          <w:szCs w:val="20"/>
          <w:lang w:eastAsia="hr-HR"/>
        </w:rPr>
        <w:t>UPUTE ZA POPUNJAVANJE OBRASCA KTZ 1</w:t>
      </w:r>
    </w:p>
    <w:p w:rsidR="000D51AD" w:rsidRPr="008617A2" w:rsidRDefault="000D51AD" w:rsidP="00021B9A">
      <w:pPr>
        <w:numPr>
          <w:ilvl w:val="0"/>
          <w:numId w:val="21"/>
        </w:numPr>
        <w:spacing w:after="0" w:line="240" w:lineRule="auto"/>
        <w:ind w:right="1276"/>
        <w:jc w:val="both"/>
        <w:rPr>
          <w:rFonts w:ascii="Times New Roman" w:hAnsi="Times New Roman"/>
          <w:color w:val="000000"/>
          <w:sz w:val="20"/>
          <w:szCs w:val="20"/>
          <w:lang w:eastAsia="hr-HR"/>
        </w:rPr>
      </w:pPr>
      <w:r w:rsidRPr="008617A2">
        <w:rPr>
          <w:rFonts w:ascii="Times New Roman" w:hAnsi="Times New Roman"/>
          <w:color w:val="000000"/>
          <w:sz w:val="20"/>
          <w:szCs w:val="20"/>
          <w:lang w:eastAsia="hr-HR"/>
        </w:rPr>
        <w:t>Svaki obrazac KTZ 1 mora imati redni broj;</w:t>
      </w:r>
    </w:p>
    <w:p w:rsidR="000D51AD" w:rsidRPr="008617A2" w:rsidRDefault="000D51AD" w:rsidP="00021B9A">
      <w:pPr>
        <w:numPr>
          <w:ilvl w:val="0"/>
          <w:numId w:val="21"/>
        </w:numPr>
        <w:spacing w:after="0" w:line="240" w:lineRule="auto"/>
        <w:ind w:right="1276"/>
        <w:jc w:val="both"/>
        <w:rPr>
          <w:rFonts w:ascii="Times New Roman" w:hAnsi="Times New Roman"/>
          <w:color w:val="000000"/>
          <w:sz w:val="20"/>
          <w:szCs w:val="20"/>
          <w:lang w:eastAsia="hr-HR"/>
        </w:rPr>
      </w:pPr>
      <w:r w:rsidRPr="008617A2">
        <w:rPr>
          <w:rFonts w:ascii="Times New Roman" w:hAnsi="Times New Roman"/>
          <w:color w:val="000000"/>
          <w:sz w:val="20"/>
          <w:szCs w:val="20"/>
          <w:lang w:eastAsia="hr-HR"/>
        </w:rPr>
        <w:t>Upisuje se:</w:t>
      </w:r>
    </w:p>
    <w:p w:rsidR="000D51AD" w:rsidRPr="008617A2" w:rsidRDefault="000D51AD" w:rsidP="00021B9A">
      <w:pPr>
        <w:numPr>
          <w:ilvl w:val="0"/>
          <w:numId w:val="22"/>
        </w:numPr>
        <w:spacing w:after="0" w:line="240" w:lineRule="auto"/>
        <w:ind w:right="1276"/>
        <w:jc w:val="both"/>
        <w:rPr>
          <w:rFonts w:ascii="Times New Roman" w:hAnsi="Times New Roman"/>
          <w:color w:val="000000"/>
          <w:sz w:val="20"/>
          <w:szCs w:val="20"/>
          <w:lang w:eastAsia="hr-HR"/>
        </w:rPr>
      </w:pPr>
      <w:r w:rsidRPr="008617A2">
        <w:rPr>
          <w:rFonts w:ascii="Times New Roman" w:hAnsi="Times New Roman"/>
          <w:color w:val="000000"/>
          <w:sz w:val="20"/>
          <w:szCs w:val="20"/>
          <w:lang w:eastAsia="hr-HR"/>
        </w:rPr>
        <w:t>naziv (tvrtka), adresa, OIB i registarski broj ovlaštenog servisera koji servisira/pregledava uređaj/opremu te ime i prezime odgovorne osobe i broj uvjerenja;</w:t>
      </w:r>
    </w:p>
    <w:p w:rsidR="000D51AD" w:rsidRPr="008617A2" w:rsidRDefault="000D51AD" w:rsidP="00021B9A">
      <w:pPr>
        <w:numPr>
          <w:ilvl w:val="0"/>
          <w:numId w:val="22"/>
        </w:numPr>
        <w:spacing w:after="0" w:line="240" w:lineRule="auto"/>
        <w:ind w:right="1276"/>
        <w:jc w:val="both"/>
        <w:rPr>
          <w:rFonts w:ascii="Times New Roman" w:hAnsi="Times New Roman"/>
          <w:color w:val="000000"/>
          <w:sz w:val="20"/>
          <w:szCs w:val="20"/>
          <w:lang w:eastAsia="hr-HR"/>
        </w:rPr>
      </w:pPr>
      <w:r w:rsidRPr="008617A2">
        <w:rPr>
          <w:rFonts w:ascii="Times New Roman" w:hAnsi="Times New Roman"/>
          <w:color w:val="000000"/>
          <w:sz w:val="20"/>
          <w:szCs w:val="20"/>
          <w:lang w:eastAsia="hr-HR"/>
        </w:rPr>
        <w:t xml:space="preserve">kapacitet i vrsta uređaja/opreme koja se servisira te naziv i oznaka kontrolirane tvari i </w:t>
      </w:r>
      <w:proofErr w:type="spellStart"/>
      <w:r w:rsidRPr="008617A2">
        <w:rPr>
          <w:rFonts w:ascii="Times New Roman" w:hAnsi="Times New Roman"/>
          <w:color w:val="000000"/>
          <w:sz w:val="20"/>
          <w:szCs w:val="20"/>
          <w:lang w:eastAsia="hr-HR"/>
        </w:rPr>
        <w:t>fluoriranog</w:t>
      </w:r>
      <w:proofErr w:type="spellEnd"/>
      <w:r w:rsidRPr="008617A2">
        <w:rPr>
          <w:rFonts w:ascii="Times New Roman" w:hAnsi="Times New Roman"/>
          <w:color w:val="000000"/>
          <w:sz w:val="20"/>
          <w:szCs w:val="20"/>
          <w:lang w:eastAsia="hr-HR"/>
        </w:rPr>
        <w:t xml:space="preserve"> stakleničkog plina;– količina tvari sadržane u novom uređaju/opremi;</w:t>
      </w:r>
    </w:p>
    <w:p w:rsidR="004D4C83" w:rsidRPr="008617A2" w:rsidRDefault="000D51AD" w:rsidP="00021B9A">
      <w:pPr>
        <w:numPr>
          <w:ilvl w:val="0"/>
          <w:numId w:val="22"/>
        </w:numPr>
        <w:spacing w:after="0" w:line="240" w:lineRule="auto"/>
        <w:ind w:right="1276"/>
        <w:jc w:val="both"/>
        <w:rPr>
          <w:sz w:val="20"/>
          <w:szCs w:val="20"/>
          <w:lang w:eastAsia="hr-HR"/>
        </w:rPr>
      </w:pPr>
      <w:r w:rsidRPr="008617A2">
        <w:rPr>
          <w:rFonts w:ascii="Times New Roman" w:hAnsi="Times New Roman"/>
          <w:color w:val="000000"/>
          <w:sz w:val="20"/>
          <w:szCs w:val="20"/>
          <w:lang w:eastAsia="hr-HR"/>
        </w:rPr>
        <w:t>mjesto i datum ispunjavanja, odgovorna osoba i njen potpis;– operater opreme i njegov potpis.</w:t>
      </w:r>
      <w:r w:rsidR="004D4C83" w:rsidRPr="008617A2">
        <w:rPr>
          <w:sz w:val="20"/>
          <w:szCs w:val="20"/>
          <w:lang w:eastAsia="hr-HR"/>
        </w:rPr>
        <w:br w:type="page"/>
      </w:r>
    </w:p>
    <w:p w:rsidR="000D51AD" w:rsidRPr="008617A2" w:rsidRDefault="00021B9A" w:rsidP="00021B9A">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5. </w:t>
      </w:r>
      <w:r w:rsidR="000D51AD" w:rsidRPr="008617A2">
        <w:rPr>
          <w:rFonts w:ascii="Times New Roman" w:eastAsia="Times New Roman" w:hAnsi="Times New Roman"/>
          <w:b/>
          <w:color w:val="000000"/>
          <w:sz w:val="24"/>
          <w:szCs w:val="24"/>
          <w:lang w:eastAsia="hr-HR"/>
        </w:rPr>
        <w:t>Obrazac KT 1</w:t>
      </w:r>
    </w:p>
    <w:p w:rsidR="00021B9A" w:rsidRPr="008617A2" w:rsidRDefault="00021B9A" w:rsidP="00C878B8">
      <w:pPr>
        <w:rPr>
          <w:lang w:eastAsia="hr-HR"/>
        </w:rPr>
      </w:pPr>
    </w:p>
    <w:p w:rsidR="000D51AD" w:rsidRPr="008617A2" w:rsidRDefault="000D51AD" w:rsidP="00021B9A">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OČEVIDNIK O UPORABLJENIM KOLIČINAMA KONTROLIRANIH TVARI I FLUORIRANIH STAKLENIČKIH PLINOVA</w:t>
      </w:r>
    </w:p>
    <w:p w:rsidR="00021B9A" w:rsidRPr="008617A2" w:rsidRDefault="00021B9A" w:rsidP="00021B9A">
      <w:pPr>
        <w:spacing w:after="0" w:line="240" w:lineRule="auto"/>
        <w:ind w:left="11" w:hanging="11"/>
        <w:jc w:val="center"/>
        <w:rPr>
          <w:rFonts w:ascii="Times New Roman" w:hAnsi="Times New Roman"/>
          <w:b/>
          <w:color w:val="000000"/>
          <w:sz w:val="24"/>
          <w:szCs w:val="24"/>
          <w:lang w:eastAsia="hr-HR"/>
        </w:rPr>
      </w:pPr>
    </w:p>
    <w:tbl>
      <w:tblPr>
        <w:tblStyle w:val="TableGrid"/>
        <w:tblW w:w="9972" w:type="dxa"/>
        <w:tblInd w:w="3" w:type="dxa"/>
        <w:tblCellMar>
          <w:top w:w="48" w:type="dxa"/>
          <w:left w:w="43" w:type="dxa"/>
          <w:right w:w="7" w:type="dxa"/>
        </w:tblCellMar>
        <w:tblLook w:val="04A0" w:firstRow="1" w:lastRow="0" w:firstColumn="1" w:lastColumn="0" w:noHBand="0" w:noVBand="1"/>
      </w:tblPr>
      <w:tblGrid>
        <w:gridCol w:w="1286"/>
        <w:gridCol w:w="723"/>
        <w:gridCol w:w="355"/>
        <w:gridCol w:w="1027"/>
        <w:gridCol w:w="740"/>
        <w:gridCol w:w="710"/>
        <w:gridCol w:w="150"/>
        <w:gridCol w:w="1210"/>
        <w:gridCol w:w="1125"/>
        <w:gridCol w:w="472"/>
        <w:gridCol w:w="312"/>
        <w:gridCol w:w="945"/>
        <w:gridCol w:w="917"/>
      </w:tblGrid>
      <w:tr w:rsidR="00185F1A" w:rsidRPr="008617A2" w:rsidTr="00185F1A">
        <w:trPr>
          <w:trHeight w:val="247"/>
        </w:trPr>
        <w:tc>
          <w:tcPr>
            <w:tcW w:w="9972" w:type="dxa"/>
            <w:gridSpan w:val="13"/>
            <w:tcBorders>
              <w:top w:val="single" w:sz="2" w:space="0" w:color="000000"/>
              <w:left w:val="single" w:sz="2" w:space="0" w:color="000000"/>
              <w:bottom w:val="single" w:sz="2" w:space="0" w:color="000000"/>
              <w:right w:val="single" w:sz="2" w:space="0" w:color="000000"/>
            </w:tcBorders>
          </w:tcPr>
          <w:p w:rsidR="00185F1A" w:rsidRPr="008617A2" w:rsidRDefault="00185F1A" w:rsidP="004D4C83">
            <w:pPr>
              <w:spacing w:after="160"/>
              <w:rPr>
                <w:rFonts w:ascii="Times New Roman" w:hAnsi="Times New Roman"/>
                <w:color w:val="000000"/>
                <w:sz w:val="20"/>
              </w:rPr>
            </w:pPr>
            <w:r w:rsidRPr="008617A2">
              <w:rPr>
                <w:rFonts w:ascii="Times New Roman" w:hAnsi="Times New Roman"/>
                <w:color w:val="000000"/>
                <w:sz w:val="20"/>
              </w:rPr>
              <w:t xml:space="preserve">Očevidnik za godinu: </w:t>
            </w:r>
          </w:p>
        </w:tc>
      </w:tr>
      <w:tr w:rsidR="000D51AD" w:rsidRPr="008617A2" w:rsidTr="000D51AD">
        <w:trPr>
          <w:trHeight w:val="247"/>
        </w:trPr>
        <w:tc>
          <w:tcPr>
            <w:tcW w:w="4131"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Naziv (tvrtka) ovlaštenog servisera:</w:t>
            </w:r>
          </w:p>
        </w:tc>
        <w:tc>
          <w:tcPr>
            <w:tcW w:w="5841"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Adresa (grad, ulica i broj):</w:t>
            </w:r>
          </w:p>
        </w:tc>
      </w:tr>
      <w:tr w:rsidR="000D51AD" w:rsidRPr="008617A2" w:rsidTr="000D51AD">
        <w:trPr>
          <w:trHeight w:val="247"/>
        </w:trPr>
        <w:tc>
          <w:tcPr>
            <w:tcW w:w="4131"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OIB ovlaštenog servisera:</w:t>
            </w:r>
          </w:p>
        </w:tc>
        <w:tc>
          <w:tcPr>
            <w:tcW w:w="5841"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Registarski broj ovlaštenog servisera</w:t>
            </w:r>
            <w:r w:rsidRPr="008617A2">
              <w:rPr>
                <w:rFonts w:ascii="Times New Roman" w:hAnsi="Times New Roman"/>
                <w:color w:val="000000"/>
                <w:sz w:val="18"/>
                <w:vertAlign w:val="superscript"/>
              </w:rPr>
              <w:t>1)</w:t>
            </w:r>
            <w:r w:rsidRPr="008617A2">
              <w:rPr>
                <w:rFonts w:ascii="Times New Roman" w:hAnsi="Times New Roman"/>
                <w:color w:val="000000"/>
                <w:sz w:val="20"/>
              </w:rPr>
              <w:t>:</w:t>
            </w:r>
          </w:p>
        </w:tc>
      </w:tr>
      <w:tr w:rsidR="000D51AD" w:rsidRPr="008617A2" w:rsidTr="000D51AD">
        <w:trPr>
          <w:trHeight w:val="247"/>
        </w:trPr>
        <w:tc>
          <w:tcPr>
            <w:tcW w:w="2009"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Telefon: </w:t>
            </w:r>
          </w:p>
        </w:tc>
        <w:tc>
          <w:tcPr>
            <w:tcW w:w="2122"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Telefaks:</w:t>
            </w:r>
          </w:p>
        </w:tc>
        <w:tc>
          <w:tcPr>
            <w:tcW w:w="5841"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e-mail:</w:t>
            </w:r>
          </w:p>
        </w:tc>
      </w:tr>
      <w:tr w:rsidR="000D51AD" w:rsidRPr="008617A2" w:rsidTr="000D51AD">
        <w:trPr>
          <w:trHeight w:val="247"/>
        </w:trPr>
        <w:tc>
          <w:tcPr>
            <w:tcW w:w="4131"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Ime i prezime odgovorne osobe:</w:t>
            </w:r>
          </w:p>
        </w:tc>
        <w:tc>
          <w:tcPr>
            <w:tcW w:w="5841" w:type="dxa"/>
            <w:gridSpan w:val="8"/>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457"/>
        </w:trPr>
        <w:tc>
          <w:tcPr>
            <w:tcW w:w="2009"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Kontrolirana tvar/fluorirani staklenički plin </w:t>
            </w:r>
          </w:p>
        </w:tc>
        <w:tc>
          <w:tcPr>
            <w:tcW w:w="2122"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Naziv:</w:t>
            </w:r>
          </w:p>
        </w:tc>
        <w:tc>
          <w:tcPr>
            <w:tcW w:w="3667" w:type="dxa"/>
            <w:gridSpan w:val="5"/>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Kemijska formula:</w:t>
            </w:r>
          </w:p>
        </w:tc>
        <w:tc>
          <w:tcPr>
            <w:tcW w:w="2174"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Oznaka:</w:t>
            </w:r>
          </w:p>
        </w:tc>
      </w:tr>
      <w:tr w:rsidR="000D51AD" w:rsidRPr="008617A2" w:rsidTr="000D51AD">
        <w:trPr>
          <w:trHeight w:val="1130"/>
        </w:trPr>
        <w:tc>
          <w:tcPr>
            <w:tcW w:w="1286"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jc w:val="center"/>
              <w:rPr>
                <w:rFonts w:ascii="Times New Roman" w:hAnsi="Times New Roman"/>
                <w:color w:val="000000"/>
                <w:sz w:val="20"/>
              </w:rPr>
            </w:pPr>
            <w:r w:rsidRPr="008617A2">
              <w:rPr>
                <w:rFonts w:ascii="Times New Roman" w:hAnsi="Times New Roman"/>
                <w:color w:val="000000"/>
                <w:sz w:val="20"/>
              </w:rPr>
              <w:t>Naziv (tvrtka) operatera/vrsta opreme ili sustava /rashladni kapacitet opreme ili sustava</w:t>
            </w:r>
          </w:p>
        </w:tc>
        <w:tc>
          <w:tcPr>
            <w:tcW w:w="1078"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ind w:left="18" w:right="54"/>
              <w:jc w:val="center"/>
              <w:rPr>
                <w:rFonts w:ascii="Times New Roman" w:hAnsi="Times New Roman"/>
                <w:color w:val="000000"/>
                <w:sz w:val="20"/>
              </w:rPr>
            </w:pPr>
            <w:r w:rsidRPr="008617A2">
              <w:rPr>
                <w:rFonts w:ascii="Times New Roman" w:hAnsi="Times New Roman"/>
                <w:color w:val="000000"/>
                <w:sz w:val="20"/>
              </w:rPr>
              <w:t>Deklarirano punjenje, kg</w:t>
            </w:r>
          </w:p>
        </w:tc>
        <w:tc>
          <w:tcPr>
            <w:tcW w:w="1027"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ind w:left="9" w:right="45"/>
              <w:jc w:val="center"/>
              <w:rPr>
                <w:rFonts w:ascii="Times New Roman" w:hAnsi="Times New Roman"/>
                <w:color w:val="000000"/>
                <w:sz w:val="20"/>
              </w:rPr>
            </w:pPr>
            <w:r w:rsidRPr="008617A2">
              <w:rPr>
                <w:rFonts w:ascii="Times New Roman" w:hAnsi="Times New Roman"/>
                <w:color w:val="000000"/>
                <w:sz w:val="20"/>
              </w:rPr>
              <w:t>Prikupljena radna tvar, kg</w:t>
            </w:r>
          </w:p>
        </w:tc>
        <w:tc>
          <w:tcPr>
            <w:tcW w:w="740"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ind w:left="4" w:right="41"/>
              <w:jc w:val="center"/>
              <w:rPr>
                <w:rFonts w:ascii="Times New Roman" w:hAnsi="Times New Roman"/>
                <w:color w:val="000000"/>
                <w:sz w:val="20"/>
              </w:rPr>
            </w:pPr>
            <w:r w:rsidRPr="008617A2">
              <w:rPr>
                <w:rFonts w:ascii="Times New Roman" w:hAnsi="Times New Roman"/>
                <w:color w:val="000000"/>
                <w:sz w:val="20"/>
              </w:rPr>
              <w:t>Gubitak tvari, kg</w:t>
            </w:r>
          </w:p>
        </w:tc>
        <w:tc>
          <w:tcPr>
            <w:tcW w:w="860"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jc w:val="center"/>
              <w:rPr>
                <w:rFonts w:ascii="Times New Roman" w:hAnsi="Times New Roman"/>
                <w:color w:val="000000"/>
                <w:sz w:val="20"/>
              </w:rPr>
            </w:pPr>
            <w:r w:rsidRPr="008617A2">
              <w:rPr>
                <w:rFonts w:ascii="Times New Roman" w:hAnsi="Times New Roman"/>
                <w:color w:val="000000"/>
                <w:sz w:val="20"/>
              </w:rPr>
              <w:t xml:space="preserve">Punjenje </w:t>
            </w:r>
            <w:proofErr w:type="spellStart"/>
            <w:r w:rsidRPr="008617A2">
              <w:rPr>
                <w:rFonts w:ascii="Times New Roman" w:hAnsi="Times New Roman"/>
                <w:color w:val="000000"/>
                <w:sz w:val="20"/>
              </w:rPr>
              <w:t>prikuplje</w:t>
            </w:r>
            <w:proofErr w:type="spellEnd"/>
            <w:r w:rsidRPr="008617A2">
              <w:rPr>
                <w:rFonts w:ascii="Times New Roman" w:hAnsi="Times New Roman"/>
                <w:color w:val="000000"/>
                <w:sz w:val="20"/>
              </w:rPr>
              <w:t>-</w:t>
            </w:r>
          </w:p>
          <w:p w:rsidR="000D51AD" w:rsidRPr="008617A2" w:rsidRDefault="000D51AD" w:rsidP="00E15CAE">
            <w:pPr>
              <w:spacing w:after="0" w:line="240" w:lineRule="auto"/>
              <w:ind w:right="32"/>
              <w:jc w:val="center"/>
              <w:rPr>
                <w:rFonts w:ascii="Times New Roman" w:hAnsi="Times New Roman"/>
                <w:color w:val="000000"/>
                <w:sz w:val="20"/>
              </w:rPr>
            </w:pPr>
            <w:proofErr w:type="spellStart"/>
            <w:r w:rsidRPr="008617A2">
              <w:rPr>
                <w:rFonts w:ascii="Times New Roman" w:hAnsi="Times New Roman"/>
                <w:color w:val="000000"/>
                <w:sz w:val="20"/>
              </w:rPr>
              <w:t>nom</w:t>
            </w:r>
            <w:proofErr w:type="spellEnd"/>
            <w:r w:rsidRPr="008617A2">
              <w:rPr>
                <w:rFonts w:ascii="Times New Roman" w:hAnsi="Times New Roman"/>
                <w:color w:val="000000"/>
                <w:sz w:val="20"/>
              </w:rPr>
              <w:t xml:space="preserve"> tvari, kg</w:t>
            </w:r>
          </w:p>
        </w:tc>
        <w:tc>
          <w:tcPr>
            <w:tcW w:w="1210"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jc w:val="center"/>
              <w:rPr>
                <w:rFonts w:ascii="Times New Roman" w:hAnsi="Times New Roman"/>
                <w:color w:val="000000"/>
                <w:sz w:val="20"/>
              </w:rPr>
            </w:pPr>
            <w:r w:rsidRPr="008617A2">
              <w:rPr>
                <w:rFonts w:ascii="Times New Roman" w:hAnsi="Times New Roman"/>
                <w:color w:val="000000"/>
                <w:sz w:val="20"/>
              </w:rPr>
              <w:t>Punjenje obnovljenom</w:t>
            </w:r>
            <w:r w:rsidRPr="008617A2">
              <w:rPr>
                <w:rFonts w:ascii="Times New Roman" w:hAnsi="Times New Roman"/>
                <w:color w:val="000000"/>
                <w:sz w:val="18"/>
                <w:vertAlign w:val="superscript"/>
              </w:rPr>
              <w:t>2)</w:t>
            </w:r>
          </w:p>
          <w:p w:rsidR="000D51AD" w:rsidRPr="008617A2" w:rsidRDefault="000D51AD" w:rsidP="00E15CAE">
            <w:pPr>
              <w:spacing w:after="0" w:line="240" w:lineRule="auto"/>
              <w:ind w:left="1" w:right="37"/>
              <w:jc w:val="center"/>
              <w:rPr>
                <w:rFonts w:ascii="Times New Roman" w:hAnsi="Times New Roman"/>
                <w:color w:val="000000"/>
                <w:sz w:val="20"/>
              </w:rPr>
            </w:pPr>
            <w:r w:rsidRPr="008617A2">
              <w:rPr>
                <w:rFonts w:ascii="Times New Roman" w:hAnsi="Times New Roman"/>
                <w:color w:val="000000"/>
                <w:sz w:val="20"/>
              </w:rPr>
              <w:t>radnom tvari, kg</w:t>
            </w:r>
          </w:p>
        </w:tc>
        <w:tc>
          <w:tcPr>
            <w:tcW w:w="1125"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jc w:val="center"/>
              <w:rPr>
                <w:rFonts w:ascii="Times New Roman" w:hAnsi="Times New Roman"/>
                <w:color w:val="000000"/>
                <w:sz w:val="20"/>
              </w:rPr>
            </w:pPr>
            <w:r w:rsidRPr="008617A2">
              <w:rPr>
                <w:rFonts w:ascii="Times New Roman" w:hAnsi="Times New Roman"/>
                <w:color w:val="000000"/>
                <w:sz w:val="20"/>
              </w:rPr>
              <w:t xml:space="preserve">Punjenje </w:t>
            </w:r>
            <w:proofErr w:type="spellStart"/>
            <w:r w:rsidRPr="008617A2">
              <w:rPr>
                <w:rFonts w:ascii="Times New Roman" w:hAnsi="Times New Roman"/>
                <w:color w:val="000000"/>
                <w:sz w:val="20"/>
              </w:rPr>
              <w:t>oporablje</w:t>
            </w:r>
            <w:proofErr w:type="spellEnd"/>
            <w:r w:rsidRPr="008617A2">
              <w:rPr>
                <w:rFonts w:ascii="Times New Roman" w:hAnsi="Times New Roman"/>
                <w:color w:val="000000"/>
                <w:sz w:val="20"/>
              </w:rPr>
              <w:t>-</w:t>
            </w:r>
          </w:p>
          <w:p w:rsidR="000D51AD" w:rsidRPr="008617A2" w:rsidRDefault="00E15CAE" w:rsidP="00E15CAE">
            <w:pPr>
              <w:spacing w:after="0" w:line="240" w:lineRule="auto"/>
              <w:ind w:left="8"/>
              <w:jc w:val="center"/>
              <w:rPr>
                <w:rFonts w:ascii="Times New Roman" w:hAnsi="Times New Roman"/>
                <w:color w:val="000000"/>
                <w:sz w:val="20"/>
              </w:rPr>
            </w:pPr>
            <w:proofErr w:type="spellStart"/>
            <w:r w:rsidRPr="008617A2">
              <w:rPr>
                <w:rFonts w:ascii="Times New Roman" w:hAnsi="Times New Roman"/>
                <w:color w:val="000000"/>
                <w:sz w:val="20"/>
              </w:rPr>
              <w:t>n</w:t>
            </w:r>
            <w:r w:rsidR="000D51AD" w:rsidRPr="008617A2">
              <w:rPr>
                <w:rFonts w:ascii="Times New Roman" w:hAnsi="Times New Roman"/>
                <w:color w:val="000000"/>
                <w:sz w:val="20"/>
              </w:rPr>
              <w:t>om</w:t>
            </w:r>
            <w:proofErr w:type="spellEnd"/>
            <w:r w:rsidRPr="008617A2">
              <w:rPr>
                <w:rFonts w:ascii="Times New Roman" w:hAnsi="Times New Roman"/>
                <w:color w:val="000000"/>
                <w:sz w:val="20"/>
              </w:rPr>
              <w:t xml:space="preserve"> </w:t>
            </w:r>
            <w:r w:rsidR="000D51AD" w:rsidRPr="008617A2">
              <w:rPr>
                <w:rFonts w:ascii="Times New Roman" w:hAnsi="Times New Roman"/>
                <w:color w:val="000000"/>
                <w:sz w:val="18"/>
                <w:vertAlign w:val="superscript"/>
              </w:rPr>
              <w:t>3)</w:t>
            </w:r>
            <w:r w:rsidR="000D51AD" w:rsidRPr="008617A2">
              <w:rPr>
                <w:rFonts w:ascii="Times New Roman" w:hAnsi="Times New Roman"/>
                <w:color w:val="000000"/>
                <w:sz w:val="20"/>
              </w:rPr>
              <w:t>radnom</w:t>
            </w:r>
          </w:p>
          <w:p w:rsidR="000D51AD" w:rsidRPr="008617A2" w:rsidRDefault="000D51AD" w:rsidP="00E15CAE">
            <w:pPr>
              <w:spacing w:after="0" w:line="240" w:lineRule="auto"/>
              <w:ind w:left="224" w:right="260"/>
              <w:jc w:val="center"/>
              <w:rPr>
                <w:rFonts w:ascii="Times New Roman" w:hAnsi="Times New Roman"/>
                <w:color w:val="000000"/>
                <w:sz w:val="20"/>
              </w:rPr>
            </w:pPr>
            <w:r w:rsidRPr="008617A2">
              <w:rPr>
                <w:rFonts w:ascii="Times New Roman" w:hAnsi="Times New Roman"/>
                <w:color w:val="000000"/>
                <w:sz w:val="20"/>
              </w:rPr>
              <w:t>tvari, kg</w:t>
            </w:r>
          </w:p>
        </w:tc>
        <w:tc>
          <w:tcPr>
            <w:tcW w:w="784"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jc w:val="center"/>
              <w:rPr>
                <w:rFonts w:ascii="Times New Roman" w:hAnsi="Times New Roman"/>
                <w:color w:val="000000"/>
                <w:sz w:val="20"/>
              </w:rPr>
            </w:pPr>
            <w:r w:rsidRPr="008617A2">
              <w:rPr>
                <w:rFonts w:ascii="Times New Roman" w:hAnsi="Times New Roman"/>
                <w:color w:val="000000"/>
                <w:sz w:val="20"/>
              </w:rPr>
              <w:t>Punjenje novom rad-</w:t>
            </w:r>
          </w:p>
          <w:p w:rsidR="000D51AD" w:rsidRPr="008617A2" w:rsidRDefault="000D51AD" w:rsidP="00E15CAE">
            <w:pPr>
              <w:spacing w:after="0" w:line="240" w:lineRule="auto"/>
              <w:ind w:right="33"/>
              <w:jc w:val="center"/>
              <w:rPr>
                <w:rFonts w:ascii="Times New Roman" w:hAnsi="Times New Roman"/>
                <w:color w:val="000000"/>
                <w:sz w:val="20"/>
              </w:rPr>
            </w:pPr>
            <w:proofErr w:type="spellStart"/>
            <w:r w:rsidRPr="008617A2">
              <w:rPr>
                <w:rFonts w:ascii="Times New Roman" w:hAnsi="Times New Roman"/>
                <w:color w:val="000000"/>
                <w:sz w:val="20"/>
              </w:rPr>
              <w:t>nom</w:t>
            </w:r>
            <w:proofErr w:type="spellEnd"/>
            <w:r w:rsidRPr="008617A2">
              <w:rPr>
                <w:rFonts w:ascii="Times New Roman" w:hAnsi="Times New Roman"/>
                <w:color w:val="000000"/>
                <w:sz w:val="20"/>
              </w:rPr>
              <w:t xml:space="preserve"> tvari, kg</w:t>
            </w:r>
          </w:p>
        </w:tc>
        <w:tc>
          <w:tcPr>
            <w:tcW w:w="945"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ind w:left="11" w:right="8"/>
              <w:jc w:val="center"/>
              <w:rPr>
                <w:rFonts w:ascii="Times New Roman" w:hAnsi="Times New Roman"/>
                <w:color w:val="000000"/>
                <w:sz w:val="20"/>
              </w:rPr>
            </w:pPr>
            <w:r w:rsidRPr="008617A2">
              <w:rPr>
                <w:rFonts w:ascii="Times New Roman" w:hAnsi="Times New Roman"/>
                <w:color w:val="000000"/>
                <w:sz w:val="20"/>
              </w:rPr>
              <w:t>Radna tvar za uništava-</w:t>
            </w:r>
          </w:p>
          <w:p w:rsidR="000D51AD" w:rsidRPr="008617A2" w:rsidRDefault="000D51AD" w:rsidP="00E15CAE">
            <w:pPr>
              <w:spacing w:after="0" w:line="240" w:lineRule="auto"/>
              <w:ind w:left="224" w:right="260"/>
              <w:jc w:val="center"/>
              <w:rPr>
                <w:rFonts w:ascii="Times New Roman" w:hAnsi="Times New Roman"/>
                <w:color w:val="000000"/>
                <w:sz w:val="20"/>
              </w:rPr>
            </w:pPr>
            <w:r w:rsidRPr="008617A2">
              <w:rPr>
                <w:rFonts w:ascii="Times New Roman" w:hAnsi="Times New Roman"/>
                <w:color w:val="000000"/>
                <w:sz w:val="20"/>
              </w:rPr>
              <w:t>nje</w:t>
            </w:r>
            <w:r w:rsidRPr="008617A2">
              <w:rPr>
                <w:rFonts w:ascii="Times New Roman" w:hAnsi="Times New Roman"/>
                <w:color w:val="000000"/>
                <w:sz w:val="18"/>
                <w:vertAlign w:val="superscript"/>
              </w:rPr>
              <w:t>4)</w:t>
            </w:r>
            <w:r w:rsidRPr="008617A2">
              <w:rPr>
                <w:rFonts w:ascii="Times New Roman" w:hAnsi="Times New Roman"/>
                <w:color w:val="000000"/>
                <w:sz w:val="20"/>
              </w:rPr>
              <w:t>, kg</w:t>
            </w:r>
          </w:p>
        </w:tc>
        <w:tc>
          <w:tcPr>
            <w:tcW w:w="917"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E15CAE">
            <w:pPr>
              <w:spacing w:after="0" w:line="240" w:lineRule="auto"/>
              <w:jc w:val="center"/>
              <w:rPr>
                <w:rFonts w:ascii="Times New Roman" w:hAnsi="Times New Roman"/>
                <w:color w:val="000000"/>
                <w:sz w:val="20"/>
              </w:rPr>
            </w:pPr>
            <w:r w:rsidRPr="008617A2">
              <w:rPr>
                <w:rFonts w:ascii="Times New Roman" w:hAnsi="Times New Roman"/>
                <w:color w:val="000000"/>
                <w:sz w:val="20"/>
              </w:rPr>
              <w:t>Napomena</w:t>
            </w:r>
          </w:p>
        </w:tc>
      </w:tr>
      <w:tr w:rsidR="000D51AD" w:rsidRPr="008617A2" w:rsidTr="000D51AD">
        <w:trPr>
          <w:trHeight w:val="247"/>
        </w:trPr>
        <w:tc>
          <w:tcPr>
            <w:tcW w:w="1286"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7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2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4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86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21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12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8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4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1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1286"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7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2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4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86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21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12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8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4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1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1286"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7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2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4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86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21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12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8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4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1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1286"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7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2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4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86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21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12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8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4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1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1286"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7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2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4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86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21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12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8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4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1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1286"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UKUPNO:</w:t>
            </w:r>
          </w:p>
        </w:tc>
        <w:tc>
          <w:tcPr>
            <w:tcW w:w="107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02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4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86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21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112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78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4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917"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4841" w:type="dxa"/>
            <w:gridSpan w:val="6"/>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Mjesto i datum:</w:t>
            </w:r>
          </w:p>
        </w:tc>
        <w:tc>
          <w:tcPr>
            <w:tcW w:w="5131" w:type="dxa"/>
            <w:gridSpan w:val="7"/>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4841" w:type="dxa"/>
            <w:gridSpan w:val="6"/>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Odgovorna osoba:</w:t>
            </w:r>
          </w:p>
        </w:tc>
        <w:tc>
          <w:tcPr>
            <w:tcW w:w="5131" w:type="dxa"/>
            <w:gridSpan w:val="7"/>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bl>
    <w:p w:rsidR="0008356A" w:rsidRPr="008617A2" w:rsidRDefault="0008356A" w:rsidP="0008356A">
      <w:pPr>
        <w:spacing w:after="0" w:line="240" w:lineRule="auto"/>
        <w:ind w:left="102"/>
        <w:jc w:val="both"/>
        <w:rPr>
          <w:rFonts w:ascii="Times New Roman" w:hAnsi="Times New Roman"/>
          <w:color w:val="000000"/>
          <w:sz w:val="20"/>
          <w:szCs w:val="24"/>
          <w:lang w:eastAsia="hr-HR"/>
        </w:rPr>
      </w:pPr>
    </w:p>
    <w:p w:rsidR="000D51AD" w:rsidRPr="008617A2" w:rsidRDefault="000D51AD" w:rsidP="0008356A">
      <w:pPr>
        <w:numPr>
          <w:ilvl w:val="0"/>
          <w:numId w:val="23"/>
        </w:numPr>
        <w:spacing w:after="0" w:line="240" w:lineRule="auto"/>
        <w:ind w:left="102"/>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 xml:space="preserve">Registarski broj dodjeljuje </w:t>
      </w:r>
      <w:r w:rsidR="00E85C0D" w:rsidRPr="008617A2">
        <w:rPr>
          <w:rFonts w:ascii="Times New Roman" w:hAnsi="Times New Roman"/>
          <w:color w:val="000000"/>
          <w:sz w:val="20"/>
          <w:szCs w:val="24"/>
          <w:lang w:eastAsia="hr-HR"/>
        </w:rPr>
        <w:t>tijelo državne uprave nadležno za zaštitu okoliša</w:t>
      </w:r>
      <w:r w:rsidR="00E85C0D" w:rsidRPr="008617A2" w:rsidDel="00E85C0D">
        <w:rPr>
          <w:rFonts w:ascii="Times New Roman" w:hAnsi="Times New Roman"/>
          <w:color w:val="000000"/>
          <w:sz w:val="20"/>
          <w:szCs w:val="24"/>
          <w:lang w:eastAsia="hr-HR"/>
        </w:rPr>
        <w:t xml:space="preserve"> </w:t>
      </w:r>
      <w:r w:rsidR="00E15CAE" w:rsidRPr="008617A2">
        <w:rPr>
          <w:rFonts w:ascii="Times New Roman" w:hAnsi="Times New Roman"/>
          <w:color w:val="000000"/>
          <w:sz w:val="20"/>
          <w:szCs w:val="24"/>
          <w:lang w:eastAsia="hr-HR"/>
        </w:rPr>
        <w:t>iz Registra pravnih i fi</w:t>
      </w:r>
      <w:r w:rsidRPr="008617A2">
        <w:rPr>
          <w:rFonts w:ascii="Times New Roman" w:hAnsi="Times New Roman"/>
          <w:color w:val="000000"/>
          <w:sz w:val="20"/>
          <w:szCs w:val="24"/>
          <w:lang w:eastAsia="hr-HR"/>
        </w:rPr>
        <w:t>zičkih osoba – obrtnika.</w:t>
      </w:r>
    </w:p>
    <w:p w:rsidR="000D51AD" w:rsidRPr="008617A2" w:rsidRDefault="000D51AD" w:rsidP="0008356A">
      <w:pPr>
        <w:numPr>
          <w:ilvl w:val="0"/>
          <w:numId w:val="23"/>
        </w:numPr>
        <w:spacing w:after="0" w:line="240" w:lineRule="auto"/>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Radna tvar pročišćena na uređaju za obnavljanje (</w:t>
      </w:r>
      <w:proofErr w:type="spellStart"/>
      <w:r w:rsidRPr="008617A2">
        <w:rPr>
          <w:rFonts w:ascii="Times New Roman" w:hAnsi="Times New Roman"/>
          <w:i/>
          <w:color w:val="000000"/>
          <w:sz w:val="20"/>
          <w:szCs w:val="24"/>
          <w:lang w:eastAsia="hr-HR"/>
        </w:rPr>
        <w:t>recycling</w:t>
      </w:r>
      <w:proofErr w:type="spellEnd"/>
      <w:r w:rsidRPr="008617A2">
        <w:rPr>
          <w:rFonts w:ascii="Times New Roman" w:hAnsi="Times New Roman"/>
          <w:i/>
          <w:color w:val="000000"/>
          <w:sz w:val="20"/>
          <w:szCs w:val="24"/>
          <w:lang w:eastAsia="hr-HR"/>
        </w:rPr>
        <w:t xml:space="preserve"> </w:t>
      </w:r>
      <w:r w:rsidRPr="008617A2">
        <w:rPr>
          <w:rFonts w:ascii="Times New Roman" w:hAnsi="Times New Roman"/>
          <w:color w:val="000000"/>
          <w:sz w:val="20"/>
          <w:szCs w:val="24"/>
          <w:lang w:eastAsia="hr-HR"/>
        </w:rPr>
        <w:t>uređaju).</w:t>
      </w:r>
    </w:p>
    <w:p w:rsidR="000D51AD" w:rsidRPr="008617A2" w:rsidRDefault="000D51AD" w:rsidP="0008356A">
      <w:pPr>
        <w:numPr>
          <w:ilvl w:val="0"/>
          <w:numId w:val="23"/>
        </w:numPr>
        <w:spacing w:after="0" w:line="240" w:lineRule="auto"/>
        <w:jc w:val="both"/>
        <w:rPr>
          <w:rFonts w:ascii="Times New Roman" w:hAnsi="Times New Roman"/>
          <w:color w:val="000000"/>
          <w:sz w:val="20"/>
          <w:szCs w:val="24"/>
          <w:lang w:eastAsia="hr-HR"/>
        </w:rPr>
      </w:pPr>
      <w:proofErr w:type="spellStart"/>
      <w:r w:rsidRPr="008617A2">
        <w:rPr>
          <w:rFonts w:ascii="Times New Roman" w:hAnsi="Times New Roman"/>
          <w:color w:val="000000"/>
          <w:sz w:val="20"/>
          <w:szCs w:val="24"/>
          <w:lang w:eastAsia="hr-HR"/>
        </w:rPr>
        <w:t>Oporabljena</w:t>
      </w:r>
      <w:proofErr w:type="spellEnd"/>
      <w:r w:rsidRPr="008617A2">
        <w:rPr>
          <w:rFonts w:ascii="Times New Roman" w:hAnsi="Times New Roman"/>
          <w:color w:val="000000"/>
          <w:sz w:val="20"/>
          <w:szCs w:val="24"/>
          <w:lang w:eastAsia="hr-HR"/>
        </w:rPr>
        <w:t xml:space="preserve"> radna tvar u Centru.</w:t>
      </w:r>
    </w:p>
    <w:p w:rsidR="000D51AD" w:rsidRPr="008617A2" w:rsidRDefault="000D51AD" w:rsidP="0008356A">
      <w:pPr>
        <w:numPr>
          <w:ilvl w:val="0"/>
          <w:numId w:val="23"/>
        </w:numPr>
        <w:spacing w:after="0" w:line="240" w:lineRule="auto"/>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Radna tvar koja više nije upotrebljiva. Predaje se Centru radi uništavanja.</w:t>
      </w:r>
    </w:p>
    <w:p w:rsidR="00533CB0" w:rsidRPr="008617A2" w:rsidRDefault="00533CB0" w:rsidP="0008356A">
      <w:pPr>
        <w:spacing w:after="0" w:line="240" w:lineRule="auto"/>
        <w:ind w:left="-5" w:hanging="10"/>
        <w:jc w:val="both"/>
        <w:rPr>
          <w:rFonts w:ascii="Times New Roman" w:hAnsi="Times New Roman"/>
          <w:color w:val="000000"/>
          <w:sz w:val="20"/>
          <w:szCs w:val="24"/>
          <w:lang w:eastAsia="hr-HR"/>
        </w:rPr>
      </w:pPr>
    </w:p>
    <w:p w:rsidR="000D51AD" w:rsidRPr="008617A2" w:rsidRDefault="000D51AD" w:rsidP="0008356A">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UPUTE ZA ISPUNJAVANJE OBRASCA KT 1</w:t>
      </w:r>
    </w:p>
    <w:p w:rsidR="000D51AD" w:rsidRPr="008617A2" w:rsidRDefault="000D51AD" w:rsidP="0008356A">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Upisuje se:</w:t>
      </w:r>
    </w:p>
    <w:p w:rsidR="000D51AD" w:rsidRPr="008617A2" w:rsidRDefault="000D51AD" w:rsidP="0008356A">
      <w:pPr>
        <w:numPr>
          <w:ilvl w:val="0"/>
          <w:numId w:val="24"/>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godina za koju se dostavlja očevidnik, broj stranice i ukupni broj stranica;</w:t>
      </w:r>
    </w:p>
    <w:p w:rsidR="000D51AD" w:rsidRPr="008617A2" w:rsidRDefault="000D51AD" w:rsidP="0008356A">
      <w:pPr>
        <w:numPr>
          <w:ilvl w:val="0"/>
          <w:numId w:val="24"/>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naziv(tvrtka), OIB i registracijski broj ovlaštenog servisera, adresa te ime i prezime odgovorne osobe;</w:t>
      </w:r>
    </w:p>
    <w:p w:rsidR="000D51AD" w:rsidRPr="008617A2" w:rsidRDefault="000D51AD" w:rsidP="0008356A">
      <w:pPr>
        <w:numPr>
          <w:ilvl w:val="0"/>
          <w:numId w:val="24"/>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 xml:space="preserve">naziv, kemijska formula, oznaka, kontrolirane tvari i </w:t>
      </w:r>
      <w:proofErr w:type="spellStart"/>
      <w:r w:rsidRPr="008617A2">
        <w:rPr>
          <w:rFonts w:ascii="Times New Roman" w:hAnsi="Times New Roman"/>
          <w:color w:val="000000"/>
          <w:sz w:val="20"/>
          <w:szCs w:val="24"/>
          <w:lang w:eastAsia="hr-HR"/>
        </w:rPr>
        <w:t>fluoriranog</w:t>
      </w:r>
      <w:proofErr w:type="spellEnd"/>
      <w:r w:rsidRPr="008617A2">
        <w:rPr>
          <w:rFonts w:ascii="Times New Roman" w:hAnsi="Times New Roman"/>
          <w:color w:val="000000"/>
          <w:sz w:val="20"/>
          <w:szCs w:val="24"/>
          <w:lang w:eastAsia="hr-HR"/>
        </w:rPr>
        <w:t xml:space="preserve"> stakleničkog plina;</w:t>
      </w:r>
    </w:p>
    <w:p w:rsidR="000D51AD" w:rsidRPr="008617A2" w:rsidRDefault="000D51AD" w:rsidP="0008356A">
      <w:pPr>
        <w:numPr>
          <w:ilvl w:val="0"/>
          <w:numId w:val="24"/>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lastRenderedPageBreak/>
        <w:t>naziv (tvrtka) operatera opreme ili sustava (vlasnika i/ili korisnika opreme ili sustava), vrsta opreme ili sustava i rashladni kapacitet opreme ili sustava;</w:t>
      </w:r>
    </w:p>
    <w:p w:rsidR="000D51AD" w:rsidRPr="008617A2" w:rsidRDefault="000D51AD" w:rsidP="0008356A">
      <w:pPr>
        <w:numPr>
          <w:ilvl w:val="0"/>
          <w:numId w:val="24"/>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podatke o početnom punjenju, količini prikupljenih tvari, gubitku tvari tijekom godine, količini prikupljene tvari vraćene u opremu ili sustav, količini obnovljene tvari kojom je dopunjena oprema ili sustav, količini oporabljene tvari kojom je dopunjena oprema ili sustav, količini nerabljene tvari kojom je dopunjena oprema ili sustav, količini tvari namijenjenih za uništavanje;</w:t>
      </w:r>
    </w:p>
    <w:p w:rsidR="0008356A" w:rsidRPr="00C308BB" w:rsidRDefault="000D51AD" w:rsidP="009369C3">
      <w:pPr>
        <w:numPr>
          <w:ilvl w:val="0"/>
          <w:numId w:val="24"/>
        </w:numPr>
        <w:spacing w:after="0" w:line="240" w:lineRule="auto"/>
        <w:ind w:left="-5" w:right="24" w:hanging="10"/>
        <w:jc w:val="both"/>
        <w:rPr>
          <w:rFonts w:ascii="Times New Roman" w:hAnsi="Times New Roman"/>
          <w:i/>
          <w:color w:val="000000"/>
          <w:sz w:val="20"/>
          <w:szCs w:val="24"/>
          <w:lang w:eastAsia="hr-HR"/>
        </w:rPr>
      </w:pPr>
      <w:r w:rsidRPr="00C308BB">
        <w:rPr>
          <w:rFonts w:ascii="Times New Roman" w:hAnsi="Times New Roman"/>
          <w:color w:val="000000"/>
          <w:sz w:val="20"/>
          <w:szCs w:val="24"/>
          <w:lang w:eastAsia="hr-HR"/>
        </w:rPr>
        <w:t>mjesto i datum ispunjavanja te čitljivo ime i prezime osobe</w:t>
      </w:r>
      <w:r w:rsidR="00C308BB">
        <w:rPr>
          <w:rFonts w:ascii="Times New Roman" w:hAnsi="Times New Roman"/>
          <w:color w:val="000000"/>
          <w:sz w:val="20"/>
          <w:szCs w:val="24"/>
          <w:lang w:eastAsia="hr-HR"/>
        </w:rPr>
        <w:t xml:space="preserve"> odgovorne za točnost podataka.</w:t>
      </w:r>
    </w:p>
    <w:p w:rsidR="000D51AD" w:rsidRPr="008617A2" w:rsidRDefault="000D51AD" w:rsidP="0008356A">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i/>
          <w:color w:val="000000"/>
          <w:sz w:val="20"/>
          <w:szCs w:val="24"/>
          <w:lang w:eastAsia="hr-HR"/>
        </w:rPr>
        <w:t>Napomena:</w:t>
      </w:r>
    </w:p>
    <w:p w:rsidR="000D51AD" w:rsidRPr="008617A2" w:rsidRDefault="000D51AD" w:rsidP="0008356A">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Obrazac se popunjava za svaku kontroliranu tvar i fluorirani staklenički plin, pojedinačno.</w:t>
      </w:r>
    </w:p>
    <w:p w:rsidR="004D4C83" w:rsidRPr="008617A2" w:rsidRDefault="004D4C83" w:rsidP="0008356A">
      <w:pPr>
        <w:spacing w:after="0" w:line="240" w:lineRule="auto"/>
        <w:ind w:left="-5" w:right="24" w:hanging="10"/>
        <w:jc w:val="both"/>
        <w:rPr>
          <w:lang w:eastAsia="hr-HR"/>
        </w:rPr>
      </w:pPr>
      <w:r w:rsidRPr="008617A2">
        <w:rPr>
          <w:lang w:eastAsia="hr-HR"/>
        </w:rPr>
        <w:br w:type="page"/>
      </w:r>
    </w:p>
    <w:p w:rsidR="000D51AD" w:rsidRPr="008617A2" w:rsidRDefault="0088523D" w:rsidP="0088523D">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6. </w:t>
      </w:r>
      <w:r w:rsidR="000D51AD" w:rsidRPr="008617A2">
        <w:rPr>
          <w:rFonts w:ascii="Times New Roman" w:eastAsia="Times New Roman" w:hAnsi="Times New Roman"/>
          <w:b/>
          <w:color w:val="000000"/>
          <w:sz w:val="24"/>
          <w:szCs w:val="24"/>
          <w:lang w:eastAsia="hr-HR"/>
        </w:rPr>
        <w:t>Obrazac KT 2</w:t>
      </w:r>
    </w:p>
    <w:p w:rsidR="0088523D" w:rsidRPr="008617A2" w:rsidRDefault="0088523D" w:rsidP="00C878B8">
      <w:pPr>
        <w:rPr>
          <w:lang w:eastAsia="hr-HR"/>
        </w:rPr>
      </w:pPr>
    </w:p>
    <w:p w:rsidR="000D51AD" w:rsidRPr="008617A2" w:rsidRDefault="000D51AD" w:rsidP="0088523D">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IZJAVA DA PROIZVOD, UREĐAJ I OPREMA NE SADRŽI KONTROLIRANE TVARI</w:t>
      </w:r>
    </w:p>
    <w:p w:rsidR="0088523D" w:rsidRPr="008617A2" w:rsidRDefault="0088523D" w:rsidP="0088523D">
      <w:pPr>
        <w:spacing w:after="0" w:line="240" w:lineRule="auto"/>
        <w:ind w:left="11" w:hanging="11"/>
        <w:jc w:val="center"/>
        <w:rPr>
          <w:rFonts w:ascii="Times New Roman" w:hAnsi="Times New Roman"/>
          <w:b/>
          <w:color w:val="000000"/>
          <w:sz w:val="24"/>
          <w:szCs w:val="24"/>
          <w:lang w:eastAsia="hr-HR"/>
        </w:rPr>
      </w:pPr>
    </w:p>
    <w:tbl>
      <w:tblPr>
        <w:tblStyle w:val="TableGrid"/>
        <w:tblW w:w="9953" w:type="dxa"/>
        <w:tblInd w:w="3" w:type="dxa"/>
        <w:tblCellMar>
          <w:top w:w="60" w:type="dxa"/>
          <w:left w:w="45" w:type="dxa"/>
          <w:right w:w="115" w:type="dxa"/>
        </w:tblCellMar>
        <w:tblLook w:val="04A0" w:firstRow="1" w:lastRow="0" w:firstColumn="1" w:lastColumn="0" w:noHBand="0" w:noVBand="1"/>
      </w:tblPr>
      <w:tblGrid>
        <w:gridCol w:w="8264"/>
        <w:gridCol w:w="1689"/>
      </w:tblGrid>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Redni broj izjave (prema evidenciji uvoznika):</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7"/>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Naziv (tvrtka) uvoznika/proizvođača proizvoda, uređaja i opreme:</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7"/>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OIB uvoznika/proizvođača proizvoda, uređaja i opreme:</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6"/>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Adresa (grad, ulica i broj):</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6"/>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Telefon:</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6"/>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Telefaks:</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6"/>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e-mail:</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6"/>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Ime i prezime odgovorne osobe:</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6"/>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512"/>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Naziv i tarifna oznaka proizvoda, uređaja i opreme:</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jc w:val="center"/>
              <w:rPr>
                <w:rFonts w:ascii="Times New Roman" w:hAnsi="Times New Roman"/>
                <w:color w:val="000000"/>
                <w:sz w:val="20"/>
              </w:rPr>
            </w:pPr>
            <w:r w:rsidRPr="008617A2">
              <w:rPr>
                <w:rFonts w:ascii="Times New Roman" w:hAnsi="Times New Roman"/>
                <w:color w:val="000000"/>
                <w:sz w:val="20"/>
              </w:rPr>
              <w:t>Trgovački naziv: Tarifna oznaka:</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Tražena količina uvoza proizvoda, uređaja i opreme:</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7"/>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Količina proizvoda, uređaja i opreme koja se stavlja u promet na tržište na području Republike Hrvatske:</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8"/>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Kemijska formula tvari sadržane u proizvodu, uređaju i opremi koja se koristi umjesto kontrolirane tvari:</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7"/>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Količina (u kilogramima) tvari sadržane u proizvodu, uređaju i opremi koja se koristi umjesto kontrolirane tvari:</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6"/>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Broj otpremnice i datum i/ili broj carinske deklaracije i datum:</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9"/>
              <w:jc w:val="center"/>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59"/>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Mjesto i datum:</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70"/>
              <w:jc w:val="center"/>
              <w:rPr>
                <w:rFonts w:ascii="Times New Roman" w:hAnsi="Times New Roman"/>
                <w:color w:val="000000"/>
                <w:sz w:val="20"/>
              </w:rPr>
            </w:pPr>
            <w:r w:rsidRPr="008617A2">
              <w:rPr>
                <w:rFonts w:ascii="Times New Roman" w:hAnsi="Times New Roman"/>
                <w:color w:val="000000"/>
                <w:sz w:val="20"/>
              </w:rPr>
              <w:t>MP</w:t>
            </w:r>
          </w:p>
        </w:tc>
      </w:tr>
      <w:tr w:rsidR="000D51AD" w:rsidRPr="008617A2" w:rsidTr="000D51AD">
        <w:trPr>
          <w:trHeight w:val="512"/>
        </w:trPr>
        <w:tc>
          <w:tcPr>
            <w:tcW w:w="82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Osoba odgovorna za točnost podataka:</w:t>
            </w:r>
          </w:p>
        </w:tc>
        <w:tc>
          <w:tcPr>
            <w:tcW w:w="1689"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69"/>
              <w:jc w:val="center"/>
              <w:rPr>
                <w:rFonts w:ascii="Times New Roman" w:hAnsi="Times New Roman"/>
                <w:color w:val="000000"/>
                <w:sz w:val="20"/>
              </w:rPr>
            </w:pPr>
            <w:r w:rsidRPr="008617A2">
              <w:rPr>
                <w:rFonts w:ascii="Times New Roman" w:hAnsi="Times New Roman"/>
                <w:color w:val="000000"/>
                <w:sz w:val="20"/>
              </w:rPr>
              <w:t>Potpis:</w:t>
            </w:r>
          </w:p>
        </w:tc>
      </w:tr>
    </w:tbl>
    <w:p w:rsidR="004D4AE8" w:rsidRPr="008617A2" w:rsidRDefault="004D4AE8" w:rsidP="004D4AE8">
      <w:pPr>
        <w:spacing w:after="0" w:line="240" w:lineRule="auto"/>
        <w:ind w:left="-5" w:hanging="10"/>
        <w:jc w:val="both"/>
        <w:rPr>
          <w:rFonts w:ascii="Times New Roman" w:hAnsi="Times New Roman"/>
          <w:color w:val="000000"/>
          <w:sz w:val="24"/>
          <w:szCs w:val="24"/>
          <w:lang w:eastAsia="hr-HR"/>
        </w:rPr>
      </w:pPr>
    </w:p>
    <w:p w:rsidR="000D51AD" w:rsidRPr="008617A2" w:rsidRDefault="000D51AD" w:rsidP="004D4AE8">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UPUTE ZA ISPUNJAVANJE OBRASCA KT 2</w:t>
      </w:r>
    </w:p>
    <w:p w:rsidR="000D51AD" w:rsidRPr="008617A2" w:rsidRDefault="000D51AD" w:rsidP="004D4AE8">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(1)Svaki obrazac KT 2 mora imati redni broj.</w:t>
      </w:r>
    </w:p>
    <w:p w:rsidR="000D51AD" w:rsidRPr="008617A2" w:rsidRDefault="000D51AD" w:rsidP="004D4AE8">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(2) Upisuje se:</w:t>
      </w:r>
    </w:p>
    <w:p w:rsidR="000D51AD" w:rsidRPr="008617A2" w:rsidRDefault="000D51AD" w:rsidP="004D4AE8">
      <w:pPr>
        <w:numPr>
          <w:ilvl w:val="0"/>
          <w:numId w:val="25"/>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(tvrtka), OIB uvoznika/proizvođača proizvoda, uređaja i opreme, adresa te ime i prezime odgovorne osobe;</w:t>
      </w:r>
    </w:p>
    <w:p w:rsidR="000D51AD" w:rsidRPr="008617A2" w:rsidRDefault="000D51AD" w:rsidP="004D4AE8">
      <w:pPr>
        <w:numPr>
          <w:ilvl w:val="0"/>
          <w:numId w:val="25"/>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i tarifna oznaka proizvoda, uređaja i opreme koja se uvozi/stavlja na tržište na području Republike Hrvatske, količina pošiljke koja se uvozi/stavlja u promet na tržište;</w:t>
      </w:r>
    </w:p>
    <w:p w:rsidR="000D51AD" w:rsidRPr="008617A2" w:rsidRDefault="000D51AD" w:rsidP="004D4AE8">
      <w:pPr>
        <w:numPr>
          <w:ilvl w:val="0"/>
          <w:numId w:val="25"/>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kemijska formula tvari koja je sadržana u proizvodu, uređaju i opremi;</w:t>
      </w:r>
    </w:p>
    <w:p w:rsidR="000D51AD" w:rsidRPr="008617A2" w:rsidRDefault="000D51AD" w:rsidP="004D4AE8">
      <w:pPr>
        <w:numPr>
          <w:ilvl w:val="0"/>
          <w:numId w:val="25"/>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količina tvari sadržane u proizvodu, uređaju i opremi, izražena u odgovarajućim mjernim jedinicama (litre, kilogrami, komadi i sl.);</w:t>
      </w:r>
    </w:p>
    <w:p w:rsidR="000D51AD" w:rsidRPr="008617A2" w:rsidRDefault="000D51AD" w:rsidP="004D4AE8">
      <w:pPr>
        <w:numPr>
          <w:ilvl w:val="0"/>
          <w:numId w:val="25"/>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broj otpremnice i datum i/ili broj carinske deklaracije i datum;</w:t>
      </w:r>
    </w:p>
    <w:p w:rsidR="000D51AD" w:rsidRPr="008617A2" w:rsidRDefault="000D51AD" w:rsidP="004D4AE8">
      <w:pPr>
        <w:numPr>
          <w:ilvl w:val="0"/>
          <w:numId w:val="25"/>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lastRenderedPageBreak/>
        <w:t>mjesto i datum ispunjavanja te čitljivo ime i prezime osobe odgovorne za točnost podataka, potpis i pečat uvoznika/proizvođača.</w:t>
      </w:r>
    </w:p>
    <w:p w:rsidR="004D4AE8" w:rsidRPr="008617A2" w:rsidRDefault="004D4AE8" w:rsidP="004D4AE8">
      <w:pPr>
        <w:spacing w:after="0" w:line="240" w:lineRule="auto"/>
        <w:ind w:left="-5" w:hanging="10"/>
        <w:jc w:val="both"/>
        <w:rPr>
          <w:rFonts w:ascii="Times New Roman" w:hAnsi="Times New Roman"/>
          <w:i/>
          <w:color w:val="000000"/>
          <w:sz w:val="20"/>
          <w:szCs w:val="24"/>
          <w:lang w:eastAsia="hr-HR"/>
        </w:rPr>
      </w:pPr>
    </w:p>
    <w:p w:rsidR="000D51AD" w:rsidRPr="008617A2" w:rsidRDefault="000D51AD" w:rsidP="004D4AE8">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i/>
          <w:color w:val="000000"/>
          <w:sz w:val="20"/>
          <w:szCs w:val="24"/>
          <w:lang w:eastAsia="hr-HR"/>
        </w:rPr>
        <w:t>Napomena:</w:t>
      </w:r>
    </w:p>
    <w:p w:rsidR="000D51AD" w:rsidRPr="008617A2" w:rsidRDefault="0085454A" w:rsidP="004D4AE8">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 xml:space="preserve">Obrazac ispunjava pravna </w:t>
      </w:r>
      <w:r w:rsidR="00185F1A">
        <w:rPr>
          <w:rFonts w:ascii="Times New Roman" w:hAnsi="Times New Roman"/>
          <w:color w:val="000000"/>
          <w:sz w:val="20"/>
          <w:szCs w:val="24"/>
          <w:lang w:eastAsia="hr-HR"/>
        </w:rPr>
        <w:t xml:space="preserve">osoba ili </w:t>
      </w:r>
      <w:r w:rsidR="000D51AD" w:rsidRPr="008617A2">
        <w:rPr>
          <w:rFonts w:ascii="Times New Roman" w:hAnsi="Times New Roman"/>
          <w:color w:val="000000"/>
          <w:sz w:val="20"/>
          <w:szCs w:val="24"/>
          <w:lang w:eastAsia="hr-HR"/>
        </w:rPr>
        <w:t>obrtnik koja uvozi proizvode, uređaje i opremu. Obrazac se popunjava za svaki proizvod, uređaj i opremu, pojedinačno.</w:t>
      </w:r>
    </w:p>
    <w:p w:rsidR="004D4C83" w:rsidRPr="008617A2" w:rsidRDefault="00E15CAE" w:rsidP="004D4AE8">
      <w:pPr>
        <w:spacing w:after="0" w:line="240" w:lineRule="auto"/>
        <w:ind w:left="-5" w:right="24" w:hanging="10"/>
        <w:jc w:val="both"/>
        <w:rPr>
          <w:lang w:eastAsia="hr-HR"/>
        </w:rPr>
      </w:pPr>
      <w:r w:rsidRPr="008617A2">
        <w:rPr>
          <w:rFonts w:ascii="Times New Roman" w:hAnsi="Times New Roman"/>
          <w:color w:val="000000"/>
          <w:sz w:val="20"/>
          <w:szCs w:val="24"/>
          <w:lang w:eastAsia="hr-HR"/>
        </w:rPr>
        <w:t xml:space="preserve">Pravna </w:t>
      </w:r>
      <w:r w:rsidR="00185F1A">
        <w:rPr>
          <w:rFonts w:ascii="Times New Roman" w:hAnsi="Times New Roman"/>
          <w:color w:val="000000"/>
          <w:sz w:val="20"/>
          <w:szCs w:val="24"/>
          <w:lang w:eastAsia="hr-HR"/>
        </w:rPr>
        <w:t>osoba ili</w:t>
      </w:r>
      <w:r w:rsidR="000D51AD" w:rsidRPr="008617A2">
        <w:rPr>
          <w:rFonts w:ascii="Times New Roman" w:hAnsi="Times New Roman"/>
          <w:color w:val="000000"/>
          <w:sz w:val="20"/>
          <w:szCs w:val="24"/>
          <w:lang w:eastAsia="hr-HR"/>
        </w:rPr>
        <w:t xml:space="preserve"> obrtnik treba prilikom uvoza upisati količinu proizvoda, uređaja i opreme, prema vrsti proizvoda, uređaja i opreme, kojeg uvozi te posebno upisati količinu proizvoda, uređaja i opreme koja se stavlja na tržište na po</w:t>
      </w:r>
      <w:r w:rsidR="00185F1A">
        <w:rPr>
          <w:rFonts w:ascii="Times New Roman" w:hAnsi="Times New Roman"/>
          <w:color w:val="000000"/>
          <w:sz w:val="20"/>
          <w:szCs w:val="24"/>
          <w:lang w:eastAsia="hr-HR"/>
        </w:rPr>
        <w:t>dručju Republike Hrvatske</w:t>
      </w:r>
      <w:r w:rsidR="000D51AD" w:rsidRPr="008617A2">
        <w:rPr>
          <w:rFonts w:ascii="Times New Roman" w:hAnsi="Times New Roman"/>
          <w:color w:val="000000"/>
          <w:sz w:val="20"/>
          <w:szCs w:val="24"/>
          <w:lang w:eastAsia="hr-HR"/>
        </w:rPr>
        <w:t>.</w:t>
      </w:r>
      <w:r w:rsidR="004D4C83" w:rsidRPr="008617A2">
        <w:rPr>
          <w:lang w:eastAsia="hr-HR"/>
        </w:rPr>
        <w:br w:type="page"/>
      </w:r>
    </w:p>
    <w:p w:rsidR="000D51AD" w:rsidRPr="008617A2" w:rsidRDefault="00684A73" w:rsidP="00684A73">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7. </w:t>
      </w:r>
      <w:r w:rsidR="000D51AD" w:rsidRPr="008617A2">
        <w:rPr>
          <w:rFonts w:ascii="Times New Roman" w:eastAsia="Times New Roman" w:hAnsi="Times New Roman"/>
          <w:b/>
          <w:color w:val="000000"/>
          <w:sz w:val="24"/>
          <w:szCs w:val="24"/>
          <w:lang w:eastAsia="hr-HR"/>
        </w:rPr>
        <w:t>Obrazac KT 3</w:t>
      </w:r>
    </w:p>
    <w:p w:rsidR="00684A73" w:rsidRPr="008617A2" w:rsidRDefault="00684A73" w:rsidP="00C878B8">
      <w:pPr>
        <w:rPr>
          <w:lang w:eastAsia="hr-HR"/>
        </w:rPr>
      </w:pPr>
    </w:p>
    <w:p w:rsidR="000D51AD" w:rsidRPr="008617A2" w:rsidRDefault="000D51AD" w:rsidP="00684A73">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OČEVIDNIK O POSTUPANJU S PRIKUPLJENIM KOLIČINAMA KONTROLIRANIH TVARI I FLUORIRANIH STAKLENIČKIH PLINOVA</w:t>
      </w:r>
    </w:p>
    <w:p w:rsidR="00684A73" w:rsidRPr="008617A2" w:rsidRDefault="00684A73" w:rsidP="00684A73">
      <w:pPr>
        <w:spacing w:after="0" w:line="240" w:lineRule="auto"/>
        <w:ind w:left="11" w:hanging="11"/>
        <w:jc w:val="center"/>
        <w:rPr>
          <w:rFonts w:ascii="Times New Roman" w:hAnsi="Times New Roman"/>
          <w:b/>
          <w:color w:val="000000"/>
          <w:sz w:val="24"/>
          <w:szCs w:val="24"/>
          <w:lang w:eastAsia="hr-HR"/>
        </w:rPr>
      </w:pPr>
    </w:p>
    <w:tbl>
      <w:tblPr>
        <w:tblStyle w:val="TableGrid"/>
        <w:tblW w:w="9972" w:type="dxa"/>
        <w:tblInd w:w="3" w:type="dxa"/>
        <w:tblCellMar>
          <w:top w:w="48" w:type="dxa"/>
          <w:left w:w="43" w:type="dxa"/>
          <w:right w:w="7" w:type="dxa"/>
        </w:tblCellMar>
        <w:tblLook w:val="04A0" w:firstRow="1" w:lastRow="0" w:firstColumn="1" w:lastColumn="0" w:noHBand="0" w:noVBand="1"/>
      </w:tblPr>
      <w:tblGrid>
        <w:gridCol w:w="3035"/>
        <w:gridCol w:w="1323"/>
        <w:gridCol w:w="1361"/>
        <w:gridCol w:w="1408"/>
        <w:gridCol w:w="1081"/>
        <w:gridCol w:w="1764"/>
      </w:tblGrid>
      <w:tr w:rsidR="00185F1A" w:rsidRPr="008617A2" w:rsidTr="00185F1A">
        <w:trPr>
          <w:trHeight w:val="247"/>
        </w:trPr>
        <w:tc>
          <w:tcPr>
            <w:tcW w:w="9972" w:type="dxa"/>
            <w:gridSpan w:val="6"/>
            <w:tcBorders>
              <w:top w:val="single" w:sz="2" w:space="0" w:color="000000"/>
              <w:left w:val="single" w:sz="2" w:space="0" w:color="000000"/>
              <w:bottom w:val="single" w:sz="2" w:space="0" w:color="000000"/>
              <w:right w:val="single" w:sz="2" w:space="0" w:color="000000"/>
            </w:tcBorders>
          </w:tcPr>
          <w:p w:rsidR="00185F1A" w:rsidRPr="008617A2" w:rsidRDefault="00185F1A" w:rsidP="004D4C83">
            <w:pPr>
              <w:rPr>
                <w:rFonts w:ascii="Times New Roman" w:hAnsi="Times New Roman"/>
                <w:color w:val="000000"/>
                <w:sz w:val="20"/>
              </w:rPr>
            </w:pPr>
            <w:r w:rsidRPr="008617A2">
              <w:rPr>
                <w:rFonts w:ascii="Times New Roman" w:hAnsi="Times New Roman"/>
                <w:color w:val="000000"/>
                <w:sz w:val="20"/>
              </w:rPr>
              <w:t>Očevidnik za godinu:</w:t>
            </w:r>
          </w:p>
        </w:tc>
      </w:tr>
      <w:tr w:rsidR="000D51AD" w:rsidRPr="008617A2" w:rsidTr="000D51AD">
        <w:trPr>
          <w:trHeight w:val="247"/>
        </w:trPr>
        <w:tc>
          <w:tcPr>
            <w:tcW w:w="5719"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Naziv (tvrtka) Centra:</w:t>
            </w:r>
          </w:p>
        </w:tc>
        <w:tc>
          <w:tcPr>
            <w:tcW w:w="4253"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Adresa (grad, ulica i broj):</w:t>
            </w:r>
          </w:p>
        </w:tc>
      </w:tr>
      <w:tr w:rsidR="000D51AD" w:rsidRPr="008617A2" w:rsidTr="000D51AD">
        <w:trPr>
          <w:trHeight w:val="247"/>
        </w:trPr>
        <w:tc>
          <w:tcPr>
            <w:tcW w:w="5719"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OIB Centra:</w:t>
            </w:r>
          </w:p>
        </w:tc>
        <w:tc>
          <w:tcPr>
            <w:tcW w:w="4253"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Registarski broj ovlaštenog centra </w:t>
            </w:r>
            <w:r w:rsidRPr="008617A2">
              <w:rPr>
                <w:rFonts w:ascii="Times New Roman" w:hAnsi="Times New Roman"/>
                <w:color w:val="000000"/>
                <w:sz w:val="18"/>
                <w:vertAlign w:val="superscript"/>
              </w:rPr>
              <w:t>1)</w:t>
            </w:r>
            <w:r w:rsidRPr="008617A2">
              <w:rPr>
                <w:rFonts w:ascii="Times New Roman" w:hAnsi="Times New Roman"/>
                <w:color w:val="000000"/>
                <w:sz w:val="20"/>
              </w:rPr>
              <w:t>:</w:t>
            </w:r>
          </w:p>
        </w:tc>
      </w:tr>
      <w:tr w:rsidR="000D51AD" w:rsidRPr="008617A2" w:rsidTr="000D51AD">
        <w:trPr>
          <w:trHeight w:val="247"/>
        </w:trPr>
        <w:tc>
          <w:tcPr>
            <w:tcW w:w="303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Telefon:</w:t>
            </w:r>
          </w:p>
        </w:tc>
        <w:tc>
          <w:tcPr>
            <w:tcW w:w="2684"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Telefaks:</w:t>
            </w:r>
          </w:p>
        </w:tc>
        <w:tc>
          <w:tcPr>
            <w:tcW w:w="4253"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e-mail:</w:t>
            </w:r>
          </w:p>
        </w:tc>
      </w:tr>
      <w:tr w:rsidR="000D51AD" w:rsidRPr="008617A2" w:rsidTr="000D51AD">
        <w:trPr>
          <w:trHeight w:val="247"/>
        </w:trPr>
        <w:tc>
          <w:tcPr>
            <w:tcW w:w="5719"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Ime i prezime odgovorne osobe:</w:t>
            </w:r>
          </w:p>
        </w:tc>
        <w:tc>
          <w:tcPr>
            <w:tcW w:w="4253"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457"/>
        </w:trPr>
        <w:tc>
          <w:tcPr>
            <w:tcW w:w="303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Kontrolirana tvar i fluorirani staklenički plin</w:t>
            </w:r>
          </w:p>
        </w:tc>
        <w:tc>
          <w:tcPr>
            <w:tcW w:w="1323"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Naziv:</w:t>
            </w:r>
          </w:p>
        </w:tc>
        <w:tc>
          <w:tcPr>
            <w:tcW w:w="2769"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Kemijska formula:</w:t>
            </w:r>
          </w:p>
        </w:tc>
        <w:tc>
          <w:tcPr>
            <w:tcW w:w="2845"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Oznaka:</w:t>
            </w:r>
          </w:p>
        </w:tc>
      </w:tr>
      <w:tr w:rsidR="000D51AD" w:rsidRPr="008617A2" w:rsidTr="000D51AD">
        <w:trPr>
          <w:trHeight w:val="877"/>
        </w:trPr>
        <w:tc>
          <w:tcPr>
            <w:tcW w:w="3035" w:type="dxa"/>
            <w:tcBorders>
              <w:top w:val="single" w:sz="2" w:space="0" w:color="000000"/>
              <w:left w:val="single" w:sz="2" w:space="0" w:color="000000"/>
              <w:bottom w:val="single" w:sz="2" w:space="0" w:color="000000"/>
              <w:right w:val="single" w:sz="2" w:space="0" w:color="000000"/>
            </w:tcBorders>
          </w:tcPr>
          <w:p w:rsidR="000D51AD" w:rsidRPr="008617A2" w:rsidRDefault="000D51AD" w:rsidP="00CA6382">
            <w:pPr>
              <w:spacing w:after="0" w:line="240" w:lineRule="auto"/>
              <w:ind w:left="39" w:right="54"/>
              <w:jc w:val="center"/>
              <w:rPr>
                <w:rFonts w:ascii="Times New Roman" w:hAnsi="Times New Roman"/>
                <w:color w:val="000000"/>
                <w:sz w:val="20"/>
              </w:rPr>
            </w:pPr>
            <w:r w:rsidRPr="008617A2">
              <w:rPr>
                <w:rFonts w:ascii="Times New Roman" w:hAnsi="Times New Roman"/>
                <w:color w:val="000000"/>
                <w:sz w:val="20"/>
              </w:rPr>
              <w:t>Naziv (tvrtka) ovlaštenog servisera koji je prikupio i dostavio kontroliranu tvar i fluorirani staklenički plin te registarski broj</w:t>
            </w:r>
            <w:r w:rsidRPr="008617A2">
              <w:rPr>
                <w:rFonts w:ascii="Times New Roman" w:hAnsi="Times New Roman"/>
                <w:color w:val="000000"/>
                <w:sz w:val="18"/>
                <w:vertAlign w:val="superscript"/>
              </w:rPr>
              <w:t>1)</w:t>
            </w:r>
          </w:p>
        </w:tc>
        <w:tc>
          <w:tcPr>
            <w:tcW w:w="1323"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CA6382">
            <w:pPr>
              <w:spacing w:after="0" w:line="240" w:lineRule="auto"/>
              <w:jc w:val="center"/>
              <w:rPr>
                <w:rFonts w:ascii="Times New Roman" w:hAnsi="Times New Roman"/>
                <w:color w:val="000000"/>
                <w:sz w:val="20"/>
              </w:rPr>
            </w:pPr>
            <w:r w:rsidRPr="008617A2">
              <w:rPr>
                <w:rFonts w:ascii="Times New Roman" w:hAnsi="Times New Roman"/>
                <w:color w:val="000000"/>
                <w:sz w:val="20"/>
              </w:rPr>
              <w:t>Zaprimljena količina tvari u kg</w:t>
            </w:r>
          </w:p>
        </w:tc>
        <w:tc>
          <w:tcPr>
            <w:tcW w:w="1361"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CA6382">
            <w:pPr>
              <w:spacing w:after="0" w:line="240" w:lineRule="auto"/>
              <w:jc w:val="center"/>
              <w:rPr>
                <w:rFonts w:ascii="Times New Roman" w:hAnsi="Times New Roman"/>
                <w:color w:val="000000"/>
                <w:sz w:val="20"/>
              </w:rPr>
            </w:pPr>
            <w:r w:rsidRPr="008617A2">
              <w:rPr>
                <w:rFonts w:ascii="Times New Roman" w:hAnsi="Times New Roman"/>
                <w:color w:val="000000"/>
                <w:sz w:val="20"/>
              </w:rPr>
              <w:t>Obnovljena količina tvari u kg</w:t>
            </w:r>
          </w:p>
        </w:tc>
        <w:tc>
          <w:tcPr>
            <w:tcW w:w="1408"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CA6382">
            <w:pPr>
              <w:spacing w:after="0" w:line="240" w:lineRule="auto"/>
              <w:jc w:val="center"/>
              <w:rPr>
                <w:rFonts w:ascii="Times New Roman" w:hAnsi="Times New Roman"/>
                <w:color w:val="000000"/>
                <w:sz w:val="20"/>
              </w:rPr>
            </w:pPr>
            <w:proofErr w:type="spellStart"/>
            <w:r w:rsidRPr="008617A2">
              <w:rPr>
                <w:rFonts w:ascii="Times New Roman" w:hAnsi="Times New Roman"/>
                <w:color w:val="000000"/>
                <w:sz w:val="20"/>
              </w:rPr>
              <w:t>Oporabljena</w:t>
            </w:r>
            <w:proofErr w:type="spellEnd"/>
            <w:r w:rsidRPr="008617A2">
              <w:rPr>
                <w:rFonts w:ascii="Times New Roman" w:hAnsi="Times New Roman"/>
                <w:color w:val="000000"/>
                <w:sz w:val="20"/>
              </w:rPr>
              <w:t xml:space="preserve"> količina tvari u kg</w:t>
            </w:r>
          </w:p>
        </w:tc>
        <w:tc>
          <w:tcPr>
            <w:tcW w:w="1081"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CA6382">
            <w:pPr>
              <w:spacing w:after="0" w:line="240" w:lineRule="auto"/>
              <w:ind w:right="36"/>
              <w:jc w:val="center"/>
              <w:rPr>
                <w:rFonts w:ascii="Times New Roman" w:hAnsi="Times New Roman"/>
                <w:color w:val="000000"/>
                <w:sz w:val="20"/>
              </w:rPr>
            </w:pPr>
            <w:r w:rsidRPr="008617A2">
              <w:rPr>
                <w:rFonts w:ascii="Times New Roman" w:hAnsi="Times New Roman"/>
                <w:color w:val="000000"/>
                <w:sz w:val="20"/>
              </w:rPr>
              <w:t>Otpadna količina tvari u kg</w:t>
            </w:r>
          </w:p>
        </w:tc>
        <w:tc>
          <w:tcPr>
            <w:tcW w:w="1764"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CA6382">
            <w:pPr>
              <w:spacing w:after="0" w:line="240" w:lineRule="auto"/>
              <w:ind w:left="5" w:right="2"/>
              <w:jc w:val="center"/>
              <w:rPr>
                <w:rFonts w:ascii="Times New Roman" w:hAnsi="Times New Roman"/>
                <w:color w:val="000000"/>
                <w:sz w:val="20"/>
              </w:rPr>
            </w:pPr>
            <w:r w:rsidRPr="008617A2">
              <w:rPr>
                <w:rFonts w:ascii="Times New Roman" w:hAnsi="Times New Roman"/>
                <w:color w:val="000000"/>
                <w:sz w:val="20"/>
              </w:rPr>
              <w:t>Naziv (tvrtka) pravne ili fizičke osobe koja je uništila otpadnu tvar</w:t>
            </w:r>
          </w:p>
        </w:tc>
      </w:tr>
      <w:tr w:rsidR="000D51AD" w:rsidRPr="008617A2" w:rsidTr="000D51AD">
        <w:trPr>
          <w:trHeight w:val="247"/>
        </w:trPr>
        <w:tc>
          <w:tcPr>
            <w:tcW w:w="303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323"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36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40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7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303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323"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36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40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7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303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323"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36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40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764"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3035"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UKUPNO:</w:t>
            </w:r>
          </w:p>
        </w:tc>
        <w:tc>
          <w:tcPr>
            <w:tcW w:w="1323"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36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40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764" w:type="dxa"/>
            <w:vMerge w:val="restart"/>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435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Prodano/uništeno:</w:t>
            </w:r>
          </w:p>
        </w:tc>
        <w:tc>
          <w:tcPr>
            <w:tcW w:w="136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 xml:space="preserve"> </w:t>
            </w:r>
          </w:p>
        </w:tc>
        <w:tc>
          <w:tcPr>
            <w:tcW w:w="140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 xml:space="preserve"> </w:t>
            </w:r>
          </w:p>
        </w:tc>
        <w:tc>
          <w:tcPr>
            <w:tcW w:w="0" w:type="auto"/>
            <w:vMerge/>
            <w:tcBorders>
              <w:top w:val="nil"/>
              <w:left w:val="single" w:sz="2" w:space="0" w:color="000000"/>
              <w:bottom w:val="nil"/>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435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Količine na skladištu:</w:t>
            </w:r>
          </w:p>
        </w:tc>
        <w:tc>
          <w:tcPr>
            <w:tcW w:w="136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408"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c>
          <w:tcPr>
            <w:tcW w:w="0" w:type="auto"/>
            <w:vMerge/>
            <w:tcBorders>
              <w:top w:val="nil"/>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rPr>
          <w:trHeight w:val="247"/>
        </w:trPr>
        <w:tc>
          <w:tcPr>
            <w:tcW w:w="435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Mjesto i datum:</w:t>
            </w:r>
          </w:p>
        </w:tc>
        <w:tc>
          <w:tcPr>
            <w:tcW w:w="5614"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p>
        </w:tc>
      </w:tr>
      <w:tr w:rsidR="000D51AD" w:rsidRPr="008617A2" w:rsidTr="000D51AD">
        <w:trPr>
          <w:trHeight w:val="500"/>
        </w:trPr>
        <w:tc>
          <w:tcPr>
            <w:tcW w:w="4358"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Osoba odgovorna za točnost podataka:</w:t>
            </w:r>
          </w:p>
        </w:tc>
        <w:tc>
          <w:tcPr>
            <w:tcW w:w="5614"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p>
        </w:tc>
      </w:tr>
    </w:tbl>
    <w:p w:rsidR="00533CB0" w:rsidRPr="008617A2" w:rsidRDefault="00533CB0" w:rsidP="00533CB0">
      <w:pPr>
        <w:spacing w:after="0" w:line="240" w:lineRule="auto"/>
        <w:ind w:left="-6" w:hanging="11"/>
        <w:jc w:val="both"/>
        <w:rPr>
          <w:rFonts w:ascii="Times New Roman" w:hAnsi="Times New Roman"/>
          <w:color w:val="000000"/>
          <w:sz w:val="24"/>
          <w:szCs w:val="24"/>
          <w:vertAlign w:val="superscript"/>
          <w:lang w:eastAsia="hr-HR"/>
        </w:rPr>
      </w:pPr>
    </w:p>
    <w:p w:rsidR="000D51AD" w:rsidRPr="008617A2" w:rsidRDefault="000D51AD" w:rsidP="00533CB0">
      <w:pPr>
        <w:spacing w:after="0" w:line="240" w:lineRule="auto"/>
        <w:ind w:left="-6" w:hanging="11"/>
        <w:jc w:val="both"/>
        <w:rPr>
          <w:rFonts w:ascii="Times New Roman" w:hAnsi="Times New Roman"/>
          <w:color w:val="000000"/>
          <w:sz w:val="20"/>
          <w:szCs w:val="24"/>
          <w:lang w:eastAsia="hr-HR"/>
        </w:rPr>
      </w:pPr>
      <w:r w:rsidRPr="008617A2">
        <w:rPr>
          <w:rFonts w:ascii="Times New Roman" w:hAnsi="Times New Roman"/>
          <w:color w:val="000000"/>
          <w:sz w:val="20"/>
          <w:szCs w:val="24"/>
          <w:vertAlign w:val="superscript"/>
          <w:lang w:eastAsia="hr-HR"/>
        </w:rPr>
        <w:t xml:space="preserve">1) </w:t>
      </w:r>
      <w:r w:rsidRPr="008617A2">
        <w:rPr>
          <w:rFonts w:ascii="Times New Roman" w:hAnsi="Times New Roman"/>
          <w:color w:val="000000"/>
          <w:sz w:val="20"/>
          <w:szCs w:val="24"/>
          <w:lang w:eastAsia="hr-HR"/>
        </w:rPr>
        <w:t xml:space="preserve">Registarski broj dodjeljuje </w:t>
      </w:r>
      <w:r w:rsidR="00E85C0D" w:rsidRPr="008617A2">
        <w:rPr>
          <w:rFonts w:ascii="Times New Roman" w:hAnsi="Times New Roman"/>
          <w:color w:val="000000"/>
          <w:sz w:val="20"/>
          <w:szCs w:val="24"/>
          <w:lang w:eastAsia="hr-HR"/>
        </w:rPr>
        <w:t>tijelo državne uprave nadležno za zaštitu okoliša</w:t>
      </w:r>
      <w:r w:rsidR="00E85C0D" w:rsidRPr="008617A2" w:rsidDel="00E85C0D">
        <w:rPr>
          <w:rFonts w:ascii="Times New Roman" w:hAnsi="Times New Roman"/>
          <w:color w:val="000000"/>
          <w:sz w:val="20"/>
          <w:szCs w:val="24"/>
          <w:lang w:eastAsia="hr-HR"/>
        </w:rPr>
        <w:t xml:space="preserve"> </w:t>
      </w:r>
      <w:r w:rsidRPr="008617A2">
        <w:rPr>
          <w:rFonts w:ascii="Times New Roman" w:hAnsi="Times New Roman"/>
          <w:color w:val="000000"/>
          <w:sz w:val="20"/>
          <w:szCs w:val="24"/>
          <w:lang w:eastAsia="hr-HR"/>
        </w:rPr>
        <w:t xml:space="preserve">iz Registra pravnih osoba </w:t>
      </w:r>
      <w:r w:rsidR="009574BF" w:rsidRPr="008617A2">
        <w:rPr>
          <w:rFonts w:ascii="Times New Roman" w:hAnsi="Times New Roman"/>
          <w:color w:val="000000"/>
          <w:sz w:val="20"/>
          <w:szCs w:val="24"/>
          <w:lang w:eastAsia="hr-HR"/>
        </w:rPr>
        <w:t>i</w:t>
      </w:r>
      <w:r w:rsidRPr="008617A2">
        <w:rPr>
          <w:rFonts w:ascii="Times New Roman" w:hAnsi="Times New Roman"/>
          <w:color w:val="000000"/>
          <w:sz w:val="20"/>
          <w:szCs w:val="24"/>
          <w:lang w:eastAsia="hr-HR"/>
        </w:rPr>
        <w:t xml:space="preserve"> obrtnika.</w:t>
      </w:r>
    </w:p>
    <w:p w:rsidR="00533CB0" w:rsidRPr="008617A2" w:rsidRDefault="00533CB0" w:rsidP="00533CB0">
      <w:pPr>
        <w:spacing w:after="0" w:line="240" w:lineRule="auto"/>
        <w:ind w:left="-5" w:hanging="10"/>
        <w:jc w:val="both"/>
        <w:rPr>
          <w:rFonts w:ascii="Times New Roman" w:hAnsi="Times New Roman"/>
          <w:color w:val="000000"/>
          <w:sz w:val="20"/>
          <w:szCs w:val="24"/>
          <w:lang w:eastAsia="hr-HR"/>
        </w:rPr>
      </w:pPr>
    </w:p>
    <w:p w:rsidR="000D51AD" w:rsidRPr="008617A2" w:rsidRDefault="000D51AD" w:rsidP="00533CB0">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UPUTE ZA ISPUNJAVANJE OBRASCA KT 3</w:t>
      </w:r>
    </w:p>
    <w:p w:rsidR="000D51AD" w:rsidRPr="008617A2" w:rsidRDefault="000D51AD" w:rsidP="00533CB0">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Upisuje se:</w:t>
      </w:r>
    </w:p>
    <w:p w:rsidR="000D51AD" w:rsidRPr="008617A2" w:rsidRDefault="000D51AD" w:rsidP="00533CB0">
      <w:pPr>
        <w:numPr>
          <w:ilvl w:val="0"/>
          <w:numId w:val="26"/>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godina za koju se dostavlja očevidnik, broj stranice i ukupni broj stranica;</w:t>
      </w:r>
    </w:p>
    <w:p w:rsidR="000D51AD" w:rsidRPr="008617A2" w:rsidRDefault="000D51AD" w:rsidP="00533CB0">
      <w:pPr>
        <w:numPr>
          <w:ilvl w:val="0"/>
          <w:numId w:val="26"/>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(tvrtka), OIB i registracijski broj Centra, adresa te ime i prezime odgovorne osobe;</w:t>
      </w:r>
    </w:p>
    <w:p w:rsidR="000D51AD" w:rsidRPr="008617A2" w:rsidRDefault="000D51AD" w:rsidP="00533CB0">
      <w:pPr>
        <w:numPr>
          <w:ilvl w:val="0"/>
          <w:numId w:val="26"/>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 xml:space="preserve">naziv, kemijska formula i oznaka prikupljene kontrolirane tvari i </w:t>
      </w:r>
      <w:proofErr w:type="spellStart"/>
      <w:r w:rsidRPr="008617A2">
        <w:rPr>
          <w:rFonts w:ascii="Times New Roman" w:hAnsi="Times New Roman"/>
          <w:color w:val="000000"/>
          <w:sz w:val="20"/>
          <w:szCs w:val="24"/>
          <w:lang w:eastAsia="hr-HR"/>
        </w:rPr>
        <w:t>fluoriranog</w:t>
      </w:r>
      <w:proofErr w:type="spellEnd"/>
      <w:r w:rsidRPr="008617A2">
        <w:rPr>
          <w:rFonts w:ascii="Times New Roman" w:hAnsi="Times New Roman"/>
          <w:color w:val="000000"/>
          <w:sz w:val="20"/>
          <w:szCs w:val="24"/>
          <w:lang w:eastAsia="hr-HR"/>
        </w:rPr>
        <w:t xml:space="preserve"> stakleničkog plina;</w:t>
      </w:r>
    </w:p>
    <w:p w:rsidR="000D51AD" w:rsidRPr="008617A2" w:rsidRDefault="000D51AD" w:rsidP="00533CB0">
      <w:pPr>
        <w:numPr>
          <w:ilvl w:val="0"/>
          <w:numId w:val="26"/>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(tvrtka) ovlaštenog servisera koji je prikupio i dostavio prikupljene kontrolirane tvari i fluorirane stakleničke plinove;</w:t>
      </w:r>
    </w:p>
    <w:p w:rsidR="000D51AD" w:rsidRPr="008617A2" w:rsidRDefault="000D51AD" w:rsidP="00533CB0">
      <w:pPr>
        <w:numPr>
          <w:ilvl w:val="0"/>
          <w:numId w:val="26"/>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količina preuzetih uporabljenih kontroliranih tvari i fluoriranih stakleničkih plinova, za svaku tvar pojedinačno;</w:t>
      </w:r>
    </w:p>
    <w:p w:rsidR="000D51AD" w:rsidRPr="008617A2" w:rsidRDefault="000D51AD" w:rsidP="00533CB0">
      <w:pPr>
        <w:numPr>
          <w:ilvl w:val="0"/>
          <w:numId w:val="26"/>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način postupanja s prikupljenim kontroliranim tvarima i fluoriranim stakleničkim plinovima te količine obnovljene ili oporabljene tvari te količine otpadne tvari;</w:t>
      </w:r>
    </w:p>
    <w:p w:rsidR="000D51AD" w:rsidRPr="008617A2" w:rsidRDefault="000D51AD" w:rsidP="00533CB0">
      <w:pPr>
        <w:numPr>
          <w:ilvl w:val="0"/>
          <w:numId w:val="26"/>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(tvrtka), adresu i OIB pravne ili fizičke osobe – obrtnika kojoj je predana otpadna tvar na postupak uništavanja;</w:t>
      </w:r>
    </w:p>
    <w:p w:rsidR="000D51AD" w:rsidRPr="008617A2" w:rsidRDefault="000D51AD" w:rsidP="00533CB0">
      <w:pPr>
        <w:numPr>
          <w:ilvl w:val="0"/>
          <w:numId w:val="26"/>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lastRenderedPageBreak/>
        <w:t>mjesto i datum ispunjavanja te čitljivo ime i prezime osobe odgovorne za točnost podataka, potpis i pečat Centra.</w:t>
      </w:r>
    </w:p>
    <w:p w:rsidR="00533CB0" w:rsidRPr="008617A2" w:rsidRDefault="00533CB0" w:rsidP="00533CB0">
      <w:pPr>
        <w:spacing w:after="0" w:line="240" w:lineRule="auto"/>
        <w:ind w:left="-5" w:hanging="10"/>
        <w:jc w:val="both"/>
        <w:rPr>
          <w:rFonts w:ascii="Times New Roman" w:hAnsi="Times New Roman"/>
          <w:i/>
          <w:color w:val="000000"/>
          <w:sz w:val="20"/>
          <w:szCs w:val="24"/>
          <w:lang w:eastAsia="hr-HR"/>
        </w:rPr>
      </w:pPr>
    </w:p>
    <w:p w:rsidR="000D51AD" w:rsidRPr="008617A2" w:rsidRDefault="000D51AD" w:rsidP="00533CB0">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i/>
          <w:color w:val="000000"/>
          <w:sz w:val="20"/>
          <w:szCs w:val="24"/>
          <w:lang w:eastAsia="hr-HR"/>
        </w:rPr>
        <w:t>Napomena:</w:t>
      </w:r>
    </w:p>
    <w:p w:rsidR="000D51AD" w:rsidRPr="008617A2" w:rsidRDefault="000D51AD" w:rsidP="00533CB0">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Obrazac se popunjava za svaku prikupljenu uporabljenu kontroliranu tvar i fluorirani staklenički plin, pojedinačno.</w:t>
      </w:r>
    </w:p>
    <w:p w:rsidR="004D4C83" w:rsidRPr="008617A2" w:rsidRDefault="004D4C83" w:rsidP="00533CB0">
      <w:pPr>
        <w:spacing w:after="0" w:line="240" w:lineRule="auto"/>
        <w:ind w:left="-5" w:right="24" w:hanging="10"/>
        <w:jc w:val="both"/>
        <w:rPr>
          <w:lang w:eastAsia="hr-HR"/>
        </w:rPr>
      </w:pPr>
      <w:r w:rsidRPr="008617A2">
        <w:rPr>
          <w:lang w:eastAsia="hr-HR"/>
        </w:rPr>
        <w:br w:type="page"/>
      </w:r>
    </w:p>
    <w:p w:rsidR="000D51AD" w:rsidRPr="008617A2" w:rsidRDefault="00B96B6A" w:rsidP="00B96B6A">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8. </w:t>
      </w:r>
      <w:r w:rsidR="000D51AD" w:rsidRPr="008617A2">
        <w:rPr>
          <w:rFonts w:ascii="Times New Roman" w:eastAsia="Times New Roman" w:hAnsi="Times New Roman"/>
          <w:b/>
          <w:color w:val="000000"/>
          <w:sz w:val="24"/>
          <w:szCs w:val="24"/>
          <w:lang w:eastAsia="hr-HR"/>
        </w:rPr>
        <w:t>Obrazac KT 4</w:t>
      </w:r>
    </w:p>
    <w:p w:rsidR="00B96B6A" w:rsidRPr="008617A2" w:rsidRDefault="00B96B6A" w:rsidP="00C878B8">
      <w:pPr>
        <w:rPr>
          <w:lang w:eastAsia="hr-HR"/>
        </w:rPr>
      </w:pPr>
    </w:p>
    <w:p w:rsidR="000D51AD" w:rsidRPr="008617A2" w:rsidRDefault="000D51AD" w:rsidP="00B96B6A">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OČEVIDNIK O UVOZU/UNOSU KONTROLIRANIH TVARI I FLUORIRANIH STAKLENIČKIH PLINOVA I KRAJNJEM KORISNIKU</w:t>
      </w:r>
    </w:p>
    <w:p w:rsidR="00B96B6A" w:rsidRPr="008617A2" w:rsidRDefault="00B96B6A" w:rsidP="00B96B6A">
      <w:pPr>
        <w:spacing w:after="0" w:line="240" w:lineRule="auto"/>
        <w:ind w:left="11" w:hanging="11"/>
        <w:jc w:val="center"/>
        <w:rPr>
          <w:rFonts w:ascii="Times New Roman" w:hAnsi="Times New Roman"/>
          <w:b/>
          <w:color w:val="000000"/>
          <w:sz w:val="24"/>
          <w:szCs w:val="24"/>
          <w:lang w:eastAsia="hr-HR"/>
        </w:rPr>
      </w:pPr>
    </w:p>
    <w:tbl>
      <w:tblPr>
        <w:tblStyle w:val="TableGrid"/>
        <w:tblW w:w="9972" w:type="dxa"/>
        <w:tblInd w:w="3" w:type="dxa"/>
        <w:tblCellMar>
          <w:top w:w="48" w:type="dxa"/>
          <w:left w:w="43" w:type="dxa"/>
          <w:right w:w="115" w:type="dxa"/>
        </w:tblCellMar>
        <w:tblLook w:val="04A0" w:firstRow="1" w:lastRow="0" w:firstColumn="1" w:lastColumn="0" w:noHBand="0" w:noVBand="1"/>
      </w:tblPr>
      <w:tblGrid>
        <w:gridCol w:w="1880"/>
        <w:gridCol w:w="1040"/>
        <w:gridCol w:w="620"/>
        <w:gridCol w:w="3831"/>
        <w:gridCol w:w="2601"/>
      </w:tblGrid>
      <w:tr w:rsidR="00185F1A" w:rsidRPr="008617A2" w:rsidTr="00185F1A">
        <w:trPr>
          <w:trHeight w:val="247"/>
        </w:trPr>
        <w:tc>
          <w:tcPr>
            <w:tcW w:w="9972" w:type="dxa"/>
            <w:gridSpan w:val="5"/>
            <w:tcBorders>
              <w:top w:val="single" w:sz="2" w:space="0" w:color="000000"/>
              <w:left w:val="single" w:sz="2" w:space="0" w:color="000000"/>
              <w:bottom w:val="single" w:sz="2" w:space="0" w:color="000000"/>
              <w:right w:val="single" w:sz="2" w:space="0" w:color="000000"/>
            </w:tcBorders>
            <w:vAlign w:val="center"/>
          </w:tcPr>
          <w:p w:rsidR="00185F1A" w:rsidRPr="008617A2" w:rsidRDefault="00185F1A" w:rsidP="004D4C83">
            <w:pPr>
              <w:rPr>
                <w:rFonts w:ascii="Times New Roman" w:hAnsi="Times New Roman"/>
                <w:color w:val="000000"/>
                <w:sz w:val="20"/>
              </w:rPr>
            </w:pPr>
            <w:r w:rsidRPr="008617A2">
              <w:rPr>
                <w:rFonts w:ascii="Times New Roman" w:hAnsi="Times New Roman"/>
                <w:color w:val="000000"/>
                <w:sz w:val="20"/>
              </w:rPr>
              <w:t>Očevidnik za godinu:</w:t>
            </w:r>
          </w:p>
        </w:tc>
      </w:tr>
      <w:tr w:rsidR="000D51AD" w:rsidRPr="008617A2" w:rsidTr="000D51AD">
        <w:trPr>
          <w:trHeight w:val="247"/>
        </w:trPr>
        <w:tc>
          <w:tcPr>
            <w:tcW w:w="737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Naziv poduzetnika (tvrtke):</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737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OIB poduzetnika (tvrtke):</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737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Registarski broj poduzetnika (tvrtke)</w:t>
            </w:r>
            <w:r w:rsidRPr="008617A2">
              <w:rPr>
                <w:rFonts w:ascii="Times New Roman" w:hAnsi="Times New Roman"/>
                <w:color w:val="000000"/>
                <w:sz w:val="18"/>
                <w:vertAlign w:val="superscript"/>
              </w:rPr>
              <w:t>1)</w:t>
            </w:r>
            <w:r w:rsidRPr="008617A2">
              <w:rPr>
                <w:rFonts w:ascii="Times New Roman" w:hAnsi="Times New Roman"/>
                <w:color w:val="000000"/>
                <w:sz w:val="20"/>
              </w:rPr>
              <w:t>:</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737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Adresa (grad, ulica i broj):</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737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Telefon:</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737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Telefaks:</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737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e-mail:</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7371" w:type="dxa"/>
            <w:gridSpan w:val="4"/>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Ime i prezime odgovorne osobe:</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1880" w:type="dxa"/>
            <w:vMerge w:val="restart"/>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Kontrolirana tvar i fluorirani staklenički plin</w:t>
            </w:r>
          </w:p>
        </w:tc>
        <w:tc>
          <w:tcPr>
            <w:tcW w:w="549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Naziv:</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0" w:type="auto"/>
            <w:vMerge/>
            <w:tcBorders>
              <w:top w:val="nil"/>
              <w:left w:val="single" w:sz="2" w:space="0" w:color="000000"/>
              <w:bottom w:val="nil"/>
              <w:right w:val="single" w:sz="2" w:space="0" w:color="000000"/>
            </w:tcBorders>
          </w:tcPr>
          <w:p w:rsidR="000D51AD" w:rsidRPr="008617A2" w:rsidRDefault="000D51AD" w:rsidP="004D4C83">
            <w:pPr>
              <w:spacing w:after="160"/>
              <w:rPr>
                <w:rFonts w:ascii="Times New Roman" w:hAnsi="Times New Roman"/>
                <w:color w:val="000000"/>
                <w:sz w:val="20"/>
              </w:rPr>
            </w:pPr>
          </w:p>
        </w:tc>
        <w:tc>
          <w:tcPr>
            <w:tcW w:w="549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Kemijska formula:</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0" w:type="auto"/>
            <w:vMerge/>
            <w:tcBorders>
              <w:top w:val="nil"/>
              <w:left w:val="single" w:sz="2" w:space="0" w:color="000000"/>
              <w:bottom w:val="nil"/>
              <w:right w:val="single" w:sz="2" w:space="0" w:color="000000"/>
            </w:tcBorders>
          </w:tcPr>
          <w:p w:rsidR="000D51AD" w:rsidRPr="008617A2" w:rsidRDefault="000D51AD" w:rsidP="004D4C83">
            <w:pPr>
              <w:spacing w:after="160"/>
              <w:rPr>
                <w:rFonts w:ascii="Times New Roman" w:hAnsi="Times New Roman"/>
                <w:color w:val="000000"/>
                <w:sz w:val="20"/>
              </w:rPr>
            </w:pPr>
          </w:p>
        </w:tc>
        <w:tc>
          <w:tcPr>
            <w:tcW w:w="549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Oznaka:</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0" w:type="auto"/>
            <w:vMerge/>
            <w:tcBorders>
              <w:top w:val="nil"/>
              <w:left w:val="single" w:sz="2" w:space="0" w:color="000000"/>
              <w:bottom w:val="nil"/>
              <w:right w:val="single" w:sz="2" w:space="0" w:color="000000"/>
            </w:tcBorders>
          </w:tcPr>
          <w:p w:rsidR="000D51AD" w:rsidRPr="008617A2" w:rsidRDefault="000D51AD" w:rsidP="004D4C83">
            <w:pPr>
              <w:spacing w:after="160"/>
              <w:rPr>
                <w:rFonts w:ascii="Times New Roman" w:hAnsi="Times New Roman"/>
                <w:color w:val="000000"/>
                <w:sz w:val="20"/>
              </w:rPr>
            </w:pPr>
          </w:p>
        </w:tc>
        <w:tc>
          <w:tcPr>
            <w:tcW w:w="549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Tarifna oznaka:</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0" w:type="auto"/>
            <w:vMerge/>
            <w:tcBorders>
              <w:top w:val="nil"/>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549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Odobrena kvota za stavljanje u promet u Republici Hrvatskoj:</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188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5491"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Uvezena/unesena količina:</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Naziv kupca/OIB/registarski broj</w:t>
            </w:r>
            <w:r w:rsidRPr="008617A2">
              <w:rPr>
                <w:rFonts w:ascii="Times New Roman" w:hAnsi="Times New Roman"/>
                <w:color w:val="000000"/>
                <w:sz w:val="18"/>
                <w:vertAlign w:val="superscript"/>
              </w:rPr>
              <w:t>1)</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Količina uvezene/unesene tvari u tonama</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i/>
                <w:color w:val="000000"/>
                <w:sz w:val="20"/>
              </w:rPr>
              <w:t>Namjena uvezene/unesene tvari</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Zemlja izvoza/iznosa</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Količina uvezene/unesene tvari u tonama</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i/>
                <w:color w:val="000000"/>
                <w:sz w:val="20"/>
              </w:rPr>
              <w:t>Namjena uvezene/unesene tvari</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lastRenderedPageBreak/>
              <w:t>(1) Ukupna količina stavljena u promet:</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(2) Zalihe:</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29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UKUPNO (1)+(2):</w:t>
            </w:r>
          </w:p>
        </w:tc>
        <w:tc>
          <w:tcPr>
            <w:tcW w:w="4451"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45" w:type="dxa"/>
          </w:tblCellMar>
        </w:tblPrEx>
        <w:trPr>
          <w:trHeight w:val="247"/>
        </w:trPr>
        <w:tc>
          <w:tcPr>
            <w:tcW w:w="354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Mjesto i datum:</w:t>
            </w:r>
          </w:p>
        </w:tc>
        <w:tc>
          <w:tcPr>
            <w:tcW w:w="3831" w:type="dxa"/>
            <w:tcBorders>
              <w:top w:val="single" w:sz="2" w:space="0" w:color="000000"/>
              <w:left w:val="single" w:sz="2" w:space="0" w:color="000000"/>
              <w:bottom w:val="single" w:sz="2" w:space="0" w:color="000000"/>
              <w:right w:val="nil"/>
            </w:tcBorders>
          </w:tcPr>
          <w:p w:rsidR="000D51AD" w:rsidRPr="008617A2" w:rsidRDefault="000D51AD" w:rsidP="004D4C83">
            <w:pPr>
              <w:ind w:left="1"/>
              <w:rPr>
                <w:rFonts w:ascii="Times New Roman" w:hAnsi="Times New Roman"/>
                <w:color w:val="000000"/>
                <w:sz w:val="20"/>
              </w:rPr>
            </w:pPr>
          </w:p>
        </w:tc>
        <w:tc>
          <w:tcPr>
            <w:tcW w:w="2601" w:type="dxa"/>
            <w:tcBorders>
              <w:top w:val="single" w:sz="2" w:space="0" w:color="000000"/>
              <w:left w:val="nil"/>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r w:rsidR="000D51AD" w:rsidRPr="008617A2" w:rsidTr="000D51AD">
        <w:tblPrEx>
          <w:tblCellMar>
            <w:left w:w="45" w:type="dxa"/>
            <w:right w:w="45" w:type="dxa"/>
          </w:tblCellMar>
        </w:tblPrEx>
        <w:trPr>
          <w:trHeight w:val="247"/>
        </w:trPr>
        <w:tc>
          <w:tcPr>
            <w:tcW w:w="354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Osoba odgovorna za točnost podataka:</w:t>
            </w:r>
          </w:p>
        </w:tc>
        <w:tc>
          <w:tcPr>
            <w:tcW w:w="3831" w:type="dxa"/>
            <w:tcBorders>
              <w:top w:val="single" w:sz="2" w:space="0" w:color="000000"/>
              <w:left w:val="single" w:sz="2" w:space="0" w:color="000000"/>
              <w:bottom w:val="single" w:sz="2" w:space="0" w:color="000000"/>
              <w:right w:val="nil"/>
            </w:tcBorders>
          </w:tcPr>
          <w:p w:rsidR="000D51AD" w:rsidRPr="008617A2" w:rsidRDefault="000D51AD" w:rsidP="004D4C83">
            <w:pPr>
              <w:rPr>
                <w:rFonts w:ascii="Times New Roman" w:hAnsi="Times New Roman"/>
                <w:color w:val="000000"/>
                <w:sz w:val="20"/>
              </w:rPr>
            </w:pPr>
          </w:p>
        </w:tc>
        <w:tc>
          <w:tcPr>
            <w:tcW w:w="2601" w:type="dxa"/>
            <w:tcBorders>
              <w:top w:val="single" w:sz="2" w:space="0" w:color="000000"/>
              <w:left w:val="nil"/>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r>
    </w:tbl>
    <w:p w:rsidR="00DF2A62" w:rsidRPr="008617A2" w:rsidRDefault="00DF2A62" w:rsidP="00DF2A62">
      <w:pPr>
        <w:spacing w:after="0" w:line="240" w:lineRule="auto"/>
        <w:ind w:left="-6" w:hanging="11"/>
        <w:jc w:val="both"/>
        <w:rPr>
          <w:rFonts w:ascii="Times New Roman" w:hAnsi="Times New Roman"/>
          <w:color w:val="000000"/>
          <w:sz w:val="24"/>
          <w:szCs w:val="24"/>
          <w:vertAlign w:val="superscript"/>
          <w:lang w:eastAsia="hr-HR"/>
        </w:rPr>
      </w:pPr>
    </w:p>
    <w:p w:rsidR="000D51AD" w:rsidRPr="008617A2" w:rsidRDefault="000D51AD" w:rsidP="00DF2A62">
      <w:pPr>
        <w:spacing w:after="0" w:line="240" w:lineRule="auto"/>
        <w:ind w:left="-6" w:hanging="11"/>
        <w:jc w:val="both"/>
        <w:rPr>
          <w:rFonts w:ascii="Times New Roman" w:hAnsi="Times New Roman"/>
          <w:color w:val="000000"/>
          <w:sz w:val="20"/>
          <w:szCs w:val="24"/>
          <w:lang w:eastAsia="hr-HR"/>
        </w:rPr>
      </w:pPr>
      <w:r w:rsidRPr="008617A2">
        <w:rPr>
          <w:rFonts w:ascii="Times New Roman" w:hAnsi="Times New Roman"/>
          <w:color w:val="000000"/>
          <w:sz w:val="20"/>
          <w:szCs w:val="24"/>
          <w:vertAlign w:val="superscript"/>
          <w:lang w:eastAsia="hr-HR"/>
        </w:rPr>
        <w:t xml:space="preserve">1) </w:t>
      </w:r>
      <w:r w:rsidRPr="008617A2">
        <w:rPr>
          <w:rFonts w:ascii="Times New Roman" w:hAnsi="Times New Roman"/>
          <w:color w:val="000000"/>
          <w:sz w:val="20"/>
          <w:szCs w:val="24"/>
          <w:lang w:eastAsia="hr-HR"/>
        </w:rPr>
        <w:t xml:space="preserve">Registarski broj dodjeljuje </w:t>
      </w:r>
      <w:r w:rsidR="00E85C0D" w:rsidRPr="008617A2">
        <w:rPr>
          <w:rFonts w:ascii="Times New Roman" w:hAnsi="Times New Roman"/>
          <w:color w:val="000000"/>
          <w:sz w:val="20"/>
          <w:szCs w:val="24"/>
          <w:lang w:eastAsia="hr-HR"/>
        </w:rPr>
        <w:t>tijelo državne uprave nadležno za zaštitu okoliša</w:t>
      </w:r>
      <w:r w:rsidR="00E85C0D" w:rsidRPr="008617A2" w:rsidDel="00E85C0D">
        <w:rPr>
          <w:rFonts w:ascii="Times New Roman" w:hAnsi="Times New Roman"/>
          <w:color w:val="000000"/>
          <w:sz w:val="20"/>
          <w:szCs w:val="24"/>
          <w:lang w:eastAsia="hr-HR"/>
        </w:rPr>
        <w:t xml:space="preserve"> </w:t>
      </w:r>
      <w:r w:rsidRPr="008617A2">
        <w:rPr>
          <w:rFonts w:ascii="Times New Roman" w:hAnsi="Times New Roman"/>
          <w:color w:val="000000"/>
          <w:sz w:val="20"/>
          <w:szCs w:val="24"/>
          <w:lang w:eastAsia="hr-HR"/>
        </w:rPr>
        <w:t xml:space="preserve">iz Registra pravnih osoba </w:t>
      </w:r>
      <w:r w:rsidR="00FA2978" w:rsidRPr="008617A2">
        <w:rPr>
          <w:rFonts w:ascii="Times New Roman" w:hAnsi="Times New Roman"/>
          <w:color w:val="000000"/>
          <w:sz w:val="20"/>
          <w:szCs w:val="24"/>
          <w:lang w:eastAsia="hr-HR"/>
        </w:rPr>
        <w:t>i obrtnika</w:t>
      </w:r>
      <w:r w:rsidRPr="008617A2">
        <w:rPr>
          <w:rFonts w:ascii="Times New Roman" w:hAnsi="Times New Roman"/>
          <w:color w:val="000000"/>
          <w:sz w:val="20"/>
          <w:szCs w:val="24"/>
          <w:lang w:eastAsia="hr-HR"/>
        </w:rPr>
        <w:t>.</w:t>
      </w:r>
    </w:p>
    <w:p w:rsidR="00DF2A62" w:rsidRPr="008617A2" w:rsidRDefault="00DF2A62" w:rsidP="00DF2A62">
      <w:pPr>
        <w:spacing w:after="0" w:line="240" w:lineRule="auto"/>
        <w:ind w:left="-5" w:hanging="10"/>
        <w:jc w:val="both"/>
        <w:rPr>
          <w:rFonts w:ascii="Times New Roman" w:hAnsi="Times New Roman"/>
          <w:color w:val="000000"/>
          <w:sz w:val="20"/>
          <w:szCs w:val="24"/>
          <w:lang w:eastAsia="hr-HR"/>
        </w:rPr>
      </w:pPr>
    </w:p>
    <w:p w:rsidR="000D51AD" w:rsidRPr="008617A2" w:rsidRDefault="000D51AD" w:rsidP="00DF2A62">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UPUTE ZA ISPUNJAVANJE OBRASCA KT 4</w:t>
      </w:r>
    </w:p>
    <w:p w:rsidR="000D51AD" w:rsidRPr="008617A2" w:rsidRDefault="000D51AD" w:rsidP="00DF2A62">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Treba upisati:</w:t>
      </w:r>
    </w:p>
    <w:p w:rsidR="000D51AD" w:rsidRPr="008617A2" w:rsidRDefault="000D51AD" w:rsidP="00DF2A62">
      <w:pPr>
        <w:numPr>
          <w:ilvl w:val="0"/>
          <w:numId w:val="27"/>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godinu za koju se dostavlja očevidnik, broj stranice i ukupni broj stranica;</w:t>
      </w:r>
    </w:p>
    <w:p w:rsidR="000D51AD" w:rsidRPr="008617A2" w:rsidRDefault="000D51AD" w:rsidP="00DF2A62">
      <w:pPr>
        <w:numPr>
          <w:ilvl w:val="0"/>
          <w:numId w:val="27"/>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OIB i registracijski broj poduzetnika, adresu te ime i prezime odgovorne osobe;</w:t>
      </w:r>
    </w:p>
    <w:p w:rsidR="000D51AD" w:rsidRPr="008617A2" w:rsidRDefault="000D51AD" w:rsidP="00DF2A62">
      <w:pPr>
        <w:numPr>
          <w:ilvl w:val="0"/>
          <w:numId w:val="27"/>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kemijsku formulu, oznaku, tarifnu oznaku i odobrenu kvotu kontrolirane tvari;</w:t>
      </w:r>
    </w:p>
    <w:p w:rsidR="000D51AD" w:rsidRPr="008617A2" w:rsidRDefault="000D51AD" w:rsidP="00DF2A62">
      <w:pPr>
        <w:numPr>
          <w:ilvl w:val="0"/>
          <w:numId w:val="27"/>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kupca, OIB i njegov registarski broj, kojem je kontrolirana tvar i fluorirani staklenički plin prodan, ukupnu količinu uvezene/unesene tvari u tonama te namjenu uvezene/unesene tvari (npr. za servisiranje, proizvodnju i dr.);</w:t>
      </w:r>
    </w:p>
    <w:p w:rsidR="000D51AD" w:rsidRPr="008617A2" w:rsidRDefault="000D51AD" w:rsidP="00DF2A62">
      <w:pPr>
        <w:numPr>
          <w:ilvl w:val="0"/>
          <w:numId w:val="27"/>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 xml:space="preserve">ukupnu količinu kontrolirane tvari i </w:t>
      </w:r>
      <w:proofErr w:type="spellStart"/>
      <w:r w:rsidRPr="008617A2">
        <w:rPr>
          <w:rFonts w:ascii="Times New Roman" w:hAnsi="Times New Roman"/>
          <w:color w:val="000000"/>
          <w:sz w:val="20"/>
          <w:szCs w:val="24"/>
          <w:lang w:eastAsia="hr-HR"/>
        </w:rPr>
        <w:t>fluoriranog</w:t>
      </w:r>
      <w:proofErr w:type="spellEnd"/>
      <w:r w:rsidRPr="008617A2">
        <w:rPr>
          <w:rFonts w:ascii="Times New Roman" w:hAnsi="Times New Roman"/>
          <w:color w:val="000000"/>
          <w:sz w:val="20"/>
          <w:szCs w:val="24"/>
          <w:lang w:eastAsia="hr-HR"/>
        </w:rPr>
        <w:t xml:space="preserve"> stakleničkog plina stavljenog na tržište i podatke o zalihama;</w:t>
      </w:r>
    </w:p>
    <w:p w:rsidR="00DF2A62" w:rsidRPr="00185F1A" w:rsidRDefault="000D51AD" w:rsidP="00185F1A">
      <w:pPr>
        <w:numPr>
          <w:ilvl w:val="0"/>
          <w:numId w:val="27"/>
        </w:numPr>
        <w:spacing w:after="0" w:line="240" w:lineRule="auto"/>
        <w:ind w:left="-5" w:right="24" w:firstLine="289"/>
        <w:jc w:val="both"/>
        <w:rPr>
          <w:rFonts w:ascii="Times New Roman" w:hAnsi="Times New Roman"/>
          <w:i/>
          <w:color w:val="000000"/>
          <w:sz w:val="20"/>
          <w:szCs w:val="24"/>
          <w:lang w:eastAsia="hr-HR"/>
        </w:rPr>
      </w:pPr>
      <w:r w:rsidRPr="00185F1A">
        <w:rPr>
          <w:rFonts w:ascii="Times New Roman" w:hAnsi="Times New Roman"/>
          <w:color w:val="000000"/>
          <w:sz w:val="20"/>
          <w:szCs w:val="24"/>
          <w:lang w:eastAsia="hr-HR"/>
        </w:rPr>
        <w:t>mjesto i datum ispunjavanja te čitljivo ime i prezime osobe</w:t>
      </w:r>
      <w:r w:rsidR="00185F1A">
        <w:rPr>
          <w:rFonts w:ascii="Times New Roman" w:hAnsi="Times New Roman"/>
          <w:color w:val="000000"/>
          <w:sz w:val="20"/>
          <w:szCs w:val="24"/>
          <w:lang w:eastAsia="hr-HR"/>
        </w:rPr>
        <w:t xml:space="preserve"> odgovorne za točnost podataka.</w:t>
      </w:r>
    </w:p>
    <w:p w:rsidR="000D51AD" w:rsidRPr="008617A2" w:rsidRDefault="000D51AD" w:rsidP="00DF2A62">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i/>
          <w:color w:val="000000"/>
          <w:sz w:val="20"/>
          <w:szCs w:val="24"/>
          <w:lang w:eastAsia="hr-HR"/>
        </w:rPr>
        <w:t>Napomena:</w:t>
      </w:r>
    </w:p>
    <w:p w:rsidR="000D51AD" w:rsidRPr="008617A2" w:rsidRDefault="000D51AD" w:rsidP="00DF2A62">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Obrazac se popunjava za svaku kontroliranu tvar i fluorirani staklenički plin, pojedinačno.</w:t>
      </w:r>
    </w:p>
    <w:p w:rsidR="004D4C83" w:rsidRPr="008617A2" w:rsidRDefault="004D4C83" w:rsidP="00DF2A62">
      <w:pPr>
        <w:spacing w:after="0" w:line="240" w:lineRule="auto"/>
        <w:ind w:left="-5" w:right="24" w:hanging="10"/>
        <w:jc w:val="both"/>
        <w:rPr>
          <w:lang w:eastAsia="hr-HR"/>
        </w:rPr>
      </w:pPr>
      <w:r w:rsidRPr="008617A2">
        <w:rPr>
          <w:lang w:eastAsia="hr-HR"/>
        </w:rPr>
        <w:br w:type="page"/>
      </w:r>
    </w:p>
    <w:p w:rsidR="000D51AD" w:rsidRPr="008617A2" w:rsidRDefault="00677161" w:rsidP="00677161">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9. </w:t>
      </w:r>
      <w:r w:rsidR="000D51AD" w:rsidRPr="008617A2">
        <w:rPr>
          <w:rFonts w:ascii="Times New Roman" w:eastAsia="Times New Roman" w:hAnsi="Times New Roman"/>
          <w:b/>
          <w:color w:val="000000"/>
          <w:sz w:val="24"/>
          <w:szCs w:val="24"/>
          <w:lang w:eastAsia="hr-HR"/>
        </w:rPr>
        <w:t>Obrazac KT 5</w:t>
      </w:r>
    </w:p>
    <w:p w:rsidR="00677161" w:rsidRPr="008617A2" w:rsidRDefault="00677161" w:rsidP="00C878B8">
      <w:pPr>
        <w:rPr>
          <w:lang w:eastAsia="hr-HR"/>
        </w:rPr>
      </w:pPr>
    </w:p>
    <w:p w:rsidR="000D51AD" w:rsidRPr="008617A2" w:rsidRDefault="000D51AD" w:rsidP="00677161">
      <w:pPr>
        <w:spacing w:after="0" w:line="240" w:lineRule="auto"/>
        <w:ind w:left="11" w:hanging="11"/>
        <w:jc w:val="center"/>
        <w:rPr>
          <w:rFonts w:ascii="Times New Roman" w:hAnsi="Times New Roman"/>
          <w:b/>
          <w:color w:val="000000"/>
          <w:sz w:val="24"/>
          <w:szCs w:val="24"/>
          <w:lang w:eastAsia="hr-HR"/>
        </w:rPr>
      </w:pPr>
      <w:r w:rsidRPr="008617A2">
        <w:rPr>
          <w:rFonts w:ascii="Times New Roman" w:hAnsi="Times New Roman"/>
          <w:b/>
          <w:color w:val="000000"/>
          <w:sz w:val="24"/>
          <w:szCs w:val="24"/>
          <w:lang w:eastAsia="hr-HR"/>
        </w:rPr>
        <w:t>OČEVIDNIK O IZVOZU/IZNOSU KONTROLIRANIH TVARI I FLUORIRANIH STAKLENIČKIH PLINOVA</w:t>
      </w:r>
    </w:p>
    <w:p w:rsidR="00677161" w:rsidRPr="008617A2" w:rsidRDefault="00677161" w:rsidP="00677161">
      <w:pPr>
        <w:spacing w:after="0" w:line="240" w:lineRule="auto"/>
        <w:ind w:left="11" w:hanging="11"/>
        <w:jc w:val="center"/>
        <w:rPr>
          <w:rFonts w:ascii="Times New Roman" w:hAnsi="Times New Roman"/>
          <w:b/>
          <w:color w:val="000000"/>
          <w:sz w:val="24"/>
          <w:szCs w:val="24"/>
          <w:lang w:eastAsia="hr-HR"/>
        </w:rPr>
      </w:pPr>
    </w:p>
    <w:tbl>
      <w:tblPr>
        <w:tblStyle w:val="TableGrid"/>
        <w:tblW w:w="9972" w:type="dxa"/>
        <w:tblInd w:w="2" w:type="dxa"/>
        <w:tblCellMar>
          <w:top w:w="48" w:type="dxa"/>
          <w:left w:w="43" w:type="dxa"/>
          <w:right w:w="115" w:type="dxa"/>
        </w:tblCellMar>
        <w:tblLook w:val="04A0" w:firstRow="1" w:lastRow="0" w:firstColumn="1" w:lastColumn="0" w:noHBand="0" w:noVBand="1"/>
      </w:tblPr>
      <w:tblGrid>
        <w:gridCol w:w="2800"/>
        <w:gridCol w:w="1620"/>
        <w:gridCol w:w="2310"/>
        <w:gridCol w:w="3242"/>
      </w:tblGrid>
      <w:tr w:rsidR="00185F1A" w:rsidRPr="008617A2" w:rsidTr="00185F1A">
        <w:trPr>
          <w:trHeight w:val="247"/>
        </w:trPr>
        <w:tc>
          <w:tcPr>
            <w:tcW w:w="9972" w:type="dxa"/>
            <w:gridSpan w:val="4"/>
            <w:tcBorders>
              <w:top w:val="single" w:sz="2" w:space="0" w:color="000000"/>
              <w:left w:val="single" w:sz="2" w:space="0" w:color="000000"/>
              <w:bottom w:val="single" w:sz="2" w:space="0" w:color="000000"/>
              <w:right w:val="single" w:sz="2" w:space="0" w:color="000000"/>
            </w:tcBorders>
          </w:tcPr>
          <w:p w:rsidR="00185F1A" w:rsidRPr="008617A2" w:rsidRDefault="00185F1A" w:rsidP="004D4C83">
            <w:pPr>
              <w:rPr>
                <w:rFonts w:ascii="Times New Roman" w:hAnsi="Times New Roman"/>
                <w:color w:val="000000"/>
                <w:sz w:val="20"/>
              </w:rPr>
            </w:pPr>
            <w:r w:rsidRPr="008617A2">
              <w:rPr>
                <w:rFonts w:ascii="Times New Roman" w:hAnsi="Times New Roman"/>
                <w:color w:val="000000"/>
                <w:sz w:val="20"/>
              </w:rPr>
              <w:t>Očevidnik za godinu:</w:t>
            </w:r>
          </w:p>
        </w:tc>
      </w:tr>
      <w:tr w:rsidR="000D51AD" w:rsidRPr="008617A2" w:rsidTr="000D51AD">
        <w:trPr>
          <w:trHeight w:val="247"/>
        </w:trPr>
        <w:tc>
          <w:tcPr>
            <w:tcW w:w="673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Naziv (tvrtka) poduzetnika:</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673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OIB poduzetnika:</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673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Registarski broj poduzetnika</w:t>
            </w:r>
            <w:r w:rsidRPr="008617A2">
              <w:rPr>
                <w:rFonts w:ascii="Times New Roman" w:hAnsi="Times New Roman"/>
                <w:color w:val="000000"/>
                <w:sz w:val="18"/>
                <w:vertAlign w:val="superscript"/>
              </w:rPr>
              <w:t>1)</w:t>
            </w:r>
            <w:r w:rsidRPr="008617A2">
              <w:rPr>
                <w:rFonts w:ascii="Times New Roman" w:hAnsi="Times New Roman"/>
                <w:color w:val="000000"/>
                <w:sz w:val="20"/>
              </w:rPr>
              <w:t>:</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673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Adresa (grad, ulica i broj):</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673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Telefon:</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673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Telefaks:</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673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e-mail:</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6730" w:type="dxa"/>
            <w:gridSpan w:val="3"/>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Ime i prezime odgovorne osobe:</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2800" w:type="dxa"/>
            <w:vMerge w:val="restart"/>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ight="138"/>
              <w:rPr>
                <w:rFonts w:ascii="Times New Roman" w:hAnsi="Times New Roman"/>
                <w:color w:val="000000"/>
                <w:sz w:val="20"/>
              </w:rPr>
            </w:pPr>
            <w:r w:rsidRPr="008617A2">
              <w:rPr>
                <w:rFonts w:ascii="Times New Roman" w:hAnsi="Times New Roman"/>
                <w:color w:val="000000"/>
                <w:sz w:val="20"/>
              </w:rPr>
              <w:t>Kontrolirana tvar i fluorirani staklenički plin</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Naziv:</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0" w:type="auto"/>
            <w:vMerge/>
            <w:tcBorders>
              <w:top w:val="nil"/>
              <w:left w:val="single" w:sz="2" w:space="0" w:color="000000"/>
              <w:bottom w:val="nil"/>
              <w:right w:val="single" w:sz="2" w:space="0" w:color="000000"/>
            </w:tcBorders>
          </w:tcPr>
          <w:p w:rsidR="000D51AD" w:rsidRPr="008617A2" w:rsidRDefault="000D51AD" w:rsidP="004D4C83">
            <w:pPr>
              <w:spacing w:after="160"/>
              <w:rPr>
                <w:rFonts w:ascii="Times New Roman" w:hAnsi="Times New Roman"/>
                <w:color w:val="000000"/>
                <w:sz w:val="20"/>
              </w:rPr>
            </w:pP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Kemijska formula:</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2"/>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0" w:type="auto"/>
            <w:vMerge/>
            <w:tcBorders>
              <w:top w:val="nil"/>
              <w:left w:val="single" w:sz="2" w:space="0" w:color="000000"/>
              <w:bottom w:val="nil"/>
              <w:right w:val="single" w:sz="2" w:space="0" w:color="000000"/>
            </w:tcBorders>
          </w:tcPr>
          <w:p w:rsidR="000D51AD" w:rsidRPr="008617A2" w:rsidRDefault="000D51AD" w:rsidP="004D4C83">
            <w:pPr>
              <w:spacing w:after="160"/>
              <w:rPr>
                <w:rFonts w:ascii="Times New Roman" w:hAnsi="Times New Roman"/>
                <w:color w:val="000000"/>
                <w:sz w:val="20"/>
              </w:rPr>
            </w:pP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Oznaka:</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0" w:type="auto"/>
            <w:vMerge/>
            <w:tcBorders>
              <w:top w:val="nil"/>
              <w:left w:val="single" w:sz="2" w:space="0" w:color="000000"/>
              <w:bottom w:val="nil"/>
              <w:right w:val="single" w:sz="2" w:space="0" w:color="000000"/>
            </w:tcBorders>
          </w:tcPr>
          <w:p w:rsidR="000D51AD" w:rsidRPr="008617A2" w:rsidRDefault="000D51AD" w:rsidP="004D4C83">
            <w:pPr>
              <w:spacing w:after="160"/>
              <w:rPr>
                <w:rFonts w:ascii="Times New Roman" w:hAnsi="Times New Roman"/>
                <w:color w:val="000000"/>
                <w:sz w:val="20"/>
              </w:rPr>
            </w:pP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Tarifna oznaka:</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rPr>
          <w:trHeight w:val="247"/>
        </w:trPr>
        <w:tc>
          <w:tcPr>
            <w:tcW w:w="0" w:type="auto"/>
            <w:vMerge/>
            <w:tcBorders>
              <w:top w:val="nil"/>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Izvezena/iznesena količina:</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3"/>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45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FA084C">
            <w:pPr>
              <w:ind w:left="23"/>
              <w:jc w:val="center"/>
              <w:rPr>
                <w:rFonts w:ascii="Times New Roman" w:hAnsi="Times New Roman"/>
                <w:color w:val="000000"/>
                <w:sz w:val="20"/>
              </w:rPr>
            </w:pPr>
            <w:r w:rsidRPr="008617A2">
              <w:rPr>
                <w:rFonts w:ascii="Times New Roman" w:hAnsi="Times New Roman"/>
                <w:color w:val="000000"/>
                <w:sz w:val="20"/>
              </w:rPr>
              <w:t>Naziv kupca (tvrtka)/</w:t>
            </w:r>
            <w:r w:rsidR="00FA084C" w:rsidRPr="008617A2">
              <w:rPr>
                <w:rFonts w:ascii="Times New Roman" w:hAnsi="Times New Roman"/>
                <w:color w:val="000000"/>
                <w:sz w:val="20"/>
              </w:rPr>
              <w:t>d</w:t>
            </w:r>
            <w:r w:rsidRPr="008617A2">
              <w:rPr>
                <w:rFonts w:ascii="Times New Roman" w:hAnsi="Times New Roman"/>
                <w:color w:val="000000"/>
                <w:sz w:val="20"/>
              </w:rPr>
              <w:t>ržava u koju se izvozi/iznosi</w:t>
            </w:r>
          </w:p>
        </w:tc>
        <w:tc>
          <w:tcPr>
            <w:tcW w:w="3930" w:type="dxa"/>
            <w:gridSpan w:val="2"/>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55"/>
              <w:jc w:val="center"/>
              <w:rPr>
                <w:rFonts w:ascii="Times New Roman" w:hAnsi="Times New Roman"/>
                <w:color w:val="000000"/>
                <w:sz w:val="20"/>
              </w:rPr>
            </w:pPr>
            <w:r w:rsidRPr="008617A2">
              <w:rPr>
                <w:rFonts w:ascii="Times New Roman" w:hAnsi="Times New Roman"/>
                <w:color w:val="000000"/>
                <w:sz w:val="20"/>
              </w:rPr>
              <w:t>Količina izvezene/iznesene tvari u tonama</w:t>
            </w:r>
          </w:p>
        </w:tc>
        <w:tc>
          <w:tcPr>
            <w:tcW w:w="3242" w:type="dxa"/>
            <w:tcBorders>
              <w:top w:val="single" w:sz="2" w:space="0" w:color="000000"/>
              <w:left w:val="single" w:sz="2" w:space="0" w:color="000000"/>
              <w:bottom w:val="single" w:sz="2" w:space="0" w:color="000000"/>
              <w:right w:val="single" w:sz="2" w:space="0" w:color="000000"/>
            </w:tcBorders>
            <w:vAlign w:val="center"/>
          </w:tcPr>
          <w:p w:rsidR="000D51AD" w:rsidRPr="008617A2" w:rsidRDefault="000D51AD" w:rsidP="004D4C83">
            <w:pPr>
              <w:ind w:left="55"/>
              <w:jc w:val="center"/>
              <w:rPr>
                <w:rFonts w:ascii="Times New Roman" w:hAnsi="Times New Roman"/>
                <w:color w:val="000000"/>
                <w:sz w:val="20"/>
              </w:rPr>
            </w:pPr>
            <w:r w:rsidRPr="008617A2">
              <w:rPr>
                <w:rFonts w:ascii="Times New Roman" w:hAnsi="Times New Roman"/>
                <w:color w:val="000000"/>
                <w:sz w:val="20"/>
              </w:rPr>
              <w:t>Namjena izvezene/iznesene tvari</w:t>
            </w:r>
          </w:p>
        </w:tc>
      </w:tr>
      <w:tr w:rsidR="000D51AD" w:rsidRPr="008617A2" w:rsidTr="000D51AD">
        <w:tblPrEx>
          <w:tblCellMar>
            <w:left w:w="45" w:type="dxa"/>
            <w:right w:w="100" w:type="dxa"/>
          </w:tblCellMar>
        </w:tblPrEx>
        <w:trPr>
          <w:trHeight w:val="24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24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24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24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24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24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(1) Ukupno izvoz/iznos:</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24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(2) Zalihe:</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247"/>
        </w:trPr>
        <w:tc>
          <w:tcPr>
            <w:tcW w:w="280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UKUPNO (1)+(2):</w:t>
            </w:r>
          </w:p>
        </w:tc>
        <w:tc>
          <w:tcPr>
            <w:tcW w:w="393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c>
          <w:tcPr>
            <w:tcW w:w="3242"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 xml:space="preserve"> </w:t>
            </w:r>
          </w:p>
        </w:tc>
      </w:tr>
      <w:tr w:rsidR="000D51AD" w:rsidRPr="008617A2" w:rsidTr="000D51AD">
        <w:tblPrEx>
          <w:tblCellMar>
            <w:left w:w="45" w:type="dxa"/>
            <w:right w:w="100" w:type="dxa"/>
          </w:tblCellMar>
        </w:tblPrEx>
        <w:trPr>
          <w:trHeight w:val="247"/>
        </w:trPr>
        <w:tc>
          <w:tcPr>
            <w:tcW w:w="44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lastRenderedPageBreak/>
              <w:t>Mjesto i datum:</w:t>
            </w:r>
          </w:p>
        </w:tc>
        <w:tc>
          <w:tcPr>
            <w:tcW w:w="555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spacing w:after="160"/>
              <w:rPr>
                <w:rFonts w:ascii="Times New Roman" w:hAnsi="Times New Roman"/>
                <w:color w:val="000000"/>
                <w:sz w:val="20"/>
              </w:rPr>
            </w:pPr>
            <w:r w:rsidRPr="008617A2">
              <w:rPr>
                <w:rFonts w:ascii="Times New Roman" w:hAnsi="Times New Roman"/>
                <w:color w:val="000000"/>
                <w:sz w:val="20"/>
              </w:rPr>
              <w:t>MP</w:t>
            </w:r>
          </w:p>
        </w:tc>
      </w:tr>
      <w:tr w:rsidR="000D51AD" w:rsidRPr="008617A2" w:rsidTr="000D51AD">
        <w:tblPrEx>
          <w:tblCellMar>
            <w:left w:w="45" w:type="dxa"/>
            <w:right w:w="100" w:type="dxa"/>
          </w:tblCellMar>
        </w:tblPrEx>
        <w:trPr>
          <w:trHeight w:val="500"/>
        </w:trPr>
        <w:tc>
          <w:tcPr>
            <w:tcW w:w="4420"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ind w:left="1"/>
              <w:rPr>
                <w:rFonts w:ascii="Times New Roman" w:hAnsi="Times New Roman"/>
                <w:color w:val="000000"/>
                <w:sz w:val="20"/>
              </w:rPr>
            </w:pPr>
            <w:r w:rsidRPr="008617A2">
              <w:rPr>
                <w:rFonts w:ascii="Times New Roman" w:hAnsi="Times New Roman"/>
                <w:color w:val="000000"/>
                <w:sz w:val="20"/>
              </w:rPr>
              <w:t>Osoba odgovorna za točnost podataka:</w:t>
            </w:r>
          </w:p>
        </w:tc>
        <w:tc>
          <w:tcPr>
            <w:tcW w:w="5552" w:type="dxa"/>
            <w:gridSpan w:val="2"/>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r w:rsidRPr="008617A2">
              <w:rPr>
                <w:rFonts w:ascii="Times New Roman" w:hAnsi="Times New Roman"/>
                <w:color w:val="000000"/>
                <w:sz w:val="20"/>
              </w:rPr>
              <w:t>Potpis:</w:t>
            </w:r>
          </w:p>
        </w:tc>
      </w:tr>
    </w:tbl>
    <w:p w:rsidR="00F5533B" w:rsidRPr="008617A2" w:rsidRDefault="00F5533B" w:rsidP="00F5533B">
      <w:pPr>
        <w:spacing w:after="0" w:line="240" w:lineRule="auto"/>
        <w:ind w:left="-6" w:hanging="11"/>
        <w:jc w:val="both"/>
        <w:rPr>
          <w:rFonts w:ascii="Times New Roman" w:hAnsi="Times New Roman"/>
          <w:color w:val="000000"/>
          <w:sz w:val="15"/>
          <w:vertAlign w:val="superscript"/>
          <w:lang w:eastAsia="hr-HR"/>
        </w:rPr>
      </w:pPr>
    </w:p>
    <w:p w:rsidR="000D51AD" w:rsidRPr="008617A2" w:rsidRDefault="000D51AD" w:rsidP="00F5533B">
      <w:pPr>
        <w:spacing w:after="0" w:line="240" w:lineRule="auto"/>
        <w:ind w:left="-6" w:hanging="11"/>
        <w:jc w:val="both"/>
        <w:rPr>
          <w:rFonts w:ascii="Times New Roman" w:hAnsi="Times New Roman"/>
          <w:color w:val="000000"/>
          <w:sz w:val="17"/>
          <w:lang w:eastAsia="hr-HR"/>
        </w:rPr>
      </w:pPr>
      <w:r w:rsidRPr="008617A2">
        <w:rPr>
          <w:rFonts w:ascii="Times New Roman" w:hAnsi="Times New Roman"/>
          <w:color w:val="000000"/>
          <w:sz w:val="15"/>
          <w:vertAlign w:val="superscript"/>
          <w:lang w:eastAsia="hr-HR"/>
        </w:rPr>
        <w:t xml:space="preserve">1) </w:t>
      </w:r>
      <w:r w:rsidRPr="008617A2">
        <w:rPr>
          <w:rFonts w:ascii="Times New Roman" w:hAnsi="Times New Roman"/>
          <w:color w:val="000000"/>
          <w:sz w:val="17"/>
          <w:lang w:eastAsia="hr-HR"/>
        </w:rPr>
        <w:t xml:space="preserve">Registarski broj dodjeljuje </w:t>
      </w:r>
      <w:r w:rsidR="00E85C0D" w:rsidRPr="008617A2">
        <w:rPr>
          <w:rFonts w:ascii="Times New Roman" w:hAnsi="Times New Roman"/>
          <w:color w:val="000000"/>
          <w:sz w:val="17"/>
          <w:lang w:eastAsia="hr-HR"/>
        </w:rPr>
        <w:t>tijelo državne uprave nadležno za zaštitu okoliša</w:t>
      </w:r>
      <w:r w:rsidR="00E85C0D" w:rsidRPr="008617A2" w:rsidDel="00E85C0D">
        <w:rPr>
          <w:rFonts w:ascii="Times New Roman" w:hAnsi="Times New Roman"/>
          <w:color w:val="000000"/>
          <w:sz w:val="17"/>
          <w:lang w:eastAsia="hr-HR"/>
        </w:rPr>
        <w:t xml:space="preserve"> </w:t>
      </w:r>
      <w:r w:rsidRPr="008617A2">
        <w:rPr>
          <w:rFonts w:ascii="Times New Roman" w:hAnsi="Times New Roman"/>
          <w:color w:val="000000"/>
          <w:sz w:val="17"/>
          <w:lang w:eastAsia="hr-HR"/>
        </w:rPr>
        <w:t xml:space="preserve">iz Registra pravnih osoba </w:t>
      </w:r>
      <w:r w:rsidR="003F777B" w:rsidRPr="008617A2">
        <w:rPr>
          <w:rFonts w:ascii="Times New Roman" w:hAnsi="Times New Roman"/>
          <w:color w:val="000000"/>
          <w:sz w:val="17"/>
          <w:lang w:eastAsia="hr-HR"/>
        </w:rPr>
        <w:t>i</w:t>
      </w:r>
      <w:r w:rsidRPr="008617A2">
        <w:rPr>
          <w:rFonts w:ascii="Times New Roman" w:hAnsi="Times New Roman"/>
          <w:color w:val="000000"/>
          <w:sz w:val="17"/>
          <w:lang w:eastAsia="hr-HR"/>
        </w:rPr>
        <w:t xml:space="preserve"> obrtnika.</w:t>
      </w:r>
    </w:p>
    <w:p w:rsidR="00F5533B" w:rsidRPr="008617A2" w:rsidRDefault="00F5533B" w:rsidP="00F5533B">
      <w:pPr>
        <w:spacing w:after="0" w:line="240" w:lineRule="auto"/>
        <w:ind w:left="-5" w:hanging="10"/>
        <w:jc w:val="both"/>
        <w:rPr>
          <w:rFonts w:ascii="Times New Roman" w:hAnsi="Times New Roman"/>
          <w:color w:val="000000"/>
          <w:sz w:val="20"/>
          <w:szCs w:val="24"/>
          <w:lang w:eastAsia="hr-HR"/>
        </w:rPr>
      </w:pPr>
    </w:p>
    <w:p w:rsidR="000D51AD" w:rsidRPr="008617A2" w:rsidRDefault="000D51AD" w:rsidP="00F5533B">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UPUTE ZA ISPUNJAVANJE OBRASCA KT 5</w:t>
      </w:r>
    </w:p>
    <w:p w:rsidR="000D51AD" w:rsidRPr="008617A2" w:rsidRDefault="000D51AD" w:rsidP="00F5533B">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Upisuje se:</w:t>
      </w:r>
    </w:p>
    <w:p w:rsidR="000D51AD" w:rsidRPr="008617A2" w:rsidRDefault="000D51AD" w:rsidP="00F5533B">
      <w:pPr>
        <w:numPr>
          <w:ilvl w:val="0"/>
          <w:numId w:val="28"/>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godina za koju se dostavlja očevidnik, broj stranice i ukupni broj stranica;</w:t>
      </w:r>
    </w:p>
    <w:p w:rsidR="000D51AD" w:rsidRPr="008617A2" w:rsidRDefault="000D51AD" w:rsidP="00F5533B">
      <w:pPr>
        <w:numPr>
          <w:ilvl w:val="0"/>
          <w:numId w:val="28"/>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(tvrtka), OIB i registarski broj poduzetnika, adresa te ime i prezime odgovorne osobe;</w:t>
      </w:r>
    </w:p>
    <w:p w:rsidR="000D51AD" w:rsidRPr="008617A2" w:rsidRDefault="000D51AD" w:rsidP="00F5533B">
      <w:pPr>
        <w:numPr>
          <w:ilvl w:val="0"/>
          <w:numId w:val="28"/>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 xml:space="preserve">naziv, kemijska formula, oznaka, tarifna oznaka i izvezena/iznesena količina kontrolirane tvari i </w:t>
      </w:r>
      <w:proofErr w:type="spellStart"/>
      <w:r w:rsidRPr="008617A2">
        <w:rPr>
          <w:rFonts w:ascii="Times New Roman" w:hAnsi="Times New Roman"/>
          <w:color w:val="000000"/>
          <w:sz w:val="20"/>
          <w:szCs w:val="24"/>
          <w:lang w:eastAsia="hr-HR"/>
        </w:rPr>
        <w:t>fluoriranog</w:t>
      </w:r>
      <w:proofErr w:type="spellEnd"/>
      <w:r w:rsidRPr="008617A2">
        <w:rPr>
          <w:rFonts w:ascii="Times New Roman" w:hAnsi="Times New Roman"/>
          <w:color w:val="000000"/>
          <w:sz w:val="20"/>
          <w:szCs w:val="24"/>
          <w:lang w:eastAsia="hr-HR"/>
        </w:rPr>
        <w:t xml:space="preserve"> stakleničkog plina;</w:t>
      </w:r>
    </w:p>
    <w:p w:rsidR="000D51AD" w:rsidRPr="008617A2" w:rsidRDefault="000D51AD" w:rsidP="00F5533B">
      <w:pPr>
        <w:numPr>
          <w:ilvl w:val="0"/>
          <w:numId w:val="28"/>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naziv kupca (tvrtka) i države u koju se kontrolirana tvar i fluorirani staklenički plin izvozi/iznosi, ukupna količina izvezene/iznesene tvari u tonama te namjena izvezene/iznesene tvari;</w:t>
      </w:r>
    </w:p>
    <w:p w:rsidR="000D51AD" w:rsidRPr="008617A2" w:rsidRDefault="000D51AD" w:rsidP="00F5533B">
      <w:pPr>
        <w:numPr>
          <w:ilvl w:val="0"/>
          <w:numId w:val="28"/>
        </w:numPr>
        <w:spacing w:after="0" w:line="240" w:lineRule="auto"/>
        <w:ind w:right="24"/>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 xml:space="preserve">ukupna količina izvezene/iznesene kontrolirane tvari i </w:t>
      </w:r>
      <w:proofErr w:type="spellStart"/>
      <w:r w:rsidRPr="008617A2">
        <w:rPr>
          <w:rFonts w:ascii="Times New Roman" w:hAnsi="Times New Roman"/>
          <w:color w:val="000000"/>
          <w:sz w:val="20"/>
          <w:szCs w:val="24"/>
          <w:lang w:eastAsia="hr-HR"/>
        </w:rPr>
        <w:t>fluoriranog</w:t>
      </w:r>
      <w:proofErr w:type="spellEnd"/>
      <w:r w:rsidRPr="008617A2">
        <w:rPr>
          <w:rFonts w:ascii="Times New Roman" w:hAnsi="Times New Roman"/>
          <w:color w:val="000000"/>
          <w:sz w:val="20"/>
          <w:szCs w:val="24"/>
          <w:lang w:eastAsia="hr-HR"/>
        </w:rPr>
        <w:t xml:space="preserve"> stakleničkog plina i podaci o zalihama;</w:t>
      </w:r>
    </w:p>
    <w:p w:rsidR="00F5533B" w:rsidRPr="00185F1A" w:rsidRDefault="000D51AD" w:rsidP="00185F1A">
      <w:pPr>
        <w:numPr>
          <w:ilvl w:val="0"/>
          <w:numId w:val="28"/>
        </w:numPr>
        <w:spacing w:after="0" w:line="240" w:lineRule="auto"/>
        <w:ind w:left="-5" w:right="24" w:hanging="10"/>
        <w:jc w:val="both"/>
        <w:rPr>
          <w:rFonts w:ascii="Times New Roman" w:hAnsi="Times New Roman"/>
          <w:i/>
          <w:color w:val="000000"/>
          <w:sz w:val="20"/>
          <w:szCs w:val="24"/>
          <w:lang w:eastAsia="hr-HR"/>
        </w:rPr>
      </w:pPr>
      <w:r w:rsidRPr="00185F1A">
        <w:rPr>
          <w:rFonts w:ascii="Times New Roman" w:hAnsi="Times New Roman"/>
          <w:color w:val="000000"/>
          <w:sz w:val="20"/>
          <w:szCs w:val="24"/>
          <w:lang w:eastAsia="hr-HR"/>
        </w:rPr>
        <w:t>mjesto i datum ispunjavanja te čitljivo ime i prezime osobe odgovorne za točnost</w:t>
      </w:r>
      <w:r w:rsidR="00185F1A">
        <w:rPr>
          <w:rFonts w:ascii="Times New Roman" w:hAnsi="Times New Roman"/>
          <w:color w:val="000000"/>
          <w:sz w:val="20"/>
          <w:szCs w:val="24"/>
          <w:lang w:eastAsia="hr-HR"/>
        </w:rPr>
        <w:t xml:space="preserve"> podataka.</w:t>
      </w:r>
    </w:p>
    <w:p w:rsidR="000D51AD" w:rsidRPr="008617A2" w:rsidRDefault="000D51AD" w:rsidP="00F5533B">
      <w:pPr>
        <w:spacing w:after="0" w:line="240" w:lineRule="auto"/>
        <w:ind w:left="-5" w:hanging="10"/>
        <w:jc w:val="both"/>
        <w:rPr>
          <w:rFonts w:ascii="Times New Roman" w:hAnsi="Times New Roman"/>
          <w:color w:val="000000"/>
          <w:sz w:val="20"/>
          <w:szCs w:val="24"/>
          <w:lang w:eastAsia="hr-HR"/>
        </w:rPr>
      </w:pPr>
      <w:r w:rsidRPr="008617A2">
        <w:rPr>
          <w:rFonts w:ascii="Times New Roman" w:hAnsi="Times New Roman"/>
          <w:i/>
          <w:color w:val="000000"/>
          <w:sz w:val="20"/>
          <w:szCs w:val="24"/>
          <w:lang w:eastAsia="hr-HR"/>
        </w:rPr>
        <w:t>Napomena:</w:t>
      </w:r>
    </w:p>
    <w:p w:rsidR="000D51AD" w:rsidRPr="008617A2" w:rsidRDefault="000D51AD" w:rsidP="00F5533B">
      <w:pPr>
        <w:spacing w:after="0" w:line="240" w:lineRule="auto"/>
        <w:ind w:left="-5" w:right="24" w:hanging="10"/>
        <w:jc w:val="both"/>
        <w:rPr>
          <w:rFonts w:ascii="Times New Roman" w:hAnsi="Times New Roman"/>
          <w:color w:val="000000"/>
          <w:sz w:val="20"/>
          <w:szCs w:val="24"/>
          <w:lang w:eastAsia="hr-HR"/>
        </w:rPr>
      </w:pPr>
      <w:r w:rsidRPr="008617A2">
        <w:rPr>
          <w:rFonts w:ascii="Times New Roman" w:hAnsi="Times New Roman"/>
          <w:color w:val="000000"/>
          <w:sz w:val="20"/>
          <w:szCs w:val="24"/>
          <w:lang w:eastAsia="hr-HR"/>
        </w:rPr>
        <w:t>Obrazac se popunjava za svaku kontroliranu tvar i fluorirani staklenički plin, pojedinačno.</w:t>
      </w:r>
    </w:p>
    <w:p w:rsidR="004D4C83" w:rsidRPr="008617A2" w:rsidRDefault="004D4C83" w:rsidP="00F5533B">
      <w:pPr>
        <w:spacing w:after="0" w:line="240" w:lineRule="auto"/>
        <w:ind w:left="-5" w:right="24" w:hanging="10"/>
        <w:jc w:val="both"/>
        <w:rPr>
          <w:lang w:eastAsia="hr-HR"/>
        </w:rPr>
      </w:pPr>
      <w:r w:rsidRPr="008617A2">
        <w:rPr>
          <w:lang w:eastAsia="hr-HR"/>
        </w:rPr>
        <w:br w:type="page"/>
      </w:r>
    </w:p>
    <w:p w:rsidR="000D51AD" w:rsidRPr="008617A2" w:rsidRDefault="008265CA" w:rsidP="008265CA">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 xml:space="preserve">PRILOG 10. </w:t>
      </w:r>
      <w:r w:rsidR="000D51AD" w:rsidRPr="008617A2">
        <w:rPr>
          <w:rFonts w:ascii="Times New Roman" w:eastAsia="Times New Roman" w:hAnsi="Times New Roman"/>
          <w:b/>
          <w:color w:val="000000"/>
          <w:sz w:val="24"/>
          <w:szCs w:val="24"/>
          <w:lang w:eastAsia="hr-HR"/>
        </w:rPr>
        <w:t>Obrazac REG</w:t>
      </w:r>
    </w:p>
    <w:p w:rsidR="008265CA" w:rsidRPr="008617A2" w:rsidRDefault="008265CA" w:rsidP="008617A2">
      <w:pPr>
        <w:spacing w:after="0" w:line="240" w:lineRule="auto"/>
        <w:ind w:right="24"/>
        <w:rPr>
          <w:rFonts w:ascii="Times New Roman" w:hAnsi="Times New Roman"/>
          <w:color w:val="000000"/>
          <w:sz w:val="24"/>
          <w:szCs w:val="24"/>
          <w:lang w:eastAsia="hr-HR"/>
        </w:rPr>
      </w:pPr>
    </w:p>
    <w:p w:rsidR="000D51AD" w:rsidRPr="008617A2" w:rsidRDefault="000D51AD" w:rsidP="008265CA">
      <w:pPr>
        <w:spacing w:after="0" w:line="240" w:lineRule="auto"/>
        <w:ind w:left="11" w:right="40" w:hanging="10"/>
        <w:jc w:val="center"/>
        <w:rPr>
          <w:rFonts w:ascii="Times New Roman" w:hAnsi="Times New Roman"/>
          <w:color w:val="000000"/>
          <w:sz w:val="24"/>
          <w:szCs w:val="24"/>
          <w:lang w:eastAsia="hr-HR"/>
        </w:rPr>
      </w:pPr>
      <w:r w:rsidRPr="008617A2">
        <w:rPr>
          <w:rFonts w:ascii="Times New Roman" w:eastAsia="Times New Roman" w:hAnsi="Times New Roman"/>
          <w:b/>
          <w:color w:val="000000"/>
          <w:sz w:val="24"/>
          <w:szCs w:val="24"/>
          <w:lang w:eastAsia="hr-HR"/>
        </w:rPr>
        <w:t>REGISTAR</w:t>
      </w:r>
    </w:p>
    <w:p w:rsidR="000D51AD" w:rsidRPr="008617A2" w:rsidRDefault="000D51AD" w:rsidP="008265CA">
      <w:pPr>
        <w:spacing w:after="0" w:line="240" w:lineRule="auto"/>
        <w:ind w:left="157" w:hanging="10"/>
        <w:jc w:val="center"/>
        <w:rPr>
          <w:rFonts w:ascii="Times New Roman" w:hAnsi="Times New Roman"/>
          <w:color w:val="000000"/>
          <w:sz w:val="24"/>
          <w:szCs w:val="24"/>
          <w:lang w:eastAsia="hr-HR"/>
        </w:rPr>
      </w:pPr>
      <w:r w:rsidRPr="008617A2">
        <w:rPr>
          <w:rFonts w:ascii="Times New Roman" w:eastAsia="Times New Roman" w:hAnsi="Times New Roman"/>
          <w:b/>
          <w:color w:val="000000"/>
          <w:sz w:val="24"/>
          <w:szCs w:val="24"/>
          <w:lang w:eastAsia="hr-HR"/>
        </w:rPr>
        <w:t>pravnih osoba</w:t>
      </w:r>
      <w:r w:rsidR="00185F1A">
        <w:rPr>
          <w:rFonts w:ascii="Times New Roman" w:eastAsia="Times New Roman" w:hAnsi="Times New Roman"/>
          <w:b/>
          <w:color w:val="000000"/>
          <w:sz w:val="24"/>
          <w:szCs w:val="24"/>
          <w:lang w:eastAsia="hr-HR"/>
        </w:rPr>
        <w:t xml:space="preserve"> i </w:t>
      </w:r>
      <w:r w:rsidRPr="008617A2">
        <w:rPr>
          <w:rFonts w:ascii="Times New Roman" w:eastAsia="Times New Roman" w:hAnsi="Times New Roman"/>
          <w:b/>
          <w:color w:val="000000"/>
          <w:sz w:val="24"/>
          <w:szCs w:val="24"/>
          <w:lang w:eastAsia="hr-HR"/>
        </w:rPr>
        <w:t>obrtnika koji se bave djelatnošću uvoza/izvoza, stavljanja na tržište kontroliranih tvari i/ili fluoriranih stakleničkih plinova, servisiranja, obnavljanja i oporabe tih tvari</w:t>
      </w:r>
    </w:p>
    <w:p w:rsidR="000D51AD" w:rsidRPr="008617A2" w:rsidRDefault="000D51AD" w:rsidP="00C878B8">
      <w:pPr>
        <w:rPr>
          <w:lang w:eastAsia="hr-HR"/>
        </w:rPr>
      </w:pPr>
    </w:p>
    <w:tbl>
      <w:tblPr>
        <w:tblStyle w:val="TableGrid"/>
        <w:tblW w:w="2380" w:type="dxa"/>
        <w:tblInd w:w="3" w:type="dxa"/>
        <w:tblCellMar>
          <w:top w:w="48" w:type="dxa"/>
          <w:left w:w="45" w:type="dxa"/>
          <w:right w:w="115" w:type="dxa"/>
        </w:tblCellMar>
        <w:tblLook w:val="04A0" w:firstRow="1" w:lastRow="0" w:firstColumn="1" w:lastColumn="0" w:noHBand="0" w:noVBand="1"/>
      </w:tblPr>
      <w:tblGrid>
        <w:gridCol w:w="2380"/>
      </w:tblGrid>
      <w:tr w:rsidR="000D51AD" w:rsidRPr="008617A2" w:rsidTr="000D51AD">
        <w:trPr>
          <w:trHeight w:val="247"/>
        </w:trPr>
        <w:tc>
          <w:tcPr>
            <w:tcW w:w="2380"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r w:rsidRPr="008617A2">
              <w:rPr>
                <w:rFonts w:ascii="Times New Roman" w:hAnsi="Times New Roman"/>
                <w:color w:val="000000"/>
                <w:sz w:val="20"/>
              </w:rPr>
              <w:t>Redni/registarski broj</w:t>
            </w:r>
          </w:p>
        </w:tc>
      </w:tr>
      <w:tr w:rsidR="000D51AD" w:rsidRPr="008617A2" w:rsidTr="000D51AD">
        <w:trPr>
          <w:trHeight w:val="247"/>
        </w:trPr>
        <w:tc>
          <w:tcPr>
            <w:tcW w:w="2380"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p>
        </w:tc>
      </w:tr>
    </w:tbl>
    <w:p w:rsidR="000D51AD" w:rsidRPr="008617A2" w:rsidRDefault="000D51AD" w:rsidP="00056B39">
      <w:pPr>
        <w:spacing w:after="3" w:line="240" w:lineRule="auto"/>
        <w:ind w:left="10" w:hanging="10"/>
        <w:rPr>
          <w:rFonts w:ascii="Times New Roman" w:hAnsi="Times New Roman"/>
          <w:color w:val="000000"/>
          <w:sz w:val="20"/>
          <w:lang w:eastAsia="hr-HR"/>
        </w:rPr>
      </w:pPr>
    </w:p>
    <w:tbl>
      <w:tblPr>
        <w:tblStyle w:val="TableGrid"/>
        <w:tblW w:w="9248" w:type="dxa"/>
        <w:tblInd w:w="3" w:type="dxa"/>
        <w:tblCellMar>
          <w:top w:w="48" w:type="dxa"/>
          <w:left w:w="45" w:type="dxa"/>
          <w:right w:w="115" w:type="dxa"/>
        </w:tblCellMar>
        <w:tblLook w:val="04A0" w:firstRow="1" w:lastRow="0" w:firstColumn="1" w:lastColumn="0" w:noHBand="0" w:noVBand="1"/>
      </w:tblPr>
      <w:tblGrid>
        <w:gridCol w:w="5664"/>
        <w:gridCol w:w="3584"/>
      </w:tblGrid>
      <w:tr w:rsidR="000D51AD" w:rsidRPr="008617A2" w:rsidTr="000D51AD">
        <w:trPr>
          <w:trHeight w:val="247"/>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Naziv (tvrtka) pravne osobe ili obrtnika:</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p>
        </w:tc>
      </w:tr>
      <w:tr w:rsidR="000D51AD" w:rsidRPr="008617A2" w:rsidTr="000D51AD">
        <w:trPr>
          <w:trHeight w:val="247"/>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Skraćeni naziv (tvrtka) pravne osobe ili obrtnika:</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p>
        </w:tc>
      </w:tr>
      <w:tr w:rsidR="000D51AD" w:rsidRPr="008617A2" w:rsidTr="000D51AD">
        <w:trPr>
          <w:trHeight w:val="247"/>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Sjedište – mjesto i adresa (ulica i kućni broj):</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p>
        </w:tc>
      </w:tr>
      <w:tr w:rsidR="000D51AD" w:rsidRPr="008617A2" w:rsidTr="000D51AD">
        <w:trPr>
          <w:trHeight w:val="269"/>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OIB tvrtke ili MBO obrta:</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p>
        </w:tc>
      </w:tr>
      <w:tr w:rsidR="000D51AD" w:rsidRPr="008617A2" w:rsidTr="000D51AD">
        <w:trPr>
          <w:trHeight w:val="247"/>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Djelatnost koju obavlja pravna osoba ili obrtnik:</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p>
        </w:tc>
      </w:tr>
      <w:tr w:rsidR="000D51AD" w:rsidRPr="008617A2" w:rsidTr="000D51AD">
        <w:trPr>
          <w:trHeight w:val="247"/>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Ime i prezime odgovorne osobe:</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p>
        </w:tc>
      </w:tr>
      <w:tr w:rsidR="000D51AD" w:rsidRPr="008617A2" w:rsidTr="000D51AD">
        <w:trPr>
          <w:trHeight w:val="247"/>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Kontakt (telefon, e-mail):</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p>
        </w:tc>
      </w:tr>
      <w:tr w:rsidR="000D51AD" w:rsidRPr="008617A2" w:rsidTr="000D51AD">
        <w:trPr>
          <w:trHeight w:val="247"/>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Datum izdavanja potvrde o upisu u Registar:</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p>
        </w:tc>
      </w:tr>
      <w:tr w:rsidR="000D51AD" w:rsidRPr="008617A2" w:rsidTr="000D51AD">
        <w:trPr>
          <w:trHeight w:val="247"/>
        </w:trPr>
        <w:tc>
          <w:tcPr>
            <w:tcW w:w="566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1"/>
              <w:rPr>
                <w:rFonts w:ascii="Times New Roman" w:hAnsi="Times New Roman"/>
                <w:color w:val="000000"/>
                <w:sz w:val="20"/>
              </w:rPr>
            </w:pPr>
            <w:r w:rsidRPr="008617A2">
              <w:rPr>
                <w:rFonts w:ascii="Times New Roman" w:hAnsi="Times New Roman"/>
                <w:color w:val="000000"/>
                <w:sz w:val="20"/>
              </w:rPr>
              <w:t>Promjena podataka i datumi promjene:</w:t>
            </w:r>
          </w:p>
        </w:tc>
        <w:tc>
          <w:tcPr>
            <w:tcW w:w="3584"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ind w:left="2"/>
              <w:rPr>
                <w:rFonts w:ascii="Times New Roman" w:hAnsi="Times New Roman"/>
                <w:color w:val="000000"/>
                <w:sz w:val="20"/>
              </w:rPr>
            </w:pPr>
          </w:p>
        </w:tc>
      </w:tr>
    </w:tbl>
    <w:p w:rsidR="000D51AD" w:rsidRPr="008617A2" w:rsidRDefault="000D51AD" w:rsidP="00056B39">
      <w:pPr>
        <w:spacing w:after="3" w:line="240" w:lineRule="auto"/>
        <w:ind w:left="10" w:hanging="10"/>
        <w:rPr>
          <w:rFonts w:ascii="Times New Roman" w:hAnsi="Times New Roman"/>
          <w:color w:val="000000"/>
          <w:sz w:val="20"/>
          <w:lang w:eastAsia="hr-HR"/>
        </w:rPr>
      </w:pPr>
    </w:p>
    <w:tbl>
      <w:tblPr>
        <w:tblStyle w:val="TableGrid"/>
        <w:tblW w:w="2380" w:type="dxa"/>
        <w:tblInd w:w="3" w:type="dxa"/>
        <w:tblCellMar>
          <w:top w:w="48" w:type="dxa"/>
          <w:left w:w="45" w:type="dxa"/>
          <w:right w:w="115" w:type="dxa"/>
        </w:tblCellMar>
        <w:tblLook w:val="04A0" w:firstRow="1" w:lastRow="0" w:firstColumn="1" w:lastColumn="0" w:noHBand="0" w:noVBand="1"/>
      </w:tblPr>
      <w:tblGrid>
        <w:gridCol w:w="2380"/>
      </w:tblGrid>
      <w:tr w:rsidR="000D51AD" w:rsidRPr="008617A2" w:rsidTr="000D51AD">
        <w:trPr>
          <w:trHeight w:val="247"/>
        </w:trPr>
        <w:tc>
          <w:tcPr>
            <w:tcW w:w="2380"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r w:rsidRPr="008617A2">
              <w:rPr>
                <w:rFonts w:ascii="Times New Roman" w:hAnsi="Times New Roman"/>
                <w:color w:val="000000"/>
                <w:sz w:val="20"/>
              </w:rPr>
              <w:t>Datum upisa:</w:t>
            </w:r>
          </w:p>
        </w:tc>
      </w:tr>
      <w:tr w:rsidR="000D51AD" w:rsidRPr="008617A2" w:rsidTr="000D51AD">
        <w:trPr>
          <w:trHeight w:val="247"/>
        </w:trPr>
        <w:tc>
          <w:tcPr>
            <w:tcW w:w="2380"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p>
        </w:tc>
      </w:tr>
    </w:tbl>
    <w:p w:rsidR="000D51AD" w:rsidRPr="008617A2" w:rsidRDefault="000D51AD" w:rsidP="00056B39">
      <w:pPr>
        <w:spacing w:after="3" w:line="240" w:lineRule="auto"/>
        <w:ind w:left="10" w:hanging="10"/>
        <w:rPr>
          <w:rFonts w:ascii="Times New Roman" w:hAnsi="Times New Roman"/>
          <w:color w:val="000000"/>
          <w:sz w:val="20"/>
          <w:lang w:eastAsia="hr-HR"/>
        </w:rPr>
      </w:pPr>
    </w:p>
    <w:tbl>
      <w:tblPr>
        <w:tblStyle w:val="TableGrid"/>
        <w:tblW w:w="2380" w:type="dxa"/>
        <w:tblInd w:w="3" w:type="dxa"/>
        <w:tblCellMar>
          <w:top w:w="48" w:type="dxa"/>
          <w:left w:w="45" w:type="dxa"/>
          <w:right w:w="115" w:type="dxa"/>
        </w:tblCellMar>
        <w:tblLook w:val="04A0" w:firstRow="1" w:lastRow="0" w:firstColumn="1" w:lastColumn="0" w:noHBand="0" w:noVBand="1"/>
      </w:tblPr>
      <w:tblGrid>
        <w:gridCol w:w="2380"/>
      </w:tblGrid>
      <w:tr w:rsidR="000D51AD" w:rsidRPr="008617A2" w:rsidTr="000D51AD">
        <w:trPr>
          <w:trHeight w:val="247"/>
        </w:trPr>
        <w:tc>
          <w:tcPr>
            <w:tcW w:w="2380" w:type="dxa"/>
            <w:tcBorders>
              <w:top w:val="single" w:sz="2" w:space="0" w:color="000000"/>
              <w:left w:val="single" w:sz="2" w:space="0" w:color="000000"/>
              <w:bottom w:val="single" w:sz="2" w:space="0" w:color="000000"/>
              <w:right w:val="single" w:sz="2" w:space="0" w:color="000000"/>
            </w:tcBorders>
          </w:tcPr>
          <w:p w:rsidR="000D51AD" w:rsidRPr="008617A2" w:rsidRDefault="000D51AD" w:rsidP="00056B39">
            <w:pPr>
              <w:rPr>
                <w:rFonts w:ascii="Times New Roman" w:hAnsi="Times New Roman"/>
                <w:color w:val="000000"/>
                <w:sz w:val="20"/>
              </w:rPr>
            </w:pPr>
            <w:r w:rsidRPr="008617A2">
              <w:rPr>
                <w:rFonts w:ascii="Times New Roman" w:hAnsi="Times New Roman"/>
                <w:color w:val="000000"/>
                <w:sz w:val="20"/>
              </w:rPr>
              <w:t>Podatke unio:</w:t>
            </w:r>
          </w:p>
        </w:tc>
      </w:tr>
      <w:tr w:rsidR="000D51AD" w:rsidRPr="008617A2" w:rsidTr="000D51AD">
        <w:trPr>
          <w:trHeight w:val="247"/>
        </w:trPr>
        <w:tc>
          <w:tcPr>
            <w:tcW w:w="2380" w:type="dxa"/>
            <w:tcBorders>
              <w:top w:val="single" w:sz="2" w:space="0" w:color="000000"/>
              <w:left w:val="single" w:sz="2" w:space="0" w:color="000000"/>
              <w:bottom w:val="single" w:sz="2" w:space="0" w:color="000000"/>
              <w:right w:val="single" w:sz="2" w:space="0" w:color="000000"/>
            </w:tcBorders>
          </w:tcPr>
          <w:p w:rsidR="000D51AD" w:rsidRPr="008617A2" w:rsidRDefault="000D51AD" w:rsidP="004D4C83">
            <w:pPr>
              <w:rPr>
                <w:rFonts w:ascii="Times New Roman" w:hAnsi="Times New Roman"/>
                <w:color w:val="000000"/>
                <w:sz w:val="20"/>
              </w:rPr>
            </w:pPr>
          </w:p>
        </w:tc>
      </w:tr>
    </w:tbl>
    <w:p w:rsidR="000D51AD" w:rsidRPr="008617A2" w:rsidRDefault="000D51AD" w:rsidP="004D4C83">
      <w:pPr>
        <w:spacing w:after="3" w:line="240" w:lineRule="auto"/>
        <w:ind w:left="10" w:hanging="10"/>
        <w:jc w:val="both"/>
        <w:rPr>
          <w:rFonts w:ascii="Times New Roman" w:hAnsi="Times New Roman"/>
          <w:color w:val="000000"/>
          <w:sz w:val="20"/>
          <w:lang w:eastAsia="hr-HR"/>
        </w:rPr>
      </w:pPr>
    </w:p>
    <w:p w:rsidR="00B24218" w:rsidRPr="008617A2" w:rsidRDefault="00B24218" w:rsidP="000B1BDF">
      <w:pPr>
        <w:spacing w:after="3" w:line="240" w:lineRule="auto"/>
        <w:jc w:val="both"/>
        <w:rPr>
          <w:rFonts w:ascii="Times New Roman" w:hAnsi="Times New Roman"/>
          <w:color w:val="000000"/>
          <w:sz w:val="20"/>
          <w:lang w:eastAsia="hr-HR"/>
        </w:rPr>
      </w:pPr>
    </w:p>
    <w:p w:rsidR="000B1BDF" w:rsidRPr="008617A2" w:rsidRDefault="000B1BDF" w:rsidP="000B1BDF">
      <w:pPr>
        <w:spacing w:after="160" w:line="259" w:lineRule="auto"/>
        <w:rPr>
          <w:rFonts w:ascii="Times New Roman" w:hAnsi="Times New Roman"/>
          <w:color w:val="000000"/>
          <w:sz w:val="20"/>
          <w:lang w:eastAsia="hr-HR"/>
        </w:rPr>
        <w:sectPr w:rsidR="000B1BDF" w:rsidRPr="008617A2" w:rsidSect="008617A2">
          <w:pgSz w:w="11908" w:h="16843"/>
          <w:pgMar w:top="1417" w:right="1135" w:bottom="1276" w:left="1417" w:header="720" w:footer="720" w:gutter="0"/>
          <w:cols w:space="720"/>
          <w:noEndnote/>
          <w:docGrid w:linePitch="299"/>
        </w:sectPr>
      </w:pPr>
      <w:r w:rsidRPr="008617A2">
        <w:rPr>
          <w:rFonts w:ascii="Times New Roman" w:hAnsi="Times New Roman"/>
          <w:color w:val="000000"/>
          <w:sz w:val="20"/>
          <w:lang w:eastAsia="hr-HR"/>
        </w:rPr>
        <w:br w:type="page"/>
      </w:r>
    </w:p>
    <w:p w:rsidR="00A013D3" w:rsidRPr="00C878B8" w:rsidRDefault="00A013D3" w:rsidP="00C878B8">
      <w:pPr>
        <w:keepNext/>
        <w:keepLines/>
        <w:spacing w:after="0" w:line="240" w:lineRule="auto"/>
        <w:ind w:left="11" w:right="23" w:hanging="11"/>
        <w:jc w:val="center"/>
        <w:outlineLvl w:val="0"/>
        <w:rPr>
          <w:rFonts w:ascii="Times New Roman" w:eastAsia="Times New Roman" w:hAnsi="Times New Roman"/>
          <w:b/>
          <w:color w:val="000000"/>
          <w:sz w:val="24"/>
          <w:szCs w:val="24"/>
          <w:lang w:eastAsia="hr-HR"/>
        </w:rPr>
      </w:pPr>
      <w:r w:rsidRPr="008617A2">
        <w:rPr>
          <w:rFonts w:ascii="Times New Roman" w:eastAsia="Times New Roman" w:hAnsi="Times New Roman"/>
          <w:b/>
          <w:color w:val="000000"/>
          <w:sz w:val="24"/>
          <w:szCs w:val="24"/>
          <w:lang w:eastAsia="hr-HR"/>
        </w:rPr>
        <w:lastRenderedPageBreak/>
        <w:t>P</w:t>
      </w:r>
      <w:r w:rsidR="00C878B8">
        <w:rPr>
          <w:rFonts w:ascii="Times New Roman" w:eastAsia="Times New Roman" w:hAnsi="Times New Roman"/>
          <w:b/>
          <w:color w:val="000000"/>
          <w:sz w:val="24"/>
          <w:szCs w:val="24"/>
          <w:lang w:eastAsia="hr-HR"/>
        </w:rPr>
        <w:t>RILOG</w:t>
      </w:r>
      <w:r w:rsidRPr="008617A2">
        <w:rPr>
          <w:rFonts w:ascii="Times New Roman" w:eastAsia="Times New Roman" w:hAnsi="Times New Roman"/>
          <w:b/>
          <w:color w:val="000000"/>
          <w:sz w:val="24"/>
          <w:szCs w:val="24"/>
          <w:lang w:eastAsia="hr-HR"/>
        </w:rPr>
        <w:t xml:space="preserve"> 11.</w:t>
      </w:r>
      <w:r w:rsidRPr="00C878B8">
        <w:rPr>
          <w:rFonts w:ascii="Times New Roman" w:eastAsia="Times New Roman" w:hAnsi="Times New Roman"/>
          <w:b/>
          <w:color w:val="000000"/>
          <w:sz w:val="24"/>
          <w:szCs w:val="24"/>
          <w:lang w:eastAsia="hr-HR"/>
        </w:rPr>
        <w:t xml:space="preserve"> OBRAZAC O PRODAJI OPREME I UREĐAJA</w:t>
      </w:r>
    </w:p>
    <w:p w:rsidR="000B1BDF" w:rsidRPr="008617A2" w:rsidRDefault="000B1BDF" w:rsidP="000B1BDF">
      <w:pPr>
        <w:rPr>
          <w:rFonts w:ascii="Times New Roman" w:hAnsi="Times New Roman"/>
          <w:b/>
        </w:rPr>
      </w:pPr>
    </w:p>
    <w:tbl>
      <w:tblPr>
        <w:tblW w:w="16160" w:type="dxa"/>
        <w:tblInd w:w="-1144" w:type="dxa"/>
        <w:tblLayout w:type="fixed"/>
        <w:tblCellMar>
          <w:left w:w="0" w:type="dxa"/>
          <w:right w:w="0" w:type="dxa"/>
        </w:tblCellMar>
        <w:tblLook w:val="04A0" w:firstRow="1" w:lastRow="0" w:firstColumn="1" w:lastColumn="0" w:noHBand="0" w:noVBand="1"/>
      </w:tblPr>
      <w:tblGrid>
        <w:gridCol w:w="646"/>
        <w:gridCol w:w="746"/>
        <w:gridCol w:w="735"/>
        <w:gridCol w:w="850"/>
        <w:gridCol w:w="709"/>
        <w:gridCol w:w="1134"/>
        <w:gridCol w:w="709"/>
        <w:gridCol w:w="850"/>
        <w:gridCol w:w="709"/>
        <w:gridCol w:w="850"/>
        <w:gridCol w:w="993"/>
        <w:gridCol w:w="992"/>
        <w:gridCol w:w="1276"/>
        <w:gridCol w:w="850"/>
        <w:gridCol w:w="851"/>
        <w:gridCol w:w="850"/>
        <w:gridCol w:w="709"/>
        <w:gridCol w:w="850"/>
        <w:gridCol w:w="851"/>
      </w:tblGrid>
      <w:tr w:rsidR="00E27EFC" w:rsidRPr="008617A2" w:rsidTr="00811D2E">
        <w:tc>
          <w:tcPr>
            <w:tcW w:w="6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4883" w:type="dxa"/>
            <w:gridSpan w:val="6"/>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B1BDF" w:rsidRPr="008617A2" w:rsidRDefault="000B1BDF" w:rsidP="00D250DD">
            <w:pPr>
              <w:spacing w:after="0" w:line="240" w:lineRule="auto"/>
              <w:jc w:val="center"/>
              <w:rPr>
                <w:rFonts w:ascii="Times New Roman" w:hAnsi="Times New Roman"/>
                <w:b/>
                <w:bCs/>
                <w:sz w:val="20"/>
                <w:szCs w:val="20"/>
              </w:rPr>
            </w:pPr>
            <w:r w:rsidRPr="008617A2">
              <w:rPr>
                <w:rFonts w:ascii="Times New Roman" w:hAnsi="Times New Roman"/>
                <w:b/>
                <w:bCs/>
                <w:sz w:val="20"/>
                <w:szCs w:val="20"/>
              </w:rPr>
              <w:t>Podaci o opremi koja nije hermetički zatvorena</w:t>
            </w:r>
          </w:p>
        </w:tc>
        <w:tc>
          <w:tcPr>
            <w:tcW w:w="3402" w:type="dxa"/>
            <w:gridSpan w:val="4"/>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B1BDF" w:rsidRPr="008617A2" w:rsidRDefault="000B1BDF" w:rsidP="00D250DD">
            <w:pPr>
              <w:spacing w:after="0" w:line="240" w:lineRule="auto"/>
              <w:jc w:val="center"/>
              <w:rPr>
                <w:rFonts w:ascii="Times New Roman" w:hAnsi="Times New Roman"/>
                <w:b/>
                <w:bCs/>
                <w:sz w:val="20"/>
                <w:szCs w:val="20"/>
              </w:rPr>
            </w:pPr>
            <w:r w:rsidRPr="008617A2">
              <w:rPr>
                <w:rFonts w:ascii="Times New Roman" w:hAnsi="Times New Roman"/>
                <w:b/>
                <w:bCs/>
                <w:sz w:val="20"/>
                <w:szCs w:val="20"/>
              </w:rPr>
              <w:t>Podaci o krajnjem korisniku</w:t>
            </w:r>
          </w:p>
        </w:tc>
        <w:tc>
          <w:tcPr>
            <w:tcW w:w="7229" w:type="dxa"/>
            <w:gridSpan w:val="8"/>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B1BDF" w:rsidRPr="008617A2" w:rsidRDefault="000B1BDF" w:rsidP="00D250DD">
            <w:pPr>
              <w:spacing w:after="0" w:line="240" w:lineRule="auto"/>
              <w:jc w:val="center"/>
              <w:rPr>
                <w:rFonts w:ascii="Times New Roman" w:hAnsi="Times New Roman"/>
                <w:b/>
                <w:bCs/>
                <w:sz w:val="20"/>
                <w:szCs w:val="20"/>
              </w:rPr>
            </w:pPr>
            <w:r w:rsidRPr="008617A2">
              <w:rPr>
                <w:rFonts w:ascii="Times New Roman" w:hAnsi="Times New Roman"/>
                <w:b/>
                <w:bCs/>
                <w:sz w:val="20"/>
                <w:szCs w:val="20"/>
              </w:rPr>
              <w:t xml:space="preserve">Podaci o </w:t>
            </w:r>
            <w:r w:rsidR="00E27EFC" w:rsidRPr="008617A2">
              <w:rPr>
                <w:rFonts w:ascii="Times New Roman" w:hAnsi="Times New Roman"/>
                <w:b/>
                <w:bCs/>
                <w:sz w:val="20"/>
                <w:szCs w:val="20"/>
              </w:rPr>
              <w:t>ovlaštenom serviseru</w:t>
            </w:r>
          </w:p>
        </w:tc>
      </w:tr>
      <w:tr w:rsidR="00811D2E" w:rsidRPr="008617A2" w:rsidTr="00811D2E">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Redni broj</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Marka uređaja</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Tip uređaja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Serijski/</w:t>
            </w:r>
            <w:r w:rsidR="00811D2E" w:rsidRPr="008617A2">
              <w:rPr>
                <w:rFonts w:ascii="Times New Roman" w:hAnsi="Times New Roman"/>
                <w:iCs/>
                <w:sz w:val="16"/>
                <w:szCs w:val="16"/>
              </w:rPr>
              <w:t xml:space="preserve"> </w:t>
            </w:r>
            <w:r w:rsidRPr="008617A2">
              <w:rPr>
                <w:rFonts w:ascii="Times New Roman" w:hAnsi="Times New Roman"/>
                <w:iCs/>
                <w:sz w:val="16"/>
                <w:szCs w:val="16"/>
              </w:rPr>
              <w:t>tvornički broj uređaja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Tip radne tvari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 xml:space="preserve">Masa </w:t>
            </w:r>
            <w:proofErr w:type="spellStart"/>
            <w:r w:rsidRPr="008617A2">
              <w:rPr>
                <w:rFonts w:ascii="Times New Roman" w:hAnsi="Times New Roman"/>
                <w:iCs/>
                <w:sz w:val="16"/>
                <w:szCs w:val="16"/>
              </w:rPr>
              <w:t>predpunjenja</w:t>
            </w:r>
            <w:proofErr w:type="spellEnd"/>
            <w:r w:rsidRPr="008617A2">
              <w:rPr>
                <w:rFonts w:ascii="Times New Roman" w:hAnsi="Times New Roman"/>
                <w:iCs/>
                <w:sz w:val="16"/>
                <w:szCs w:val="16"/>
              </w:rPr>
              <w:t xml:space="preserve"> radnom tvari [kg]</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Datum prodaje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Ime i prezime</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rsidP="00E27EFC">
            <w:pPr>
              <w:jc w:val="center"/>
              <w:rPr>
                <w:rFonts w:ascii="Times New Roman" w:hAnsi="Times New Roman"/>
                <w:iCs/>
                <w:sz w:val="16"/>
                <w:szCs w:val="16"/>
              </w:rPr>
            </w:pPr>
            <w:r w:rsidRPr="008617A2">
              <w:rPr>
                <w:rFonts w:ascii="Times New Roman" w:hAnsi="Times New Roman"/>
                <w:iCs/>
                <w:sz w:val="16"/>
                <w:szCs w:val="16"/>
              </w:rPr>
              <w:t xml:space="preserve">Adresa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OIB i broj osobne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E27EFC">
            <w:pPr>
              <w:jc w:val="center"/>
              <w:rPr>
                <w:rFonts w:ascii="Times New Roman" w:hAnsi="Times New Roman"/>
                <w:iCs/>
                <w:sz w:val="16"/>
                <w:szCs w:val="16"/>
              </w:rPr>
            </w:pPr>
            <w:r w:rsidRPr="008617A2">
              <w:rPr>
                <w:rFonts w:ascii="Times New Roman" w:hAnsi="Times New Roman"/>
                <w:iCs/>
                <w:sz w:val="16"/>
                <w:szCs w:val="16"/>
              </w:rPr>
              <w:t xml:space="preserve">Adresa </w:t>
            </w:r>
            <w:r w:rsidR="000B1BDF" w:rsidRPr="008617A2">
              <w:rPr>
                <w:rFonts w:ascii="Times New Roman" w:hAnsi="Times New Roman"/>
                <w:iCs/>
                <w:sz w:val="16"/>
                <w:szCs w:val="16"/>
              </w:rPr>
              <w:t>na kojoj će biti instalirana oprema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2E" w:rsidRPr="008617A2" w:rsidRDefault="000B1BDF" w:rsidP="00811D2E">
            <w:pPr>
              <w:spacing w:after="0" w:line="240" w:lineRule="auto"/>
              <w:jc w:val="center"/>
              <w:rPr>
                <w:rFonts w:ascii="Times New Roman" w:hAnsi="Times New Roman"/>
                <w:iCs/>
                <w:sz w:val="16"/>
                <w:szCs w:val="16"/>
              </w:rPr>
            </w:pPr>
            <w:r w:rsidRPr="008617A2">
              <w:rPr>
                <w:rFonts w:ascii="Times New Roman" w:hAnsi="Times New Roman"/>
                <w:iCs/>
                <w:sz w:val="16"/>
                <w:szCs w:val="16"/>
              </w:rPr>
              <w:t>Ime tvrtke/</w:t>
            </w:r>
          </w:p>
          <w:p w:rsidR="000B1BDF" w:rsidRPr="008617A2" w:rsidRDefault="000B1BDF" w:rsidP="00811D2E">
            <w:pPr>
              <w:spacing w:after="0" w:line="240" w:lineRule="auto"/>
              <w:jc w:val="center"/>
              <w:rPr>
                <w:rFonts w:ascii="Times New Roman" w:hAnsi="Times New Roman"/>
                <w:iCs/>
                <w:sz w:val="16"/>
                <w:szCs w:val="16"/>
              </w:rPr>
            </w:pPr>
            <w:r w:rsidRPr="008617A2">
              <w:rPr>
                <w:rFonts w:ascii="Times New Roman" w:hAnsi="Times New Roman"/>
                <w:iCs/>
                <w:sz w:val="16"/>
                <w:szCs w:val="16"/>
              </w:rPr>
              <w:t>poduzeća</w:t>
            </w:r>
          </w:p>
          <w:p w:rsidR="000B1BDF" w:rsidRPr="008617A2" w:rsidRDefault="000B1BDF" w:rsidP="00811D2E">
            <w:pPr>
              <w:spacing w:after="0" w:line="240" w:lineRule="auto"/>
              <w:jc w:val="center"/>
              <w:rPr>
                <w:rFonts w:ascii="Times New Roman" w:hAnsi="Times New Roman"/>
                <w:iCs/>
                <w:sz w:val="16"/>
                <w:szCs w:val="16"/>
              </w:rPr>
            </w:pPr>
            <w:r w:rsidRPr="008617A2">
              <w:rPr>
                <w:rFonts w:ascii="Times New Roman" w:hAnsi="Times New Roman"/>
                <w:iCs/>
                <w:sz w:val="16"/>
                <w:szCs w:val="16"/>
              </w:rPr>
              <w:t>/obrtnika koja je obavila ugradnju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Ime certificiranog servisera koji je obavio ugradnju</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Marka uređaja koji je ugrađen</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Tip uređaja koji je ugrađen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2E" w:rsidRPr="008617A2" w:rsidRDefault="000B1BDF" w:rsidP="00811D2E">
            <w:pPr>
              <w:spacing w:after="0" w:line="240" w:lineRule="auto"/>
              <w:jc w:val="center"/>
              <w:rPr>
                <w:rFonts w:ascii="Times New Roman" w:hAnsi="Times New Roman"/>
                <w:iCs/>
                <w:sz w:val="16"/>
                <w:szCs w:val="16"/>
              </w:rPr>
            </w:pPr>
            <w:r w:rsidRPr="008617A2">
              <w:rPr>
                <w:rFonts w:ascii="Times New Roman" w:hAnsi="Times New Roman"/>
                <w:iCs/>
                <w:sz w:val="16"/>
                <w:szCs w:val="16"/>
              </w:rPr>
              <w:t>Serijski/</w:t>
            </w:r>
          </w:p>
          <w:p w:rsidR="000B1BDF" w:rsidRPr="008617A2" w:rsidRDefault="000B1BDF" w:rsidP="00811D2E">
            <w:pPr>
              <w:spacing w:after="0" w:line="240" w:lineRule="auto"/>
              <w:jc w:val="center"/>
              <w:rPr>
                <w:rFonts w:ascii="Times New Roman" w:hAnsi="Times New Roman"/>
                <w:iCs/>
                <w:sz w:val="16"/>
                <w:szCs w:val="16"/>
              </w:rPr>
            </w:pPr>
            <w:r w:rsidRPr="008617A2">
              <w:rPr>
                <w:rFonts w:ascii="Times New Roman" w:hAnsi="Times New Roman"/>
                <w:iCs/>
                <w:sz w:val="16"/>
                <w:szCs w:val="16"/>
              </w:rPr>
              <w:t>tvornički broj uređaja koji je ugrađen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Tip radne tvari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Ukupna masa punjenja sustava nakon ugradnje [kg]</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1BDF" w:rsidRPr="008617A2" w:rsidRDefault="000B1BDF">
            <w:pPr>
              <w:jc w:val="center"/>
              <w:rPr>
                <w:rFonts w:ascii="Times New Roman" w:hAnsi="Times New Roman"/>
                <w:iCs/>
                <w:sz w:val="16"/>
                <w:szCs w:val="16"/>
              </w:rPr>
            </w:pPr>
            <w:r w:rsidRPr="008617A2">
              <w:rPr>
                <w:rFonts w:ascii="Times New Roman" w:hAnsi="Times New Roman"/>
                <w:iCs/>
                <w:sz w:val="16"/>
                <w:szCs w:val="16"/>
              </w:rPr>
              <w:t>Datum ugradnje</w:t>
            </w:r>
          </w:p>
        </w:tc>
      </w:tr>
      <w:tr w:rsidR="00811D2E" w:rsidRPr="008617A2" w:rsidTr="00811D2E">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BDF" w:rsidRPr="008617A2" w:rsidRDefault="000B1BDF">
            <w:pPr>
              <w:rPr>
                <w:rFonts w:ascii="Times New Roman" w:hAnsi="Times New Roman"/>
                <w:sz w:val="20"/>
                <w:szCs w:val="20"/>
              </w:rPr>
            </w:pPr>
            <w:r w:rsidRPr="008617A2">
              <w:rPr>
                <w:rFonts w:ascii="Times New Roman" w:hAnsi="Times New Roman"/>
                <w:sz w:val="20"/>
                <w:szCs w:val="20"/>
              </w:rPr>
              <w:t>1</w:t>
            </w:r>
          </w:p>
        </w:tc>
        <w:tc>
          <w:tcPr>
            <w:tcW w:w="746"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35"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r>
      <w:tr w:rsidR="00811D2E" w:rsidRPr="008617A2" w:rsidTr="00811D2E">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BDF" w:rsidRPr="008617A2" w:rsidRDefault="000B1BDF">
            <w:pPr>
              <w:rPr>
                <w:rFonts w:ascii="Times New Roman" w:hAnsi="Times New Roman"/>
                <w:sz w:val="20"/>
                <w:szCs w:val="20"/>
              </w:rPr>
            </w:pPr>
            <w:r w:rsidRPr="008617A2">
              <w:rPr>
                <w:rFonts w:ascii="Times New Roman" w:hAnsi="Times New Roman"/>
                <w:sz w:val="20"/>
                <w:szCs w:val="20"/>
              </w:rPr>
              <w:t>2</w:t>
            </w:r>
          </w:p>
        </w:tc>
        <w:tc>
          <w:tcPr>
            <w:tcW w:w="746"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35"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r>
      <w:tr w:rsidR="00811D2E" w:rsidRPr="008617A2" w:rsidTr="00811D2E">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46"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35"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r>
      <w:tr w:rsidR="00811D2E" w:rsidRPr="008617A2" w:rsidTr="00811D2E">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BDF" w:rsidRPr="008617A2" w:rsidRDefault="000B1BDF">
            <w:pPr>
              <w:rPr>
                <w:rFonts w:ascii="Times New Roman" w:hAnsi="Times New Roman"/>
                <w:sz w:val="20"/>
                <w:szCs w:val="20"/>
              </w:rPr>
            </w:pPr>
          </w:p>
        </w:tc>
        <w:tc>
          <w:tcPr>
            <w:tcW w:w="746"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35"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1BDF" w:rsidRPr="008617A2" w:rsidRDefault="000B1BDF">
            <w:pPr>
              <w:rPr>
                <w:rFonts w:ascii="Times New Roman" w:hAnsi="Times New Roman"/>
                <w:sz w:val="20"/>
                <w:szCs w:val="20"/>
              </w:rPr>
            </w:pPr>
          </w:p>
        </w:tc>
      </w:tr>
    </w:tbl>
    <w:p w:rsidR="00E27EFC" w:rsidRPr="008617A2" w:rsidRDefault="00E27EFC" w:rsidP="00E27EFC">
      <w:pPr>
        <w:spacing w:after="3" w:line="240" w:lineRule="auto"/>
        <w:ind w:left="-5" w:hanging="10"/>
        <w:rPr>
          <w:rFonts w:ascii="Times New Roman" w:hAnsi="Times New Roman"/>
          <w:i/>
          <w:color w:val="000000"/>
          <w:sz w:val="20"/>
          <w:lang w:eastAsia="hr-HR"/>
        </w:rPr>
      </w:pPr>
    </w:p>
    <w:p w:rsidR="00E27EFC" w:rsidRPr="008617A2" w:rsidRDefault="00E27EFC" w:rsidP="008617A2">
      <w:pPr>
        <w:rPr>
          <w:rFonts w:ascii="Times New Roman" w:hAnsi="Times New Roman"/>
          <w:bCs/>
          <w:i/>
          <w:sz w:val="20"/>
          <w:szCs w:val="24"/>
        </w:rPr>
      </w:pPr>
      <w:r w:rsidRPr="008617A2">
        <w:rPr>
          <w:rFonts w:ascii="Times New Roman" w:hAnsi="Times New Roman"/>
          <w:i/>
          <w:color w:val="000000"/>
          <w:sz w:val="20"/>
          <w:szCs w:val="24"/>
          <w:lang w:eastAsia="hr-HR"/>
        </w:rPr>
        <w:t>Napomena:</w:t>
      </w:r>
      <w:r w:rsidRPr="008617A2">
        <w:rPr>
          <w:rFonts w:ascii="Times New Roman" w:hAnsi="Times New Roman"/>
          <w:color w:val="000000"/>
          <w:sz w:val="20"/>
          <w:szCs w:val="24"/>
          <w:lang w:eastAsia="hr-HR"/>
        </w:rPr>
        <w:t xml:space="preserve"> </w:t>
      </w:r>
      <w:r w:rsidRPr="008617A2">
        <w:rPr>
          <w:rFonts w:ascii="Times New Roman" w:hAnsi="Times New Roman"/>
          <w:sz w:val="20"/>
          <w:szCs w:val="24"/>
        </w:rPr>
        <w:t xml:space="preserve">Podatke </w:t>
      </w:r>
      <w:r w:rsidR="008617A2" w:rsidRPr="008617A2">
        <w:rPr>
          <w:rFonts w:ascii="Times New Roman" w:hAnsi="Times New Roman"/>
          <w:sz w:val="20"/>
          <w:szCs w:val="24"/>
        </w:rPr>
        <w:t>u dijelu pod nazivom</w:t>
      </w:r>
      <w:r w:rsidRPr="008617A2">
        <w:rPr>
          <w:rFonts w:ascii="Times New Roman" w:hAnsi="Times New Roman"/>
          <w:sz w:val="20"/>
          <w:szCs w:val="24"/>
        </w:rPr>
        <w:t xml:space="preserve"> </w:t>
      </w:r>
      <w:r w:rsidRPr="008617A2">
        <w:rPr>
          <w:rFonts w:ascii="Times New Roman" w:hAnsi="Times New Roman"/>
          <w:bCs/>
          <w:i/>
          <w:sz w:val="20"/>
          <w:szCs w:val="24"/>
        </w:rPr>
        <w:t>Podaci o opremi koja nije hermetički zatvorena</w:t>
      </w:r>
      <w:r w:rsidRPr="008617A2">
        <w:rPr>
          <w:rFonts w:ascii="Times New Roman" w:hAnsi="Times New Roman"/>
          <w:bCs/>
          <w:sz w:val="20"/>
          <w:szCs w:val="24"/>
        </w:rPr>
        <w:t xml:space="preserve"> i </w:t>
      </w:r>
      <w:r w:rsidR="008617A2" w:rsidRPr="008617A2">
        <w:rPr>
          <w:rFonts w:ascii="Times New Roman" w:hAnsi="Times New Roman"/>
          <w:bCs/>
          <w:i/>
          <w:sz w:val="20"/>
          <w:szCs w:val="24"/>
        </w:rPr>
        <w:t>Podaci o krajnjem korisniku</w:t>
      </w:r>
      <w:r w:rsidR="008617A2" w:rsidRPr="008617A2">
        <w:rPr>
          <w:sz w:val="20"/>
        </w:rPr>
        <w:t xml:space="preserve"> </w:t>
      </w:r>
      <w:r w:rsidR="008617A2" w:rsidRPr="008617A2">
        <w:rPr>
          <w:rFonts w:ascii="Times New Roman" w:hAnsi="Times New Roman"/>
          <w:sz w:val="20"/>
        </w:rPr>
        <w:t xml:space="preserve">upisuju se kod prodaje/kupnje </w:t>
      </w:r>
      <w:r w:rsidR="008617A2" w:rsidRPr="008617A2">
        <w:rPr>
          <w:rFonts w:ascii="Times New Roman" w:hAnsi="Times New Roman"/>
          <w:sz w:val="20"/>
          <w:szCs w:val="24"/>
        </w:rPr>
        <w:t>uređaja</w:t>
      </w:r>
      <w:r w:rsidR="001924E1">
        <w:rPr>
          <w:rFonts w:ascii="Times New Roman" w:hAnsi="Times New Roman"/>
          <w:sz w:val="20"/>
          <w:szCs w:val="24"/>
        </w:rPr>
        <w:t>,</w:t>
      </w:r>
      <w:r w:rsidR="008617A2" w:rsidRPr="008617A2">
        <w:rPr>
          <w:rFonts w:ascii="Times New Roman" w:hAnsi="Times New Roman"/>
          <w:sz w:val="20"/>
          <w:szCs w:val="24"/>
        </w:rPr>
        <w:t xml:space="preserve"> </w:t>
      </w:r>
      <w:r w:rsidRPr="008617A2">
        <w:rPr>
          <w:rFonts w:ascii="Times New Roman" w:hAnsi="Times New Roman"/>
          <w:sz w:val="20"/>
          <w:szCs w:val="24"/>
        </w:rPr>
        <w:t xml:space="preserve">a </w:t>
      </w:r>
      <w:r w:rsidR="008617A2" w:rsidRPr="008617A2">
        <w:rPr>
          <w:rFonts w:ascii="Times New Roman" w:hAnsi="Times New Roman"/>
          <w:sz w:val="20"/>
          <w:szCs w:val="24"/>
        </w:rPr>
        <w:t xml:space="preserve">podatke u dijelu </w:t>
      </w:r>
      <w:r w:rsidRPr="008617A2">
        <w:rPr>
          <w:rFonts w:ascii="Times New Roman" w:hAnsi="Times New Roman"/>
          <w:i/>
          <w:sz w:val="20"/>
          <w:szCs w:val="24"/>
        </w:rPr>
        <w:t>Podaci o ovlašten</w:t>
      </w:r>
      <w:r w:rsidR="008617A2" w:rsidRPr="008617A2">
        <w:rPr>
          <w:rFonts w:ascii="Times New Roman" w:hAnsi="Times New Roman"/>
          <w:i/>
          <w:sz w:val="20"/>
          <w:szCs w:val="24"/>
        </w:rPr>
        <w:t>om</w:t>
      </w:r>
      <w:r w:rsidRPr="008617A2">
        <w:rPr>
          <w:rFonts w:ascii="Times New Roman" w:hAnsi="Times New Roman"/>
          <w:i/>
          <w:sz w:val="20"/>
          <w:szCs w:val="24"/>
        </w:rPr>
        <w:t xml:space="preserve"> serviser</w:t>
      </w:r>
      <w:r w:rsidR="008617A2" w:rsidRPr="008617A2">
        <w:rPr>
          <w:rFonts w:ascii="Times New Roman" w:hAnsi="Times New Roman"/>
          <w:i/>
          <w:sz w:val="20"/>
          <w:szCs w:val="24"/>
        </w:rPr>
        <w:t>u</w:t>
      </w:r>
      <w:r w:rsidRPr="008617A2">
        <w:rPr>
          <w:rFonts w:ascii="Times New Roman" w:hAnsi="Times New Roman"/>
          <w:sz w:val="20"/>
          <w:szCs w:val="24"/>
        </w:rPr>
        <w:t xml:space="preserve"> mora trgovcu </w:t>
      </w:r>
      <w:r w:rsidR="008617A2" w:rsidRPr="008617A2">
        <w:rPr>
          <w:rFonts w:ascii="Times New Roman" w:hAnsi="Times New Roman"/>
          <w:sz w:val="20"/>
          <w:szCs w:val="24"/>
        </w:rPr>
        <w:t xml:space="preserve">dostaviti </w:t>
      </w:r>
      <w:r w:rsidRPr="008617A2">
        <w:rPr>
          <w:rFonts w:ascii="Times New Roman" w:hAnsi="Times New Roman"/>
          <w:sz w:val="20"/>
          <w:szCs w:val="24"/>
        </w:rPr>
        <w:t>ovlašteni serviser nakon što izvrši ugradnju</w:t>
      </w:r>
      <w:r w:rsidR="008617A2" w:rsidRPr="008617A2">
        <w:rPr>
          <w:rFonts w:ascii="Times New Roman" w:hAnsi="Times New Roman"/>
          <w:sz w:val="20"/>
          <w:szCs w:val="24"/>
        </w:rPr>
        <w:t xml:space="preserve"> opreme ili uređaja.</w:t>
      </w:r>
    </w:p>
    <w:p w:rsidR="000B1BDF" w:rsidRPr="00BD1FCA" w:rsidRDefault="000B1BDF" w:rsidP="000B1BDF">
      <w:pPr>
        <w:rPr>
          <w:rFonts w:eastAsiaTheme="minorHAnsi"/>
        </w:rPr>
      </w:pPr>
    </w:p>
    <w:p w:rsidR="00B24218" w:rsidRPr="00BD1FCA" w:rsidRDefault="00B24218" w:rsidP="008617A2">
      <w:pPr>
        <w:spacing w:after="160" w:line="259" w:lineRule="auto"/>
        <w:rPr>
          <w:rFonts w:ascii="Times New Roman" w:hAnsi="Times New Roman"/>
          <w:color w:val="000000"/>
          <w:sz w:val="20"/>
          <w:lang w:eastAsia="hr-HR"/>
        </w:rPr>
      </w:pPr>
    </w:p>
    <w:sectPr w:rsidR="00B24218" w:rsidRPr="00BD1FCA" w:rsidSect="000B1BDF">
      <w:pgSz w:w="16843" w:h="11908" w:orient="landscape"/>
      <w:pgMar w:top="1417" w:right="1417" w:bottom="1417"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36979"/>
    <w:multiLevelType w:val="hybridMultilevel"/>
    <w:tmpl w:val="891BD4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76FC6F"/>
    <w:multiLevelType w:val="hybridMultilevel"/>
    <w:tmpl w:val="1F279D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DDD870"/>
    <w:multiLevelType w:val="hybridMultilevel"/>
    <w:tmpl w:val="64D8C1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6FE861"/>
    <w:multiLevelType w:val="hybridMultilevel"/>
    <w:tmpl w:val="1E2848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04C110"/>
    <w:multiLevelType w:val="hybridMultilevel"/>
    <w:tmpl w:val="E5BE4B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5A64D3"/>
    <w:multiLevelType w:val="hybridMultilevel"/>
    <w:tmpl w:val="9DB46B5A"/>
    <w:lvl w:ilvl="0" w:tplc="DA3259B2">
      <w:start w:val="1"/>
      <w:numFmt w:val="bullet"/>
      <w:lvlText w:val="–"/>
      <w:lvlJc w:val="left"/>
      <w:pPr>
        <w:ind w:left="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3ABF4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4EB7D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3A863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30FCC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9A05D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30CA5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4E64C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AC99B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8A0989"/>
    <w:multiLevelType w:val="hybridMultilevel"/>
    <w:tmpl w:val="E3585E68"/>
    <w:lvl w:ilvl="0" w:tplc="347CD674">
      <w:start w:val="1"/>
      <w:numFmt w:val="bullet"/>
      <w:lvlText w:val="–"/>
      <w:lvlJc w:val="left"/>
      <w:pPr>
        <w:ind w:left="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3AA1E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8A623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F8DEF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88BA3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76408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9E7D9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308AC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0C7CE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9D0B28"/>
    <w:multiLevelType w:val="hybridMultilevel"/>
    <w:tmpl w:val="7D3C0DC4"/>
    <w:lvl w:ilvl="0" w:tplc="6F7A1768">
      <w:start w:val="1"/>
      <w:numFmt w:val="decimal"/>
      <w:lvlText w:val="%1)"/>
      <w:lvlJc w:val="left"/>
      <w:pPr>
        <w:ind w:left="10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1" w:tplc="53F2BE6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2" w:tplc="E7CCFA3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3" w:tplc="30E2DB0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4" w:tplc="56C4355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5" w:tplc="21CAB8B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6" w:tplc="D64CBA8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7" w:tplc="D1D8F25E">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8" w:tplc="8092EF0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abstractNum>
  <w:abstractNum w:abstractNumId="8" w15:restartNumberingAfterBreak="0">
    <w:nsid w:val="18425D9F"/>
    <w:multiLevelType w:val="hybridMultilevel"/>
    <w:tmpl w:val="AEE87B9A"/>
    <w:lvl w:ilvl="0" w:tplc="4E18803E">
      <w:numFmt w:val="bullet"/>
      <w:lvlText w:val="–"/>
      <w:lvlJc w:val="left"/>
      <w:pPr>
        <w:ind w:left="636" w:hanging="151"/>
      </w:pPr>
      <w:rPr>
        <w:rFonts w:ascii="Times New Roman" w:eastAsia="Times New Roman" w:hAnsi="Times New Roman" w:cs="Times New Roman" w:hint="default"/>
        <w:w w:val="96"/>
        <w:sz w:val="20"/>
        <w:szCs w:val="20"/>
        <w:lang w:val="bs" w:eastAsia="bs" w:bidi="bs"/>
      </w:rPr>
    </w:lvl>
    <w:lvl w:ilvl="1" w:tplc="43766CD8">
      <w:numFmt w:val="bullet"/>
      <w:lvlText w:val="•"/>
      <w:lvlJc w:val="left"/>
      <w:pPr>
        <w:ind w:left="1634" w:hanging="151"/>
      </w:pPr>
      <w:rPr>
        <w:rFonts w:hint="default"/>
        <w:lang w:val="bs" w:eastAsia="bs" w:bidi="bs"/>
      </w:rPr>
    </w:lvl>
    <w:lvl w:ilvl="2" w:tplc="139456AA">
      <w:numFmt w:val="bullet"/>
      <w:lvlText w:val="•"/>
      <w:lvlJc w:val="left"/>
      <w:pPr>
        <w:ind w:left="2628" w:hanging="151"/>
      </w:pPr>
      <w:rPr>
        <w:rFonts w:hint="default"/>
        <w:lang w:val="bs" w:eastAsia="bs" w:bidi="bs"/>
      </w:rPr>
    </w:lvl>
    <w:lvl w:ilvl="3" w:tplc="131EA742">
      <w:numFmt w:val="bullet"/>
      <w:lvlText w:val="•"/>
      <w:lvlJc w:val="left"/>
      <w:pPr>
        <w:ind w:left="3622" w:hanging="151"/>
      </w:pPr>
      <w:rPr>
        <w:rFonts w:hint="default"/>
        <w:lang w:val="bs" w:eastAsia="bs" w:bidi="bs"/>
      </w:rPr>
    </w:lvl>
    <w:lvl w:ilvl="4" w:tplc="055CEDDE">
      <w:numFmt w:val="bullet"/>
      <w:lvlText w:val="•"/>
      <w:lvlJc w:val="left"/>
      <w:pPr>
        <w:ind w:left="4616" w:hanging="151"/>
      </w:pPr>
      <w:rPr>
        <w:rFonts w:hint="default"/>
        <w:lang w:val="bs" w:eastAsia="bs" w:bidi="bs"/>
      </w:rPr>
    </w:lvl>
    <w:lvl w:ilvl="5" w:tplc="DDA47196">
      <w:numFmt w:val="bullet"/>
      <w:lvlText w:val="•"/>
      <w:lvlJc w:val="left"/>
      <w:pPr>
        <w:ind w:left="5611" w:hanging="151"/>
      </w:pPr>
      <w:rPr>
        <w:rFonts w:hint="default"/>
        <w:lang w:val="bs" w:eastAsia="bs" w:bidi="bs"/>
      </w:rPr>
    </w:lvl>
    <w:lvl w:ilvl="6" w:tplc="2578C040">
      <w:numFmt w:val="bullet"/>
      <w:lvlText w:val="•"/>
      <w:lvlJc w:val="left"/>
      <w:pPr>
        <w:ind w:left="6605" w:hanging="151"/>
      </w:pPr>
      <w:rPr>
        <w:rFonts w:hint="default"/>
        <w:lang w:val="bs" w:eastAsia="bs" w:bidi="bs"/>
      </w:rPr>
    </w:lvl>
    <w:lvl w:ilvl="7" w:tplc="E2D25838">
      <w:numFmt w:val="bullet"/>
      <w:lvlText w:val="•"/>
      <w:lvlJc w:val="left"/>
      <w:pPr>
        <w:ind w:left="7599" w:hanging="151"/>
      </w:pPr>
      <w:rPr>
        <w:rFonts w:hint="default"/>
        <w:lang w:val="bs" w:eastAsia="bs" w:bidi="bs"/>
      </w:rPr>
    </w:lvl>
    <w:lvl w:ilvl="8" w:tplc="CB1A31F8">
      <w:numFmt w:val="bullet"/>
      <w:lvlText w:val="•"/>
      <w:lvlJc w:val="left"/>
      <w:pPr>
        <w:ind w:left="8593" w:hanging="151"/>
      </w:pPr>
      <w:rPr>
        <w:rFonts w:hint="default"/>
        <w:lang w:val="bs" w:eastAsia="bs" w:bidi="bs"/>
      </w:rPr>
    </w:lvl>
  </w:abstractNum>
  <w:abstractNum w:abstractNumId="9" w15:restartNumberingAfterBreak="0">
    <w:nsid w:val="1CF31C3D"/>
    <w:multiLevelType w:val="hybridMultilevel"/>
    <w:tmpl w:val="565B24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986431"/>
    <w:multiLevelType w:val="hybridMultilevel"/>
    <w:tmpl w:val="DBEC6ADA"/>
    <w:lvl w:ilvl="0" w:tplc="86060C08">
      <w:start w:val="1"/>
      <w:numFmt w:val="bullet"/>
      <w:lvlText w:val="–"/>
      <w:lvlJc w:val="left"/>
      <w:pPr>
        <w:ind w:left="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0865D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5EDD1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F61DC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EEEA7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CC9C6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CE326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62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361F1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F5A6C40"/>
    <w:multiLevelType w:val="hybridMultilevel"/>
    <w:tmpl w:val="3282F7BA"/>
    <w:lvl w:ilvl="0" w:tplc="64B60CCC">
      <w:start w:val="1"/>
      <w:numFmt w:val="decimal"/>
      <w:lvlText w:val="(%1)"/>
      <w:lvlJc w:val="left"/>
      <w:pPr>
        <w:ind w:left="746" w:hanging="261"/>
      </w:pPr>
      <w:rPr>
        <w:rFonts w:ascii="Times New Roman" w:eastAsia="Times New Roman" w:hAnsi="Times New Roman" w:cs="Times New Roman" w:hint="default"/>
        <w:spacing w:val="-1"/>
        <w:w w:val="88"/>
        <w:sz w:val="20"/>
        <w:szCs w:val="20"/>
        <w:lang w:val="bs" w:eastAsia="bs" w:bidi="bs"/>
      </w:rPr>
    </w:lvl>
    <w:lvl w:ilvl="1" w:tplc="49D6EB6E">
      <w:numFmt w:val="bullet"/>
      <w:lvlText w:val="•"/>
      <w:lvlJc w:val="left"/>
      <w:pPr>
        <w:ind w:left="1724" w:hanging="261"/>
      </w:pPr>
      <w:rPr>
        <w:rFonts w:hint="default"/>
        <w:lang w:val="bs" w:eastAsia="bs" w:bidi="bs"/>
      </w:rPr>
    </w:lvl>
    <w:lvl w:ilvl="2" w:tplc="69C40E5E">
      <w:numFmt w:val="bullet"/>
      <w:lvlText w:val="•"/>
      <w:lvlJc w:val="left"/>
      <w:pPr>
        <w:ind w:left="2708" w:hanging="261"/>
      </w:pPr>
      <w:rPr>
        <w:rFonts w:hint="default"/>
        <w:lang w:val="bs" w:eastAsia="bs" w:bidi="bs"/>
      </w:rPr>
    </w:lvl>
    <w:lvl w:ilvl="3" w:tplc="6D723CD8">
      <w:numFmt w:val="bullet"/>
      <w:lvlText w:val="•"/>
      <w:lvlJc w:val="left"/>
      <w:pPr>
        <w:ind w:left="3692" w:hanging="261"/>
      </w:pPr>
      <w:rPr>
        <w:rFonts w:hint="default"/>
        <w:lang w:val="bs" w:eastAsia="bs" w:bidi="bs"/>
      </w:rPr>
    </w:lvl>
    <w:lvl w:ilvl="4" w:tplc="7F380F8E">
      <w:numFmt w:val="bullet"/>
      <w:lvlText w:val="•"/>
      <w:lvlJc w:val="left"/>
      <w:pPr>
        <w:ind w:left="4676" w:hanging="261"/>
      </w:pPr>
      <w:rPr>
        <w:rFonts w:hint="default"/>
        <w:lang w:val="bs" w:eastAsia="bs" w:bidi="bs"/>
      </w:rPr>
    </w:lvl>
    <w:lvl w:ilvl="5" w:tplc="1BBC52AA">
      <w:numFmt w:val="bullet"/>
      <w:lvlText w:val="•"/>
      <w:lvlJc w:val="left"/>
      <w:pPr>
        <w:ind w:left="5661" w:hanging="261"/>
      </w:pPr>
      <w:rPr>
        <w:rFonts w:hint="default"/>
        <w:lang w:val="bs" w:eastAsia="bs" w:bidi="bs"/>
      </w:rPr>
    </w:lvl>
    <w:lvl w:ilvl="6" w:tplc="DA28AC54">
      <w:numFmt w:val="bullet"/>
      <w:lvlText w:val="•"/>
      <w:lvlJc w:val="left"/>
      <w:pPr>
        <w:ind w:left="6645" w:hanging="261"/>
      </w:pPr>
      <w:rPr>
        <w:rFonts w:hint="default"/>
        <w:lang w:val="bs" w:eastAsia="bs" w:bidi="bs"/>
      </w:rPr>
    </w:lvl>
    <w:lvl w:ilvl="7" w:tplc="861EB954">
      <w:numFmt w:val="bullet"/>
      <w:lvlText w:val="•"/>
      <w:lvlJc w:val="left"/>
      <w:pPr>
        <w:ind w:left="7629" w:hanging="261"/>
      </w:pPr>
      <w:rPr>
        <w:rFonts w:hint="default"/>
        <w:lang w:val="bs" w:eastAsia="bs" w:bidi="bs"/>
      </w:rPr>
    </w:lvl>
    <w:lvl w:ilvl="8" w:tplc="7F184B56">
      <w:numFmt w:val="bullet"/>
      <w:lvlText w:val="•"/>
      <w:lvlJc w:val="left"/>
      <w:pPr>
        <w:ind w:left="8613" w:hanging="261"/>
      </w:pPr>
      <w:rPr>
        <w:rFonts w:hint="default"/>
        <w:lang w:val="bs" w:eastAsia="bs" w:bidi="bs"/>
      </w:rPr>
    </w:lvl>
  </w:abstractNum>
  <w:abstractNum w:abstractNumId="12" w15:restartNumberingAfterBreak="0">
    <w:nsid w:val="24133170"/>
    <w:multiLevelType w:val="hybridMultilevel"/>
    <w:tmpl w:val="83667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07628"/>
    <w:multiLevelType w:val="hybridMultilevel"/>
    <w:tmpl w:val="938AA06C"/>
    <w:lvl w:ilvl="0" w:tplc="B472F2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CF479D3"/>
    <w:multiLevelType w:val="hybridMultilevel"/>
    <w:tmpl w:val="8730E0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29548D"/>
    <w:multiLevelType w:val="hybridMultilevel"/>
    <w:tmpl w:val="3604B8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109A3"/>
    <w:multiLevelType w:val="hybridMultilevel"/>
    <w:tmpl w:val="11765078"/>
    <w:lvl w:ilvl="0" w:tplc="B5B675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694ECB"/>
    <w:multiLevelType w:val="hybridMultilevel"/>
    <w:tmpl w:val="6B680A9C"/>
    <w:lvl w:ilvl="0" w:tplc="12BAC5B6">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476A6F"/>
    <w:multiLevelType w:val="hybridMultilevel"/>
    <w:tmpl w:val="484CDBE2"/>
    <w:lvl w:ilvl="0" w:tplc="73B448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296E60"/>
    <w:multiLevelType w:val="hybridMultilevel"/>
    <w:tmpl w:val="2B0E11DA"/>
    <w:lvl w:ilvl="0" w:tplc="5EC87230">
      <w:start w:val="1"/>
      <w:numFmt w:val="decimal"/>
      <w:lvlText w:val="(%1)"/>
      <w:lvlJc w:val="left"/>
      <w:pPr>
        <w:ind w:left="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9E29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C69B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7EF85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04C37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0272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D2767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9897C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10F3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393BD9"/>
    <w:multiLevelType w:val="hybridMultilevel"/>
    <w:tmpl w:val="71704FF6"/>
    <w:lvl w:ilvl="0" w:tplc="036A52A4">
      <w:start w:val="1"/>
      <w:numFmt w:val="decimal"/>
      <w:lvlText w:val="%1)"/>
      <w:lvlJc w:val="left"/>
      <w:pPr>
        <w:ind w:left="12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1" w:tplc="F086D3DC">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2" w:tplc="4F6C39C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3" w:tplc="A5C2918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4" w:tplc="AE9C0DA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5" w:tplc="3BA6DCA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6" w:tplc="BA5E235E">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7" w:tplc="5A18BC8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8" w:tplc="01B4976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abstractNum>
  <w:abstractNum w:abstractNumId="21" w15:restartNumberingAfterBreak="0">
    <w:nsid w:val="5AEF4E3A"/>
    <w:multiLevelType w:val="hybridMultilevel"/>
    <w:tmpl w:val="910260FE"/>
    <w:lvl w:ilvl="0" w:tplc="7CD2FBF4">
      <w:start w:val="1"/>
      <w:numFmt w:val="decimal"/>
      <w:lvlText w:val="(%1)"/>
      <w:lvlJc w:val="left"/>
      <w:pPr>
        <w:ind w:left="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7042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2E14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96534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2825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7E06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5AF7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7EB86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CEE99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BF4743"/>
    <w:multiLevelType w:val="hybridMultilevel"/>
    <w:tmpl w:val="59EBF2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4165F27"/>
    <w:multiLevelType w:val="hybridMultilevel"/>
    <w:tmpl w:val="9DACA4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581D362"/>
    <w:multiLevelType w:val="hybridMultilevel"/>
    <w:tmpl w:val="58A1AC3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81D76C4"/>
    <w:multiLevelType w:val="hybridMultilevel"/>
    <w:tmpl w:val="3604B8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DB508F8"/>
    <w:multiLevelType w:val="hybridMultilevel"/>
    <w:tmpl w:val="28A700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755892"/>
    <w:multiLevelType w:val="hybridMultilevel"/>
    <w:tmpl w:val="4E4E56E8"/>
    <w:lvl w:ilvl="0" w:tplc="76425220">
      <w:start w:val="1"/>
      <w:numFmt w:val="bullet"/>
      <w:lvlText w:val="–"/>
      <w:lvlJc w:val="left"/>
      <w:pPr>
        <w:ind w:left="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92F72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26138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6CE4D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C6FE8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12324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F2612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4454D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00D73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72E75F2"/>
    <w:multiLevelType w:val="hybridMultilevel"/>
    <w:tmpl w:val="570C040E"/>
    <w:lvl w:ilvl="0" w:tplc="845E993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7D186535"/>
    <w:multiLevelType w:val="hybridMultilevel"/>
    <w:tmpl w:val="C436D61E"/>
    <w:lvl w:ilvl="0" w:tplc="EEB05AE6">
      <w:start w:val="1"/>
      <w:numFmt w:val="bullet"/>
      <w:lvlText w:val="–"/>
      <w:lvlJc w:val="left"/>
      <w:pPr>
        <w:ind w:left="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7079E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DAB6B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1C510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EE031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9A2DC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B8C77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5225E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5662E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1"/>
  </w:num>
  <w:num w:numId="3">
    <w:abstractNumId w:val="4"/>
  </w:num>
  <w:num w:numId="4">
    <w:abstractNumId w:val="3"/>
  </w:num>
  <w:num w:numId="5">
    <w:abstractNumId w:val="14"/>
  </w:num>
  <w:num w:numId="6">
    <w:abstractNumId w:val="22"/>
  </w:num>
  <w:num w:numId="7">
    <w:abstractNumId w:val="2"/>
  </w:num>
  <w:num w:numId="8">
    <w:abstractNumId w:val="26"/>
  </w:num>
  <w:num w:numId="9">
    <w:abstractNumId w:val="9"/>
  </w:num>
  <w:num w:numId="10">
    <w:abstractNumId w:val="0"/>
  </w:num>
  <w:num w:numId="11">
    <w:abstractNumId w:val="24"/>
  </w:num>
  <w:num w:numId="12">
    <w:abstractNumId w:val="8"/>
  </w:num>
  <w:num w:numId="13">
    <w:abstractNumId w:val="11"/>
  </w:num>
  <w:num w:numId="14">
    <w:abstractNumId w:val="17"/>
  </w:num>
  <w:num w:numId="15">
    <w:abstractNumId w:val="18"/>
  </w:num>
  <w:num w:numId="16">
    <w:abstractNumId w:val="16"/>
  </w:num>
  <w:num w:numId="17">
    <w:abstractNumId w:val="28"/>
  </w:num>
  <w:num w:numId="18">
    <w:abstractNumId w:val="12"/>
  </w:num>
  <w:num w:numId="19">
    <w:abstractNumId w:val="25"/>
  </w:num>
  <w:num w:numId="20">
    <w:abstractNumId w:val="20"/>
  </w:num>
  <w:num w:numId="21">
    <w:abstractNumId w:val="19"/>
  </w:num>
  <w:num w:numId="22">
    <w:abstractNumId w:val="10"/>
  </w:num>
  <w:num w:numId="23">
    <w:abstractNumId w:val="7"/>
  </w:num>
  <w:num w:numId="24">
    <w:abstractNumId w:val="6"/>
  </w:num>
  <w:num w:numId="25">
    <w:abstractNumId w:val="27"/>
  </w:num>
  <w:num w:numId="26">
    <w:abstractNumId w:val="5"/>
  </w:num>
  <w:num w:numId="27">
    <w:abstractNumId w:val="21"/>
  </w:num>
  <w:num w:numId="28">
    <w:abstractNumId w:val="2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B8"/>
    <w:rsid w:val="00006F86"/>
    <w:rsid w:val="00007FCD"/>
    <w:rsid w:val="0001547D"/>
    <w:rsid w:val="00015B32"/>
    <w:rsid w:val="000204ED"/>
    <w:rsid w:val="00021B9A"/>
    <w:rsid w:val="00027395"/>
    <w:rsid w:val="00056B39"/>
    <w:rsid w:val="0007083E"/>
    <w:rsid w:val="0008356A"/>
    <w:rsid w:val="0009312C"/>
    <w:rsid w:val="00095FDA"/>
    <w:rsid w:val="00097949"/>
    <w:rsid w:val="000A059D"/>
    <w:rsid w:val="000B1BDF"/>
    <w:rsid w:val="000C0A0D"/>
    <w:rsid w:val="000D1198"/>
    <w:rsid w:val="000D1F8A"/>
    <w:rsid w:val="000D3D1C"/>
    <w:rsid w:val="000D51AD"/>
    <w:rsid w:val="000D5345"/>
    <w:rsid w:val="000D5886"/>
    <w:rsid w:val="000E2344"/>
    <w:rsid w:val="000F012D"/>
    <w:rsid w:val="00100A82"/>
    <w:rsid w:val="0010735E"/>
    <w:rsid w:val="00124374"/>
    <w:rsid w:val="001376C0"/>
    <w:rsid w:val="00142229"/>
    <w:rsid w:val="00146523"/>
    <w:rsid w:val="00147D95"/>
    <w:rsid w:val="00170D1D"/>
    <w:rsid w:val="00171107"/>
    <w:rsid w:val="0017605D"/>
    <w:rsid w:val="001803D7"/>
    <w:rsid w:val="00184329"/>
    <w:rsid w:val="00185F1A"/>
    <w:rsid w:val="00187C97"/>
    <w:rsid w:val="001924E1"/>
    <w:rsid w:val="0019269C"/>
    <w:rsid w:val="00193523"/>
    <w:rsid w:val="0019506E"/>
    <w:rsid w:val="001A0891"/>
    <w:rsid w:val="001A10CD"/>
    <w:rsid w:val="001A1AAA"/>
    <w:rsid w:val="001A1B92"/>
    <w:rsid w:val="001B06D2"/>
    <w:rsid w:val="001B36FC"/>
    <w:rsid w:val="001B3C15"/>
    <w:rsid w:val="001B41BD"/>
    <w:rsid w:val="001C11D7"/>
    <w:rsid w:val="001C59D0"/>
    <w:rsid w:val="001C6522"/>
    <w:rsid w:val="001D4CE9"/>
    <w:rsid w:val="001D610F"/>
    <w:rsid w:val="001D61D0"/>
    <w:rsid w:val="001F6F90"/>
    <w:rsid w:val="00207678"/>
    <w:rsid w:val="00222AB7"/>
    <w:rsid w:val="0023534A"/>
    <w:rsid w:val="00250271"/>
    <w:rsid w:val="00253376"/>
    <w:rsid w:val="00270348"/>
    <w:rsid w:val="0027652B"/>
    <w:rsid w:val="002A7248"/>
    <w:rsid w:val="002B4D3A"/>
    <w:rsid w:val="002F20F3"/>
    <w:rsid w:val="003041F8"/>
    <w:rsid w:val="003108B8"/>
    <w:rsid w:val="0031560E"/>
    <w:rsid w:val="00320ABE"/>
    <w:rsid w:val="00326CBB"/>
    <w:rsid w:val="00345841"/>
    <w:rsid w:val="00395806"/>
    <w:rsid w:val="003A02E6"/>
    <w:rsid w:val="003A1CC7"/>
    <w:rsid w:val="003B1C22"/>
    <w:rsid w:val="003C64C8"/>
    <w:rsid w:val="003D023F"/>
    <w:rsid w:val="003D254F"/>
    <w:rsid w:val="003D3B15"/>
    <w:rsid w:val="003D4842"/>
    <w:rsid w:val="003E61C6"/>
    <w:rsid w:val="003F3A32"/>
    <w:rsid w:val="003F3E69"/>
    <w:rsid w:val="003F5AF2"/>
    <w:rsid w:val="003F777B"/>
    <w:rsid w:val="0041693D"/>
    <w:rsid w:val="00416EE5"/>
    <w:rsid w:val="004202DF"/>
    <w:rsid w:val="0042416D"/>
    <w:rsid w:val="00425DB0"/>
    <w:rsid w:val="00427838"/>
    <w:rsid w:val="004374B1"/>
    <w:rsid w:val="004374CC"/>
    <w:rsid w:val="00450413"/>
    <w:rsid w:val="00451C61"/>
    <w:rsid w:val="00452ACC"/>
    <w:rsid w:val="00463281"/>
    <w:rsid w:val="004662B2"/>
    <w:rsid w:val="0049281C"/>
    <w:rsid w:val="00492F31"/>
    <w:rsid w:val="004A4526"/>
    <w:rsid w:val="004B0B3A"/>
    <w:rsid w:val="004B4412"/>
    <w:rsid w:val="004B46BE"/>
    <w:rsid w:val="004B4D81"/>
    <w:rsid w:val="004B6330"/>
    <w:rsid w:val="004B6964"/>
    <w:rsid w:val="004C1328"/>
    <w:rsid w:val="004D11A6"/>
    <w:rsid w:val="004D22F4"/>
    <w:rsid w:val="004D4AE8"/>
    <w:rsid w:val="004D4C83"/>
    <w:rsid w:val="004D58C9"/>
    <w:rsid w:val="004D7E77"/>
    <w:rsid w:val="004F0B44"/>
    <w:rsid w:val="004F4267"/>
    <w:rsid w:val="005025C1"/>
    <w:rsid w:val="0050681E"/>
    <w:rsid w:val="00510269"/>
    <w:rsid w:val="00517DA9"/>
    <w:rsid w:val="00521147"/>
    <w:rsid w:val="00525A2B"/>
    <w:rsid w:val="005267F0"/>
    <w:rsid w:val="00527FB8"/>
    <w:rsid w:val="00533CB0"/>
    <w:rsid w:val="005420DD"/>
    <w:rsid w:val="00551415"/>
    <w:rsid w:val="00560D91"/>
    <w:rsid w:val="00565B0E"/>
    <w:rsid w:val="005972B1"/>
    <w:rsid w:val="005A1634"/>
    <w:rsid w:val="005A2A57"/>
    <w:rsid w:val="005C3A12"/>
    <w:rsid w:val="005C64B5"/>
    <w:rsid w:val="005C7648"/>
    <w:rsid w:val="005D26C1"/>
    <w:rsid w:val="005D2BA6"/>
    <w:rsid w:val="005F6AA1"/>
    <w:rsid w:val="00606A41"/>
    <w:rsid w:val="00606DD8"/>
    <w:rsid w:val="00625CA4"/>
    <w:rsid w:val="006267CE"/>
    <w:rsid w:val="006312DB"/>
    <w:rsid w:val="00631DD9"/>
    <w:rsid w:val="00634428"/>
    <w:rsid w:val="0064160B"/>
    <w:rsid w:val="006466B9"/>
    <w:rsid w:val="00656D65"/>
    <w:rsid w:val="00675152"/>
    <w:rsid w:val="00677161"/>
    <w:rsid w:val="00684A73"/>
    <w:rsid w:val="00696669"/>
    <w:rsid w:val="006B3DFF"/>
    <w:rsid w:val="006B4649"/>
    <w:rsid w:val="006C4323"/>
    <w:rsid w:val="006C5D69"/>
    <w:rsid w:val="006D33D3"/>
    <w:rsid w:val="006D3496"/>
    <w:rsid w:val="006F355C"/>
    <w:rsid w:val="0071751E"/>
    <w:rsid w:val="007230D0"/>
    <w:rsid w:val="00726283"/>
    <w:rsid w:val="0074537D"/>
    <w:rsid w:val="00755FB8"/>
    <w:rsid w:val="00760F27"/>
    <w:rsid w:val="00763E86"/>
    <w:rsid w:val="00797D6B"/>
    <w:rsid w:val="007A3F69"/>
    <w:rsid w:val="007C0BCC"/>
    <w:rsid w:val="007C2B41"/>
    <w:rsid w:val="007C4E02"/>
    <w:rsid w:val="007D3BA7"/>
    <w:rsid w:val="007D4E7C"/>
    <w:rsid w:val="007D4F82"/>
    <w:rsid w:val="007E17F0"/>
    <w:rsid w:val="007E7095"/>
    <w:rsid w:val="007F0C84"/>
    <w:rsid w:val="00804F90"/>
    <w:rsid w:val="00805F80"/>
    <w:rsid w:val="00811D2E"/>
    <w:rsid w:val="00813355"/>
    <w:rsid w:val="0082044A"/>
    <w:rsid w:val="008265CA"/>
    <w:rsid w:val="00833735"/>
    <w:rsid w:val="008365E7"/>
    <w:rsid w:val="0085454A"/>
    <w:rsid w:val="00854909"/>
    <w:rsid w:val="008617A2"/>
    <w:rsid w:val="008668B7"/>
    <w:rsid w:val="0088523D"/>
    <w:rsid w:val="0089533B"/>
    <w:rsid w:val="00895C59"/>
    <w:rsid w:val="008A6727"/>
    <w:rsid w:val="008B0630"/>
    <w:rsid w:val="008E03EA"/>
    <w:rsid w:val="008E3F15"/>
    <w:rsid w:val="009122C6"/>
    <w:rsid w:val="009311AA"/>
    <w:rsid w:val="00933B16"/>
    <w:rsid w:val="009369C3"/>
    <w:rsid w:val="009405AB"/>
    <w:rsid w:val="00942A37"/>
    <w:rsid w:val="00946D7B"/>
    <w:rsid w:val="00947EFB"/>
    <w:rsid w:val="00953D5F"/>
    <w:rsid w:val="0095403B"/>
    <w:rsid w:val="009574BF"/>
    <w:rsid w:val="009651C6"/>
    <w:rsid w:val="009667EF"/>
    <w:rsid w:val="00966D42"/>
    <w:rsid w:val="00975CE8"/>
    <w:rsid w:val="0097791A"/>
    <w:rsid w:val="009929C5"/>
    <w:rsid w:val="00994D31"/>
    <w:rsid w:val="00997220"/>
    <w:rsid w:val="009B2764"/>
    <w:rsid w:val="009B3008"/>
    <w:rsid w:val="009C1C3E"/>
    <w:rsid w:val="009D2805"/>
    <w:rsid w:val="009D2BC5"/>
    <w:rsid w:val="009E10A4"/>
    <w:rsid w:val="00A0136E"/>
    <w:rsid w:val="00A013D3"/>
    <w:rsid w:val="00A0221C"/>
    <w:rsid w:val="00A0241B"/>
    <w:rsid w:val="00A102B3"/>
    <w:rsid w:val="00A15001"/>
    <w:rsid w:val="00A22E70"/>
    <w:rsid w:val="00A27C20"/>
    <w:rsid w:val="00A30013"/>
    <w:rsid w:val="00A61706"/>
    <w:rsid w:val="00A73C8F"/>
    <w:rsid w:val="00A75F4B"/>
    <w:rsid w:val="00A85F55"/>
    <w:rsid w:val="00AB1B99"/>
    <w:rsid w:val="00AB74ED"/>
    <w:rsid w:val="00AD5C60"/>
    <w:rsid w:val="00AF0F39"/>
    <w:rsid w:val="00AF494E"/>
    <w:rsid w:val="00AF54B0"/>
    <w:rsid w:val="00B0170A"/>
    <w:rsid w:val="00B14ACE"/>
    <w:rsid w:val="00B24218"/>
    <w:rsid w:val="00B318F9"/>
    <w:rsid w:val="00B37B22"/>
    <w:rsid w:val="00B4325C"/>
    <w:rsid w:val="00B5796C"/>
    <w:rsid w:val="00B62588"/>
    <w:rsid w:val="00B666D7"/>
    <w:rsid w:val="00B725AB"/>
    <w:rsid w:val="00B72D3B"/>
    <w:rsid w:val="00B81698"/>
    <w:rsid w:val="00B943DE"/>
    <w:rsid w:val="00B96B6A"/>
    <w:rsid w:val="00BB228A"/>
    <w:rsid w:val="00BD1FCA"/>
    <w:rsid w:val="00BD5044"/>
    <w:rsid w:val="00BE3FEA"/>
    <w:rsid w:val="00C034D4"/>
    <w:rsid w:val="00C0760A"/>
    <w:rsid w:val="00C1214F"/>
    <w:rsid w:val="00C17141"/>
    <w:rsid w:val="00C23155"/>
    <w:rsid w:val="00C254DF"/>
    <w:rsid w:val="00C308BB"/>
    <w:rsid w:val="00C34C64"/>
    <w:rsid w:val="00C405C9"/>
    <w:rsid w:val="00C566BB"/>
    <w:rsid w:val="00C56E6F"/>
    <w:rsid w:val="00C6779A"/>
    <w:rsid w:val="00C7609B"/>
    <w:rsid w:val="00C77A18"/>
    <w:rsid w:val="00C83D3F"/>
    <w:rsid w:val="00C878B8"/>
    <w:rsid w:val="00C94A63"/>
    <w:rsid w:val="00CA6382"/>
    <w:rsid w:val="00CB1CCF"/>
    <w:rsid w:val="00CC02A2"/>
    <w:rsid w:val="00CC50B8"/>
    <w:rsid w:val="00CC6797"/>
    <w:rsid w:val="00CC6A12"/>
    <w:rsid w:val="00CC6AF4"/>
    <w:rsid w:val="00CC74CB"/>
    <w:rsid w:val="00CE256C"/>
    <w:rsid w:val="00CE4E69"/>
    <w:rsid w:val="00CF2E9F"/>
    <w:rsid w:val="00CF4256"/>
    <w:rsid w:val="00D141DA"/>
    <w:rsid w:val="00D16CBC"/>
    <w:rsid w:val="00D2156C"/>
    <w:rsid w:val="00D250DD"/>
    <w:rsid w:val="00D51034"/>
    <w:rsid w:val="00D517FA"/>
    <w:rsid w:val="00D578E4"/>
    <w:rsid w:val="00D6675C"/>
    <w:rsid w:val="00D80D7E"/>
    <w:rsid w:val="00D8481D"/>
    <w:rsid w:val="00D85AF5"/>
    <w:rsid w:val="00D9600F"/>
    <w:rsid w:val="00DA30F2"/>
    <w:rsid w:val="00DA4389"/>
    <w:rsid w:val="00DA456F"/>
    <w:rsid w:val="00DB261F"/>
    <w:rsid w:val="00DB6BA8"/>
    <w:rsid w:val="00DC2DB7"/>
    <w:rsid w:val="00DC7892"/>
    <w:rsid w:val="00DE320C"/>
    <w:rsid w:val="00DE4C6D"/>
    <w:rsid w:val="00DF2A62"/>
    <w:rsid w:val="00DF60D7"/>
    <w:rsid w:val="00DF697C"/>
    <w:rsid w:val="00DF784C"/>
    <w:rsid w:val="00E15CAE"/>
    <w:rsid w:val="00E27EFC"/>
    <w:rsid w:val="00E31505"/>
    <w:rsid w:val="00E362F7"/>
    <w:rsid w:val="00E40027"/>
    <w:rsid w:val="00E50181"/>
    <w:rsid w:val="00E5509C"/>
    <w:rsid w:val="00E85C0D"/>
    <w:rsid w:val="00E8711E"/>
    <w:rsid w:val="00E90659"/>
    <w:rsid w:val="00E91864"/>
    <w:rsid w:val="00E9732D"/>
    <w:rsid w:val="00EA5E86"/>
    <w:rsid w:val="00EA69AE"/>
    <w:rsid w:val="00EC2033"/>
    <w:rsid w:val="00EF2CF4"/>
    <w:rsid w:val="00F22A72"/>
    <w:rsid w:val="00F2717C"/>
    <w:rsid w:val="00F3171C"/>
    <w:rsid w:val="00F414E6"/>
    <w:rsid w:val="00F50E54"/>
    <w:rsid w:val="00F5533B"/>
    <w:rsid w:val="00F6025F"/>
    <w:rsid w:val="00F63820"/>
    <w:rsid w:val="00F82A21"/>
    <w:rsid w:val="00F9562F"/>
    <w:rsid w:val="00F96709"/>
    <w:rsid w:val="00FA084C"/>
    <w:rsid w:val="00FA1EA1"/>
    <w:rsid w:val="00FA2978"/>
    <w:rsid w:val="00FD2A1D"/>
    <w:rsid w:val="00FE148A"/>
    <w:rsid w:val="00FE17BE"/>
    <w:rsid w:val="00FE3768"/>
    <w:rsid w:val="00FF546A"/>
    <w:rsid w:val="00FF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1E366"/>
  <w14:defaultImageDpi w14:val="96"/>
  <w15:docId w15:val="{4BBD406E-C790-492C-B6BA-7837D0A2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62F"/>
    <w:pPr>
      <w:spacing w:after="200" w:line="276" w:lineRule="auto"/>
    </w:pPr>
    <w:rPr>
      <w:rFonts w:ascii="Calibri" w:eastAsia="Calibri" w:hAnsi="Calibri" w:cs="Times New Roman"/>
      <w:lang w:val="hr-HR"/>
    </w:rPr>
  </w:style>
  <w:style w:type="paragraph" w:styleId="Naslov1">
    <w:name w:val="heading 1"/>
    <w:basedOn w:val="Normal"/>
    <w:next w:val="Normal"/>
    <w:link w:val="Naslov1Char"/>
    <w:uiPriority w:val="9"/>
    <w:qFormat/>
    <w:rsid w:val="00DA456F"/>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lang w:val="bs" w:eastAsia="bs" w:bidi="bs"/>
    </w:rPr>
  </w:style>
  <w:style w:type="paragraph" w:styleId="Naslov2">
    <w:name w:val="heading 2"/>
    <w:basedOn w:val="Normal"/>
    <w:link w:val="Naslov2Char"/>
    <w:uiPriority w:val="1"/>
    <w:qFormat/>
    <w:rsid w:val="00DA456F"/>
    <w:pPr>
      <w:widowControl w:val="0"/>
      <w:autoSpaceDE w:val="0"/>
      <w:autoSpaceDN w:val="0"/>
      <w:spacing w:after="0" w:line="240" w:lineRule="auto"/>
      <w:ind w:left="486"/>
      <w:outlineLvl w:val="1"/>
    </w:pPr>
    <w:rPr>
      <w:rFonts w:ascii="Times New Roman" w:eastAsia="Times New Roman" w:hAnsi="Times New Roman"/>
      <w:sz w:val="21"/>
      <w:szCs w:val="21"/>
      <w:lang w:val="bs" w:eastAsia="bs" w:bidi="b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88" w:lineRule="atLeast"/>
    </w:pPr>
    <w:rPr>
      <w:color w:val="auto"/>
    </w:rPr>
  </w:style>
  <w:style w:type="paragraph" w:customStyle="1" w:styleId="CM13">
    <w:name w:val="CM13"/>
    <w:basedOn w:val="Default"/>
    <w:next w:val="Default"/>
    <w:uiPriority w:val="99"/>
    <w:rPr>
      <w:color w:val="auto"/>
    </w:rPr>
  </w:style>
  <w:style w:type="paragraph" w:customStyle="1" w:styleId="CM4">
    <w:name w:val="CM4"/>
    <w:basedOn w:val="Default"/>
    <w:next w:val="Default"/>
    <w:uiPriority w:val="99"/>
    <w:pPr>
      <w:spacing w:line="331" w:lineRule="atLeast"/>
    </w:pPr>
    <w:rPr>
      <w:color w:val="auto"/>
    </w:rPr>
  </w:style>
  <w:style w:type="paragraph" w:customStyle="1" w:styleId="CM14">
    <w:name w:val="CM14"/>
    <w:basedOn w:val="Default"/>
    <w:next w:val="Default"/>
    <w:uiPriority w:val="99"/>
    <w:rPr>
      <w:color w:val="auto"/>
    </w:rPr>
  </w:style>
  <w:style w:type="paragraph" w:customStyle="1" w:styleId="CM5">
    <w:name w:val="CM5"/>
    <w:basedOn w:val="Default"/>
    <w:next w:val="Default"/>
    <w:uiPriority w:val="99"/>
    <w:pPr>
      <w:spacing w:line="286" w:lineRule="atLeast"/>
    </w:pPr>
    <w:rPr>
      <w:color w:val="auto"/>
    </w:rPr>
  </w:style>
  <w:style w:type="paragraph" w:customStyle="1" w:styleId="CM12">
    <w:name w:val="CM12"/>
    <w:basedOn w:val="Default"/>
    <w:next w:val="Default"/>
    <w:uiPriority w:val="99"/>
    <w:pPr>
      <w:spacing w:line="511" w:lineRule="atLeast"/>
    </w:pPr>
    <w:rPr>
      <w:color w:val="auto"/>
    </w:rPr>
  </w:style>
  <w:style w:type="paragraph" w:styleId="Tekstbalonia">
    <w:name w:val="Balloon Text"/>
    <w:basedOn w:val="Normal"/>
    <w:link w:val="TekstbaloniaChar"/>
    <w:uiPriority w:val="99"/>
    <w:semiHidden/>
    <w:unhideWhenUsed/>
    <w:rsid w:val="004B0B3A"/>
    <w:pPr>
      <w:spacing w:after="0" w:line="240" w:lineRule="auto"/>
    </w:pPr>
    <w:rPr>
      <w:rFonts w:ascii="Segoe UI" w:eastAsiaTheme="minorEastAsia" w:hAnsi="Segoe UI" w:cs="Segoe UI"/>
      <w:sz w:val="18"/>
      <w:szCs w:val="18"/>
    </w:rPr>
  </w:style>
  <w:style w:type="character" w:customStyle="1" w:styleId="TekstbaloniaChar">
    <w:name w:val="Tekst balončića Char"/>
    <w:basedOn w:val="Zadanifontodlomka"/>
    <w:link w:val="Tekstbalonia"/>
    <w:uiPriority w:val="99"/>
    <w:semiHidden/>
    <w:rsid w:val="004B0B3A"/>
    <w:rPr>
      <w:rFonts w:ascii="Segoe UI" w:hAnsi="Segoe UI" w:cs="Segoe UI"/>
      <w:sz w:val="18"/>
      <w:szCs w:val="18"/>
    </w:rPr>
  </w:style>
  <w:style w:type="paragraph" w:styleId="Revizija">
    <w:name w:val="Revision"/>
    <w:hidden/>
    <w:uiPriority w:val="99"/>
    <w:semiHidden/>
    <w:rsid w:val="004662B2"/>
    <w:pPr>
      <w:spacing w:after="0" w:line="240" w:lineRule="auto"/>
    </w:pPr>
  </w:style>
  <w:style w:type="character" w:customStyle="1" w:styleId="Naslov1Char">
    <w:name w:val="Naslov 1 Char"/>
    <w:basedOn w:val="Zadanifontodlomka"/>
    <w:link w:val="Naslov1"/>
    <w:uiPriority w:val="9"/>
    <w:rsid w:val="00DA456F"/>
    <w:rPr>
      <w:rFonts w:asciiTheme="majorHAnsi" w:eastAsiaTheme="majorEastAsia" w:hAnsiTheme="majorHAnsi" w:cstheme="majorBidi"/>
      <w:color w:val="2E74B5" w:themeColor="accent1" w:themeShade="BF"/>
      <w:sz w:val="32"/>
      <w:szCs w:val="32"/>
      <w:lang w:val="bs" w:eastAsia="bs" w:bidi="bs"/>
    </w:rPr>
  </w:style>
  <w:style w:type="character" w:customStyle="1" w:styleId="Naslov2Char">
    <w:name w:val="Naslov 2 Char"/>
    <w:basedOn w:val="Zadanifontodlomka"/>
    <w:link w:val="Naslov2"/>
    <w:uiPriority w:val="1"/>
    <w:rsid w:val="00DA456F"/>
    <w:rPr>
      <w:rFonts w:ascii="Times New Roman" w:eastAsia="Times New Roman" w:hAnsi="Times New Roman" w:cs="Times New Roman"/>
      <w:sz w:val="21"/>
      <w:szCs w:val="21"/>
      <w:lang w:val="bs" w:eastAsia="bs" w:bidi="bs"/>
    </w:rPr>
  </w:style>
  <w:style w:type="numbering" w:customStyle="1" w:styleId="Bezpopisa1">
    <w:name w:val="Bez popisa1"/>
    <w:next w:val="Bezpopisa"/>
    <w:uiPriority w:val="99"/>
    <w:semiHidden/>
    <w:unhideWhenUsed/>
    <w:rsid w:val="00DA456F"/>
  </w:style>
  <w:style w:type="table" w:customStyle="1" w:styleId="TableNormal">
    <w:name w:val="Table Normal"/>
    <w:uiPriority w:val="2"/>
    <w:semiHidden/>
    <w:unhideWhenUsed/>
    <w:qFormat/>
    <w:rsid w:val="00DA456F"/>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456F"/>
    <w:pPr>
      <w:widowControl w:val="0"/>
      <w:autoSpaceDE w:val="0"/>
      <w:autoSpaceDN w:val="0"/>
      <w:spacing w:after="0" w:line="240" w:lineRule="auto"/>
    </w:pPr>
    <w:rPr>
      <w:rFonts w:ascii="Times New Roman" w:eastAsia="Times New Roman" w:hAnsi="Times New Roman"/>
      <w:lang w:val="bs" w:eastAsia="bs" w:bidi="bs"/>
    </w:rPr>
  </w:style>
  <w:style w:type="paragraph" w:styleId="Tijeloteksta">
    <w:name w:val="Body Text"/>
    <w:basedOn w:val="Normal"/>
    <w:link w:val="TijelotekstaChar"/>
    <w:uiPriority w:val="1"/>
    <w:qFormat/>
    <w:rsid w:val="00DA456F"/>
    <w:pPr>
      <w:widowControl w:val="0"/>
      <w:autoSpaceDE w:val="0"/>
      <w:autoSpaceDN w:val="0"/>
      <w:spacing w:after="0" w:line="240" w:lineRule="auto"/>
    </w:pPr>
    <w:rPr>
      <w:rFonts w:ascii="Times New Roman" w:eastAsia="Times New Roman" w:hAnsi="Times New Roman"/>
      <w:sz w:val="20"/>
      <w:szCs w:val="20"/>
      <w:lang w:val="bs" w:eastAsia="bs" w:bidi="bs"/>
    </w:rPr>
  </w:style>
  <w:style w:type="character" w:customStyle="1" w:styleId="TijelotekstaChar">
    <w:name w:val="Tijelo teksta Char"/>
    <w:basedOn w:val="Zadanifontodlomka"/>
    <w:link w:val="Tijeloteksta"/>
    <w:uiPriority w:val="1"/>
    <w:rsid w:val="00DA456F"/>
    <w:rPr>
      <w:rFonts w:ascii="Times New Roman" w:eastAsia="Times New Roman" w:hAnsi="Times New Roman" w:cs="Times New Roman"/>
      <w:sz w:val="20"/>
      <w:szCs w:val="20"/>
      <w:lang w:val="bs" w:eastAsia="bs" w:bidi="bs"/>
    </w:rPr>
  </w:style>
  <w:style w:type="table" w:customStyle="1" w:styleId="TableNormal1">
    <w:name w:val="Table Normal1"/>
    <w:uiPriority w:val="2"/>
    <w:semiHidden/>
    <w:unhideWhenUsed/>
    <w:qFormat/>
    <w:rsid w:val="00DA456F"/>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Odlomakpopisa">
    <w:name w:val="List Paragraph"/>
    <w:basedOn w:val="Normal"/>
    <w:uiPriority w:val="34"/>
    <w:qFormat/>
    <w:rsid w:val="00DA456F"/>
    <w:pPr>
      <w:widowControl w:val="0"/>
      <w:autoSpaceDE w:val="0"/>
      <w:autoSpaceDN w:val="0"/>
      <w:spacing w:before="24" w:after="0" w:line="240" w:lineRule="auto"/>
      <w:ind w:left="636" w:hanging="151"/>
    </w:pPr>
    <w:rPr>
      <w:rFonts w:ascii="Times New Roman" w:eastAsia="Times New Roman" w:hAnsi="Times New Roman"/>
      <w:lang w:val="bs" w:eastAsia="bs" w:bidi="bs"/>
    </w:rPr>
  </w:style>
  <w:style w:type="paragraph" w:styleId="Zaglavlje">
    <w:name w:val="header"/>
    <w:basedOn w:val="Normal"/>
    <w:link w:val="ZaglavljeChar"/>
    <w:uiPriority w:val="99"/>
    <w:unhideWhenUsed/>
    <w:rsid w:val="00DA456F"/>
    <w:pPr>
      <w:widowControl w:val="0"/>
      <w:tabs>
        <w:tab w:val="center" w:pos="4536"/>
        <w:tab w:val="right" w:pos="9072"/>
      </w:tabs>
      <w:autoSpaceDE w:val="0"/>
      <w:autoSpaceDN w:val="0"/>
      <w:spacing w:after="0" w:line="240" w:lineRule="auto"/>
    </w:pPr>
    <w:rPr>
      <w:rFonts w:ascii="Times New Roman" w:eastAsia="Times New Roman" w:hAnsi="Times New Roman"/>
      <w:lang w:val="bs" w:eastAsia="bs" w:bidi="bs"/>
    </w:rPr>
  </w:style>
  <w:style w:type="character" w:customStyle="1" w:styleId="ZaglavljeChar">
    <w:name w:val="Zaglavlje Char"/>
    <w:basedOn w:val="Zadanifontodlomka"/>
    <w:link w:val="Zaglavlje"/>
    <w:uiPriority w:val="99"/>
    <w:rsid w:val="00DA456F"/>
    <w:rPr>
      <w:rFonts w:ascii="Times New Roman" w:eastAsia="Times New Roman" w:hAnsi="Times New Roman" w:cs="Times New Roman"/>
      <w:lang w:val="bs" w:eastAsia="bs" w:bidi="bs"/>
    </w:rPr>
  </w:style>
  <w:style w:type="paragraph" w:styleId="Podnoje">
    <w:name w:val="footer"/>
    <w:basedOn w:val="Normal"/>
    <w:link w:val="PodnojeChar"/>
    <w:uiPriority w:val="99"/>
    <w:unhideWhenUsed/>
    <w:rsid w:val="00DA456F"/>
    <w:pPr>
      <w:widowControl w:val="0"/>
      <w:tabs>
        <w:tab w:val="center" w:pos="4536"/>
        <w:tab w:val="right" w:pos="9072"/>
      </w:tabs>
      <w:autoSpaceDE w:val="0"/>
      <w:autoSpaceDN w:val="0"/>
      <w:spacing w:after="0" w:line="240" w:lineRule="auto"/>
    </w:pPr>
    <w:rPr>
      <w:rFonts w:ascii="Times New Roman" w:eastAsia="Times New Roman" w:hAnsi="Times New Roman"/>
      <w:lang w:val="bs" w:eastAsia="bs" w:bidi="bs"/>
    </w:rPr>
  </w:style>
  <w:style w:type="character" w:customStyle="1" w:styleId="PodnojeChar">
    <w:name w:val="Podnožje Char"/>
    <w:basedOn w:val="Zadanifontodlomka"/>
    <w:link w:val="Podnoje"/>
    <w:uiPriority w:val="99"/>
    <w:rsid w:val="00DA456F"/>
    <w:rPr>
      <w:rFonts w:ascii="Times New Roman" w:eastAsia="Times New Roman" w:hAnsi="Times New Roman" w:cs="Times New Roman"/>
      <w:lang w:val="bs" w:eastAsia="bs" w:bidi="bs"/>
    </w:rPr>
  </w:style>
  <w:style w:type="table" w:customStyle="1" w:styleId="TableNormal2">
    <w:name w:val="Table Normal2"/>
    <w:uiPriority w:val="2"/>
    <w:semiHidden/>
    <w:unhideWhenUsed/>
    <w:qFormat/>
    <w:rsid w:val="00DA456F"/>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table" w:styleId="Reetkatablice">
    <w:name w:val="Table Grid"/>
    <w:basedOn w:val="Obinatablica"/>
    <w:uiPriority w:val="39"/>
    <w:rsid w:val="00DA456F"/>
    <w:pPr>
      <w:spacing w:after="0" w:line="240" w:lineRule="auto"/>
    </w:pPr>
    <w:rPr>
      <w:rFonts w:eastAsiaTheme="minorHAnsi"/>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0D51AD"/>
  </w:style>
  <w:style w:type="paragraph" w:customStyle="1" w:styleId="footnotedescription">
    <w:name w:val="footnote description"/>
    <w:next w:val="Normal"/>
    <w:link w:val="footnotedescriptionChar"/>
    <w:hidden/>
    <w:rsid w:val="000D51AD"/>
    <w:pPr>
      <w:spacing w:after="34"/>
    </w:pPr>
    <w:rPr>
      <w:rFonts w:ascii="Calibri" w:eastAsia="Calibri" w:hAnsi="Calibri" w:cs="Calibri"/>
      <w:color w:val="000000"/>
      <w:sz w:val="17"/>
      <w:lang w:val="hr-HR" w:eastAsia="hr-HR"/>
    </w:rPr>
  </w:style>
  <w:style w:type="character" w:customStyle="1" w:styleId="footnotedescriptionChar">
    <w:name w:val="footnote description Char"/>
    <w:link w:val="footnotedescription"/>
    <w:rsid w:val="000D51AD"/>
    <w:rPr>
      <w:rFonts w:ascii="Calibri" w:eastAsia="Calibri" w:hAnsi="Calibri" w:cs="Calibri"/>
      <w:color w:val="000000"/>
      <w:sz w:val="17"/>
      <w:lang w:val="hr-HR" w:eastAsia="hr-HR"/>
    </w:rPr>
  </w:style>
  <w:style w:type="character" w:customStyle="1" w:styleId="footnotemark">
    <w:name w:val="footnote mark"/>
    <w:hidden/>
    <w:rsid w:val="000D51AD"/>
    <w:rPr>
      <w:rFonts w:ascii="Calibri" w:eastAsia="Calibri" w:hAnsi="Calibri" w:cs="Calibri"/>
      <w:color w:val="000000"/>
      <w:sz w:val="15"/>
      <w:vertAlign w:val="superscript"/>
    </w:rPr>
  </w:style>
  <w:style w:type="table" w:customStyle="1" w:styleId="TableGrid">
    <w:name w:val="TableGrid"/>
    <w:rsid w:val="000D51AD"/>
    <w:pPr>
      <w:spacing w:after="0" w:line="240" w:lineRule="auto"/>
    </w:pPr>
    <w:rPr>
      <w:lang w:val="hr-HR" w:eastAsia="hr-HR"/>
    </w:rPr>
    <w:tblPr>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0D51AD"/>
    <w:rPr>
      <w:sz w:val="16"/>
      <w:szCs w:val="16"/>
    </w:rPr>
  </w:style>
  <w:style w:type="paragraph" w:styleId="Tekstkomentara">
    <w:name w:val="annotation text"/>
    <w:basedOn w:val="Normal"/>
    <w:link w:val="TekstkomentaraChar"/>
    <w:uiPriority w:val="99"/>
    <w:semiHidden/>
    <w:unhideWhenUsed/>
    <w:rsid w:val="000D51AD"/>
    <w:pPr>
      <w:spacing w:after="3" w:line="240" w:lineRule="auto"/>
      <w:ind w:left="10" w:hanging="10"/>
      <w:jc w:val="both"/>
    </w:pPr>
    <w:rPr>
      <w:rFonts w:cs="Calibri"/>
      <w:color w:val="000000"/>
      <w:sz w:val="20"/>
      <w:szCs w:val="20"/>
      <w:lang w:eastAsia="hr-HR"/>
    </w:rPr>
  </w:style>
  <w:style w:type="character" w:customStyle="1" w:styleId="TekstkomentaraChar">
    <w:name w:val="Tekst komentara Char"/>
    <w:basedOn w:val="Zadanifontodlomka"/>
    <w:link w:val="Tekstkomentara"/>
    <w:uiPriority w:val="99"/>
    <w:semiHidden/>
    <w:rsid w:val="000D51AD"/>
    <w:rPr>
      <w:rFonts w:ascii="Calibri" w:eastAsia="Calibri" w:hAnsi="Calibri" w:cs="Calibri"/>
      <w:color w:val="000000"/>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0D51AD"/>
    <w:rPr>
      <w:b/>
      <w:bCs/>
    </w:rPr>
  </w:style>
  <w:style w:type="character" w:customStyle="1" w:styleId="PredmetkomentaraChar">
    <w:name w:val="Predmet komentara Char"/>
    <w:basedOn w:val="TekstkomentaraChar"/>
    <w:link w:val="Predmetkomentara"/>
    <w:uiPriority w:val="99"/>
    <w:semiHidden/>
    <w:rsid w:val="000D51AD"/>
    <w:rPr>
      <w:rFonts w:ascii="Calibri" w:eastAsia="Calibri" w:hAnsi="Calibri" w:cs="Calibri"/>
      <w:b/>
      <w:bCs/>
      <w:color w:val="000000"/>
      <w:sz w:val="20"/>
      <w:szCs w:val="20"/>
      <w:lang w:val="hr-HR" w:eastAsia="hr-HR"/>
    </w:rPr>
  </w:style>
  <w:style w:type="paragraph" w:styleId="Tekstfusnote">
    <w:name w:val="footnote text"/>
    <w:basedOn w:val="Normal"/>
    <w:link w:val="TekstfusnoteChar"/>
    <w:uiPriority w:val="99"/>
    <w:semiHidden/>
    <w:unhideWhenUsed/>
    <w:rsid w:val="000D51AD"/>
    <w:pPr>
      <w:spacing w:after="0" w:line="240" w:lineRule="auto"/>
      <w:ind w:left="10" w:hanging="10"/>
      <w:jc w:val="both"/>
    </w:pPr>
    <w:rPr>
      <w:rFonts w:cs="Calibri"/>
      <w:color w:val="000000"/>
      <w:sz w:val="20"/>
      <w:szCs w:val="20"/>
      <w:lang w:eastAsia="hr-HR"/>
    </w:rPr>
  </w:style>
  <w:style w:type="character" w:customStyle="1" w:styleId="TekstfusnoteChar">
    <w:name w:val="Tekst fusnote Char"/>
    <w:basedOn w:val="Zadanifontodlomka"/>
    <w:link w:val="Tekstfusnote"/>
    <w:uiPriority w:val="99"/>
    <w:semiHidden/>
    <w:rsid w:val="000D51AD"/>
    <w:rPr>
      <w:rFonts w:ascii="Calibri" w:eastAsia="Calibri" w:hAnsi="Calibri" w:cs="Calibri"/>
      <w:color w:val="000000"/>
      <w:sz w:val="20"/>
      <w:szCs w:val="20"/>
      <w:lang w:val="hr-HR" w:eastAsia="hr-HR"/>
    </w:rPr>
  </w:style>
  <w:style w:type="character" w:styleId="Referencafusnote">
    <w:name w:val="footnote reference"/>
    <w:basedOn w:val="Zadanifontodlomka"/>
    <w:uiPriority w:val="99"/>
    <w:semiHidden/>
    <w:unhideWhenUsed/>
    <w:rsid w:val="000D51AD"/>
    <w:rPr>
      <w:vertAlign w:val="superscript"/>
    </w:rPr>
  </w:style>
  <w:style w:type="character" w:styleId="Naslovknjige">
    <w:name w:val="Book Title"/>
    <w:uiPriority w:val="33"/>
    <w:qFormat/>
    <w:rsid w:val="000D51AD"/>
    <w:rPr>
      <w:rFonts w:ascii="Times New Roman" w:hAnsi="Times New Roman" w:cs="Times New Roman"/>
      <w:b/>
      <w:sz w:val="22"/>
    </w:rPr>
  </w:style>
  <w:style w:type="paragraph" w:customStyle="1" w:styleId="tb-na16">
    <w:name w:val="tb-na16"/>
    <w:basedOn w:val="Normal"/>
    <w:rsid w:val="007A3F69"/>
    <w:pPr>
      <w:spacing w:before="100" w:beforeAutospacing="1" w:after="100" w:afterAutospacing="1" w:line="240" w:lineRule="auto"/>
      <w:jc w:val="center"/>
    </w:pPr>
    <w:rPr>
      <w:rFonts w:ascii="Times New Roman" w:eastAsiaTheme="minorEastAsia" w:hAnsi="Times New Roman"/>
      <w:b/>
      <w:bCs/>
      <w:sz w:val="36"/>
      <w:szCs w:val="36"/>
      <w:lang w:eastAsia="hr-HR"/>
    </w:rPr>
  </w:style>
  <w:style w:type="paragraph" w:customStyle="1" w:styleId="t-9-8">
    <w:name w:val="t-9-8"/>
    <w:basedOn w:val="Normal"/>
    <w:rsid w:val="007A3F69"/>
    <w:pPr>
      <w:spacing w:before="100" w:beforeAutospacing="1" w:after="100" w:afterAutospacing="1" w:line="240" w:lineRule="auto"/>
    </w:pPr>
    <w:rPr>
      <w:rFonts w:ascii="Times New Roman" w:eastAsiaTheme="minorEastAsia" w:hAnsi="Times New Roman"/>
      <w:sz w:val="24"/>
      <w:szCs w:val="24"/>
      <w:lang w:eastAsia="hr-HR"/>
    </w:rPr>
  </w:style>
  <w:style w:type="character" w:customStyle="1" w:styleId="bold">
    <w:name w:val="bold"/>
    <w:basedOn w:val="Zadanifontodlomka"/>
    <w:rsid w:val="00AB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9800">
      <w:bodyDiv w:val="1"/>
      <w:marLeft w:val="0"/>
      <w:marRight w:val="0"/>
      <w:marTop w:val="0"/>
      <w:marBottom w:val="0"/>
      <w:divBdr>
        <w:top w:val="none" w:sz="0" w:space="0" w:color="auto"/>
        <w:left w:val="none" w:sz="0" w:space="0" w:color="auto"/>
        <w:bottom w:val="none" w:sz="0" w:space="0" w:color="auto"/>
        <w:right w:val="none" w:sz="0" w:space="0" w:color="auto"/>
      </w:divBdr>
    </w:div>
    <w:div w:id="511719681">
      <w:bodyDiv w:val="1"/>
      <w:marLeft w:val="0"/>
      <w:marRight w:val="0"/>
      <w:marTop w:val="0"/>
      <w:marBottom w:val="0"/>
      <w:divBdr>
        <w:top w:val="none" w:sz="0" w:space="0" w:color="auto"/>
        <w:left w:val="none" w:sz="0" w:space="0" w:color="auto"/>
        <w:bottom w:val="none" w:sz="0" w:space="0" w:color="auto"/>
        <w:right w:val="none" w:sz="0" w:space="0" w:color="auto"/>
      </w:divBdr>
    </w:div>
    <w:div w:id="1408767746">
      <w:bodyDiv w:val="1"/>
      <w:marLeft w:val="0"/>
      <w:marRight w:val="0"/>
      <w:marTop w:val="0"/>
      <w:marBottom w:val="0"/>
      <w:divBdr>
        <w:top w:val="none" w:sz="0" w:space="0" w:color="auto"/>
        <w:left w:val="none" w:sz="0" w:space="0" w:color="auto"/>
        <w:bottom w:val="none" w:sz="0" w:space="0" w:color="auto"/>
        <w:right w:val="none" w:sz="0" w:space="0" w:color="auto"/>
      </w:divBdr>
    </w:div>
    <w:div w:id="1710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C631-71D0-4585-85C9-FFBAC15C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6939</Words>
  <Characters>39558</Characters>
  <Application>Microsoft Office Word</Application>
  <DocSecurity>0</DocSecurity>
  <Lines>329</Lines>
  <Paragraphs>92</Paragraphs>
  <ScaleCrop>false</ScaleCrop>
  <HeadingPairs>
    <vt:vector size="2" baseType="variant">
      <vt:variant>
        <vt:lpstr>Naslov</vt:lpstr>
      </vt:variant>
      <vt:variant>
        <vt:i4>1</vt:i4>
      </vt:variant>
    </vt:vector>
  </HeadingPairs>
  <TitlesOfParts>
    <vt:vector size="1" baseType="lpstr">
      <vt:lpstr>Uredba o tvarima koje oštećuju ozonski sloj i fluoriranim stakleničkim plinovima</vt:lpstr>
    </vt:vector>
  </TitlesOfParts>
  <Company/>
  <LinksUpToDate>false</LinksUpToDate>
  <CharactersWithSpaces>46405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Uredba o tvarima koje oštećuju ozonski sloj i fluoriranim stakleničkim plinovima</dc:title>
  <dc:subject/>
  <dc:creator>dbartolic</dc:creator>
  <cp:keywords/>
  <dc:description/>
  <cp:lastModifiedBy>Madlena Ožanić</cp:lastModifiedBy>
  <cp:revision>2</cp:revision>
  <cp:lastPrinted>2021-01-28T13:58:00Z</cp:lastPrinted>
  <dcterms:created xsi:type="dcterms:W3CDTF">2021-03-22T14:03:00Z</dcterms:created>
  <dcterms:modified xsi:type="dcterms:W3CDTF">2021-03-22T14:03:00Z</dcterms:modified>
</cp:coreProperties>
</file>