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8D08" w14:textId="77777777" w:rsidR="002205F4" w:rsidRDefault="002205F4" w:rsidP="002205F4">
      <w:pPr>
        <w:pStyle w:val="box46605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Na temelju članka 142. točke 5. Zakona o zračnom prometu (»Narodne novine«, br. 69/09, 84/11, 54/13, 127/13 i 92/14), ministar mora, prometa i infrastrukture donosi</w:t>
      </w:r>
    </w:p>
    <w:p w14:paraId="79FF31A9" w14:textId="77777777" w:rsidR="002205F4" w:rsidRDefault="002205F4" w:rsidP="002205F4">
      <w:pPr>
        <w:pStyle w:val="box466053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38"/>
          <w:szCs w:val="38"/>
        </w:rPr>
      </w:pPr>
      <w:r>
        <w:rPr>
          <w:b/>
          <w:bCs/>
          <w:color w:val="231F20"/>
          <w:sz w:val="38"/>
          <w:szCs w:val="38"/>
        </w:rPr>
        <w:t>PRAVILNIK</w:t>
      </w:r>
    </w:p>
    <w:p w14:paraId="4E2124B8" w14:textId="4EB814C1" w:rsidR="002205F4" w:rsidRDefault="002205F4" w:rsidP="002205F4">
      <w:pPr>
        <w:pStyle w:val="box466053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  <w:r>
        <w:rPr>
          <w:b/>
          <w:bCs/>
          <w:color w:val="231F20"/>
          <w:sz w:val="29"/>
          <w:szCs w:val="29"/>
        </w:rPr>
        <w:t>O IZMJENAMA I DOPUNAMA PRAVILNIKA O GRADNJI, OBNOVI, ODRŽAVANJU I KONTINUIRANOJ PLOVIDBENOSTI ZRAKOPLOVA NA KOJE SE NE PRIMJENJUJE UREDBA (EU) 2018/1139</w:t>
      </w:r>
    </w:p>
    <w:p w14:paraId="6007940C" w14:textId="77777777" w:rsidR="002205F4" w:rsidRDefault="002205F4" w:rsidP="002205F4">
      <w:pPr>
        <w:pStyle w:val="box46605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24D1BFB0" w14:textId="15EAFF9F" w:rsidR="004305CC" w:rsidRDefault="004305CC" w:rsidP="004305CC">
      <w:pPr>
        <w:pStyle w:val="box466053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>Članak 1.</w:t>
      </w:r>
    </w:p>
    <w:p w14:paraId="6844604E" w14:textId="02AC3DF6" w:rsidR="002205F4" w:rsidRDefault="002205F4" w:rsidP="00B24336">
      <w:pPr>
        <w:pStyle w:val="box466053"/>
        <w:shd w:val="clear" w:color="auto" w:fill="FFFFFF"/>
        <w:spacing w:before="240" w:beforeAutospacing="0" w:after="48" w:afterAutospacing="0"/>
        <w:ind w:firstLine="408"/>
        <w:jc w:val="both"/>
        <w:textAlignment w:val="baseline"/>
        <w:rPr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 xml:space="preserve">U Pravilniku o </w:t>
      </w:r>
      <w:r w:rsidRPr="002205F4">
        <w:rPr>
          <w:color w:val="231F20"/>
          <w:shd w:val="clear" w:color="auto" w:fill="FFFFFF"/>
        </w:rPr>
        <w:t>gradnji, obnovi, održavanju i kontinuiranoj plovidbenosti zrakoplova na koje se ne primjenjuje Uredba (EU) 2018/1139 (</w:t>
      </w:r>
      <w:bookmarkStart w:id="0" w:name="_Hlk80280553"/>
      <w:r>
        <w:rPr>
          <w:color w:val="231F20"/>
          <w:shd w:val="clear" w:color="auto" w:fill="FFFFFF"/>
        </w:rPr>
        <w:t>»</w:t>
      </w:r>
      <w:bookmarkEnd w:id="0"/>
      <w:r>
        <w:rPr>
          <w:color w:val="231F20"/>
          <w:shd w:val="clear" w:color="auto" w:fill="FFFFFF"/>
        </w:rPr>
        <w:t>Narodne novine«, broj</w:t>
      </w:r>
      <w:r w:rsidRPr="002205F4">
        <w:rPr>
          <w:color w:val="231F20"/>
          <w:shd w:val="clear" w:color="auto" w:fill="FFFFFF"/>
        </w:rPr>
        <w:t xml:space="preserve"> 134/20)</w:t>
      </w:r>
      <w:r>
        <w:rPr>
          <w:color w:val="231F20"/>
          <w:shd w:val="clear" w:color="auto" w:fill="FFFFFF"/>
        </w:rPr>
        <w:t xml:space="preserve">, </w:t>
      </w:r>
      <w:r w:rsidR="00683408" w:rsidRPr="00683408">
        <w:rPr>
          <w:color w:val="231F20"/>
          <w:shd w:val="clear" w:color="auto" w:fill="FFFFFF"/>
        </w:rPr>
        <w:t>član</w:t>
      </w:r>
      <w:r w:rsidR="007B4275">
        <w:rPr>
          <w:color w:val="231F20"/>
          <w:shd w:val="clear" w:color="auto" w:fill="FFFFFF"/>
        </w:rPr>
        <w:t>ak</w:t>
      </w:r>
      <w:r w:rsidR="00683408" w:rsidRPr="00683408">
        <w:rPr>
          <w:color w:val="231F20"/>
          <w:shd w:val="clear" w:color="auto" w:fill="FFFFFF"/>
        </w:rPr>
        <w:t xml:space="preserve"> 2.</w:t>
      </w:r>
      <w:r w:rsidR="00683408">
        <w:rPr>
          <w:color w:val="231F20"/>
          <w:shd w:val="clear" w:color="auto" w:fill="FFFFFF"/>
        </w:rPr>
        <w:t xml:space="preserve"> mijenja se i glasi:</w:t>
      </w:r>
    </w:p>
    <w:p w14:paraId="71934FFA" w14:textId="23B3B279" w:rsidR="007B4275" w:rsidRPr="007B4275" w:rsidRDefault="007B4275" w:rsidP="00B24336">
      <w:pPr>
        <w:pStyle w:val="box466053"/>
        <w:shd w:val="clear" w:color="auto" w:fill="FFFFFF"/>
        <w:tabs>
          <w:tab w:val="left" w:pos="993"/>
        </w:tabs>
        <w:spacing w:after="240" w:afterAutospacing="0"/>
        <w:ind w:firstLine="408"/>
        <w:jc w:val="both"/>
        <w:rPr>
          <w:color w:val="231F20"/>
        </w:rPr>
      </w:pPr>
      <w:r w:rsidRPr="007B4275">
        <w:rPr>
          <w:color w:val="231F20"/>
        </w:rPr>
        <w:t xml:space="preserve">»Pojmovi i kratice koji se upotrebljavaju u ovom Pravilniku imaju sljedeće značenje: </w:t>
      </w:r>
    </w:p>
    <w:p w14:paraId="3B7029E0" w14:textId="27108584" w:rsidR="007B4275" w:rsidRPr="007B4275" w:rsidRDefault="007B4275" w:rsidP="00B24336">
      <w:pPr>
        <w:pStyle w:val="box466053"/>
        <w:shd w:val="clear" w:color="auto" w:fill="FFFFFF"/>
        <w:tabs>
          <w:tab w:val="left" w:pos="709"/>
        </w:tabs>
        <w:spacing w:before="0" w:beforeAutospacing="0" w:after="0" w:afterAutospacing="0"/>
        <w:ind w:firstLine="408"/>
        <w:jc w:val="both"/>
        <w:rPr>
          <w:color w:val="231F20"/>
        </w:rPr>
      </w:pPr>
      <w:r w:rsidRPr="007B4275">
        <w:rPr>
          <w:color w:val="231F20"/>
        </w:rPr>
        <w:t>1</w:t>
      </w:r>
      <w:r>
        <w:rPr>
          <w:color w:val="231F20"/>
        </w:rPr>
        <w:t>.</w:t>
      </w:r>
      <w:r w:rsidRPr="007B4275">
        <w:rPr>
          <w:color w:val="231F20"/>
        </w:rPr>
        <w:tab/>
        <w:t>amaterski građeni zrakoplov: zrakoplov, uključujući onaj dostavljen u kompletu sastavnih dijelova, na kojem je najmanje 51% zadataka izrade i sastavljanja obavio graditelj ili udruga građana, za vlastitu upotrebu i s nekomercijalnim ciljem;</w:t>
      </w:r>
    </w:p>
    <w:p w14:paraId="59033A2F" w14:textId="72BC47A0" w:rsidR="007B4275" w:rsidRPr="007B4275" w:rsidRDefault="007B4275" w:rsidP="00B24336">
      <w:pPr>
        <w:pStyle w:val="box466053"/>
        <w:shd w:val="clear" w:color="auto" w:fill="FFFFFF"/>
        <w:spacing w:after="0" w:afterAutospacing="0"/>
        <w:ind w:firstLine="408"/>
        <w:jc w:val="both"/>
        <w:rPr>
          <w:color w:val="231F20"/>
        </w:rPr>
      </w:pPr>
      <w:r w:rsidRPr="007B4275">
        <w:rPr>
          <w:color w:val="231F20"/>
        </w:rPr>
        <w:t>2</w:t>
      </w:r>
      <w:r>
        <w:rPr>
          <w:color w:val="231F20"/>
        </w:rPr>
        <w:t>.</w:t>
      </w:r>
      <w:r w:rsidRPr="007B4275">
        <w:rPr>
          <w:color w:val="231F20"/>
        </w:rPr>
        <w:tab/>
        <w:t xml:space="preserve">balon: balon za jednu ili dvije osobe, čiji najveći projektirani obujam ne premašuje 1 200 m3 za balon </w:t>
      </w:r>
      <w:proofErr w:type="spellStart"/>
      <w:r w:rsidRPr="007B4275">
        <w:rPr>
          <w:color w:val="231F20"/>
        </w:rPr>
        <w:t>uzgonjen</w:t>
      </w:r>
      <w:proofErr w:type="spellEnd"/>
      <w:r w:rsidRPr="007B4275">
        <w:rPr>
          <w:color w:val="231F20"/>
        </w:rPr>
        <w:t xml:space="preserve"> vrućim zrakom ili čiji najveći projektirani obujam ne premašuje 400 m3 za balon </w:t>
      </w:r>
      <w:proofErr w:type="spellStart"/>
      <w:r w:rsidRPr="007B4275">
        <w:rPr>
          <w:color w:val="231F20"/>
        </w:rPr>
        <w:t>uzgonjen</w:t>
      </w:r>
      <w:proofErr w:type="spellEnd"/>
      <w:r w:rsidRPr="007B4275">
        <w:rPr>
          <w:color w:val="231F20"/>
        </w:rPr>
        <w:t xml:space="preserve"> plinom;</w:t>
      </w:r>
    </w:p>
    <w:p w14:paraId="6BDC05AC" w14:textId="4D29E22A" w:rsidR="007B4275" w:rsidRPr="007B4275" w:rsidRDefault="007B4275" w:rsidP="00B24336">
      <w:pPr>
        <w:pStyle w:val="box466053"/>
        <w:shd w:val="clear" w:color="auto" w:fill="FFFFFF"/>
        <w:spacing w:before="240" w:beforeAutospacing="0" w:after="48"/>
        <w:ind w:firstLine="408"/>
        <w:jc w:val="both"/>
        <w:rPr>
          <w:color w:val="231F20"/>
        </w:rPr>
      </w:pPr>
      <w:r w:rsidRPr="007B4275">
        <w:rPr>
          <w:color w:val="231F20"/>
        </w:rPr>
        <w:t>3</w:t>
      </w:r>
      <w:r>
        <w:rPr>
          <w:color w:val="231F20"/>
        </w:rPr>
        <w:t>.</w:t>
      </w:r>
      <w:r w:rsidRPr="007B4275">
        <w:rPr>
          <w:color w:val="231F20"/>
        </w:rPr>
        <w:tab/>
        <w:t>bivši vojni zrakoplov: zrakoplov koji su upotrebljavale vojne snage, osim ako se radi o tipu zrakoplova čiji je projekt usvojila EASA;</w:t>
      </w:r>
    </w:p>
    <w:p w14:paraId="72D28733" w14:textId="3111E8C8" w:rsidR="007B4275" w:rsidRPr="007B4275" w:rsidRDefault="007B4275" w:rsidP="00B24336">
      <w:pPr>
        <w:pStyle w:val="box466053"/>
        <w:shd w:val="clear" w:color="auto" w:fill="FFFFFF"/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4</w:t>
      </w:r>
      <w:r>
        <w:rPr>
          <w:color w:val="231F20"/>
        </w:rPr>
        <w:t>.</w:t>
      </w:r>
      <w:r w:rsidRPr="007B4275">
        <w:rPr>
          <w:color w:val="231F20"/>
        </w:rPr>
        <w:tab/>
        <w:t xml:space="preserve">ciklus: rad zrakoplova ili komponente od trenutka uzlijetanja do trenutka slijetanja zrakoplova, u što je uključeno prekinuto slijetanje i slijetanje s produžavanjem (touch </w:t>
      </w:r>
      <w:proofErr w:type="spellStart"/>
      <w:r w:rsidRPr="007B4275">
        <w:rPr>
          <w:color w:val="231F20"/>
        </w:rPr>
        <w:t>and</w:t>
      </w:r>
      <w:proofErr w:type="spellEnd"/>
      <w:r w:rsidRPr="007B4275">
        <w:rPr>
          <w:color w:val="231F20"/>
        </w:rPr>
        <w:t xml:space="preserve"> </w:t>
      </w:r>
      <w:proofErr w:type="spellStart"/>
      <w:r w:rsidRPr="007B4275">
        <w:rPr>
          <w:color w:val="231F20"/>
        </w:rPr>
        <w:t>go</w:t>
      </w:r>
      <w:proofErr w:type="spellEnd"/>
      <w:r w:rsidRPr="007B4275">
        <w:rPr>
          <w:color w:val="231F20"/>
        </w:rPr>
        <w:t>), osim ako nije drugačije specificirano u dokumentaciji zrakoplova i/ili komponente;</w:t>
      </w:r>
    </w:p>
    <w:p w14:paraId="1199A924" w14:textId="3D2F90CB" w:rsidR="007B4275" w:rsidRPr="007B4275" w:rsidRDefault="007B4275" w:rsidP="00B24336">
      <w:pPr>
        <w:pStyle w:val="box466053"/>
        <w:shd w:val="clear" w:color="auto" w:fill="FFFFFF"/>
        <w:tabs>
          <w:tab w:val="left" w:pos="709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5</w:t>
      </w:r>
      <w:r>
        <w:rPr>
          <w:color w:val="231F20"/>
        </w:rPr>
        <w:t>.</w:t>
      </w:r>
      <w:r w:rsidRPr="007B4275">
        <w:rPr>
          <w:color w:val="231F20"/>
        </w:rPr>
        <w:tab/>
        <w:t>Čikaška konvencija: Konvencija o međunarodnom civilnom zrakoplovstvu i njezini prilozi, potpisana u Chicagu 7. prosinca 1944;</w:t>
      </w:r>
    </w:p>
    <w:p w14:paraId="4EFA760F" w14:textId="0AC2E09D" w:rsidR="007B4275" w:rsidRPr="007B4275" w:rsidRDefault="007B4275" w:rsidP="00B24336">
      <w:pPr>
        <w:pStyle w:val="box466053"/>
        <w:shd w:val="clear" w:color="auto" w:fill="FFFFFF"/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6</w:t>
      </w:r>
      <w:r>
        <w:rPr>
          <w:color w:val="231F20"/>
        </w:rPr>
        <w:t>.</w:t>
      </w:r>
      <w:r w:rsidRPr="007B4275">
        <w:rPr>
          <w:color w:val="231F20"/>
        </w:rPr>
        <w:tab/>
        <w:t>direktiva o plovidbenosti (</w:t>
      </w:r>
      <w:r w:rsidRPr="007B4275">
        <w:rPr>
          <w:i/>
          <w:iCs/>
          <w:color w:val="231F20"/>
        </w:rPr>
        <w:t xml:space="preserve">AD - </w:t>
      </w:r>
      <w:proofErr w:type="spellStart"/>
      <w:r w:rsidRPr="007B4275">
        <w:rPr>
          <w:i/>
          <w:iCs/>
          <w:color w:val="231F20"/>
        </w:rPr>
        <w:t>Airworthiness</w:t>
      </w:r>
      <w:proofErr w:type="spellEnd"/>
      <w:r w:rsidRPr="007B4275">
        <w:rPr>
          <w:i/>
          <w:iCs/>
          <w:color w:val="231F20"/>
        </w:rPr>
        <w:t xml:space="preserve"> </w:t>
      </w:r>
      <w:proofErr w:type="spellStart"/>
      <w:r w:rsidRPr="007B4275">
        <w:rPr>
          <w:i/>
          <w:iCs/>
          <w:color w:val="231F20"/>
        </w:rPr>
        <w:t>Directive</w:t>
      </w:r>
      <w:proofErr w:type="spellEnd"/>
      <w:r w:rsidRPr="007B4275">
        <w:rPr>
          <w:color w:val="231F20"/>
        </w:rPr>
        <w:t>): dokument kojim zrakoplovne vlasti objavljuju detalje o obaveznim unaprjeđenjima ili korektivnim mjerama koje se moraju implementirati u svrhu vođenja kontinuirane plovidbenosti, a sadrže upute o radovima koji se moraju provesti na zrakoplovu i komponenti zbog utvrđene nesigurnosti, moguće nesigurnosti ili stanja koje bi moglo dovesti do nesigurnosti;</w:t>
      </w:r>
    </w:p>
    <w:p w14:paraId="79900F30" w14:textId="3E713E6B" w:rsidR="007B4275" w:rsidRPr="007B4275" w:rsidRDefault="007B4275" w:rsidP="00B24336">
      <w:pPr>
        <w:pStyle w:val="box466053"/>
        <w:shd w:val="clear" w:color="auto" w:fill="FFFFFF"/>
        <w:spacing w:after="0" w:afterAutospacing="0"/>
        <w:ind w:firstLine="408"/>
        <w:jc w:val="both"/>
        <w:rPr>
          <w:color w:val="231F20"/>
        </w:rPr>
      </w:pPr>
      <w:r w:rsidRPr="007B4275">
        <w:rPr>
          <w:color w:val="231F20"/>
        </w:rPr>
        <w:t>7</w:t>
      </w:r>
      <w:r>
        <w:rPr>
          <w:color w:val="231F20"/>
        </w:rPr>
        <w:t>.</w:t>
      </w:r>
      <w:r w:rsidRPr="007B4275">
        <w:rPr>
          <w:color w:val="231F20"/>
        </w:rPr>
        <w:tab/>
        <w:t>dvostruka inspekcija: inspekcija koja se provodi tijekom i nakon kritičnih radova održavanja, a koja se može izvršiti na način da:</w:t>
      </w:r>
    </w:p>
    <w:p w14:paraId="26A39A4D" w14:textId="77777777" w:rsidR="007B4275" w:rsidRPr="007B4275" w:rsidRDefault="007B4275" w:rsidP="00B24336">
      <w:pPr>
        <w:pStyle w:val="box466053"/>
        <w:shd w:val="clear" w:color="auto" w:fill="FFFFFF"/>
        <w:tabs>
          <w:tab w:val="left" w:pos="993"/>
        </w:tabs>
        <w:spacing w:before="0" w:beforeAutospacing="0" w:after="0" w:afterAutospacing="0"/>
        <w:ind w:firstLine="408"/>
        <w:jc w:val="both"/>
        <w:rPr>
          <w:color w:val="231F20"/>
        </w:rPr>
      </w:pPr>
      <w:r w:rsidRPr="007B4275">
        <w:rPr>
          <w:color w:val="231F20"/>
        </w:rPr>
        <w:t>a)</w:t>
      </w:r>
      <w:r w:rsidRPr="007B4275">
        <w:rPr>
          <w:color w:val="231F20"/>
        </w:rPr>
        <w:tab/>
        <w:t>jedna osoba provjerava, s vremenskim odmakom, kako je sama izvršila radove po fazama i u  cijelosti ili</w:t>
      </w:r>
    </w:p>
    <w:p w14:paraId="6D634B2B" w14:textId="77777777" w:rsidR="007B4275" w:rsidRPr="007B4275" w:rsidRDefault="007B4275" w:rsidP="00B24336">
      <w:pPr>
        <w:pStyle w:val="box466053"/>
        <w:shd w:val="clear" w:color="auto" w:fill="FFFFFF"/>
        <w:tabs>
          <w:tab w:val="left" w:pos="993"/>
        </w:tabs>
        <w:spacing w:before="0" w:beforeAutospacing="0" w:after="240" w:afterAutospacing="0"/>
        <w:ind w:firstLine="408"/>
        <w:jc w:val="both"/>
        <w:rPr>
          <w:color w:val="231F20"/>
        </w:rPr>
      </w:pPr>
      <w:r w:rsidRPr="007B4275">
        <w:rPr>
          <w:color w:val="231F20"/>
        </w:rPr>
        <w:t>b)</w:t>
      </w:r>
      <w:r w:rsidRPr="007B4275">
        <w:rPr>
          <w:color w:val="231F20"/>
        </w:rPr>
        <w:tab/>
        <w:t>jedna osoba izvršava radove, a druga osoba provjerava izvršene radove po fazama i u cijelosti;</w:t>
      </w:r>
    </w:p>
    <w:p w14:paraId="1547B09A" w14:textId="0910B53F" w:rsidR="007B4275" w:rsidRPr="007B4275" w:rsidRDefault="007B4275" w:rsidP="00B24336">
      <w:pPr>
        <w:pStyle w:val="box466053"/>
        <w:shd w:val="clear" w:color="auto" w:fill="FFFFFF"/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lastRenderedPageBreak/>
        <w:t>8</w:t>
      </w:r>
      <w:r>
        <w:rPr>
          <w:color w:val="231F20"/>
        </w:rPr>
        <w:t>.</w:t>
      </w:r>
      <w:r w:rsidRPr="007B4275">
        <w:rPr>
          <w:color w:val="231F20"/>
        </w:rPr>
        <w:tab/>
        <w:t>EASA (</w:t>
      </w:r>
      <w:r w:rsidRPr="007B4275">
        <w:rPr>
          <w:i/>
          <w:iCs/>
          <w:color w:val="231F20"/>
        </w:rPr>
        <w:t xml:space="preserve">European Union Aviation Safety </w:t>
      </w:r>
      <w:proofErr w:type="spellStart"/>
      <w:r w:rsidRPr="007B4275">
        <w:rPr>
          <w:i/>
          <w:iCs/>
          <w:color w:val="231F20"/>
        </w:rPr>
        <w:t>Agency</w:t>
      </w:r>
      <w:proofErr w:type="spellEnd"/>
      <w:r w:rsidRPr="007B4275">
        <w:rPr>
          <w:color w:val="231F20"/>
        </w:rPr>
        <w:t xml:space="preserve">): Agencija Europske unije za sigurnost zračnog prometa; </w:t>
      </w:r>
    </w:p>
    <w:p w14:paraId="7A4EC0B5" w14:textId="215695DB" w:rsidR="007B4275" w:rsidRPr="007B4275" w:rsidRDefault="007B4275" w:rsidP="00B24336">
      <w:pPr>
        <w:pStyle w:val="box466053"/>
        <w:shd w:val="clear" w:color="auto" w:fill="FFFFFF"/>
        <w:tabs>
          <w:tab w:val="left" w:pos="709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9</w:t>
      </w:r>
      <w:r>
        <w:rPr>
          <w:color w:val="231F20"/>
        </w:rPr>
        <w:t>.</w:t>
      </w:r>
      <w:r w:rsidRPr="007B4275">
        <w:rPr>
          <w:color w:val="231F20"/>
        </w:rPr>
        <w:tab/>
      </w:r>
      <w:r>
        <w:rPr>
          <w:color w:val="231F20"/>
        </w:rPr>
        <w:t xml:space="preserve"> </w:t>
      </w:r>
      <w:r w:rsidRPr="007B4275">
        <w:rPr>
          <w:color w:val="231F20"/>
        </w:rPr>
        <w:t>FAA (</w:t>
      </w:r>
      <w:proofErr w:type="spellStart"/>
      <w:r w:rsidRPr="007B4275">
        <w:rPr>
          <w:i/>
          <w:iCs/>
          <w:color w:val="231F20"/>
        </w:rPr>
        <w:t>Federal</w:t>
      </w:r>
      <w:proofErr w:type="spellEnd"/>
      <w:r w:rsidRPr="007B4275">
        <w:rPr>
          <w:i/>
          <w:iCs/>
          <w:color w:val="231F20"/>
        </w:rPr>
        <w:t xml:space="preserve"> Aviation </w:t>
      </w:r>
      <w:proofErr w:type="spellStart"/>
      <w:r w:rsidRPr="007B4275">
        <w:rPr>
          <w:i/>
          <w:iCs/>
          <w:color w:val="231F20"/>
        </w:rPr>
        <w:t>Administration</w:t>
      </w:r>
      <w:proofErr w:type="spellEnd"/>
      <w:r w:rsidRPr="007B4275">
        <w:rPr>
          <w:color w:val="231F20"/>
        </w:rPr>
        <w:t xml:space="preserve">): civilna zrakoplovna vlast Sjedinjenih Američkih Država,  </w:t>
      </w:r>
    </w:p>
    <w:p w14:paraId="3A43EBDF" w14:textId="684D8797" w:rsidR="007B4275" w:rsidRPr="007B4275" w:rsidRDefault="007B4275" w:rsidP="00B24336">
      <w:pPr>
        <w:pStyle w:val="box466053"/>
        <w:shd w:val="clear" w:color="auto" w:fill="FFFFFF"/>
        <w:tabs>
          <w:tab w:val="left" w:pos="784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10</w:t>
      </w:r>
      <w:r>
        <w:rPr>
          <w:color w:val="231F20"/>
        </w:rPr>
        <w:t>.</w:t>
      </w:r>
      <w:r w:rsidRPr="007B4275">
        <w:rPr>
          <w:color w:val="231F20"/>
        </w:rPr>
        <w:tab/>
        <w:t>generički program održavanja zrakoplova: program održavanja zrakoplova koji podnositelj zahtjeva za odobrenje organizacije za kontinuiranu plovidbenost mora razviti u postupku odobrenja organizacije;</w:t>
      </w:r>
    </w:p>
    <w:p w14:paraId="5ABC9743" w14:textId="672A15C3" w:rsidR="007B4275" w:rsidRPr="007B4275" w:rsidRDefault="007B4275" w:rsidP="00B24336">
      <w:pPr>
        <w:pStyle w:val="box466053"/>
        <w:shd w:val="clear" w:color="auto" w:fill="FFFFFF"/>
        <w:tabs>
          <w:tab w:val="left" w:pos="770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11</w:t>
      </w:r>
      <w:r>
        <w:rPr>
          <w:color w:val="231F20"/>
        </w:rPr>
        <w:t>.</w:t>
      </w:r>
      <w:r w:rsidRPr="007B4275">
        <w:rPr>
          <w:color w:val="231F20"/>
        </w:rPr>
        <w:tab/>
      </w:r>
      <w:r>
        <w:rPr>
          <w:color w:val="231F20"/>
        </w:rPr>
        <w:t xml:space="preserve"> </w:t>
      </w:r>
      <w:r w:rsidRPr="007B4275">
        <w:rPr>
          <w:color w:val="231F20"/>
        </w:rPr>
        <w:t>graditelj: jedna ili više fizičkih osoba koja izvršava, namjerava izvršavati ili je izvršavala radove gradnje amaterski građenog zrakoplova, replike zrakoplova ili istraživačkog, eksperimentalnog i znanstvenog zrakoplova;</w:t>
      </w:r>
    </w:p>
    <w:p w14:paraId="1003C999" w14:textId="79809E44" w:rsidR="007B4275" w:rsidRPr="007B4275" w:rsidRDefault="007B4275" w:rsidP="00B24336">
      <w:pPr>
        <w:pStyle w:val="box466053"/>
        <w:shd w:val="clear" w:color="auto" w:fill="FFFFFF"/>
        <w:tabs>
          <w:tab w:val="left" w:pos="798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12</w:t>
      </w:r>
      <w:r>
        <w:rPr>
          <w:color w:val="231F20"/>
        </w:rPr>
        <w:t>.</w:t>
      </w:r>
      <w:r w:rsidRPr="007B4275">
        <w:rPr>
          <w:color w:val="231F20"/>
        </w:rPr>
        <w:tab/>
        <w:t>istraživački, eksperimentalni ili znanstveni zrakoplov: zrakoplov posebno projektiran ili prilagođen u istraživačke, eksperimentalne ili znanstvene svrhe, koji će se vjerojatno proizvoditi u vrlo ograničenom broju;</w:t>
      </w:r>
    </w:p>
    <w:p w14:paraId="7C59A767" w14:textId="68310264" w:rsidR="007B4275" w:rsidRPr="007B4275" w:rsidRDefault="007B4275" w:rsidP="00B24336">
      <w:pPr>
        <w:pStyle w:val="box466053"/>
        <w:shd w:val="clear" w:color="auto" w:fill="FFFFFF"/>
        <w:tabs>
          <w:tab w:val="left" w:pos="798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13</w:t>
      </w:r>
      <w:r>
        <w:rPr>
          <w:color w:val="231F20"/>
        </w:rPr>
        <w:t>.</w:t>
      </w:r>
      <w:r w:rsidRPr="007B4275">
        <w:rPr>
          <w:color w:val="231F20"/>
        </w:rPr>
        <w:tab/>
        <w:t>kontinuirana plovidbenost zrakoplova i/ili zrakoplovne komponente: svi postupci koji osiguravaju da u svakom trenutku njihovog operativnog vijeka zrakoplov i/ili zrakoplovna komponenta udovoljava važećim zahtjevima za plovidbenost i da je sposoban za sigurnu zračnu plovidbu;</w:t>
      </w:r>
    </w:p>
    <w:p w14:paraId="16781CCC" w14:textId="5A151020" w:rsidR="007B4275" w:rsidRPr="007B4275" w:rsidRDefault="007B4275" w:rsidP="00B24336">
      <w:pPr>
        <w:pStyle w:val="box466053"/>
        <w:shd w:val="clear" w:color="auto" w:fill="FFFFFF"/>
        <w:tabs>
          <w:tab w:val="left" w:pos="798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14</w:t>
      </w:r>
      <w:r>
        <w:rPr>
          <w:color w:val="231F20"/>
        </w:rPr>
        <w:t>.</w:t>
      </w:r>
      <w:r w:rsidRPr="007B4275">
        <w:rPr>
          <w:color w:val="231F20"/>
        </w:rPr>
        <w:tab/>
        <w:t>kontrolirano okruženje: vođenje kontinuirane plovidbenosti zrakoplova od strane organizacije za kontinuiranu plovidbenost bez prekida najmanje jednu godinu;</w:t>
      </w:r>
    </w:p>
    <w:p w14:paraId="18F573B0" w14:textId="2E2979AD" w:rsidR="007B4275" w:rsidRPr="007B4275" w:rsidRDefault="007B4275" w:rsidP="00B24336">
      <w:pPr>
        <w:pStyle w:val="box466053"/>
        <w:shd w:val="clear" w:color="auto" w:fill="FFFFFF"/>
        <w:tabs>
          <w:tab w:val="left" w:pos="284"/>
          <w:tab w:val="left" w:pos="798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15</w:t>
      </w:r>
      <w:r>
        <w:rPr>
          <w:color w:val="231F20"/>
        </w:rPr>
        <w:t>.</w:t>
      </w:r>
      <w:r w:rsidRPr="007B4275">
        <w:rPr>
          <w:color w:val="231F20"/>
        </w:rPr>
        <w:tab/>
        <w:t>kontrolor radova: osoba koja provodi nadzor nad radovima gradnje ili obnove, popravka i preinaka zrakoplova u skladu s odredbama ovoga Pravilnika;</w:t>
      </w:r>
    </w:p>
    <w:p w14:paraId="1B63D58C" w14:textId="427E3154" w:rsidR="007B4275" w:rsidRPr="007B4275" w:rsidRDefault="007B4275" w:rsidP="00B24336">
      <w:pPr>
        <w:pStyle w:val="box466053"/>
        <w:shd w:val="clear" w:color="auto" w:fill="FFFFFF"/>
        <w:tabs>
          <w:tab w:val="left" w:pos="812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16</w:t>
      </w:r>
      <w:r>
        <w:rPr>
          <w:color w:val="231F20"/>
        </w:rPr>
        <w:t>.</w:t>
      </w:r>
      <w:r w:rsidRPr="007B4275">
        <w:rPr>
          <w:color w:val="231F20"/>
        </w:rPr>
        <w:tab/>
        <w:t>kritični radovi održavanja: radovi održavanja koji uključuju sastavljanje ili rad na sustavu bilo kojeg dijela zrakoplova ili komponente, gdje greška u izvršenju radova održavanja može direktno narušiti sigurnost leta. Primjeri kritičnih radova održavanja su:</w:t>
      </w:r>
    </w:p>
    <w:p w14:paraId="60040E96" w14:textId="77777777" w:rsidR="007B4275" w:rsidRPr="007B4275" w:rsidRDefault="007B4275" w:rsidP="00B24336">
      <w:pPr>
        <w:pStyle w:val="box466053"/>
        <w:shd w:val="clear" w:color="auto" w:fill="FFFFFF"/>
        <w:tabs>
          <w:tab w:val="left" w:pos="812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a)</w:t>
      </w:r>
      <w:r w:rsidRPr="007B4275">
        <w:rPr>
          <w:color w:val="231F20"/>
        </w:rPr>
        <w:tab/>
        <w:t>radovi koji mogu utjecati na upravljanje zrakoplovom, putanju ili položaj zrakoplova, kao što su ugradnja i podešavanje komandi zrakoplova</w:t>
      </w:r>
    </w:p>
    <w:p w14:paraId="16B06936" w14:textId="77777777" w:rsidR="007B4275" w:rsidRPr="007B4275" w:rsidRDefault="007B4275" w:rsidP="00B24336">
      <w:pPr>
        <w:pStyle w:val="box466053"/>
        <w:shd w:val="clear" w:color="auto" w:fill="FFFFFF"/>
        <w:tabs>
          <w:tab w:val="left" w:pos="784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b)</w:t>
      </w:r>
      <w:r w:rsidRPr="007B4275">
        <w:rPr>
          <w:color w:val="231F20"/>
        </w:rPr>
        <w:tab/>
        <w:t>radovi na sustavima za stabilnost zrakoplova, kao što su autopilot, sustav za transfer goriva</w:t>
      </w:r>
    </w:p>
    <w:p w14:paraId="08C0F27F" w14:textId="77777777" w:rsidR="007B4275" w:rsidRPr="007B4275" w:rsidRDefault="007B4275" w:rsidP="00B24336">
      <w:pPr>
        <w:pStyle w:val="box466053"/>
        <w:shd w:val="clear" w:color="auto" w:fill="FFFFFF"/>
        <w:tabs>
          <w:tab w:val="left" w:pos="784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c)</w:t>
      </w:r>
      <w:r w:rsidRPr="007B4275">
        <w:rPr>
          <w:color w:val="231F20"/>
        </w:rPr>
        <w:tab/>
        <w:t>radovi koji mogu utjecati na silu potiska zrakoplova, kao što su ugradnja pogonske grupe, elise ili rotora i</w:t>
      </w:r>
    </w:p>
    <w:p w14:paraId="6D239640" w14:textId="77777777" w:rsidR="007B4275" w:rsidRPr="007B4275" w:rsidRDefault="007B4275" w:rsidP="00B24336">
      <w:pPr>
        <w:pStyle w:val="box466053"/>
        <w:shd w:val="clear" w:color="auto" w:fill="FFFFFF"/>
        <w:tabs>
          <w:tab w:val="left" w:pos="798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d)</w:t>
      </w:r>
      <w:r w:rsidRPr="007B4275">
        <w:rPr>
          <w:color w:val="231F20"/>
        </w:rPr>
        <w:tab/>
        <w:t>revizija (</w:t>
      </w:r>
      <w:proofErr w:type="spellStart"/>
      <w:r w:rsidRPr="007B4275">
        <w:rPr>
          <w:i/>
          <w:iCs/>
          <w:color w:val="231F20"/>
        </w:rPr>
        <w:t>overhaul</w:t>
      </w:r>
      <w:proofErr w:type="spellEnd"/>
      <w:r w:rsidRPr="007B4275">
        <w:rPr>
          <w:color w:val="231F20"/>
        </w:rPr>
        <w:t>), kalibracija ili podešavanje pogonske grupe, elise, rotora, prijenosa ili reduktora;</w:t>
      </w:r>
    </w:p>
    <w:p w14:paraId="09480439" w14:textId="59247F9A" w:rsidR="007B4275" w:rsidRPr="007B4275" w:rsidRDefault="007B4275" w:rsidP="00B24336">
      <w:pPr>
        <w:pStyle w:val="box466053"/>
        <w:shd w:val="clear" w:color="auto" w:fill="FFFFFF"/>
        <w:tabs>
          <w:tab w:val="left" w:pos="798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17</w:t>
      </w:r>
      <w:r>
        <w:rPr>
          <w:color w:val="231F20"/>
        </w:rPr>
        <w:t>.</w:t>
      </w:r>
      <w:r w:rsidRPr="007B4275">
        <w:rPr>
          <w:color w:val="231F20"/>
        </w:rPr>
        <w:tab/>
      </w:r>
      <w:proofErr w:type="spellStart"/>
      <w:r w:rsidRPr="007B4275">
        <w:rPr>
          <w:color w:val="231F20"/>
        </w:rPr>
        <w:t>mikrolaki</w:t>
      </w:r>
      <w:proofErr w:type="spellEnd"/>
      <w:r w:rsidRPr="007B4275">
        <w:rPr>
          <w:color w:val="231F20"/>
        </w:rPr>
        <w:t xml:space="preserve"> avion: avion koji ima najviše dva sjedala, kojem brzina sloma uzgona nije veća od 45 čvorova kalibrirane brzine i kojem MTOM nije veći od 600 kg za avion koji nije namijenjen za letenje s vodenih površina ili 650 kg za avion koji je namijenjen za letenje s vodenih površina;</w:t>
      </w:r>
    </w:p>
    <w:p w14:paraId="2AD6B2A2" w14:textId="1A6CBF0F" w:rsidR="007B4275" w:rsidRPr="007B4275" w:rsidRDefault="007B4275" w:rsidP="00B24336">
      <w:pPr>
        <w:pStyle w:val="box466053"/>
        <w:shd w:val="clear" w:color="auto" w:fill="FFFFFF"/>
        <w:tabs>
          <w:tab w:val="left" w:pos="812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lastRenderedPageBreak/>
        <w:t>18</w:t>
      </w:r>
      <w:r>
        <w:rPr>
          <w:color w:val="231F20"/>
        </w:rPr>
        <w:t>.</w:t>
      </w:r>
      <w:r w:rsidRPr="007B4275">
        <w:rPr>
          <w:color w:val="231F20"/>
        </w:rPr>
        <w:tab/>
      </w:r>
      <w:proofErr w:type="spellStart"/>
      <w:r w:rsidRPr="007B4275">
        <w:rPr>
          <w:color w:val="231F20"/>
        </w:rPr>
        <w:t>mikrolaki</w:t>
      </w:r>
      <w:proofErr w:type="spellEnd"/>
      <w:r w:rsidRPr="007B4275">
        <w:rPr>
          <w:color w:val="231F20"/>
        </w:rPr>
        <w:t xml:space="preserve"> helikopter: helikopter koji ima najviše dva sjedala i kojem MTOM nije veći od 600 kg za helikopter koji nije namijenjen za letenje s vodenih površina ili 650 kg za helikopter koji je namijenjen za letenje s vodenih površina;</w:t>
      </w:r>
    </w:p>
    <w:p w14:paraId="098FC5F9" w14:textId="345A8827" w:rsidR="007B4275" w:rsidRPr="007B4275" w:rsidRDefault="007B4275" w:rsidP="00B24336">
      <w:pPr>
        <w:pStyle w:val="box466053"/>
        <w:shd w:val="clear" w:color="auto" w:fill="FFFFFF"/>
        <w:tabs>
          <w:tab w:val="left" w:pos="709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19</w:t>
      </w:r>
      <w:r w:rsidR="00BD2561">
        <w:rPr>
          <w:color w:val="231F20"/>
        </w:rPr>
        <w:t>.</w:t>
      </w:r>
      <w:r w:rsidRPr="007B4275">
        <w:rPr>
          <w:color w:val="231F20"/>
        </w:rPr>
        <w:tab/>
      </w:r>
      <w:r w:rsidR="00BE002B">
        <w:rPr>
          <w:color w:val="231F20"/>
        </w:rPr>
        <w:t xml:space="preserve">  </w:t>
      </w:r>
      <w:proofErr w:type="spellStart"/>
      <w:r w:rsidRPr="007B4275">
        <w:rPr>
          <w:color w:val="231F20"/>
        </w:rPr>
        <w:t>mikrolaka</w:t>
      </w:r>
      <w:proofErr w:type="spellEnd"/>
      <w:r w:rsidRPr="007B4275">
        <w:rPr>
          <w:color w:val="231F20"/>
        </w:rPr>
        <w:t xml:space="preserve"> jedrilica: jedrilica koja ima najviše dva sjedala i kojoj MTOM nije veći od 600 kg;</w:t>
      </w:r>
    </w:p>
    <w:p w14:paraId="6BAAA21E" w14:textId="17AE5E39" w:rsidR="007B4275" w:rsidRPr="007B4275" w:rsidRDefault="007B4275" w:rsidP="00B24336">
      <w:pPr>
        <w:pStyle w:val="box466053"/>
        <w:shd w:val="clear" w:color="auto" w:fill="FFFFFF"/>
        <w:tabs>
          <w:tab w:val="left" w:pos="851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20</w:t>
      </w:r>
      <w:r w:rsidR="00BD2561">
        <w:rPr>
          <w:color w:val="231F20"/>
        </w:rPr>
        <w:t>.</w:t>
      </w:r>
      <w:r w:rsidRPr="007B4275">
        <w:rPr>
          <w:color w:val="231F20"/>
        </w:rPr>
        <w:tab/>
      </w:r>
      <w:proofErr w:type="spellStart"/>
      <w:r w:rsidRPr="007B4275">
        <w:rPr>
          <w:color w:val="231F20"/>
        </w:rPr>
        <w:t>mikrolaka</w:t>
      </w:r>
      <w:proofErr w:type="spellEnd"/>
      <w:r w:rsidRPr="007B4275">
        <w:rPr>
          <w:color w:val="231F20"/>
        </w:rPr>
        <w:t xml:space="preserve"> motorna jedrilica: motorna jedrilica koja nema više od dva sjedišta i kojoj MTOM nije veći od 600 kg;</w:t>
      </w:r>
    </w:p>
    <w:p w14:paraId="0C1A4FBD" w14:textId="5CA1494C" w:rsidR="007B4275" w:rsidRPr="007B4275" w:rsidRDefault="007B4275" w:rsidP="00B24336">
      <w:pPr>
        <w:pStyle w:val="box466053"/>
        <w:shd w:val="clear" w:color="auto" w:fill="FFFFFF"/>
        <w:tabs>
          <w:tab w:val="left" w:pos="851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21</w:t>
      </w:r>
      <w:r w:rsidR="00BE002B">
        <w:rPr>
          <w:color w:val="231F20"/>
        </w:rPr>
        <w:t>.</w:t>
      </w:r>
      <w:r w:rsidRPr="007B4275">
        <w:rPr>
          <w:color w:val="231F20"/>
        </w:rPr>
        <w:tab/>
        <w:t xml:space="preserve">minimalna lista pregleda: popis radova potrebnih za izradu programa održavanja zrakoplova; </w:t>
      </w:r>
    </w:p>
    <w:p w14:paraId="6871BC6E" w14:textId="7DE19EC7" w:rsidR="007B4275" w:rsidRPr="007B4275" w:rsidRDefault="007B4275" w:rsidP="00B24336">
      <w:pPr>
        <w:pStyle w:val="box466053"/>
        <w:shd w:val="clear" w:color="auto" w:fill="FFFFFF"/>
        <w:tabs>
          <w:tab w:val="left" w:pos="709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22</w:t>
      </w:r>
      <w:r w:rsidR="00BE002B">
        <w:rPr>
          <w:color w:val="231F20"/>
        </w:rPr>
        <w:t>.</w:t>
      </w:r>
      <w:r w:rsidRPr="007B4275">
        <w:rPr>
          <w:color w:val="231F20"/>
        </w:rPr>
        <w:tab/>
      </w:r>
      <w:r w:rsidR="00BE002B">
        <w:rPr>
          <w:color w:val="231F20"/>
        </w:rPr>
        <w:t xml:space="preserve">  </w:t>
      </w:r>
      <w:r w:rsidRPr="007B4275">
        <w:rPr>
          <w:color w:val="231F20"/>
        </w:rPr>
        <w:t>motorna jedrilica (</w:t>
      </w:r>
      <w:proofErr w:type="spellStart"/>
      <w:r w:rsidRPr="00A65142">
        <w:rPr>
          <w:i/>
          <w:iCs/>
          <w:color w:val="231F20"/>
        </w:rPr>
        <w:t>powered</w:t>
      </w:r>
      <w:proofErr w:type="spellEnd"/>
      <w:r w:rsidRPr="00A65142">
        <w:rPr>
          <w:i/>
          <w:iCs/>
          <w:color w:val="231F20"/>
        </w:rPr>
        <w:t xml:space="preserve"> </w:t>
      </w:r>
      <w:proofErr w:type="spellStart"/>
      <w:r w:rsidRPr="00A65142">
        <w:rPr>
          <w:i/>
          <w:iCs/>
          <w:color w:val="231F20"/>
        </w:rPr>
        <w:t>sailplane</w:t>
      </w:r>
      <w:proofErr w:type="spellEnd"/>
      <w:r w:rsidRPr="007B4275">
        <w:rPr>
          <w:color w:val="231F20"/>
        </w:rPr>
        <w:t>): jedrilica opremljena s jednim ili više motora koja, kad motori ne rade, ima sve karakteristike jedrilice;</w:t>
      </w:r>
    </w:p>
    <w:p w14:paraId="6E56BFB2" w14:textId="2C429DAB" w:rsidR="007B4275" w:rsidRPr="007B4275" w:rsidRDefault="007B4275" w:rsidP="00B24336">
      <w:pPr>
        <w:pStyle w:val="box466053"/>
        <w:shd w:val="clear" w:color="auto" w:fill="FFFFFF"/>
        <w:tabs>
          <w:tab w:val="left" w:pos="840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23</w:t>
      </w:r>
      <w:r w:rsidR="00BE002B">
        <w:rPr>
          <w:color w:val="231F20"/>
        </w:rPr>
        <w:t>.</w:t>
      </w:r>
      <w:r w:rsidRPr="007B4275">
        <w:rPr>
          <w:color w:val="231F20"/>
        </w:rPr>
        <w:tab/>
        <w:t xml:space="preserve">motorna jedrilica s </w:t>
      </w:r>
      <w:proofErr w:type="spellStart"/>
      <w:r w:rsidRPr="007B4275">
        <w:rPr>
          <w:color w:val="231F20"/>
        </w:rPr>
        <w:t>neuvlačećim</w:t>
      </w:r>
      <w:proofErr w:type="spellEnd"/>
      <w:r w:rsidRPr="007B4275">
        <w:rPr>
          <w:color w:val="231F20"/>
        </w:rPr>
        <w:t xml:space="preserve"> motorom i/ili elisom (</w:t>
      </w:r>
      <w:r w:rsidRPr="00A65142">
        <w:rPr>
          <w:i/>
          <w:iCs/>
          <w:color w:val="231F20"/>
        </w:rPr>
        <w:t xml:space="preserve">TMG – </w:t>
      </w:r>
      <w:proofErr w:type="spellStart"/>
      <w:r w:rsidRPr="00A65142">
        <w:rPr>
          <w:i/>
          <w:iCs/>
          <w:color w:val="231F20"/>
        </w:rPr>
        <w:t>Touring</w:t>
      </w:r>
      <w:proofErr w:type="spellEnd"/>
      <w:r w:rsidRPr="00A65142">
        <w:rPr>
          <w:i/>
          <w:iCs/>
          <w:color w:val="231F20"/>
        </w:rPr>
        <w:t xml:space="preserve"> Motor </w:t>
      </w:r>
      <w:proofErr w:type="spellStart"/>
      <w:r w:rsidRPr="00A65142">
        <w:rPr>
          <w:i/>
          <w:iCs/>
          <w:color w:val="231F20"/>
        </w:rPr>
        <w:t>Glider</w:t>
      </w:r>
      <w:proofErr w:type="spellEnd"/>
      <w:r w:rsidRPr="007B4275">
        <w:rPr>
          <w:color w:val="231F20"/>
        </w:rPr>
        <w:t>): vrsta motorne jedrilice koja ima motor i elisu koji se ne mogu uvući, a koja je sposobna poletjeti i penjati se vlastitim pogonom u skladu s letačkim priručnikom;</w:t>
      </w:r>
    </w:p>
    <w:p w14:paraId="1104F38C" w14:textId="533BA3BE" w:rsidR="007B4275" w:rsidRPr="007B4275" w:rsidRDefault="007B4275" w:rsidP="00B24336">
      <w:pPr>
        <w:pStyle w:val="box466053"/>
        <w:shd w:val="clear" w:color="auto" w:fill="FFFFFF"/>
        <w:tabs>
          <w:tab w:val="left" w:pos="854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24</w:t>
      </w:r>
      <w:r w:rsidR="00BE002B">
        <w:rPr>
          <w:color w:val="231F20"/>
        </w:rPr>
        <w:t>.</w:t>
      </w:r>
      <w:r w:rsidRPr="007B4275">
        <w:rPr>
          <w:color w:val="231F20"/>
        </w:rPr>
        <w:tab/>
        <w:t xml:space="preserve">motorna jedrilica s </w:t>
      </w:r>
      <w:proofErr w:type="spellStart"/>
      <w:r w:rsidRPr="007B4275">
        <w:rPr>
          <w:color w:val="231F20"/>
        </w:rPr>
        <w:t>uvlačećim</w:t>
      </w:r>
      <w:proofErr w:type="spellEnd"/>
      <w:r w:rsidRPr="007B4275">
        <w:rPr>
          <w:color w:val="231F20"/>
        </w:rPr>
        <w:t xml:space="preserve"> motorom i/ili elisom (</w:t>
      </w:r>
      <w:proofErr w:type="spellStart"/>
      <w:r w:rsidRPr="00A65142">
        <w:rPr>
          <w:i/>
          <w:iCs/>
          <w:color w:val="231F20"/>
        </w:rPr>
        <w:t>self-launch</w:t>
      </w:r>
      <w:proofErr w:type="spellEnd"/>
      <w:r w:rsidRPr="00A65142">
        <w:rPr>
          <w:i/>
          <w:iCs/>
          <w:color w:val="231F20"/>
        </w:rPr>
        <w:t xml:space="preserve"> </w:t>
      </w:r>
      <w:proofErr w:type="spellStart"/>
      <w:r w:rsidRPr="00A65142">
        <w:rPr>
          <w:i/>
          <w:iCs/>
          <w:color w:val="231F20"/>
        </w:rPr>
        <w:t>sailplane</w:t>
      </w:r>
      <w:proofErr w:type="spellEnd"/>
      <w:r w:rsidRPr="00A65142">
        <w:rPr>
          <w:i/>
          <w:iCs/>
          <w:color w:val="231F20"/>
        </w:rPr>
        <w:t xml:space="preserve">, </w:t>
      </w:r>
      <w:proofErr w:type="spellStart"/>
      <w:r w:rsidRPr="00A65142">
        <w:rPr>
          <w:i/>
          <w:iCs/>
          <w:color w:val="231F20"/>
        </w:rPr>
        <w:t>self-sustaining</w:t>
      </w:r>
      <w:proofErr w:type="spellEnd"/>
      <w:r w:rsidRPr="00A65142">
        <w:rPr>
          <w:i/>
          <w:iCs/>
          <w:color w:val="231F20"/>
        </w:rPr>
        <w:t xml:space="preserve"> </w:t>
      </w:r>
      <w:proofErr w:type="spellStart"/>
      <w:r w:rsidRPr="00A65142">
        <w:rPr>
          <w:i/>
          <w:iCs/>
          <w:color w:val="231F20"/>
        </w:rPr>
        <w:t>sailplane</w:t>
      </w:r>
      <w:proofErr w:type="spellEnd"/>
      <w:r w:rsidRPr="007B4275">
        <w:rPr>
          <w:color w:val="231F20"/>
        </w:rPr>
        <w:t>): vrsta motorne jedrilice koja ima motor i elisu koji se mogu uvući;</w:t>
      </w:r>
    </w:p>
    <w:p w14:paraId="05FFFA49" w14:textId="1137EE99" w:rsidR="007B4275" w:rsidRPr="007B4275" w:rsidRDefault="007B4275" w:rsidP="00B24336">
      <w:pPr>
        <w:pStyle w:val="box466053"/>
        <w:shd w:val="clear" w:color="auto" w:fill="FFFFFF"/>
        <w:tabs>
          <w:tab w:val="left" w:pos="854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25</w:t>
      </w:r>
      <w:r w:rsidR="00BE002B">
        <w:rPr>
          <w:color w:val="231F20"/>
        </w:rPr>
        <w:t>.</w:t>
      </w:r>
      <w:r w:rsidRPr="007B4275">
        <w:rPr>
          <w:color w:val="231F20"/>
        </w:rPr>
        <w:tab/>
        <w:t>lista minimalne opreme (</w:t>
      </w:r>
      <w:r w:rsidRPr="00A65142">
        <w:rPr>
          <w:i/>
          <w:iCs/>
          <w:color w:val="231F20"/>
        </w:rPr>
        <w:t xml:space="preserve">MEL – Minimum </w:t>
      </w:r>
      <w:proofErr w:type="spellStart"/>
      <w:r w:rsidRPr="00A65142">
        <w:rPr>
          <w:i/>
          <w:iCs/>
          <w:color w:val="231F20"/>
        </w:rPr>
        <w:t>Equipment</w:t>
      </w:r>
      <w:proofErr w:type="spellEnd"/>
      <w:r w:rsidRPr="00A65142">
        <w:rPr>
          <w:i/>
          <w:iCs/>
          <w:color w:val="231F20"/>
        </w:rPr>
        <w:t xml:space="preserve"> List</w:t>
      </w:r>
      <w:r w:rsidRPr="007B4275">
        <w:rPr>
          <w:color w:val="231F20"/>
        </w:rPr>
        <w:t>): lista izrađena u skladu s propisanim uvjetima kojom su definirani uvjeti za letačke operacije kada su utvrđene određene neispravnosti zrakoplova ili ugrađene opreme;</w:t>
      </w:r>
    </w:p>
    <w:p w14:paraId="48316D61" w14:textId="58FB489E" w:rsidR="007B4275" w:rsidRPr="007B4275" w:rsidRDefault="007B4275" w:rsidP="00B24336">
      <w:pPr>
        <w:pStyle w:val="box466053"/>
        <w:shd w:val="clear" w:color="auto" w:fill="FFFFFF"/>
        <w:tabs>
          <w:tab w:val="left" w:pos="868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26</w:t>
      </w:r>
      <w:r w:rsidR="00BE002B">
        <w:rPr>
          <w:color w:val="231F20"/>
        </w:rPr>
        <w:t>.</w:t>
      </w:r>
      <w:r w:rsidRPr="007B4275">
        <w:rPr>
          <w:color w:val="231F20"/>
        </w:rPr>
        <w:tab/>
        <w:t>nalet:  proteklo vrijeme izraženo u satima i minutama (</w:t>
      </w:r>
      <w:proofErr w:type="spellStart"/>
      <w:r w:rsidRPr="007B4275">
        <w:rPr>
          <w:color w:val="231F20"/>
        </w:rPr>
        <w:t>hh:mm</w:t>
      </w:r>
      <w:proofErr w:type="spellEnd"/>
      <w:r w:rsidRPr="007B4275">
        <w:rPr>
          <w:color w:val="231F20"/>
        </w:rPr>
        <w:t>) koje se mjeri:</w:t>
      </w:r>
    </w:p>
    <w:p w14:paraId="2B3DF82F" w14:textId="77777777" w:rsidR="007B4275" w:rsidRPr="007B4275" w:rsidRDefault="007B4275" w:rsidP="00B24336">
      <w:pPr>
        <w:pStyle w:val="box466053"/>
        <w:shd w:val="clear" w:color="auto" w:fill="FFFFFF"/>
        <w:tabs>
          <w:tab w:val="left" w:pos="854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a)</w:t>
      </w:r>
      <w:r w:rsidRPr="007B4275">
        <w:rPr>
          <w:color w:val="231F20"/>
        </w:rPr>
        <w:tab/>
        <w:t xml:space="preserve">od trenutka samostalnog pokretanja zrakoplova do trenutka zaustavljanja zrakoplova </w:t>
      </w:r>
    </w:p>
    <w:p w14:paraId="0366E3AB" w14:textId="77777777" w:rsidR="007B4275" w:rsidRPr="007B4275" w:rsidRDefault="007B4275" w:rsidP="00B24336">
      <w:pPr>
        <w:pStyle w:val="box466053"/>
        <w:shd w:val="clear" w:color="auto" w:fill="FFFFFF"/>
        <w:tabs>
          <w:tab w:val="left" w:pos="854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b)</w:t>
      </w:r>
      <w:r w:rsidRPr="007B4275">
        <w:rPr>
          <w:color w:val="231F20"/>
        </w:rPr>
        <w:tab/>
        <w:t>od trenutka uzlijetanja do trenutka slijetanja</w:t>
      </w:r>
    </w:p>
    <w:p w14:paraId="1D38BA44" w14:textId="77777777" w:rsidR="007B4275" w:rsidRPr="007B4275" w:rsidRDefault="007B4275" w:rsidP="00B24336">
      <w:pPr>
        <w:pStyle w:val="box466053"/>
        <w:shd w:val="clear" w:color="auto" w:fill="FFFFFF"/>
        <w:tabs>
          <w:tab w:val="left" w:pos="854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c)</w:t>
      </w:r>
      <w:r w:rsidRPr="007B4275">
        <w:rPr>
          <w:color w:val="231F20"/>
        </w:rPr>
        <w:tab/>
        <w:t>tahometrom ili drugim mjernim uređajem ili</w:t>
      </w:r>
    </w:p>
    <w:p w14:paraId="244E7D73" w14:textId="77777777" w:rsidR="007B4275" w:rsidRPr="007B4275" w:rsidRDefault="007B4275" w:rsidP="00B24336">
      <w:pPr>
        <w:pStyle w:val="box466053"/>
        <w:shd w:val="clear" w:color="auto" w:fill="FFFFFF"/>
        <w:tabs>
          <w:tab w:val="left" w:pos="882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d)</w:t>
      </w:r>
      <w:r w:rsidRPr="007B4275">
        <w:rPr>
          <w:color w:val="231F20"/>
        </w:rPr>
        <w:tab/>
        <w:t>kako je specificirano u dokumentaciji zrakoplova i/ili komponente;</w:t>
      </w:r>
    </w:p>
    <w:p w14:paraId="722F67D6" w14:textId="7A447C9B" w:rsidR="007B4275" w:rsidRPr="007B4275" w:rsidRDefault="007B4275" w:rsidP="00B24336">
      <w:pPr>
        <w:pStyle w:val="box466053"/>
        <w:shd w:val="clear" w:color="auto" w:fill="FFFFFF"/>
        <w:tabs>
          <w:tab w:val="left" w:pos="910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27</w:t>
      </w:r>
      <w:r w:rsidR="00BE002B">
        <w:rPr>
          <w:color w:val="231F20"/>
        </w:rPr>
        <w:t>.</w:t>
      </w:r>
      <w:r w:rsidRPr="007B4275">
        <w:rPr>
          <w:color w:val="231F20"/>
        </w:rPr>
        <w:tab/>
        <w:t>MTOM (</w:t>
      </w:r>
      <w:proofErr w:type="spellStart"/>
      <w:r w:rsidRPr="00A65142">
        <w:rPr>
          <w:i/>
          <w:iCs/>
          <w:color w:val="231F20"/>
        </w:rPr>
        <w:t>Maximum</w:t>
      </w:r>
      <w:proofErr w:type="spellEnd"/>
      <w:r w:rsidRPr="00A65142">
        <w:rPr>
          <w:i/>
          <w:iCs/>
          <w:color w:val="231F20"/>
        </w:rPr>
        <w:t xml:space="preserve"> Take-Off </w:t>
      </w:r>
      <w:proofErr w:type="spellStart"/>
      <w:r w:rsidRPr="00A65142">
        <w:rPr>
          <w:i/>
          <w:iCs/>
          <w:color w:val="231F20"/>
        </w:rPr>
        <w:t>Mass</w:t>
      </w:r>
      <w:proofErr w:type="spellEnd"/>
      <w:r w:rsidRPr="007B4275">
        <w:rPr>
          <w:color w:val="231F20"/>
        </w:rPr>
        <w:t>): najveća dopuštena masa pri uzlijetanju;</w:t>
      </w:r>
    </w:p>
    <w:p w14:paraId="1FAF6C63" w14:textId="0CAB00AF" w:rsidR="007B4275" w:rsidRPr="007B4275" w:rsidRDefault="007B4275" w:rsidP="00B24336">
      <w:pPr>
        <w:pStyle w:val="box466053"/>
        <w:shd w:val="clear" w:color="auto" w:fill="FFFFFF"/>
        <w:tabs>
          <w:tab w:val="left" w:pos="851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28</w:t>
      </w:r>
      <w:r w:rsidR="00BE002B">
        <w:rPr>
          <w:color w:val="231F20"/>
        </w:rPr>
        <w:t>.</w:t>
      </w:r>
      <w:r w:rsidRPr="007B4275">
        <w:rPr>
          <w:color w:val="231F20"/>
        </w:rPr>
        <w:tab/>
        <w:t>obnovitelj: jedna ili više fizičkih osoba koja izvršava, namjerava izvršavati ili je izvršavala radove obnove zrakoplova;</w:t>
      </w:r>
    </w:p>
    <w:p w14:paraId="27DDDE52" w14:textId="55270886" w:rsidR="007B4275" w:rsidRPr="007B4275" w:rsidRDefault="007B4275" w:rsidP="00B24336">
      <w:pPr>
        <w:pStyle w:val="box466053"/>
        <w:shd w:val="clear" w:color="auto" w:fill="FFFFFF"/>
        <w:tabs>
          <w:tab w:val="left" w:pos="851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29</w:t>
      </w:r>
      <w:r w:rsidR="00BE002B">
        <w:rPr>
          <w:color w:val="231F20"/>
        </w:rPr>
        <w:t>.</w:t>
      </w:r>
      <w:r w:rsidRPr="007B4275">
        <w:rPr>
          <w:color w:val="231F20"/>
        </w:rPr>
        <w:tab/>
        <w:t>odobrena projektna organizacija: projektna organizacija koju je odobrila Hrvatska agencija za civilno zrakoplovstvo (u daljnjem tekstu: Agencija), EASA, FAA ili drugo nadležno tijelo i koja u skladu s odredbama ovoga Pravilnika provodi nadzor radova gradnje ili obnove zrakoplova i pruža stručnu pomoć graditelju ili obnovitelju;</w:t>
      </w:r>
    </w:p>
    <w:p w14:paraId="05A6A6CA" w14:textId="606DD545" w:rsidR="007B4275" w:rsidRPr="007B4275" w:rsidRDefault="007B4275" w:rsidP="00B24336">
      <w:pPr>
        <w:pStyle w:val="box466053"/>
        <w:shd w:val="clear" w:color="auto" w:fill="FFFFFF"/>
        <w:tabs>
          <w:tab w:val="left" w:pos="851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30</w:t>
      </w:r>
      <w:r w:rsidR="00BE002B">
        <w:rPr>
          <w:color w:val="231F20"/>
        </w:rPr>
        <w:t>.</w:t>
      </w:r>
      <w:r w:rsidRPr="007B4275">
        <w:rPr>
          <w:color w:val="231F20"/>
        </w:rPr>
        <w:tab/>
        <w:t>operator: vlasnik zrakoplova ili druga pravna ili fizička osoba koja je kao operator upisana u Hrvatski registar civilnih zrakoplova;</w:t>
      </w:r>
    </w:p>
    <w:p w14:paraId="6559534B" w14:textId="499DA1C7" w:rsidR="007B4275" w:rsidRPr="007B4275" w:rsidRDefault="007B4275" w:rsidP="00B24336">
      <w:pPr>
        <w:pStyle w:val="box466053"/>
        <w:shd w:val="clear" w:color="auto" w:fill="FFFFFF"/>
        <w:tabs>
          <w:tab w:val="left" w:pos="851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lastRenderedPageBreak/>
        <w:t>31</w:t>
      </w:r>
      <w:r w:rsidR="00BE002B">
        <w:rPr>
          <w:color w:val="231F20"/>
        </w:rPr>
        <w:t>.</w:t>
      </w:r>
      <w:r w:rsidRPr="007B4275">
        <w:rPr>
          <w:color w:val="231F20"/>
        </w:rPr>
        <w:tab/>
      </w:r>
      <w:proofErr w:type="spellStart"/>
      <w:r w:rsidRPr="007B4275">
        <w:rPr>
          <w:color w:val="231F20"/>
        </w:rPr>
        <w:t>Operatorova</w:t>
      </w:r>
      <w:proofErr w:type="spellEnd"/>
      <w:r w:rsidRPr="007B4275">
        <w:rPr>
          <w:color w:val="231F20"/>
        </w:rPr>
        <w:t xml:space="preserve"> lista dozvoljenih neispravnosti: lista izrađena u skladu s propisanim uvjetima kojom su definirani uvjeti za letačke operacije kada su utvrđene određene neispravnosti zrakoplova ili ugrađene opreme;</w:t>
      </w:r>
    </w:p>
    <w:p w14:paraId="2EDD6221" w14:textId="69B501ED" w:rsidR="007B4275" w:rsidRPr="007B4275" w:rsidRDefault="007B4275" w:rsidP="00B24336">
      <w:pPr>
        <w:pStyle w:val="box466053"/>
        <w:shd w:val="clear" w:color="auto" w:fill="FFFFFF"/>
        <w:tabs>
          <w:tab w:val="left" w:pos="938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32</w:t>
      </w:r>
      <w:r w:rsidR="00BE002B">
        <w:rPr>
          <w:color w:val="231F20"/>
        </w:rPr>
        <w:t>.</w:t>
      </w:r>
      <w:r w:rsidRPr="007B4275">
        <w:rPr>
          <w:color w:val="231F20"/>
        </w:rPr>
        <w:t xml:space="preserve"> organizacija: fizička ili pravna osoba odobrena za vođenje kontinuirane plovidbenosti i/ili izvršavanje radova održavanja zrakoplova i/ili komponente u skladu s ovim Pravilnikom; </w:t>
      </w:r>
    </w:p>
    <w:p w14:paraId="7E0A4574" w14:textId="1953CF1C" w:rsidR="007B4275" w:rsidRPr="007B4275" w:rsidRDefault="007B4275" w:rsidP="00B24336">
      <w:pPr>
        <w:pStyle w:val="box466053"/>
        <w:shd w:val="clear" w:color="auto" w:fill="FFFFFF"/>
        <w:tabs>
          <w:tab w:val="left" w:pos="993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3</w:t>
      </w:r>
      <w:r w:rsidR="00BE002B">
        <w:rPr>
          <w:color w:val="231F20"/>
        </w:rPr>
        <w:t>3.</w:t>
      </w:r>
      <w:r w:rsidRPr="007B4275">
        <w:rPr>
          <w:color w:val="231F20"/>
        </w:rPr>
        <w:t xml:space="preserve"> ovlaštena osoba za održavanje: fizička osoba odobrena za izvršavanje radova održavanja zrakoplova;</w:t>
      </w:r>
    </w:p>
    <w:p w14:paraId="6B177F8E" w14:textId="47E642E0" w:rsidR="007B4275" w:rsidRPr="007B4275" w:rsidRDefault="007B4275" w:rsidP="00B24336">
      <w:pPr>
        <w:pStyle w:val="box466053"/>
        <w:shd w:val="clear" w:color="auto" w:fill="FFFFFF"/>
        <w:tabs>
          <w:tab w:val="left" w:pos="993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3</w:t>
      </w:r>
      <w:r w:rsidR="00BE002B">
        <w:rPr>
          <w:color w:val="231F20"/>
        </w:rPr>
        <w:t>4.</w:t>
      </w:r>
      <w:r w:rsidRPr="007B4275">
        <w:rPr>
          <w:color w:val="231F20"/>
        </w:rPr>
        <w:t xml:space="preserve"> pilot-vlasnik: operator zrakoplova na kojem se izvršavaju radovi održavanja, koji posjeduje odgovarajuću dozvolu pilota i valjano ovlaštenje za upravljanje tim zrakoplovom; </w:t>
      </w:r>
    </w:p>
    <w:p w14:paraId="7F8553B5" w14:textId="67A07433" w:rsidR="007B4275" w:rsidRPr="007B4275" w:rsidRDefault="007B4275" w:rsidP="00B24336">
      <w:pPr>
        <w:pStyle w:val="box466053"/>
        <w:shd w:val="clear" w:color="auto" w:fill="FFFFFF"/>
        <w:tabs>
          <w:tab w:val="left" w:pos="993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3</w:t>
      </w:r>
      <w:r w:rsidR="00BE002B">
        <w:rPr>
          <w:color w:val="231F20"/>
        </w:rPr>
        <w:t>5.</w:t>
      </w:r>
      <w:r w:rsidRPr="007B4275">
        <w:rPr>
          <w:color w:val="231F20"/>
        </w:rPr>
        <w:t xml:space="preserve"> planovi: izvedbena dokumentacija za gradnju ili popravak zrakoplova na temelju koje je moguće izgraditi ili popraviti zrakoplov;</w:t>
      </w:r>
    </w:p>
    <w:p w14:paraId="38E940F6" w14:textId="1196A6CA" w:rsidR="007B4275" w:rsidRPr="007B4275" w:rsidRDefault="007B4275" w:rsidP="00B24336">
      <w:pPr>
        <w:pStyle w:val="box466053"/>
        <w:shd w:val="clear" w:color="auto" w:fill="FFFFFF"/>
        <w:tabs>
          <w:tab w:val="left" w:pos="993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3</w:t>
      </w:r>
      <w:r w:rsidR="00BE002B">
        <w:rPr>
          <w:color w:val="231F20"/>
        </w:rPr>
        <w:t>6.</w:t>
      </w:r>
      <w:r w:rsidRPr="007B4275">
        <w:rPr>
          <w:color w:val="231F20"/>
        </w:rPr>
        <w:t xml:space="preserve"> plovidbenost zrakoplova: stanje kada je zrakoplov u skladu s prihvaćenim tipom i sposoban za sigurnu zračnu plovidbu;</w:t>
      </w:r>
    </w:p>
    <w:p w14:paraId="676E0118" w14:textId="5B895A30" w:rsidR="007B4275" w:rsidRPr="007B4275" w:rsidRDefault="007B4275" w:rsidP="00B24336">
      <w:pPr>
        <w:pStyle w:val="box466053"/>
        <w:shd w:val="clear" w:color="auto" w:fill="FFFFFF"/>
        <w:tabs>
          <w:tab w:val="left" w:pos="993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3</w:t>
      </w:r>
      <w:r w:rsidR="00BE002B">
        <w:rPr>
          <w:color w:val="231F20"/>
        </w:rPr>
        <w:t>7.</w:t>
      </w:r>
      <w:r w:rsidRPr="007B4275">
        <w:rPr>
          <w:color w:val="231F20"/>
        </w:rPr>
        <w:t xml:space="preserve"> posebno regulirani avion: avion projektiran da nosi samo pilota, kojim se izvode nekomercijalne letačke operacije i kojem MTOM nije veći od:</w:t>
      </w:r>
    </w:p>
    <w:p w14:paraId="022CECDC" w14:textId="77777777" w:rsidR="007B4275" w:rsidRPr="007B4275" w:rsidRDefault="007B4275" w:rsidP="00B24336">
      <w:pPr>
        <w:pStyle w:val="box466053"/>
        <w:shd w:val="clear" w:color="auto" w:fill="FFFFFF"/>
        <w:tabs>
          <w:tab w:val="left" w:pos="784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a)</w:t>
      </w:r>
      <w:r w:rsidRPr="007B4275">
        <w:rPr>
          <w:color w:val="231F20"/>
        </w:rPr>
        <w:tab/>
        <w:t>300 kg</w:t>
      </w:r>
    </w:p>
    <w:p w14:paraId="1087600F" w14:textId="77777777" w:rsidR="007B4275" w:rsidRPr="007B4275" w:rsidRDefault="007B4275" w:rsidP="00B24336">
      <w:pPr>
        <w:pStyle w:val="box466053"/>
        <w:shd w:val="clear" w:color="auto" w:fill="FFFFFF"/>
        <w:tabs>
          <w:tab w:val="left" w:pos="798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b)</w:t>
      </w:r>
      <w:r w:rsidRPr="007B4275">
        <w:rPr>
          <w:color w:val="231F20"/>
        </w:rPr>
        <w:tab/>
        <w:t xml:space="preserve">315 kg za avion opremljen sustavom spašavanja padobranom </w:t>
      </w:r>
    </w:p>
    <w:p w14:paraId="347CD267" w14:textId="77777777" w:rsidR="007B4275" w:rsidRPr="007B4275" w:rsidRDefault="007B4275" w:rsidP="00B24336">
      <w:pPr>
        <w:pStyle w:val="box466053"/>
        <w:shd w:val="clear" w:color="auto" w:fill="FFFFFF"/>
        <w:tabs>
          <w:tab w:val="left" w:pos="812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c)</w:t>
      </w:r>
      <w:r w:rsidRPr="007B4275">
        <w:rPr>
          <w:color w:val="231F20"/>
        </w:rPr>
        <w:tab/>
        <w:t>330 kg za avion namijenjen za letenje s vodenih površina ili</w:t>
      </w:r>
    </w:p>
    <w:p w14:paraId="33A097AE" w14:textId="77777777" w:rsidR="007B4275" w:rsidRPr="007B4275" w:rsidRDefault="007B4275" w:rsidP="00B24336">
      <w:pPr>
        <w:pStyle w:val="box466053"/>
        <w:shd w:val="clear" w:color="auto" w:fill="FFFFFF"/>
        <w:tabs>
          <w:tab w:val="left" w:pos="798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d)</w:t>
      </w:r>
      <w:r w:rsidRPr="007B4275">
        <w:rPr>
          <w:color w:val="231F20"/>
        </w:rPr>
        <w:tab/>
        <w:t>390 kg za amaterski građeni avion uz uvjet da omjer njegovog MTOM-a i:</w:t>
      </w:r>
    </w:p>
    <w:p w14:paraId="32E7B505" w14:textId="77777777" w:rsidR="007B4275" w:rsidRPr="007B4275" w:rsidRDefault="007B4275" w:rsidP="00B24336">
      <w:pPr>
        <w:pStyle w:val="box466053"/>
        <w:shd w:val="clear" w:color="auto" w:fill="FFFFFF"/>
        <w:tabs>
          <w:tab w:val="left" w:pos="812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1.</w:t>
      </w:r>
      <w:r w:rsidRPr="007B4275">
        <w:rPr>
          <w:color w:val="231F20"/>
        </w:rPr>
        <w:tab/>
        <w:t>ukupne snage pogonske grupe iznosi više od 5 kg/kW ili</w:t>
      </w:r>
    </w:p>
    <w:p w14:paraId="7E184D3D" w14:textId="77777777" w:rsidR="007B4275" w:rsidRPr="007B4275" w:rsidRDefault="007B4275" w:rsidP="00B24336">
      <w:pPr>
        <w:pStyle w:val="box466053"/>
        <w:shd w:val="clear" w:color="auto" w:fill="FFFFFF"/>
        <w:tabs>
          <w:tab w:val="left" w:pos="798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2.</w:t>
      </w:r>
      <w:r w:rsidRPr="007B4275">
        <w:rPr>
          <w:color w:val="231F20"/>
        </w:rPr>
        <w:tab/>
        <w:t>potiska iznosi više od 0,26 kg/N;</w:t>
      </w:r>
    </w:p>
    <w:p w14:paraId="055827DB" w14:textId="7F2394D3" w:rsidR="007B4275" w:rsidRPr="007B4275" w:rsidRDefault="007B4275" w:rsidP="00B24336">
      <w:pPr>
        <w:pStyle w:val="box466053"/>
        <w:shd w:val="clear" w:color="auto" w:fill="FFFFFF"/>
        <w:tabs>
          <w:tab w:val="left" w:pos="812"/>
          <w:tab w:val="left" w:pos="910"/>
          <w:tab w:val="left" w:pos="1092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3</w:t>
      </w:r>
      <w:r w:rsidR="00BE002B">
        <w:rPr>
          <w:color w:val="231F20"/>
        </w:rPr>
        <w:t>8.</w:t>
      </w:r>
      <w:r w:rsidRPr="007B4275">
        <w:rPr>
          <w:color w:val="231F20"/>
        </w:rPr>
        <w:t xml:space="preserve"> posebno regulirani balon: balon projektiran da nosi samo pilota, kojim se izvode nekomercijalne letačke operacije i kojem najveći projektirani volumen nije veći od:</w:t>
      </w:r>
    </w:p>
    <w:p w14:paraId="21FDB86E" w14:textId="77777777" w:rsidR="007B4275" w:rsidRPr="007B4275" w:rsidRDefault="007B4275" w:rsidP="00B24336">
      <w:pPr>
        <w:pStyle w:val="box466053"/>
        <w:shd w:val="clear" w:color="auto" w:fill="FFFFFF"/>
        <w:tabs>
          <w:tab w:val="left" w:pos="709"/>
        </w:tabs>
        <w:spacing w:after="48"/>
        <w:ind w:firstLine="392"/>
        <w:jc w:val="both"/>
        <w:rPr>
          <w:color w:val="231F20"/>
        </w:rPr>
      </w:pPr>
      <w:r w:rsidRPr="007B4275">
        <w:rPr>
          <w:color w:val="231F20"/>
        </w:rPr>
        <w:t>a)</w:t>
      </w:r>
      <w:r w:rsidRPr="007B4275">
        <w:rPr>
          <w:color w:val="231F20"/>
        </w:rPr>
        <w:tab/>
        <w:t xml:space="preserve">1200 m3 za balon </w:t>
      </w:r>
      <w:proofErr w:type="spellStart"/>
      <w:r w:rsidRPr="007B4275">
        <w:rPr>
          <w:color w:val="231F20"/>
        </w:rPr>
        <w:t>uzgonjen</w:t>
      </w:r>
      <w:proofErr w:type="spellEnd"/>
      <w:r w:rsidRPr="007B4275">
        <w:rPr>
          <w:color w:val="231F20"/>
        </w:rPr>
        <w:t xml:space="preserve"> vrućim zrakom ili</w:t>
      </w:r>
    </w:p>
    <w:p w14:paraId="1D990C76" w14:textId="3B875851" w:rsidR="007B4275" w:rsidRPr="007B4275" w:rsidRDefault="007B4275" w:rsidP="00B24336">
      <w:pPr>
        <w:pStyle w:val="box466053"/>
        <w:shd w:val="clear" w:color="auto" w:fill="FFFFFF"/>
        <w:tabs>
          <w:tab w:val="left" w:pos="993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 xml:space="preserve">b)  400 m3 za balon </w:t>
      </w:r>
      <w:proofErr w:type="spellStart"/>
      <w:r w:rsidRPr="007B4275">
        <w:rPr>
          <w:color w:val="231F20"/>
        </w:rPr>
        <w:t>uzgonjen</w:t>
      </w:r>
      <w:proofErr w:type="spellEnd"/>
      <w:r w:rsidRPr="007B4275">
        <w:rPr>
          <w:color w:val="231F20"/>
        </w:rPr>
        <w:t xml:space="preserve"> plinom;</w:t>
      </w:r>
    </w:p>
    <w:p w14:paraId="137FBCB3" w14:textId="5253F437" w:rsidR="007B4275" w:rsidRPr="007B4275" w:rsidRDefault="007B4275" w:rsidP="00B24336">
      <w:pPr>
        <w:pStyle w:val="box466053"/>
        <w:shd w:val="clear" w:color="auto" w:fill="FFFFFF"/>
        <w:tabs>
          <w:tab w:val="left" w:pos="993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3</w:t>
      </w:r>
      <w:r w:rsidR="00BE002B">
        <w:rPr>
          <w:color w:val="231F20"/>
        </w:rPr>
        <w:t>9.</w:t>
      </w:r>
      <w:r w:rsidRPr="007B4275">
        <w:rPr>
          <w:color w:val="231F20"/>
        </w:rPr>
        <w:t xml:space="preserve"> posebno regulirani helikopter: helikopter projektiran da nosi samo pilota, kojim se izvode nekomercijalne letačke operacije i kojem MTOM nije veći od:</w:t>
      </w:r>
    </w:p>
    <w:p w14:paraId="2676CA7D" w14:textId="6C44FFEA" w:rsidR="007B4275" w:rsidRPr="007B4275" w:rsidRDefault="007B4275" w:rsidP="00B24336">
      <w:pPr>
        <w:pStyle w:val="box466053"/>
        <w:shd w:val="clear" w:color="auto" w:fill="FFFFFF"/>
        <w:tabs>
          <w:tab w:val="left" w:pos="851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a)</w:t>
      </w:r>
      <w:r w:rsidR="00A41D64">
        <w:rPr>
          <w:color w:val="231F20"/>
        </w:rPr>
        <w:t xml:space="preserve">   </w:t>
      </w:r>
      <w:r w:rsidRPr="007B4275">
        <w:rPr>
          <w:color w:val="231F20"/>
        </w:rPr>
        <w:t>300 kg</w:t>
      </w:r>
    </w:p>
    <w:p w14:paraId="3642DE60" w14:textId="2E1AB629" w:rsidR="007B4275" w:rsidRPr="007B4275" w:rsidRDefault="007B4275" w:rsidP="00B24336">
      <w:pPr>
        <w:pStyle w:val="box466053"/>
        <w:shd w:val="clear" w:color="auto" w:fill="FFFFFF"/>
        <w:tabs>
          <w:tab w:val="left" w:pos="709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b)</w:t>
      </w:r>
      <w:r w:rsidRPr="007B4275">
        <w:rPr>
          <w:color w:val="231F20"/>
        </w:rPr>
        <w:tab/>
      </w:r>
      <w:r w:rsidR="00A41D64">
        <w:rPr>
          <w:color w:val="231F20"/>
        </w:rPr>
        <w:t xml:space="preserve"> </w:t>
      </w:r>
      <w:r w:rsidRPr="007B4275">
        <w:rPr>
          <w:color w:val="231F20"/>
        </w:rPr>
        <w:t>315 kg za helikopter opremljen sustavom spašavanja padobranom</w:t>
      </w:r>
    </w:p>
    <w:p w14:paraId="3E59CEDC" w14:textId="62CA9514" w:rsidR="007B4275" w:rsidRPr="007B4275" w:rsidRDefault="007B4275" w:rsidP="00B24336">
      <w:pPr>
        <w:pStyle w:val="box466053"/>
        <w:shd w:val="clear" w:color="auto" w:fill="FFFFFF"/>
        <w:tabs>
          <w:tab w:val="left" w:pos="709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c)</w:t>
      </w:r>
      <w:r w:rsidRPr="007B4275">
        <w:rPr>
          <w:color w:val="231F20"/>
        </w:rPr>
        <w:tab/>
      </w:r>
      <w:r w:rsidR="00A41D64">
        <w:rPr>
          <w:color w:val="231F20"/>
        </w:rPr>
        <w:t xml:space="preserve"> </w:t>
      </w:r>
      <w:r w:rsidRPr="007B4275">
        <w:rPr>
          <w:color w:val="231F20"/>
        </w:rPr>
        <w:t>330 kg za helikopter namijenjen za letenje s vodenih površina ili</w:t>
      </w:r>
    </w:p>
    <w:p w14:paraId="16619A6D" w14:textId="77777777" w:rsidR="007B4275" w:rsidRPr="007B4275" w:rsidRDefault="007B4275" w:rsidP="00B24336">
      <w:pPr>
        <w:pStyle w:val="box466053"/>
        <w:shd w:val="clear" w:color="auto" w:fill="FFFFFF"/>
        <w:tabs>
          <w:tab w:val="left" w:pos="784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lastRenderedPageBreak/>
        <w:t>d)</w:t>
      </w:r>
      <w:r w:rsidRPr="007B4275">
        <w:rPr>
          <w:color w:val="231F20"/>
        </w:rPr>
        <w:tab/>
        <w:t>390 kg za amaterski građeni helikopter uz uvjet da omjer njegovog MTOM-a i ukupne snage pogonske grupe iznosi više od 3 kg/kW;</w:t>
      </w:r>
    </w:p>
    <w:p w14:paraId="396E0C88" w14:textId="3F3DE75A" w:rsidR="007B4275" w:rsidRPr="007B4275" w:rsidRDefault="007B4275" w:rsidP="00B24336">
      <w:pPr>
        <w:pStyle w:val="box466053"/>
        <w:shd w:val="clear" w:color="auto" w:fill="FFFFFF"/>
        <w:tabs>
          <w:tab w:val="left" w:pos="854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39</w:t>
      </w:r>
      <w:r w:rsidR="00A41D64">
        <w:rPr>
          <w:color w:val="231F20"/>
        </w:rPr>
        <w:t>.</w:t>
      </w:r>
      <w:r w:rsidRPr="007B4275">
        <w:rPr>
          <w:color w:val="231F20"/>
        </w:rPr>
        <w:t xml:space="preserve"> </w:t>
      </w:r>
      <w:r w:rsidR="00A41D64">
        <w:rPr>
          <w:color w:val="231F20"/>
        </w:rPr>
        <w:t xml:space="preserve"> </w:t>
      </w:r>
      <w:r w:rsidRPr="007B4275">
        <w:rPr>
          <w:color w:val="231F20"/>
        </w:rPr>
        <w:t>posebno regulirana jedrilica: jedrilica projektirana da nosi samo pilota, kojom se izvode nekomercijalne letačke operacije i kojoj MTOM nije veći od:</w:t>
      </w:r>
    </w:p>
    <w:p w14:paraId="4DE39B71" w14:textId="77777777" w:rsidR="007B4275" w:rsidRPr="007B4275" w:rsidRDefault="007B4275" w:rsidP="00B24336">
      <w:pPr>
        <w:pStyle w:val="box466053"/>
        <w:shd w:val="clear" w:color="auto" w:fill="FFFFFF"/>
        <w:tabs>
          <w:tab w:val="left" w:pos="854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a)</w:t>
      </w:r>
      <w:r w:rsidRPr="007B4275">
        <w:rPr>
          <w:color w:val="231F20"/>
        </w:rPr>
        <w:tab/>
        <w:t>250 kg</w:t>
      </w:r>
    </w:p>
    <w:p w14:paraId="2FCF1651" w14:textId="77777777" w:rsidR="007B4275" w:rsidRPr="007B4275" w:rsidRDefault="007B4275" w:rsidP="00B24336">
      <w:pPr>
        <w:pStyle w:val="box466053"/>
        <w:shd w:val="clear" w:color="auto" w:fill="FFFFFF"/>
        <w:tabs>
          <w:tab w:val="left" w:pos="854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b)</w:t>
      </w:r>
      <w:r w:rsidRPr="007B4275">
        <w:rPr>
          <w:color w:val="231F20"/>
        </w:rPr>
        <w:tab/>
        <w:t>265 kg za jedrilicu opremljenu sustavom spašavanja padobranom ili</w:t>
      </w:r>
    </w:p>
    <w:p w14:paraId="3697FA37" w14:textId="77777777" w:rsidR="007B4275" w:rsidRPr="007B4275" w:rsidRDefault="007B4275" w:rsidP="00B24336">
      <w:pPr>
        <w:pStyle w:val="box466053"/>
        <w:shd w:val="clear" w:color="auto" w:fill="FFFFFF"/>
        <w:tabs>
          <w:tab w:val="left" w:pos="868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c)</w:t>
      </w:r>
      <w:r w:rsidRPr="007B4275">
        <w:rPr>
          <w:color w:val="231F20"/>
        </w:rPr>
        <w:tab/>
        <w:t>275 kg za jedrilicu namijenjenu za letenje s vodenih površina;</w:t>
      </w:r>
    </w:p>
    <w:p w14:paraId="7F66F32F" w14:textId="49BC412A" w:rsidR="007B4275" w:rsidRPr="007B4275" w:rsidRDefault="007B4275" w:rsidP="00B24336">
      <w:pPr>
        <w:pStyle w:val="box466053"/>
        <w:shd w:val="clear" w:color="auto" w:fill="FFFFFF"/>
        <w:tabs>
          <w:tab w:val="left" w:pos="993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40</w:t>
      </w:r>
      <w:r w:rsidR="00A41D64">
        <w:rPr>
          <w:color w:val="231F20"/>
        </w:rPr>
        <w:t>.</w:t>
      </w:r>
      <w:r w:rsidRPr="007B4275">
        <w:rPr>
          <w:color w:val="231F20"/>
        </w:rPr>
        <w:t xml:space="preserve"> </w:t>
      </w:r>
      <w:r w:rsidR="00A41D64">
        <w:rPr>
          <w:color w:val="231F20"/>
        </w:rPr>
        <w:t xml:space="preserve"> </w:t>
      </w:r>
      <w:r w:rsidRPr="007B4275">
        <w:rPr>
          <w:color w:val="231F20"/>
        </w:rPr>
        <w:t>posebno regulirana motorna jedrilica: motorna jedrilica projektirana da nosi samo pilota, kojom se izvode nekomercijalne letačke operacije i kojoj MTOM nije veći od:</w:t>
      </w:r>
    </w:p>
    <w:p w14:paraId="2B8C3ECC" w14:textId="77777777" w:rsidR="007B4275" w:rsidRPr="007B4275" w:rsidRDefault="007B4275" w:rsidP="00B24336">
      <w:pPr>
        <w:pStyle w:val="box466053"/>
        <w:shd w:val="clear" w:color="auto" w:fill="FFFFFF"/>
        <w:tabs>
          <w:tab w:val="left" w:pos="868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a)</w:t>
      </w:r>
      <w:r w:rsidRPr="007B4275">
        <w:rPr>
          <w:color w:val="231F20"/>
        </w:rPr>
        <w:tab/>
        <w:t>300 kg</w:t>
      </w:r>
    </w:p>
    <w:p w14:paraId="3E51E12A" w14:textId="77777777" w:rsidR="007B4275" w:rsidRPr="007B4275" w:rsidRDefault="007B4275" w:rsidP="00B24336">
      <w:pPr>
        <w:pStyle w:val="box466053"/>
        <w:shd w:val="clear" w:color="auto" w:fill="FFFFFF"/>
        <w:tabs>
          <w:tab w:val="left" w:pos="882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b)</w:t>
      </w:r>
      <w:r w:rsidRPr="007B4275">
        <w:rPr>
          <w:color w:val="231F20"/>
        </w:rPr>
        <w:tab/>
        <w:t>315 kg za motornu jedrilicu opremljenu sustavom spašavanja padobranom</w:t>
      </w:r>
    </w:p>
    <w:p w14:paraId="6637E5EB" w14:textId="77777777" w:rsidR="007B4275" w:rsidRPr="007B4275" w:rsidRDefault="007B4275" w:rsidP="00B24336">
      <w:pPr>
        <w:pStyle w:val="box466053"/>
        <w:shd w:val="clear" w:color="auto" w:fill="FFFFFF"/>
        <w:tabs>
          <w:tab w:val="left" w:pos="851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c)</w:t>
      </w:r>
      <w:r w:rsidRPr="007B4275">
        <w:rPr>
          <w:color w:val="231F20"/>
        </w:rPr>
        <w:tab/>
        <w:t>330 kg za motornu jedrilicu namijenjenu za letenje s vodenih površina ili</w:t>
      </w:r>
    </w:p>
    <w:p w14:paraId="097C4429" w14:textId="77777777" w:rsidR="007B4275" w:rsidRPr="007B4275" w:rsidRDefault="007B4275" w:rsidP="00B24336">
      <w:pPr>
        <w:pStyle w:val="box466053"/>
        <w:shd w:val="clear" w:color="auto" w:fill="FFFFFF"/>
        <w:tabs>
          <w:tab w:val="left" w:pos="882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d)</w:t>
      </w:r>
      <w:r w:rsidRPr="007B4275">
        <w:rPr>
          <w:color w:val="231F20"/>
        </w:rPr>
        <w:tab/>
        <w:t>390 kg za amaterski građenu jedrilicu s pomoćnim motorom uz uvjet da omjer njenog MTOM-a i:</w:t>
      </w:r>
    </w:p>
    <w:p w14:paraId="7F4F9FEC" w14:textId="77777777" w:rsidR="007B4275" w:rsidRPr="007B4275" w:rsidRDefault="007B4275" w:rsidP="00B24336">
      <w:pPr>
        <w:pStyle w:val="box466053"/>
        <w:shd w:val="clear" w:color="auto" w:fill="FFFFFF"/>
        <w:tabs>
          <w:tab w:val="left" w:pos="868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1.</w:t>
      </w:r>
      <w:r w:rsidRPr="007B4275">
        <w:rPr>
          <w:color w:val="231F20"/>
        </w:rPr>
        <w:tab/>
        <w:t>ukupne snage pogonske grupe iznosi više od 5 kg/kW ili</w:t>
      </w:r>
    </w:p>
    <w:p w14:paraId="2CB7286E" w14:textId="77777777" w:rsidR="007B4275" w:rsidRPr="007B4275" w:rsidRDefault="007B4275" w:rsidP="00B24336">
      <w:pPr>
        <w:pStyle w:val="box466053"/>
        <w:shd w:val="clear" w:color="auto" w:fill="FFFFFF"/>
        <w:tabs>
          <w:tab w:val="left" w:pos="868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2.</w:t>
      </w:r>
      <w:r w:rsidRPr="007B4275">
        <w:rPr>
          <w:color w:val="231F20"/>
        </w:rPr>
        <w:tab/>
        <w:t>potiska iznosi više od 0.26 kg/N;</w:t>
      </w:r>
    </w:p>
    <w:p w14:paraId="0996DC01" w14:textId="4FBC7C30" w:rsidR="007B4275" w:rsidRPr="007B4275" w:rsidRDefault="007B4275" w:rsidP="00B24336">
      <w:pPr>
        <w:pStyle w:val="box466053"/>
        <w:shd w:val="clear" w:color="auto" w:fill="FFFFFF"/>
        <w:tabs>
          <w:tab w:val="left" w:pos="993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41</w:t>
      </w:r>
      <w:r w:rsidR="00A41D64">
        <w:rPr>
          <w:color w:val="231F20"/>
        </w:rPr>
        <w:t>.</w:t>
      </w:r>
      <w:r w:rsidRPr="007B4275">
        <w:rPr>
          <w:color w:val="231F20"/>
        </w:rPr>
        <w:t xml:space="preserve"> </w:t>
      </w:r>
      <w:r w:rsidR="00A41D64">
        <w:rPr>
          <w:color w:val="231F20"/>
        </w:rPr>
        <w:t xml:space="preserve">  </w:t>
      </w:r>
      <w:r w:rsidRPr="007B4275">
        <w:rPr>
          <w:color w:val="231F20"/>
        </w:rPr>
        <w:t>posebno regulirani zračni brod: zračni brod projektiran da nosi samo pilota, kojim se izvode nekomercijalne letačke operacije i kojem najveći projektirani volumen ne prelazi:</w:t>
      </w:r>
    </w:p>
    <w:p w14:paraId="7B82D63F" w14:textId="4B9D2C6E" w:rsidR="007B4275" w:rsidRPr="007B4275" w:rsidRDefault="007B4275" w:rsidP="00B24336">
      <w:pPr>
        <w:pStyle w:val="box466053"/>
        <w:shd w:val="clear" w:color="auto" w:fill="FFFFFF"/>
        <w:tabs>
          <w:tab w:val="left" w:pos="896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a)</w:t>
      </w:r>
      <w:r w:rsidR="00A41D64">
        <w:rPr>
          <w:color w:val="231F20"/>
        </w:rPr>
        <w:t xml:space="preserve">    </w:t>
      </w:r>
      <w:r w:rsidRPr="007B4275">
        <w:rPr>
          <w:color w:val="231F20"/>
        </w:rPr>
        <w:t xml:space="preserve">1200 m3 za zračni brod </w:t>
      </w:r>
      <w:proofErr w:type="spellStart"/>
      <w:r w:rsidRPr="007B4275">
        <w:rPr>
          <w:color w:val="231F20"/>
        </w:rPr>
        <w:t>uzgonjen</w:t>
      </w:r>
      <w:proofErr w:type="spellEnd"/>
      <w:r w:rsidRPr="007B4275">
        <w:rPr>
          <w:color w:val="231F20"/>
        </w:rPr>
        <w:t xml:space="preserve"> vrućim zrakom ili</w:t>
      </w:r>
    </w:p>
    <w:p w14:paraId="65621E74" w14:textId="77777777" w:rsidR="007B4275" w:rsidRPr="007B4275" w:rsidRDefault="007B4275" w:rsidP="00B24336">
      <w:pPr>
        <w:pStyle w:val="box466053"/>
        <w:shd w:val="clear" w:color="auto" w:fill="FFFFFF"/>
        <w:tabs>
          <w:tab w:val="left" w:pos="882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b)</w:t>
      </w:r>
      <w:r w:rsidRPr="007B4275">
        <w:rPr>
          <w:color w:val="231F20"/>
        </w:rPr>
        <w:tab/>
        <w:t xml:space="preserve">400 m3 za zračni brod </w:t>
      </w:r>
      <w:proofErr w:type="spellStart"/>
      <w:r w:rsidRPr="007B4275">
        <w:rPr>
          <w:color w:val="231F20"/>
        </w:rPr>
        <w:t>uzgonjen</w:t>
      </w:r>
      <w:proofErr w:type="spellEnd"/>
      <w:r w:rsidRPr="007B4275">
        <w:rPr>
          <w:color w:val="231F20"/>
        </w:rPr>
        <w:t xml:space="preserve"> plinom;</w:t>
      </w:r>
    </w:p>
    <w:p w14:paraId="003733D1" w14:textId="6F70CC4E" w:rsidR="007B4275" w:rsidRPr="007B4275" w:rsidRDefault="007B4275" w:rsidP="00B24336">
      <w:pPr>
        <w:pStyle w:val="box466053"/>
        <w:shd w:val="clear" w:color="auto" w:fill="FFFFFF"/>
        <w:tabs>
          <w:tab w:val="left" w:pos="993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42</w:t>
      </w:r>
      <w:r w:rsidR="00A41D64">
        <w:rPr>
          <w:color w:val="231F20"/>
        </w:rPr>
        <w:t xml:space="preserve">. </w:t>
      </w:r>
      <w:r w:rsidRPr="007B4275">
        <w:rPr>
          <w:color w:val="231F20"/>
        </w:rPr>
        <w:t xml:space="preserve"> posebno regulirani </w:t>
      </w:r>
      <w:proofErr w:type="spellStart"/>
      <w:r w:rsidRPr="007B4275">
        <w:rPr>
          <w:color w:val="231F20"/>
        </w:rPr>
        <w:t>žiroplan</w:t>
      </w:r>
      <w:proofErr w:type="spellEnd"/>
      <w:r w:rsidRPr="007B4275">
        <w:rPr>
          <w:color w:val="231F20"/>
        </w:rPr>
        <w:t xml:space="preserve">: </w:t>
      </w:r>
      <w:proofErr w:type="spellStart"/>
      <w:r w:rsidRPr="007B4275">
        <w:rPr>
          <w:color w:val="231F20"/>
        </w:rPr>
        <w:t>žiroplan</w:t>
      </w:r>
      <w:proofErr w:type="spellEnd"/>
      <w:r w:rsidRPr="007B4275">
        <w:rPr>
          <w:color w:val="231F20"/>
        </w:rPr>
        <w:t xml:space="preserve"> projektiran da nosi samo pilota, kojim se izvode nekomercijalne letačke operacije i kojem MTOM nije veći od:</w:t>
      </w:r>
    </w:p>
    <w:p w14:paraId="60CB8D13" w14:textId="77777777" w:rsidR="007B4275" w:rsidRPr="007B4275" w:rsidRDefault="007B4275" w:rsidP="00B24336">
      <w:pPr>
        <w:pStyle w:val="box466053"/>
        <w:shd w:val="clear" w:color="auto" w:fill="FFFFFF"/>
        <w:tabs>
          <w:tab w:val="left" w:pos="840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a)</w:t>
      </w:r>
      <w:r w:rsidRPr="007B4275">
        <w:rPr>
          <w:color w:val="231F20"/>
        </w:rPr>
        <w:tab/>
        <w:t>300 kg</w:t>
      </w:r>
    </w:p>
    <w:p w14:paraId="7BEFFBED" w14:textId="77777777" w:rsidR="007B4275" w:rsidRPr="007B4275" w:rsidRDefault="007B4275" w:rsidP="00B24336">
      <w:pPr>
        <w:pStyle w:val="box466053"/>
        <w:shd w:val="clear" w:color="auto" w:fill="FFFFFF"/>
        <w:tabs>
          <w:tab w:val="left" w:pos="851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b)</w:t>
      </w:r>
      <w:r w:rsidRPr="007B4275">
        <w:rPr>
          <w:color w:val="231F20"/>
        </w:rPr>
        <w:tab/>
        <w:t xml:space="preserve">315 kg za </w:t>
      </w:r>
      <w:proofErr w:type="spellStart"/>
      <w:r w:rsidRPr="007B4275">
        <w:rPr>
          <w:color w:val="231F20"/>
        </w:rPr>
        <w:t>žiroplan</w:t>
      </w:r>
      <w:proofErr w:type="spellEnd"/>
      <w:r w:rsidRPr="007B4275">
        <w:rPr>
          <w:color w:val="231F20"/>
        </w:rPr>
        <w:t xml:space="preserve"> opremljen sustavom spašavanja padobranom </w:t>
      </w:r>
    </w:p>
    <w:p w14:paraId="40A09C26" w14:textId="77777777" w:rsidR="007B4275" w:rsidRPr="007B4275" w:rsidRDefault="007B4275" w:rsidP="00B24336">
      <w:pPr>
        <w:pStyle w:val="box466053"/>
        <w:shd w:val="clear" w:color="auto" w:fill="FFFFFF"/>
        <w:tabs>
          <w:tab w:val="left" w:pos="851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c)</w:t>
      </w:r>
      <w:r w:rsidRPr="007B4275">
        <w:rPr>
          <w:color w:val="231F20"/>
        </w:rPr>
        <w:tab/>
        <w:t xml:space="preserve">330 kg za </w:t>
      </w:r>
      <w:proofErr w:type="spellStart"/>
      <w:r w:rsidRPr="007B4275">
        <w:rPr>
          <w:color w:val="231F20"/>
        </w:rPr>
        <w:t>žiroplan</w:t>
      </w:r>
      <w:proofErr w:type="spellEnd"/>
      <w:r w:rsidRPr="007B4275">
        <w:rPr>
          <w:color w:val="231F20"/>
        </w:rPr>
        <w:t xml:space="preserve"> namijenjen za letenje s vodenih površina ili</w:t>
      </w:r>
    </w:p>
    <w:p w14:paraId="6C932AC1" w14:textId="77777777" w:rsidR="007B4275" w:rsidRPr="007B4275" w:rsidRDefault="007B4275" w:rsidP="00B24336">
      <w:pPr>
        <w:pStyle w:val="box466053"/>
        <w:shd w:val="clear" w:color="auto" w:fill="FFFFFF"/>
        <w:tabs>
          <w:tab w:val="left" w:pos="851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d)</w:t>
      </w:r>
      <w:r w:rsidRPr="007B4275">
        <w:rPr>
          <w:color w:val="231F20"/>
        </w:rPr>
        <w:tab/>
        <w:t xml:space="preserve">390 kg za amaterski građeni </w:t>
      </w:r>
      <w:proofErr w:type="spellStart"/>
      <w:r w:rsidRPr="007B4275">
        <w:rPr>
          <w:color w:val="231F20"/>
        </w:rPr>
        <w:t>žiroplan</w:t>
      </w:r>
      <w:proofErr w:type="spellEnd"/>
      <w:r w:rsidRPr="007B4275">
        <w:rPr>
          <w:color w:val="231F20"/>
        </w:rPr>
        <w:t xml:space="preserve"> uz uvjet da omjer njegovog MTOM-a i:</w:t>
      </w:r>
    </w:p>
    <w:p w14:paraId="64DC1CDB" w14:textId="77777777" w:rsidR="007B4275" w:rsidRPr="007B4275" w:rsidRDefault="007B4275" w:rsidP="00B24336">
      <w:pPr>
        <w:pStyle w:val="box466053"/>
        <w:shd w:val="clear" w:color="auto" w:fill="FFFFFF"/>
        <w:tabs>
          <w:tab w:val="left" w:pos="851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1.</w:t>
      </w:r>
      <w:r w:rsidRPr="007B4275">
        <w:rPr>
          <w:color w:val="231F20"/>
        </w:rPr>
        <w:tab/>
        <w:t>ukupne snage pogonske grupe iznosi više od 5 kg/kW ili</w:t>
      </w:r>
    </w:p>
    <w:p w14:paraId="6B4BE961" w14:textId="77777777" w:rsidR="007B4275" w:rsidRPr="007B4275" w:rsidRDefault="007B4275" w:rsidP="00B24336">
      <w:pPr>
        <w:pStyle w:val="box466053"/>
        <w:shd w:val="clear" w:color="auto" w:fill="FFFFFF"/>
        <w:tabs>
          <w:tab w:val="left" w:pos="851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2.</w:t>
      </w:r>
      <w:r w:rsidRPr="007B4275">
        <w:rPr>
          <w:color w:val="231F20"/>
        </w:rPr>
        <w:tab/>
        <w:t xml:space="preserve">potiska iznosi više od 0,26 kg/N; </w:t>
      </w:r>
    </w:p>
    <w:p w14:paraId="5A4516B0" w14:textId="04B6FC53" w:rsidR="007B4275" w:rsidRPr="007B4275" w:rsidRDefault="007B4275" w:rsidP="00B24336">
      <w:pPr>
        <w:pStyle w:val="box466053"/>
        <w:shd w:val="clear" w:color="auto" w:fill="FFFFFF"/>
        <w:tabs>
          <w:tab w:val="left" w:pos="993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lastRenderedPageBreak/>
        <w:t>43</w:t>
      </w:r>
      <w:r w:rsidR="00A41D64">
        <w:rPr>
          <w:color w:val="231F20"/>
        </w:rPr>
        <w:t>.</w:t>
      </w:r>
      <w:r w:rsidRPr="007B4275">
        <w:rPr>
          <w:color w:val="231F20"/>
        </w:rPr>
        <w:t xml:space="preserve"> </w:t>
      </w:r>
      <w:r w:rsidR="00A41D64">
        <w:rPr>
          <w:color w:val="231F20"/>
        </w:rPr>
        <w:t xml:space="preserve">  </w:t>
      </w:r>
      <w:r w:rsidRPr="007B4275">
        <w:rPr>
          <w:color w:val="231F20"/>
        </w:rPr>
        <w:t xml:space="preserve">povijesni zrakoplov: zrakoplov koji ispunjava sljedeće kriterije: </w:t>
      </w:r>
    </w:p>
    <w:p w14:paraId="27843FDF" w14:textId="77777777" w:rsidR="007B4275" w:rsidRPr="007B4275" w:rsidRDefault="007B4275" w:rsidP="00B24336">
      <w:pPr>
        <w:pStyle w:val="box466053"/>
        <w:shd w:val="clear" w:color="auto" w:fill="FFFFFF"/>
        <w:tabs>
          <w:tab w:val="left" w:pos="851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a)</w:t>
      </w:r>
      <w:r w:rsidRPr="007B4275">
        <w:rPr>
          <w:color w:val="231F20"/>
        </w:rPr>
        <w:tab/>
        <w:t xml:space="preserve">zrakoplov: </w:t>
      </w:r>
    </w:p>
    <w:p w14:paraId="17931100" w14:textId="77777777" w:rsidR="007B4275" w:rsidRPr="007B4275" w:rsidRDefault="007B4275" w:rsidP="00B24336">
      <w:pPr>
        <w:pStyle w:val="box466053"/>
        <w:shd w:val="clear" w:color="auto" w:fill="FFFFFF"/>
        <w:tabs>
          <w:tab w:val="left" w:pos="784"/>
          <w:tab w:val="left" w:pos="993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1.</w:t>
      </w:r>
      <w:r w:rsidRPr="007B4275">
        <w:rPr>
          <w:color w:val="231F20"/>
        </w:rPr>
        <w:tab/>
        <w:t xml:space="preserve">čije prvobitno projektiranje prethodi 1. siječnju 1955. i </w:t>
      </w:r>
    </w:p>
    <w:p w14:paraId="7FFFEF4F" w14:textId="77777777" w:rsidR="007B4275" w:rsidRPr="007B4275" w:rsidRDefault="007B4275" w:rsidP="00B24336">
      <w:pPr>
        <w:pStyle w:val="box466053"/>
        <w:shd w:val="clear" w:color="auto" w:fill="FFFFFF"/>
        <w:tabs>
          <w:tab w:val="left" w:pos="798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2.</w:t>
      </w:r>
      <w:r w:rsidRPr="007B4275">
        <w:rPr>
          <w:color w:val="231F20"/>
        </w:rPr>
        <w:tab/>
        <w:t xml:space="preserve">čija je proizvodnja prestala prije 1. siječnja 1975. ili </w:t>
      </w:r>
    </w:p>
    <w:p w14:paraId="188CA063" w14:textId="57C14F14" w:rsidR="007B4275" w:rsidRPr="007B4275" w:rsidRDefault="007B4275" w:rsidP="00B24336">
      <w:pPr>
        <w:pStyle w:val="box466053"/>
        <w:shd w:val="clear" w:color="auto" w:fill="FFFFFF"/>
        <w:tabs>
          <w:tab w:val="left" w:pos="426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 xml:space="preserve">b) </w:t>
      </w:r>
      <w:r w:rsidR="00A41D64">
        <w:rPr>
          <w:color w:val="231F20"/>
        </w:rPr>
        <w:t xml:space="preserve">  </w:t>
      </w:r>
      <w:r w:rsidRPr="007B4275">
        <w:rPr>
          <w:color w:val="231F20"/>
        </w:rPr>
        <w:t>zrakoplov koji je od jasnog povijesnog značaja, u vezi sa:</w:t>
      </w:r>
    </w:p>
    <w:p w14:paraId="65F1C503" w14:textId="77777777" w:rsidR="007B4275" w:rsidRPr="007B4275" w:rsidRDefault="007B4275" w:rsidP="00B24336">
      <w:pPr>
        <w:pStyle w:val="box466053"/>
        <w:shd w:val="clear" w:color="auto" w:fill="FFFFFF"/>
        <w:tabs>
          <w:tab w:val="left" w:pos="798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1.</w:t>
      </w:r>
      <w:r w:rsidRPr="007B4275">
        <w:rPr>
          <w:color w:val="231F20"/>
        </w:rPr>
        <w:tab/>
        <w:t>sudjelovanjem u važnom povijesnom događaju</w:t>
      </w:r>
    </w:p>
    <w:p w14:paraId="071FF622" w14:textId="77777777" w:rsidR="007B4275" w:rsidRPr="007B4275" w:rsidRDefault="007B4275" w:rsidP="00B24336">
      <w:pPr>
        <w:pStyle w:val="box466053"/>
        <w:shd w:val="clear" w:color="auto" w:fill="FFFFFF"/>
        <w:tabs>
          <w:tab w:val="left" w:pos="798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2.</w:t>
      </w:r>
      <w:r w:rsidRPr="007B4275">
        <w:rPr>
          <w:color w:val="231F20"/>
        </w:rPr>
        <w:tab/>
        <w:t>važnim korakom u razvoju zrakoplovstva ili</w:t>
      </w:r>
    </w:p>
    <w:p w14:paraId="70323B5C" w14:textId="77777777" w:rsidR="007B4275" w:rsidRPr="007B4275" w:rsidRDefault="007B4275" w:rsidP="00B24336">
      <w:pPr>
        <w:pStyle w:val="box466053"/>
        <w:shd w:val="clear" w:color="auto" w:fill="FFFFFF"/>
        <w:tabs>
          <w:tab w:val="left" w:pos="798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3.</w:t>
      </w:r>
      <w:r w:rsidRPr="007B4275">
        <w:rPr>
          <w:color w:val="231F20"/>
        </w:rPr>
        <w:tab/>
        <w:t>važnom ulogom koju je imao u oružanim snagama države članice;</w:t>
      </w:r>
    </w:p>
    <w:p w14:paraId="521C1D6D" w14:textId="4ED7605B" w:rsidR="007B4275" w:rsidRPr="007B4275" w:rsidRDefault="007B4275" w:rsidP="00B24336">
      <w:pPr>
        <w:pStyle w:val="box466053"/>
        <w:shd w:val="clear" w:color="auto" w:fill="FFFFFF"/>
        <w:tabs>
          <w:tab w:val="left" w:pos="993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44</w:t>
      </w:r>
      <w:r w:rsidR="00A41D64">
        <w:rPr>
          <w:color w:val="231F20"/>
        </w:rPr>
        <w:t>.</w:t>
      </w:r>
      <w:r w:rsidRPr="007B4275">
        <w:rPr>
          <w:color w:val="231F20"/>
        </w:rPr>
        <w:t xml:space="preserve"> </w:t>
      </w:r>
      <w:r w:rsidR="00A65142">
        <w:rPr>
          <w:color w:val="231F20"/>
        </w:rPr>
        <w:t xml:space="preserve"> </w:t>
      </w:r>
      <w:r w:rsidRPr="007B4275">
        <w:rPr>
          <w:color w:val="231F20"/>
        </w:rPr>
        <w:t>program održavanja zrakoplova: dokument koji sadrži popis svih radova održavanja potrebnih da bi se osigurala kontinuirana plovidbenost zrakoplova, a koji odobrava Agencija ili organizacija za kontinuiranu plovidbenosti ili izjavom proglašava operator;</w:t>
      </w:r>
    </w:p>
    <w:p w14:paraId="1BA1B2BF" w14:textId="37985375" w:rsidR="007B4275" w:rsidRPr="007B4275" w:rsidRDefault="007B4275" w:rsidP="00B24336">
      <w:pPr>
        <w:pStyle w:val="box466053"/>
        <w:shd w:val="clear" w:color="auto" w:fill="FFFFFF"/>
        <w:tabs>
          <w:tab w:val="left" w:pos="993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4</w:t>
      </w:r>
      <w:r w:rsidR="00A41D64">
        <w:rPr>
          <w:color w:val="231F20"/>
        </w:rPr>
        <w:t>5.</w:t>
      </w:r>
      <w:r w:rsidRPr="007B4275">
        <w:rPr>
          <w:color w:val="231F20"/>
        </w:rPr>
        <w:t xml:space="preserve"> </w:t>
      </w:r>
      <w:r w:rsidR="00A65142">
        <w:rPr>
          <w:color w:val="231F20"/>
        </w:rPr>
        <w:t xml:space="preserve"> </w:t>
      </w:r>
      <w:r w:rsidRPr="007B4275">
        <w:rPr>
          <w:color w:val="231F20"/>
        </w:rPr>
        <w:t xml:space="preserve">radovi održavanja komponente: radovi održavanja na komponenti zrakoplova skinutoj sa zrakoplova ili kada nije ugrađena na zrakoplov;  </w:t>
      </w:r>
    </w:p>
    <w:p w14:paraId="2552FC31" w14:textId="69C68585" w:rsidR="007B4275" w:rsidRPr="007B4275" w:rsidRDefault="007B4275" w:rsidP="00B24336">
      <w:pPr>
        <w:pStyle w:val="box466053"/>
        <w:shd w:val="clear" w:color="auto" w:fill="FFFFFF"/>
        <w:tabs>
          <w:tab w:val="left" w:pos="993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4</w:t>
      </w:r>
      <w:r w:rsidR="00A41D64">
        <w:rPr>
          <w:color w:val="231F20"/>
        </w:rPr>
        <w:t>6.</w:t>
      </w:r>
      <w:r w:rsidRPr="007B4275">
        <w:rPr>
          <w:color w:val="231F20"/>
        </w:rPr>
        <w:t xml:space="preserve"> </w:t>
      </w:r>
      <w:r w:rsidR="00A65142">
        <w:rPr>
          <w:color w:val="231F20"/>
        </w:rPr>
        <w:t xml:space="preserve"> </w:t>
      </w:r>
      <w:r w:rsidRPr="007B4275">
        <w:rPr>
          <w:color w:val="231F20"/>
        </w:rPr>
        <w:t>radovi servisiranja: svakodnevni radovi na zrakoplovu tijekom njegove upotrebe, kako je definirao proizvođač,  a koji mogu biti nadopunjavanje goriva i ulja, kontrola i korekcija pritiska u gumama i dr.;</w:t>
      </w:r>
    </w:p>
    <w:p w14:paraId="7BA19D1E" w14:textId="7FFD2D3C" w:rsidR="007B4275" w:rsidRPr="007B4275" w:rsidRDefault="007B4275" w:rsidP="00B24336">
      <w:pPr>
        <w:pStyle w:val="box466053"/>
        <w:shd w:val="clear" w:color="auto" w:fill="FFFFFF"/>
        <w:tabs>
          <w:tab w:val="left" w:pos="993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4</w:t>
      </w:r>
      <w:r w:rsidR="00A41D64">
        <w:rPr>
          <w:color w:val="231F20"/>
        </w:rPr>
        <w:t>7.</w:t>
      </w:r>
      <w:r w:rsidRPr="007B4275">
        <w:rPr>
          <w:color w:val="231F20"/>
        </w:rPr>
        <w:t xml:space="preserve"> </w:t>
      </w:r>
      <w:r w:rsidR="00A65142">
        <w:rPr>
          <w:color w:val="231F20"/>
        </w:rPr>
        <w:t xml:space="preserve"> </w:t>
      </w:r>
      <w:r w:rsidRPr="007B4275">
        <w:rPr>
          <w:color w:val="231F20"/>
        </w:rPr>
        <w:t>replika zrakoplova: replika povijesnog ili bivšeg vojnog zrakoplova, čija je struktura slična originalnom zrakoplovu;</w:t>
      </w:r>
    </w:p>
    <w:p w14:paraId="02158662" w14:textId="2EBD428C" w:rsidR="007B4275" w:rsidRPr="007B4275" w:rsidRDefault="007B4275" w:rsidP="00B24336">
      <w:pPr>
        <w:pStyle w:val="box466053"/>
        <w:shd w:val="clear" w:color="auto" w:fill="FFFFFF"/>
        <w:tabs>
          <w:tab w:val="left" w:pos="993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4</w:t>
      </w:r>
      <w:r w:rsidR="00A41D64">
        <w:rPr>
          <w:color w:val="231F20"/>
        </w:rPr>
        <w:t>8.</w:t>
      </w:r>
      <w:r w:rsidRPr="007B4275">
        <w:rPr>
          <w:color w:val="231F20"/>
        </w:rPr>
        <w:t xml:space="preserve"> </w:t>
      </w:r>
      <w:r w:rsidR="00A65142">
        <w:rPr>
          <w:color w:val="231F20"/>
        </w:rPr>
        <w:t xml:space="preserve"> </w:t>
      </w:r>
      <w:r w:rsidRPr="007B4275">
        <w:rPr>
          <w:color w:val="231F20"/>
        </w:rPr>
        <w:t>Servisni bilten (</w:t>
      </w:r>
      <w:r w:rsidRPr="00A65142">
        <w:rPr>
          <w:i/>
          <w:iCs/>
          <w:color w:val="231F20"/>
        </w:rPr>
        <w:t xml:space="preserve">SB - Service </w:t>
      </w:r>
      <w:proofErr w:type="spellStart"/>
      <w:r w:rsidRPr="00A65142">
        <w:rPr>
          <w:i/>
          <w:iCs/>
          <w:color w:val="231F20"/>
        </w:rPr>
        <w:t>Bulletin</w:t>
      </w:r>
      <w:proofErr w:type="spellEnd"/>
      <w:r w:rsidRPr="007B4275">
        <w:rPr>
          <w:color w:val="231F20"/>
        </w:rPr>
        <w:t>): dokument kojim proizvođač zrakoplova ili komponente objavljuje detalje o preinakama zrakoplova ili komponente, radovima održavanja ili drugim informacijama o zrakoplovu ili komponenti;</w:t>
      </w:r>
    </w:p>
    <w:p w14:paraId="0ED10218" w14:textId="2DAEB021" w:rsidR="007B4275" w:rsidRPr="007B4275" w:rsidRDefault="007B4275" w:rsidP="00B24336">
      <w:pPr>
        <w:pStyle w:val="box466053"/>
        <w:shd w:val="clear" w:color="auto" w:fill="FFFFFF"/>
        <w:tabs>
          <w:tab w:val="left" w:pos="993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4</w:t>
      </w:r>
      <w:r w:rsidR="00A41D64">
        <w:rPr>
          <w:color w:val="231F20"/>
        </w:rPr>
        <w:t>9.</w:t>
      </w:r>
      <w:r w:rsidRPr="007B4275">
        <w:rPr>
          <w:color w:val="231F20"/>
        </w:rPr>
        <w:t xml:space="preserve"> </w:t>
      </w:r>
      <w:r w:rsidR="00A65142">
        <w:rPr>
          <w:color w:val="231F20"/>
        </w:rPr>
        <w:t xml:space="preserve"> </w:t>
      </w:r>
      <w:r w:rsidRPr="007B4275">
        <w:rPr>
          <w:color w:val="231F20"/>
        </w:rPr>
        <w:t>specifikacije za plovidbenost: specifikacije kojima se opisuju zahtjevi za plovidbenost zrakoplova i/ili komponente, a koje mogu biti:</w:t>
      </w:r>
    </w:p>
    <w:p w14:paraId="034A17CF" w14:textId="15AC22E5" w:rsidR="007B4275" w:rsidRPr="007B4275" w:rsidRDefault="007B4275" w:rsidP="00B24336">
      <w:pPr>
        <w:pStyle w:val="box466053"/>
        <w:shd w:val="clear" w:color="auto" w:fill="FFFFFF"/>
        <w:tabs>
          <w:tab w:val="left" w:pos="993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a)</w:t>
      </w:r>
      <w:r w:rsidR="00A65142">
        <w:rPr>
          <w:color w:val="231F20"/>
        </w:rPr>
        <w:t xml:space="preserve">    </w:t>
      </w:r>
      <w:r w:rsidRPr="007B4275">
        <w:rPr>
          <w:color w:val="231F20"/>
        </w:rPr>
        <w:t xml:space="preserve">postojeće specifikacije za plovidbenost kao što su EASA-ine certifikacijske specifikacije, </w:t>
      </w:r>
      <w:r w:rsidRPr="00D451DC">
        <w:rPr>
          <w:i/>
          <w:iCs/>
          <w:color w:val="231F20"/>
        </w:rPr>
        <w:t>ASTM International</w:t>
      </w:r>
      <w:r w:rsidRPr="007B4275">
        <w:rPr>
          <w:color w:val="231F20"/>
        </w:rPr>
        <w:t xml:space="preserve"> standardi i sl. i</w:t>
      </w:r>
    </w:p>
    <w:p w14:paraId="4C801672" w14:textId="77777777" w:rsidR="007B4275" w:rsidRPr="007B4275" w:rsidRDefault="007B4275" w:rsidP="00B24336">
      <w:pPr>
        <w:pStyle w:val="box466053"/>
        <w:shd w:val="clear" w:color="auto" w:fill="FFFFFF"/>
        <w:tabs>
          <w:tab w:val="left" w:pos="854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b)</w:t>
      </w:r>
      <w:r w:rsidRPr="007B4275">
        <w:rPr>
          <w:color w:val="231F20"/>
        </w:rPr>
        <w:tab/>
        <w:t>specifikacije posebno definirane za zrakoplov koji se gradi;</w:t>
      </w:r>
      <w:r w:rsidRPr="007B4275">
        <w:rPr>
          <w:color w:val="231F20"/>
        </w:rPr>
        <w:tab/>
      </w:r>
    </w:p>
    <w:p w14:paraId="68EA00BC" w14:textId="2CF9B547" w:rsidR="007B4275" w:rsidRPr="007B4275" w:rsidRDefault="00A41D64" w:rsidP="00B24336">
      <w:pPr>
        <w:pStyle w:val="box466053"/>
        <w:shd w:val="clear" w:color="auto" w:fill="FFFFFF"/>
        <w:tabs>
          <w:tab w:val="left" w:pos="993"/>
        </w:tabs>
        <w:spacing w:after="48"/>
        <w:ind w:firstLine="408"/>
        <w:jc w:val="both"/>
        <w:rPr>
          <w:color w:val="231F20"/>
        </w:rPr>
      </w:pPr>
      <w:r>
        <w:rPr>
          <w:color w:val="231F20"/>
        </w:rPr>
        <w:t>50.</w:t>
      </w:r>
      <w:r w:rsidR="007B4275" w:rsidRPr="007B4275">
        <w:rPr>
          <w:color w:val="231F20"/>
        </w:rPr>
        <w:t xml:space="preserve"> </w:t>
      </w:r>
      <w:r w:rsidR="00A65142">
        <w:rPr>
          <w:color w:val="231F20"/>
        </w:rPr>
        <w:t xml:space="preserve"> </w:t>
      </w:r>
      <w:r w:rsidR="007B4275" w:rsidRPr="007B4275">
        <w:rPr>
          <w:color w:val="231F20"/>
        </w:rPr>
        <w:t>specijalizirani radovi: radovi koji ne spadaju pod redovito održavanje i radove servisiranja, a koji mogu biti zavarivanje, ispitivanje materijala bez razaranja (</w:t>
      </w:r>
      <w:proofErr w:type="spellStart"/>
      <w:r w:rsidR="004305CC" w:rsidRPr="004305CC">
        <w:rPr>
          <w:i/>
          <w:iCs/>
          <w:color w:val="231F20"/>
        </w:rPr>
        <w:t>Non-Destructive</w:t>
      </w:r>
      <w:proofErr w:type="spellEnd"/>
      <w:r w:rsidR="004305CC" w:rsidRPr="004305CC">
        <w:rPr>
          <w:i/>
          <w:iCs/>
          <w:color w:val="231F20"/>
        </w:rPr>
        <w:t xml:space="preserve"> </w:t>
      </w:r>
      <w:proofErr w:type="spellStart"/>
      <w:r w:rsidR="004305CC" w:rsidRPr="004305CC">
        <w:rPr>
          <w:i/>
          <w:iCs/>
          <w:color w:val="231F20"/>
        </w:rPr>
        <w:t>Testing</w:t>
      </w:r>
      <w:proofErr w:type="spellEnd"/>
      <w:r w:rsidR="004305CC" w:rsidRPr="004305CC">
        <w:rPr>
          <w:i/>
          <w:iCs/>
          <w:color w:val="231F20"/>
        </w:rPr>
        <w:t xml:space="preserve"> - </w:t>
      </w:r>
      <w:r w:rsidR="007B4275" w:rsidRPr="004305CC">
        <w:rPr>
          <w:i/>
          <w:iCs/>
          <w:color w:val="231F20"/>
        </w:rPr>
        <w:t>NDT</w:t>
      </w:r>
      <w:r w:rsidR="007B4275" w:rsidRPr="007B4275">
        <w:rPr>
          <w:color w:val="231F20"/>
        </w:rPr>
        <w:t>) i dr.;</w:t>
      </w:r>
    </w:p>
    <w:p w14:paraId="742B1DA9" w14:textId="0DBA22D2" w:rsidR="007B4275" w:rsidRPr="007B4275" w:rsidRDefault="007B4275" w:rsidP="00B24336">
      <w:pPr>
        <w:pStyle w:val="box466053"/>
        <w:shd w:val="clear" w:color="auto" w:fill="FFFFFF"/>
        <w:tabs>
          <w:tab w:val="left" w:pos="993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5</w:t>
      </w:r>
      <w:r w:rsidR="00A65142">
        <w:rPr>
          <w:color w:val="231F20"/>
        </w:rPr>
        <w:t>1.</w:t>
      </w:r>
      <w:r w:rsidRPr="007B4275">
        <w:rPr>
          <w:color w:val="231F20"/>
        </w:rPr>
        <w:t xml:space="preserve"> </w:t>
      </w:r>
      <w:r w:rsidR="00A65142">
        <w:rPr>
          <w:color w:val="231F20"/>
        </w:rPr>
        <w:t xml:space="preserve"> </w:t>
      </w:r>
      <w:r w:rsidRPr="007B4275">
        <w:rPr>
          <w:color w:val="231F20"/>
        </w:rPr>
        <w:t>standardna praksa (</w:t>
      </w:r>
      <w:r w:rsidRPr="00A65142">
        <w:rPr>
          <w:i/>
          <w:iCs/>
          <w:color w:val="231F20"/>
        </w:rPr>
        <w:t xml:space="preserve">Standard </w:t>
      </w:r>
      <w:proofErr w:type="spellStart"/>
      <w:r w:rsidRPr="00A65142">
        <w:rPr>
          <w:i/>
          <w:iCs/>
          <w:color w:val="231F20"/>
        </w:rPr>
        <w:t>Practice</w:t>
      </w:r>
      <w:proofErr w:type="spellEnd"/>
      <w:r w:rsidRPr="007B4275">
        <w:rPr>
          <w:color w:val="231F20"/>
        </w:rPr>
        <w:t xml:space="preserve">): metode, tehnike i postupci za izvršenje radova servisiranja, održavanja, popravaka i preinaka zrakoplova i/ili komponente, opisani u dokumentima kao što su </w:t>
      </w:r>
      <w:r w:rsidRPr="00A65142">
        <w:rPr>
          <w:i/>
          <w:iCs/>
          <w:color w:val="231F20"/>
        </w:rPr>
        <w:t xml:space="preserve">EASA </w:t>
      </w:r>
      <w:proofErr w:type="spellStart"/>
      <w:r w:rsidRPr="00A65142">
        <w:rPr>
          <w:i/>
          <w:iCs/>
          <w:color w:val="231F20"/>
        </w:rPr>
        <w:t>Certification</w:t>
      </w:r>
      <w:proofErr w:type="spellEnd"/>
      <w:r w:rsidRPr="00A65142">
        <w:rPr>
          <w:i/>
          <w:iCs/>
          <w:color w:val="231F20"/>
        </w:rPr>
        <w:t xml:space="preserve"> </w:t>
      </w:r>
      <w:proofErr w:type="spellStart"/>
      <w:r w:rsidRPr="00A65142">
        <w:rPr>
          <w:i/>
          <w:iCs/>
          <w:color w:val="231F20"/>
        </w:rPr>
        <w:t>Specifications</w:t>
      </w:r>
      <w:proofErr w:type="spellEnd"/>
      <w:r w:rsidRPr="00A65142">
        <w:rPr>
          <w:i/>
          <w:iCs/>
          <w:color w:val="231F20"/>
        </w:rPr>
        <w:t xml:space="preserve"> for Standard </w:t>
      </w:r>
      <w:proofErr w:type="spellStart"/>
      <w:r w:rsidRPr="00A65142">
        <w:rPr>
          <w:i/>
          <w:iCs/>
          <w:color w:val="231F20"/>
        </w:rPr>
        <w:t>Changes</w:t>
      </w:r>
      <w:proofErr w:type="spellEnd"/>
      <w:r w:rsidRPr="00A65142">
        <w:rPr>
          <w:i/>
          <w:iCs/>
          <w:color w:val="231F20"/>
        </w:rPr>
        <w:t xml:space="preserve"> </w:t>
      </w:r>
      <w:proofErr w:type="spellStart"/>
      <w:r w:rsidRPr="00A65142">
        <w:rPr>
          <w:i/>
          <w:iCs/>
          <w:color w:val="231F20"/>
        </w:rPr>
        <w:t>and</w:t>
      </w:r>
      <w:proofErr w:type="spellEnd"/>
      <w:r w:rsidRPr="00A65142">
        <w:rPr>
          <w:i/>
          <w:iCs/>
          <w:color w:val="231F20"/>
        </w:rPr>
        <w:t xml:space="preserve"> Standard </w:t>
      </w:r>
      <w:proofErr w:type="spellStart"/>
      <w:r w:rsidRPr="00A65142">
        <w:rPr>
          <w:i/>
          <w:iCs/>
          <w:color w:val="231F20"/>
        </w:rPr>
        <w:lastRenderedPageBreak/>
        <w:t>Repairs</w:t>
      </w:r>
      <w:proofErr w:type="spellEnd"/>
      <w:r w:rsidRPr="00A65142">
        <w:rPr>
          <w:i/>
          <w:iCs/>
          <w:color w:val="231F20"/>
        </w:rPr>
        <w:t xml:space="preserve"> (CS-STAN), FAA </w:t>
      </w:r>
      <w:proofErr w:type="spellStart"/>
      <w:r w:rsidRPr="00A65142">
        <w:rPr>
          <w:i/>
          <w:iCs/>
          <w:color w:val="231F20"/>
        </w:rPr>
        <w:t>Acceptable</w:t>
      </w:r>
      <w:proofErr w:type="spellEnd"/>
      <w:r w:rsidRPr="00A65142">
        <w:rPr>
          <w:i/>
          <w:iCs/>
          <w:color w:val="231F20"/>
        </w:rPr>
        <w:t xml:space="preserve"> </w:t>
      </w:r>
      <w:proofErr w:type="spellStart"/>
      <w:r w:rsidRPr="00A65142">
        <w:rPr>
          <w:i/>
          <w:iCs/>
          <w:color w:val="231F20"/>
        </w:rPr>
        <w:t>Methods</w:t>
      </w:r>
      <w:proofErr w:type="spellEnd"/>
      <w:r w:rsidRPr="00A65142">
        <w:rPr>
          <w:i/>
          <w:iCs/>
          <w:color w:val="231F20"/>
        </w:rPr>
        <w:t xml:space="preserve">, </w:t>
      </w:r>
      <w:proofErr w:type="spellStart"/>
      <w:r w:rsidRPr="00A65142">
        <w:rPr>
          <w:i/>
          <w:iCs/>
          <w:color w:val="231F20"/>
        </w:rPr>
        <w:t>Techniques</w:t>
      </w:r>
      <w:proofErr w:type="spellEnd"/>
      <w:r w:rsidRPr="00A65142">
        <w:rPr>
          <w:i/>
          <w:iCs/>
          <w:color w:val="231F20"/>
        </w:rPr>
        <w:t xml:space="preserve">, </w:t>
      </w:r>
      <w:proofErr w:type="spellStart"/>
      <w:r w:rsidRPr="00A65142">
        <w:rPr>
          <w:i/>
          <w:iCs/>
          <w:color w:val="231F20"/>
        </w:rPr>
        <w:t>and</w:t>
      </w:r>
      <w:proofErr w:type="spellEnd"/>
      <w:r w:rsidRPr="00A65142">
        <w:rPr>
          <w:i/>
          <w:iCs/>
          <w:color w:val="231F20"/>
        </w:rPr>
        <w:t xml:space="preserve"> </w:t>
      </w:r>
      <w:proofErr w:type="spellStart"/>
      <w:r w:rsidRPr="00A65142">
        <w:rPr>
          <w:i/>
          <w:iCs/>
          <w:color w:val="231F20"/>
        </w:rPr>
        <w:t>Practices</w:t>
      </w:r>
      <w:proofErr w:type="spellEnd"/>
      <w:r w:rsidRPr="00A65142">
        <w:rPr>
          <w:i/>
          <w:iCs/>
          <w:color w:val="231F20"/>
        </w:rPr>
        <w:t xml:space="preserve"> - </w:t>
      </w:r>
      <w:proofErr w:type="spellStart"/>
      <w:r w:rsidRPr="00A65142">
        <w:rPr>
          <w:i/>
          <w:iCs/>
          <w:color w:val="231F20"/>
        </w:rPr>
        <w:t>Aircraft</w:t>
      </w:r>
      <w:proofErr w:type="spellEnd"/>
      <w:r w:rsidRPr="00A65142">
        <w:rPr>
          <w:i/>
          <w:iCs/>
          <w:color w:val="231F20"/>
        </w:rPr>
        <w:t xml:space="preserve"> </w:t>
      </w:r>
      <w:proofErr w:type="spellStart"/>
      <w:r w:rsidRPr="00A65142">
        <w:rPr>
          <w:i/>
          <w:iCs/>
          <w:color w:val="231F20"/>
        </w:rPr>
        <w:t>Inspection</w:t>
      </w:r>
      <w:proofErr w:type="spellEnd"/>
      <w:r w:rsidRPr="00A65142">
        <w:rPr>
          <w:i/>
          <w:iCs/>
          <w:color w:val="231F20"/>
        </w:rPr>
        <w:t xml:space="preserve"> </w:t>
      </w:r>
      <w:proofErr w:type="spellStart"/>
      <w:r w:rsidRPr="00A65142">
        <w:rPr>
          <w:i/>
          <w:iCs/>
          <w:color w:val="231F20"/>
        </w:rPr>
        <w:t>and</w:t>
      </w:r>
      <w:proofErr w:type="spellEnd"/>
      <w:r w:rsidRPr="00A65142">
        <w:rPr>
          <w:i/>
          <w:iCs/>
          <w:color w:val="231F20"/>
        </w:rPr>
        <w:t xml:space="preserve"> </w:t>
      </w:r>
      <w:proofErr w:type="spellStart"/>
      <w:r w:rsidRPr="00A65142">
        <w:rPr>
          <w:i/>
          <w:iCs/>
          <w:color w:val="231F20"/>
        </w:rPr>
        <w:t>Repair</w:t>
      </w:r>
      <w:proofErr w:type="spellEnd"/>
      <w:r w:rsidRPr="00A65142">
        <w:rPr>
          <w:i/>
          <w:iCs/>
          <w:color w:val="231F20"/>
        </w:rPr>
        <w:t xml:space="preserve"> (FAA AC 43.13)</w:t>
      </w:r>
      <w:r w:rsidRPr="007B4275">
        <w:rPr>
          <w:color w:val="231F20"/>
        </w:rPr>
        <w:t xml:space="preserve"> i sl.;</w:t>
      </w:r>
    </w:p>
    <w:p w14:paraId="351DD5C8" w14:textId="38D680E5" w:rsidR="007B4275" w:rsidRPr="007B4275" w:rsidRDefault="007B4275" w:rsidP="00B24336">
      <w:pPr>
        <w:pStyle w:val="box466053"/>
        <w:shd w:val="clear" w:color="auto" w:fill="FFFFFF"/>
        <w:tabs>
          <w:tab w:val="left" w:pos="993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5</w:t>
      </w:r>
      <w:r w:rsidR="00A65142">
        <w:rPr>
          <w:color w:val="231F20"/>
        </w:rPr>
        <w:t>2.</w:t>
      </w:r>
      <w:r w:rsidRPr="007B4275">
        <w:rPr>
          <w:color w:val="231F20"/>
        </w:rPr>
        <w:t xml:space="preserve">  </w:t>
      </w:r>
      <w:r w:rsidR="00A65142">
        <w:rPr>
          <w:color w:val="231F20"/>
        </w:rPr>
        <w:t xml:space="preserve"> </w:t>
      </w:r>
      <w:r w:rsidRPr="007B4275">
        <w:rPr>
          <w:color w:val="231F20"/>
        </w:rPr>
        <w:t xml:space="preserve">standardne preinake i popravci: preinake i popravci zrakoplova opisane u posljednjem izdanju </w:t>
      </w:r>
      <w:r w:rsidRPr="00A65142">
        <w:rPr>
          <w:i/>
          <w:iCs/>
          <w:color w:val="231F20"/>
        </w:rPr>
        <w:t xml:space="preserve">EASA </w:t>
      </w:r>
      <w:proofErr w:type="spellStart"/>
      <w:r w:rsidRPr="00A65142">
        <w:rPr>
          <w:i/>
          <w:iCs/>
          <w:color w:val="231F20"/>
        </w:rPr>
        <w:t>Certification</w:t>
      </w:r>
      <w:proofErr w:type="spellEnd"/>
      <w:r w:rsidRPr="00A65142">
        <w:rPr>
          <w:i/>
          <w:iCs/>
          <w:color w:val="231F20"/>
        </w:rPr>
        <w:t xml:space="preserve"> </w:t>
      </w:r>
      <w:proofErr w:type="spellStart"/>
      <w:r w:rsidRPr="00A65142">
        <w:rPr>
          <w:i/>
          <w:iCs/>
          <w:color w:val="231F20"/>
        </w:rPr>
        <w:t>Specifications</w:t>
      </w:r>
      <w:proofErr w:type="spellEnd"/>
      <w:r w:rsidRPr="00A65142">
        <w:rPr>
          <w:i/>
          <w:iCs/>
          <w:color w:val="231F20"/>
        </w:rPr>
        <w:t xml:space="preserve"> for Standard </w:t>
      </w:r>
      <w:proofErr w:type="spellStart"/>
      <w:r w:rsidRPr="00A65142">
        <w:rPr>
          <w:i/>
          <w:iCs/>
          <w:color w:val="231F20"/>
        </w:rPr>
        <w:t>Changes</w:t>
      </w:r>
      <w:proofErr w:type="spellEnd"/>
      <w:r w:rsidRPr="00A65142">
        <w:rPr>
          <w:i/>
          <w:iCs/>
          <w:color w:val="231F20"/>
        </w:rPr>
        <w:t xml:space="preserve"> </w:t>
      </w:r>
      <w:proofErr w:type="spellStart"/>
      <w:r w:rsidRPr="00A65142">
        <w:rPr>
          <w:i/>
          <w:iCs/>
          <w:color w:val="231F20"/>
        </w:rPr>
        <w:t>and</w:t>
      </w:r>
      <w:proofErr w:type="spellEnd"/>
      <w:r w:rsidRPr="00A65142">
        <w:rPr>
          <w:i/>
          <w:iCs/>
          <w:color w:val="231F20"/>
        </w:rPr>
        <w:t xml:space="preserve"> Standard </w:t>
      </w:r>
      <w:proofErr w:type="spellStart"/>
      <w:r w:rsidRPr="00A65142">
        <w:rPr>
          <w:i/>
          <w:iCs/>
          <w:color w:val="231F20"/>
        </w:rPr>
        <w:t>Repairs</w:t>
      </w:r>
      <w:proofErr w:type="spellEnd"/>
      <w:r w:rsidRPr="00A65142">
        <w:rPr>
          <w:i/>
          <w:iCs/>
          <w:color w:val="231F20"/>
        </w:rPr>
        <w:t xml:space="preserve"> (CS-STAN), FAA </w:t>
      </w:r>
      <w:proofErr w:type="spellStart"/>
      <w:r w:rsidRPr="00A65142">
        <w:rPr>
          <w:i/>
          <w:iCs/>
          <w:color w:val="231F20"/>
        </w:rPr>
        <w:t>Acceptable</w:t>
      </w:r>
      <w:proofErr w:type="spellEnd"/>
      <w:r w:rsidRPr="00A65142">
        <w:rPr>
          <w:i/>
          <w:iCs/>
          <w:color w:val="231F20"/>
        </w:rPr>
        <w:t xml:space="preserve"> </w:t>
      </w:r>
      <w:proofErr w:type="spellStart"/>
      <w:r w:rsidRPr="00A65142">
        <w:rPr>
          <w:i/>
          <w:iCs/>
          <w:color w:val="231F20"/>
        </w:rPr>
        <w:t>Methods</w:t>
      </w:r>
      <w:proofErr w:type="spellEnd"/>
      <w:r w:rsidRPr="00A65142">
        <w:rPr>
          <w:i/>
          <w:iCs/>
          <w:color w:val="231F20"/>
        </w:rPr>
        <w:t xml:space="preserve">, </w:t>
      </w:r>
      <w:proofErr w:type="spellStart"/>
      <w:r w:rsidRPr="00A65142">
        <w:rPr>
          <w:i/>
          <w:iCs/>
          <w:color w:val="231F20"/>
        </w:rPr>
        <w:t>Techniques</w:t>
      </w:r>
      <w:proofErr w:type="spellEnd"/>
      <w:r w:rsidRPr="00A65142">
        <w:rPr>
          <w:i/>
          <w:iCs/>
          <w:color w:val="231F20"/>
        </w:rPr>
        <w:t xml:space="preserve">, </w:t>
      </w:r>
      <w:proofErr w:type="spellStart"/>
      <w:r w:rsidRPr="00A65142">
        <w:rPr>
          <w:i/>
          <w:iCs/>
          <w:color w:val="231F20"/>
        </w:rPr>
        <w:t>and</w:t>
      </w:r>
      <w:proofErr w:type="spellEnd"/>
      <w:r w:rsidRPr="00A65142">
        <w:rPr>
          <w:i/>
          <w:iCs/>
          <w:color w:val="231F20"/>
        </w:rPr>
        <w:t xml:space="preserve"> </w:t>
      </w:r>
      <w:proofErr w:type="spellStart"/>
      <w:r w:rsidRPr="00A65142">
        <w:rPr>
          <w:i/>
          <w:iCs/>
          <w:color w:val="231F20"/>
        </w:rPr>
        <w:t>Practices</w:t>
      </w:r>
      <w:proofErr w:type="spellEnd"/>
      <w:r w:rsidRPr="00A65142">
        <w:rPr>
          <w:i/>
          <w:iCs/>
          <w:color w:val="231F20"/>
        </w:rPr>
        <w:t xml:space="preserve"> - </w:t>
      </w:r>
      <w:proofErr w:type="spellStart"/>
      <w:r w:rsidRPr="00A65142">
        <w:rPr>
          <w:i/>
          <w:iCs/>
          <w:color w:val="231F20"/>
        </w:rPr>
        <w:t>Aircraft</w:t>
      </w:r>
      <w:proofErr w:type="spellEnd"/>
      <w:r w:rsidRPr="00A65142">
        <w:rPr>
          <w:i/>
          <w:iCs/>
          <w:color w:val="231F20"/>
        </w:rPr>
        <w:t xml:space="preserve"> </w:t>
      </w:r>
      <w:proofErr w:type="spellStart"/>
      <w:r w:rsidRPr="00A65142">
        <w:rPr>
          <w:i/>
          <w:iCs/>
          <w:color w:val="231F20"/>
        </w:rPr>
        <w:t>Inspection</w:t>
      </w:r>
      <w:proofErr w:type="spellEnd"/>
      <w:r w:rsidRPr="00A65142">
        <w:rPr>
          <w:i/>
          <w:iCs/>
          <w:color w:val="231F20"/>
        </w:rPr>
        <w:t xml:space="preserve"> </w:t>
      </w:r>
      <w:proofErr w:type="spellStart"/>
      <w:r w:rsidRPr="00A65142">
        <w:rPr>
          <w:i/>
          <w:iCs/>
          <w:color w:val="231F20"/>
        </w:rPr>
        <w:t>and</w:t>
      </w:r>
      <w:proofErr w:type="spellEnd"/>
      <w:r w:rsidRPr="00A65142">
        <w:rPr>
          <w:i/>
          <w:iCs/>
          <w:color w:val="231F20"/>
        </w:rPr>
        <w:t xml:space="preserve"> </w:t>
      </w:r>
      <w:proofErr w:type="spellStart"/>
      <w:r w:rsidRPr="00A65142">
        <w:rPr>
          <w:i/>
          <w:iCs/>
          <w:color w:val="231F20"/>
        </w:rPr>
        <w:t>Repair</w:t>
      </w:r>
      <w:proofErr w:type="spellEnd"/>
      <w:r w:rsidRPr="00A65142">
        <w:rPr>
          <w:i/>
          <w:iCs/>
          <w:color w:val="231F20"/>
        </w:rPr>
        <w:t xml:space="preserve"> (FAA AC 43.13)</w:t>
      </w:r>
      <w:r w:rsidRPr="007B4275">
        <w:rPr>
          <w:color w:val="231F20"/>
        </w:rPr>
        <w:t xml:space="preserve"> i sl.;</w:t>
      </w:r>
    </w:p>
    <w:p w14:paraId="549F1706" w14:textId="4FF45151" w:rsidR="007B4275" w:rsidRPr="007B4275" w:rsidRDefault="007B4275" w:rsidP="00B24336">
      <w:pPr>
        <w:pStyle w:val="box466053"/>
        <w:shd w:val="clear" w:color="auto" w:fill="FFFFFF"/>
        <w:tabs>
          <w:tab w:val="left" w:pos="993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5</w:t>
      </w:r>
      <w:r w:rsidR="00A65142">
        <w:rPr>
          <w:color w:val="231F20"/>
        </w:rPr>
        <w:t>3.</w:t>
      </w:r>
      <w:r w:rsidRPr="007B4275">
        <w:rPr>
          <w:color w:val="231F20"/>
        </w:rPr>
        <w:t xml:space="preserve"> Stavke ograničenja plovidbenosti (</w:t>
      </w:r>
      <w:r w:rsidRPr="00A65142">
        <w:rPr>
          <w:i/>
          <w:iCs/>
          <w:color w:val="231F20"/>
        </w:rPr>
        <w:t xml:space="preserve">ALI - </w:t>
      </w:r>
      <w:proofErr w:type="spellStart"/>
      <w:r w:rsidRPr="00A65142">
        <w:rPr>
          <w:i/>
          <w:iCs/>
          <w:color w:val="231F20"/>
        </w:rPr>
        <w:t>Airworthiness</w:t>
      </w:r>
      <w:proofErr w:type="spellEnd"/>
      <w:r w:rsidRPr="00A65142">
        <w:rPr>
          <w:i/>
          <w:iCs/>
          <w:color w:val="231F20"/>
        </w:rPr>
        <w:t xml:space="preserve"> </w:t>
      </w:r>
      <w:proofErr w:type="spellStart"/>
      <w:r w:rsidRPr="00A65142">
        <w:rPr>
          <w:i/>
          <w:iCs/>
          <w:color w:val="231F20"/>
        </w:rPr>
        <w:t>Limitation</w:t>
      </w:r>
      <w:proofErr w:type="spellEnd"/>
      <w:r w:rsidRPr="00A65142">
        <w:rPr>
          <w:i/>
          <w:iCs/>
          <w:color w:val="231F20"/>
        </w:rPr>
        <w:t xml:space="preserve"> </w:t>
      </w:r>
      <w:proofErr w:type="spellStart"/>
      <w:r w:rsidRPr="00A65142">
        <w:rPr>
          <w:i/>
          <w:iCs/>
          <w:color w:val="231F20"/>
        </w:rPr>
        <w:t>Items</w:t>
      </w:r>
      <w:proofErr w:type="spellEnd"/>
      <w:r w:rsidRPr="007B4275">
        <w:rPr>
          <w:color w:val="231F20"/>
        </w:rPr>
        <w:t xml:space="preserve">): stavke definirane postupkom certifikacije koje su utvrđene kao kritične sa stajališta zamora materijala i procjene tolerancije na kvarove i oštećenja; </w:t>
      </w:r>
    </w:p>
    <w:p w14:paraId="764311F3" w14:textId="181BAA49" w:rsidR="007B4275" w:rsidRPr="007B4275" w:rsidRDefault="007B4275" w:rsidP="00B24336">
      <w:pPr>
        <w:pStyle w:val="box466053"/>
        <w:shd w:val="clear" w:color="auto" w:fill="FFFFFF"/>
        <w:tabs>
          <w:tab w:val="left" w:pos="993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5</w:t>
      </w:r>
      <w:r w:rsidR="00A65142">
        <w:rPr>
          <w:color w:val="231F20"/>
        </w:rPr>
        <w:t>4.</w:t>
      </w:r>
      <w:r w:rsidRPr="007B4275">
        <w:rPr>
          <w:color w:val="231F20"/>
        </w:rPr>
        <w:t xml:space="preserve"> </w:t>
      </w:r>
      <w:r w:rsidR="00A65142">
        <w:rPr>
          <w:color w:val="231F20"/>
        </w:rPr>
        <w:t xml:space="preserve"> </w:t>
      </w:r>
      <w:r w:rsidRPr="007B4275">
        <w:rPr>
          <w:color w:val="231F20"/>
        </w:rPr>
        <w:t>Uredba (EU) 1321/2014: Uredba Komisije (EU) br. 1321/2014 od 26. studenoga 2014. o kontinuiranoj plovidbenosti zrakoplova i aeronautičkih proizvoda, dijelova i uređaja, te o odobravanju organizacija i osoblja uključenih u te poslove (SL L 362, 17.12.2014.), kako je posljednji put izmijenjena Provedbenom uredbom Komisije (EU) 2021/700 od 26. ožujka 2021. o izmjeni i ispravku Uredbe (EU) br. 1321/2014 u pogledu podataka za održavanje i ugradnje određenih sastavnih dijelova zrakoplova tijekom održavanja (SL L 145, 28.4.2021.);</w:t>
      </w:r>
    </w:p>
    <w:p w14:paraId="06149024" w14:textId="53759E69" w:rsidR="007B4275" w:rsidRPr="007B4275" w:rsidRDefault="00A65142" w:rsidP="00B24336">
      <w:pPr>
        <w:pStyle w:val="box466053"/>
        <w:shd w:val="clear" w:color="auto" w:fill="FFFFFF"/>
        <w:tabs>
          <w:tab w:val="left" w:pos="993"/>
        </w:tabs>
        <w:spacing w:after="48"/>
        <w:ind w:firstLine="408"/>
        <w:jc w:val="both"/>
        <w:rPr>
          <w:color w:val="231F20"/>
        </w:rPr>
      </w:pPr>
      <w:r>
        <w:rPr>
          <w:color w:val="231F20"/>
        </w:rPr>
        <w:t>55.</w:t>
      </w:r>
      <w:r w:rsidR="007B4275" w:rsidRPr="007B4275">
        <w:rPr>
          <w:color w:val="231F20"/>
        </w:rPr>
        <w:t xml:space="preserve"> </w:t>
      </w:r>
      <w:r>
        <w:rPr>
          <w:color w:val="231F20"/>
        </w:rPr>
        <w:t xml:space="preserve"> </w:t>
      </w:r>
      <w:r w:rsidR="007B4275" w:rsidRPr="007B4275">
        <w:rPr>
          <w:color w:val="231F20"/>
        </w:rPr>
        <w:t xml:space="preserve">zračni brod: zračni brod za jednu ili dvije osobe, čiji najveći projektirani obujam ne </w:t>
      </w:r>
      <w:proofErr w:type="spellStart"/>
      <w:r w:rsidR="007B4275" w:rsidRPr="007B4275">
        <w:rPr>
          <w:color w:val="231F20"/>
        </w:rPr>
        <w:t>premašu</w:t>
      </w:r>
      <w:proofErr w:type="spellEnd"/>
      <w:r>
        <w:rPr>
          <w:color w:val="231F20"/>
        </w:rPr>
        <w:t xml:space="preserve"> </w:t>
      </w:r>
      <w:r w:rsidR="007B4275" w:rsidRPr="007B4275">
        <w:rPr>
          <w:color w:val="231F20"/>
        </w:rPr>
        <w:t xml:space="preserve">je 1 200 m3 za zračni brod </w:t>
      </w:r>
      <w:proofErr w:type="spellStart"/>
      <w:r w:rsidR="007B4275" w:rsidRPr="007B4275">
        <w:rPr>
          <w:color w:val="231F20"/>
        </w:rPr>
        <w:t>uzgonjen</w:t>
      </w:r>
      <w:proofErr w:type="spellEnd"/>
      <w:r w:rsidR="007B4275" w:rsidRPr="007B4275">
        <w:rPr>
          <w:color w:val="231F20"/>
        </w:rPr>
        <w:t xml:space="preserve"> vrućim zrakom ili čiji najveći projektirani obujam ne premašuje 400 m3 za zračni brod </w:t>
      </w:r>
      <w:proofErr w:type="spellStart"/>
      <w:r w:rsidR="007B4275" w:rsidRPr="007B4275">
        <w:rPr>
          <w:color w:val="231F20"/>
        </w:rPr>
        <w:t>uzgonjen</w:t>
      </w:r>
      <w:proofErr w:type="spellEnd"/>
      <w:r w:rsidR="007B4275" w:rsidRPr="007B4275">
        <w:rPr>
          <w:color w:val="231F20"/>
        </w:rPr>
        <w:t xml:space="preserve"> plinom;</w:t>
      </w:r>
    </w:p>
    <w:p w14:paraId="5DEA681A" w14:textId="250A9B40" w:rsidR="007B4275" w:rsidRPr="007B4275" w:rsidRDefault="007B4275" w:rsidP="00B24336">
      <w:pPr>
        <w:pStyle w:val="box466053"/>
        <w:shd w:val="clear" w:color="auto" w:fill="FFFFFF"/>
        <w:tabs>
          <w:tab w:val="left" w:pos="993"/>
        </w:tabs>
        <w:spacing w:after="48"/>
        <w:ind w:firstLine="408"/>
        <w:jc w:val="both"/>
        <w:rPr>
          <w:color w:val="231F20"/>
        </w:rPr>
      </w:pPr>
      <w:r w:rsidRPr="007B4275">
        <w:rPr>
          <w:color w:val="231F20"/>
        </w:rPr>
        <w:t>5</w:t>
      </w:r>
      <w:r w:rsidR="00A65142">
        <w:rPr>
          <w:color w:val="231F20"/>
        </w:rPr>
        <w:t>6.</w:t>
      </w:r>
      <w:r w:rsidRPr="007B4275">
        <w:rPr>
          <w:color w:val="231F20"/>
        </w:rPr>
        <w:t xml:space="preserve"> </w:t>
      </w:r>
      <w:r w:rsidR="00A65142">
        <w:rPr>
          <w:color w:val="231F20"/>
        </w:rPr>
        <w:t xml:space="preserve"> </w:t>
      </w:r>
      <w:r w:rsidRPr="007B4275">
        <w:rPr>
          <w:color w:val="231F20"/>
        </w:rPr>
        <w:t>zrakoplovni stručnjak: osoba koja, u skladu s odredbama ovoga Pravilnika, provodi nadzor radova gradnje ili obnove zrakoplova i pruža stručnu pomoć graditelju ili obnovitelju;</w:t>
      </w:r>
    </w:p>
    <w:p w14:paraId="213544D6" w14:textId="4CE2C148" w:rsidR="00683408" w:rsidRDefault="007B4275" w:rsidP="00B24336">
      <w:pPr>
        <w:pStyle w:val="box466053"/>
        <w:shd w:val="clear" w:color="auto" w:fill="FFFFFF"/>
        <w:tabs>
          <w:tab w:val="left" w:pos="993"/>
        </w:tabs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7B4275">
        <w:rPr>
          <w:color w:val="231F20"/>
        </w:rPr>
        <w:t>5</w:t>
      </w:r>
      <w:r w:rsidR="00A65142">
        <w:rPr>
          <w:color w:val="231F20"/>
        </w:rPr>
        <w:t>7.</w:t>
      </w:r>
      <w:r w:rsidRPr="007B4275">
        <w:rPr>
          <w:color w:val="231F20"/>
        </w:rPr>
        <w:t xml:space="preserve"> </w:t>
      </w:r>
      <w:r w:rsidR="00A65142">
        <w:rPr>
          <w:color w:val="231F20"/>
        </w:rPr>
        <w:t xml:space="preserve"> </w:t>
      </w:r>
      <w:proofErr w:type="spellStart"/>
      <w:r w:rsidRPr="007B4275">
        <w:rPr>
          <w:color w:val="231F20"/>
        </w:rPr>
        <w:t>žiroplan</w:t>
      </w:r>
      <w:proofErr w:type="spellEnd"/>
      <w:r w:rsidRPr="007B4275">
        <w:rPr>
          <w:color w:val="231F20"/>
        </w:rPr>
        <w:t>: zrakoplov koji nema više od dva sjedala, teži od zraka, kojeg pokreće motor, a uzgon u letu dobiva poglavito zbog reakcija zraka na jedan ili više rotora bez pogona na približno vertikalnim osima.«</w:t>
      </w:r>
      <w:r w:rsidR="0047349A">
        <w:rPr>
          <w:color w:val="231F20"/>
        </w:rPr>
        <w:t>.</w:t>
      </w:r>
    </w:p>
    <w:p w14:paraId="686F5478" w14:textId="120870AA" w:rsidR="004305CC" w:rsidRDefault="004305CC" w:rsidP="00A65142">
      <w:pPr>
        <w:pStyle w:val="box466053"/>
        <w:shd w:val="clear" w:color="auto" w:fill="FFFFFF"/>
        <w:tabs>
          <w:tab w:val="left" w:pos="993"/>
        </w:tabs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68D6E0E7" w14:textId="113805D3" w:rsidR="004305CC" w:rsidRDefault="004305CC" w:rsidP="004305CC">
      <w:pPr>
        <w:pStyle w:val="box466053"/>
        <w:shd w:val="clear" w:color="auto" w:fill="FFFFFF"/>
        <w:tabs>
          <w:tab w:val="left" w:pos="993"/>
        </w:tabs>
        <w:spacing w:before="0" w:beforeAutospacing="0" w:after="48" w:afterAutospacing="0"/>
        <w:ind w:firstLine="408"/>
        <w:jc w:val="center"/>
        <w:textAlignment w:val="baseline"/>
        <w:rPr>
          <w:color w:val="231F20"/>
        </w:rPr>
      </w:pPr>
      <w:r>
        <w:rPr>
          <w:color w:val="231F20"/>
        </w:rPr>
        <w:t>Članak 2.</w:t>
      </w:r>
    </w:p>
    <w:p w14:paraId="2D443171" w14:textId="005271C7" w:rsidR="004305CC" w:rsidRDefault="004305CC" w:rsidP="00B24336">
      <w:pPr>
        <w:pStyle w:val="box466053"/>
        <w:shd w:val="clear" w:color="auto" w:fill="FFFFFF"/>
        <w:tabs>
          <w:tab w:val="left" w:pos="993"/>
        </w:tabs>
        <w:spacing w:before="24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U članku 5. riječi </w:t>
      </w:r>
      <w:r w:rsidRPr="004305CC">
        <w:rPr>
          <w:color w:val="231F20"/>
        </w:rPr>
        <w:t>»</w:t>
      </w:r>
      <w:r>
        <w:rPr>
          <w:color w:val="231F20"/>
        </w:rPr>
        <w:t>Vlasnik odnosno operator</w:t>
      </w:r>
      <w:r w:rsidRPr="004305CC">
        <w:rPr>
          <w:color w:val="231F20"/>
        </w:rPr>
        <w:t>«</w:t>
      </w:r>
      <w:r>
        <w:rPr>
          <w:color w:val="231F20"/>
        </w:rPr>
        <w:t xml:space="preserve"> zamjenjuju se riječju „</w:t>
      </w:r>
      <w:r w:rsidRPr="004305CC">
        <w:rPr>
          <w:color w:val="231F20"/>
        </w:rPr>
        <w:t>»</w:t>
      </w:r>
      <w:r>
        <w:rPr>
          <w:color w:val="231F20"/>
        </w:rPr>
        <w:t>Operator</w:t>
      </w:r>
      <w:r w:rsidRPr="004305CC">
        <w:rPr>
          <w:color w:val="231F20"/>
        </w:rPr>
        <w:t>«</w:t>
      </w:r>
      <w:r>
        <w:rPr>
          <w:color w:val="231F20"/>
        </w:rPr>
        <w:t>.</w:t>
      </w:r>
    </w:p>
    <w:p w14:paraId="75E38461" w14:textId="126D14A5" w:rsidR="004305CC" w:rsidRDefault="004305CC" w:rsidP="004305CC">
      <w:pPr>
        <w:pStyle w:val="box466053"/>
        <w:shd w:val="clear" w:color="auto" w:fill="FFFFFF"/>
        <w:tabs>
          <w:tab w:val="left" w:pos="993"/>
        </w:tabs>
        <w:spacing w:before="240" w:beforeAutospacing="0" w:after="48" w:afterAutospacing="0"/>
        <w:ind w:firstLine="408"/>
        <w:jc w:val="center"/>
        <w:textAlignment w:val="baseline"/>
        <w:rPr>
          <w:color w:val="231F20"/>
        </w:rPr>
      </w:pPr>
      <w:r>
        <w:rPr>
          <w:color w:val="231F20"/>
        </w:rPr>
        <w:t>Članak 3.</w:t>
      </w:r>
    </w:p>
    <w:p w14:paraId="7DBDC2AE" w14:textId="0D54DCE2" w:rsidR="004305CC" w:rsidRDefault="004305CC" w:rsidP="004305CC">
      <w:pPr>
        <w:pStyle w:val="box466053"/>
        <w:shd w:val="clear" w:color="auto" w:fill="FFFFFF"/>
        <w:tabs>
          <w:tab w:val="left" w:pos="993"/>
        </w:tabs>
        <w:spacing w:before="24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Članak 7. briše se.</w:t>
      </w:r>
    </w:p>
    <w:p w14:paraId="0BAA9196" w14:textId="36ED1129" w:rsidR="004305CC" w:rsidRDefault="004305CC" w:rsidP="004305CC">
      <w:pPr>
        <w:pStyle w:val="box466053"/>
        <w:shd w:val="clear" w:color="auto" w:fill="FFFFFF"/>
        <w:tabs>
          <w:tab w:val="left" w:pos="993"/>
        </w:tabs>
        <w:spacing w:before="240" w:beforeAutospacing="0" w:after="48" w:afterAutospacing="0"/>
        <w:ind w:firstLine="408"/>
        <w:jc w:val="center"/>
        <w:textAlignment w:val="baseline"/>
        <w:rPr>
          <w:color w:val="231F20"/>
        </w:rPr>
      </w:pPr>
      <w:r>
        <w:rPr>
          <w:color w:val="231F20"/>
        </w:rPr>
        <w:t>Članak 4.</w:t>
      </w:r>
    </w:p>
    <w:p w14:paraId="3FB82A03" w14:textId="1D0EDA16" w:rsidR="004305CC" w:rsidRDefault="004305CC" w:rsidP="004305CC">
      <w:pPr>
        <w:pStyle w:val="box466053"/>
        <w:shd w:val="clear" w:color="auto" w:fill="FFFFFF"/>
        <w:tabs>
          <w:tab w:val="left" w:pos="993"/>
        </w:tabs>
        <w:spacing w:before="24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Članak 9. mijenja se i glasi:</w:t>
      </w:r>
    </w:p>
    <w:p w14:paraId="2183CC8F" w14:textId="3A9781B6" w:rsidR="004305CC" w:rsidRPr="004305CC" w:rsidRDefault="004305CC" w:rsidP="00B24336">
      <w:pPr>
        <w:pStyle w:val="box466053"/>
        <w:shd w:val="clear" w:color="auto" w:fill="FFFFFF"/>
        <w:tabs>
          <w:tab w:val="left" w:pos="993"/>
        </w:tabs>
        <w:spacing w:before="240" w:after="48"/>
        <w:ind w:firstLine="408"/>
        <w:jc w:val="both"/>
        <w:rPr>
          <w:color w:val="231F20"/>
        </w:rPr>
      </w:pPr>
      <w:r w:rsidRPr="004305CC">
        <w:rPr>
          <w:color w:val="231F20"/>
        </w:rPr>
        <w:t>»(1)</w:t>
      </w:r>
      <w:r w:rsidRPr="004305CC">
        <w:rPr>
          <w:color w:val="231F20"/>
        </w:rPr>
        <w:tab/>
        <w:t xml:space="preserve">Operator je odgovoran za kontinuiranu plovidbenost zrakoplova. </w:t>
      </w:r>
    </w:p>
    <w:p w14:paraId="594C9299" w14:textId="61580678" w:rsidR="004305CC" w:rsidRPr="004305CC" w:rsidRDefault="004305CC" w:rsidP="00B24336">
      <w:pPr>
        <w:pStyle w:val="box466053"/>
        <w:shd w:val="clear" w:color="auto" w:fill="FFFFFF"/>
        <w:tabs>
          <w:tab w:val="left" w:pos="993"/>
        </w:tabs>
        <w:spacing w:before="240" w:after="48"/>
        <w:ind w:firstLine="408"/>
        <w:jc w:val="both"/>
        <w:rPr>
          <w:color w:val="231F20"/>
        </w:rPr>
      </w:pPr>
      <w:r w:rsidRPr="004305CC">
        <w:rPr>
          <w:color w:val="231F20"/>
        </w:rPr>
        <w:t>(2)</w:t>
      </w:r>
      <w:r w:rsidRPr="004305CC">
        <w:rPr>
          <w:color w:val="231F20"/>
        </w:rPr>
        <w:tab/>
        <w:t>Odgovornost za kontinuiranu plovidbenost zrakoplova može se prenijeti s operatora na organizaciju za kontinuiranu plovidbenost.</w:t>
      </w:r>
    </w:p>
    <w:p w14:paraId="591BF314" w14:textId="08FD2441" w:rsidR="004305CC" w:rsidRPr="004305CC" w:rsidRDefault="004305CC" w:rsidP="00B24336">
      <w:pPr>
        <w:pStyle w:val="box466053"/>
        <w:shd w:val="clear" w:color="auto" w:fill="FFFFFF"/>
        <w:tabs>
          <w:tab w:val="left" w:pos="993"/>
        </w:tabs>
        <w:spacing w:before="240" w:after="48"/>
        <w:ind w:firstLine="408"/>
        <w:jc w:val="both"/>
        <w:rPr>
          <w:color w:val="231F20"/>
        </w:rPr>
      </w:pPr>
      <w:r w:rsidRPr="004305CC">
        <w:rPr>
          <w:color w:val="231F20"/>
        </w:rPr>
        <w:t>(3)</w:t>
      </w:r>
      <w:r w:rsidRPr="004305CC">
        <w:rPr>
          <w:color w:val="231F20"/>
        </w:rPr>
        <w:tab/>
        <w:t>Odgovornost za kontinuiranu plovidbenost mora se prenijeti s operatora zrakoplova kojim se izvode komercijalne letačke operacije na organizaciju za kontinuiranu plovidbenost, prije nego što se te operacije počnu izvoditi.</w:t>
      </w:r>
    </w:p>
    <w:p w14:paraId="32052A9A" w14:textId="74CAA1F0" w:rsidR="004305CC" w:rsidRPr="004305CC" w:rsidRDefault="004305CC" w:rsidP="00B24336">
      <w:pPr>
        <w:pStyle w:val="box466053"/>
        <w:shd w:val="clear" w:color="auto" w:fill="FFFFFF"/>
        <w:tabs>
          <w:tab w:val="left" w:pos="993"/>
        </w:tabs>
        <w:spacing w:before="240" w:after="48"/>
        <w:ind w:firstLine="408"/>
        <w:jc w:val="both"/>
        <w:rPr>
          <w:color w:val="231F20"/>
        </w:rPr>
      </w:pPr>
      <w:r w:rsidRPr="004305CC">
        <w:rPr>
          <w:color w:val="231F20"/>
        </w:rPr>
        <w:lastRenderedPageBreak/>
        <w:t>(4)</w:t>
      </w:r>
      <w:r w:rsidRPr="004305CC">
        <w:rPr>
          <w:color w:val="231F20"/>
        </w:rPr>
        <w:tab/>
        <w:t xml:space="preserve">Odgovornost za kontinuiranu plovidbenost iz stavaka 2. i 3. ovoga članka prenosi se ugovorom iz članka 10. ovoga </w:t>
      </w:r>
      <w:r>
        <w:rPr>
          <w:color w:val="231F20"/>
        </w:rPr>
        <w:t>P</w:t>
      </w:r>
      <w:r w:rsidRPr="004305CC">
        <w:rPr>
          <w:color w:val="231F20"/>
        </w:rPr>
        <w:t>ravilnika</w:t>
      </w:r>
    </w:p>
    <w:p w14:paraId="3476B1BB" w14:textId="708BB83B" w:rsidR="004305CC" w:rsidRPr="004305CC" w:rsidRDefault="004305CC" w:rsidP="00B24336">
      <w:pPr>
        <w:pStyle w:val="box466053"/>
        <w:shd w:val="clear" w:color="auto" w:fill="FFFFFF"/>
        <w:tabs>
          <w:tab w:val="left" w:pos="993"/>
        </w:tabs>
        <w:spacing w:before="240" w:after="48"/>
        <w:ind w:firstLine="408"/>
        <w:jc w:val="both"/>
        <w:rPr>
          <w:color w:val="231F20"/>
        </w:rPr>
      </w:pPr>
      <w:r w:rsidRPr="004305CC">
        <w:rPr>
          <w:color w:val="231F20"/>
        </w:rPr>
        <w:t>(5)</w:t>
      </w:r>
      <w:r w:rsidRPr="004305CC">
        <w:rPr>
          <w:color w:val="231F20"/>
        </w:rPr>
        <w:tab/>
        <w:t xml:space="preserve">Operator </w:t>
      </w:r>
      <w:r w:rsidR="00B24336">
        <w:rPr>
          <w:color w:val="231F20"/>
        </w:rPr>
        <w:t xml:space="preserve">osigurava </w:t>
      </w:r>
      <w:r w:rsidRPr="004305CC">
        <w:rPr>
          <w:color w:val="231F20"/>
        </w:rPr>
        <w:t>da se let provodi samo ako je zrakoplov plovidben.</w:t>
      </w:r>
    </w:p>
    <w:p w14:paraId="6C4EAA57" w14:textId="5ADB3DA7" w:rsidR="004305CC" w:rsidRPr="004305CC" w:rsidRDefault="004305CC" w:rsidP="00B24336">
      <w:pPr>
        <w:pStyle w:val="box466053"/>
        <w:shd w:val="clear" w:color="auto" w:fill="FFFFFF"/>
        <w:tabs>
          <w:tab w:val="left" w:pos="993"/>
        </w:tabs>
        <w:spacing w:before="240" w:after="48"/>
        <w:ind w:firstLine="408"/>
        <w:jc w:val="both"/>
        <w:rPr>
          <w:color w:val="231F20"/>
        </w:rPr>
      </w:pPr>
      <w:r w:rsidRPr="004305CC">
        <w:rPr>
          <w:color w:val="231F20"/>
        </w:rPr>
        <w:t>(6)</w:t>
      </w:r>
      <w:r w:rsidRPr="004305CC">
        <w:rPr>
          <w:color w:val="231F20"/>
        </w:rPr>
        <w:tab/>
        <w:t>Za izvršene radove održavanja zrakoplova i/ili komponente odgovoran je izvršitelj radova održavanja.</w:t>
      </w:r>
    </w:p>
    <w:p w14:paraId="4048C378" w14:textId="27D920D0" w:rsidR="004305CC" w:rsidRPr="004305CC" w:rsidRDefault="004305CC" w:rsidP="00B24336">
      <w:pPr>
        <w:pStyle w:val="box466053"/>
        <w:shd w:val="clear" w:color="auto" w:fill="FFFFFF"/>
        <w:tabs>
          <w:tab w:val="left" w:pos="993"/>
        </w:tabs>
        <w:spacing w:before="240" w:after="48"/>
        <w:ind w:firstLine="408"/>
        <w:jc w:val="both"/>
        <w:rPr>
          <w:color w:val="231F20"/>
        </w:rPr>
      </w:pPr>
      <w:r w:rsidRPr="004305CC">
        <w:rPr>
          <w:color w:val="231F20"/>
        </w:rPr>
        <w:t>(7)</w:t>
      </w:r>
      <w:r w:rsidRPr="004305CC">
        <w:rPr>
          <w:color w:val="231F20"/>
        </w:rPr>
        <w:tab/>
        <w:t>Za provedenu provjeru plovidbenosti odgovorna je organizacija za kontinuiranu plovidbenost koja je istu provela.</w:t>
      </w:r>
    </w:p>
    <w:p w14:paraId="1DA5F261" w14:textId="321DD47A" w:rsidR="004305CC" w:rsidRDefault="004305CC" w:rsidP="00B24336">
      <w:pPr>
        <w:pStyle w:val="box466053"/>
        <w:shd w:val="clear" w:color="auto" w:fill="FFFFFF"/>
        <w:tabs>
          <w:tab w:val="left" w:pos="993"/>
        </w:tabs>
        <w:spacing w:before="24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4305CC">
        <w:rPr>
          <w:color w:val="231F20"/>
        </w:rPr>
        <w:t>(8)</w:t>
      </w:r>
      <w:r w:rsidRPr="004305CC">
        <w:rPr>
          <w:color w:val="231F20"/>
        </w:rPr>
        <w:tab/>
        <w:t xml:space="preserve">Zapovjednik zrakoplova odgovoran je za izvršavanje </w:t>
      </w:r>
      <w:proofErr w:type="spellStart"/>
      <w:r w:rsidRPr="004305CC">
        <w:rPr>
          <w:color w:val="231F20"/>
        </w:rPr>
        <w:t>prijeletnog</w:t>
      </w:r>
      <w:proofErr w:type="spellEnd"/>
      <w:r w:rsidRPr="004305CC">
        <w:rPr>
          <w:color w:val="231F20"/>
        </w:rPr>
        <w:t xml:space="preserve"> pregleda.</w:t>
      </w:r>
      <w:bookmarkStart w:id="1" w:name="_Hlk80281109"/>
      <w:r w:rsidRPr="004305CC">
        <w:rPr>
          <w:color w:val="231F20"/>
        </w:rPr>
        <w:t>«</w:t>
      </w:r>
      <w:bookmarkEnd w:id="1"/>
      <w:r w:rsidR="0047349A">
        <w:rPr>
          <w:color w:val="231F20"/>
        </w:rPr>
        <w:t>.</w:t>
      </w:r>
    </w:p>
    <w:p w14:paraId="71220AAF" w14:textId="4200C333" w:rsidR="00A65142" w:rsidRDefault="00A65142" w:rsidP="00A65142">
      <w:pPr>
        <w:pStyle w:val="box466053"/>
        <w:shd w:val="clear" w:color="auto" w:fill="FFFFFF"/>
        <w:tabs>
          <w:tab w:val="left" w:pos="993"/>
        </w:tabs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324D5D76" w14:textId="08D1568B" w:rsidR="00A65142" w:rsidRDefault="0003493C" w:rsidP="0003493C">
      <w:pPr>
        <w:pStyle w:val="box466053"/>
        <w:shd w:val="clear" w:color="auto" w:fill="FFFFFF"/>
        <w:tabs>
          <w:tab w:val="left" w:pos="993"/>
        </w:tabs>
        <w:spacing w:before="0" w:beforeAutospacing="0" w:after="48" w:afterAutospacing="0"/>
        <w:ind w:firstLine="408"/>
        <w:jc w:val="center"/>
        <w:textAlignment w:val="baseline"/>
        <w:rPr>
          <w:color w:val="231F20"/>
        </w:rPr>
      </w:pPr>
      <w:r>
        <w:rPr>
          <w:color w:val="231F20"/>
        </w:rPr>
        <w:t>Članak 5.</w:t>
      </w:r>
    </w:p>
    <w:p w14:paraId="61F1B87C" w14:textId="113F4A69" w:rsidR="0003493C" w:rsidRDefault="0003493C" w:rsidP="00A65142">
      <w:pPr>
        <w:pStyle w:val="box466053"/>
        <w:shd w:val="clear" w:color="auto" w:fill="FFFFFF"/>
        <w:tabs>
          <w:tab w:val="left" w:pos="993"/>
        </w:tabs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44165E0F" w14:textId="31D27969" w:rsidR="0003493C" w:rsidRDefault="0003493C" w:rsidP="00A65142">
      <w:pPr>
        <w:pStyle w:val="box466053"/>
        <w:shd w:val="clear" w:color="auto" w:fill="FFFFFF"/>
        <w:tabs>
          <w:tab w:val="left" w:pos="993"/>
        </w:tabs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Članak 10. mijenja se i glasi:</w:t>
      </w:r>
    </w:p>
    <w:p w14:paraId="308EA347" w14:textId="472FE1E1" w:rsidR="0003493C" w:rsidRPr="0003493C" w:rsidRDefault="0003493C" w:rsidP="00B24336">
      <w:pPr>
        <w:pStyle w:val="box466053"/>
        <w:shd w:val="clear" w:color="auto" w:fill="FFFFFF"/>
        <w:tabs>
          <w:tab w:val="left" w:pos="993"/>
        </w:tabs>
        <w:spacing w:before="240" w:after="48"/>
        <w:ind w:firstLine="408"/>
        <w:jc w:val="both"/>
        <w:rPr>
          <w:color w:val="231F20"/>
        </w:rPr>
      </w:pPr>
      <w:r w:rsidRPr="0003493C">
        <w:rPr>
          <w:color w:val="231F20"/>
        </w:rPr>
        <w:t>»(1)</w:t>
      </w:r>
      <w:r w:rsidRPr="0003493C">
        <w:rPr>
          <w:color w:val="231F20"/>
        </w:rPr>
        <w:tab/>
        <w:t>Ugovorom kojim se prenosi odgovornost za kontinuiranu plovidbenost moraju se uzeti u obzir zahtjevi ovoga Pravilnika i utvrditi obveze potpisnika u odnosu na kontinuiranu plovidbenost zrakoplova.</w:t>
      </w:r>
    </w:p>
    <w:p w14:paraId="76774BB9" w14:textId="12F94896" w:rsidR="0003493C" w:rsidRPr="0003493C" w:rsidRDefault="0003493C" w:rsidP="00B24336">
      <w:pPr>
        <w:pStyle w:val="box466053"/>
        <w:shd w:val="clear" w:color="auto" w:fill="FFFFFF"/>
        <w:tabs>
          <w:tab w:val="left" w:pos="993"/>
        </w:tabs>
        <w:spacing w:before="240" w:after="48"/>
        <w:ind w:firstLine="408"/>
        <w:jc w:val="both"/>
        <w:rPr>
          <w:color w:val="231F20"/>
        </w:rPr>
      </w:pPr>
      <w:r w:rsidRPr="0003493C">
        <w:rPr>
          <w:color w:val="231F20"/>
        </w:rPr>
        <w:t>(2)</w:t>
      </w:r>
      <w:r w:rsidRPr="0003493C">
        <w:rPr>
          <w:color w:val="231F20"/>
        </w:rPr>
        <w:tab/>
        <w:t>Kada se ugovorom prenosi odgovornost za kontinuiranu plovidbenost u skladu sa člankom 9. ovoga Pravilnika, operator ili organizacija za kontinuiranu plovidbenost koji preuzimaju odgovornost za kontinuiranu plovidbenost moraju u roku od 15 dana od datuma sklapanja ugovora Agenciji dostaviti ugovor.</w:t>
      </w:r>
    </w:p>
    <w:p w14:paraId="108BD8B4" w14:textId="00625FCA" w:rsidR="0003493C" w:rsidRPr="0003493C" w:rsidRDefault="0003493C" w:rsidP="00B24336">
      <w:pPr>
        <w:pStyle w:val="box466053"/>
        <w:shd w:val="clear" w:color="auto" w:fill="FFFFFF"/>
        <w:tabs>
          <w:tab w:val="left" w:pos="993"/>
        </w:tabs>
        <w:spacing w:before="240" w:after="48"/>
        <w:ind w:firstLine="408"/>
        <w:jc w:val="both"/>
        <w:rPr>
          <w:color w:val="231F20"/>
        </w:rPr>
      </w:pPr>
      <w:r w:rsidRPr="0003493C">
        <w:rPr>
          <w:color w:val="231F20"/>
        </w:rPr>
        <w:t>(3)</w:t>
      </w:r>
      <w:r w:rsidRPr="0003493C">
        <w:rPr>
          <w:color w:val="231F20"/>
        </w:rPr>
        <w:tab/>
        <w:t>Operator mora u roku od 15 dana od datuma raskida ugovora s organizacijom za kontinuiranu plovidbenost o prijenosu odgovornosti za kontinuiranu plovidbenost o tome obavijestiti Agenciju.</w:t>
      </w:r>
    </w:p>
    <w:p w14:paraId="51B37B43" w14:textId="24D3FADE" w:rsidR="0003493C" w:rsidRPr="0003493C" w:rsidRDefault="0003493C" w:rsidP="00B24336">
      <w:pPr>
        <w:pStyle w:val="box466053"/>
        <w:shd w:val="clear" w:color="auto" w:fill="FFFFFF"/>
        <w:tabs>
          <w:tab w:val="left" w:pos="993"/>
        </w:tabs>
        <w:spacing w:before="240" w:after="48"/>
        <w:ind w:firstLine="408"/>
        <w:jc w:val="both"/>
        <w:rPr>
          <w:color w:val="231F20"/>
        </w:rPr>
      </w:pPr>
      <w:r w:rsidRPr="0003493C">
        <w:rPr>
          <w:color w:val="231F20"/>
        </w:rPr>
        <w:t>(4)</w:t>
      </w:r>
      <w:r w:rsidRPr="0003493C">
        <w:rPr>
          <w:color w:val="231F20"/>
        </w:rPr>
        <w:tab/>
        <w:t>Ugovor kojim se prenosi odgovornost za kontinuiranu plovidbenost mora sadržavati sljedeće:</w:t>
      </w:r>
    </w:p>
    <w:p w14:paraId="6D8C8A09" w14:textId="77777777" w:rsidR="0003493C" w:rsidRPr="0003493C" w:rsidRDefault="0003493C" w:rsidP="00B24336">
      <w:pPr>
        <w:pStyle w:val="box466053"/>
        <w:shd w:val="clear" w:color="auto" w:fill="FFFFFF"/>
        <w:tabs>
          <w:tab w:val="left" w:pos="993"/>
        </w:tabs>
        <w:spacing w:before="240" w:after="48"/>
        <w:ind w:firstLine="408"/>
        <w:jc w:val="both"/>
        <w:rPr>
          <w:color w:val="231F20"/>
        </w:rPr>
      </w:pPr>
      <w:r w:rsidRPr="0003493C">
        <w:rPr>
          <w:color w:val="231F20"/>
        </w:rPr>
        <w:t>1.</w:t>
      </w:r>
      <w:r w:rsidRPr="0003493C">
        <w:rPr>
          <w:color w:val="231F20"/>
        </w:rPr>
        <w:tab/>
        <w:t>podatke o operatoru</w:t>
      </w:r>
    </w:p>
    <w:p w14:paraId="43986D29" w14:textId="77777777" w:rsidR="0003493C" w:rsidRPr="0003493C" w:rsidRDefault="0003493C" w:rsidP="00B24336">
      <w:pPr>
        <w:pStyle w:val="box466053"/>
        <w:shd w:val="clear" w:color="auto" w:fill="FFFFFF"/>
        <w:tabs>
          <w:tab w:val="left" w:pos="993"/>
        </w:tabs>
        <w:spacing w:before="240" w:after="48"/>
        <w:ind w:firstLine="408"/>
        <w:jc w:val="both"/>
        <w:rPr>
          <w:color w:val="231F20"/>
        </w:rPr>
      </w:pPr>
      <w:r w:rsidRPr="0003493C">
        <w:rPr>
          <w:color w:val="231F20"/>
        </w:rPr>
        <w:t>2.</w:t>
      </w:r>
      <w:r w:rsidRPr="0003493C">
        <w:rPr>
          <w:color w:val="231F20"/>
        </w:rPr>
        <w:tab/>
        <w:t>podatke o organizaciji za kontinuiranu plovidbenost</w:t>
      </w:r>
    </w:p>
    <w:p w14:paraId="49A09B54" w14:textId="77777777" w:rsidR="0003493C" w:rsidRPr="0003493C" w:rsidRDefault="0003493C" w:rsidP="0003493C">
      <w:pPr>
        <w:pStyle w:val="box466053"/>
        <w:shd w:val="clear" w:color="auto" w:fill="FFFFFF"/>
        <w:tabs>
          <w:tab w:val="left" w:pos="993"/>
        </w:tabs>
        <w:spacing w:before="240" w:after="48"/>
        <w:ind w:firstLine="408"/>
        <w:rPr>
          <w:color w:val="231F20"/>
        </w:rPr>
      </w:pPr>
      <w:r w:rsidRPr="0003493C">
        <w:rPr>
          <w:color w:val="231F20"/>
        </w:rPr>
        <w:t>3.</w:t>
      </w:r>
      <w:r w:rsidRPr="0003493C">
        <w:rPr>
          <w:color w:val="231F20"/>
        </w:rPr>
        <w:tab/>
        <w:t>datum i mjesto sklapanja ugovora</w:t>
      </w:r>
    </w:p>
    <w:p w14:paraId="3173D2C3" w14:textId="77777777" w:rsidR="0003493C" w:rsidRPr="0003493C" w:rsidRDefault="0003493C" w:rsidP="0003493C">
      <w:pPr>
        <w:pStyle w:val="box466053"/>
        <w:shd w:val="clear" w:color="auto" w:fill="FFFFFF"/>
        <w:tabs>
          <w:tab w:val="left" w:pos="993"/>
        </w:tabs>
        <w:spacing w:before="240" w:after="48"/>
        <w:ind w:firstLine="408"/>
        <w:rPr>
          <w:color w:val="231F20"/>
        </w:rPr>
      </w:pPr>
      <w:r w:rsidRPr="0003493C">
        <w:rPr>
          <w:color w:val="231F20"/>
        </w:rPr>
        <w:t>4.</w:t>
      </w:r>
      <w:r w:rsidRPr="0003493C">
        <w:rPr>
          <w:color w:val="231F20"/>
        </w:rPr>
        <w:tab/>
        <w:t>registracijsku oznaku zrakoplova</w:t>
      </w:r>
    </w:p>
    <w:p w14:paraId="4369563C" w14:textId="77777777" w:rsidR="0003493C" w:rsidRPr="0003493C" w:rsidRDefault="0003493C" w:rsidP="0003493C">
      <w:pPr>
        <w:pStyle w:val="box466053"/>
        <w:shd w:val="clear" w:color="auto" w:fill="FFFFFF"/>
        <w:tabs>
          <w:tab w:val="left" w:pos="993"/>
        </w:tabs>
        <w:spacing w:before="240" w:after="48"/>
        <w:ind w:firstLine="408"/>
        <w:rPr>
          <w:color w:val="231F20"/>
        </w:rPr>
      </w:pPr>
      <w:r w:rsidRPr="0003493C">
        <w:rPr>
          <w:color w:val="231F20"/>
        </w:rPr>
        <w:t>5.</w:t>
      </w:r>
      <w:r w:rsidRPr="0003493C">
        <w:rPr>
          <w:color w:val="231F20"/>
        </w:rPr>
        <w:tab/>
        <w:t>naziv proizvođača i tip zrakoplova</w:t>
      </w:r>
    </w:p>
    <w:p w14:paraId="3B1E1C01" w14:textId="77777777" w:rsidR="0003493C" w:rsidRPr="0003493C" w:rsidRDefault="0003493C" w:rsidP="0003493C">
      <w:pPr>
        <w:pStyle w:val="box466053"/>
        <w:shd w:val="clear" w:color="auto" w:fill="FFFFFF"/>
        <w:tabs>
          <w:tab w:val="left" w:pos="993"/>
        </w:tabs>
        <w:spacing w:before="240" w:after="48"/>
        <w:ind w:firstLine="408"/>
        <w:rPr>
          <w:color w:val="231F20"/>
        </w:rPr>
      </w:pPr>
      <w:r w:rsidRPr="0003493C">
        <w:rPr>
          <w:color w:val="231F20"/>
        </w:rPr>
        <w:t>6.</w:t>
      </w:r>
      <w:r w:rsidRPr="0003493C">
        <w:rPr>
          <w:color w:val="231F20"/>
        </w:rPr>
        <w:tab/>
        <w:t>serijski broj zrakoplova</w:t>
      </w:r>
    </w:p>
    <w:p w14:paraId="0D2534E6" w14:textId="77777777" w:rsidR="0003493C" w:rsidRPr="0003493C" w:rsidRDefault="0003493C" w:rsidP="0003493C">
      <w:pPr>
        <w:pStyle w:val="box466053"/>
        <w:shd w:val="clear" w:color="auto" w:fill="FFFFFF"/>
        <w:tabs>
          <w:tab w:val="left" w:pos="993"/>
        </w:tabs>
        <w:spacing w:before="240" w:after="48"/>
        <w:ind w:firstLine="408"/>
        <w:rPr>
          <w:color w:val="231F20"/>
        </w:rPr>
      </w:pPr>
      <w:r w:rsidRPr="0003493C">
        <w:rPr>
          <w:color w:val="231F20"/>
        </w:rPr>
        <w:t>7.</w:t>
      </w:r>
      <w:r w:rsidRPr="0003493C">
        <w:rPr>
          <w:color w:val="231F20"/>
        </w:rPr>
        <w:tab/>
        <w:t>vrstu operacija koje se izvode</w:t>
      </w:r>
    </w:p>
    <w:p w14:paraId="676B098F" w14:textId="77777777" w:rsidR="0003493C" w:rsidRPr="0003493C" w:rsidRDefault="0003493C" w:rsidP="0003493C">
      <w:pPr>
        <w:pStyle w:val="box466053"/>
        <w:shd w:val="clear" w:color="auto" w:fill="FFFFFF"/>
        <w:tabs>
          <w:tab w:val="left" w:pos="993"/>
        </w:tabs>
        <w:spacing w:before="240" w:after="48"/>
        <w:ind w:firstLine="408"/>
        <w:rPr>
          <w:color w:val="231F20"/>
        </w:rPr>
      </w:pPr>
      <w:r w:rsidRPr="0003493C">
        <w:rPr>
          <w:color w:val="231F20"/>
        </w:rPr>
        <w:t>8.</w:t>
      </w:r>
      <w:r w:rsidRPr="0003493C">
        <w:rPr>
          <w:color w:val="231F20"/>
        </w:rPr>
        <w:tab/>
        <w:t>obaveze operatora</w:t>
      </w:r>
    </w:p>
    <w:p w14:paraId="105AA106" w14:textId="77777777" w:rsidR="0003493C" w:rsidRPr="0003493C" w:rsidRDefault="0003493C" w:rsidP="0003493C">
      <w:pPr>
        <w:pStyle w:val="box466053"/>
        <w:shd w:val="clear" w:color="auto" w:fill="FFFFFF"/>
        <w:tabs>
          <w:tab w:val="left" w:pos="993"/>
        </w:tabs>
        <w:spacing w:before="240" w:after="48"/>
        <w:ind w:firstLine="408"/>
        <w:rPr>
          <w:color w:val="231F20"/>
        </w:rPr>
      </w:pPr>
      <w:r w:rsidRPr="0003493C">
        <w:rPr>
          <w:color w:val="231F20"/>
        </w:rPr>
        <w:lastRenderedPageBreak/>
        <w:t>9.</w:t>
      </w:r>
      <w:r w:rsidRPr="0003493C">
        <w:rPr>
          <w:color w:val="231F20"/>
        </w:rPr>
        <w:tab/>
        <w:t>obaveze organizacije za kontinuiranu plovidbenost</w:t>
      </w:r>
    </w:p>
    <w:p w14:paraId="7FE01022" w14:textId="50FC5BF8" w:rsidR="0003493C" w:rsidRPr="0003493C" w:rsidRDefault="0003493C" w:rsidP="0003493C">
      <w:pPr>
        <w:pStyle w:val="box466053"/>
        <w:shd w:val="clear" w:color="auto" w:fill="FFFFFF"/>
        <w:tabs>
          <w:tab w:val="left" w:pos="993"/>
        </w:tabs>
        <w:spacing w:before="240" w:after="48"/>
        <w:ind w:firstLine="408"/>
        <w:rPr>
          <w:color w:val="231F20"/>
        </w:rPr>
      </w:pPr>
      <w:r w:rsidRPr="0003493C">
        <w:rPr>
          <w:color w:val="231F20"/>
        </w:rPr>
        <w:t>10.</w:t>
      </w:r>
      <w:r w:rsidRPr="0003493C">
        <w:rPr>
          <w:color w:val="231F20"/>
        </w:rPr>
        <w:tab/>
        <w:t xml:space="preserve">obavezu </w:t>
      </w:r>
      <w:r w:rsidR="00B24336">
        <w:rPr>
          <w:color w:val="231F20"/>
        </w:rPr>
        <w:t>vođenja kontinuirane plovidbenosti</w:t>
      </w:r>
      <w:r w:rsidRPr="0003493C">
        <w:rPr>
          <w:color w:val="231F20"/>
        </w:rPr>
        <w:t xml:space="preserve"> u skladu s ovim Pravilnikom</w:t>
      </w:r>
    </w:p>
    <w:p w14:paraId="51D7E7F4" w14:textId="77777777" w:rsidR="0003493C" w:rsidRPr="0003493C" w:rsidRDefault="0003493C" w:rsidP="0003493C">
      <w:pPr>
        <w:pStyle w:val="box466053"/>
        <w:shd w:val="clear" w:color="auto" w:fill="FFFFFF"/>
        <w:tabs>
          <w:tab w:val="left" w:pos="993"/>
        </w:tabs>
        <w:spacing w:before="240" w:after="48"/>
        <w:ind w:firstLine="408"/>
        <w:rPr>
          <w:color w:val="231F20"/>
        </w:rPr>
      </w:pPr>
      <w:r w:rsidRPr="0003493C">
        <w:rPr>
          <w:color w:val="231F20"/>
        </w:rPr>
        <w:t>11.</w:t>
      </w:r>
      <w:r w:rsidRPr="0003493C">
        <w:rPr>
          <w:color w:val="231F20"/>
        </w:rPr>
        <w:tab/>
        <w:t>odredbu da evidencija kontinuirane plovidbenosti zrakoplova odražava stvarno stanje zrakoplova</w:t>
      </w:r>
    </w:p>
    <w:p w14:paraId="62EA625E" w14:textId="77777777" w:rsidR="0003493C" w:rsidRPr="0003493C" w:rsidRDefault="0003493C" w:rsidP="0003493C">
      <w:pPr>
        <w:pStyle w:val="box466053"/>
        <w:shd w:val="clear" w:color="auto" w:fill="FFFFFF"/>
        <w:tabs>
          <w:tab w:val="left" w:pos="993"/>
        </w:tabs>
        <w:spacing w:before="240" w:after="48"/>
        <w:ind w:firstLine="408"/>
        <w:rPr>
          <w:color w:val="231F20"/>
        </w:rPr>
      </w:pPr>
      <w:r w:rsidRPr="0003493C">
        <w:rPr>
          <w:color w:val="231F20"/>
        </w:rPr>
        <w:t>12.</w:t>
      </w:r>
      <w:r w:rsidRPr="0003493C">
        <w:rPr>
          <w:color w:val="231F20"/>
        </w:rPr>
        <w:tab/>
        <w:t>obavezu dostavljanja točnih podataka potrebnih za vođenje kontinuirane plovidbenosti i</w:t>
      </w:r>
    </w:p>
    <w:p w14:paraId="0D12889F" w14:textId="764CB2DA" w:rsidR="0003493C" w:rsidRDefault="0003493C" w:rsidP="0003493C">
      <w:pPr>
        <w:pStyle w:val="box466053"/>
        <w:shd w:val="clear" w:color="auto" w:fill="FFFFFF"/>
        <w:tabs>
          <w:tab w:val="left" w:pos="993"/>
        </w:tabs>
        <w:spacing w:before="24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03493C">
        <w:rPr>
          <w:color w:val="231F20"/>
        </w:rPr>
        <w:t>13.</w:t>
      </w:r>
      <w:r w:rsidRPr="0003493C">
        <w:rPr>
          <w:color w:val="231F20"/>
        </w:rPr>
        <w:tab/>
      </w:r>
      <w:r w:rsidR="00B24336" w:rsidRPr="00B24336">
        <w:rPr>
          <w:color w:val="231F20"/>
        </w:rPr>
        <w:t>obvezu vraćanja kontinuirane plovidbenosti na onoga tko je prenio odgovornost za kontinuiranu plovidbenost, u slučaju raskida ugovora</w:t>
      </w:r>
      <w:r w:rsidRPr="0003493C">
        <w:rPr>
          <w:color w:val="231F20"/>
        </w:rPr>
        <w:t>.«</w:t>
      </w:r>
      <w:r w:rsidR="0047349A">
        <w:rPr>
          <w:color w:val="231F20"/>
        </w:rPr>
        <w:t>.</w:t>
      </w:r>
    </w:p>
    <w:p w14:paraId="56B7C264" w14:textId="208F4B1A" w:rsidR="0003493C" w:rsidRDefault="0003493C" w:rsidP="0003493C">
      <w:pPr>
        <w:pStyle w:val="box466053"/>
        <w:shd w:val="clear" w:color="auto" w:fill="FFFFFF"/>
        <w:tabs>
          <w:tab w:val="left" w:pos="993"/>
        </w:tabs>
        <w:spacing w:before="240" w:beforeAutospacing="0" w:after="48" w:afterAutospacing="0"/>
        <w:ind w:firstLine="408"/>
        <w:jc w:val="center"/>
        <w:textAlignment w:val="baseline"/>
        <w:rPr>
          <w:color w:val="231F20"/>
        </w:rPr>
      </w:pPr>
      <w:r>
        <w:rPr>
          <w:color w:val="231F20"/>
        </w:rPr>
        <w:t>Članak 6.</w:t>
      </w:r>
    </w:p>
    <w:p w14:paraId="3440DE11" w14:textId="71F98F54" w:rsidR="0003493C" w:rsidRDefault="0003493C" w:rsidP="0003493C">
      <w:pPr>
        <w:pStyle w:val="box466053"/>
        <w:shd w:val="clear" w:color="auto" w:fill="FFFFFF"/>
        <w:tabs>
          <w:tab w:val="left" w:pos="993"/>
        </w:tabs>
        <w:spacing w:before="24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U članku 11. točkama b) i c) briše se riječ </w:t>
      </w:r>
      <w:r w:rsidRPr="0003493C">
        <w:rPr>
          <w:color w:val="231F20"/>
        </w:rPr>
        <w:t>»</w:t>
      </w:r>
      <w:r>
        <w:rPr>
          <w:color w:val="231F20"/>
        </w:rPr>
        <w:t>odobrenom</w:t>
      </w:r>
      <w:r w:rsidRPr="0003493C">
        <w:rPr>
          <w:color w:val="231F20"/>
        </w:rPr>
        <w:t>«</w:t>
      </w:r>
      <w:r>
        <w:rPr>
          <w:color w:val="231F20"/>
        </w:rPr>
        <w:t>.</w:t>
      </w:r>
    </w:p>
    <w:p w14:paraId="0DFC835A" w14:textId="00EF339F" w:rsidR="0003493C" w:rsidRDefault="0003493C" w:rsidP="0003493C">
      <w:pPr>
        <w:pStyle w:val="box466053"/>
        <w:shd w:val="clear" w:color="auto" w:fill="FFFFFF"/>
        <w:tabs>
          <w:tab w:val="left" w:pos="993"/>
        </w:tabs>
        <w:spacing w:before="240" w:beforeAutospacing="0" w:after="48" w:afterAutospacing="0"/>
        <w:ind w:firstLine="408"/>
        <w:jc w:val="center"/>
        <w:textAlignment w:val="baseline"/>
        <w:rPr>
          <w:color w:val="231F20"/>
        </w:rPr>
      </w:pPr>
      <w:r>
        <w:rPr>
          <w:color w:val="231F20"/>
        </w:rPr>
        <w:t>Članak 7.</w:t>
      </w:r>
    </w:p>
    <w:p w14:paraId="739C046B" w14:textId="58779A07" w:rsidR="0003493C" w:rsidRDefault="00C871BE" w:rsidP="00C871BE">
      <w:pPr>
        <w:pStyle w:val="box466053"/>
        <w:shd w:val="clear" w:color="auto" w:fill="FFFFFF"/>
        <w:tabs>
          <w:tab w:val="left" w:pos="993"/>
        </w:tabs>
        <w:spacing w:before="24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U članku 17. stavak 2. mijenja se i glasi:</w:t>
      </w:r>
    </w:p>
    <w:p w14:paraId="46DE5772" w14:textId="1F71E3AA" w:rsidR="00C871BE" w:rsidRDefault="00C871BE" w:rsidP="003D1B7F">
      <w:pPr>
        <w:tabs>
          <w:tab w:val="left" w:pos="426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871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»(2)</w:t>
      </w:r>
      <w:r w:rsidRPr="00C871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3D1B7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C871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Rokovi iz stavka 1. ovoga članka nastavljaju teći i nakon prijenosa odgovornosti za kontinuiranu plovidbenost zrakoplova.«</w:t>
      </w:r>
      <w:r w:rsid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0AE80BA2" w14:textId="6259EFC8" w:rsidR="003D1B7F" w:rsidRDefault="003D1B7F" w:rsidP="003D1B7F">
      <w:pPr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8.</w:t>
      </w:r>
    </w:p>
    <w:p w14:paraId="2F50A559" w14:textId="7257CD7E" w:rsidR="003D1B7F" w:rsidRDefault="003D1B7F" w:rsidP="00C871BE">
      <w:pPr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članku 18. stavak 1. mijenja se i glasi:</w:t>
      </w:r>
    </w:p>
    <w:p w14:paraId="7E9EB3D5" w14:textId="472E56C6" w:rsidR="003D1B7F" w:rsidRPr="003D1B7F" w:rsidRDefault="003D1B7F" w:rsidP="003D1B7F">
      <w:pPr>
        <w:tabs>
          <w:tab w:val="left" w:pos="284"/>
          <w:tab w:val="left" w:pos="426"/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D1B7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»(1)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D1B7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Operator ili organizacija za kontinuiranu plovidbenost moraju predati evidenciju kontinuirane plovidbenosti kada se:</w:t>
      </w:r>
    </w:p>
    <w:p w14:paraId="2965F355" w14:textId="77777777" w:rsidR="003D1B7F" w:rsidRPr="003D1B7F" w:rsidRDefault="003D1B7F" w:rsidP="003D1B7F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D1B7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Pr="003D1B7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mijenja operator zrakoplova ili</w:t>
      </w:r>
    </w:p>
    <w:p w14:paraId="4E593C10" w14:textId="6F37AD4C" w:rsidR="003D1B7F" w:rsidRDefault="003D1B7F" w:rsidP="003D1B7F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D1B7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Pr="003D1B7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odgovornost za kontinuiranu plovidbenost prenosi na organizaciju za kontinuiranu plovidbenost.</w:t>
      </w:r>
      <w:bookmarkStart w:id="2" w:name="_Hlk80345660"/>
      <w:r w:rsidRPr="003D1B7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bookmarkEnd w:id="2"/>
      <w:r w:rsid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31A403FF" w14:textId="6A959DB4" w:rsidR="00260D0A" w:rsidRDefault="00260D0A" w:rsidP="00260D0A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9.</w:t>
      </w:r>
    </w:p>
    <w:p w14:paraId="08CFF004" w14:textId="2449EFAB" w:rsidR="00260D0A" w:rsidRDefault="00260D0A" w:rsidP="003D1B7F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članku 20. stavku 3. riječi </w:t>
      </w:r>
      <w:bookmarkStart w:id="3" w:name="_Hlk80346080"/>
      <w:r w:rsidRPr="00260D0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bookmarkEnd w:id="3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vlasnik odnosno</w:t>
      </w:r>
      <w:r w:rsidRPr="00260D0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brišu se.</w:t>
      </w:r>
    </w:p>
    <w:p w14:paraId="437C3210" w14:textId="01AE0C29" w:rsidR="00260D0A" w:rsidRDefault="00260D0A" w:rsidP="00260D0A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10.</w:t>
      </w:r>
    </w:p>
    <w:p w14:paraId="0D1530B4" w14:textId="0930F353" w:rsidR="00260D0A" w:rsidRDefault="00260D0A" w:rsidP="003D1B7F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članku 21. stavku 1. riječi </w:t>
      </w:r>
      <w:bookmarkStart w:id="4" w:name="_Hlk80346220"/>
      <w:r w:rsidRPr="00260D0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bookmarkEnd w:id="4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Vlasnik odnosno operator</w:t>
      </w:r>
      <w:r w:rsidRPr="00260D0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zamjenjuju se riječju </w:t>
      </w:r>
      <w:r w:rsidRPr="00260D0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Operator</w:t>
      </w:r>
      <w:bookmarkStart w:id="5" w:name="_Hlk80346208"/>
      <w:r w:rsidRPr="00260D0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bookmarkEnd w:id="5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35F37724" w14:textId="60F1BF62" w:rsidR="00260D0A" w:rsidRDefault="00260D0A" w:rsidP="003D1B7F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60D0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članku 21. stavku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Pr="00260D0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riječi »Vlasnik odnosno operator« zamjenjuju se riječju »Operator«.</w:t>
      </w:r>
    </w:p>
    <w:p w14:paraId="35480565" w14:textId="436D5955" w:rsidR="00260D0A" w:rsidRDefault="00260D0A" w:rsidP="00574EFE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11.</w:t>
      </w:r>
    </w:p>
    <w:p w14:paraId="5508F5FB" w14:textId="5B4654F6" w:rsidR="00260D0A" w:rsidRDefault="00260D0A" w:rsidP="003D1B7F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članku 22. stavku 1. točki a) riječi </w:t>
      </w:r>
      <w:bookmarkStart w:id="6" w:name="_Hlk80347188"/>
      <w:r w:rsidR="00574EFE" w:rsidRPr="00574EF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bookmarkEnd w:id="6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vlasniku odnosno</w:t>
      </w:r>
      <w:r w:rsidRPr="00260D0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brišu se.</w:t>
      </w:r>
    </w:p>
    <w:p w14:paraId="0EEA5EA9" w14:textId="77777777" w:rsidR="00396FDA" w:rsidRDefault="00396FDA" w:rsidP="003D1B7F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stavku 1. točka j) mijenja se i glasi: </w:t>
      </w:r>
    </w:p>
    <w:p w14:paraId="34364506" w14:textId="23436BF5" w:rsidR="00574EFE" w:rsidRDefault="00396FDA" w:rsidP="003D1B7F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bookmarkStart w:id="7" w:name="_Hlk80347323"/>
      <w:r w:rsidRPr="00396FD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bookmarkEnd w:id="7"/>
      <w:r w:rsidRPr="00396FD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j)</w:t>
      </w:r>
      <w:r w:rsidRPr="00396FD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podatke o graditelju ili obnovitelju koji izvršava radove održavanja«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6C914A74" w14:textId="2314EB29" w:rsidR="00396FDA" w:rsidRDefault="00396FDA" w:rsidP="00396FDA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Članak 12.</w:t>
      </w:r>
    </w:p>
    <w:p w14:paraId="748E46BA" w14:textId="368FA483" w:rsidR="00396FDA" w:rsidRDefault="00396FDA" w:rsidP="003D1B7F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članku 25. stavku 2. iza riječi </w:t>
      </w:r>
      <w:r w:rsidRPr="00396FD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Kada</w:t>
      </w:r>
      <w:r w:rsidRPr="00396FD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dodaje se riječ </w:t>
      </w:r>
      <w:r w:rsidRPr="00396FD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Pr="00396FD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3FA70188" w14:textId="221106F7" w:rsidR="00396FDA" w:rsidRDefault="00396FDA" w:rsidP="00396FDA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13.</w:t>
      </w:r>
    </w:p>
    <w:p w14:paraId="58994938" w14:textId="3B3333A9" w:rsidR="003849B7" w:rsidRDefault="00396FDA" w:rsidP="003D1B7F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članku 26. stavku 2. riječi </w:t>
      </w:r>
      <w:bookmarkStart w:id="8" w:name="_Hlk80347602"/>
      <w:r w:rsidRPr="00396FD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bookmarkEnd w:id="8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Vlasnik odnosno operator</w:t>
      </w:r>
      <w:r w:rsidRPr="00396FD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zamjenjuju se riječju </w:t>
      </w:r>
      <w:r w:rsidRPr="00396FD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Operator</w:t>
      </w:r>
      <w:bookmarkStart w:id="9" w:name="_Hlk80347639"/>
      <w:r w:rsidRPr="00396FD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bookmarkEnd w:id="9"/>
      <w:r w:rsidR="003849B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2CC9223C" w14:textId="77777777" w:rsidR="003849B7" w:rsidRDefault="003849B7" w:rsidP="003849B7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14.</w:t>
      </w:r>
    </w:p>
    <w:p w14:paraId="0245086D" w14:textId="0C82D7CE" w:rsidR="00396FDA" w:rsidRDefault="003849B7" w:rsidP="003D1B7F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članku 27. iza stavka 6</w:t>
      </w:r>
      <w:r w:rsidR="004378D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dodaje se stavak 7</w:t>
      </w:r>
      <w:r w:rsidR="004378D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koji glasi:</w:t>
      </w:r>
    </w:p>
    <w:p w14:paraId="2940638F" w14:textId="2F835A56" w:rsidR="003849B7" w:rsidRPr="003849B7" w:rsidRDefault="003849B7" w:rsidP="003849B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849B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»(7)</w:t>
      </w:r>
      <w:r w:rsidRPr="003849B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Ako Potvrdu o provjeri plovidbenosti izdaje organizacija za kontinuiranu plovidbenost:</w:t>
      </w:r>
    </w:p>
    <w:p w14:paraId="26383B6B" w14:textId="77777777" w:rsidR="003849B7" w:rsidRPr="003849B7" w:rsidRDefault="003849B7" w:rsidP="003849B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849B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Pr="003849B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Potvrdu o provjeri plovidbenosti izdaje na obrascu kojeg je utvrdila Agencija i</w:t>
      </w:r>
    </w:p>
    <w:p w14:paraId="3AFB866D" w14:textId="460033D2" w:rsidR="003849B7" w:rsidRDefault="003849B7" w:rsidP="003849B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849B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Pr="003849B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kopiju Potvrde o provjeri plovidbenosti ta organizacija mora poslati Agenciji najkasnije 15 dana od datuma produžavanja valjanosti.«</w:t>
      </w:r>
      <w:r w:rsid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303CAAA2" w14:textId="7E781C63" w:rsidR="003849B7" w:rsidRDefault="003849B7" w:rsidP="003849B7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15.</w:t>
      </w:r>
    </w:p>
    <w:p w14:paraId="60E5FC05" w14:textId="6C69A235" w:rsidR="003849B7" w:rsidRDefault="003849B7" w:rsidP="003849B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članku </w:t>
      </w:r>
      <w:r w:rsidR="004378D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28. stavku 2. riječ </w:t>
      </w:r>
      <w:r w:rsidR="004378D8" w:rsidRPr="004378D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r w:rsidR="004378D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izdane</w:t>
      </w:r>
      <w:r w:rsidR="004378D8" w:rsidRPr="004378D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r w:rsidR="004378D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briše se.</w:t>
      </w:r>
    </w:p>
    <w:p w14:paraId="2B80C29E" w14:textId="39E9D7B3" w:rsidR="004378D8" w:rsidRDefault="004378D8" w:rsidP="004378D8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16.</w:t>
      </w:r>
    </w:p>
    <w:p w14:paraId="5B04CF5C" w14:textId="6C3AFFEF" w:rsidR="004378D8" w:rsidRDefault="004378D8" w:rsidP="003849B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članku 29. stavku 2. </w:t>
      </w:r>
      <w:r w:rsidRPr="004378D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riječi »Vlasnik odnosno operator« zamjenjuju se riječju »Operator«.</w:t>
      </w:r>
    </w:p>
    <w:p w14:paraId="2E7964D1" w14:textId="75747172" w:rsidR="004378D8" w:rsidRDefault="004378D8" w:rsidP="004378D8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17.</w:t>
      </w:r>
    </w:p>
    <w:p w14:paraId="0F312757" w14:textId="6B3B8018" w:rsidR="004378D8" w:rsidRDefault="004378D8" w:rsidP="003849B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članku 31. stavku 2. točki p)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podtočke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3. i 4. mijenjaju se i glase:</w:t>
      </w:r>
    </w:p>
    <w:p w14:paraId="72BC5E28" w14:textId="14820AD9" w:rsidR="004378D8" w:rsidRPr="004378D8" w:rsidRDefault="004378D8" w:rsidP="004378D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bookmarkStart w:id="10" w:name="_Hlk80349040"/>
      <w:r w:rsidRPr="004378D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bookmarkEnd w:id="10"/>
      <w:r w:rsidRPr="004378D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Pr="004378D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u skladu sa specifikacijama za plovidbenost zrakoplova, dokazano od strane proizvođača ili</w:t>
      </w:r>
    </w:p>
    <w:p w14:paraId="64AE140C" w14:textId="10D0D8D5" w:rsidR="004378D8" w:rsidRDefault="004378D8" w:rsidP="004378D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378D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4.</w:t>
      </w:r>
      <w:r w:rsidRPr="004378D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udovoljio zahtjevima za provjeru zrakoplova u skladu s Poglavljem II Dijela šestog ovoga Pravilnika.«</w:t>
      </w:r>
      <w:r w:rsid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5827DCD3" w14:textId="77400B19" w:rsidR="005B5433" w:rsidRDefault="005B5433" w:rsidP="004378D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stavku 4. riječi </w:t>
      </w:r>
      <w:r w:rsidRPr="005B54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vlasnika odnosno</w:t>
      </w:r>
      <w:r w:rsidRPr="005B54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brišu se.</w:t>
      </w:r>
    </w:p>
    <w:p w14:paraId="419884F9" w14:textId="0DF62795" w:rsidR="005B5433" w:rsidRDefault="005B5433" w:rsidP="005B5433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18.</w:t>
      </w:r>
    </w:p>
    <w:p w14:paraId="423A01FD" w14:textId="0CAF842E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33. mijenja se i glasi.</w:t>
      </w:r>
    </w:p>
    <w:p w14:paraId="466B2060" w14:textId="3210128F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bookmarkStart w:id="11" w:name="_Hlk80359770"/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bookmarkEnd w:id="11"/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Radove održavanja zrakoplova smije izvršavati:</w:t>
      </w:r>
    </w:p>
    <w:p w14:paraId="16C5D812" w14:textId="77777777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pilot-vlasnik zrakoplova</w:t>
      </w:r>
    </w:p>
    <w:p w14:paraId="3EFEF22C" w14:textId="77777777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graditelj</w:t>
      </w:r>
    </w:p>
    <w:p w14:paraId="559D4E56" w14:textId="77777777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obnovitelj</w:t>
      </w:r>
    </w:p>
    <w:p w14:paraId="0ED3169B" w14:textId="77777777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ovlaštena osoba za održavanje</w:t>
      </w:r>
    </w:p>
    <w:p w14:paraId="5316F839" w14:textId="77777777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organizacija za održavanje zrakoplova</w:t>
      </w:r>
    </w:p>
    <w:p w14:paraId="333D7A39" w14:textId="77777777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f)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proizvođač zrakoplova i</w:t>
      </w:r>
    </w:p>
    <w:p w14:paraId="43FBE02F" w14:textId="2B82C264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pravna ili fizička osoba koja posjeduje ovlaštenje proizvođača zrakoplova.</w:t>
      </w:r>
    </w:p>
    <w:p w14:paraId="30D4540D" w14:textId="77777777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Radove održavanja komponente smije izvršavati:</w:t>
      </w:r>
    </w:p>
    <w:p w14:paraId="5CA93C8E" w14:textId="77777777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organizacija za održavanje komponente</w:t>
      </w:r>
    </w:p>
    <w:p w14:paraId="6384F883" w14:textId="77777777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proizvođač komponente </w:t>
      </w:r>
    </w:p>
    <w:p w14:paraId="7F3EAD20" w14:textId="77777777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pravna ili fizička osoba koja posjeduje ovlaštenje proizvođača komponente i</w:t>
      </w:r>
    </w:p>
    <w:p w14:paraId="4C80622B" w14:textId="60BC1BC8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organizacija koja posjeduje odobrenje za održavanje komponente izdano u skladu s Uredbom (EU) 1321/2014.</w:t>
      </w:r>
    </w:p>
    <w:p w14:paraId="7442E6F5" w14:textId="77777777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Osoba ili organizacija koja izvršava radove održavanja mora:</w:t>
      </w:r>
    </w:p>
    <w:p w14:paraId="45A32EF4" w14:textId="77777777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osigurati odgovarajući prostor za izvršavanje radova održavanja </w:t>
      </w:r>
    </w:p>
    <w:p w14:paraId="204D1A7D" w14:textId="1A888248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osigurati da je čistoća prostora za izvršavanje radova održavanja na razini koja </w:t>
      </w:r>
      <w:r w:rsidR="00A60F1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onemogućuje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kontaminaciju tijekom izvršenja radova održavanja </w:t>
      </w:r>
    </w:p>
    <w:p w14:paraId="48FDEAB4" w14:textId="77777777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osigurati odgovarajući objekt za izvršavanje održavanja u slučaju loših meteoroloških uvjeta ili dužeg perioda izvršavanja radova održavanja</w:t>
      </w:r>
    </w:p>
    <w:p w14:paraId="5021C532" w14:textId="77777777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koristiti odgovarajući alat, opremu i materijale</w:t>
      </w:r>
    </w:p>
    <w:p w14:paraId="3A96E5C8" w14:textId="77777777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koristiti kontroliran i umjeren alat i opremu</w:t>
      </w:r>
    </w:p>
    <w:p w14:paraId="49FA0299" w14:textId="77777777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uvažiti zahtjeve za zaštitu okoliša</w:t>
      </w:r>
    </w:p>
    <w:p w14:paraId="1742725D" w14:textId="77777777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osigurati da su rizici od ponavljajućih pogrešaka tijekom radova održavanja koje provodi jedna osoba svedeni na najmanju moguću mjeru</w:t>
      </w:r>
    </w:p>
    <w:p w14:paraId="6B2A17E6" w14:textId="77777777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osigurati provedbu dvostrukih inspekcija koje se provode nakon izvršenja kritičnih radova održavanja</w:t>
      </w:r>
    </w:p>
    <w:p w14:paraId="48E3C2A6" w14:textId="5179834C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nakon izvršenja radova održavanja pregledati zrakoplov ili komponentu kako bi se </w:t>
      </w:r>
      <w:r w:rsidR="00A60F1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uvjerila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da na zrakoplovu ili komponenti nema zaostalog alata, opreme i ostalih stranih dijelova i materijala te da su svi pristupni paneli koji su skinuti ponovno montirani i</w:t>
      </w:r>
    </w:p>
    <w:p w14:paraId="2EE952B4" w14:textId="5A3FE835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dokumentirati i pohraniti evidenciju o izvršenom održavanju.</w:t>
      </w:r>
    </w:p>
    <w:p w14:paraId="48168DCB" w14:textId="77777777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Osoba koja izvršava radove održavanja mora biti:</w:t>
      </w:r>
    </w:p>
    <w:p w14:paraId="244A8CC0" w14:textId="77777777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upoznata sa standardnom praksom primjenjivom za održavanje i</w:t>
      </w:r>
    </w:p>
    <w:p w14:paraId="1DACDBFC" w14:textId="6E94B711" w:rsidR="009D7B73" w:rsidRP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uvjerena da je sposobna izvršiti radove održavanja.</w:t>
      </w:r>
    </w:p>
    <w:p w14:paraId="37593DD8" w14:textId="371B192E" w:rsidR="005B543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(5)</w:t>
      </w:r>
      <w:r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Kada se izvršavaju radovi održavanja dozvoljena je asistencija jedne ili više osoba pod izravnim nadzorom osoblja odobrenog za održavanje.«</w:t>
      </w:r>
      <w:r w:rsid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5B54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14:paraId="0420B298" w14:textId="79465163" w:rsidR="009D7B73" w:rsidRDefault="009D7B73" w:rsidP="009D7B73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19.</w:t>
      </w:r>
    </w:p>
    <w:p w14:paraId="19AD457E" w14:textId="6444070B" w:rsid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Članak 34. mijenja se i glasi:</w:t>
      </w:r>
    </w:p>
    <w:p w14:paraId="6C5AA0F2" w14:textId="66CD6FE0" w:rsidR="00282202" w:rsidRPr="00282202" w:rsidRDefault="00DE4F92" w:rsidP="0028220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E4F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r w:rsidR="00282202"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282202"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Pilot-vlasnik smije izvršavati radove održavanja na zrakoplovu kojem MTOM nije veći od 2730 kg i kojim se izvode nekomercijalne letačke operacije. </w:t>
      </w:r>
    </w:p>
    <w:p w14:paraId="6BDD647D" w14:textId="77777777" w:rsidR="00282202" w:rsidRPr="00282202" w:rsidRDefault="00282202" w:rsidP="0028220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Uvjeti koje mora ispunjavati pilot-vlasnik da bi </w:t>
      </w:r>
      <w:proofErr w:type="spellStart"/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smio</w:t>
      </w:r>
      <w:proofErr w:type="spellEnd"/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izvršavati radove održavanja su:</w:t>
      </w:r>
    </w:p>
    <w:p w14:paraId="276503ED" w14:textId="38A6B8C8" w:rsidR="00282202" w:rsidRPr="00282202" w:rsidRDefault="00282202" w:rsidP="0028220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posjedovanje 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odgovarajuć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dozvol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pilota i valjano ovlaštenje za upravljanje tim zrakoplovom i</w:t>
      </w:r>
    </w:p>
    <w:p w14:paraId="69545FF4" w14:textId="3821A28E" w:rsidR="00282202" w:rsidRPr="00282202" w:rsidRDefault="00282202" w:rsidP="0028220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pilot-vlasnik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je:</w:t>
      </w:r>
    </w:p>
    <w:p w14:paraId="64F21112" w14:textId="13C801FF" w:rsidR="00282202" w:rsidRPr="00282202" w:rsidRDefault="00DE4F92" w:rsidP="0028220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282202"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282202"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upisan u Hrvatskom registru civilnih zrakoplova kao operator zrakoplova na kojem želi izvršavati radove održavanja ili </w:t>
      </w:r>
    </w:p>
    <w:p w14:paraId="66874B83" w14:textId="707D6E9E" w:rsidR="00282202" w:rsidRPr="00282202" w:rsidRDefault="00DE4F92" w:rsidP="0028220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="00282202"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282202"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član udruge građana koja je upisana u Hrvatskom registru civilnih zrakoplova kao operator zrakoplova na kojem želi izvršavati radove održavanja. </w:t>
      </w:r>
    </w:p>
    <w:p w14:paraId="6F68C750" w14:textId="1604025B" w:rsidR="00282202" w:rsidRPr="00282202" w:rsidRDefault="00282202" w:rsidP="0028220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Pilot-vlasnik mora biti:</w:t>
      </w:r>
    </w:p>
    <w:p w14:paraId="21B34964" w14:textId="77777777" w:rsidR="00282202" w:rsidRPr="00282202" w:rsidRDefault="00282202" w:rsidP="0028220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upoznat sa sadržajem programa održavanja zrakoplova</w:t>
      </w:r>
    </w:p>
    <w:p w14:paraId="76134895" w14:textId="77777777" w:rsidR="00282202" w:rsidRPr="00282202" w:rsidRDefault="00282202" w:rsidP="0028220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upoznat sa standardnom praksom primjenjivom za održavanje i</w:t>
      </w:r>
    </w:p>
    <w:p w14:paraId="5D344BE6" w14:textId="5CBA8981" w:rsidR="00282202" w:rsidRPr="00282202" w:rsidRDefault="00282202" w:rsidP="0028220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c)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uvjeren da je sposoban izvršiti radove održavanja.</w:t>
      </w:r>
    </w:p>
    <w:p w14:paraId="436C3A13" w14:textId="1ABCB66F" w:rsidR="00282202" w:rsidRPr="00282202" w:rsidRDefault="00282202" w:rsidP="0028220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Pilot-vlasnik smije izvršavati preglede i radove održavanja zrakoplova i/ili komponente kako bi utvrdio opće stanje, vidljiva oštećenja te osigurao ispravan rad zrakoplova i komponenti.</w:t>
      </w:r>
    </w:p>
    <w:p w14:paraId="29FCBF6C" w14:textId="6B1CA415" w:rsidR="00282202" w:rsidRPr="00282202" w:rsidRDefault="00282202" w:rsidP="0028220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Pilot-vlasnik ne smije izvršavati:</w:t>
      </w:r>
    </w:p>
    <w:p w14:paraId="604867E0" w14:textId="77777777" w:rsidR="00282202" w:rsidRPr="00282202" w:rsidRDefault="00282202" w:rsidP="0028220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kritične radove održavanja </w:t>
      </w:r>
    </w:p>
    <w:p w14:paraId="54C5EDD1" w14:textId="77777777" w:rsidR="00282202" w:rsidRPr="00282202" w:rsidRDefault="00282202" w:rsidP="0028220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radove koji uključuju izgradnju glavnih komponenti ili glavnih sklopova zrakoplova</w:t>
      </w:r>
    </w:p>
    <w:p w14:paraId="484144EA" w14:textId="77777777" w:rsidR="00282202" w:rsidRPr="00282202" w:rsidRDefault="00282202" w:rsidP="0028220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c)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Direktive o plovidbenosti ili radove u skladu sa Stavkama ograničenja plovidbenosti, osim ako u njihovom sadržaju to nije specificirano</w:t>
      </w:r>
    </w:p>
    <w:p w14:paraId="0AFDA49F" w14:textId="77777777" w:rsidR="00282202" w:rsidRPr="00282202" w:rsidRDefault="00282202" w:rsidP="0028220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d)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radove za koje je potrebno koristiti specijalne alate ili alate koji podliježu umjeravanju</w:t>
      </w:r>
    </w:p>
    <w:p w14:paraId="3FA1128C" w14:textId="77777777" w:rsidR="00282202" w:rsidRPr="00282202" w:rsidRDefault="00282202" w:rsidP="0028220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e)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posebna ispitivanja</w:t>
      </w:r>
    </w:p>
    <w:p w14:paraId="215153D6" w14:textId="77777777" w:rsidR="00282202" w:rsidRPr="00282202" w:rsidRDefault="00282202" w:rsidP="0028220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f)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izvanredne preglede</w:t>
      </w:r>
    </w:p>
    <w:p w14:paraId="4809FD74" w14:textId="77777777" w:rsidR="00282202" w:rsidRPr="00282202" w:rsidRDefault="00282202" w:rsidP="0028220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g)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radove koji imaju utjecaj na opremu za letenje bez vanjske vidljivosti i</w:t>
      </w:r>
    </w:p>
    <w:p w14:paraId="220F7FB2" w14:textId="5071D6E5" w:rsidR="00282202" w:rsidRPr="00282202" w:rsidRDefault="00282202" w:rsidP="0028220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h)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složene radove iz Dodatka 1. ovoga Pravilnika.</w:t>
      </w:r>
    </w:p>
    <w:p w14:paraId="20CF261C" w14:textId="2AE9FA96" w:rsidR="009D7B73" w:rsidRDefault="00282202" w:rsidP="0028220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Iznimno od stavka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282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točke d) ovoga članka, pilot-vlasnik smije izvršavati radove moment ključem i alatom za spajanje električnih vodova</w:t>
      </w:r>
      <w:r w:rsidR="009D7B73" w:rsidRPr="009D7B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.«</w:t>
      </w:r>
      <w:r w:rsidR="004E21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604AC5EB" w14:textId="189A58AD" w:rsidR="006659B9" w:rsidRDefault="006659B9" w:rsidP="006659B9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20.</w:t>
      </w:r>
    </w:p>
    <w:p w14:paraId="20C8F683" w14:textId="1AAF3009" w:rsidR="006659B9" w:rsidRPr="006659B9" w:rsidRDefault="006659B9" w:rsidP="006659B9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Članak 35. mijenja se i glasi:</w:t>
      </w:r>
    </w:p>
    <w:p w14:paraId="1CF1409A" w14:textId="1AD2A23E" w:rsidR="00DE4F92" w:rsidRPr="00DE4F92" w:rsidRDefault="00DE4F92" w:rsidP="00DE4F9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E4F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Pr="00DE4F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Graditelj ili obnovitelj smije izvršavati radove održavanja na zrakoplovima kojima se izvode nekomercijalne letačke operacije. </w:t>
      </w:r>
    </w:p>
    <w:p w14:paraId="6E480B3D" w14:textId="77777777" w:rsidR="00DE4F92" w:rsidRPr="00DE4F92" w:rsidRDefault="00DE4F92" w:rsidP="00DE4F9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E4F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Pr="00DE4F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Uvjeti koje mora ispunjavati graditelj ili obnovitelj da bi </w:t>
      </w:r>
      <w:proofErr w:type="spellStart"/>
      <w:r w:rsidRPr="00DE4F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smio</w:t>
      </w:r>
      <w:proofErr w:type="spellEnd"/>
      <w:r w:rsidRPr="00DE4F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izvršavati radove održavanja su:</w:t>
      </w:r>
    </w:p>
    <w:p w14:paraId="5CE4254F" w14:textId="77777777" w:rsidR="00DE4F92" w:rsidRPr="00DE4F92" w:rsidRDefault="00DE4F92" w:rsidP="00DE4F9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E4F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Pr="00DE4F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da je graditelj ili obnovitelj predmetnog zrakoplova i</w:t>
      </w:r>
    </w:p>
    <w:p w14:paraId="3778352C" w14:textId="14B7A27A" w:rsidR="00DE4F92" w:rsidRPr="00DE4F92" w:rsidRDefault="00DE4F92" w:rsidP="00DE4F9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E4F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Pr="00DE4F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graditelj ili obnovitelj</w:t>
      </w:r>
      <w:r w:rsidRPr="00DE4F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mora biti:</w:t>
      </w:r>
    </w:p>
    <w:p w14:paraId="199C9AED" w14:textId="63E0F171" w:rsidR="00DE4F92" w:rsidRPr="00DE4F92" w:rsidRDefault="00DE4F92" w:rsidP="00DE4F9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E4F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Pr="00DE4F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upisan u Hrvatskom registru civilnih zrakoplova kao operator zrakoplova na kojem želi izvršavati radove održavanja ili</w:t>
      </w:r>
    </w:p>
    <w:p w14:paraId="4291C86C" w14:textId="1DA6D53B" w:rsidR="00DE4F92" w:rsidRPr="00DE4F92" w:rsidRDefault="00DE4F92" w:rsidP="00DE4F9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E4F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Pr="00DE4F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član udruge građana koja je upisana u Hrvatskom registru civilnih zrakoplova kao operator zrakoplova na kojem želi izvršavati radove održavanja. </w:t>
      </w:r>
    </w:p>
    <w:p w14:paraId="6DC2A109" w14:textId="77777777" w:rsidR="00DE4F92" w:rsidRPr="00DE4F92" w:rsidRDefault="00DE4F92" w:rsidP="00DE4F9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E4F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 Graditelj ili obnovitelj mora biti:</w:t>
      </w:r>
    </w:p>
    <w:p w14:paraId="5EA8D340" w14:textId="77777777" w:rsidR="00DE4F92" w:rsidRPr="00DE4F92" w:rsidRDefault="00DE4F92" w:rsidP="00DE4F9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E4F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Pr="00DE4F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upoznat sa sadržajem programa održavanja zrakoplova </w:t>
      </w:r>
    </w:p>
    <w:p w14:paraId="0DBD1731" w14:textId="77777777" w:rsidR="00DE4F92" w:rsidRPr="00DE4F92" w:rsidRDefault="00DE4F92" w:rsidP="00DE4F9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E4F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Pr="00DE4F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upoznat sa standardnom praksom primjenjivom za održavanje i</w:t>
      </w:r>
    </w:p>
    <w:p w14:paraId="22D6D60D" w14:textId="244EEE75" w:rsidR="006659B9" w:rsidRDefault="00DE4F92" w:rsidP="00DE4F92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E4F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c)</w:t>
      </w:r>
      <w:r w:rsidRPr="00DE4F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uvjeren da je sposoban izvršiti radove održavanja.</w:t>
      </w:r>
      <w:bookmarkStart w:id="12" w:name="_Hlk80627147"/>
      <w:r w:rsidR="006659B9" w:rsidRPr="006659B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bookmarkEnd w:id="12"/>
      <w:r w:rsid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5AA5AA09" w14:textId="69977C79" w:rsidR="0047349A" w:rsidRDefault="0047349A" w:rsidP="0047349A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21.</w:t>
      </w:r>
    </w:p>
    <w:p w14:paraId="738F16DB" w14:textId="639CD089" w:rsidR="0047349A" w:rsidRDefault="0047349A" w:rsidP="006659B9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Iza članka 35. dodaje se naslov i članak 35.a koji glase:</w:t>
      </w:r>
    </w:p>
    <w:p w14:paraId="5B89656D" w14:textId="499F257F" w:rsidR="0047349A" w:rsidRPr="0047349A" w:rsidRDefault="0047349A" w:rsidP="0047349A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»Održavanje zrakoplova koje izvršava ovlaštena osoba za održavanje</w:t>
      </w:r>
    </w:p>
    <w:p w14:paraId="73A73468" w14:textId="187AB21B" w:rsidR="0047349A" w:rsidRPr="0047349A" w:rsidRDefault="0047349A" w:rsidP="0047349A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35.a</w:t>
      </w:r>
    </w:p>
    <w:p w14:paraId="3EA38731" w14:textId="360F82E9" w:rsidR="0047349A" w:rsidRPr="0047349A" w:rsidRDefault="0047349A" w:rsidP="0047349A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Ovlaštena osoba za održavanje smije izvršavati radove održavanja, popravke i preinake na zrakoplovima kojima se izvode nekomercijalne letačke operacije. </w:t>
      </w:r>
    </w:p>
    <w:p w14:paraId="22862D0F" w14:textId="77777777" w:rsidR="0047349A" w:rsidRPr="0047349A" w:rsidRDefault="0047349A" w:rsidP="0047349A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Ovlaštena osoba za održavanje ne smije:</w:t>
      </w:r>
    </w:p>
    <w:p w14:paraId="107B4C27" w14:textId="77777777" w:rsidR="0047349A" w:rsidRPr="0047349A" w:rsidRDefault="0047349A" w:rsidP="0047349A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izvršavati posebne preglede</w:t>
      </w:r>
    </w:p>
    <w:p w14:paraId="65253461" w14:textId="77777777" w:rsidR="0047349A" w:rsidRPr="0047349A" w:rsidRDefault="0047349A" w:rsidP="0047349A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izvršavati radove održavanja komponente</w:t>
      </w:r>
    </w:p>
    <w:p w14:paraId="5F5760A0" w14:textId="77777777" w:rsidR="0047349A" w:rsidRPr="0047349A" w:rsidRDefault="0047349A" w:rsidP="0047349A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c)</w:t>
      </w: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odobravati dokumentaciju za izvršavanje popravaka ili preinaka</w:t>
      </w:r>
    </w:p>
    <w:p w14:paraId="3622CFD7" w14:textId="77777777" w:rsidR="0047349A" w:rsidRPr="0047349A" w:rsidRDefault="0047349A" w:rsidP="0047349A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d)</w:t>
      </w: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izrađivati dijelove koje koristi tijekom izvršavanja radova održavanja zrakoplova </w:t>
      </w:r>
    </w:p>
    <w:p w14:paraId="708C2C4A" w14:textId="77777777" w:rsidR="0047349A" w:rsidRPr="0047349A" w:rsidRDefault="0047349A" w:rsidP="0047349A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e)</w:t>
      </w: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izvršavati specijalizirane radove i</w:t>
      </w:r>
    </w:p>
    <w:p w14:paraId="34ED42EE" w14:textId="0C1DFAF7" w:rsidR="0047349A" w:rsidRPr="0047349A" w:rsidRDefault="0047349A" w:rsidP="0047349A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f)</w:t>
      </w: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ugovarati specijalizirane radove.</w:t>
      </w:r>
    </w:p>
    <w:p w14:paraId="236797C3" w14:textId="753192CB" w:rsidR="0047349A" w:rsidRPr="0047349A" w:rsidRDefault="0047349A" w:rsidP="0047349A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Ovlaštena osoba za održavanje mora biti odobrena u skladu s Poglavljem III. Dijela četvrtog ovoga Pravilnika.</w:t>
      </w:r>
    </w:p>
    <w:p w14:paraId="5835D507" w14:textId="77777777" w:rsidR="0047349A" w:rsidRPr="0047349A" w:rsidRDefault="0047349A" w:rsidP="0047349A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(4)</w:t>
      </w: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Ovlaštena osoba za održavanje mora biti:</w:t>
      </w:r>
    </w:p>
    <w:p w14:paraId="243A486F" w14:textId="77777777" w:rsidR="0047349A" w:rsidRPr="0047349A" w:rsidRDefault="0047349A" w:rsidP="0047349A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upoznata sa sadržajem programa održavanja zrakoplova </w:t>
      </w:r>
    </w:p>
    <w:p w14:paraId="6AF98A76" w14:textId="77777777" w:rsidR="0047349A" w:rsidRPr="0047349A" w:rsidRDefault="0047349A" w:rsidP="0047349A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upoznata sa standardnom praksom primjenjivom za održavanje i</w:t>
      </w:r>
    </w:p>
    <w:p w14:paraId="2F07936E" w14:textId="09D97760" w:rsidR="0047349A" w:rsidRPr="0047349A" w:rsidRDefault="0047349A" w:rsidP="0047349A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c)</w:t>
      </w: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uvjerena da je sposobna izvršiti radove održavanja.</w:t>
      </w:r>
    </w:p>
    <w:p w14:paraId="50AFAABE" w14:textId="77777777" w:rsidR="0047349A" w:rsidRPr="0047349A" w:rsidRDefault="0047349A" w:rsidP="0047349A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(5)</w:t>
      </w: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Prije početka izvršavanja radova održavanja ovlaštena osoba za održavanje mora provjeriti:</w:t>
      </w:r>
    </w:p>
    <w:p w14:paraId="7E362C50" w14:textId="77777777" w:rsidR="0047349A" w:rsidRPr="0047349A" w:rsidRDefault="0047349A" w:rsidP="0047349A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kompletnost i ažurnost dokumentacije proizvođača zrakoplova i komponenti potrebne za izvršavanje radova održavanja i</w:t>
      </w:r>
    </w:p>
    <w:p w14:paraId="49ED5B0B" w14:textId="5B54786B" w:rsidR="0047349A" w:rsidRDefault="0047349A" w:rsidP="0047349A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Pr="004734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status direktiva o plovidbenosti primjenjivih na zrakoplov i komponente.«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529C92FC" w14:textId="0EB22571" w:rsidR="004E21FD" w:rsidRDefault="004E21FD" w:rsidP="003C6F19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22.</w:t>
      </w:r>
    </w:p>
    <w:p w14:paraId="63531553" w14:textId="776B6B82" w:rsidR="004E21FD" w:rsidRDefault="003C6F19" w:rsidP="0047349A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članku 41. stavak 2. mijenja se i glasi:</w:t>
      </w:r>
    </w:p>
    <w:p w14:paraId="40D739D3" w14:textId="0E7F6B83" w:rsidR="003C6F19" w:rsidRPr="003C6F19" w:rsidRDefault="003C6F19" w:rsidP="003C6F19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bookmarkStart w:id="13" w:name="_Hlk80361557"/>
      <w:r w:rsidRPr="003C6F1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bookmarkEnd w:id="13"/>
      <w:r w:rsidRPr="003C6F1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Pr="003C6F1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Otklanjanje neispravnosti moguće je odgoditi:</w:t>
      </w:r>
    </w:p>
    <w:p w14:paraId="1BD233DD" w14:textId="77777777" w:rsidR="003C6F19" w:rsidRPr="003C6F19" w:rsidRDefault="003C6F19" w:rsidP="003C6F19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C6F1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Pr="003C6F1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u skladu s Listom minimalne opreme</w:t>
      </w:r>
    </w:p>
    <w:p w14:paraId="6A1C6173" w14:textId="77777777" w:rsidR="003C6F19" w:rsidRPr="003C6F19" w:rsidRDefault="003C6F19" w:rsidP="003C6F19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C6F1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Pr="003C6F1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u skladu s </w:t>
      </w:r>
      <w:proofErr w:type="spellStart"/>
      <w:r w:rsidRPr="003C6F1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Operatorovom</w:t>
      </w:r>
      <w:proofErr w:type="spellEnd"/>
      <w:r w:rsidRPr="003C6F1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listom dozvoljenih neispravnosti ili</w:t>
      </w:r>
    </w:p>
    <w:p w14:paraId="5DD37382" w14:textId="77777777" w:rsidR="003C6F19" w:rsidRPr="003C6F19" w:rsidRDefault="003C6F19" w:rsidP="003C6F19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C6F1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c)</w:t>
      </w:r>
      <w:r w:rsidRPr="003C6F1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kada zapovjednik zrakoplova procijeni da neispravnost ne utječe na sigurnost leta, uz prethodnu suglasnost operatora zrakoplova:</w:t>
      </w:r>
    </w:p>
    <w:p w14:paraId="1403304D" w14:textId="77777777" w:rsidR="003C6F19" w:rsidRPr="003C6F19" w:rsidRDefault="003C6F19" w:rsidP="003C6F19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C6F1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Pr="003C6F1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kojim se izvode nekomercijalne letačke operacije i</w:t>
      </w:r>
    </w:p>
    <w:p w14:paraId="6F085076" w14:textId="09C15582" w:rsidR="003C6F19" w:rsidRDefault="003C6F19" w:rsidP="003C6F19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C6F1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Pr="003C6F1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koji se ne koristi za osposobljavanje.«.</w:t>
      </w:r>
    </w:p>
    <w:p w14:paraId="58FA1BD7" w14:textId="1F7293A8" w:rsidR="003C6F19" w:rsidRDefault="003C6F19" w:rsidP="003C6F19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23.</w:t>
      </w:r>
    </w:p>
    <w:p w14:paraId="09975C1E" w14:textId="03537422" w:rsidR="003C6F19" w:rsidRDefault="003C6F19" w:rsidP="003C6F19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članku 44. stavku 3. riječi </w:t>
      </w:r>
      <w:r w:rsidRPr="003C6F1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posebnim propisima</w:t>
      </w:r>
      <w:r w:rsidRPr="003C6F1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zamjenjuju se riječima </w:t>
      </w:r>
      <w:r w:rsidRPr="003C6F1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»Uredbom (EU) 1321/2014«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339AFCDE" w14:textId="2B87A2E3" w:rsidR="003C6F19" w:rsidRDefault="003C6F19" w:rsidP="003C6F19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24.</w:t>
      </w:r>
    </w:p>
    <w:p w14:paraId="0D80B54F" w14:textId="7A659566" w:rsidR="003C6F19" w:rsidRDefault="003C6F19" w:rsidP="003C6F19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članku 46. stavku 1. točki e) riječi </w:t>
      </w:r>
      <w:r w:rsidRPr="003C6F1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produžavanje valjanosti</w:t>
      </w:r>
      <w:r w:rsidRPr="003C6F1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zamjenjuju se riječju </w:t>
      </w:r>
      <w:r w:rsidRPr="003C6F1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izdavanje</w:t>
      </w:r>
      <w:bookmarkStart w:id="14" w:name="_Hlk80362278"/>
      <w:r w:rsidRPr="003C6F1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bookmarkEnd w:id="14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26216B4F" w14:textId="45ECC0A6" w:rsidR="003C6F19" w:rsidRDefault="003C6F19" w:rsidP="003C6F19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25.</w:t>
      </w:r>
    </w:p>
    <w:p w14:paraId="26A767A3" w14:textId="7DEB2482" w:rsidR="003C6F19" w:rsidRDefault="003C6F19" w:rsidP="003C6F19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članku 50. stavku 3. točka h) briše se.</w:t>
      </w:r>
    </w:p>
    <w:p w14:paraId="40E48C6F" w14:textId="02D4205A" w:rsidR="003C6F19" w:rsidRDefault="003C6F19" w:rsidP="003C6F19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Dosadašnje točke i), j) i k) postaju točke h), i) i j).</w:t>
      </w:r>
    </w:p>
    <w:p w14:paraId="1EE9D69E" w14:textId="796321DE" w:rsidR="00C140C8" w:rsidRDefault="00C140C8" w:rsidP="00C140C8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26.</w:t>
      </w:r>
    </w:p>
    <w:p w14:paraId="6B172FB7" w14:textId="34389C4D" w:rsidR="00C140C8" w:rsidRDefault="00C140C8" w:rsidP="003C6F19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Iza članka 56. dodaje se naslov i članak 56.a koji glase:</w:t>
      </w:r>
    </w:p>
    <w:p w14:paraId="7E870432" w14:textId="7A968423" w:rsidR="00C140C8" w:rsidRPr="00C140C8" w:rsidRDefault="00C140C8" w:rsidP="00C140C8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bookmarkStart w:id="15" w:name="_Hlk80609711"/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»</w:t>
      </w:r>
      <w:bookmarkEnd w:id="15"/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Nadzor usklađenosti</w:t>
      </w:r>
    </w:p>
    <w:p w14:paraId="7F25673C" w14:textId="78788C25" w:rsidR="00C140C8" w:rsidRPr="00C140C8" w:rsidRDefault="00C140C8" w:rsidP="00C140C8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56.a</w:t>
      </w:r>
    </w:p>
    <w:p w14:paraId="7CE83C32" w14:textId="43A54D1F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Organizacija mora Agenciji omogućiti pristup prostorima, alatima i opremi, dokumentaciji, evidenciji kontinuirane plovidbenosti ili održavanja zrakoplova i/ili komponente i drugim podacima relevantnim za odobreni opseg radova organizacije, u svrhu utvrđivanja kontinuirane usklađenosti sa zahtjevima ovoga Pravilnika.</w:t>
      </w:r>
    </w:p>
    <w:p w14:paraId="436B91EF" w14:textId="378C6478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Agencija će izdati nalaz razine 1 kada utvrdi odstupanje od uvjeta propisanih ovim Pravilnikom koje smanjuje standard sigurnosti i ozbiljno ugrožava sigurnost leta.</w:t>
      </w:r>
    </w:p>
    <w:p w14:paraId="3AF7046F" w14:textId="1FF73101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Agencija će organizaciji izdati nalaz razine 2 kada utvrdi odstupanje od uvjeta propisanih ovim Pravilnikom koje bi moglo smanjiti standard sigurnosti i eventualno ugroziti sigurnost leta.</w:t>
      </w:r>
    </w:p>
    <w:p w14:paraId="3171ECB8" w14:textId="77777777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Nakon zaprimanja nalaza razine 2, a u svrhu održavanja kontinuirane valjanosti odobrenja organizacija mora u roku definiranom od strane Agencije:</w:t>
      </w:r>
    </w:p>
    <w:p w14:paraId="7A9312E0" w14:textId="77777777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provesti analizu uzroka nalaza,</w:t>
      </w:r>
    </w:p>
    <w:p w14:paraId="774818E0" w14:textId="77777777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predložiti odgovarajući plan korektivnih mjera za otklanjanje i sprečavanje ponovnog pojavljivanja predmetnog nalaza,</w:t>
      </w:r>
    </w:p>
    <w:p w14:paraId="23EF532C" w14:textId="77777777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c)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ishoditi prihvaćanje plana korektivnih mjera, i</w:t>
      </w:r>
    </w:p>
    <w:p w14:paraId="22AB67F4" w14:textId="691FABEF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d)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implementirati prihvaćeni plan korektivnih mjera.</w:t>
      </w:r>
    </w:p>
    <w:p w14:paraId="6D81EBF5" w14:textId="7F13CEFB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(5)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Rok za otklanjanje nalaza razine 2 ne smije biti duži od 3 mjeseca od datuma prihvaćanja korektivnih aktivnosti.</w:t>
      </w:r>
    </w:p>
    <w:p w14:paraId="16A3CE74" w14:textId="35F86740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(6)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Iznimno od stavka 5. ovoga članka Agencija može, na zahtjev i uz obrazloženje, jednom produžiti rok za otklanjanje nalaza za najduže 3 mjeseca.</w:t>
      </w:r>
    </w:p>
    <w:p w14:paraId="2533F8BB" w14:textId="77777777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(7)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Nalaz razine 2 postaje nalaz razine 1 kada:</w:t>
      </w:r>
    </w:p>
    <w:p w14:paraId="55D9E770" w14:textId="77777777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organizacija u odobrenom roku ne provede korektivne mjere, ili</w:t>
      </w:r>
    </w:p>
    <w:p w14:paraId="7CA9192B" w14:textId="159DC3AA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se tijekom ponovljenih nadzora utvrdi ponavljanje istovjetnih nalaza razine 2.</w:t>
      </w:r>
    </w:p>
    <w:p w14:paraId="7E377643" w14:textId="77777777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(8)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Nalazi razine 1 mogu biti, ali nisu ograničeni na sljedeće:</w:t>
      </w:r>
    </w:p>
    <w:p w14:paraId="30C0DB0E" w14:textId="7FF60692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4F0A8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ponavljanje utvrđenih nesukladnosti,</w:t>
      </w:r>
    </w:p>
    <w:p w14:paraId="71A08585" w14:textId="36790973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="004F0A8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neodgovarajuće upravljanje ponavljajućim neispravnostima ili nesukladnostima,</w:t>
      </w:r>
    </w:p>
    <w:p w14:paraId="362F2C90" w14:textId="42AF5EA6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="004F0A8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sustavne nesukladnosti provođenja kontinuirane plovidbenosti,</w:t>
      </w:r>
    </w:p>
    <w:p w14:paraId="4ACD63DB" w14:textId="09038B66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="004F0A8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održavanje zrakoplova i/ili komponente nije izvršeno u skladu s dokumentacijom zrakoplova i/ili komponente,</w:t>
      </w:r>
    </w:p>
    <w:p w14:paraId="447CB6B4" w14:textId="7F2F2BDF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poseban pregled u svrhu utvrđivanja stvarnog stanja nije izvršen u skladu s ovim pravilnikom,</w:t>
      </w:r>
    </w:p>
    <w:p w14:paraId="7F79F1AD" w14:textId="204E6C51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6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preinaka zrakoplova i/ili komponente nije izvršena u skladu s ovim pravilnikom, </w:t>
      </w:r>
    </w:p>
    <w:p w14:paraId="04397555" w14:textId="7C6D00E3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popravak zrakoplova i/ili komponente nije izvršen u skladu s ovim pravilnikom, </w:t>
      </w:r>
    </w:p>
    <w:p w14:paraId="2B56FE8B" w14:textId="1D5FC8CA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neadekvatan ili nečisti prostor za izvršavanje radova održavanja zbog kojeg može doći do kontaminacije,</w:t>
      </w:r>
    </w:p>
    <w:p w14:paraId="436FEAF8" w14:textId="5A789DF4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nedostatak odgovarajućeg alata ili opreme potrebnih za izvršavanje radova održavanja zrakoplova i/ili komponente,</w:t>
      </w:r>
    </w:p>
    <w:p w14:paraId="37960915" w14:textId="0B427226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ugradnja neispravne komponente,</w:t>
      </w:r>
    </w:p>
    <w:p w14:paraId="11E72E11" w14:textId="213BF642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11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sustavne nesukladnosti kontrole umjeravanja alata,</w:t>
      </w:r>
    </w:p>
    <w:p w14:paraId="6CDF07EE" w14:textId="36C20E88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12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sustavne nesukladnosti održavanja propisanih standarda održavanja zrakoplova,</w:t>
      </w:r>
    </w:p>
    <w:p w14:paraId="434039C9" w14:textId="1AB762E3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13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sustavne nesukladnosti održavanja propisanih standarda kontinuirane plovidbenosti,</w:t>
      </w:r>
    </w:p>
    <w:p w14:paraId="11F5A578" w14:textId="684FBDB3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14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otpuštanje u upotrebu zrakoplova ili komponente nakon djelomičnog izvršavanja radova,</w:t>
      </w:r>
    </w:p>
    <w:p w14:paraId="17D9B115" w14:textId="27ED0D29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15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otpuštanje u upotrebu zrakoplova ili komponente nakon neodgovarajućeg izvršavanja radova,</w:t>
      </w:r>
    </w:p>
    <w:p w14:paraId="156B26DB" w14:textId="514D7B0A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16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nekvalificirana osoba izvršavala radove održavanja zrakoplova i/ili komponente,</w:t>
      </w:r>
    </w:p>
    <w:p w14:paraId="4ABE6A30" w14:textId="5D80AF07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17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nekvalificirana osoba provodila kontinuiranu plovidbenost,</w:t>
      </w:r>
    </w:p>
    <w:p w14:paraId="05FC89FC" w14:textId="7C1DEF8C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18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krivotvorenje evidencije kontinuirane plovidbenosti,</w:t>
      </w:r>
    </w:p>
    <w:p w14:paraId="44463428" w14:textId="5C2D7522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19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krivotvorenje evidencije izvršenih radova održavanja zrakoplova i/ili komponente,</w:t>
      </w:r>
    </w:p>
    <w:p w14:paraId="544BB16E" w14:textId="54D34DC1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direktive o plovidbenosti nisu evaluirane i izvršene,</w:t>
      </w:r>
    </w:p>
    <w:p w14:paraId="76E2AD10" w14:textId="3D9257D1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21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neodgovarajuće planiranje radova održavanja zrakoplova i/ili komponente,</w:t>
      </w:r>
    </w:p>
    <w:p w14:paraId="7116326D" w14:textId="52071267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22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neodgovarajuće upravljanje izvršavanja radova održavanja zrakoplova i/ili komponente,</w:t>
      </w:r>
    </w:p>
    <w:p w14:paraId="7B9963EC" w14:textId="77777777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23)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planiranje izvršavanja radova održavanja, popravaka ili preinaka u organizaciji koja nije odobrena ili nema odobren odgovarajući opseg radova,</w:t>
      </w:r>
    </w:p>
    <w:p w14:paraId="469B5D54" w14:textId="363DEED0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24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netočni, neistiniti ili krivotvoreni dokazi podneseni za stjecanje ili održavanje valjanosti odobrenja za kontinuiranu plovidbenost i/ili održavanje zrakoplova i/ili komponente,</w:t>
      </w:r>
    </w:p>
    <w:p w14:paraId="51583E73" w14:textId="61485174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25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odsustvo ili nedostupnost odgovornog rukovoditelja,</w:t>
      </w:r>
    </w:p>
    <w:p w14:paraId="4160A0F0" w14:textId="2A8F53C4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26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odsustvo ili nedostupnost odgovornih osoba,</w:t>
      </w:r>
    </w:p>
    <w:p w14:paraId="330AE4E4" w14:textId="6088B2C5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nedostupnost ili neodgovarajuća kvalificiranost osoblja za održavanje zrakoplova i/ili komponente,</w:t>
      </w:r>
    </w:p>
    <w:p w14:paraId="43FBC02A" w14:textId="48CE8727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28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nedostupnost ili neodgovarajuća kvalificiranost osoblja za kontinuiranu plovidbenost,</w:t>
      </w:r>
    </w:p>
    <w:p w14:paraId="2C07F416" w14:textId="11B562D2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29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neprovođenje korektivnih aktivnosti u zadanim rokovima,</w:t>
      </w:r>
    </w:p>
    <w:p w14:paraId="482BA7E3" w14:textId="75FD11A6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30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onemogućeno provođenje inspekcijskog nadzora tijekom normalnih radnih sati nakon dvije uzastopne pisane obavijesti o namjeravanoj inspekciji dostavljene organizaciji</w:t>
      </w:r>
    </w:p>
    <w:p w14:paraId="4DD49CA3" w14:textId="3FEBFFC4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31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višestruke nesukladnosti ukazuju na sustavne probleme organizacije,</w:t>
      </w:r>
    </w:p>
    <w:p w14:paraId="7089E5A4" w14:textId="77777777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32)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izvršavanje radova održavanja zrakoplova i/ili komponente izvan odobrenog opsega radova,</w:t>
      </w:r>
    </w:p>
    <w:p w14:paraId="753BA8E7" w14:textId="6A7D82C3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33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provođenje kontinuirane plovidbenosti izvan odobrenog opsega radova,</w:t>
      </w:r>
    </w:p>
    <w:p w14:paraId="0CCBAE84" w14:textId="7CFC513B" w:rsidR="00C140C8" w:rsidRP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34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izrada komponenti zrakoplova nije izvršena u skladu s dokumentacijom zrakoplova i/ili komponente, i</w:t>
      </w:r>
    </w:p>
    <w:p w14:paraId="7AD107CB" w14:textId="6E39C18C" w:rsidR="00C140C8" w:rsidRDefault="00C140C8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35</w:t>
      </w:r>
      <w:r w:rsidR="009A3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obmanjivanje Agencije u bilo kojem obliku.</w:t>
      </w:r>
      <w:bookmarkStart w:id="16" w:name="_Hlk80609697"/>
      <w:r w:rsidRPr="00C140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bookmarkEnd w:id="16"/>
    </w:p>
    <w:p w14:paraId="38C306AE" w14:textId="2AC81D36" w:rsidR="00011861" w:rsidRDefault="00011861" w:rsidP="00011861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27.</w:t>
      </w:r>
    </w:p>
    <w:p w14:paraId="5A155EBB" w14:textId="75F2726C" w:rsidR="00011861" w:rsidRDefault="00011861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članku 58. stavku 2. iza riječi </w:t>
      </w:r>
      <w:r w:rsidRPr="0001186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dokazuje se</w:t>
      </w:r>
      <w:r w:rsidRPr="0001186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dodaju se riječi </w:t>
      </w:r>
      <w:r w:rsidRPr="0001186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»udovoljavanjem jednom ili više sljedećih uvjeta«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711C87FA" w14:textId="2E385D38" w:rsidR="00011861" w:rsidRDefault="00011861" w:rsidP="00011861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28.</w:t>
      </w:r>
    </w:p>
    <w:p w14:paraId="435CF02E" w14:textId="7FAF6AB5" w:rsidR="00011861" w:rsidRDefault="00011861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članku 64. riječi </w:t>
      </w:r>
      <w:r w:rsidRPr="0001186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Vlasnik odnosno operator</w:t>
      </w:r>
      <w:r w:rsidRPr="0001186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zamjenjuju se riječju </w:t>
      </w:r>
      <w:r w:rsidRPr="0001186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Operator</w:t>
      </w:r>
      <w:r w:rsidRPr="0001186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079D8DCE" w14:textId="3EA59BFB" w:rsidR="00011861" w:rsidRDefault="00011861" w:rsidP="00011861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29.</w:t>
      </w:r>
    </w:p>
    <w:p w14:paraId="725DBFCD" w14:textId="664CAE0F" w:rsidR="00011861" w:rsidRDefault="00011861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članku 65. stavku 2. točki f) riječi </w:t>
      </w:r>
      <w:r w:rsidRPr="0001186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vlasnika zrakoplova</w:t>
      </w:r>
      <w:r w:rsidRPr="0001186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zamjenjuju se riječju </w:t>
      </w:r>
      <w:r w:rsidRPr="0001186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operatora</w:t>
      </w:r>
      <w:r w:rsidRPr="0001186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</w:t>
      </w:r>
    </w:p>
    <w:p w14:paraId="26BE75E1" w14:textId="476EB177" w:rsidR="006600C7" w:rsidRDefault="006600C7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stavku 5. iza točke a) dodaje se točka b) koja glasi:</w:t>
      </w:r>
    </w:p>
    <w:p w14:paraId="7C9B0E59" w14:textId="1FBBFC1F" w:rsidR="006600C7" w:rsidRDefault="006600C7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»b)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zrakoplov više ne udovoljava uvjetima za posebno regulirani zrakoplov ili«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09C3EAA9" w14:textId="10067C40" w:rsidR="006600C7" w:rsidRDefault="006600C7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stavku 5. dosadašnja točka b) postaje točka c).</w:t>
      </w:r>
    </w:p>
    <w:p w14:paraId="63D96230" w14:textId="0A07F63C" w:rsidR="006600C7" w:rsidRDefault="006600C7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stavku 6. riječi </w:t>
      </w:r>
      <w:bookmarkStart w:id="17" w:name="_Hlk80610749"/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bookmarkEnd w:id="17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Vlasnik odnosno operator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zamjenjuju se riječju 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Operator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3675DB40" w14:textId="07FFED91" w:rsidR="00011861" w:rsidRDefault="00011861" w:rsidP="006600C7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30.</w:t>
      </w:r>
    </w:p>
    <w:p w14:paraId="17790F24" w14:textId="77777777" w:rsidR="006600C7" w:rsidRDefault="006600C7" w:rsidP="00C140C8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66. mijenja se i glasi:</w:t>
      </w:r>
    </w:p>
    <w:p w14:paraId="387AF077" w14:textId="3D315EE6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»(1)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Graditelj je odgovoran za:</w:t>
      </w:r>
    </w:p>
    <w:p w14:paraId="5F67D554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gradnju zrakoplova u skladu s programom radova gradnje, odobrenjima, primjenjivim propisima i standardima i</w:t>
      </w:r>
    </w:p>
    <w:p w14:paraId="36BF3639" w14:textId="31BA47D8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provjeru zrakoplova.</w:t>
      </w:r>
    </w:p>
    <w:p w14:paraId="0C744C6D" w14:textId="5262E808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Iznimno od stavka 1. ovoga članka, kada je gradnja istraživačkog, eksperimentalnog ili znanstvenog zrakoplova odobrena pravnoj osobi, za gradnju zrakoplova u skladu s programom radova gradnje, odobrenjima, primjenjivim propisima i standardima i provjeru zrakoplova odgovorna je ta pravna osoba.</w:t>
      </w:r>
    </w:p>
    <w:p w14:paraId="64A4B6D4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Graditelj mora: </w:t>
      </w:r>
    </w:p>
    <w:p w14:paraId="1E06DCED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a)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osigurati sposobnost zrakoplova za sigurnu zračnu plovidbu</w:t>
      </w:r>
    </w:p>
    <w:p w14:paraId="085637E2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obavijestiti zrakoplovnog stručnjaka ili odobrenu projektnu organizacija i kontrolora radova o preinakama zrakoplova</w:t>
      </w:r>
    </w:p>
    <w:p w14:paraId="6EAA8D06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osigurati vođenje dnevnika gradnje tijekom cijele gradnje zrakoplova i</w:t>
      </w:r>
    </w:p>
    <w:p w14:paraId="7F98AC6B" w14:textId="376C6E72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osigurati neometan i neovisan nadzor gradnje.</w:t>
      </w:r>
    </w:p>
    <w:p w14:paraId="1F1B7BB6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Obnovitelj je odgovoran za:</w:t>
      </w:r>
    </w:p>
    <w:p w14:paraId="7C65ABE3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obnovu zrakoplova u skladu s programom radova obnove, odobrenjima, primjenjivim propisima i standardima i</w:t>
      </w:r>
    </w:p>
    <w:p w14:paraId="564BCF3B" w14:textId="55D5E8B3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provjeru zrakoplova.</w:t>
      </w:r>
    </w:p>
    <w:p w14:paraId="56C4CA03" w14:textId="0A4CFA5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(5)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Iznimno od stavka 4. ovoga članka, kada je obnova zrakoplova odobrena pravnoj osobi, za obnovu zrakoplova u skladu s programom radova gradnje, odobrenjima, primjenjivim propisima i standardima i provjeru zrakoplova odgovorna je ta pravna osoba.</w:t>
      </w:r>
    </w:p>
    <w:p w14:paraId="5686B49F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(6)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Obnovitelj mora: </w:t>
      </w:r>
    </w:p>
    <w:p w14:paraId="08CC284F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osigurati sposobnost zrakoplova za sigurnu zračnu plovidbu</w:t>
      </w:r>
    </w:p>
    <w:p w14:paraId="1B330B6F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obavijestiti zrakoplovnog stručnjaka ili odobrenu projektnu organizacija o preinakama zrakoplova</w:t>
      </w:r>
    </w:p>
    <w:p w14:paraId="104A65A9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osigurati vođenje dnevnika obnove tijekom cijele gradnje zrakoplova i</w:t>
      </w:r>
    </w:p>
    <w:p w14:paraId="32A28C3B" w14:textId="462C90E1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osigurati neometan i neovisan nadzor obnove.</w:t>
      </w:r>
    </w:p>
    <w:p w14:paraId="20EA893B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(7)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Zrakoplovni stručnjak ili odobrena projektna organizacija mora:</w:t>
      </w:r>
    </w:p>
    <w:p w14:paraId="609F4F15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poznavati i razumjeti propise i standarde primjenjive na postupak gradnje ili obnove</w:t>
      </w:r>
    </w:p>
    <w:p w14:paraId="5AA9D0BD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biti uvjeren da je sposoban izvršiti poslove u skladu s ovim Pravilnikom</w:t>
      </w:r>
    </w:p>
    <w:p w14:paraId="3FB9C305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nadzirati sukladnost zrakoplova s odabranim specifikacijama za plovidbenost</w:t>
      </w:r>
    </w:p>
    <w:p w14:paraId="547B60EB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nadzirati sukladnost izvršenih radova s planovima i/ili izvornim tipom, kao i njihovim preinakama</w:t>
      </w:r>
    </w:p>
    <w:p w14:paraId="1C4209DD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upozoravati graditelja, obnovitelja i kontrolora radova o nesukladnostima uočenim tijekom radova gradnje ili obnove</w:t>
      </w:r>
    </w:p>
    <w:p w14:paraId="2C812BBE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pružati stručnu pomoć pri izradi:</w:t>
      </w:r>
    </w:p>
    <w:p w14:paraId="7277E44C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planova zrakoplova</w:t>
      </w:r>
    </w:p>
    <w:p w14:paraId="7C7E345D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dnevnika radova</w:t>
      </w:r>
    </w:p>
    <w:p w14:paraId="10ABBE43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programa ispitivanja zrakoplova i izvještaja o izvršenim ispitivanjima</w:t>
      </w:r>
    </w:p>
    <w:p w14:paraId="27AEC82A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4.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letačkog priručnika</w:t>
      </w:r>
    </w:p>
    <w:p w14:paraId="7741B318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5.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priručnika za održavanje zrakoplova</w:t>
      </w:r>
    </w:p>
    <w:p w14:paraId="2E8096A2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6.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prijedloga ograničenja u korištenju i</w:t>
      </w:r>
    </w:p>
    <w:p w14:paraId="51DEEE99" w14:textId="36BEE733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7.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programa održavanja zrakoplova.</w:t>
      </w:r>
    </w:p>
    <w:p w14:paraId="70744BF4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(8)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Kontrolor radova tijekom izvršavanja radova gradnje ili obnove zrakoplova mora:</w:t>
      </w:r>
    </w:p>
    <w:p w14:paraId="3892D0D1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poznavati i razumjeti propise i standarde primjenjive na postupak gradnje ili obnove</w:t>
      </w:r>
    </w:p>
    <w:p w14:paraId="7361C175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biti uvjeren da je sposoban izvršiti poslove u skladu s ovim Pravilnikom</w:t>
      </w:r>
    </w:p>
    <w:p w14:paraId="0847960D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nadzirati radove gradnje ili obnove zrakoplova u pogledu pravilne upotrebe materijala, alata i naprava</w:t>
      </w:r>
    </w:p>
    <w:p w14:paraId="3D541D9B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nadzirati primjenu tehnoloških postupaka</w:t>
      </w:r>
    </w:p>
    <w:p w14:paraId="5F009594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nadzirati sukladnost izvršenih radova s planovima i/ili izvornim tipom</w:t>
      </w:r>
    </w:p>
    <w:p w14:paraId="3477398A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nadzirati prihvatljivost komponenti i potrošnog materijala</w:t>
      </w:r>
    </w:p>
    <w:p w14:paraId="5CE736C0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upozoravati graditelja, obnovitelja  i zrakoplovnog stručnjaka o uočenim nepravilnostima i</w:t>
      </w:r>
    </w:p>
    <w:p w14:paraId="2D2C58DD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h)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pružati stručnu pomoć pri izradi:</w:t>
      </w:r>
    </w:p>
    <w:p w14:paraId="1959EC75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dnevnika radova</w:t>
      </w:r>
    </w:p>
    <w:p w14:paraId="29D0F3A3" w14:textId="77777777" w:rsidR="006600C7" w:rsidRP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uputa o održavanju zrakoplova i</w:t>
      </w:r>
    </w:p>
    <w:p w14:paraId="00498B94" w14:textId="56491501" w:rsidR="006600C7" w:rsidRDefault="006600C7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programa održavanja zrakoplova.</w:t>
      </w:r>
      <w:bookmarkStart w:id="18" w:name="_Hlk80621754"/>
      <w:r w:rsidRPr="00660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bookmarkEnd w:id="18"/>
    </w:p>
    <w:p w14:paraId="4CB79B5C" w14:textId="6C298B3D" w:rsidR="007A6C8B" w:rsidRDefault="007A6C8B" w:rsidP="007A6C8B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31.</w:t>
      </w:r>
    </w:p>
    <w:p w14:paraId="0853E1C5" w14:textId="57038565" w:rsidR="007A6C8B" w:rsidRDefault="007A6C8B" w:rsidP="006600C7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članku 67. stavku 3. točki b) ispred riječi </w:t>
      </w:r>
      <w:r w:rsidRPr="007A6C8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pribavljenim</w:t>
      </w:r>
      <w:r w:rsidRPr="007A6C8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dodaje se riječ </w:t>
      </w:r>
      <w:r w:rsidRPr="007A6C8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Pr="007A6C8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3D2165CF" w14:textId="635476A8" w:rsidR="007A6C8B" w:rsidRDefault="007A6C8B" w:rsidP="007A6C8B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32.</w:t>
      </w:r>
    </w:p>
    <w:p w14:paraId="0582FD7F" w14:textId="16850D95" w:rsidR="00270D51" w:rsidRDefault="007A6C8B" w:rsidP="007A6C8B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članku 79. </w:t>
      </w:r>
      <w:r w:rsidR="00270D5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stavak 3. mijenja se i glasi:</w:t>
      </w:r>
    </w:p>
    <w:p w14:paraId="76FB6514" w14:textId="77777777" w:rsidR="00270D51" w:rsidRDefault="00270D51" w:rsidP="00270D51">
      <w:pPr>
        <w:tabs>
          <w:tab w:val="left" w:pos="567"/>
        </w:tabs>
        <w:spacing w:before="240" w:after="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70D5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»(3)</w:t>
      </w:r>
      <w:r w:rsidRPr="00270D5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Provjera zrakoplova kojom je utvrđena sposobnost zrakoplova za sigurnu zračnu plovidbu mora se potvrditi pisanom i potpisom ovjerenom izjavom graditelja ili obnovitelja:</w:t>
      </w:r>
    </w:p>
    <w:p w14:paraId="0966B944" w14:textId="1977BB40" w:rsidR="00270D51" w:rsidRDefault="00270D51" w:rsidP="00270D5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70D5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»Potvrđuje se da je provedena provjera zrakoplova, u skladu s Pravilnikom o gradnji, obnovi, održavanju i kontinuiranoj plovidbenosti zrakoplova na koje se ne primjenjuje Uredba (EU) 2018/1139, kojom je utvrđena sposobnost zrakoplova za sigurnu zračnu plovidbu«.«.</w:t>
      </w:r>
    </w:p>
    <w:p w14:paraId="7B6FA799" w14:textId="699035E4" w:rsidR="007A6C8B" w:rsidRPr="007A6C8B" w:rsidRDefault="00270D51" w:rsidP="007A6C8B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7A6C8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stavka 3. dodaje se stavak 4. koji glasi:</w:t>
      </w:r>
    </w:p>
    <w:p w14:paraId="057D90B2" w14:textId="7CD038E1" w:rsidR="007A6C8B" w:rsidRPr="007A6C8B" w:rsidRDefault="007A6C8B" w:rsidP="00270D51">
      <w:pPr>
        <w:tabs>
          <w:tab w:val="left" w:pos="567"/>
        </w:tabs>
        <w:spacing w:before="240" w:after="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A6C8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»(4)</w:t>
      </w:r>
      <w:r w:rsidRPr="007A6C8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Iznimno od stavka 3. ovoga članka, kada je gradnja istraživačkog, eksperimentalnog ili znanstvenog zrakoplova ili obnova zrakoplova odobrena pravnoj osobi, provjera zrakoplova </w:t>
      </w:r>
      <w:r w:rsidRPr="007A6C8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kojom je utvrđena sposobnost zrakoplova za sigurnu zračnu plovidbu mora se potvrditi pisanom i potpisom ovjerenom izjavom te pravne osobe:</w:t>
      </w:r>
    </w:p>
    <w:p w14:paraId="3D3DE228" w14:textId="2A19E4CA" w:rsidR="007A6C8B" w:rsidRDefault="007A6C8B" w:rsidP="007A6C8B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A6C8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»Potvrđuje se da je provedena provjera zrakoplova, u skladu s Pravilnikom o gradnji, obnovi, održavanju i kontinuiranoj plovidbenosti zrakoplova na koje se ne primjenjuje Uredba (EU) 2018/1139, kojom je utvrđena sposobnost zrakoplova za sigurnu zračnu plovidbu«</w:t>
      </w:r>
      <w:r>
        <w:t>.</w:t>
      </w:r>
      <w:r w:rsidRPr="007A6C8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«.</w:t>
      </w:r>
    </w:p>
    <w:p w14:paraId="3E6AEF40" w14:textId="62D8DFFA" w:rsidR="007A6C8B" w:rsidRDefault="007A6C8B" w:rsidP="007A6C8B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33.</w:t>
      </w:r>
    </w:p>
    <w:p w14:paraId="35155310" w14:textId="11FDC677" w:rsidR="007A6C8B" w:rsidRDefault="007A6C8B" w:rsidP="007A6C8B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</w:t>
      </w:r>
      <w:r w:rsidR="0036790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članku 82. stavku 2. iza točke 3. dodaje se točka 4. koja glasi:</w:t>
      </w:r>
    </w:p>
    <w:p w14:paraId="4FB3858B" w14:textId="0836F6F2" w:rsidR="00367907" w:rsidRDefault="00367907" w:rsidP="007A6C8B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6790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»4.</w:t>
      </w:r>
      <w:r w:rsidRPr="0036790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projektiranja zrakoplova, preinaka ili popravaka zrakoplova</w:t>
      </w:r>
      <w:r w:rsidR="00AF518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ili</w:t>
      </w:r>
      <w:r w:rsidRPr="0036790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«.</w:t>
      </w:r>
    </w:p>
    <w:p w14:paraId="434AE620" w14:textId="5C4075F9" w:rsidR="00367907" w:rsidRDefault="00367907" w:rsidP="00367907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34.</w:t>
      </w:r>
    </w:p>
    <w:p w14:paraId="17539945" w14:textId="2A9A5081" w:rsidR="00270D51" w:rsidRDefault="00367907" w:rsidP="007A6C8B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članku </w:t>
      </w:r>
      <w:r w:rsidR="00AF518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94. </w:t>
      </w:r>
      <w:r w:rsidR="00270D5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stavku 1. točki c) ispred riječi </w:t>
      </w:r>
      <w:r w:rsidR="00270D51" w:rsidRPr="00270D5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r w:rsidR="00270D5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zrakoplov</w:t>
      </w:r>
      <w:r w:rsidR="00270D51" w:rsidRPr="00270D5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r w:rsidR="00270D5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briše se riječ </w:t>
      </w:r>
      <w:r w:rsidR="00270D51" w:rsidRPr="00270D5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r w:rsidR="00270D5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270D51" w:rsidRPr="00270D5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r w:rsidR="00270D5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2FFAC8F8" w14:textId="1137BF45" w:rsidR="00367907" w:rsidRDefault="00270D51" w:rsidP="007A6C8B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</w:t>
      </w:r>
      <w:r w:rsidR="00AF518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stavku 3. riječi </w:t>
      </w:r>
      <w:r w:rsidR="00AF518E" w:rsidRPr="00AF518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r w:rsidR="00AF518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Vlasnik odnosno operator</w:t>
      </w:r>
      <w:r w:rsidR="00AF518E" w:rsidRPr="00AF518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r w:rsidR="00AF518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zamjenjuju se riječju </w:t>
      </w:r>
      <w:r w:rsidR="00AF518E" w:rsidRPr="00AF518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</w:t>
      </w:r>
      <w:r w:rsidR="00AF518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Operator</w:t>
      </w:r>
      <w:r w:rsidR="00AF518E" w:rsidRPr="00AF518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«</w:t>
      </w:r>
      <w:r w:rsidR="00AF518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2D5E316C" w14:textId="23B1944F" w:rsidR="00AF518E" w:rsidRDefault="00F553B2" w:rsidP="00F553B2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35.</w:t>
      </w:r>
    </w:p>
    <w:p w14:paraId="6E93603B" w14:textId="31C50FCF" w:rsidR="00F553B2" w:rsidRDefault="00F553B2" w:rsidP="007A6C8B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članku 95. dosadašnji stavak 10. postaje stavak 9.</w:t>
      </w:r>
    </w:p>
    <w:p w14:paraId="6FFC3E08" w14:textId="09C16369" w:rsidR="00F61FA5" w:rsidRDefault="00F61FA5" w:rsidP="00F61FA5">
      <w:pPr>
        <w:tabs>
          <w:tab w:val="left" w:pos="567"/>
        </w:tabs>
        <w:spacing w:before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36.</w:t>
      </w:r>
    </w:p>
    <w:p w14:paraId="6440A2FD" w14:textId="6C456AA1" w:rsidR="00F61FA5" w:rsidRDefault="00F61FA5" w:rsidP="007A6C8B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Dodatku 2. dijelu D iza točke 12. dodaje se točka 13. koja glasi:</w:t>
      </w:r>
    </w:p>
    <w:p w14:paraId="5B0F6D83" w14:textId="0A835AF7" w:rsidR="00F61FA5" w:rsidRDefault="00F61FA5" w:rsidP="007A6C8B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61FA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»13. Neispravne komponente«.</w:t>
      </w:r>
    </w:p>
    <w:p w14:paraId="4FCADACC" w14:textId="77777777" w:rsidR="00C140C8" w:rsidRDefault="00C140C8" w:rsidP="003C6F19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4666E17" w14:textId="77777777" w:rsidR="006659B9" w:rsidRDefault="006659B9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3065051" w14:textId="77777777" w:rsidR="009D7B73" w:rsidRDefault="009D7B73" w:rsidP="009D7B73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3CE9E46" w14:textId="77777777" w:rsidR="003849B7" w:rsidRPr="00C871BE" w:rsidRDefault="003849B7" w:rsidP="003D1B7F">
      <w:pPr>
        <w:tabs>
          <w:tab w:val="left" w:pos="567"/>
        </w:tabs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2080369" w14:textId="77777777" w:rsidR="00C871BE" w:rsidRDefault="00C871BE" w:rsidP="00C871BE">
      <w:pPr>
        <w:pStyle w:val="box466053"/>
        <w:shd w:val="clear" w:color="auto" w:fill="FFFFFF"/>
        <w:tabs>
          <w:tab w:val="left" w:pos="993"/>
        </w:tabs>
        <w:spacing w:before="24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506D01E9" w14:textId="77777777" w:rsidR="0003493C" w:rsidRDefault="0003493C" w:rsidP="0003493C">
      <w:pPr>
        <w:pStyle w:val="box466053"/>
        <w:shd w:val="clear" w:color="auto" w:fill="FFFFFF"/>
        <w:tabs>
          <w:tab w:val="left" w:pos="993"/>
        </w:tabs>
        <w:spacing w:before="240" w:beforeAutospacing="0" w:after="48" w:afterAutospacing="0"/>
        <w:ind w:firstLine="408"/>
        <w:jc w:val="both"/>
        <w:textAlignment w:val="baseline"/>
        <w:rPr>
          <w:color w:val="231F20"/>
        </w:rPr>
      </w:pPr>
    </w:p>
    <w:sectPr w:rsidR="00034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NeueLT Com 47 LtCn">
    <w:panose1 w:val="020B0406020202030204"/>
    <w:charset w:val="EE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F4"/>
    <w:rsid w:val="00011861"/>
    <w:rsid w:val="0003493C"/>
    <w:rsid w:val="000B5A67"/>
    <w:rsid w:val="000C456A"/>
    <w:rsid w:val="000F3BEF"/>
    <w:rsid w:val="000F3D0A"/>
    <w:rsid w:val="0016027C"/>
    <w:rsid w:val="002205F4"/>
    <w:rsid w:val="00260D0A"/>
    <w:rsid w:val="00270D51"/>
    <w:rsid w:val="00282202"/>
    <w:rsid w:val="00344946"/>
    <w:rsid w:val="00367907"/>
    <w:rsid w:val="003849B7"/>
    <w:rsid w:val="00396FDA"/>
    <w:rsid w:val="003B3D64"/>
    <w:rsid w:val="003C6F19"/>
    <w:rsid w:val="003D1B7F"/>
    <w:rsid w:val="004305CC"/>
    <w:rsid w:val="004378D8"/>
    <w:rsid w:val="00443BC0"/>
    <w:rsid w:val="0047349A"/>
    <w:rsid w:val="004E21FD"/>
    <w:rsid w:val="004F0A8A"/>
    <w:rsid w:val="00574EFE"/>
    <w:rsid w:val="005B5433"/>
    <w:rsid w:val="006600C7"/>
    <w:rsid w:val="006659B9"/>
    <w:rsid w:val="00683408"/>
    <w:rsid w:val="006A523C"/>
    <w:rsid w:val="00754200"/>
    <w:rsid w:val="007A6C8B"/>
    <w:rsid w:val="007B4275"/>
    <w:rsid w:val="009A325C"/>
    <w:rsid w:val="009D7B73"/>
    <w:rsid w:val="00A1598C"/>
    <w:rsid w:val="00A41D64"/>
    <w:rsid w:val="00A60F1C"/>
    <w:rsid w:val="00A65142"/>
    <w:rsid w:val="00AF518E"/>
    <w:rsid w:val="00B24336"/>
    <w:rsid w:val="00BC642D"/>
    <w:rsid w:val="00BD2561"/>
    <w:rsid w:val="00BE002B"/>
    <w:rsid w:val="00C140C8"/>
    <w:rsid w:val="00C871BE"/>
    <w:rsid w:val="00D451DC"/>
    <w:rsid w:val="00DE4F92"/>
    <w:rsid w:val="00F553B2"/>
    <w:rsid w:val="00F6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3438"/>
  <w15:chartTrackingRefBased/>
  <w15:docId w15:val="{4B78F800-6C51-4C83-9ED0-FD325473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27C"/>
    <w:pPr>
      <w:autoSpaceDN w:val="0"/>
      <w:textAlignment w:val="baseline"/>
    </w:pPr>
    <w:rPr>
      <w:rFonts w:ascii="HelveticaNeueLT Com 47 LtCn" w:hAnsi="HelveticaNeueLT Com 47 Lt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6053">
    <w:name w:val="box_466053"/>
    <w:basedOn w:val="Normal"/>
    <w:rsid w:val="002205F4"/>
    <w:pPr>
      <w:autoSpaceDN/>
      <w:spacing w:before="100" w:beforeAutospacing="1" w:after="100" w:afterAutospacing="1"/>
      <w:jc w:val="left"/>
      <w:textAlignment w:val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220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4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20</Pages>
  <Words>5443</Words>
  <Characters>31026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Galić</dc:creator>
  <cp:keywords/>
  <dc:description/>
  <cp:lastModifiedBy>Tea Galić</cp:lastModifiedBy>
  <cp:revision>12</cp:revision>
  <dcterms:created xsi:type="dcterms:W3CDTF">2021-08-19T13:40:00Z</dcterms:created>
  <dcterms:modified xsi:type="dcterms:W3CDTF">2021-08-23T14:12:00Z</dcterms:modified>
</cp:coreProperties>
</file>