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B3" w:rsidRDefault="00A502B3" w:rsidP="002D1618">
      <w:pPr>
        <w:pStyle w:val="StandardWeb"/>
        <w:spacing w:after="160"/>
        <w:jc w:val="both"/>
        <w:rPr>
          <w:b/>
          <w:color w:val="000000"/>
        </w:rPr>
      </w:pPr>
      <w:r>
        <w:rPr>
          <w:b/>
          <w:color w:val="000000"/>
        </w:rPr>
        <w:t>Prilog dopisa:</w:t>
      </w:r>
    </w:p>
    <w:p w:rsidR="00A502B3" w:rsidRDefault="00A502B3" w:rsidP="002D1618">
      <w:pPr>
        <w:pStyle w:val="StandardWeb"/>
        <w:spacing w:after="160"/>
        <w:jc w:val="both"/>
        <w:rPr>
          <w:b/>
          <w:color w:val="000000"/>
        </w:rPr>
      </w:pPr>
    </w:p>
    <w:p w:rsidR="002D1618" w:rsidRPr="00D21008" w:rsidRDefault="00A502B3" w:rsidP="00A502B3">
      <w:pPr>
        <w:pStyle w:val="StandardWeb"/>
        <w:spacing w:after="160"/>
        <w:jc w:val="center"/>
        <w:rPr>
          <w:b/>
          <w:color w:val="000000"/>
        </w:rPr>
      </w:pPr>
      <w:r>
        <w:rPr>
          <w:b/>
          <w:color w:val="000000"/>
        </w:rPr>
        <w:t>Obrazloženje skraćenog razdoblja savjetovanja sa zainteresiranom javnošću</w:t>
      </w:r>
    </w:p>
    <w:p w:rsidR="00DD3416" w:rsidRDefault="0086354E" w:rsidP="006451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izmjenama i dopuni </w:t>
      </w:r>
      <w:r w:rsidR="00D21008" w:rsidRPr="00D21008">
        <w:rPr>
          <w:rFonts w:ascii="Times New Roman" w:hAnsi="Times New Roman" w:cs="Times New Roman"/>
          <w:sz w:val="24"/>
          <w:szCs w:val="24"/>
        </w:rPr>
        <w:t>Pravilnik o provedbi</w:t>
      </w:r>
      <w:r w:rsidR="000B7437" w:rsidRPr="00D21008">
        <w:rPr>
          <w:rFonts w:ascii="Times New Roman" w:hAnsi="Times New Roman" w:cs="Times New Roman"/>
          <w:sz w:val="24"/>
          <w:szCs w:val="24"/>
        </w:rPr>
        <w:t xml:space="preserve"> </w:t>
      </w:r>
      <w:r w:rsidR="00D21008">
        <w:rPr>
          <w:rFonts w:ascii="Times New Roman" w:hAnsi="Times New Roman" w:cs="Times New Roman"/>
          <w:sz w:val="24"/>
          <w:szCs w:val="24"/>
        </w:rPr>
        <w:t>N</w:t>
      </w:r>
      <w:r w:rsidR="00D21008" w:rsidRPr="00D21008">
        <w:rPr>
          <w:rFonts w:ascii="Times New Roman" w:hAnsi="Times New Roman" w:cs="Times New Roman"/>
          <w:sz w:val="24"/>
          <w:szCs w:val="24"/>
        </w:rPr>
        <w:t>ac</w:t>
      </w:r>
      <w:r w:rsidR="00D21008">
        <w:rPr>
          <w:rFonts w:ascii="Times New Roman" w:hAnsi="Times New Roman" w:cs="Times New Roman"/>
          <w:sz w:val="24"/>
          <w:szCs w:val="24"/>
        </w:rPr>
        <w:t xml:space="preserve">ionalne strategije za </w:t>
      </w:r>
      <w:r w:rsidR="00AD02ED">
        <w:rPr>
          <w:rFonts w:ascii="Times New Roman" w:hAnsi="Times New Roman" w:cs="Times New Roman"/>
          <w:sz w:val="24"/>
          <w:szCs w:val="24"/>
        </w:rPr>
        <w:t>održive operativne programe proizvođačkih organizacija u sektoru voća i povrća za razdoblje od 2021. do 2023. godine</w:t>
      </w:r>
      <w:r w:rsidR="00D21008">
        <w:rPr>
          <w:rFonts w:ascii="Times New Roman" w:hAnsi="Times New Roman" w:cs="Times New Roman"/>
          <w:sz w:val="24"/>
          <w:szCs w:val="24"/>
        </w:rPr>
        <w:t xml:space="preserve"> (u daljnjem tekstu: Pravilnik</w:t>
      </w:r>
      <w:r w:rsidR="00631C65">
        <w:rPr>
          <w:rFonts w:ascii="Times New Roman" w:hAnsi="Times New Roman" w:cs="Times New Roman"/>
          <w:sz w:val="24"/>
          <w:szCs w:val="24"/>
        </w:rPr>
        <w:t>)</w:t>
      </w:r>
      <w:r w:rsidR="00087938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</w:t>
      </w:r>
      <w:r w:rsidR="008F3F69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donosi se radi </w:t>
      </w:r>
      <w:r w:rsidR="00087938" w:rsidRPr="0085170E">
        <w:rPr>
          <w:rFonts w:ascii="Times New Roman" w:hAnsi="Times New Roman" w:cs="Times New Roman"/>
          <w:sz w:val="24"/>
          <w:szCs w:val="24"/>
        </w:rPr>
        <w:t>usklađ</w:t>
      </w:r>
      <w:r w:rsidR="008F3F69">
        <w:rPr>
          <w:rFonts w:ascii="Times New Roman" w:hAnsi="Times New Roman" w:cs="Times New Roman"/>
          <w:sz w:val="24"/>
          <w:szCs w:val="24"/>
        </w:rPr>
        <w:t xml:space="preserve">enja </w:t>
      </w:r>
      <w:r w:rsidR="00087938" w:rsidRPr="0085170E">
        <w:rPr>
          <w:rFonts w:ascii="Times New Roman" w:hAnsi="Times New Roman" w:cs="Times New Roman"/>
          <w:sz w:val="24"/>
          <w:szCs w:val="24"/>
        </w:rPr>
        <w:t>s dopunama europskog zakonodavstva u ovom području</w:t>
      </w:r>
      <w:r w:rsidR="002D0E00">
        <w:rPr>
          <w:rFonts w:ascii="Times New Roman" w:hAnsi="Times New Roman" w:cs="Times New Roman"/>
          <w:sz w:val="24"/>
          <w:szCs w:val="24"/>
        </w:rPr>
        <w:t>,</w:t>
      </w:r>
      <w:r w:rsidR="00087938" w:rsidRPr="0085170E">
        <w:rPr>
          <w:rFonts w:ascii="Times New Roman" w:hAnsi="Times New Roman" w:cs="Times New Roman"/>
          <w:sz w:val="24"/>
          <w:szCs w:val="24"/>
        </w:rPr>
        <w:t xml:space="preserve"> </w:t>
      </w:r>
      <w:r w:rsidR="00087938">
        <w:rPr>
          <w:rFonts w:ascii="Times New Roman" w:hAnsi="Times New Roman" w:cs="Times New Roman"/>
          <w:sz w:val="24"/>
          <w:szCs w:val="24"/>
        </w:rPr>
        <w:t>Uredbom (EU) br.</w:t>
      </w:r>
      <w:r w:rsidR="007F3026" w:rsidRPr="007F3026">
        <w:rPr>
          <w:rFonts w:ascii="Times New Roman" w:hAnsi="Times New Roman" w:cs="Times New Roman"/>
          <w:sz w:val="24"/>
          <w:szCs w:val="24"/>
        </w:rPr>
        <w:t xml:space="preserve"> </w:t>
      </w:r>
      <w:r w:rsidR="007F3026">
        <w:rPr>
          <w:rFonts w:ascii="Times New Roman" w:hAnsi="Times New Roman" w:cs="Times New Roman"/>
          <w:sz w:val="24"/>
          <w:szCs w:val="24"/>
        </w:rPr>
        <w:t>2020</w:t>
      </w:r>
      <w:r w:rsidR="00087938">
        <w:rPr>
          <w:rFonts w:ascii="Times New Roman" w:hAnsi="Times New Roman" w:cs="Times New Roman"/>
          <w:sz w:val="24"/>
          <w:szCs w:val="24"/>
        </w:rPr>
        <w:t>/</w:t>
      </w:r>
      <w:r w:rsidR="007F3026">
        <w:rPr>
          <w:rFonts w:ascii="Times New Roman" w:hAnsi="Times New Roman" w:cs="Times New Roman"/>
          <w:sz w:val="24"/>
          <w:szCs w:val="24"/>
        </w:rPr>
        <w:t>2220</w:t>
      </w:r>
      <w:r w:rsidR="00087938">
        <w:rPr>
          <w:rFonts w:ascii="Times New Roman" w:hAnsi="Times New Roman" w:cs="Times New Roman"/>
          <w:sz w:val="24"/>
          <w:szCs w:val="24"/>
        </w:rPr>
        <w:t xml:space="preserve"> Europskog parlamenta i Vijeća od 23. prosinca 2020. k</w:t>
      </w:r>
      <w:r w:rsidR="00087938" w:rsidRPr="007D59B8">
        <w:rPr>
          <w:rFonts w:ascii="Times New Roman" w:hAnsi="Times New Roman" w:cs="Times New Roman"/>
          <w:sz w:val="24"/>
          <w:szCs w:val="24"/>
        </w:rPr>
        <w:t xml:space="preserve">ako bi se osigurala dodjela potpora poljoprivrednicima i ostalim korisnicima iz Europskog fonda za jamstva u poljoprivredi (EFJP) </w:t>
      </w:r>
      <w:r w:rsidR="00087938">
        <w:rPr>
          <w:rFonts w:ascii="Times New Roman" w:hAnsi="Times New Roman" w:cs="Times New Roman"/>
          <w:sz w:val="24"/>
          <w:szCs w:val="24"/>
        </w:rPr>
        <w:t xml:space="preserve">2021. i </w:t>
      </w:r>
      <w:r w:rsidR="00087938" w:rsidRPr="007D59B8">
        <w:rPr>
          <w:rFonts w:ascii="Times New Roman" w:hAnsi="Times New Roman" w:cs="Times New Roman"/>
          <w:sz w:val="24"/>
          <w:szCs w:val="24"/>
        </w:rPr>
        <w:t>2022.</w:t>
      </w:r>
      <w:r w:rsidR="00087938">
        <w:rPr>
          <w:rFonts w:ascii="Times New Roman" w:hAnsi="Times New Roman" w:cs="Times New Roman"/>
          <w:sz w:val="24"/>
          <w:szCs w:val="24"/>
        </w:rPr>
        <w:t xml:space="preserve"> godini</w:t>
      </w:r>
      <w:r w:rsidR="00087938" w:rsidRPr="007D59B8">
        <w:rPr>
          <w:rFonts w:ascii="Times New Roman" w:hAnsi="Times New Roman" w:cs="Times New Roman"/>
          <w:sz w:val="24"/>
          <w:szCs w:val="24"/>
        </w:rPr>
        <w:t>, tijekom prijelaznog razdoblja prema u</w:t>
      </w:r>
      <w:r w:rsidR="00087938">
        <w:rPr>
          <w:rFonts w:ascii="Times New Roman" w:hAnsi="Times New Roman" w:cs="Times New Roman"/>
          <w:sz w:val="24"/>
          <w:szCs w:val="24"/>
        </w:rPr>
        <w:t>vjetima postojećeg okvira ZPP-a, te kako bi se postojeći program potpore mogao nastaviti provoditi prema istim pravilima i u 2023. godini</w:t>
      </w:r>
      <w:r w:rsidR="00631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C2D" w:rsidRDefault="00645188" w:rsidP="00126C2D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008">
        <w:rPr>
          <w:rFonts w:ascii="Times New Roman" w:hAnsi="Times New Roman" w:cs="Times New Roman"/>
          <w:sz w:val="24"/>
          <w:szCs w:val="24"/>
        </w:rPr>
        <w:t xml:space="preserve">Uzimajući u obzir da se, u skladu s člankom 4. </w:t>
      </w:r>
      <w:r w:rsidR="00126C2D">
        <w:rPr>
          <w:rFonts w:ascii="Times New Roman" w:hAnsi="Times New Roman" w:cs="Times New Roman"/>
          <w:sz w:val="24"/>
          <w:szCs w:val="24"/>
        </w:rPr>
        <w:t xml:space="preserve">stavkom 4. </w:t>
      </w:r>
      <w:r w:rsidRPr="00D21008">
        <w:rPr>
          <w:rFonts w:ascii="Times New Roman" w:hAnsi="Times New Roman" w:cs="Times New Roman"/>
          <w:sz w:val="24"/>
          <w:szCs w:val="24"/>
        </w:rPr>
        <w:t xml:space="preserve">Pravilnika, </w:t>
      </w:r>
      <w:r w:rsidR="00126C2D">
        <w:rPr>
          <w:rFonts w:ascii="Times New Roman" w:hAnsi="Times New Roman" w:cs="Times New Roman"/>
          <w:sz w:val="24"/>
          <w:szCs w:val="24"/>
        </w:rPr>
        <w:t xml:space="preserve">krajnji rok za podnošenje Zahtjeva za odobravanje operativnog programa je </w:t>
      </w:r>
      <w:r w:rsidR="00126C2D" w:rsidRPr="005506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31. prosinca </w:t>
      </w:r>
      <w:bookmarkStart w:id="0" w:name="_Hlk87542231"/>
      <w:r w:rsidR="00126C2D" w:rsidRPr="0055061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 koja prethodi godini za koju se odobrenje operativnog programa traži</w:t>
      </w:r>
      <w:bookmarkEnd w:id="0"/>
      <w:r w:rsidR="001668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="007F3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navedenim, planirano trajanje</w:t>
      </w:r>
      <w:r w:rsidR="001668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savjetovanja sa zainteresiranom javnošću</w:t>
      </w:r>
      <w:r w:rsidR="00DB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3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DB41F7">
        <w:rPr>
          <w:rFonts w:ascii="Times New Roman" w:eastAsia="Times New Roman" w:hAnsi="Times New Roman" w:cs="Times New Roman"/>
          <w:sz w:val="24"/>
          <w:szCs w:val="24"/>
          <w:lang w:eastAsia="hr-HR"/>
        </w:rPr>
        <w:t>od 26. studenog do 10. prosinca 2021.</w:t>
      </w:r>
      <w:r w:rsidR="007F3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  <w:bookmarkStart w:id="1" w:name="_GoBack"/>
      <w:bookmarkEnd w:id="1"/>
      <w:r w:rsidR="00DB4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024BD" w:rsidRPr="0055061B" w:rsidRDefault="005024BD" w:rsidP="00126C2D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2B3" w:rsidRPr="00D21008" w:rsidRDefault="00A502B3" w:rsidP="006451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02B3" w:rsidRPr="00D2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8"/>
    <w:rsid w:val="00080FC3"/>
    <w:rsid w:val="00087938"/>
    <w:rsid w:val="000B7437"/>
    <w:rsid w:val="00126C2D"/>
    <w:rsid w:val="001668FD"/>
    <w:rsid w:val="002622D9"/>
    <w:rsid w:val="00285CD1"/>
    <w:rsid w:val="002D0E00"/>
    <w:rsid w:val="002D1618"/>
    <w:rsid w:val="002D4954"/>
    <w:rsid w:val="003904BC"/>
    <w:rsid w:val="0046594A"/>
    <w:rsid w:val="005024BD"/>
    <w:rsid w:val="0050260D"/>
    <w:rsid w:val="00572A61"/>
    <w:rsid w:val="005F13B2"/>
    <w:rsid w:val="00631C65"/>
    <w:rsid w:val="00645188"/>
    <w:rsid w:val="00787962"/>
    <w:rsid w:val="007A0743"/>
    <w:rsid w:val="007F3026"/>
    <w:rsid w:val="0086354E"/>
    <w:rsid w:val="008F3F69"/>
    <w:rsid w:val="00A502B3"/>
    <w:rsid w:val="00AD02ED"/>
    <w:rsid w:val="00D21008"/>
    <w:rsid w:val="00DB41F7"/>
    <w:rsid w:val="00DD3416"/>
    <w:rsid w:val="00E46248"/>
    <w:rsid w:val="00E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B35F"/>
  <w15:chartTrackingRefBased/>
  <w15:docId w15:val="{29325876-1B79-4FD2-90D8-D616377F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161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Paprika</dc:creator>
  <cp:keywords/>
  <dc:description/>
  <cp:lastModifiedBy>Alen Hrustić</cp:lastModifiedBy>
  <cp:revision>2</cp:revision>
  <dcterms:created xsi:type="dcterms:W3CDTF">2021-11-26T13:55:00Z</dcterms:created>
  <dcterms:modified xsi:type="dcterms:W3CDTF">2021-11-26T13:55:00Z</dcterms:modified>
</cp:coreProperties>
</file>