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E4" w:rsidRPr="00A95F62" w:rsidRDefault="00A95F62" w:rsidP="00A95F62">
      <w:pPr>
        <w:pStyle w:val="broj-d"/>
        <w:jc w:val="right"/>
        <w:rPr>
          <w:spacing w:val="20"/>
        </w:rPr>
      </w:pPr>
      <w:r w:rsidRPr="00A95F62">
        <w:rPr>
          <w:spacing w:val="20"/>
        </w:rPr>
        <w:t>Prijedlog</w:t>
      </w:r>
    </w:p>
    <w:p w:rsidR="00A95F62" w:rsidRDefault="00A95F62" w:rsidP="00797F60">
      <w:pPr>
        <w:pStyle w:val="t-9-8"/>
        <w:jc w:val="both"/>
      </w:pPr>
    </w:p>
    <w:p w:rsidR="001502E4" w:rsidRPr="00732B33" w:rsidRDefault="001502E4" w:rsidP="00797F60">
      <w:pPr>
        <w:pStyle w:val="t-9-8"/>
        <w:jc w:val="both"/>
      </w:pPr>
      <w:r w:rsidRPr="00732B33">
        <w:t>Na temelju članka 1</w:t>
      </w:r>
      <w:r w:rsidR="00A95F62">
        <w:t>07. stavka 2. Zakona o obrani (Narodne novine, br.</w:t>
      </w:r>
      <w:r w:rsidRPr="00732B33">
        <w:t xml:space="preserve"> 73/13</w:t>
      </w:r>
      <w:r w:rsidR="00A95F62">
        <w:rPr>
          <w:color w:val="231F20"/>
        </w:rPr>
        <w:t>, 75/15, 27/16, 110/17 – Odluka Ustavnog suda Republike Hrvatske, 30/18 i 70/19</w:t>
      </w:r>
      <w:r w:rsidRPr="00732B33">
        <w:t>), uz prethodnu suglasnost ministra nadležnog za civilni zračni promet, donosim</w:t>
      </w:r>
    </w:p>
    <w:p w:rsidR="001502E4" w:rsidRPr="003A7781" w:rsidRDefault="001502E4" w:rsidP="001502E4">
      <w:pPr>
        <w:pStyle w:val="tb-na16"/>
        <w:jc w:val="center"/>
        <w:rPr>
          <w:sz w:val="32"/>
          <w:szCs w:val="32"/>
        </w:rPr>
      </w:pPr>
      <w:r w:rsidRPr="003A7781">
        <w:rPr>
          <w:sz w:val="32"/>
          <w:szCs w:val="32"/>
        </w:rPr>
        <w:t>PRAVILNIK</w:t>
      </w:r>
    </w:p>
    <w:p w:rsidR="001502E4" w:rsidRPr="003A7781" w:rsidRDefault="001502E4" w:rsidP="001502E4">
      <w:pPr>
        <w:pStyle w:val="t-12-9-fett-s"/>
        <w:jc w:val="center"/>
        <w:rPr>
          <w:sz w:val="32"/>
          <w:szCs w:val="32"/>
        </w:rPr>
      </w:pPr>
      <w:r w:rsidRPr="003A7781">
        <w:rPr>
          <w:sz w:val="32"/>
          <w:szCs w:val="32"/>
        </w:rPr>
        <w:t>O VOJNOM PADOBRANSTVU</w:t>
      </w:r>
    </w:p>
    <w:p w:rsidR="001502E4" w:rsidRDefault="001502E4" w:rsidP="001502E4">
      <w:pPr>
        <w:pStyle w:val="t-11-9-sred"/>
        <w:jc w:val="center"/>
      </w:pPr>
      <w:r>
        <w:t>I. TEMELJNE ODREDBE</w:t>
      </w:r>
    </w:p>
    <w:p w:rsidR="001502E4" w:rsidRDefault="001502E4" w:rsidP="00732B33">
      <w:pPr>
        <w:pStyle w:val="clanak-"/>
        <w:jc w:val="center"/>
      </w:pPr>
      <w:r>
        <w:t>Članak 1.</w:t>
      </w:r>
    </w:p>
    <w:p w:rsidR="00817630" w:rsidRDefault="001502E4" w:rsidP="00797F60">
      <w:pPr>
        <w:pStyle w:val="t-9-8"/>
        <w:jc w:val="both"/>
      </w:pPr>
      <w:r>
        <w:t xml:space="preserve">(1) Ovim Pravilnikom propisuju se uporaba i održavanje padobrana i padobranske opreme, padobranska dokumentacija, mjesta za izvođenje padobranskih skokova, izvođenje padobranskih skokova, </w:t>
      </w:r>
      <w:r w:rsidR="00426ED2">
        <w:t xml:space="preserve">organizacija izvođenja padobranskih skokova, </w:t>
      </w:r>
      <w:r>
        <w:t>održavanje sposobnosti padobranca, padobranska zvanja i ovlaštenja u Oružanim snagama Republike Hrvatske (u daljnjem tekstu Oružane snage).</w:t>
      </w:r>
    </w:p>
    <w:p w:rsidR="00817630" w:rsidRDefault="00FD5A19" w:rsidP="00797F60">
      <w:pPr>
        <w:pStyle w:val="t-9-8"/>
        <w:jc w:val="both"/>
      </w:pPr>
      <w:r>
        <w:t>(2) Odredbe ovog</w:t>
      </w:r>
      <w:r w:rsidR="00817630">
        <w:t xml:space="preserve"> Pravilnika odnose se na padobrane namijenjene za izvođenje padobranskih skokova i </w:t>
      </w:r>
      <w:r w:rsidR="00C51B55">
        <w:t>padobrane za</w:t>
      </w:r>
      <w:r w:rsidR="00817630">
        <w:t xml:space="preserve"> spaš</w:t>
      </w:r>
      <w:r w:rsidR="00C51B55">
        <w:t>avanje</w:t>
      </w:r>
      <w:r w:rsidR="00817630">
        <w:t>.</w:t>
      </w:r>
    </w:p>
    <w:p w:rsidR="001502E4" w:rsidRDefault="001502E4" w:rsidP="00732B33">
      <w:pPr>
        <w:pStyle w:val="clanak"/>
        <w:jc w:val="center"/>
      </w:pPr>
      <w:r>
        <w:t>Članak 2.</w:t>
      </w:r>
    </w:p>
    <w:p w:rsidR="00910F83" w:rsidRDefault="001502E4" w:rsidP="00797F60">
      <w:pPr>
        <w:pStyle w:val="t-9-8"/>
        <w:jc w:val="both"/>
      </w:pPr>
      <w:r>
        <w:t>Pojmovi koji se koriste u ovom Pravilniku imaju sljedeće značenje:</w:t>
      </w:r>
    </w:p>
    <w:p w:rsidR="001502E4" w:rsidRPr="009A45E6" w:rsidRDefault="001502E4" w:rsidP="00797F60">
      <w:pPr>
        <w:pStyle w:val="t-9-8"/>
        <w:jc w:val="both"/>
      </w:pPr>
      <w:r w:rsidRPr="009A45E6">
        <w:rPr>
          <w:rStyle w:val="kurziv"/>
        </w:rPr>
        <w:t xml:space="preserve">– </w:t>
      </w:r>
      <w:r w:rsidRPr="009A45E6">
        <w:rPr>
          <w:rStyle w:val="kurziv"/>
          <w:i/>
        </w:rPr>
        <w:t xml:space="preserve">desantni padobran: </w:t>
      </w:r>
      <w:r w:rsidR="0013470B" w:rsidRPr="009A45E6">
        <w:rPr>
          <w:rStyle w:val="kurziv"/>
        </w:rPr>
        <w:t xml:space="preserve">okrugli </w:t>
      </w:r>
      <w:r w:rsidRPr="009A45E6">
        <w:t xml:space="preserve">padobran s prisilnim otvaranjem namijenjen izvođenju </w:t>
      </w:r>
      <w:r w:rsidR="00A62366" w:rsidRPr="009A45E6">
        <w:t>pad</w:t>
      </w:r>
      <w:r w:rsidRPr="009A45E6">
        <w:t>obranskih skokova u vojne svrhe</w:t>
      </w:r>
    </w:p>
    <w:p w:rsidR="001502E4" w:rsidRDefault="001502E4" w:rsidP="00470C4F">
      <w:pPr>
        <w:pStyle w:val="t-9-8"/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9A45E6">
        <w:rPr>
          <w:rStyle w:val="kurziv"/>
          <w:i/>
        </w:rPr>
        <w:t>dnevni skok:</w:t>
      </w:r>
      <w:r>
        <w:rPr>
          <w:rStyle w:val="kurziv"/>
        </w:rPr>
        <w:t xml:space="preserve"> </w:t>
      </w:r>
      <w:r>
        <w:t>padobranski skok izveden pola sata prije izlaska sunca do pola sata nakon zalaska sunca</w:t>
      </w:r>
    </w:p>
    <w:p w:rsidR="0042394C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9A45E6">
        <w:rPr>
          <w:rStyle w:val="kurziv"/>
          <w:i/>
        </w:rPr>
        <w:t>glavni padobran:</w:t>
      </w:r>
      <w:r>
        <w:t xml:space="preserve"> osnovni padobran kojim se izvode padobranski skokovi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proofErr w:type="spellStart"/>
      <w:r w:rsidRPr="00D400BF">
        <w:rPr>
          <w:rStyle w:val="kurziv"/>
          <w:i/>
        </w:rPr>
        <w:t>izvanaerodromski</w:t>
      </w:r>
      <w:proofErr w:type="spellEnd"/>
      <w:r w:rsidRPr="00D400BF">
        <w:rPr>
          <w:rStyle w:val="kurziv"/>
          <w:i/>
        </w:rPr>
        <w:t xml:space="preserve"> skok:</w:t>
      </w:r>
      <w:r>
        <w:t xml:space="preserve"> padobranski skok koji se izvodi izvan aerodroma</w:t>
      </w:r>
      <w:r w:rsidR="00DC7721">
        <w:t xml:space="preserve"> ili registrirane površine </w:t>
      </w:r>
      <w:r w:rsidR="00A475A5">
        <w:t xml:space="preserve">za </w:t>
      </w:r>
      <w:r w:rsidR="00DC7721">
        <w:t>uzlijetanje i slijetanje</w:t>
      </w:r>
    </w:p>
    <w:p w:rsidR="001502E4" w:rsidRDefault="001502E4" w:rsidP="00470C4F">
      <w:pPr>
        <w:pStyle w:val="t-9-8"/>
        <w:numPr>
          <w:ilvl w:val="0"/>
          <w:numId w:val="1"/>
        </w:numPr>
        <w:tabs>
          <w:tab w:val="left" w:pos="142"/>
        </w:tabs>
        <w:ind w:left="0" w:firstLine="0"/>
        <w:jc w:val="both"/>
      </w:pPr>
      <w:r>
        <w:rPr>
          <w:i/>
        </w:rPr>
        <w:t xml:space="preserve"> </w:t>
      </w:r>
      <w:r w:rsidRPr="00D400BF">
        <w:rPr>
          <w:i/>
        </w:rPr>
        <w:t>napredna padobranska obuka:</w:t>
      </w:r>
      <w:r>
        <w:t xml:space="preserve"> druga razina padobranske obuke kojom se polaznici obučavaju za skokove s padobranom tipa krilo i stječe zvanje padobranca I. klase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40680E">
        <w:rPr>
          <w:rStyle w:val="kurziv"/>
          <w:i/>
        </w:rPr>
        <w:t>noćni skok:</w:t>
      </w:r>
      <w:r>
        <w:rPr>
          <w:rStyle w:val="kurziv"/>
        </w:rPr>
        <w:t xml:space="preserve"> </w:t>
      </w:r>
      <w:r>
        <w:t>padobranski skok izveden pola sata nakon zalaska sunca do pola sata prije izlaska sunca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40680E">
        <w:rPr>
          <w:rStyle w:val="kurziv"/>
          <w:i/>
        </w:rPr>
        <w:t>oznaka zone doskoka u obliku križa:</w:t>
      </w:r>
      <w:r>
        <w:t xml:space="preserve"> oznaka na zemlji prikazana na crtežu, crvene ili narančaste boje</w:t>
      </w:r>
    </w:p>
    <w:p w:rsidR="001502E4" w:rsidRDefault="001502E4" w:rsidP="00797F60">
      <w:pPr>
        <w:pStyle w:val="slika"/>
        <w:jc w:val="both"/>
      </w:pPr>
      <w:r>
        <w:rPr>
          <w:noProof/>
        </w:rPr>
        <w:lastRenderedPageBreak/>
        <w:drawing>
          <wp:inline distT="0" distB="0" distL="0" distR="0" wp14:anchorId="1D58C158" wp14:editId="70FE126D">
            <wp:extent cx="1247140" cy="1226185"/>
            <wp:effectExtent l="0" t="0" r="0" b="0"/>
            <wp:docPr id="4" name="Picture 4" descr="http://narodne-novine.nn.hr/clanci/sluzbeni/dodatni/431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rodne-novine.nn.hr/clanci/sluzbeni/dodatni/43101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40680E">
        <w:rPr>
          <w:rStyle w:val="kurziv"/>
          <w:i/>
        </w:rPr>
        <w:t>oznaka zone doskoka u obliku strelice:</w:t>
      </w:r>
      <w:r>
        <w:t xml:space="preserve"> oznaka na zemlji prikazana na crtežu, crvene ili narančaste boje</w:t>
      </w:r>
    </w:p>
    <w:p w:rsidR="001502E4" w:rsidRDefault="001502E4" w:rsidP="00797F60">
      <w:pPr>
        <w:pStyle w:val="slika"/>
        <w:jc w:val="both"/>
      </w:pPr>
      <w:r>
        <w:rPr>
          <w:noProof/>
        </w:rPr>
        <w:drawing>
          <wp:inline distT="0" distB="0" distL="0" distR="0" wp14:anchorId="49033E3B" wp14:editId="1C77461C">
            <wp:extent cx="1755775" cy="987425"/>
            <wp:effectExtent l="0" t="0" r="0" b="3175"/>
            <wp:docPr id="3" name="Picture 3" descr="http://narodne-novine.nn.hr/clanci/sluzbeni/dodatni/4310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rodne-novine.nn.hr/clanci/sluzbeni/dodatni/43101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40680E">
        <w:rPr>
          <w:rStyle w:val="kurziv"/>
          <w:i/>
        </w:rPr>
        <w:t>oznaka zone doskoka u obliku slova T:</w:t>
      </w:r>
      <w:r>
        <w:rPr>
          <w:rStyle w:val="kurziv"/>
        </w:rPr>
        <w:t xml:space="preserve"> </w:t>
      </w:r>
      <w:r>
        <w:t>oznaka na zemlji prikazana na crtežu, crvene ili narančaste boje</w:t>
      </w:r>
    </w:p>
    <w:p w:rsidR="001502E4" w:rsidRDefault="001502E4" w:rsidP="00797F60">
      <w:pPr>
        <w:pStyle w:val="slika"/>
        <w:jc w:val="both"/>
      </w:pPr>
      <w:r>
        <w:rPr>
          <w:noProof/>
        </w:rPr>
        <w:drawing>
          <wp:inline distT="0" distB="0" distL="0" distR="0" wp14:anchorId="6B68081D" wp14:editId="110C2BE9">
            <wp:extent cx="1361440" cy="1236345"/>
            <wp:effectExtent l="0" t="0" r="0" b="1905"/>
            <wp:docPr id="2" name="Picture 2" descr="http://narodne-novine.nn.hr/clanci/sluzbeni/dodatni/4310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rodne-novine.nn.hr/clanci/sluzbeni/dodatni/43101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40680E">
        <w:rPr>
          <w:rStyle w:val="kurziv"/>
          <w:i/>
        </w:rPr>
        <w:t>padobran:</w:t>
      </w:r>
      <w:r>
        <w:rPr>
          <w:rStyle w:val="kurziv"/>
        </w:rPr>
        <w:t xml:space="preserve"> </w:t>
      </w:r>
      <w:r>
        <w:t>naprava bez motornog pogona, uglavnom izrađena od tkanine, koja se koristi za usporavanje slobodnog pada ili prebrze vožnje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40680E">
        <w:rPr>
          <w:rStyle w:val="kurziv"/>
          <w:i/>
        </w:rPr>
        <w:t>padobranac:</w:t>
      </w:r>
      <w:r>
        <w:rPr>
          <w:rStyle w:val="kurziv"/>
        </w:rPr>
        <w:t xml:space="preserve"> </w:t>
      </w:r>
      <w:r>
        <w:t>osoba koja izvodi skokove iz zrakoplova koristeći padobran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40680E">
        <w:rPr>
          <w:rStyle w:val="kurziv"/>
          <w:i/>
        </w:rPr>
        <w:t>padobranski automat:</w:t>
      </w:r>
      <w:r>
        <w:t xml:space="preserve"> tehnička naprava koja služi za otvaranje padobrana, glavnog ili rezervnog, bez djelovanja osobe koja padobran koristi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40680E">
        <w:rPr>
          <w:rStyle w:val="kurziv"/>
          <w:i/>
        </w:rPr>
        <w:t>padobransko ovlaštenje:</w:t>
      </w:r>
      <w:r w:rsidRPr="009A45E6">
        <w:rPr>
          <w:color w:val="FF0000"/>
        </w:rPr>
        <w:t xml:space="preserve"> </w:t>
      </w:r>
      <w:r w:rsidRPr="00537357">
        <w:t>dodatna</w:t>
      </w:r>
      <w:r>
        <w:t xml:space="preserve"> </w:t>
      </w:r>
      <w:r w:rsidR="00CC72F0">
        <w:t>osposobljenost</w:t>
      </w:r>
      <w:r w:rsidR="00883F70">
        <w:t xml:space="preserve"> vojnog padobranca</w:t>
      </w:r>
    </w:p>
    <w:p w:rsidR="001502E4" w:rsidRDefault="001502E4" w:rsidP="00470C4F">
      <w:pPr>
        <w:pStyle w:val="t-9-8"/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DC6904">
        <w:rPr>
          <w:rStyle w:val="kurziv"/>
          <w:i/>
        </w:rPr>
        <w:t>padobranski start:</w:t>
      </w:r>
      <w:r>
        <w:t xml:space="preserve"> prostor predviđen za pakiranje padobrana, pohranu opreme, odmor padobranaca i pregled padobranaca i opreme prije ulaska u zrakoplov</w:t>
      </w:r>
    </w:p>
    <w:p w:rsidR="001502E4" w:rsidRPr="00DC690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9A45E6">
        <w:rPr>
          <w:rStyle w:val="kurziv"/>
          <w:i/>
        </w:rPr>
        <w:t>padobran za spašavanje:</w:t>
      </w:r>
      <w:r w:rsidRPr="00DC6904">
        <w:t xml:space="preserve"> padobran namijenjen spašavanju članova posade zrakoplova u nuždi</w:t>
      </w:r>
    </w:p>
    <w:p w:rsidR="001502E4" w:rsidRPr="00CF1B8F" w:rsidRDefault="001502E4" w:rsidP="00797F60">
      <w:pPr>
        <w:pStyle w:val="t-9-8"/>
        <w:jc w:val="both"/>
      </w:pPr>
      <w:r w:rsidRPr="00CF1B8F">
        <w:rPr>
          <w:rStyle w:val="kurziv"/>
        </w:rPr>
        <w:t xml:space="preserve">– </w:t>
      </w:r>
      <w:r w:rsidRPr="00CF1B8F">
        <w:rPr>
          <w:rStyle w:val="kurziv"/>
          <w:i/>
        </w:rPr>
        <w:t>padobransko zvanje:</w:t>
      </w:r>
      <w:r w:rsidRPr="00CF1B8F">
        <w:t xml:space="preserve"> dodatna osposobljenost vojne osobe za obnašanje ustrojbene dužnosti</w:t>
      </w:r>
    </w:p>
    <w:p w:rsidR="001502E4" w:rsidRDefault="001502E4" w:rsidP="00797F60">
      <w:pPr>
        <w:pStyle w:val="t-9-8"/>
        <w:jc w:val="both"/>
      </w:pPr>
      <w:r w:rsidRPr="00CF1B8F">
        <w:rPr>
          <w:rStyle w:val="kurziv"/>
        </w:rPr>
        <w:t xml:space="preserve">– </w:t>
      </w:r>
      <w:r w:rsidRPr="00CF1B8F">
        <w:rPr>
          <w:rStyle w:val="kurziv"/>
          <w:i/>
        </w:rPr>
        <w:t>pokazni skok:</w:t>
      </w:r>
      <w:r w:rsidRPr="00CF1B8F">
        <w:t xml:space="preserve"> padobranski skok koji se izvodi radi uveličavanja različitih prigoda te za prezentaciju padobranske opreme i osposobljenosti vojnih padobranaca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lastRenderedPageBreak/>
        <w:t xml:space="preserve">– </w:t>
      </w:r>
      <w:r w:rsidRPr="00DC6904">
        <w:rPr>
          <w:rStyle w:val="kurziv"/>
          <w:i/>
        </w:rPr>
        <w:t>rezervni padobran:</w:t>
      </w:r>
      <w:r>
        <w:t xml:space="preserve"> padobran koji padobranac koristi u slučaju otkaza glavnog padobrana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DC6904">
        <w:rPr>
          <w:rStyle w:val="kurziv"/>
          <w:i/>
        </w:rPr>
        <w:t>rukovoditelj skakanja:</w:t>
      </w:r>
      <w:r>
        <w:t xml:space="preserve"> osoba odgovorna za sigurnu pripremu, organizaciju, izvođenje i nadziranje padobranskih skokova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DC6904">
        <w:rPr>
          <w:rStyle w:val="kurziv"/>
          <w:i/>
        </w:rPr>
        <w:t>skok sa slobodnim otvaranjem padobrana:</w:t>
      </w:r>
      <w:r>
        <w:t xml:space="preserve"> skok pri kojem padobran otvara padobranac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>
        <w:rPr>
          <w:rStyle w:val="kurziv"/>
          <w:i/>
        </w:rPr>
        <w:t>skok s prisil</w:t>
      </w:r>
      <w:r w:rsidRPr="00DC6904">
        <w:rPr>
          <w:rStyle w:val="kurziv"/>
          <w:i/>
        </w:rPr>
        <w:t>nim otvaranjem padobrana:</w:t>
      </w:r>
      <w:r>
        <w:t xml:space="preserve"> skok kod kojeg padobran automatski otvara zrakoplov (skok na </w:t>
      </w:r>
      <w:proofErr w:type="spellStart"/>
      <w:r>
        <w:t>gurtnu</w:t>
      </w:r>
      <w:proofErr w:type="spellEnd"/>
      <w:r>
        <w:t>)</w:t>
      </w:r>
    </w:p>
    <w:p w:rsidR="001502E4" w:rsidRDefault="00A95F62" w:rsidP="00062641">
      <w:pPr>
        <w:pStyle w:val="t-9-8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1502E4" w:rsidRPr="0040680E">
        <w:rPr>
          <w:i/>
        </w:rPr>
        <w:t>sustav veza:</w:t>
      </w:r>
      <w:r w:rsidR="001502E4">
        <w:t xml:space="preserve"> </w:t>
      </w:r>
      <w:r w:rsidR="001502E4" w:rsidRPr="00AA7AC5">
        <w:t>funkcionalna cjelina</w:t>
      </w:r>
      <w:r w:rsidR="001502E4">
        <w:t xml:space="preserve"> sastavljena od nosivih obuhvata, ranca i mehanizma za otvaranje koja omogućava pričvršćivanje pad</w:t>
      </w:r>
      <w:r w:rsidR="00C75F1D">
        <w:t>obrana na padobranca</w:t>
      </w:r>
      <w:r w:rsidR="001502E4">
        <w:t xml:space="preserve"> te njegovu uporabu 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DC6904">
        <w:rPr>
          <w:rStyle w:val="kurziv"/>
          <w:i/>
        </w:rPr>
        <w:t>tandem skok:</w:t>
      </w:r>
      <w:r>
        <w:t xml:space="preserve"> skok dviju osoba jednim, za tu namjenu posebno konstruiranim padobranom (tandem padobranom)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DC6904">
        <w:rPr>
          <w:rStyle w:val="kurziv"/>
          <w:i/>
        </w:rPr>
        <w:t>tandem padobran:</w:t>
      </w:r>
      <w:r>
        <w:t xml:space="preserve"> jedan padobran posebno konstruiran za istovremeni skok dviju osoba (tandem pilot i tandem putnik)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DC6904">
        <w:rPr>
          <w:i/>
        </w:rPr>
        <w:t>temeljna padobranska obuka:</w:t>
      </w:r>
      <w:r>
        <w:t xml:space="preserve"> prva razina padobranske obuke kojom se stječe zvanje padobranca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DC6904">
        <w:rPr>
          <w:i/>
        </w:rPr>
        <w:t>viša padobranska obuka:</w:t>
      </w:r>
      <w:r>
        <w:t xml:space="preserve"> treća razina padobranske obuke kojom se polaznici obučavaju za polaganje stručnog ispita za zvanje padobranac instruktor</w:t>
      </w:r>
    </w:p>
    <w:p w:rsidR="001502E4" w:rsidRDefault="001502E4" w:rsidP="00797F60">
      <w:pPr>
        <w:pStyle w:val="t-9-8"/>
        <w:jc w:val="both"/>
      </w:pPr>
      <w:r>
        <w:rPr>
          <w:rStyle w:val="kurziv"/>
        </w:rPr>
        <w:t xml:space="preserve">– </w:t>
      </w:r>
      <w:r w:rsidRPr="00DC6904">
        <w:rPr>
          <w:rStyle w:val="kurziv"/>
          <w:i/>
        </w:rPr>
        <w:t>zadrška:</w:t>
      </w:r>
      <w:r>
        <w:t xml:space="preserve"> vrijeme slobodnog pada, odnosno vrijeme proteklo od trenutka iskakanja iz zrakoplova do trenutka</w:t>
      </w:r>
      <w:r w:rsidR="00797F60">
        <w:t xml:space="preserve"> </w:t>
      </w:r>
      <w:r>
        <w:t>otvaranja padobrana</w:t>
      </w:r>
    </w:p>
    <w:p w:rsidR="001502E4" w:rsidRDefault="001502E4" w:rsidP="00797F60">
      <w:pPr>
        <w:pStyle w:val="clanak"/>
        <w:jc w:val="both"/>
      </w:pPr>
      <w:r>
        <w:rPr>
          <w:rStyle w:val="kurziv"/>
        </w:rPr>
        <w:t xml:space="preserve">– </w:t>
      </w:r>
      <w:r w:rsidRPr="00DC6904">
        <w:rPr>
          <w:rStyle w:val="kurziv"/>
          <w:i/>
        </w:rPr>
        <w:t>zona doskoka:</w:t>
      </w:r>
      <w:r>
        <w:t xml:space="preserve"> </w:t>
      </w:r>
      <w:r w:rsidRPr="008B2992">
        <w:t>kopnena ili vodena</w:t>
      </w:r>
      <w:r>
        <w:t xml:space="preserve"> površina pripremljena za doskok padobranca.</w:t>
      </w:r>
    </w:p>
    <w:p w:rsidR="00470C4F" w:rsidRDefault="00470C4F" w:rsidP="00797F60">
      <w:pPr>
        <w:pStyle w:val="clanak"/>
        <w:jc w:val="both"/>
      </w:pPr>
    </w:p>
    <w:p w:rsidR="001502E4" w:rsidRDefault="00470C4F" w:rsidP="00732B33">
      <w:pPr>
        <w:pStyle w:val="clanak"/>
        <w:jc w:val="center"/>
      </w:pPr>
      <w:r>
        <w:t>Č</w:t>
      </w:r>
      <w:r w:rsidR="001502E4">
        <w:t>lanak 3.</w:t>
      </w:r>
    </w:p>
    <w:p w:rsidR="001502E4" w:rsidRDefault="001502E4" w:rsidP="00797F60">
      <w:pPr>
        <w:pStyle w:val="t-9-8"/>
        <w:jc w:val="both"/>
      </w:pPr>
      <w:r>
        <w:t>Kratice koje se koriste u ovom Pravilniku imaju sljedeće značenje:</w:t>
      </w:r>
    </w:p>
    <w:p w:rsidR="001502E4" w:rsidRDefault="001502E4" w:rsidP="00470C4F">
      <w:pPr>
        <w:pStyle w:val="t-9-8"/>
        <w:numPr>
          <w:ilvl w:val="0"/>
          <w:numId w:val="3"/>
        </w:numPr>
        <w:tabs>
          <w:tab w:val="left" w:pos="284"/>
        </w:tabs>
        <w:spacing w:after="120" w:afterAutospacing="0"/>
        <w:ind w:left="0" w:firstLine="0"/>
        <w:jc w:val="both"/>
      </w:pPr>
      <w:r w:rsidRPr="00732B33">
        <w:rPr>
          <w:rStyle w:val="kurziv"/>
          <w:i/>
        </w:rPr>
        <w:t>AFF (</w:t>
      </w:r>
      <w:proofErr w:type="spellStart"/>
      <w:r w:rsidRPr="00732B33">
        <w:rPr>
          <w:rStyle w:val="kurziv"/>
          <w:i/>
        </w:rPr>
        <w:t>Accelerated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free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fall</w:t>
      </w:r>
      <w:proofErr w:type="spellEnd"/>
      <w:r w:rsidRPr="00732B33">
        <w:rPr>
          <w:rStyle w:val="kurziv"/>
          <w:i/>
        </w:rPr>
        <w:t>)</w:t>
      </w:r>
      <w:r>
        <w:rPr>
          <w:rStyle w:val="kurziv"/>
        </w:rPr>
        <w:t xml:space="preserve"> –</w:t>
      </w:r>
      <w:r>
        <w:t xml:space="preserve"> način osposobljavanja kada polaznik obuke padobranski skok izvodi na slobodno uz jednog ili dva AFF instruktora</w:t>
      </w:r>
    </w:p>
    <w:p w:rsidR="001502E4" w:rsidRDefault="001502E4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</w:pPr>
      <w:r w:rsidRPr="00732B33">
        <w:rPr>
          <w:rStyle w:val="kurziv"/>
          <w:i/>
        </w:rPr>
        <w:t>AGL (</w:t>
      </w:r>
      <w:proofErr w:type="spellStart"/>
      <w:r w:rsidRPr="00732B33">
        <w:rPr>
          <w:rStyle w:val="kurziv"/>
          <w:i/>
        </w:rPr>
        <w:t>Above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ground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level</w:t>
      </w:r>
      <w:proofErr w:type="spellEnd"/>
      <w:r w:rsidRPr="00732B33">
        <w:rPr>
          <w:rStyle w:val="kurziv"/>
          <w:i/>
        </w:rPr>
        <w:t>)</w:t>
      </w:r>
      <w:r>
        <w:rPr>
          <w:rStyle w:val="kurziv"/>
        </w:rPr>
        <w:t xml:space="preserve"> –</w:t>
      </w:r>
      <w:r>
        <w:t xml:space="preserve"> iznad površine zemlje</w:t>
      </w:r>
    </w:p>
    <w:p w:rsidR="001502E4" w:rsidRDefault="001502E4" w:rsidP="00470C4F">
      <w:pPr>
        <w:pStyle w:val="t-9-8"/>
        <w:numPr>
          <w:ilvl w:val="0"/>
          <w:numId w:val="3"/>
        </w:numPr>
        <w:tabs>
          <w:tab w:val="left" w:pos="284"/>
        </w:tabs>
        <w:spacing w:after="120" w:afterAutospacing="0"/>
        <w:ind w:left="0" w:firstLine="0"/>
        <w:jc w:val="both"/>
      </w:pPr>
      <w:r w:rsidRPr="00732B33">
        <w:rPr>
          <w:rStyle w:val="kurziv"/>
          <w:i/>
        </w:rPr>
        <w:t>FS (</w:t>
      </w:r>
      <w:proofErr w:type="spellStart"/>
      <w:r w:rsidRPr="00732B33">
        <w:rPr>
          <w:rStyle w:val="kurziv"/>
          <w:i/>
        </w:rPr>
        <w:t>Formation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skydiving</w:t>
      </w:r>
      <w:proofErr w:type="spellEnd"/>
      <w:r w:rsidRPr="00732B33">
        <w:rPr>
          <w:rStyle w:val="kurziv"/>
          <w:i/>
        </w:rPr>
        <w:t>)</w:t>
      </w:r>
      <w:r>
        <w:rPr>
          <w:rStyle w:val="kurziv"/>
        </w:rPr>
        <w:t xml:space="preserve"> –</w:t>
      </w:r>
      <w:r>
        <w:t xml:space="preserve"> skupni likovi u slobodnom padu: padobranska disciplina koja se odvija u slobodnom padu tijekom kojeg skupina padobranaca tijelima formira određene likove</w:t>
      </w:r>
    </w:p>
    <w:p w:rsidR="001502E4" w:rsidRPr="00732B33" w:rsidRDefault="001502E4" w:rsidP="00470C4F">
      <w:pPr>
        <w:pStyle w:val="t-9-8"/>
        <w:numPr>
          <w:ilvl w:val="0"/>
          <w:numId w:val="3"/>
        </w:numPr>
        <w:tabs>
          <w:tab w:val="left" w:pos="284"/>
        </w:tabs>
        <w:spacing w:after="120" w:afterAutospacing="0"/>
        <w:ind w:left="0" w:firstLine="0"/>
        <w:jc w:val="both"/>
      </w:pPr>
      <w:smartTag w:uri="urn:schemas-microsoft-com:office:smarttags" w:element="stockticker">
        <w:r w:rsidRPr="00732B33">
          <w:rPr>
            <w:rStyle w:val="kurziv"/>
            <w:i/>
          </w:rPr>
          <w:t>HPC</w:t>
        </w:r>
      </w:smartTag>
      <w:r w:rsidRPr="00732B33">
        <w:rPr>
          <w:rStyle w:val="kurziv"/>
          <w:i/>
        </w:rPr>
        <w:t xml:space="preserve"> (</w:t>
      </w:r>
      <w:proofErr w:type="spellStart"/>
      <w:r w:rsidRPr="00732B33">
        <w:rPr>
          <w:rStyle w:val="kurziv"/>
          <w:i/>
        </w:rPr>
        <w:t>High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performance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canopy</w:t>
      </w:r>
      <w:proofErr w:type="spellEnd"/>
      <w:r w:rsidRPr="00732B33">
        <w:rPr>
          <w:rStyle w:val="kurziv"/>
          <w:i/>
        </w:rPr>
        <w:t>)</w:t>
      </w:r>
      <w:r w:rsidRPr="00732B33">
        <w:rPr>
          <w:rStyle w:val="kurziv"/>
        </w:rPr>
        <w:t xml:space="preserve"> –</w:t>
      </w:r>
      <w:r w:rsidR="009D71E0" w:rsidRPr="00732B33">
        <w:t xml:space="preserve"> </w:t>
      </w:r>
      <w:r w:rsidR="00B20A87" w:rsidRPr="00732B33">
        <w:t>padobran visokih performansi (</w:t>
      </w:r>
      <w:r w:rsidRPr="00732B33">
        <w:t>glavn</w:t>
      </w:r>
      <w:r w:rsidR="00646FD8" w:rsidRPr="00732B33">
        <w:t>i padobran</w:t>
      </w:r>
      <w:r w:rsidRPr="00732B33">
        <w:t xml:space="preserve"> </w:t>
      </w:r>
      <w:r w:rsidR="00646FD8" w:rsidRPr="00732B33">
        <w:t xml:space="preserve">tipa krilo čije je </w:t>
      </w:r>
      <w:r w:rsidR="00BB2A99" w:rsidRPr="00732B33">
        <w:t xml:space="preserve">specifično </w:t>
      </w:r>
      <w:r w:rsidR="00C54D61" w:rsidRPr="00732B33">
        <w:t>opterećenje</w:t>
      </w:r>
      <w:r w:rsidR="009D27C6" w:rsidRPr="00732B33">
        <w:t xml:space="preserve"> </w:t>
      </w:r>
      <w:r w:rsidRPr="00732B33">
        <w:t xml:space="preserve">≥ </w:t>
      </w:r>
      <w:r w:rsidR="00C54D61" w:rsidRPr="00732B33">
        <w:t>6,8 kg/m</w:t>
      </w:r>
      <w:r w:rsidR="00C54D61" w:rsidRPr="00732B33">
        <w:rPr>
          <w:vertAlign w:val="superscript"/>
        </w:rPr>
        <w:t>2</w:t>
      </w:r>
      <w:r w:rsidR="00C54D61" w:rsidRPr="00732B33">
        <w:t xml:space="preserve">, odnosno </w:t>
      </w:r>
      <w:r w:rsidRPr="00732B33">
        <w:t>1.</w:t>
      </w:r>
      <w:r w:rsidR="00B20A87" w:rsidRPr="00732B33">
        <w:t xml:space="preserve">4 </w:t>
      </w:r>
      <w:proofErr w:type="spellStart"/>
      <w:r w:rsidR="00B20A87" w:rsidRPr="00732B33">
        <w:t>lbs</w:t>
      </w:r>
      <w:proofErr w:type="spellEnd"/>
      <w:r w:rsidR="00B20A87" w:rsidRPr="00732B33">
        <w:t>/ft</w:t>
      </w:r>
      <w:r w:rsidR="00B20A87" w:rsidRPr="00732B33">
        <w:rPr>
          <w:vertAlign w:val="superscript"/>
        </w:rPr>
        <w:t>2</w:t>
      </w:r>
      <w:r w:rsidR="00B20A87" w:rsidRPr="00732B33">
        <w:t xml:space="preserve">) </w:t>
      </w:r>
    </w:p>
    <w:p w:rsidR="00BF17A4" w:rsidRDefault="00BF17A4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</w:pPr>
      <w:r w:rsidRPr="00732B33">
        <w:rPr>
          <w:i/>
        </w:rPr>
        <w:t>IC</w:t>
      </w:r>
      <w:r>
        <w:t xml:space="preserve"> – infracrveno</w:t>
      </w:r>
    </w:p>
    <w:p w:rsidR="00943A3F" w:rsidRDefault="00943A3F" w:rsidP="00470C4F">
      <w:pPr>
        <w:pStyle w:val="t-9-8"/>
        <w:numPr>
          <w:ilvl w:val="0"/>
          <w:numId w:val="3"/>
        </w:numPr>
        <w:tabs>
          <w:tab w:val="left" w:pos="284"/>
        </w:tabs>
        <w:spacing w:after="120" w:afterAutospacing="0"/>
        <w:ind w:left="0" w:firstLine="0"/>
        <w:jc w:val="both"/>
      </w:pPr>
      <w:r w:rsidRPr="00732B33">
        <w:rPr>
          <w:i/>
        </w:rPr>
        <w:lastRenderedPageBreak/>
        <w:t>IS (</w:t>
      </w:r>
      <w:proofErr w:type="spellStart"/>
      <w:r w:rsidRPr="00732B33">
        <w:rPr>
          <w:i/>
        </w:rPr>
        <w:t>Individual</w:t>
      </w:r>
      <w:proofErr w:type="spellEnd"/>
      <w:r w:rsidRPr="00732B33">
        <w:rPr>
          <w:i/>
        </w:rPr>
        <w:t xml:space="preserve"> style) figure</w:t>
      </w:r>
      <w:r>
        <w:t xml:space="preserve"> – individualna padobranska disciplina koja se odvija u slobodnom padu u kojoj padobranac u što kraćem vremenu mora izvesti komplet zadanih elemenata (figura)</w:t>
      </w:r>
    </w:p>
    <w:p w:rsidR="001502E4" w:rsidRDefault="00C63581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</w:pPr>
      <w:proofErr w:type="spellStart"/>
      <w:r>
        <w:rPr>
          <w:rStyle w:val="kurziv"/>
          <w:i/>
        </w:rPr>
        <w:t>kts</w:t>
      </w:r>
      <w:proofErr w:type="spellEnd"/>
      <w:r>
        <w:rPr>
          <w:rStyle w:val="kurziv"/>
          <w:i/>
        </w:rPr>
        <w:t xml:space="preserve"> (</w:t>
      </w:r>
      <w:proofErr w:type="spellStart"/>
      <w:r>
        <w:rPr>
          <w:rStyle w:val="kurziv"/>
          <w:i/>
        </w:rPr>
        <w:t>K</w:t>
      </w:r>
      <w:r w:rsidR="001502E4" w:rsidRPr="00732B33">
        <w:rPr>
          <w:rStyle w:val="kurziv"/>
          <w:i/>
        </w:rPr>
        <w:t>nots</w:t>
      </w:r>
      <w:proofErr w:type="spellEnd"/>
      <w:r w:rsidR="001502E4" w:rsidRPr="00732B33">
        <w:rPr>
          <w:rStyle w:val="kurziv"/>
          <w:i/>
        </w:rPr>
        <w:t>)</w:t>
      </w:r>
      <w:r w:rsidR="001502E4">
        <w:rPr>
          <w:rStyle w:val="kurziv"/>
        </w:rPr>
        <w:t xml:space="preserve"> – </w:t>
      </w:r>
      <w:r w:rsidR="001502E4">
        <w:t>brzina izražena u čvorovima</w:t>
      </w:r>
    </w:p>
    <w:p w:rsidR="001502E4" w:rsidRDefault="00C63581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</w:pPr>
      <w:proofErr w:type="spellStart"/>
      <w:r>
        <w:rPr>
          <w:rStyle w:val="kurziv"/>
          <w:i/>
        </w:rPr>
        <w:t>lbs</w:t>
      </w:r>
      <w:proofErr w:type="spellEnd"/>
      <w:r>
        <w:rPr>
          <w:rStyle w:val="kurziv"/>
          <w:i/>
        </w:rPr>
        <w:t xml:space="preserve"> (</w:t>
      </w:r>
      <w:proofErr w:type="spellStart"/>
      <w:r>
        <w:rPr>
          <w:rStyle w:val="kurziv"/>
          <w:i/>
        </w:rPr>
        <w:t>P</w:t>
      </w:r>
      <w:r w:rsidR="001502E4" w:rsidRPr="00732B33">
        <w:rPr>
          <w:rStyle w:val="kurziv"/>
          <w:i/>
        </w:rPr>
        <w:t>ounds</w:t>
      </w:r>
      <w:proofErr w:type="spellEnd"/>
      <w:r w:rsidR="001502E4" w:rsidRPr="00732B33">
        <w:rPr>
          <w:rStyle w:val="kurziv"/>
          <w:i/>
        </w:rPr>
        <w:t>)</w:t>
      </w:r>
      <w:r w:rsidR="001502E4">
        <w:rPr>
          <w:rStyle w:val="kurziv"/>
        </w:rPr>
        <w:t xml:space="preserve"> – </w:t>
      </w:r>
      <w:r w:rsidR="001502E4">
        <w:t>masa izražena u funtama</w:t>
      </w:r>
    </w:p>
    <w:p w:rsidR="001502E4" w:rsidRDefault="001502E4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</w:pPr>
      <w:r w:rsidRPr="00732B33">
        <w:rPr>
          <w:rStyle w:val="kurziv"/>
          <w:i/>
        </w:rPr>
        <w:t>MSL (</w:t>
      </w:r>
      <w:proofErr w:type="spellStart"/>
      <w:r w:rsidRPr="00732B33">
        <w:rPr>
          <w:rStyle w:val="kurziv"/>
          <w:i/>
        </w:rPr>
        <w:t>Mean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sea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level</w:t>
      </w:r>
      <w:proofErr w:type="spellEnd"/>
      <w:r w:rsidRPr="00732B33">
        <w:rPr>
          <w:rStyle w:val="kurziv"/>
          <w:i/>
        </w:rPr>
        <w:t>)</w:t>
      </w:r>
      <w:r>
        <w:rPr>
          <w:rStyle w:val="kurziv"/>
        </w:rPr>
        <w:t xml:space="preserve"> – </w:t>
      </w:r>
      <w:r>
        <w:t>srednja razina mora</w:t>
      </w:r>
    </w:p>
    <w:p w:rsidR="001502E4" w:rsidRDefault="001502E4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</w:pPr>
      <w:r w:rsidRPr="00732B33">
        <w:rPr>
          <w:rStyle w:val="kurziv"/>
          <w:i/>
        </w:rPr>
        <w:t>m/s</w:t>
      </w:r>
      <w:r>
        <w:rPr>
          <w:rStyle w:val="kurziv"/>
        </w:rPr>
        <w:t xml:space="preserve"> – </w:t>
      </w:r>
      <w:r>
        <w:t>metar u sekundi</w:t>
      </w:r>
    </w:p>
    <w:p w:rsidR="001502E4" w:rsidRDefault="001502E4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</w:pPr>
      <w:r w:rsidRPr="00732B33">
        <w:rPr>
          <w:rStyle w:val="kurziv"/>
          <w:i/>
        </w:rPr>
        <w:t>N</w:t>
      </w:r>
      <w:r>
        <w:t xml:space="preserve"> – Newton</w:t>
      </w:r>
    </w:p>
    <w:p w:rsidR="001502E4" w:rsidRDefault="001502E4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  <w:rPr>
          <w:rStyle w:val="apple-style-span"/>
        </w:rPr>
      </w:pPr>
      <w:r w:rsidRPr="00732B33">
        <w:rPr>
          <w:rStyle w:val="kurziv"/>
          <w:i/>
        </w:rPr>
        <w:t>NOTAM</w:t>
      </w:r>
      <w:r>
        <w:rPr>
          <w:rStyle w:val="kurziv"/>
        </w:rPr>
        <w:t xml:space="preserve"> – </w:t>
      </w:r>
      <w:proofErr w:type="spellStart"/>
      <w:r>
        <w:rPr>
          <w:rStyle w:val="apple-style-span"/>
        </w:rPr>
        <w:t>Notice</w:t>
      </w:r>
      <w:proofErr w:type="spellEnd"/>
      <w:r>
        <w:rPr>
          <w:rStyle w:val="apple-style-span"/>
        </w:rPr>
        <w:t xml:space="preserve"> to </w:t>
      </w:r>
      <w:proofErr w:type="spellStart"/>
      <w:r>
        <w:rPr>
          <w:rStyle w:val="apple-style-span"/>
        </w:rPr>
        <w:t>airmen</w:t>
      </w:r>
      <w:proofErr w:type="spellEnd"/>
    </w:p>
    <w:p w:rsidR="001502E4" w:rsidRDefault="001502E4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</w:pPr>
      <w:r w:rsidRPr="00732B33">
        <w:rPr>
          <w:rStyle w:val="apple-style-span"/>
          <w:i/>
        </w:rPr>
        <w:t>NPO</w:t>
      </w:r>
      <w:r>
        <w:rPr>
          <w:rStyle w:val="apple-style-span"/>
        </w:rPr>
        <w:t xml:space="preserve"> </w:t>
      </w:r>
      <w:r>
        <w:t>– Napredna padobranska obuka</w:t>
      </w:r>
    </w:p>
    <w:p w:rsidR="002618CD" w:rsidRDefault="002618CD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  <w:rPr>
          <w:rStyle w:val="apple-style-span"/>
        </w:rPr>
      </w:pPr>
      <w:r w:rsidRPr="00732B33">
        <w:rPr>
          <w:i/>
        </w:rPr>
        <w:t>NVG</w:t>
      </w:r>
      <w:r>
        <w:t xml:space="preserve"> – </w:t>
      </w:r>
      <w:proofErr w:type="spellStart"/>
      <w:r>
        <w:t>Night</w:t>
      </w:r>
      <w:proofErr w:type="spellEnd"/>
      <w:r>
        <w:t xml:space="preserve"> </w:t>
      </w:r>
      <w:r w:rsidR="002E300F" w:rsidRPr="00732B33">
        <w:t xml:space="preserve">vision </w:t>
      </w:r>
      <w:proofErr w:type="spellStart"/>
      <w:r w:rsidR="002E300F" w:rsidRPr="00732B33">
        <w:t>goggles</w:t>
      </w:r>
      <w:proofErr w:type="spellEnd"/>
    </w:p>
    <w:p w:rsidR="001502E4" w:rsidRDefault="001502E4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  <w:rPr>
          <w:rStyle w:val="apple-style-span"/>
        </w:rPr>
      </w:pPr>
      <w:r w:rsidRPr="00732B33">
        <w:rPr>
          <w:rStyle w:val="apple-style-span"/>
          <w:i/>
        </w:rPr>
        <w:t>TPO</w:t>
      </w:r>
      <w:r>
        <w:rPr>
          <w:rStyle w:val="apple-style-span"/>
        </w:rPr>
        <w:t xml:space="preserve"> </w:t>
      </w:r>
      <w:r>
        <w:t>– Temeljna padobranska obuka</w:t>
      </w:r>
    </w:p>
    <w:p w:rsidR="001502E4" w:rsidRDefault="001502E4" w:rsidP="00470C4F">
      <w:pPr>
        <w:pStyle w:val="t-9-8"/>
        <w:numPr>
          <w:ilvl w:val="0"/>
          <w:numId w:val="3"/>
        </w:numPr>
        <w:spacing w:after="120" w:afterAutospacing="0"/>
        <w:ind w:left="284" w:hanging="284"/>
        <w:jc w:val="both"/>
      </w:pPr>
      <w:r w:rsidRPr="00732B33">
        <w:rPr>
          <w:rStyle w:val="apple-style-span"/>
          <w:i/>
        </w:rPr>
        <w:t>VPO</w:t>
      </w:r>
      <w:r>
        <w:rPr>
          <w:rStyle w:val="apple-style-span"/>
        </w:rPr>
        <w:t xml:space="preserve"> </w:t>
      </w:r>
      <w:r>
        <w:t>– Viša padobranska obuka</w:t>
      </w:r>
    </w:p>
    <w:p w:rsidR="001502E4" w:rsidRDefault="001502E4" w:rsidP="00470C4F">
      <w:pPr>
        <w:pStyle w:val="t-9-8"/>
        <w:numPr>
          <w:ilvl w:val="0"/>
          <w:numId w:val="3"/>
        </w:numPr>
        <w:tabs>
          <w:tab w:val="left" w:pos="284"/>
        </w:tabs>
        <w:spacing w:after="120" w:afterAutospacing="0"/>
        <w:ind w:left="0" w:firstLine="0"/>
        <w:jc w:val="both"/>
      </w:pPr>
      <w:r w:rsidRPr="00732B33">
        <w:rPr>
          <w:rStyle w:val="kurziv"/>
          <w:i/>
        </w:rPr>
        <w:t>WS (</w:t>
      </w:r>
      <w:proofErr w:type="spellStart"/>
      <w:r w:rsidRPr="00732B33">
        <w:rPr>
          <w:rStyle w:val="kurziv"/>
          <w:i/>
        </w:rPr>
        <w:t>Wing</w:t>
      </w:r>
      <w:proofErr w:type="spellEnd"/>
      <w:r w:rsidRPr="00732B33">
        <w:rPr>
          <w:rStyle w:val="kurziv"/>
          <w:i/>
        </w:rPr>
        <w:t xml:space="preserve"> </w:t>
      </w:r>
      <w:proofErr w:type="spellStart"/>
      <w:r w:rsidRPr="00732B33">
        <w:rPr>
          <w:rStyle w:val="kurziv"/>
          <w:i/>
        </w:rPr>
        <w:t>suit</w:t>
      </w:r>
      <w:proofErr w:type="spellEnd"/>
      <w:r w:rsidRPr="00732B33">
        <w:rPr>
          <w:rStyle w:val="kurziv"/>
          <w:i/>
        </w:rPr>
        <w:t>)</w:t>
      </w:r>
      <w:r>
        <w:rPr>
          <w:rStyle w:val="kurziv"/>
        </w:rPr>
        <w:t xml:space="preserve"> –</w:t>
      </w:r>
      <w:r>
        <w:t xml:space="preserve"> padobranska disciplina kod koje se tijekom slobodnog pada koristi posebno odijelo koje znatno mijenja </w:t>
      </w:r>
      <w:proofErr w:type="spellStart"/>
      <w:r>
        <w:t>aerodinamičke</w:t>
      </w:r>
      <w:proofErr w:type="spellEnd"/>
      <w:r>
        <w:t xml:space="preserve"> karakteristike tijela i omogućava značajno smanjenje vertikalne i povećanje horizontalne brzine padobranca.</w:t>
      </w:r>
    </w:p>
    <w:p w:rsidR="009A1B80" w:rsidRDefault="009A1B80" w:rsidP="009A1B80">
      <w:pPr>
        <w:pStyle w:val="t-9-8"/>
        <w:tabs>
          <w:tab w:val="left" w:pos="284"/>
        </w:tabs>
        <w:spacing w:after="120" w:afterAutospacing="0"/>
        <w:jc w:val="both"/>
      </w:pPr>
    </w:p>
    <w:p w:rsidR="001502E4" w:rsidRDefault="001502E4" w:rsidP="00732B33">
      <w:pPr>
        <w:pStyle w:val="t-11-9-sred"/>
        <w:jc w:val="center"/>
      </w:pPr>
      <w:r>
        <w:t>II. PADOBRAN I PADOBRANSKA OPREMA</w:t>
      </w:r>
    </w:p>
    <w:p w:rsidR="001502E4" w:rsidRDefault="001502E4" w:rsidP="00732B33">
      <w:pPr>
        <w:pStyle w:val="clanak-"/>
        <w:jc w:val="center"/>
      </w:pPr>
      <w:r>
        <w:t>Članak 4.</w:t>
      </w:r>
    </w:p>
    <w:p w:rsidR="001502E4" w:rsidRDefault="001502E4" w:rsidP="00797F60">
      <w:pPr>
        <w:pStyle w:val="t-9-8"/>
        <w:jc w:val="both"/>
      </w:pPr>
      <w:r>
        <w:t>(1) Uporaba, čuvanje i održavanje padobrana i padobranske opreme provodi se u skladu s uputo</w:t>
      </w:r>
      <w:r w:rsidR="003677AE">
        <w:t>m proizvođača te odredbama ovog</w:t>
      </w:r>
      <w:r>
        <w:t xml:space="preserve"> Pravilnika.</w:t>
      </w:r>
    </w:p>
    <w:p w:rsidR="001502E4" w:rsidRDefault="001502E4" w:rsidP="00797F60">
      <w:pPr>
        <w:pStyle w:val="t-9-8"/>
        <w:jc w:val="both"/>
      </w:pPr>
      <w:r>
        <w:t xml:space="preserve">(2) </w:t>
      </w:r>
      <w:r w:rsidR="00C04FD6">
        <w:t>Preinake</w:t>
      </w:r>
      <w:r>
        <w:t xml:space="preserve"> na padobranu dopušte</w:t>
      </w:r>
      <w:r w:rsidR="00454927">
        <w:t xml:space="preserve">no je provoditi samo </w:t>
      </w:r>
      <w:r>
        <w:t xml:space="preserve">osobama iz </w:t>
      </w:r>
      <w:r w:rsidRPr="00725DA2">
        <w:t>članka 12.</w:t>
      </w:r>
      <w:r w:rsidR="003677AE">
        <w:t xml:space="preserve"> ovog</w:t>
      </w:r>
      <w:r>
        <w:t xml:space="preserve"> Pravilnika, u skladu s uputom proizvođača.</w:t>
      </w:r>
    </w:p>
    <w:p w:rsidR="001502E4" w:rsidRDefault="001502E4" w:rsidP="001502E4">
      <w:pPr>
        <w:pStyle w:val="t-10-9-kurz-s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Podjela padobrana</w:t>
      </w:r>
    </w:p>
    <w:p w:rsidR="001502E4" w:rsidRDefault="001502E4" w:rsidP="00732B33">
      <w:pPr>
        <w:pStyle w:val="clanak-"/>
        <w:jc w:val="center"/>
      </w:pPr>
      <w:r>
        <w:t>Članak 5</w:t>
      </w:r>
      <w:r w:rsidR="009A1B80">
        <w:t>.</w:t>
      </w:r>
    </w:p>
    <w:p w:rsidR="001502E4" w:rsidRDefault="001502E4" w:rsidP="00797F60">
      <w:pPr>
        <w:pStyle w:val="t-9-8"/>
        <w:jc w:val="both"/>
      </w:pPr>
      <w:r>
        <w:t xml:space="preserve">(1) Prema tipu kupole, padobrani se dijele na: </w:t>
      </w:r>
    </w:p>
    <w:p w:rsidR="001502E4" w:rsidRDefault="001502E4" w:rsidP="00797F60">
      <w:pPr>
        <w:pStyle w:val="t-9-8"/>
        <w:jc w:val="both"/>
      </w:pPr>
      <w:r>
        <w:t>–</w:t>
      </w:r>
      <w:r w:rsidRPr="003F55B3">
        <w:t xml:space="preserve"> </w:t>
      </w:r>
      <w:r w:rsidR="007A486C" w:rsidRPr="003F55B3">
        <w:t>okrugle</w:t>
      </w:r>
    </w:p>
    <w:p w:rsidR="001502E4" w:rsidRDefault="001502E4" w:rsidP="00797F60">
      <w:pPr>
        <w:pStyle w:val="t-9-8"/>
        <w:jc w:val="both"/>
      </w:pPr>
      <w:r>
        <w:t xml:space="preserve">– krila. </w:t>
      </w:r>
    </w:p>
    <w:p w:rsidR="001502E4" w:rsidRDefault="001502E4" w:rsidP="00797F60">
      <w:pPr>
        <w:pStyle w:val="t-9-8"/>
        <w:jc w:val="both"/>
      </w:pPr>
      <w:r>
        <w:t>(2) Prema tipu sustava veza, padobrani se dijele na:</w:t>
      </w:r>
    </w:p>
    <w:p w:rsidR="001502E4" w:rsidRDefault="001502E4" w:rsidP="00797F60">
      <w:pPr>
        <w:pStyle w:val="t-9-8"/>
        <w:jc w:val="both"/>
      </w:pPr>
      <w:r>
        <w:t>– sjedeće</w:t>
      </w:r>
    </w:p>
    <w:p w:rsidR="001502E4" w:rsidRDefault="001502E4" w:rsidP="00797F60">
      <w:pPr>
        <w:pStyle w:val="t-9-8"/>
        <w:jc w:val="both"/>
      </w:pPr>
      <w:r>
        <w:lastRenderedPageBreak/>
        <w:t>– grudne</w:t>
      </w:r>
    </w:p>
    <w:p w:rsidR="001502E4" w:rsidRDefault="001502E4" w:rsidP="00797F60">
      <w:pPr>
        <w:pStyle w:val="t-9-8"/>
        <w:jc w:val="both"/>
      </w:pPr>
      <w:r>
        <w:t>– leđne.</w:t>
      </w:r>
    </w:p>
    <w:p w:rsidR="001502E4" w:rsidRDefault="001502E4" w:rsidP="00797F60">
      <w:pPr>
        <w:pStyle w:val="t-9-8"/>
        <w:jc w:val="both"/>
      </w:pPr>
      <w:r>
        <w:t xml:space="preserve">(3) Prema namjeni, padobrani </w:t>
      </w:r>
      <w:r w:rsidR="00C75F1D">
        <w:t>se</w:t>
      </w:r>
      <w:r>
        <w:t xml:space="preserve"> dijele na:</w:t>
      </w:r>
    </w:p>
    <w:p w:rsidR="001502E4" w:rsidRDefault="001502E4" w:rsidP="00797F60">
      <w:pPr>
        <w:pStyle w:val="t-9-8"/>
        <w:jc w:val="both"/>
      </w:pPr>
      <w:r>
        <w:t>– glavne</w:t>
      </w:r>
    </w:p>
    <w:p w:rsidR="00305BD3" w:rsidRDefault="001502E4" w:rsidP="00797F60">
      <w:pPr>
        <w:pStyle w:val="t-9-8"/>
        <w:jc w:val="both"/>
      </w:pPr>
      <w:r>
        <w:t>– rezervne</w:t>
      </w:r>
    </w:p>
    <w:p w:rsidR="003F55B3" w:rsidRDefault="001502E4" w:rsidP="00797F60">
      <w:pPr>
        <w:pStyle w:val="t-10-9-kurz-s"/>
        <w:jc w:val="both"/>
      </w:pPr>
      <w:r>
        <w:t>– za spašavanje</w:t>
      </w:r>
      <w:r w:rsidR="00B07B0E">
        <w:t>.</w:t>
      </w: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Vremensko ograničenje uporabe padobrana</w:t>
      </w:r>
    </w:p>
    <w:p w:rsidR="001502E4" w:rsidRDefault="001502E4" w:rsidP="00732B33">
      <w:pPr>
        <w:pStyle w:val="clanak-"/>
        <w:jc w:val="center"/>
      </w:pPr>
      <w:r>
        <w:t>Članak 6.</w:t>
      </w:r>
    </w:p>
    <w:p w:rsidR="001502E4" w:rsidRDefault="001502E4" w:rsidP="00797F60">
      <w:pPr>
        <w:pStyle w:val="t-9-8"/>
        <w:jc w:val="both"/>
      </w:pPr>
      <w:r>
        <w:t>Kada uputom proizvođača nije drugačije određeno, potrebno je pridržavati se sljedećih vremenskih ograničenja prilikom uporabe padobrana:</w:t>
      </w:r>
    </w:p>
    <w:p w:rsidR="001502E4" w:rsidRDefault="001502E4" w:rsidP="00797F60">
      <w:pPr>
        <w:pStyle w:val="t-9-8"/>
        <w:jc w:val="both"/>
      </w:pPr>
      <w:r>
        <w:t>– glavni padobran: bez vremenskog ograničenja</w:t>
      </w:r>
    </w:p>
    <w:p w:rsidR="001502E4" w:rsidRDefault="001502E4" w:rsidP="00797F60">
      <w:pPr>
        <w:pStyle w:val="t-9-8"/>
        <w:jc w:val="both"/>
      </w:pPr>
      <w:r>
        <w:t>– tandem padobran: najdulje 20 godina od datuma proizvodnje</w:t>
      </w:r>
    </w:p>
    <w:p w:rsidR="001502E4" w:rsidRDefault="001502E4" w:rsidP="00797F60">
      <w:pPr>
        <w:pStyle w:val="t-9-8"/>
        <w:jc w:val="both"/>
      </w:pPr>
      <w:r>
        <w:t>– rezervni padobran</w:t>
      </w:r>
      <w:r w:rsidR="002012BB">
        <w:t xml:space="preserve"> </w:t>
      </w:r>
      <w:r w:rsidR="002012BB" w:rsidRPr="00732B33">
        <w:t>i padobran za spašavanje</w:t>
      </w:r>
      <w:r>
        <w:t>: najdulje 20 godina od datuma proizvodnje</w:t>
      </w:r>
    </w:p>
    <w:p w:rsidR="001502E4" w:rsidRDefault="001502E4" w:rsidP="00797F60">
      <w:pPr>
        <w:pStyle w:val="t-9-8"/>
        <w:jc w:val="both"/>
      </w:pPr>
      <w:r>
        <w:t>– sustav veza padobrana: bez vremenskog ograničenja</w:t>
      </w:r>
    </w:p>
    <w:p w:rsidR="009062CA" w:rsidRDefault="001502E4" w:rsidP="00797F60">
      <w:pPr>
        <w:pStyle w:val="t-9-8"/>
        <w:jc w:val="both"/>
      </w:pPr>
      <w:r>
        <w:t>– sustav veza tandem padobran: najdulje 20 godina od datuma proizvodnje</w:t>
      </w:r>
      <w:r w:rsidR="00A83388">
        <w:t>.</w:t>
      </w:r>
    </w:p>
    <w:p w:rsidR="009A1B80" w:rsidRDefault="009A1B80" w:rsidP="00797F60">
      <w:pPr>
        <w:pStyle w:val="t-9-8"/>
        <w:jc w:val="both"/>
      </w:pPr>
    </w:p>
    <w:p w:rsidR="001502E4" w:rsidRPr="009A1B80" w:rsidRDefault="001502E4" w:rsidP="009A1B80">
      <w:pPr>
        <w:jc w:val="center"/>
        <w:rPr>
          <w:rFonts w:ascii="Times New Roman" w:hAnsi="Times New Roman"/>
          <w:i/>
          <w:sz w:val="24"/>
          <w:szCs w:val="24"/>
        </w:rPr>
      </w:pPr>
      <w:r w:rsidRPr="009A1B80">
        <w:rPr>
          <w:rFonts w:ascii="Times New Roman" w:hAnsi="Times New Roman"/>
          <w:i/>
          <w:sz w:val="24"/>
          <w:szCs w:val="24"/>
        </w:rPr>
        <w:t>Označavanje padobrana</w:t>
      </w:r>
    </w:p>
    <w:p w:rsidR="001502E4" w:rsidRDefault="001502E4" w:rsidP="00732B33">
      <w:pPr>
        <w:pStyle w:val="clanak-"/>
        <w:jc w:val="center"/>
      </w:pPr>
      <w:r>
        <w:t>Članak 7.</w:t>
      </w:r>
    </w:p>
    <w:p w:rsidR="001502E4" w:rsidRDefault="001502E4" w:rsidP="00797F60">
      <w:pPr>
        <w:pStyle w:val="t-9-8"/>
        <w:jc w:val="both"/>
      </w:pPr>
      <w:r>
        <w:t>(1) Na glavnim sastavnim komponentama padobrana</w:t>
      </w:r>
      <w:r w:rsidR="00F66484">
        <w:t xml:space="preserve"> (kupola i sustav veza)</w:t>
      </w:r>
      <w:r>
        <w:t xml:space="preserve"> moraju biti upisani sljedeći podaci:</w:t>
      </w:r>
    </w:p>
    <w:p w:rsidR="001502E4" w:rsidRDefault="001502E4" w:rsidP="00797F60">
      <w:pPr>
        <w:pStyle w:val="t-9-8"/>
        <w:jc w:val="both"/>
      </w:pPr>
      <w:r>
        <w:t>– oznaka modela</w:t>
      </w:r>
    </w:p>
    <w:p w:rsidR="001502E4" w:rsidRDefault="001502E4" w:rsidP="00797F60">
      <w:pPr>
        <w:pStyle w:val="t-9-8"/>
        <w:jc w:val="both"/>
      </w:pPr>
      <w:r>
        <w:t>– naziv proizvođača</w:t>
      </w:r>
    </w:p>
    <w:p w:rsidR="001502E4" w:rsidRDefault="001502E4" w:rsidP="00797F60">
      <w:pPr>
        <w:pStyle w:val="t-9-8"/>
        <w:jc w:val="both"/>
      </w:pPr>
      <w:r>
        <w:t xml:space="preserve">– serijski broj </w:t>
      </w:r>
    </w:p>
    <w:p w:rsidR="001502E4" w:rsidRDefault="001502E4" w:rsidP="00797F60">
      <w:pPr>
        <w:pStyle w:val="t-9-8"/>
        <w:jc w:val="both"/>
      </w:pPr>
      <w:r>
        <w:t>– datum proizvodnje.</w:t>
      </w:r>
    </w:p>
    <w:p w:rsidR="001502E4" w:rsidRDefault="001502E4" w:rsidP="00797F60">
      <w:pPr>
        <w:pStyle w:val="t-9-8"/>
        <w:jc w:val="both"/>
      </w:pPr>
      <w:r>
        <w:t>(2) Padobran na kojem se navedeni podaci ne mogu ustanoviti, smatra se neispravnim.</w:t>
      </w:r>
    </w:p>
    <w:p w:rsidR="009A1B80" w:rsidRDefault="009A1B80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lastRenderedPageBreak/>
        <w:t>Čuvanje padobrana i padobranske opreme</w:t>
      </w:r>
    </w:p>
    <w:p w:rsidR="001502E4" w:rsidRDefault="001502E4" w:rsidP="00732B33">
      <w:pPr>
        <w:pStyle w:val="clanak-"/>
        <w:jc w:val="center"/>
      </w:pPr>
      <w:r>
        <w:t>Članak 8.</w:t>
      </w:r>
    </w:p>
    <w:p w:rsidR="001502E4" w:rsidRDefault="001502E4" w:rsidP="00797F60">
      <w:pPr>
        <w:pStyle w:val="t-9-8"/>
        <w:jc w:val="both"/>
      </w:pPr>
      <w:r>
        <w:t>(1) Padobran i padobranska oprema čuvaju se u za to predviđenim prostorijama.</w:t>
      </w:r>
    </w:p>
    <w:p w:rsidR="001502E4" w:rsidRDefault="001502E4" w:rsidP="00797F60">
      <w:pPr>
        <w:pStyle w:val="t-9-8"/>
        <w:jc w:val="both"/>
      </w:pPr>
      <w:r>
        <w:t>(2) Prostorija u kojoj se čuvaju padobrani i padobranska oprema mora ispunjavati sljedeće uvjete:</w:t>
      </w:r>
    </w:p>
    <w:p w:rsidR="001502E4" w:rsidRDefault="001502E4" w:rsidP="00797F60">
      <w:pPr>
        <w:pStyle w:val="t-9-8"/>
        <w:jc w:val="both"/>
      </w:pPr>
      <w:r>
        <w:t>– biti suha, čista i svijetla</w:t>
      </w:r>
    </w:p>
    <w:p w:rsidR="001502E4" w:rsidRDefault="001502E4" w:rsidP="00797F60">
      <w:pPr>
        <w:pStyle w:val="t-9-8"/>
        <w:jc w:val="both"/>
      </w:pPr>
      <w:r>
        <w:t>– imati police za odlaganje padobrana i padobranske opreme</w:t>
      </w:r>
    </w:p>
    <w:p w:rsidR="001502E4" w:rsidRDefault="001502E4" w:rsidP="00797F60">
      <w:pPr>
        <w:pStyle w:val="t-9-8"/>
        <w:jc w:val="both"/>
      </w:pPr>
      <w:r>
        <w:t>– biti klimatizirana (temperatura od + 5 °C do + 30 °C, a vlažnost zraka od 40% do 70%)</w:t>
      </w:r>
    </w:p>
    <w:p w:rsidR="001502E4" w:rsidRDefault="001502E4" w:rsidP="00797F60">
      <w:pPr>
        <w:pStyle w:val="t-9-8"/>
        <w:jc w:val="both"/>
      </w:pPr>
      <w:r>
        <w:t>– padobrani i padobranska oprema ne smiju biti izloženi izravnoj sunčevoj svjetlosti</w:t>
      </w:r>
    </w:p>
    <w:p w:rsidR="001502E4" w:rsidRDefault="001502E4" w:rsidP="00797F60">
      <w:pPr>
        <w:pStyle w:val="t-9-8"/>
        <w:jc w:val="both"/>
      </w:pPr>
      <w:r>
        <w:t>– u prostoriji ne smije biti masti, kiselina, otapala i drugih sredstava koji mogu dovesti do oštećenja padobrana i padobranske opreme.</w:t>
      </w:r>
    </w:p>
    <w:p w:rsidR="009A1B80" w:rsidRDefault="009A1B80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Tehnički pregled padobrana</w:t>
      </w:r>
    </w:p>
    <w:p w:rsidR="001502E4" w:rsidRDefault="001502E4" w:rsidP="00732B33">
      <w:pPr>
        <w:pStyle w:val="clanak-"/>
        <w:jc w:val="center"/>
      </w:pPr>
      <w:r>
        <w:t>Članak 9.</w:t>
      </w:r>
    </w:p>
    <w:p w:rsidR="001502E4" w:rsidRDefault="001502E4" w:rsidP="00797F60">
      <w:pPr>
        <w:pStyle w:val="t-9-8"/>
        <w:jc w:val="both"/>
      </w:pPr>
      <w:r>
        <w:t>(1) Tehnički pregled padobrana provodi se radi utvrđivanja ispravnosti padobrana za sigurno korištenje.</w:t>
      </w:r>
    </w:p>
    <w:p w:rsidR="001502E4" w:rsidRDefault="001502E4" w:rsidP="00797F60">
      <w:pPr>
        <w:pStyle w:val="t-9-8"/>
        <w:jc w:val="both"/>
      </w:pPr>
      <w:r>
        <w:t>(2) Tehnički pregled padobrana obuhvaća pregled svih sastavnih komponenti padobrana</w:t>
      </w:r>
      <w:r w:rsidR="009A1B80">
        <w:t>.</w:t>
      </w:r>
      <w:r>
        <w:t xml:space="preserve"> </w:t>
      </w:r>
    </w:p>
    <w:p w:rsidR="001502E4" w:rsidRDefault="001502E4" w:rsidP="00797F60">
      <w:pPr>
        <w:pStyle w:val="t-9-8"/>
        <w:jc w:val="both"/>
      </w:pPr>
      <w:r>
        <w:t>(3) Padobran se smije koristiti samo ako je tehničkim pregledom utvrđena njegova ispravnost.</w:t>
      </w:r>
    </w:p>
    <w:p w:rsidR="001502E4" w:rsidRDefault="001502E4" w:rsidP="00797F60">
      <w:pPr>
        <w:pStyle w:val="t-9-8"/>
        <w:jc w:val="both"/>
      </w:pPr>
      <w:r>
        <w:t>(4) Postupak tehničkog pregleda padobrana pokreće ustrojstvena jedinica kod koje se padobran nalazi u materijalnoj evidenciji.</w:t>
      </w:r>
    </w:p>
    <w:p w:rsidR="009A1B80" w:rsidRDefault="009A1B80" w:rsidP="00797F60">
      <w:pPr>
        <w:pStyle w:val="t-9-8"/>
        <w:jc w:val="both"/>
      </w:pPr>
    </w:p>
    <w:p w:rsidR="001502E4" w:rsidRDefault="001502E4" w:rsidP="00732B33">
      <w:pPr>
        <w:pStyle w:val="clanak"/>
        <w:jc w:val="center"/>
      </w:pPr>
      <w:r>
        <w:t>Članak 10.</w:t>
      </w:r>
    </w:p>
    <w:p w:rsidR="001502E4" w:rsidRDefault="001502E4" w:rsidP="00797F60">
      <w:pPr>
        <w:pStyle w:val="t-9-8"/>
        <w:jc w:val="both"/>
      </w:pPr>
      <w:r>
        <w:t>(1) Tehnički pregled padobrana može biti inicijalni, redoviti i izvanredni.</w:t>
      </w:r>
    </w:p>
    <w:p w:rsidR="001502E4" w:rsidRDefault="001502E4" w:rsidP="00797F60">
      <w:pPr>
        <w:pStyle w:val="t-9-8"/>
        <w:jc w:val="both"/>
      </w:pPr>
      <w:r>
        <w:t>(2) Inicijalni tehnički pregled obavlja se prije stavljanja padobrana u operativnu uporabu u Oružanim snagama.</w:t>
      </w:r>
    </w:p>
    <w:p w:rsidR="001502E4" w:rsidRDefault="001502E4" w:rsidP="00797F60">
      <w:pPr>
        <w:pStyle w:val="t-9-8"/>
        <w:jc w:val="both"/>
      </w:pPr>
      <w:r>
        <w:t>(3) Redoviti tehnički pregled padobrana obvezno se obavlja jedanput u godini.</w:t>
      </w:r>
    </w:p>
    <w:p w:rsidR="001502E4" w:rsidRDefault="001502E4" w:rsidP="00797F60">
      <w:pPr>
        <w:pStyle w:val="t-9-8"/>
        <w:jc w:val="both"/>
      </w:pPr>
      <w:r>
        <w:t xml:space="preserve">(4) Izvanredni tehnički pregled provodi se na zahtjev korisnika ili osobe iz </w:t>
      </w:r>
      <w:r w:rsidR="003677AE">
        <w:t>članka 11. ovog</w:t>
      </w:r>
      <w:r>
        <w:t xml:space="preserve"> Pravilnika, nakon popravka, preinake, udesa ili kada se za to ukaže potreba.</w:t>
      </w:r>
    </w:p>
    <w:p w:rsidR="001502E4" w:rsidRDefault="001502E4" w:rsidP="00732B33">
      <w:pPr>
        <w:pStyle w:val="clanak"/>
        <w:jc w:val="center"/>
      </w:pPr>
      <w:r>
        <w:lastRenderedPageBreak/>
        <w:t>Članak 11.</w:t>
      </w:r>
    </w:p>
    <w:p w:rsidR="001502E4" w:rsidRDefault="001502E4" w:rsidP="00797F60">
      <w:pPr>
        <w:pStyle w:val="t-9-8"/>
        <w:jc w:val="both"/>
      </w:pPr>
      <w:r>
        <w:t>Tehnički pregled padobrana provodi padobranac slagač ili padobranac slagač I. klase u skl</w:t>
      </w:r>
      <w:r w:rsidR="009A1B80">
        <w:t>adu s uputama proizvođača te u k</w:t>
      </w:r>
      <w:r>
        <w:t>njižicu padobrana upisuje datum pregleda, vrstu pregleda, stanje ispravnosti padobrana što ovjerava potpisom.</w:t>
      </w:r>
    </w:p>
    <w:p w:rsidR="009A1B80" w:rsidRDefault="009A1B80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Servis i preinake na padobranu i padobranskoj opremi</w:t>
      </w:r>
    </w:p>
    <w:p w:rsidR="001502E4" w:rsidRDefault="001502E4" w:rsidP="00732B33">
      <w:pPr>
        <w:pStyle w:val="clanak-"/>
        <w:jc w:val="center"/>
      </w:pPr>
      <w:r>
        <w:t>Članak 12.</w:t>
      </w:r>
    </w:p>
    <w:p w:rsidR="001502E4" w:rsidRDefault="001502E4" w:rsidP="00797F60">
      <w:pPr>
        <w:pStyle w:val="t-9-8"/>
        <w:jc w:val="both"/>
      </w:pPr>
      <w:r>
        <w:t>(1) Postupak servisiranja padobrana i padobranske opreme pokreće ustrojstvena jedinica kod koje se padobran i padobranska oprema nalaze u materijalnoj evidenciji.</w:t>
      </w:r>
    </w:p>
    <w:p w:rsidR="001502E4" w:rsidRDefault="001502E4" w:rsidP="00797F60">
      <w:pPr>
        <w:pStyle w:val="t-9-8"/>
        <w:jc w:val="both"/>
      </w:pPr>
      <w:r>
        <w:t>(2) Servis padobrana (manji popravci i zamjena pojedinih komponenti) provodi padobranac slagač ili padobranac slagač I. klase u skladu s uputama proizvođača.</w:t>
      </w:r>
    </w:p>
    <w:p w:rsidR="001502E4" w:rsidRDefault="001502E4" w:rsidP="00797F60">
      <w:pPr>
        <w:pStyle w:val="t-9-8"/>
        <w:jc w:val="both"/>
      </w:pPr>
      <w:r>
        <w:t>(3) Servis padobranske opreme provodi ovlašteni servis prema redovitom planu održavanja u skladu s uputama proizvođača.</w:t>
      </w:r>
    </w:p>
    <w:p w:rsidR="001502E4" w:rsidRDefault="001502E4" w:rsidP="00797F60">
      <w:pPr>
        <w:pStyle w:val="t-9-8"/>
        <w:jc w:val="both"/>
      </w:pPr>
      <w:r>
        <w:t>(4) Veće popravke i preinake na padobranu smije obavljati samo proizvođač, ovlaštena radionica ili padobranac slagač I. klase u skladu s uputom proizvođača.</w:t>
      </w:r>
    </w:p>
    <w:p w:rsidR="009A1B80" w:rsidRDefault="009A1B80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Probni skok</w:t>
      </w:r>
    </w:p>
    <w:p w:rsidR="001502E4" w:rsidRDefault="001502E4" w:rsidP="00732B33">
      <w:pPr>
        <w:pStyle w:val="clanak-"/>
        <w:jc w:val="center"/>
      </w:pPr>
      <w:r>
        <w:t>Članak 13.</w:t>
      </w:r>
    </w:p>
    <w:p w:rsidR="001502E4" w:rsidRDefault="001502E4" w:rsidP="00797F60">
      <w:pPr>
        <w:pStyle w:val="t-9-8"/>
        <w:jc w:val="both"/>
      </w:pPr>
      <w:r>
        <w:t>(1) Probnim skokom isp</w:t>
      </w:r>
      <w:r w:rsidR="009A1B80">
        <w:t>ituje se padobran nakon izvršenog većeg</w:t>
      </w:r>
      <w:r>
        <w:t xml:space="preserve"> po</w:t>
      </w:r>
      <w:r w:rsidR="009A1B80">
        <w:t>pravka</w:t>
      </w:r>
      <w:r>
        <w:t xml:space="preserve"> ili preinake.</w:t>
      </w:r>
    </w:p>
    <w:p w:rsidR="001502E4" w:rsidRDefault="001502E4" w:rsidP="00797F60">
      <w:pPr>
        <w:pStyle w:val="t-9-8"/>
        <w:jc w:val="both"/>
      </w:pPr>
      <w:r>
        <w:t>(2) Probni skok provod</w:t>
      </w:r>
      <w:r w:rsidR="00BD009C">
        <w:t>i padobranac instruktor i višeg zvanja</w:t>
      </w:r>
      <w:r>
        <w:t>.</w:t>
      </w:r>
    </w:p>
    <w:p w:rsidR="001502E4" w:rsidRDefault="001502E4" w:rsidP="00797F60">
      <w:pPr>
        <w:pStyle w:val="t-9-8"/>
        <w:jc w:val="both"/>
      </w:pPr>
      <w:r>
        <w:t>(3) O provedbi probnog skoka</w:t>
      </w:r>
      <w:r w:rsidR="00BD009C">
        <w:t xml:space="preserve"> padobranac </w:t>
      </w:r>
      <w:r w:rsidR="009A1B80">
        <w:t>sastavlja zabilješku u k</w:t>
      </w:r>
      <w:r>
        <w:t>njižici padobrana.</w:t>
      </w:r>
    </w:p>
    <w:p w:rsidR="001502E4" w:rsidRDefault="001502E4" w:rsidP="001502E4">
      <w:pPr>
        <w:pStyle w:val="t-10-9-kurz-s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Pakiranje padobrana</w:t>
      </w:r>
    </w:p>
    <w:p w:rsidR="001502E4" w:rsidRDefault="001502E4" w:rsidP="00732B33">
      <w:pPr>
        <w:pStyle w:val="clanak-"/>
        <w:jc w:val="center"/>
      </w:pPr>
      <w:r>
        <w:t>Članak 14.</w:t>
      </w:r>
    </w:p>
    <w:p w:rsidR="001502E4" w:rsidRDefault="001502E4" w:rsidP="00797F60">
      <w:pPr>
        <w:pStyle w:val="t-9-8"/>
        <w:jc w:val="both"/>
      </w:pPr>
      <w:r>
        <w:t>(1) Glavni padobran pakira padobranac I. klase i višeg zvanja.</w:t>
      </w:r>
    </w:p>
    <w:p w:rsidR="001502E4" w:rsidRDefault="001502E4" w:rsidP="00797F60">
      <w:pPr>
        <w:pStyle w:val="t-9-8"/>
        <w:jc w:val="both"/>
      </w:pPr>
      <w:r>
        <w:t>(2) Glavni padobran mogu pakirati i padobranci koji nemaju zvanje padobranca I. klase uz nadzor padobranca instruktora</w:t>
      </w:r>
      <w:r w:rsidRPr="004F175D">
        <w:t xml:space="preserve"> i višeg zvanja</w:t>
      </w:r>
      <w:r>
        <w:t xml:space="preserve"> odnosno</w:t>
      </w:r>
      <w:r w:rsidRPr="00577B52">
        <w:t xml:space="preserve"> </w:t>
      </w:r>
      <w:r>
        <w:t>padobranaca slagača i višeg zvanja.</w:t>
      </w:r>
    </w:p>
    <w:p w:rsidR="001502E4" w:rsidRDefault="001502E4" w:rsidP="00797F60">
      <w:pPr>
        <w:pStyle w:val="t-9-8"/>
        <w:jc w:val="both"/>
      </w:pPr>
      <w:r>
        <w:t xml:space="preserve">(3) Rezervni padobran i </w:t>
      </w:r>
      <w:r w:rsidRPr="00E16C39">
        <w:t>padobran za spašavanje</w:t>
      </w:r>
      <w:r>
        <w:t xml:space="preserve"> pakira padobranac slagač ili padobranac slagač I. klase.</w:t>
      </w:r>
    </w:p>
    <w:p w:rsidR="001502E4" w:rsidRDefault="001502E4" w:rsidP="00732B33">
      <w:pPr>
        <w:pStyle w:val="clanak"/>
        <w:jc w:val="center"/>
      </w:pPr>
      <w:r>
        <w:lastRenderedPageBreak/>
        <w:t>Članak 15.</w:t>
      </w:r>
    </w:p>
    <w:p w:rsidR="001502E4" w:rsidRDefault="001502E4" w:rsidP="00797F60">
      <w:pPr>
        <w:pStyle w:val="t-9-8"/>
        <w:jc w:val="both"/>
      </w:pPr>
      <w:r>
        <w:t>(1) Padobran se mora prep</w:t>
      </w:r>
      <w:r w:rsidR="005A5CED">
        <w:t xml:space="preserve">akirati najmanje jednom </w:t>
      </w:r>
      <w:r w:rsidR="00D63E39">
        <w:t>u 12 mjeseci</w:t>
      </w:r>
      <w:r>
        <w:t>, odnosno prema uputi proizvođača.</w:t>
      </w:r>
    </w:p>
    <w:p w:rsidR="001502E4" w:rsidRDefault="001502E4" w:rsidP="00797F60">
      <w:pPr>
        <w:pStyle w:val="t-9-8"/>
        <w:jc w:val="both"/>
      </w:pPr>
      <w:r>
        <w:t>(2) Osoba koja je izvršila pr</w:t>
      </w:r>
      <w:r w:rsidR="009A1B80">
        <w:t>epakiranje padobrana popunjava k</w:t>
      </w:r>
      <w:r>
        <w:t>njižicu padobra</w:t>
      </w:r>
      <w:r w:rsidR="009A1B80">
        <w:t>na u skladu s uputom o njezinom vođenju</w:t>
      </w:r>
      <w:r>
        <w:t>.</w:t>
      </w:r>
    </w:p>
    <w:p w:rsidR="001502E4" w:rsidRDefault="001502E4" w:rsidP="00797F60">
      <w:pPr>
        <w:pStyle w:val="t-9-8"/>
        <w:jc w:val="both"/>
      </w:pPr>
      <w:r>
        <w:t>(3) Rezervni pado</w:t>
      </w:r>
      <w:r w:rsidR="009A1B80">
        <w:t>brani i padobrani za spašavanje nakon prepakiranja</w:t>
      </w:r>
      <w:r>
        <w:t xml:space="preserve"> se osiguravaju pamučnim koncem (prekidne čvrstoće do 40 N) i olovnom plombom, odnosno prema uputi proizvođača.</w:t>
      </w:r>
    </w:p>
    <w:p w:rsidR="001502E4" w:rsidRDefault="001502E4" w:rsidP="00797F60">
      <w:pPr>
        <w:pStyle w:val="t-9-8"/>
        <w:jc w:val="both"/>
      </w:pPr>
      <w:r>
        <w:t>(4) U slučaju oštećenja plombe nije dopušteno korištenje rezervnog padobrana i padobrana za spašavanje dok se ne izvrši ponovno prepakiranje i plombiranje.</w:t>
      </w:r>
    </w:p>
    <w:p w:rsidR="004802DB" w:rsidRDefault="001502E4" w:rsidP="00797F60">
      <w:pPr>
        <w:pStyle w:val="t-9-8"/>
        <w:jc w:val="both"/>
      </w:pPr>
      <w:r>
        <w:t>(5) Neispravni padobrani i padobranska oprema obvezno moraju biti odvojeni od ispravnih padobrana i padobranske opr</w:t>
      </w:r>
      <w:r w:rsidR="009A1B80">
        <w:t>eme te vidno označeni natpisom „NIJE ZA UPORABU“</w:t>
      </w:r>
      <w:r>
        <w:t>.</w:t>
      </w:r>
    </w:p>
    <w:p w:rsidR="009A1B80" w:rsidRDefault="009A1B80" w:rsidP="00797F60">
      <w:pPr>
        <w:pStyle w:val="t-9-8"/>
        <w:jc w:val="both"/>
      </w:pPr>
    </w:p>
    <w:p w:rsidR="001502E4" w:rsidRDefault="001502E4" w:rsidP="00732B33">
      <w:pPr>
        <w:pStyle w:val="t-9-8"/>
        <w:jc w:val="center"/>
      </w:pPr>
      <w:r>
        <w:t>III. PADOBRANSKA DOKUMENTACIJA</w:t>
      </w: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Dokumentacija padobrana</w:t>
      </w:r>
    </w:p>
    <w:p w:rsidR="001502E4" w:rsidRDefault="001502E4" w:rsidP="00732B33">
      <w:pPr>
        <w:pStyle w:val="clanak"/>
        <w:jc w:val="center"/>
      </w:pPr>
      <w:r>
        <w:t>Članak 16.</w:t>
      </w:r>
    </w:p>
    <w:p w:rsidR="001502E4" w:rsidRDefault="001502E4" w:rsidP="00797F60">
      <w:pPr>
        <w:pStyle w:val="t-9-8"/>
        <w:jc w:val="both"/>
      </w:pPr>
      <w:r>
        <w:t>Padobran ima sljedeću dokumentaciju:</w:t>
      </w:r>
    </w:p>
    <w:p w:rsidR="001502E4" w:rsidRDefault="009A1B80" w:rsidP="00797F60">
      <w:pPr>
        <w:pStyle w:val="t-9-8"/>
        <w:jc w:val="both"/>
      </w:pPr>
      <w:r>
        <w:t>– u</w:t>
      </w:r>
      <w:r w:rsidR="001502E4">
        <w:t>putu za uporabu, čuvanje i održavanje padobrana koju izdaje proizvođač padobrana</w:t>
      </w:r>
    </w:p>
    <w:p w:rsidR="001502E4" w:rsidRDefault="009A1B80" w:rsidP="00797F60">
      <w:pPr>
        <w:pStyle w:val="t-9-8"/>
        <w:jc w:val="both"/>
      </w:pPr>
      <w:r>
        <w:t>– k</w:t>
      </w:r>
      <w:r w:rsidR="001502E4">
        <w:t>njižicu padobrana</w:t>
      </w:r>
      <w:r w:rsidR="00BE6C4D">
        <w:t xml:space="preserve">. </w:t>
      </w:r>
    </w:p>
    <w:p w:rsidR="009A1B80" w:rsidRDefault="009A1B80" w:rsidP="00732B33">
      <w:pPr>
        <w:pStyle w:val="clanak"/>
        <w:jc w:val="center"/>
      </w:pPr>
    </w:p>
    <w:p w:rsidR="001502E4" w:rsidRDefault="001502E4" w:rsidP="00732B33">
      <w:pPr>
        <w:pStyle w:val="clanak"/>
        <w:jc w:val="center"/>
      </w:pPr>
      <w:r>
        <w:t>Članak 17.</w:t>
      </w:r>
    </w:p>
    <w:p w:rsidR="001502E4" w:rsidRDefault="00BE6C4D" w:rsidP="00797F60">
      <w:pPr>
        <w:pStyle w:val="t-9-8"/>
        <w:jc w:val="both"/>
      </w:pPr>
      <w:r>
        <w:t xml:space="preserve">(1) Knjižica </w:t>
      </w:r>
      <w:r w:rsidR="001502E4">
        <w:t>padobrana sadrži sljedeće podatke:</w:t>
      </w:r>
    </w:p>
    <w:p w:rsidR="001502E4" w:rsidRDefault="001502E4" w:rsidP="00797F60">
      <w:pPr>
        <w:pStyle w:val="t-9-8"/>
        <w:jc w:val="both"/>
      </w:pPr>
      <w:r>
        <w:t>– model kupole</w:t>
      </w:r>
    </w:p>
    <w:p w:rsidR="001502E4" w:rsidRDefault="001502E4" w:rsidP="00797F60">
      <w:pPr>
        <w:pStyle w:val="t-9-8"/>
        <w:jc w:val="both"/>
      </w:pPr>
      <w:r>
        <w:t xml:space="preserve">– serijski broj </w:t>
      </w:r>
    </w:p>
    <w:p w:rsidR="001502E4" w:rsidRDefault="001502E4" w:rsidP="00797F60">
      <w:pPr>
        <w:pStyle w:val="t-9-8"/>
        <w:jc w:val="both"/>
      </w:pPr>
      <w:r>
        <w:t>– datum proizvodnje</w:t>
      </w:r>
    </w:p>
    <w:p w:rsidR="001502E4" w:rsidRDefault="001502E4" w:rsidP="00797F60">
      <w:pPr>
        <w:pStyle w:val="t-9-8"/>
        <w:jc w:val="both"/>
      </w:pPr>
      <w:r>
        <w:t>– naziv proizvođača</w:t>
      </w:r>
    </w:p>
    <w:p w:rsidR="001502E4" w:rsidRDefault="001502E4" w:rsidP="00797F60">
      <w:pPr>
        <w:pStyle w:val="t-9-8"/>
        <w:jc w:val="both"/>
      </w:pPr>
      <w:r>
        <w:t>– naziv ustrojstvene jedinice kod koje je padobran u materijalnoj evidenciji</w:t>
      </w:r>
    </w:p>
    <w:p w:rsidR="001502E4" w:rsidRDefault="001502E4" w:rsidP="00797F60">
      <w:pPr>
        <w:pStyle w:val="t-9-8"/>
        <w:jc w:val="both"/>
      </w:pPr>
      <w:r>
        <w:t>– o izdavanju duplikata knjižice</w:t>
      </w:r>
    </w:p>
    <w:p w:rsidR="001502E4" w:rsidRDefault="001502E4" w:rsidP="00797F60">
      <w:pPr>
        <w:pStyle w:val="t-9-8"/>
        <w:jc w:val="both"/>
      </w:pPr>
      <w:r>
        <w:lastRenderedPageBreak/>
        <w:t xml:space="preserve">– o izvršenim tehničkim pregledima </w:t>
      </w:r>
    </w:p>
    <w:p w:rsidR="001502E4" w:rsidRDefault="001502E4" w:rsidP="00797F60">
      <w:pPr>
        <w:pStyle w:val="t-9-8"/>
        <w:jc w:val="both"/>
      </w:pPr>
      <w:r>
        <w:t>– datum pakiranja</w:t>
      </w:r>
    </w:p>
    <w:p w:rsidR="001502E4" w:rsidRDefault="001502E4" w:rsidP="00797F60">
      <w:pPr>
        <w:pStyle w:val="t-9-8"/>
        <w:jc w:val="both"/>
      </w:pPr>
      <w:r>
        <w:t>– broj izvršenih skokova</w:t>
      </w:r>
    </w:p>
    <w:p w:rsidR="001502E4" w:rsidRDefault="001502E4" w:rsidP="00797F60">
      <w:pPr>
        <w:pStyle w:val="t-9-8"/>
        <w:jc w:val="both"/>
      </w:pPr>
      <w:r>
        <w:t>– o popravcima i preinakama tijekom uporabe</w:t>
      </w:r>
    </w:p>
    <w:p w:rsidR="001502E4" w:rsidRDefault="001502E4" w:rsidP="00797F60">
      <w:pPr>
        <w:pStyle w:val="t-9-8"/>
        <w:jc w:val="both"/>
      </w:pPr>
      <w:r>
        <w:t>– model, serijski broj i datum proizvodnje sustava veza na koji je ugrađena</w:t>
      </w:r>
    </w:p>
    <w:p w:rsidR="001502E4" w:rsidRDefault="001502E4" w:rsidP="00797F60">
      <w:pPr>
        <w:pStyle w:val="t-9-8"/>
        <w:jc w:val="both"/>
      </w:pPr>
      <w:r>
        <w:t>– model, serijski broj i datum proizvodnje padobranskog automata koji je ugrađen u rezervni padobran.</w:t>
      </w:r>
    </w:p>
    <w:p w:rsidR="001502E4" w:rsidRDefault="001502E4" w:rsidP="00797F60">
      <w:pPr>
        <w:pStyle w:val="t-9-8"/>
        <w:jc w:val="both"/>
      </w:pPr>
      <w:r>
        <w:t xml:space="preserve"> (3) Knjižicu padobrana izdaje i vodi ustrojstvena jedinica kod koje se padobran nalazi u materijalnoj evidenciji.</w:t>
      </w:r>
    </w:p>
    <w:p w:rsidR="00BE6C4D" w:rsidRDefault="009A1B80" w:rsidP="00D6715D">
      <w:pPr>
        <w:pStyle w:val="t-9-8"/>
        <w:jc w:val="both"/>
      </w:pPr>
      <w:r>
        <w:t>(4) Izgled i način vođenja k</w:t>
      </w:r>
      <w:r w:rsidR="001502E4">
        <w:t>njižice padobrana propisuje ustrojstvena jedinica Ministarstva obrane n</w:t>
      </w:r>
      <w:r w:rsidR="008635F4">
        <w:t>adležna za vojni zračni promet.</w:t>
      </w:r>
    </w:p>
    <w:p w:rsidR="009A1B80" w:rsidRDefault="009A1B80" w:rsidP="008635F4">
      <w:pPr>
        <w:pStyle w:val="t-9-8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Dokumentacija vojnog padobranca</w:t>
      </w:r>
    </w:p>
    <w:p w:rsidR="001502E4" w:rsidRDefault="001502E4" w:rsidP="00732B33">
      <w:pPr>
        <w:pStyle w:val="clanak"/>
        <w:jc w:val="center"/>
      </w:pPr>
      <w:r>
        <w:t>Članak 18.</w:t>
      </w:r>
    </w:p>
    <w:p w:rsidR="001502E4" w:rsidRDefault="001502E4" w:rsidP="00797F60">
      <w:pPr>
        <w:pStyle w:val="t-9-8"/>
        <w:jc w:val="both"/>
      </w:pPr>
      <w:r>
        <w:t>(1)</w:t>
      </w:r>
      <w:r w:rsidR="009A1B80">
        <w:t xml:space="preserve"> Padobranski skok upisuje se u k</w:t>
      </w:r>
      <w:r>
        <w:t>njižicu padobranskih skokova.</w:t>
      </w:r>
    </w:p>
    <w:p w:rsidR="001502E4" w:rsidRDefault="001502E4" w:rsidP="00797F60">
      <w:pPr>
        <w:pStyle w:val="t-9-8"/>
        <w:jc w:val="both"/>
      </w:pPr>
      <w:r>
        <w:t xml:space="preserve">(2) Knjižicu padobranskih skokova obvezan je voditi svaki </w:t>
      </w:r>
      <w:r w:rsidR="00CD50D0">
        <w:t>padobranac</w:t>
      </w:r>
      <w:r>
        <w:t>.</w:t>
      </w:r>
    </w:p>
    <w:p w:rsidR="001502E4" w:rsidRPr="008635F4" w:rsidRDefault="001502E4" w:rsidP="00797F60">
      <w:pPr>
        <w:pStyle w:val="t-9-8"/>
        <w:jc w:val="both"/>
      </w:pPr>
      <w:r w:rsidRPr="008635F4">
        <w:t>(3) Knjižicu padobranskih skokova izdaje ustrojstvena jedinica za provođenje padobranske obuke u Oružanim snagama.</w:t>
      </w:r>
    </w:p>
    <w:p w:rsidR="001502E4" w:rsidRDefault="001502E4" w:rsidP="00797F60">
      <w:pPr>
        <w:pStyle w:val="t-9-8"/>
        <w:jc w:val="both"/>
      </w:pPr>
      <w:r w:rsidRPr="008635F4">
        <w:t>(4) I</w:t>
      </w:r>
      <w:r w:rsidR="009A1B80">
        <w:t>zgled, sadržaj i način vođenja k</w:t>
      </w:r>
      <w:r w:rsidRPr="008635F4">
        <w:t>njižice padobranskih skokova propisuje ustrojstvena jedinica Ministarstva obrane nadležna za vojni zračni promet.</w:t>
      </w:r>
    </w:p>
    <w:p w:rsidR="0042394C" w:rsidRPr="008635F4" w:rsidRDefault="0042394C" w:rsidP="00797F60">
      <w:pPr>
        <w:pStyle w:val="t-9-8"/>
        <w:jc w:val="both"/>
      </w:pPr>
    </w:p>
    <w:p w:rsidR="001502E4" w:rsidRDefault="001502E4" w:rsidP="00732B33">
      <w:pPr>
        <w:pStyle w:val="clanak"/>
        <w:jc w:val="center"/>
      </w:pPr>
      <w:r>
        <w:t>Članak 19.</w:t>
      </w:r>
    </w:p>
    <w:p w:rsidR="001502E4" w:rsidRDefault="001502E4" w:rsidP="00797F60">
      <w:pPr>
        <w:pStyle w:val="t-9-8"/>
        <w:jc w:val="both"/>
      </w:pPr>
      <w:r>
        <w:t>(1) Pakiranje rezervnog padobrana</w:t>
      </w:r>
      <w:r w:rsidRPr="00C20C85">
        <w:rPr>
          <w:color w:val="FF0000"/>
        </w:rPr>
        <w:t xml:space="preserve"> </w:t>
      </w:r>
      <w:r w:rsidRPr="004B4FDB">
        <w:t>i padobrana za spašavanje</w:t>
      </w:r>
      <w:r>
        <w:t xml:space="preserve"> padobranac slagač ili padobranac slagač I. klase upisuje u </w:t>
      </w:r>
      <w:r w:rsidR="009A1B80">
        <w:t>k</w:t>
      </w:r>
      <w:r w:rsidR="00814693">
        <w:t>njižicu</w:t>
      </w:r>
      <w:r>
        <w:t xml:space="preserve"> pakiranja padobrana.</w:t>
      </w:r>
    </w:p>
    <w:p w:rsidR="001502E4" w:rsidRDefault="001502E4" w:rsidP="00797F60">
      <w:pPr>
        <w:pStyle w:val="t-9-8"/>
        <w:jc w:val="both"/>
      </w:pPr>
      <w:r>
        <w:t xml:space="preserve">(2) </w:t>
      </w:r>
      <w:r w:rsidR="00814693">
        <w:t xml:space="preserve">Knjižicu pakiranja padobrana </w:t>
      </w:r>
      <w:r>
        <w:t>obvezan je voditi svaki padobranac slagač i padobranac slagač I. klase.</w:t>
      </w:r>
    </w:p>
    <w:p w:rsidR="001502E4" w:rsidRPr="00801464" w:rsidRDefault="001502E4" w:rsidP="00797F60">
      <w:pPr>
        <w:pStyle w:val="t-9-8"/>
        <w:jc w:val="both"/>
      </w:pPr>
      <w:r w:rsidRPr="00801464">
        <w:t xml:space="preserve">(3) </w:t>
      </w:r>
      <w:r w:rsidR="00814693" w:rsidRPr="00801464">
        <w:t xml:space="preserve">Knjižicu pakiranja padobrana </w:t>
      </w:r>
      <w:r w:rsidRPr="00801464">
        <w:t>izdaje ustrojstvena jedinica za provođenje padobranske obuke u Oružanim snagama.</w:t>
      </w:r>
    </w:p>
    <w:p w:rsidR="00B17D76" w:rsidRDefault="001502E4" w:rsidP="00797F60">
      <w:pPr>
        <w:pStyle w:val="t-9-8"/>
        <w:jc w:val="both"/>
      </w:pPr>
      <w:r w:rsidRPr="00801464">
        <w:t xml:space="preserve">(4) Izgled, sadržaj i način vođenja </w:t>
      </w:r>
      <w:r w:rsidR="009A1B80">
        <w:t>k</w:t>
      </w:r>
      <w:r w:rsidR="00814693" w:rsidRPr="00801464">
        <w:t>njižic</w:t>
      </w:r>
      <w:r w:rsidR="00193E77">
        <w:t>e</w:t>
      </w:r>
      <w:r w:rsidR="00814693" w:rsidRPr="00801464">
        <w:t xml:space="preserve"> pakiranja padobrana </w:t>
      </w:r>
      <w:r w:rsidRPr="00801464">
        <w:t>propisuje ustrojstvena jedinica Ministarstva obrane n</w:t>
      </w:r>
      <w:r w:rsidR="00801464">
        <w:t>adležna za vojni zračni promet.</w:t>
      </w:r>
    </w:p>
    <w:p w:rsidR="00B17D76" w:rsidRDefault="001502E4" w:rsidP="00732B33">
      <w:pPr>
        <w:pStyle w:val="clanak"/>
        <w:jc w:val="center"/>
      </w:pPr>
      <w:r>
        <w:lastRenderedPageBreak/>
        <w:t>Članak 20.</w:t>
      </w:r>
    </w:p>
    <w:p w:rsidR="001502E4" w:rsidRDefault="009A1B80" w:rsidP="00797F60">
      <w:pPr>
        <w:pStyle w:val="clanak"/>
        <w:jc w:val="both"/>
      </w:pPr>
      <w:r>
        <w:t>Na temelju podataka iz k</w:t>
      </w:r>
      <w:r w:rsidR="001502E4">
        <w:t xml:space="preserve">njižice padobranskih skokova, odnosno </w:t>
      </w:r>
      <w:r>
        <w:t>k</w:t>
      </w:r>
      <w:r w:rsidR="00B17D76">
        <w:t>njižice pakiranja padobrana</w:t>
      </w:r>
      <w:r w:rsidR="00B17D76" w:rsidRPr="008734FD">
        <w:rPr>
          <w:color w:val="FF0000"/>
        </w:rPr>
        <w:t xml:space="preserve"> </w:t>
      </w:r>
      <w:r w:rsidR="001502E4">
        <w:t>ustrojstvena jedinica Ministarstva obrane nadležna za vojni zračni promet izdaje uvjerenja.</w:t>
      </w:r>
    </w:p>
    <w:p w:rsidR="009A1B80" w:rsidRDefault="009A1B80" w:rsidP="00797F60">
      <w:pPr>
        <w:pStyle w:val="clanak"/>
        <w:jc w:val="both"/>
      </w:pPr>
    </w:p>
    <w:p w:rsidR="001502E4" w:rsidRDefault="001502E4" w:rsidP="00732B33">
      <w:pPr>
        <w:pStyle w:val="t-11-9-sred"/>
        <w:jc w:val="center"/>
      </w:pPr>
      <w:r>
        <w:t>IV. MJESTA ZA IZVOĐENJE PADOBRANSKIH SKOKOVA</w:t>
      </w:r>
    </w:p>
    <w:p w:rsidR="001502E4" w:rsidRDefault="001502E4" w:rsidP="00732B33">
      <w:pPr>
        <w:pStyle w:val="clanak-"/>
        <w:jc w:val="center"/>
      </w:pPr>
      <w:r>
        <w:t>Članak 21.</w:t>
      </w:r>
    </w:p>
    <w:p w:rsidR="001502E4" w:rsidRDefault="001502E4" w:rsidP="00797F60">
      <w:pPr>
        <w:pStyle w:val="t-9-8"/>
        <w:jc w:val="both"/>
      </w:pPr>
      <w:r>
        <w:t>(1) Padobranski skokovi izvode se u rezerviranom zračnom prostoru.</w:t>
      </w:r>
    </w:p>
    <w:p w:rsidR="001502E4" w:rsidRDefault="003677AE" w:rsidP="00797F60">
      <w:pPr>
        <w:pStyle w:val="t-9-8"/>
        <w:jc w:val="both"/>
      </w:pPr>
      <w:r>
        <w:t>(2) Iznimno od stavka 1. ovog</w:t>
      </w:r>
      <w:r w:rsidR="009A1B80">
        <w:t>a</w:t>
      </w:r>
      <w:r w:rsidR="001502E4">
        <w:t xml:space="preserve"> članka, padobranski skokovi mogu se izvoditi u posebno korištenom kontroliranom zračnom prostoru, u koordinaciji i s odobrenjem pružatelja usluga u zračnoj plovidbi.</w:t>
      </w:r>
    </w:p>
    <w:p w:rsidR="001502E4" w:rsidRDefault="001502E4" w:rsidP="00732B33">
      <w:pPr>
        <w:pStyle w:val="clanak"/>
        <w:jc w:val="center"/>
      </w:pPr>
      <w:r>
        <w:t>Članak 22.</w:t>
      </w:r>
    </w:p>
    <w:p w:rsidR="001502E4" w:rsidRDefault="001502E4" w:rsidP="001502E4">
      <w:pPr>
        <w:pStyle w:val="t-9-8"/>
      </w:pPr>
      <w:r>
        <w:t>(1) Prilikom izvođenja padobranskih skokova zona doskoka je sljedećih dimenzija:</w:t>
      </w:r>
    </w:p>
    <w:p w:rsidR="001502E4" w:rsidRDefault="001502E4" w:rsidP="001502E4">
      <w:pPr>
        <w:pStyle w:val="t-9-8"/>
      </w:pPr>
      <w:r>
        <w:t>– polaznici TPO              najmanje 600 x 400 metara</w:t>
      </w:r>
    </w:p>
    <w:p w:rsidR="001502E4" w:rsidRDefault="001502E4" w:rsidP="001502E4">
      <w:pPr>
        <w:pStyle w:val="t-9-8"/>
      </w:pPr>
      <w:r>
        <w:t>– padobranci                    najmanje 400 x 400 metara</w:t>
      </w:r>
    </w:p>
    <w:p w:rsidR="001502E4" w:rsidRDefault="001502E4" w:rsidP="001502E4">
      <w:pPr>
        <w:pStyle w:val="t-9-8"/>
      </w:pPr>
      <w:r>
        <w:t>– padobranci I. klase i</w:t>
      </w:r>
      <w:r>
        <w:br/>
        <w:t xml:space="preserve">   višeg zvanja                  </w:t>
      </w:r>
      <w:r w:rsidR="00483374">
        <w:t>najmanje 100 x 50 metara.</w:t>
      </w:r>
    </w:p>
    <w:p w:rsidR="00141961" w:rsidRDefault="0082678D" w:rsidP="00797F60">
      <w:pPr>
        <w:pStyle w:val="t-9-8"/>
        <w:jc w:val="both"/>
      </w:pPr>
      <w:r>
        <w:t xml:space="preserve">(2) </w:t>
      </w:r>
      <w:r w:rsidR="00591B9E">
        <w:t>Z</w:t>
      </w:r>
      <w:r w:rsidR="00141961">
        <w:t>ona doskoka za padobrance I. klase i višeg zvanja može biti i manja od navedene ako imaju najmanje 200 skokova sa slobodnim otvaranjem padobrana ili završenu obuku za izvođenje pokaznih skokova u skladu s Programom padobranske obuke u Oružanim snagama.</w:t>
      </w:r>
    </w:p>
    <w:p w:rsidR="001502E4" w:rsidRDefault="001502E4" w:rsidP="00797F60">
      <w:pPr>
        <w:pStyle w:val="t-9-8"/>
        <w:jc w:val="both"/>
      </w:pPr>
      <w:r>
        <w:t>(3) Zona doskoka mora biti bez prepreka.</w:t>
      </w:r>
    </w:p>
    <w:p w:rsidR="001502E4" w:rsidRPr="00732B33" w:rsidRDefault="001502E4" w:rsidP="00797F60">
      <w:pPr>
        <w:pStyle w:val="t-9-8"/>
        <w:jc w:val="both"/>
        <w:rPr>
          <w:color w:val="FF0000"/>
        </w:rPr>
      </w:pPr>
      <w:r>
        <w:t>(4) Pod preprekama se podrazumijevaju prirodni ili umjetni objekti koji mogu utjecati na sigurnost prilikom prizemljenja</w:t>
      </w:r>
      <w:r w:rsidRPr="00732B33">
        <w:rPr>
          <w:color w:val="FF0000"/>
        </w:rPr>
        <w:t>.</w:t>
      </w:r>
    </w:p>
    <w:p w:rsidR="001502E4" w:rsidRDefault="001502E4" w:rsidP="00797F60">
      <w:pPr>
        <w:pStyle w:val="t-9-8"/>
        <w:jc w:val="both"/>
      </w:pPr>
      <w:r>
        <w:t xml:space="preserve">(5) Manevarske površine aerodroma ne smatraju se </w:t>
      </w:r>
      <w:r w:rsidR="003677AE">
        <w:t>preprekama prema stavku 3. ovog</w:t>
      </w:r>
      <w:r w:rsidR="004E6166">
        <w:t>a</w:t>
      </w:r>
      <w:r>
        <w:t xml:space="preserve"> članka.</w:t>
      </w:r>
    </w:p>
    <w:p w:rsidR="001502E4" w:rsidRDefault="001502E4" w:rsidP="00797F60">
      <w:pPr>
        <w:pStyle w:val="t-9-8"/>
        <w:jc w:val="both"/>
      </w:pPr>
      <w:r>
        <w:t xml:space="preserve">(6) </w:t>
      </w:r>
      <w:r w:rsidR="00591B9E">
        <w:t xml:space="preserve">Kada </w:t>
      </w:r>
      <w:r>
        <w:t>se na udaljenosti manjoj od 200 metara od ruba zone doskoka nalazi vodena površina dubine veće od 1</w:t>
      </w:r>
      <w:r w:rsidR="004E6166">
        <w:t xml:space="preserve"> metra</w:t>
      </w:r>
      <w:r>
        <w:t xml:space="preserve"> i širine veće od 10 metara, obvezno je organizirati službu spašavanja na vodi.</w:t>
      </w:r>
    </w:p>
    <w:p w:rsidR="001502E4" w:rsidRDefault="001502E4" w:rsidP="00797F60">
      <w:pPr>
        <w:pStyle w:val="t-9-8"/>
        <w:jc w:val="both"/>
      </w:pPr>
      <w:r>
        <w:t xml:space="preserve">(7) </w:t>
      </w:r>
      <w:r w:rsidR="007B2D81">
        <w:t>Iznimno od stavka 6. ovog</w:t>
      </w:r>
      <w:r w:rsidR="004E6166">
        <w:t>a</w:t>
      </w:r>
      <w:r w:rsidR="007B2D81">
        <w:t xml:space="preserve"> članka, kada </w:t>
      </w:r>
      <w:r>
        <w:t>padobranske skokove izvode padobranci I. klase i višeg zvanja, nije obvezno organizirati službu spašavanja na vodi.</w:t>
      </w:r>
    </w:p>
    <w:p w:rsidR="004E6166" w:rsidRDefault="004E6166" w:rsidP="00797F60">
      <w:pPr>
        <w:pStyle w:val="t-9-8"/>
        <w:jc w:val="both"/>
      </w:pPr>
    </w:p>
    <w:p w:rsidR="004E6166" w:rsidRDefault="004E6166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lastRenderedPageBreak/>
        <w:t>Označavanje zone doskoka</w:t>
      </w:r>
    </w:p>
    <w:p w:rsidR="001502E4" w:rsidRDefault="001502E4" w:rsidP="00732B33">
      <w:pPr>
        <w:pStyle w:val="clanak-"/>
        <w:jc w:val="center"/>
      </w:pPr>
      <w:r>
        <w:t>Članak 23.</w:t>
      </w:r>
    </w:p>
    <w:p w:rsidR="001502E4" w:rsidRDefault="001502E4" w:rsidP="00797F60">
      <w:pPr>
        <w:pStyle w:val="t-9-8"/>
        <w:jc w:val="both"/>
      </w:pPr>
      <w:r>
        <w:t>(1) Zona doskoka predviđena za prizemljenje padobranaca označava se oznakom na zemlji u obliku križa, strelice ili slova T, u skladu s odlukom rukovoditelja skakanja.</w:t>
      </w:r>
    </w:p>
    <w:p w:rsidR="001502E4" w:rsidRDefault="001502E4" w:rsidP="00797F60">
      <w:pPr>
        <w:pStyle w:val="t-9-8"/>
        <w:jc w:val="both"/>
      </w:pPr>
      <w:r>
        <w:t xml:space="preserve">(2) </w:t>
      </w:r>
      <w:r>
        <w:rPr>
          <w:rStyle w:val="kurziv"/>
        </w:rPr>
        <w:t xml:space="preserve">Oznaka zone doskoka </w:t>
      </w:r>
      <w:r>
        <w:t>služi za komunikaciju s rukovoditeljem skakanja i posadom zrakoplova u slučaju gubitka radio</w:t>
      </w:r>
      <w:r w:rsidR="00137839">
        <w:t>-</w:t>
      </w:r>
      <w:r>
        <w:t>komunikacijske veze na način da, ako je oznaka uklonjena, nije dopušteno iskakanje iz zrakoplova.</w:t>
      </w:r>
    </w:p>
    <w:p w:rsidR="001502E4" w:rsidRDefault="001502E4" w:rsidP="00797F60">
      <w:pPr>
        <w:pStyle w:val="t-9-8"/>
        <w:jc w:val="both"/>
      </w:pPr>
      <w:r>
        <w:t xml:space="preserve">(3) </w:t>
      </w:r>
      <w:r>
        <w:rPr>
          <w:rStyle w:val="kurziv"/>
        </w:rPr>
        <w:t>Oznaka zone doskoka u obliku</w:t>
      </w:r>
      <w:r>
        <w:t xml:space="preserve"> strelice ili slova T označava smjer vjetra, odnosno smjer u kojem treba izvršiti prizemljenje.</w:t>
      </w:r>
    </w:p>
    <w:p w:rsidR="001502E4" w:rsidRPr="001808B5" w:rsidRDefault="001502E4" w:rsidP="00797F60">
      <w:pPr>
        <w:pStyle w:val="t-9-8"/>
        <w:jc w:val="both"/>
      </w:pPr>
      <w:r w:rsidRPr="001808B5">
        <w:t xml:space="preserve">(4) </w:t>
      </w:r>
      <w:r w:rsidR="00730CF9" w:rsidRPr="001808B5">
        <w:t>Ako je zona doskoka</w:t>
      </w:r>
      <w:r w:rsidRPr="001808B5">
        <w:t xml:space="preserve"> označen</w:t>
      </w:r>
      <w:r w:rsidR="00730CF9" w:rsidRPr="001808B5">
        <w:t>a</w:t>
      </w:r>
      <w:r w:rsidRPr="001808B5">
        <w:t xml:space="preserve"> znakom križa, </w:t>
      </w:r>
      <w:r w:rsidR="00730CF9" w:rsidRPr="001808B5">
        <w:t xml:space="preserve">u blizini se postavlja </w:t>
      </w:r>
      <w:r w:rsidRPr="001808B5">
        <w:t>vjetrokaz koji padobrancima u fazi prizemljenja omogućuje procjenu smjera i jačine vjetra.</w:t>
      </w:r>
    </w:p>
    <w:p w:rsidR="001502E4" w:rsidRDefault="001502E4" w:rsidP="00797F60">
      <w:pPr>
        <w:pStyle w:val="t-9-8"/>
        <w:jc w:val="both"/>
      </w:pPr>
      <w:r w:rsidRPr="001808B5">
        <w:t>(5) Obilježavanje zone doskoka na vodenoj površini regulira se dokumentacijom na razini postrojbe koja provodi padobranske skokove.</w:t>
      </w:r>
    </w:p>
    <w:p w:rsidR="00A141BD" w:rsidRPr="001808B5" w:rsidRDefault="00A141BD" w:rsidP="00797F60">
      <w:pPr>
        <w:pStyle w:val="t-9-8"/>
        <w:jc w:val="both"/>
      </w:pPr>
    </w:p>
    <w:p w:rsidR="001502E4" w:rsidRDefault="001502E4" w:rsidP="00732B33">
      <w:pPr>
        <w:pStyle w:val="t-11-9-sred"/>
        <w:jc w:val="center"/>
      </w:pPr>
      <w:r>
        <w:t>V. IZVOĐENJE PADOBRANSKIH SKOKOVA</w:t>
      </w:r>
    </w:p>
    <w:p w:rsidR="001502E4" w:rsidRDefault="001502E4" w:rsidP="00732B33">
      <w:pPr>
        <w:pStyle w:val="clanak-"/>
        <w:jc w:val="center"/>
      </w:pPr>
      <w:r>
        <w:t>Članak 24.</w:t>
      </w:r>
    </w:p>
    <w:p w:rsidR="001502E4" w:rsidRDefault="001502E4" w:rsidP="00797F60">
      <w:pPr>
        <w:pStyle w:val="t-9-8"/>
        <w:jc w:val="both"/>
      </w:pPr>
      <w:r>
        <w:t>(1) Da bi izvodio padobranske skokove padobranac mora posjedovati valjano liječničko uvjerenje o zdravstvenoj sposob</w:t>
      </w:r>
      <w:r w:rsidR="004E6166">
        <w:t>nosti izdano u skladu s propisima koji utvrđuju</w:t>
      </w:r>
      <w:r>
        <w:t xml:space="preserve"> zdravstvenu sposobnost zrakoplovnog osoblja.</w:t>
      </w:r>
    </w:p>
    <w:p w:rsidR="001502E4" w:rsidRDefault="001502E4" w:rsidP="00797F60">
      <w:pPr>
        <w:pStyle w:val="t-9-8"/>
        <w:jc w:val="both"/>
      </w:pPr>
      <w:r>
        <w:t>(2) Padobranci su odgovorni za vlastitu sigurnost tijekom izvođenja padobranskog skoka, od trenutka napuštanja zrakoplova do prizemljenja.</w:t>
      </w:r>
    </w:p>
    <w:p w:rsidR="001502E4" w:rsidRDefault="001502E4" w:rsidP="00797F60">
      <w:pPr>
        <w:pStyle w:val="t-9-8"/>
        <w:jc w:val="both"/>
      </w:pPr>
      <w:r>
        <w:t>(</w:t>
      </w:r>
      <w:r w:rsidR="00266742">
        <w:t>3</w:t>
      </w:r>
      <w:r>
        <w:t>) Pri izvođenju skoka padobranac mora biti opremljen glavnim i rezervnim padobranom koji su pričvršćeni na jedan sustav veza i odgovarajućom opremom u skladu s vrstom skoka koju propisuje postrojba koja provodi padobransku obuku.</w:t>
      </w:r>
    </w:p>
    <w:p w:rsidR="001502E4" w:rsidRDefault="001502E4" w:rsidP="00797F60">
      <w:pPr>
        <w:pStyle w:val="t-9-8"/>
        <w:jc w:val="both"/>
      </w:pPr>
      <w:r>
        <w:t>(</w:t>
      </w:r>
      <w:r w:rsidR="00266742">
        <w:t>4</w:t>
      </w:r>
      <w:r>
        <w:t>) Padobranski automat moraju koristiti sve osobe koje izvode padobranske skokove s padobranima sa slobodnim otvaranjem, a nemaju zvanje najmanje padobranca I. klase, kao i sve druge osobe na zahtjev rukovoditelja skakanja.</w:t>
      </w:r>
    </w:p>
    <w:p w:rsidR="00F85058" w:rsidRDefault="00F85058" w:rsidP="00797F60">
      <w:pPr>
        <w:pStyle w:val="t-9-8"/>
        <w:jc w:val="both"/>
      </w:pPr>
      <w:r>
        <w:t>(5) Nije dopušteno konzumiranje opojnih tvari prije i tijekom izvođenja padobranskih skokova.</w:t>
      </w:r>
    </w:p>
    <w:p w:rsidR="00F85058" w:rsidRDefault="00F85058" w:rsidP="00797F60">
      <w:pPr>
        <w:pStyle w:val="t-9-8"/>
        <w:jc w:val="both"/>
      </w:pPr>
      <w:r>
        <w:t>(6) Uporaba lijekova dopuštena je uz znanje i odobrenje liječnika i rukovoditelja skakanja.</w:t>
      </w:r>
    </w:p>
    <w:p w:rsidR="00F85058" w:rsidRDefault="00F85058" w:rsidP="00797F60">
      <w:pPr>
        <w:pStyle w:val="t-9-8"/>
        <w:jc w:val="both"/>
      </w:pPr>
      <w:r>
        <w:t xml:space="preserve"> (7) Svaki padobranac, prije skoka, obvezan je:</w:t>
      </w:r>
    </w:p>
    <w:p w:rsidR="00F85058" w:rsidRDefault="00F85058" w:rsidP="00797F60">
      <w:pPr>
        <w:pStyle w:val="t-9-8"/>
        <w:jc w:val="both"/>
      </w:pPr>
      <w:r>
        <w:t>– izvršiti provjeru dokumentacije padobrana i dati je na uvid rukovoditelju skakanja</w:t>
      </w:r>
    </w:p>
    <w:p w:rsidR="00F85058" w:rsidRDefault="00F85058" w:rsidP="00797F60">
      <w:pPr>
        <w:pStyle w:val="t-9-8"/>
        <w:jc w:val="both"/>
      </w:pPr>
      <w:r>
        <w:lastRenderedPageBreak/>
        <w:t>– izvršiti pregled i pakiranje glavnog padobrana</w:t>
      </w:r>
    </w:p>
    <w:p w:rsidR="00F85058" w:rsidRDefault="00F85058" w:rsidP="00797F60">
      <w:pPr>
        <w:pStyle w:val="t-9-8"/>
        <w:jc w:val="both"/>
      </w:pPr>
      <w:r>
        <w:t>– izvršiti pregled plombe na rezervnom padobranu</w:t>
      </w:r>
    </w:p>
    <w:p w:rsidR="00F85058" w:rsidRDefault="00F85058" w:rsidP="00797F60">
      <w:pPr>
        <w:pStyle w:val="t-9-8"/>
        <w:jc w:val="both"/>
      </w:pPr>
      <w:r>
        <w:t>– izvršiti pregled i pripremu odgovarajuće padobranske i ostale opreme ovisno o vrsti skoka</w:t>
      </w:r>
    </w:p>
    <w:p w:rsidR="00F85058" w:rsidRDefault="00F85058" w:rsidP="00797F60">
      <w:pPr>
        <w:pStyle w:val="t-9-8"/>
        <w:jc w:val="both"/>
      </w:pPr>
      <w:r>
        <w:t>– razraditi zadaću i strogo se pridržavati mjera sigurnosti prilikom izvođenja padobranskih skokova.</w:t>
      </w:r>
    </w:p>
    <w:p w:rsidR="004E6166" w:rsidRDefault="004E6166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Najmanja dopuštena visina otvaranja glavnog padobrana</w:t>
      </w:r>
    </w:p>
    <w:p w:rsidR="001502E4" w:rsidRDefault="001502E4" w:rsidP="00732B33">
      <w:pPr>
        <w:pStyle w:val="clanak-"/>
        <w:jc w:val="center"/>
      </w:pPr>
      <w:r>
        <w:t>Članak 2</w:t>
      </w:r>
      <w:r w:rsidR="005C79EF">
        <w:t>5</w:t>
      </w:r>
      <w:r>
        <w:t>.</w:t>
      </w:r>
    </w:p>
    <w:p w:rsidR="001502E4" w:rsidRDefault="001502E4" w:rsidP="00797F60">
      <w:pPr>
        <w:pStyle w:val="t-9-8"/>
        <w:jc w:val="both"/>
      </w:pPr>
      <w:r>
        <w:t>(1) Prilikom izvođenja padobranskih skokova s desantnim padobranom, najmanja dopuštena visina otvaranja glavnog padobrana iznosi:</w:t>
      </w:r>
    </w:p>
    <w:p w:rsidR="00B5492E" w:rsidRDefault="001502E4" w:rsidP="00797F60">
      <w:pPr>
        <w:pStyle w:val="t-9-8"/>
        <w:jc w:val="both"/>
      </w:pPr>
      <w:r>
        <w:t>–</w:t>
      </w:r>
      <w:r w:rsidR="009C4364">
        <w:t xml:space="preserve"> </w:t>
      </w:r>
      <w:r w:rsidR="00B5492E">
        <w:t>kada</w:t>
      </w:r>
      <w:r w:rsidR="00B5492E" w:rsidRPr="00B5492E">
        <w:t xml:space="preserve"> se padobranski skokovi izvode iz zrakoplova čija brzina pri iskakanju padobranaca </w:t>
      </w:r>
      <w:r w:rsidR="00B5492E">
        <w:t xml:space="preserve">ne </w:t>
      </w:r>
      <w:r w:rsidR="00B5492E" w:rsidRPr="00B5492E">
        <w:t xml:space="preserve">prelazi 90 </w:t>
      </w:r>
      <w:proofErr w:type="spellStart"/>
      <w:r w:rsidR="00B5492E" w:rsidRPr="00B5492E">
        <w:t>kt</w:t>
      </w:r>
      <w:proofErr w:type="spellEnd"/>
      <w:r>
        <w:t>: 400 metara AGL</w:t>
      </w:r>
    </w:p>
    <w:p w:rsidR="00B5492E" w:rsidRDefault="00B5492E" w:rsidP="00797F60">
      <w:pPr>
        <w:pStyle w:val="t-9-8"/>
        <w:jc w:val="both"/>
      </w:pPr>
      <w:r w:rsidRPr="00B5492E">
        <w:t>–</w:t>
      </w:r>
      <w:r w:rsidR="009C4364">
        <w:t xml:space="preserve"> </w:t>
      </w:r>
      <w:r w:rsidRPr="00B5492E">
        <w:t>kada se padobranski skokovi izvode iz zrakoplova čija brzi</w:t>
      </w:r>
      <w:r>
        <w:t xml:space="preserve">na pri iskakanju padobranaca </w:t>
      </w:r>
      <w:r w:rsidRPr="00B5492E">
        <w:t xml:space="preserve">prelazi 90 </w:t>
      </w:r>
      <w:proofErr w:type="spellStart"/>
      <w:r w:rsidRPr="00B5492E">
        <w:t>kt</w:t>
      </w:r>
      <w:proofErr w:type="spellEnd"/>
      <w:r w:rsidRPr="00B5492E">
        <w:t xml:space="preserve">: </w:t>
      </w:r>
      <w:r>
        <w:t>3</w:t>
      </w:r>
      <w:r w:rsidRPr="00B5492E">
        <w:t>00 metara AGL</w:t>
      </w:r>
      <w:r w:rsidR="004E6166">
        <w:t>.</w:t>
      </w:r>
      <w:r w:rsidR="001502E4">
        <w:t xml:space="preserve"> </w:t>
      </w:r>
    </w:p>
    <w:p w:rsidR="001502E4" w:rsidRDefault="001502E4" w:rsidP="00797F60">
      <w:pPr>
        <w:pStyle w:val="t-9-8"/>
        <w:jc w:val="both"/>
      </w:pPr>
      <w:r>
        <w:t>(2) Prilikom izvođenja padobranskih skokova s padobranom tipa krilo, najmanja dopuštena vis</w:t>
      </w:r>
      <w:r w:rsidR="00996DC7">
        <w:t>ina otvaranja glavnog padobrana</w:t>
      </w:r>
      <w:r>
        <w:t>, iznosi:</w:t>
      </w:r>
    </w:p>
    <w:p w:rsidR="001502E4" w:rsidRDefault="001502E4" w:rsidP="00797F60">
      <w:pPr>
        <w:pStyle w:val="t-9-8"/>
        <w:jc w:val="both"/>
      </w:pPr>
      <w:r>
        <w:t>– za padobrance polaznike NPO: 900 metara AGL</w:t>
      </w:r>
    </w:p>
    <w:p w:rsidR="001502E4" w:rsidRDefault="001502E4" w:rsidP="00797F60">
      <w:pPr>
        <w:pStyle w:val="t-9-8"/>
        <w:jc w:val="both"/>
      </w:pPr>
      <w:r>
        <w:t>– za padobrance I. klase i višeg padobranskog zvanja: 750 metara AGL</w:t>
      </w:r>
    </w:p>
    <w:p w:rsidR="00B5492E" w:rsidRDefault="001502E4" w:rsidP="00797F60">
      <w:pPr>
        <w:pStyle w:val="t-9-8"/>
        <w:jc w:val="both"/>
      </w:pPr>
      <w:r>
        <w:t>– za tandem skokove: 1500 metara AGL.</w:t>
      </w:r>
    </w:p>
    <w:p w:rsidR="00483374" w:rsidRDefault="00483374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Najveća dopuštena visina izvođenja padobranskog skoka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26</w:t>
      </w:r>
      <w:r>
        <w:t>.</w:t>
      </w:r>
    </w:p>
    <w:p w:rsidR="001502E4" w:rsidRDefault="001502E4" w:rsidP="00797F60">
      <w:pPr>
        <w:pStyle w:val="t-9-8"/>
        <w:jc w:val="both"/>
      </w:pPr>
      <w:r>
        <w:t>(1) Najveća dopuštena visina izvođenja padobranskih skokova je 4500 metara iznad MSL-a.</w:t>
      </w:r>
    </w:p>
    <w:p w:rsidR="001502E4" w:rsidRDefault="001502E4" w:rsidP="00797F60">
      <w:pPr>
        <w:pStyle w:val="t-9-8"/>
        <w:jc w:val="both"/>
      </w:pPr>
      <w:r>
        <w:t>(2) Iznim</w:t>
      </w:r>
      <w:r w:rsidR="003677AE">
        <w:t>no od odredbe iz stavka 1. ovog</w:t>
      </w:r>
      <w:r w:rsidR="004E6166">
        <w:t>a</w:t>
      </w:r>
      <w:r>
        <w:t xml:space="preserve"> članka, padobranci I. klase i višeg padobranskog zvanja mogu izvoditi skokove s visina većih od 4500 metara iznad MSL-a ako su zadovoljeni sljedeći uvjeti:</w:t>
      </w:r>
    </w:p>
    <w:p w:rsidR="001502E4" w:rsidRDefault="001502E4" w:rsidP="00797F60">
      <w:pPr>
        <w:pStyle w:val="t-9-8"/>
        <w:jc w:val="both"/>
      </w:pPr>
      <w:r>
        <w:t>– padobranci moraju biti opremljeni padobranskim automatom na glavnom ili rezervnom padobranu</w:t>
      </w:r>
    </w:p>
    <w:p w:rsidR="001502E4" w:rsidRDefault="001502E4" w:rsidP="00797F60">
      <w:pPr>
        <w:pStyle w:val="t-9-8"/>
        <w:jc w:val="both"/>
      </w:pPr>
      <w:r>
        <w:t xml:space="preserve">– padobranski skokovi s visine do 5000 metara iznad MSL-a smiju </w:t>
      </w:r>
      <w:r w:rsidR="004E6166">
        <w:t>se izvoditi a</w:t>
      </w:r>
      <w:r>
        <w:t>ko je vrijeme od prelaska visine 3000 metara iznad MSL-a do trenutka iskakanja kraće od 30 minuta</w:t>
      </w:r>
    </w:p>
    <w:p w:rsidR="001502E4" w:rsidRDefault="001502E4" w:rsidP="00797F60">
      <w:pPr>
        <w:pStyle w:val="t-9-8"/>
        <w:jc w:val="both"/>
      </w:pPr>
      <w:r>
        <w:lastRenderedPageBreak/>
        <w:t>– padobranski skokovi s visina između 5000 metara i 6000 metara iznad MSL-a smiju se izvoditi ako je zrakoplov opremljen sustavom za dopunsku opskrbu kisikom za svakog padobranca pojedinačno, a koji se koristi do trenutka iskakanja iz zrakoplova</w:t>
      </w:r>
    </w:p>
    <w:p w:rsidR="001502E4" w:rsidRDefault="001502E4" w:rsidP="00797F60">
      <w:pPr>
        <w:pStyle w:val="t-9-8"/>
        <w:jc w:val="both"/>
      </w:pPr>
      <w:r>
        <w:t>– padobranski skokovi s visina većih od 6000 metara iznad MSL-a smiju se izvoditi samo ako je padobranac opremljen autonomnim sustavom za dopunsku opsk</w:t>
      </w:r>
      <w:r w:rsidR="004E6166">
        <w:t>rbu kisikom koji se koristi</w:t>
      </w:r>
      <w:r>
        <w:t xml:space="preserve"> tijekom boravka padobranca u zr</w:t>
      </w:r>
      <w:r w:rsidR="004E6166">
        <w:t>akoplovu</w:t>
      </w:r>
      <w:r w:rsidR="00ED01C7">
        <w:t xml:space="preserve"> i tijekom skoka.</w:t>
      </w:r>
    </w:p>
    <w:p w:rsidR="004E6166" w:rsidRDefault="004E6166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Padobranski skokovi na vodenu površinu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27</w:t>
      </w:r>
      <w:r>
        <w:t>.</w:t>
      </w:r>
    </w:p>
    <w:p w:rsidR="001502E4" w:rsidRDefault="001502E4" w:rsidP="00797F60">
      <w:pPr>
        <w:pStyle w:val="t-9-8"/>
        <w:jc w:val="both"/>
      </w:pPr>
      <w:r>
        <w:t>(1) Prilikom izvođenja padobranskih skokova na vodenu površinu oko prostora za doskok padobranaca mora biti organizirana služba spašavanja s najmanje jednim motornim čamcem na dva padobranca koji se istovremeno nalaze u zraku.</w:t>
      </w:r>
    </w:p>
    <w:p w:rsidR="001502E4" w:rsidRDefault="001502E4" w:rsidP="00797F60">
      <w:pPr>
        <w:pStyle w:val="t-9-8"/>
        <w:jc w:val="both"/>
      </w:pPr>
      <w:r>
        <w:t>(2) Služ</w:t>
      </w:r>
      <w:r w:rsidR="003677AE">
        <w:t>ba spašavanja iz stavka 1. ovog</w:t>
      </w:r>
      <w:r>
        <w:t xml:space="preserve"> članka mora u svome sastavu imati najmanje jednog borbenog plivača u svakom čamcu.</w:t>
      </w:r>
    </w:p>
    <w:p w:rsidR="001502E4" w:rsidRDefault="001502E4" w:rsidP="00797F60">
      <w:pPr>
        <w:pStyle w:val="t-9-8"/>
        <w:jc w:val="both"/>
      </w:pPr>
      <w:r>
        <w:t>(3) Prilikom izvođenja padobranskih skokova na vodenu površinu svi padobranci moraju biti opremljeni pojasom za spašavanje i padobranskim nožem.</w:t>
      </w:r>
    </w:p>
    <w:p w:rsidR="001502E4" w:rsidRDefault="001502E4" w:rsidP="00797F60">
      <w:pPr>
        <w:pStyle w:val="t-9-8"/>
        <w:jc w:val="both"/>
      </w:pPr>
      <w:r>
        <w:t>(4) Padobranski skokovi na vodenu površinu smiju se organizirati samo na mjestima gdje je dubina vode veća od 2 metra, bez prepreka ispod površine</w:t>
      </w:r>
      <w:r w:rsidR="004E6166">
        <w:t>.</w:t>
      </w:r>
      <w:r w:rsidDel="004A392C">
        <w:t xml:space="preserve"> </w:t>
      </w:r>
    </w:p>
    <w:p w:rsidR="001502E4" w:rsidRDefault="001502E4" w:rsidP="00797F60">
      <w:pPr>
        <w:pStyle w:val="t-9-8"/>
        <w:jc w:val="both"/>
      </w:pPr>
      <w:r>
        <w:t>(5) Temperatura vode u koju se skače padobranom ne smije biti niža od 18 °C.</w:t>
      </w:r>
    </w:p>
    <w:p w:rsidR="001502E4" w:rsidRDefault="003677AE" w:rsidP="00797F60">
      <w:pPr>
        <w:pStyle w:val="t-9-8"/>
        <w:jc w:val="both"/>
      </w:pPr>
      <w:r>
        <w:t>(6) Iznimno od stavka 5. ovog</w:t>
      </w:r>
      <w:r w:rsidR="004E6166">
        <w:t>a</w:t>
      </w:r>
      <w:r w:rsidR="001502E4">
        <w:t xml:space="preserve"> članka, temperatura vode može biti i niža od 18 °C ako su padobranci opremljeni odgovarajućim </w:t>
      </w:r>
      <w:proofErr w:type="spellStart"/>
      <w:r w:rsidR="001502E4">
        <w:t>termoizolacijskim</w:t>
      </w:r>
      <w:proofErr w:type="spellEnd"/>
      <w:r w:rsidR="001502E4">
        <w:t xml:space="preserve"> odijelom.</w:t>
      </w:r>
    </w:p>
    <w:p w:rsidR="001502E4" w:rsidRDefault="001502E4" w:rsidP="00797F60">
      <w:pPr>
        <w:pStyle w:val="t-9-8"/>
        <w:jc w:val="both"/>
      </w:pPr>
      <w:r>
        <w:t>(7) Prilikom izvođenja padobranskih skokova na vodenu površinu visina valova ne smije biti veća od 0,5 metara.</w:t>
      </w:r>
    </w:p>
    <w:p w:rsidR="001502E4" w:rsidRDefault="001502E4" w:rsidP="00797F60">
      <w:pPr>
        <w:pStyle w:val="t-9-8"/>
        <w:jc w:val="both"/>
      </w:pPr>
      <w:r>
        <w:t>(8) Izvođenje padobranskih skokova na vodenu površinu dopušteno je samo padobrancima koji znaju plivati.</w:t>
      </w:r>
    </w:p>
    <w:p w:rsidR="004E6166" w:rsidRDefault="004E6166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Padobranski skokovi noću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28</w:t>
      </w:r>
      <w:r>
        <w:t>.</w:t>
      </w:r>
    </w:p>
    <w:p w:rsidR="001502E4" w:rsidRDefault="001502E4" w:rsidP="00797F60">
      <w:pPr>
        <w:pStyle w:val="t-9-8"/>
        <w:jc w:val="both"/>
      </w:pPr>
      <w:r w:rsidRPr="004A392C">
        <w:t>(1</w:t>
      </w:r>
      <w:r>
        <w:t xml:space="preserve">) Pri izvođenju noćnih padobranskih skokova padobranci moraju biti označeni </w:t>
      </w:r>
      <w:r w:rsidR="004E6166">
        <w:t>svjetlećim</w:t>
      </w:r>
      <w:r>
        <w:t xml:space="preserve"> sredstvom. </w:t>
      </w:r>
    </w:p>
    <w:p w:rsidR="00CF1757" w:rsidRPr="00F66081" w:rsidRDefault="00F66081" w:rsidP="00797F6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66081">
        <w:rPr>
          <w:rFonts w:ascii="Times New Roman" w:hAnsi="Times New Roman"/>
          <w:sz w:val="24"/>
          <w:szCs w:val="24"/>
        </w:rPr>
        <w:t xml:space="preserve">(2) Pored opreme iz stavka 1. ovog članka padobranci koji izvode padobranske </w:t>
      </w:r>
      <w:r w:rsidR="004E6166">
        <w:rPr>
          <w:rFonts w:ascii="Times New Roman" w:hAnsi="Times New Roman"/>
          <w:sz w:val="24"/>
          <w:szCs w:val="24"/>
        </w:rPr>
        <w:t>skokove s padobranom tipa krilo</w:t>
      </w:r>
      <w:r w:rsidRPr="00F66081">
        <w:rPr>
          <w:rFonts w:ascii="Times New Roman" w:hAnsi="Times New Roman"/>
          <w:sz w:val="24"/>
          <w:szCs w:val="24"/>
        </w:rPr>
        <w:t xml:space="preserve"> moraju biti opremljeni visinomjerom koji omogućuje očitavanje visine noću.</w:t>
      </w:r>
    </w:p>
    <w:p w:rsidR="001502E4" w:rsidRDefault="001502E4" w:rsidP="00797F60">
      <w:pPr>
        <w:pStyle w:val="t-9-8"/>
        <w:jc w:val="both"/>
      </w:pPr>
      <w:r>
        <w:lastRenderedPageBreak/>
        <w:t>(3) Zona doskoka pri izvođenju padobranskih skokova noću označava se s</w:t>
      </w:r>
      <w:r w:rsidR="00614F2F">
        <w:t xml:space="preserve"> </w:t>
      </w:r>
      <w:r>
        <w:t>pet svjetiljki postavljenih u obliku slova T ili u obliku strelice kako je prikazano crtežom:</w:t>
      </w:r>
    </w:p>
    <w:p w:rsidR="001502E4" w:rsidRDefault="001502E4" w:rsidP="001502E4">
      <w:pPr>
        <w:pStyle w:val="t-10-9-kurz-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25A7EC" wp14:editId="14A7FBAD">
                <wp:simplePos x="0" y="0"/>
                <wp:positionH relativeFrom="column">
                  <wp:posOffset>87341</wp:posOffset>
                </wp:positionH>
                <wp:positionV relativeFrom="paragraph">
                  <wp:posOffset>120131</wp:posOffset>
                </wp:positionV>
                <wp:extent cx="5497195" cy="2199408"/>
                <wp:effectExtent l="0" t="0" r="8255" b="10795"/>
                <wp:wrapNone/>
                <wp:docPr id="48" name="Group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97195" cy="2199408"/>
                          <a:chOff x="1010" y="2050"/>
                          <a:chExt cx="9410" cy="3402"/>
                        </a:xfrm>
                      </wpg:grpSpPr>
                      <wpg:grpSp>
                        <wpg:cNvPr id="49" name="Group 46"/>
                        <wpg:cNvGrpSpPr>
                          <a:grpSpLocks noChangeAspect="1"/>
                        </wpg:cNvGrpSpPr>
                        <wpg:grpSpPr bwMode="auto">
                          <a:xfrm>
                            <a:off x="1010" y="2050"/>
                            <a:ext cx="2954" cy="3402"/>
                            <a:chOff x="1504" y="2050"/>
                            <a:chExt cx="2954" cy="3402"/>
                          </a:xfrm>
                        </wpg:grpSpPr>
                        <wps:wsp>
                          <wps:cNvPr id="50" name="AutoShape 4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504" y="2569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4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72" y="2569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4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39" y="2569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5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72" y="5098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5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72" y="3832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5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730" y="2450"/>
                              <a:ext cx="12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5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730" y="2312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5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987" y="2326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5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256" y="2312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AutoShape 5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993" y="2448"/>
                              <a:ext cx="12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AutoShape 57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2694" y="3367"/>
                              <a:ext cx="12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58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3330" y="2640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AutoShape 59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3344" y="3910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60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3344" y="5177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61"/>
                          <wps:cNvCnPr>
                            <a:cxnSpLocks noChangeAspect="1" noChangeShapeType="1"/>
                          </wps:cNvCnPr>
                          <wps:spPr bwMode="auto">
                            <a:xfrm rot="16200000">
                              <a:off x="2694" y="4647"/>
                              <a:ext cx="12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14" y="2050"/>
                              <a:ext cx="714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5F62" w:rsidRDefault="00A95F62" w:rsidP="001502E4">
                                <w:pPr>
                                  <w:jc w:val="center"/>
                                </w:pPr>
                                <w:r>
                                  <w:t>5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247" y="2050"/>
                              <a:ext cx="714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5F62" w:rsidRDefault="00A95F62" w:rsidP="001502E4">
                                <w:pPr>
                                  <w:jc w:val="center"/>
                                </w:pPr>
                                <w:r>
                                  <w:t>5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379" y="3196"/>
                              <a:ext cx="714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5F62" w:rsidRDefault="00A95F62" w:rsidP="001502E4">
                                <w:pPr>
                                  <w:jc w:val="center"/>
                                </w:pPr>
                                <w:r>
                                  <w:t>5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379" y="4417"/>
                              <a:ext cx="714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5F62" w:rsidRDefault="00A95F62" w:rsidP="001502E4">
                                <w:pPr>
                                  <w:jc w:val="center"/>
                                </w:pPr>
                                <w:r>
                                  <w:t>5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6"/>
                        <wpg:cNvGrpSpPr>
                          <a:grpSpLocks noChangeAspect="1"/>
                        </wpg:cNvGrpSpPr>
                        <wpg:grpSpPr bwMode="auto">
                          <a:xfrm>
                            <a:off x="5766" y="3070"/>
                            <a:ext cx="4654" cy="2382"/>
                            <a:chOff x="5381" y="3070"/>
                            <a:chExt cx="4654" cy="2382"/>
                          </a:xfrm>
                        </wpg:grpSpPr>
                        <wps:wsp>
                          <wps:cNvPr id="70" name="AutoShape 6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676" y="5087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AutoShape 6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552" y="4193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AutoShape 6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457" y="3300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AutoShape 7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355" y="4208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7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287" y="5098"/>
                              <a:ext cx="419" cy="354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AutoShape 72"/>
                          <wps:cNvCnPr>
                            <a:cxnSpLocks noChangeAspect="1" noChangeShapeType="1"/>
                          </wps:cNvCnPr>
                          <wps:spPr bwMode="auto">
                            <a:xfrm rot="2700000">
                              <a:off x="7737" y="3699"/>
                              <a:ext cx="12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73"/>
                          <wps:cNvCnPr>
                            <a:cxnSpLocks noChangeAspect="1" noChangeShapeType="1"/>
                          </wps:cNvCnPr>
                          <wps:spPr bwMode="auto">
                            <a:xfrm rot="2700000">
                              <a:off x="7916" y="3148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74"/>
                          <wps:cNvCnPr>
                            <a:cxnSpLocks noChangeAspect="1" noChangeShapeType="1"/>
                          </wps:cNvCnPr>
                          <wps:spPr bwMode="auto">
                            <a:xfrm rot="2700000">
                              <a:off x="8817" y="4052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75"/>
                          <wps:cNvCnPr>
                            <a:cxnSpLocks noChangeAspect="1" noChangeShapeType="1"/>
                          </wps:cNvCnPr>
                          <wps:spPr bwMode="auto">
                            <a:xfrm rot="2700000">
                              <a:off x="9749" y="4935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76"/>
                          <wps:cNvCnPr>
                            <a:cxnSpLocks noChangeAspect="1" noChangeShapeType="1"/>
                          </wps:cNvCnPr>
                          <wps:spPr bwMode="auto">
                            <a:xfrm rot="2700000">
                              <a:off x="8647" y="4602"/>
                              <a:ext cx="12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77"/>
                          <wps:cNvCnPr>
                            <a:cxnSpLocks noChangeAspect="1" noChangeShapeType="1"/>
                          </wps:cNvCnPr>
                          <wps:spPr bwMode="auto">
                            <a:xfrm rot="8100000">
                              <a:off x="6334" y="3698"/>
                              <a:ext cx="12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AutoShape 78"/>
                          <wps:cNvCnPr>
                            <a:cxnSpLocks noChangeAspect="1" noChangeShapeType="1"/>
                          </wps:cNvCnPr>
                          <wps:spPr bwMode="auto">
                            <a:xfrm rot="8100000">
                              <a:off x="6517" y="4023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utoShape 79"/>
                          <wps:cNvCnPr>
                            <a:cxnSpLocks noChangeAspect="1" noChangeShapeType="1"/>
                          </wps:cNvCnPr>
                          <wps:spPr bwMode="auto">
                            <a:xfrm rot="8100000">
                              <a:off x="7405" y="3153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AutoShape 80"/>
                          <wps:cNvCnPr>
                            <a:cxnSpLocks noChangeAspect="1" noChangeShapeType="1"/>
                          </wps:cNvCnPr>
                          <wps:spPr bwMode="auto">
                            <a:xfrm rot="8100000">
                              <a:off x="5638" y="4933"/>
                              <a:ext cx="0" cy="2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AutoShape 81"/>
                          <wps:cNvCnPr>
                            <a:cxnSpLocks noChangeAspect="1" noChangeShapeType="1"/>
                          </wps:cNvCnPr>
                          <wps:spPr bwMode="auto">
                            <a:xfrm rot="8100000">
                              <a:off x="5455" y="4589"/>
                              <a:ext cx="125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381" y="4160"/>
                              <a:ext cx="714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5F62" w:rsidRDefault="00A95F62" w:rsidP="001502E4">
                                <w:pPr>
                                  <w:jc w:val="center"/>
                                </w:pPr>
                                <w:r>
                                  <w:t>5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139" y="3368"/>
                              <a:ext cx="714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5F62" w:rsidRDefault="00A95F62" w:rsidP="001502E4">
                                <w:pPr>
                                  <w:jc w:val="center"/>
                                </w:pPr>
                                <w:r>
                                  <w:t>5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443" y="3355"/>
                              <a:ext cx="714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5F62" w:rsidRDefault="00A95F62" w:rsidP="001502E4">
                                <w:pPr>
                                  <w:jc w:val="center"/>
                                </w:pPr>
                                <w:r>
                                  <w:t>5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321" y="4241"/>
                              <a:ext cx="714" cy="3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5F62" w:rsidRDefault="00A95F62" w:rsidP="001502E4">
                                <w:pPr>
                                  <w:jc w:val="center"/>
                                </w:pPr>
                                <w:r>
                                  <w:t>5 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9" name="Text Box 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71" y="2923"/>
                            <a:ext cx="914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F62" w:rsidRDefault="00A95F62" w:rsidP="001502E4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 w:rsidRPr="00211D21">
                                <w:rPr>
                                  <w:b/>
                                </w:rPr>
                                <w:t>smjer</w:t>
                              </w:r>
                            </w:p>
                            <w:p w:rsidR="00A95F62" w:rsidRPr="00211D21" w:rsidRDefault="00A95F62" w:rsidP="001502E4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 w:rsidRPr="00211D21">
                                <w:rPr>
                                  <w:b/>
                                </w:rPr>
                                <w:t>vjetra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8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144" y="3610"/>
                            <a:ext cx="0" cy="117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6.9pt;margin-top:9.45pt;width:432.85pt;height:173.2pt;z-index:251660288" coordorigin="1010,2050" coordsize="9410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MJZQkAAE15AAAOAAAAZHJzL2Uyb0RvYy54bWzsXduSm0gSfd+I+QeCd1lcikspLDvsvjh2&#10;w7vjCHs+gEZIIkYCLdCWPBP775uVVRQIUI8vLQlPZD90o0ZAVXIyycyTWbx8fdhujM9JUaZ5Njft&#10;F5ZpJFmcL9JsNTd/+3Q/CU2jrKJsEW3yLJmbX5LSfP3ql3+83O9miZOv880iKQw4SVbO9ru5ua6q&#10;3Ww6LeN1so3KF/kuyWDnMi+2UQUfi9V0UUR7OPt2M3Usy5/u82KxK/I4KUv4763cab7C8y+XSVz9&#10;ulyWSWVs5iaMrcLfBf5+EL+nr15Gs1UR7dZprIYRfccotlGawUX1qW6jKjIei7R3qm0aF3mZL6sX&#10;cb6d5stlGic4B5iNbXVm867IH3c4l9Vsv9ppMYFoO3L67tPG//n8oTDSxdxkcKeyaAv3CC9rwGcQ&#10;zn63msF33hW7j7sPhZwhbL7P499LI8tv1lG2St6UOxA03H5xxLR7iPi8kscbD/t/5wu4RPRY5Siv&#10;w7LYirOCJIwD3pYv+rYkh8qI4Z8e44HNPdOIYZ9jc84sHFs0i9dwd8VxNgjPNMRuy1M3NV7fqeM5&#10;EzvFwS6zHBxjNJMXxsGqwcnJ4gc971o2vCMb/wqyGZhjLSGHe+x4hm3ZeBbsPCGb/pHTU7IBBS0b&#10;DJY/hsGP62iXILRLgS8lZ7h3CoNvACD4HYMFUtb4vRqE5UkENqAsiny/TqIFjLQGZusc+105KwHS&#10;fwlJW4vP87kYSjSrxc5swAXiCsQvoF+LLprtirJ6l+RbQ2zMzeUm34OuFNXHx+0W7NS/HrO4ApOJ&#10;OhB9fl9W8vD6MHGVMt+ki/t0s8EPxerhZlMYnyMwZPf4o6549LVNZuxhulxowdPnsPBn6BxgdLIF&#10;zlNI705tV1G6kdswy02Gei4lKJSlnD3kiy8gzSKXJhYeCbCxzos/TGMP5nVulv99jIrENDb/zOCO&#10;cJsxYY/xA/MCBz4U7T0P7T1RFsOp5mZlGnLzppI2/HFXpKs1mh4x3SwXuFmmKM1mVGqwAF851vPj&#10;2B7AsbKnLQzCPb4cjp0gcKQZIBwjpgnHLcfphD0GxEifoGWP0QgK5QK7fQV7zCwXrK54nBGOCcdd&#10;l/kEjt0+jqWfeD0ca3vsWVy5s+RXkF+hAtkTOAZHvmuPPXRuR4BjN3QxuCL/mPxjnZA5gWMI5ns4&#10;RvAoHN9kMtkQH7LTyQYd6uFFPn3ZQWLhKNKTZxGn/LpIL3AhChGeBauTCLVFth0vkKEeZhdOB3pl&#10;VUQiIrnJswxyInlhPxXiZbmI7zDWkpEb9xzv+QI3o0KZVEUKWZoNxF4QG26TBcRgCSTrxBZeWoV2&#10;X/Vt5TSjjkPUKoIuISNMdf3JLX4X3oVswhz/bsKs29vJm/sbNvHv7cC7dW9vbm7t/4np2Wy2TheL&#10;JBPTr9NuNvu6lIJKAMqEmU68aVFOj8+OUTkMsf6Lg4a0Tz92FRG4+P8Fw0R/QA1ccVPGoQau3THo&#10;oB4yB+epxEGdvqvzFirdMSotaGNc3GOZviAEv/impPEJQw5WsWfIMRd2TQQ7PIRxCUPuOpipbVwS&#10;QjDZYJm6qFPOmvZoUhwemrdrIphBckMhmGwweRFPB4WanGohWBFUmKS7ijPtcA5JF3SmJZPY2GBy&#10;ppXrTa5IzfM/gyviw6O954q0ucPLqYFkwWwfChTgB+M5xW87PpdcrOv6ODbSil5ASlrxnFoxwER6&#10;bSby0lrhsZ5SuG6dd/GBE8Zwrc67kLtO7vqRu+4PMJJem5EcBZ6ZMvIcCo8Iz5QCFKWJwwkUf4CZ&#10;BE8GQHPx8FN6LYP2WeHZs4OO00L2mezzsX0eYCj9NkN5afv8pBfOfFldSF44eeGqBP0sda2+5js/&#10;Cc/2bX4w2mynqKIyqgP8WxCYWLd5wbpAy5beSlM6XXvfgdiD9a0B5pMgMjtB+BTAdeLAn72W9SsY&#10;0dPlsNu0gu6CTbqdm6EMO9Ab+5a61urwcFBPYypxbZVq+5q7HB+kXQfMOuYedTcAQVqUQEivUkAa&#10;Wz70c5mQ3Ua25jRHiGw3kMWvrs07zCYZ63Kmka2froTsNrI11zliZDNmd4JMQnYL2bo86GdBdtNi&#10;J54+qhVQbjaNX9BZpcgb2XwI3gU6XRdtPvQC4dQAZelaQSdvx/y6wc5xQ1UUpZsPPTeELPvRcU3z&#10;Yf9I7UU3kqmfzGdvTIJ59UgySUSpdNMVGjo8H6ILIT7PgrIddNBrb40a7Bqv7WfRdwGk8+N4gNby&#10;27TWFXDse55ssAPUopVuskqEY8LxYMOzaMnsFi3ILuPr2eMA2nHl48yF4gWyx3XF8GDRODU8YyYh&#10;GKCxpA91PRyHLtRxCr+COfV6EeRXUIPdk7WUwQB9Feg02XUanrmjqtmpUZQWoOitETRcVhBowqmp&#10;CQZfQxEZgONL07BO0Cv7CgJX+Rk+7yysQhXCVCH8IytcnVAKTVm1lELn00aiFNxWOSi7WzZPtTZU&#10;a3NUawPFWL3gERyYURn5MIRsPjrhFmRHjoJJwjPh+RjPmp5q2efrtOLJsH7AaeEBkwQs4y4OrUny&#10;EZ4Jz8d41qRWC8/Xacw7iedQVECiffbl0pgNnskJJyf8+Z3wcICBlFXlKlN46cg0tHuRqe+6siTS&#10;9btLc5FSkFKcQSkG6MygTWeOQSmg+0N58k6H3iTPhzyfI88HSmT6kek1u/QGjHzALEkPubZHeKaF&#10;uuQLBIYzh+EAvQmOzPUyLQN49nwX4mdBd3KX8Ex4fhLPAzQn1DCOC8+spu+9kOih4bUbaamMZ1wq&#10;I9Sc6fiq43WJMbNld3iTpqHq+FZ1vGY/qFq21fcRauJzfMj2bbWcP6yI1FkGnZDdQrbmQQjZbWRr&#10;CnR8yA4ZkyvguaIQ8Yj6JGS3kK0ZEUJ2G9maDB0fsrnryIYn5jCMGsbjjci3QKlV1Z92j22HWW8d&#10;Prn3w2DC7pk34YEVTiybv+W+xTi7vT9erPx9miU/vli5WIT9kosa6LXWxfDrVdDrv0OroesmWmzG&#10;EqzMz6KYTUOdbHQ/exsSBKYqzzk+JWU+FC6LfJDDu/l6ePmaXNcjtPAe647E3nvrzrOux99GSZE5&#10;xDwgiPDoRXzfuPLI9yupZol+FiUVBuXsiskHWGbZXHpxllmAXa3+6sFLD1ElXf/EwoC2LWm/0xr5&#10;g69WOOOrIen9Ia33h+CjCN7Ziw9a9X5h8VLg9mfYbr8F+dX/AQAA//8DAFBLAwQUAAYACAAAACEA&#10;AqUUheAAAAAJAQAADwAAAGRycy9kb3ducmV2LnhtbEyPQUvDQBCF74L/YRnBm93EkJrGbEop6qkI&#10;toJ422anSWh2NmS3SfrvHU96ejze8N43xXq2nRhx8K0jBfEiAoFUOdNSreDz8PqQgfBBk9GdI1Rw&#10;RQ/r8vam0LlxE33guA+14BLyuVbQhNDnUvqqQav9wvVInJ3cYHVgO9TSDHrictvJxyhaSqtb4oVG&#10;97htsDrvL1bB26SnTRK/jLvzaXv9PqTvX7sYlbq/mzfPIALO4e8YfvEZHUpmOroLGS869gmTB9Zs&#10;BYLz7GmVgjgqSJZpArIs5P8Pyh8AAAD//wMAUEsBAi0AFAAGAAgAAAAhALaDOJL+AAAA4QEAABMA&#10;AAAAAAAAAAAAAAAAAAAAAFtDb250ZW50X1R5cGVzXS54bWxQSwECLQAUAAYACAAAACEAOP0h/9YA&#10;AACUAQAACwAAAAAAAAAAAAAAAAAvAQAAX3JlbHMvLnJlbHNQSwECLQAUAAYACAAAACEAhX7zCWUJ&#10;AABNeQAADgAAAAAAAAAAAAAAAAAuAgAAZHJzL2Uyb0RvYy54bWxQSwECLQAUAAYACAAAACEAAqUU&#10;heAAAAAJAQAADwAAAAAAAAAAAAAAAAC/CwAAZHJzL2Rvd25yZXYueG1sUEsFBgAAAAAEAAQA8wAA&#10;AMwMAAAAAA==&#10;">
                <o:lock v:ext="edit" aspectratio="t"/>
                <v:group id="Group 46" o:spid="_x0000_s1027" style="position:absolute;left:1010;top:2050;width:2954;height:3402" coordorigin="1504,2050" coordsize="2954,3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o:lock v:ext="edit" aspectratio="t"/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47" o:spid="_x0000_s1028" type="#_x0000_t123" style="position:absolute;left:1504;top:2569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7ufMEA&#10;AADbAAAADwAAAGRycy9kb3ducmV2LnhtbERPTWsCMRC9F/ofwhS8lJpVaSlbo1RB9CR0tdDehs10&#10;E7qZLEl0139vDoLHx/ueLwfXijOFaD0rmIwLEMS115YbBcfD5uUdREzIGlvPpOBCEZaLx4c5ltr3&#10;/EXnKjUih3AsUYFJqSuljLUhh3HsO+LM/fngMGUYGqkD9jnctXJaFG/SoeXcYLCjtaH6vzo5BX07&#10;aY4/W/vc8e8qzGwxuP23UWr0NHx+gEg0pLv45t5pBa95ff6Sf4B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u7nzBAAAA2wAAAA8AAAAAAAAAAAAAAAAAmAIAAGRycy9kb3du&#10;cmV2LnhtbFBLBQYAAAAABAAEAPUAAACGAwAAAAA=&#10;" strokeweight="1.5pt">
                    <o:lock v:ext="edit" aspectratio="t"/>
                  </v:shape>
                  <v:shape id="AutoShape 48" o:spid="_x0000_s1029" type="#_x0000_t123" style="position:absolute;left:2772;top:2569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L58QA&#10;AADbAAAADwAAAGRycy9kb3ducmV2LnhtbESPQUsDMRSE74X+h/AEL8Vm16LI2rRUodiTYLtCe3ts&#10;npvg5mVJ0u76740g9DjMzDfMcj26TlwoROtZQTkvQBA3XltuFdSH7d0TiJiQNXaeScEPRVivppMl&#10;VtoP/EGXfWpFhnCsUIFJqa+kjI0hh3Hue+LsffngMGUZWqkDDhnuOnlfFI/SoeW8YLCnV0PN9/7s&#10;FAxd2dbHNzvr+fQSFrYY3funUer2Ztw8g0g0pmv4v73TCh5K+Pu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iS+fEAAAA2wAAAA8AAAAAAAAAAAAAAAAAmAIAAGRycy9k&#10;b3ducmV2LnhtbFBLBQYAAAAABAAEAPUAAACJAwAAAAA=&#10;" strokeweight="1.5pt">
                    <o:lock v:ext="edit" aspectratio="t"/>
                  </v:shape>
                  <v:shape id="AutoShape 49" o:spid="_x0000_s1030" type="#_x0000_t123" style="position:absolute;left:4039;top:2569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VkMMA&#10;AADbAAAADwAAAGRycy9kb3ducmV2LnhtbESPQWsCMRSE74L/ITyhF9GsiqVsjdIWSj0VtBbs7bF5&#10;boKblyVJ3e2/bwTB4zAz3zCrTe8acaEQrWcFs2kBgrjy2nKt4PD1PnkCEROyxsYzKfijCJv1cLDC&#10;UvuOd3TZp1pkCMcSFZiU2lLKWBlyGKe+Jc7eyQeHKctQSx2wy3DXyHlRPEqHlvOCwZbeDFXn/a9T&#10;0DWz+nD8sOOWf17Dwha9+/w2Sj2M+pdnEIn6dA/f2lutYDmH65f8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DVkMMAAADbAAAADwAAAAAAAAAAAAAAAACYAgAAZHJzL2Rv&#10;d25yZXYueG1sUEsFBgAAAAAEAAQA9QAAAIgDAAAAAA==&#10;" strokeweight="1.5pt">
                    <o:lock v:ext="edit" aspectratio="t"/>
                  </v:shape>
                  <v:shape id="AutoShape 50" o:spid="_x0000_s1031" type="#_x0000_t123" style="position:absolute;left:2772;top:5098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wC8MA&#10;AADbAAAADwAAAGRycy9kb3ducmV2LnhtbESPQWsCMRSE7wX/Q3hCL0WzKi1la5RWkPYk1Fqwt8fm&#10;uQluXpYkutt/bwTB4zAz3zDzZe8acaYQrWcFk3EBgrjy2nKtYPezHr2CiAlZY+OZFPxThOVi8DDH&#10;UvuOv+m8TbXIEI4lKjAptaWUsTLkMI59S5y9gw8OU5ahljpgl+GukdOieJEOLecFgy2tDFXH7ckp&#10;6JpJvdt/2qeW/z7CzBa92/wapR6H/fsbiER9uodv7S+t4HkG1y/5B8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xwC8MAAADbAAAADwAAAAAAAAAAAAAAAACYAgAAZHJzL2Rv&#10;d25yZXYueG1sUEsFBgAAAAAEAAQA9QAAAIgDAAAAAA==&#10;" strokeweight="1.5pt">
                    <o:lock v:ext="edit" aspectratio="t"/>
                  </v:shape>
                  <v:shape id="AutoShape 51" o:spid="_x0000_s1032" type="#_x0000_t123" style="position:absolute;left:2772;top:3832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of8QA&#10;AADbAAAADwAAAGRycy9kb3ducmV2LnhtbESPT2sCMRTE7wW/Q3iFXqRmrbWU1Si2UPRU8B/Y22Pz&#10;3IRuXpYkdbffvhGEHoeZ+Q0zX/auERcK0XpWMB4VIIgrry3XCg77j8dXEDEha2w8k4JfirBcDO7m&#10;WGrf8ZYuu1SLDOFYogKTUltKGStDDuPIt8TZO/vgMGUZaqkDdhnuGvlUFC/SoeW8YLCld0PV9+7H&#10;KeiacX04re2w5a+3MLFF7z6PRqmH+341A5GoT//hW3ujFUyf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V6H/EAAAA2wAAAA8AAAAAAAAAAAAAAAAAmAIAAGRycy9k&#10;b3ducmV2LnhtbFBLBQYAAAAABAAEAPUAAACJAwAAAAA=&#10;" strokeweight="1.5pt">
                    <o:lock v:ext="edit" aspectratio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2" o:spid="_x0000_s1033" type="#_x0000_t32" style="position:absolute;left:1730;top:2450;width:12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JtncQAAADbAAAADwAAAGRycy9kb3ducmV2LnhtbESPQWvCQBSE7wX/w/KE3uomhZSSukop&#10;SgolFqO5P7LPJDT7NmS3mubXdwXB4zAz3zDL9Wg6cabBtZYVxIsIBHFldcu1guNh+/QKwnlkjZ1l&#10;UvBHDtar2cMSU20vvKdz4WsRIOxSVNB436dSuqohg25he+Lgnexg0Ac51FIPeAlw08nnKHqRBlsO&#10;Cw329NFQ9VP8GgVTntEhx9P0vSnK3VeSxcmuLJV6nI/vbyA8jf4evrU/tYIkgeuX8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m2dxAAAANsAAAAPAAAAAAAAAAAA&#10;AAAAAKECAABkcnMvZG93bnJldi54bWxQSwUGAAAAAAQABAD5AAAAkgMAAAAA&#10;">
                    <v:stroke startarrow="block" endarrow="block"/>
                    <o:lock v:ext="edit" aspectratio="t"/>
                  </v:shape>
                  <v:shape id="AutoShape 53" o:spid="_x0000_s1034" type="#_x0000_t32" style="position:absolute;left:1730;top:2312;width:0;height:2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>
                    <o:lock v:ext="edit" aspectratio="t"/>
                  </v:shape>
                  <v:shape id="AutoShape 54" o:spid="_x0000_s1035" type="#_x0000_t32" style="position:absolute;left:2987;top:2326;width:0;height:2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>
                    <o:lock v:ext="edit" aspectratio="t"/>
                  </v:shape>
                  <v:shape id="AutoShape 55" o:spid="_x0000_s1036" type="#_x0000_t32" style="position:absolute;left:4256;top:2312;width:0;height:2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>
                    <o:lock v:ext="edit" aspectratio="t"/>
                  </v:shape>
                  <v:shape id="AutoShape 56" o:spid="_x0000_s1037" type="#_x0000_t32" style="position:absolute;left:2993;top:2448;width:12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9nmMQAAADbAAAADwAAAGRycy9kb3ducmV2LnhtbESPQWvCQBSE70L/w/KE3sxGIcVGV5Fi&#10;sVBUjM39kX0mwezbkN1q6q/vCoLHYWa+YebL3jTiQp2rLSsYRzEI4sLqmksFP8fP0RSE88gaG8uk&#10;4I8cLBcvgzmm2l75QJfMlyJA2KWooPK+TaV0RUUGXWRb4uCdbGfQB9mVUnd4DXDTyEkcv0mDNYeF&#10;Clv6qKg4Z79GwW27oeMWT7f9Ost338lmnOzyXKnXYb+agfDU+2f40f7SCpJ3uH8JP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32eYxAAAANsAAAAPAAAAAAAAAAAA&#10;AAAAAKECAABkcnMvZG93bnJldi54bWxQSwUGAAAAAAQABAD5AAAAkgMAAAAA&#10;">
                    <v:stroke startarrow="block" endarrow="block"/>
                    <o:lock v:ext="edit" aspectratio="t"/>
                  </v:shape>
                  <v:shape id="AutoShape 57" o:spid="_x0000_s1038" type="#_x0000_t32" style="position:absolute;left:2694;top:3367;width:1257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HaMQAAADbAAAADwAAAGRycy9kb3ducmV2LnhtbESPTWvCQBCG70L/wzIFL1I3iqik2Ugp&#10;CB79KP24DdlpkjY7G7Krif/eOQgeh3feZ+bJNoNr1IW6UHs2MJsmoIgLb2suDXycti9rUCEiW2w8&#10;k4ErBdjkT6MMU+t7PtDlGEslEA4pGqhibFOtQ1GRwzD1LbFkv75zGGXsSm077AXuGj1PkqV2WLNc&#10;qLCl94qK/+PZCWWvP79Xq/j183ddLzCZ7M/1qTdm/Dy8vYKKNMTH8r29swaW8r24iAfo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E8doxAAAANsAAAAPAAAAAAAAAAAA&#10;AAAAAKECAABkcnMvZG93bnJldi54bWxQSwUGAAAAAAQABAD5AAAAkgMAAAAA&#10;">
                    <v:stroke startarrow="block" endarrow="block"/>
                    <o:lock v:ext="edit" aspectratio="t"/>
                  </v:shape>
                  <v:shape id="AutoShape 58" o:spid="_x0000_s1039" type="#_x0000_t32" style="position:absolute;left:3330;top:2640;width:0;height:21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jsc8QAAADbAAAADwAAAGRycy9kb3ducmV2LnhtbESP0WqDQBRE3wv5h+UG8lbXNK2IyUZC&#10;QQjtQ0niB1zcGzVx74q7Ufv33UKhj8PMnGF2+Ww6MdLgWssK1lEMgriyuuVaQXkpnlMQziNr7CyT&#10;gm9ykO8XTzvMtJ34ROPZ1yJA2GWooPG+z6R0VUMGXWR74uBd7WDQBznUUg84Bbjp5EscJ9Jgy2Gh&#10;wZ7eG6ru54dR8Jm++vp2utpNOX69yT7+KMopUWq1nA9bEJ5m/x/+ax+1gmQNv1/CD5D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OxzxAAAANsAAAAPAAAAAAAAAAAA&#10;AAAAAKECAABkcnMvZG93bnJldi54bWxQSwUGAAAAAAQABAD5AAAAkgMAAAAA&#10;">
                    <o:lock v:ext="edit" aspectratio="t"/>
                  </v:shape>
                  <v:shape id="AutoShape 59" o:spid="_x0000_s1040" type="#_x0000_t32" style="position:absolute;left:3344;top:3910;width:0;height:21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yBMMAAADbAAAADwAAAGRycy9kb3ducmV2LnhtbESP0YrCMBRE34X9h3AX9k1TXS3SNcqy&#10;IIg+iLUfcGmubdfmpjSxrX9vBMHHYWbOMKvNYGrRUesqywqmkwgEcW51xYWC7LwdL0E4j6yxtkwK&#10;7uRgs/4YrTDRtucTdakvRICwS1BB6X2TSOnykgy6iW2Ig3exrUEfZFtI3WIf4KaWsyiKpcGKw0KJ&#10;Df2VlF/Tm1FwWM598X+62O+sOy5kE+23WR8r9fU5/P6A8DT4d/jV3mkF8QyeX8IPkO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qcgTDAAAA2wAAAA8AAAAAAAAAAAAA&#10;AAAAoQIAAGRycy9kb3ducmV2LnhtbFBLBQYAAAAABAAEAPkAAACRAwAAAAA=&#10;">
                    <o:lock v:ext="edit" aspectratio="t"/>
                  </v:shape>
                  <v:shape id="AutoShape 60" o:spid="_x0000_s1041" type="#_x0000_t32" style="position:absolute;left:3344;top:5177;width:0;height:215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bXn8MAAADbAAAADwAAAGRycy9kb3ducmV2LnhtbESP3YrCMBSE74V9h3AW9k5T/4p0jbIs&#10;CIteiLUPcGiObdfmpDSxrW9vBMHLYWa+YdbbwdSio9ZVlhVMJxEI4tzqigsF2Xk3XoFwHlljbZkU&#10;3MnBdvMxWmOibc8n6lJfiABhl6CC0vsmkdLlJRl0E9sQB+9iW4M+yLaQusU+wE0tZ1EUS4MVh4US&#10;G/otKb+mN6PgsFr44v90sfOsOy5lE+13WR8r9fU5/HyD8DT4d/jV/tMK4jk8v4QfID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m15/DAAAA2wAAAA8AAAAAAAAAAAAA&#10;AAAAoQIAAGRycy9kb3ducmV2LnhtbFBLBQYAAAAABAAEAPkAAACRAwAAAAA=&#10;">
                    <o:lock v:ext="edit" aspectratio="t"/>
                  </v:shape>
                  <v:shape id="AutoShape 61" o:spid="_x0000_s1042" type="#_x0000_t32" style="position:absolute;left:2694;top:4647;width:1257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jBa8QAAADbAAAADwAAAGRycy9kb3ducmV2LnhtbESPQWvCQBSE74X+h+UVvIhuWiQJqZtQ&#10;CoUe1ZSqt0f2NYlm34bsauK/7xaEHoeZ+YZZF5PpxJUG11pW8LyMQBBXVrdcK/gqPxYpCOeRNXaW&#10;ScGNHBT548MaM21H3tJ152sRIOwyVNB432dSuqohg25pe+Lg/djBoA9yqKUecAxw08mXKIqlwZbD&#10;QoM9vTdUnXcXEygb+X1IEr8/nm7pCqP55tKWo1Kzp+ntFYSnyf+H7+1PrSBewd+X8AN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KMFrxAAAANsAAAAPAAAAAAAAAAAA&#10;AAAAAKECAABkcnMvZG93bnJldi54bWxQSwUGAAAAAAQABAD5AAAAkgMAAAAA&#10;">
                    <v:stroke startarrow="block" endarrow="block"/>
                    <o:lock v:ext="edit" aspectratio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3" type="#_x0000_t202" style="position:absolute;left:2014;top:2050;width:71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wW08MA&#10;AADbAAAADwAAAGRycy9kb3ducmV2LnhtbESPT4vCMBTE7wt+h/AEL4umFlakGksRF/fqn4u3R/Ns&#10;i81L22Rt3U+/EQSPw8z8hlmng6nFnTpXWVYwn0UgiHOrKy4UnE/f0yUI55E11pZJwYMcpJvRxxoT&#10;bXs+0P3oCxEg7BJUUHrfJFK6vCSDbmYb4uBdbWfQB9kVUnfYB7ipZRxFC2mw4rBQYkPbkvLb8dco&#10;sP3uYSy1Ufx5+TP7bdYernGr1GQ8ZCsQngb/Dr/aP1rB4gu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wW08MAAADbAAAADwAAAAAAAAAAAAAAAACYAgAAZHJzL2Rv&#10;d25yZXYueG1sUEsFBgAAAAAEAAQA9QAAAIgDAAAAAA==&#10;" strokecolor="white">
                    <o:lock v:ext="edit" aspectratio="t"/>
                    <v:textbox>
                      <w:txbxContent>
                        <w:p w:rsidR="00A95F62" w:rsidRDefault="00A95F62" w:rsidP="001502E4">
                          <w:pPr>
                            <w:jc w:val="center"/>
                          </w:pPr>
                          <w:r>
                            <w:t>5 m</w:t>
                          </w:r>
                        </w:p>
                      </w:txbxContent>
                    </v:textbox>
                  </v:shape>
                  <v:shape id="Text Box 2" o:spid="_x0000_s1044" type="#_x0000_t202" style="position:absolute;left:3247;top:2050;width:71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6IpMMA&#10;AADbAAAADwAAAGRycy9kb3ducmV2LnhtbESPT2vCQBTE7wW/w/IEL0U35hBKzCoiFr3G9uLtkX35&#10;g9m3SXZrkn76bqHQ4zAzv2Gyw2Ra8aTBNZYVbDcRCOLC6oYrBZ8f7+s3EM4ja2wtk4KZHBz2i5cM&#10;U21Hzul585UIEHYpKqi971IpXVGTQbexHXHwSjsY9EEOldQDjgFuWhlHUSINNhwWauzoVFPxuH0Z&#10;BXY8z8ZSH8Wv929zOR37vIx7pVbL6bgD4Wny/+G/9lUrSBL4/R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6IpMMAAADbAAAADwAAAAAAAAAAAAAAAACYAgAAZHJzL2Rv&#10;d25yZXYueG1sUEsFBgAAAAAEAAQA9QAAAIgDAAAAAA==&#10;" strokecolor="white">
                    <o:lock v:ext="edit" aspectratio="t"/>
                    <v:textbox>
                      <w:txbxContent>
                        <w:p w:rsidR="00A95F62" w:rsidRDefault="00A95F62" w:rsidP="001502E4">
                          <w:pPr>
                            <w:jc w:val="center"/>
                          </w:pPr>
                          <w:r>
                            <w:t>5 m</w:t>
                          </w:r>
                        </w:p>
                      </w:txbxContent>
                    </v:textbox>
                  </v:shape>
                  <v:shape id="Text Box 2" o:spid="_x0000_s1045" type="#_x0000_t202" style="position:absolute;left:3379;top:3196;width:71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tP8MA&#10;AADbAAAADwAAAGRycy9kb3ducmV2LnhtbESPQWvCQBSE70L/w/IKXqRuzEFLmo1IsNir2ktvj+wz&#10;Cc2+TbLbJPbXu4LgcZiZb5h0O5lGDNS72rKC1TICQVxYXXOp4Pv8+fYOwnlkjY1lUnAlB9vsZZZi&#10;ou3IRxpOvhQBwi5BBZX3bSKlKyoy6Ja2JQ7exfYGfZB9KXWPY4CbRsZRtJYGaw4LFbaUV1T8nv6M&#10;Ajvur8ZSF8WLn39zyHfd8RJ3Ss1fp90HCE+Tf4Yf7S+tYL2B+5fw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ItP8MAAADbAAAADwAAAAAAAAAAAAAAAACYAgAAZHJzL2Rv&#10;d25yZXYueG1sUEsFBgAAAAAEAAQA9QAAAIgDAAAAAA==&#10;" strokecolor="white">
                    <o:lock v:ext="edit" aspectratio="t"/>
                    <v:textbox>
                      <w:txbxContent>
                        <w:p w:rsidR="00A95F62" w:rsidRDefault="00A95F62" w:rsidP="001502E4">
                          <w:pPr>
                            <w:jc w:val="center"/>
                          </w:pPr>
                          <w:r>
                            <w:t>5 m</w:t>
                          </w:r>
                        </w:p>
                      </w:txbxContent>
                    </v:textbox>
                  </v:shape>
                  <v:shape id="Text Box 2" o:spid="_x0000_s1046" type="#_x0000_t202" style="position:absolute;left:3379;top:4417;width:71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25Tb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wC2P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9jblNvAAAANsAAAAPAAAAAAAAAAAAAAAAAJgCAABkcnMvZG93bnJldi54&#10;bWxQSwUGAAAAAAQABAD1AAAAgQMAAAAA&#10;" strokecolor="white">
                    <o:lock v:ext="edit" aspectratio="t"/>
                    <v:textbox>
                      <w:txbxContent>
                        <w:p w:rsidR="00A95F62" w:rsidRDefault="00A95F62" w:rsidP="001502E4">
                          <w:pPr>
                            <w:jc w:val="center"/>
                          </w:pPr>
                          <w:r>
                            <w:t>5 m</w:t>
                          </w:r>
                        </w:p>
                      </w:txbxContent>
                    </v:textbox>
                  </v:shape>
                </v:group>
                <v:group id="Group 66" o:spid="_x0000_s1047" style="position:absolute;left:5766;top:3070;width:4654;height:2382" coordorigin="5381,3070" coordsize="4654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o:lock v:ext="edit" aspectratio="t"/>
                  <v:shape id="AutoShape 67" o:spid="_x0000_s1048" type="#_x0000_t123" style="position:absolute;left:5676;top:5087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uyHMEA&#10;AADbAAAADwAAAGRycy9kb3ducmV2LnhtbERPTWsCMRC9F/ofwhS8lJpVoS1bo1RB9CR0tdDehs10&#10;E7qZLEl0139vDoLHx/ueLwfXijOFaD0rmIwLEMS115YbBcfD5uUdREzIGlvPpOBCEZaLx4c5ltr3&#10;/EXnKjUih3AsUYFJqSuljLUhh3HsO+LM/fngMGUYGqkD9jnctXJaFK/SoeXcYLCjtaH6vzo5BX07&#10;aY4/W/vc8e8qzGwxuP23UWr0NHx+gEg0pLv45t5pBW95ff6Sf4B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shzBAAAA2wAAAA8AAAAAAAAAAAAAAAAAmAIAAGRycy9kb3du&#10;cmV2LnhtbFBLBQYAAAAABAAEAPUAAACGAwAAAAA=&#10;" strokeweight="1.5pt">
                    <o:lock v:ext="edit" aspectratio="t"/>
                  </v:shape>
                  <v:shape id="AutoShape 68" o:spid="_x0000_s1049" type="#_x0000_t123" style="position:absolute;left:6552;top:4193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cXh8QA&#10;AADbAAAADwAAAGRycy9kb3ducmV2LnhtbESPQUsDMRSE74X+h/AEL8Vm14LK2rRUodiTYLtCe3ts&#10;npvg5mVJ0u76740g9DjMzDfMcj26TlwoROtZQTkvQBA3XltuFdSH7d0TiJiQNXaeScEPRVivppMl&#10;VtoP/EGXfWpFhnCsUIFJqa+kjI0hh3Hue+LsffngMGUZWqkDDhnuOnlfFA/SoeW8YLCnV0PN9/7s&#10;FAxd2dbHNzvr+fQSFrYY3funUer2Ztw8g0g0pmv4v73TCh5L+Pu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XF4fEAAAA2wAAAA8AAAAAAAAAAAAAAAAAmAIAAGRycy9k&#10;b3ducmV2LnhtbFBLBQYAAAAABAAEAPUAAACJAwAAAAA=&#10;" strokeweight="1.5pt">
                    <o:lock v:ext="edit" aspectratio="t"/>
                  </v:shape>
                  <v:shape id="AutoShape 69" o:spid="_x0000_s1050" type="#_x0000_t123" style="position:absolute;left:7457;top:3300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J8MMA&#10;AADbAAAADwAAAGRycy9kb3ducmV2LnhtbESPQWsCMRSE74L/ITyhF9GsCrZsjdIWSj0VtBbs7bF5&#10;boKblyVJ3e2/bwTB4zAz3zCrTe8acaEQrWcFs2kBgrjy2nKt4PD1PnkCEROyxsYzKfijCJv1cLDC&#10;UvuOd3TZp1pkCMcSFZiU2lLKWBlyGKe+Jc7eyQeHKctQSx2wy3DXyHlRLKVDy3nBYEtvhqrz/tcp&#10;6JpZfTh+2HHLP69hYYvefX4bpR5G/csziER9uodv7a1W8DiH65f8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WJ8MMAAADbAAAADwAAAAAAAAAAAAAAAACYAgAAZHJzL2Rv&#10;d25yZXYueG1sUEsFBgAAAAAEAAQA9QAAAIgDAAAAAA==&#10;" strokeweight="1.5pt">
                    <o:lock v:ext="edit" aspectratio="t"/>
                  </v:shape>
                  <v:shape id="AutoShape 70" o:spid="_x0000_s1051" type="#_x0000_t123" style="position:absolute;left:8355;top:4208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sa8MA&#10;AADbAAAADwAAAGRycy9kb3ducmV2LnhtbESPQWsCMRSE7wX/Q3hCL0WzKrRla5RWkPYk1Fqwt8fm&#10;uQluXpYkutt/bwTB4zAz3zDzZe8acaYQrWcFk3EBgrjy2nKtYPezHr2CiAlZY+OZFPxThOVi8DDH&#10;UvuOv+m8TbXIEI4lKjAptaWUsTLkMI59S5y9gw8OU5ahljpgl+GukdOieJYOLecFgy2tDFXH7ckp&#10;6JpJvdt/2qeW/z7CzBa92/wapR6H/fsbiER9uodv7S+t4GUG1y/5B8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ksa8MAAADbAAAADwAAAAAAAAAAAAAAAACYAgAAZHJzL2Rv&#10;d25yZXYueG1sUEsFBgAAAAAEAAQA9QAAAIgDAAAAAA==&#10;" strokeweight="1.5pt">
                    <o:lock v:ext="edit" aspectratio="t"/>
                  </v:shape>
                  <v:shape id="AutoShape 71" o:spid="_x0000_s1052" type="#_x0000_t123" style="position:absolute;left:9287;top:5098;width:419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C0H8QA&#10;AADbAAAADwAAAGRycy9kb3ducmV2LnhtbESPT2sCMRTE7wW/Q3iFXqRmrcWW1Si2UPRU8B/Y22Pz&#10;3IRuXpYkdbffvhGEHoeZ+Q0zX/auERcK0XpWMB4VIIgrry3XCg77j8dXEDEha2w8k4JfirBcDO7m&#10;WGrf8ZYuu1SLDOFYogKTUltKGStDDuPIt8TZO/vgMGUZaqkDdhnuGvlUFFPp0HJeMNjSu6Hqe/fj&#10;FHTNuD6c1nbY8tdbmNiid59Ho9TDfb+agUjUp//wrb3RCl6e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gtB/EAAAA2wAAAA8AAAAAAAAAAAAAAAAAmAIAAGRycy9k&#10;b3ducmV2LnhtbFBLBQYAAAAABAAEAPUAAACJAwAAAAA=&#10;" strokeweight="1.5pt">
                    <o:lock v:ext="edit" aspectratio="t"/>
                  </v:shape>
                  <v:shape id="AutoShape 72" o:spid="_x0000_s1053" type="#_x0000_t32" style="position:absolute;left:7737;top:3699;width:1257;height:0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ZnY8QAAADbAAAADwAAAGRycy9kb3ducmV2LnhtbESPQWsCMRSE7wX/Q3hCbzVbwVZXo4gY&#10;6K10FUtvz83r7uLmZUmi7v77plDocZiZb5jVpretuJEPjWMFz5MMBHHpTMOVguNBP81BhIhssHVM&#10;CgYKsFmPHlaYG3fnD7oVsRIJwiFHBXWMXS5lKGuyGCauI07et/MWY5K+ksbjPcFtK6dZ9iItNpwW&#10;auxoV1N5Ka5WgT7qxXDZfr4vvoq9Pg/y5PXOKvU47rdLEJH6+B/+a78ZBa8z+P2Sfo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xmdjxAAAANsAAAAPAAAAAAAAAAAA&#10;AAAAAKECAABkcnMvZG93bnJldi54bWxQSwUGAAAAAAQABAD5AAAAkgMAAAAA&#10;">
                    <v:stroke startarrow="block" endarrow="block"/>
                    <o:lock v:ext="edit" aspectratio="t"/>
                  </v:shape>
                  <v:shape id="AutoShape 73" o:spid="_x0000_s1054" type="#_x0000_t32" style="position:absolute;left:7916;top:3148;width:0;height:215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FKr8UAAADbAAAADwAAAGRycy9kb3ducmV2LnhtbESPQWvCQBSE7wX/w/KEXopurKIluoag&#10;FHJoD0ahPb5mn0kw+zZkV5P++25B8DjMzDfMJhlMI27Uudqygtk0AkFcWF1zqeB0fJ+8gXAeWWNj&#10;mRT8koNkO3raYKxtzwe65b4UAcIuRgWV920spSsqMuimtiUO3tl2Bn2QXSl1h32Am0a+RtFSGqw5&#10;LFTY0q6i4pJfjYKcP6PjdbH/uNA8098v6Vez+5kr9Twe0jUIT4N/hO/tTCtYLeH/S/gB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FKr8UAAADbAAAADwAAAAAAAAAA&#10;AAAAAAChAgAAZHJzL2Rvd25yZXYueG1sUEsFBgAAAAAEAAQA+QAAAJMDAAAAAA==&#10;">
                    <o:lock v:ext="edit" aspectratio="t"/>
                  </v:shape>
                  <v:shape id="AutoShape 74" o:spid="_x0000_s1055" type="#_x0000_t32" style="position:absolute;left:8817;top:4052;width:0;height:215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3vNMYAAADbAAAADwAAAGRycy9kb3ducmV2LnhtbESPQWvCQBSE74L/YXmFXqRurFJL6iYE&#10;S8GDHkwK7fE1+5qEZN+G7Krpv+8KgsdhZr5hNuloOnGmwTWWFSzmEQji0uqGKwWfxcfTKwjnkTV2&#10;lknBHzlIk+lkg7G2Fz7SOfeVCBB2MSqove9jKV1Zk0E3tz1x8H7tYNAHOVRSD3gJcNPJ5yh6kQYb&#10;Dgs19rStqWzzk1GQ8yEqTqv3fUvLnf6eZV/d9mep1OPDmL2B8DT6e/jW3mkF6zVcv4QfIJ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97zTGAAAA2wAAAA8AAAAAAAAA&#10;AAAAAAAAoQIAAGRycy9kb3ducmV2LnhtbFBLBQYAAAAABAAEAPkAAACUAwAAAAA=&#10;">
                    <o:lock v:ext="edit" aspectratio="t"/>
                  </v:shape>
                  <v:shape id="AutoShape 75" o:spid="_x0000_s1056" type="#_x0000_t32" style="position:absolute;left:9749;top:4935;width:0;height:215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J7RsIAAADbAAAADwAAAGRycy9kb3ducmV2LnhtbERPTWvCQBC9F/wPywheim5qikrqKpIi&#10;eGgPRkGPY3aaBLOzIbsm8d93D4UeH+97vR1MLTpqXWVZwdssAkGcW11xoeB82k9XIJxH1lhbJgVP&#10;crDdjF7WmGjb85G6zBcihLBLUEHpfZNI6fKSDLqZbYgD92Nbgz7AtpC6xT6Em1rOo2ghDVYcGkps&#10;KC0pv2cPoyDj7+j0eP/8ulN80NfX3aVOb7FSk/Gw+wDhafD/4j/3QStYhrHh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iJ7RsIAAADbAAAADwAAAAAAAAAAAAAA&#10;AAChAgAAZHJzL2Rvd25yZXYueG1sUEsFBgAAAAAEAAQA+QAAAJADAAAAAA==&#10;">
                    <o:lock v:ext="edit" aspectratio="t"/>
                  </v:shape>
                  <v:shape id="AutoShape 76" o:spid="_x0000_s1057" type="#_x0000_t32" style="position:absolute;left:8647;top:4602;width:1257;height:0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ttZsQAAADbAAAADwAAAGRycy9kb3ducmV2LnhtbESPQWvCQBSE70L/w/IK3nTTHmoTXUWk&#10;C71JU2np7TX7TILZt2F3q8m/7wqCx2FmvmFWm8F24kw+tI4VPM0zEMSVMy3XCg6fevYKIkRkg51j&#10;UjBSgM36YbLCwrgLf9C5jLVIEA4FKmhi7AspQ9WQxTB3PXHyjs5bjEn6WhqPlwS3nXzOshdpseW0&#10;0GBPu4aqU/lnFeiDzsfT9nuf/5Rv+neUX17vrFLTx2G7BBFpiPfwrf1uFCxy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i21mxAAAANsAAAAPAAAAAAAAAAAA&#10;AAAAAKECAABkcnMvZG93bnJldi54bWxQSwUGAAAAAAQABAD5AAAAkgMAAAAA&#10;">
                    <v:stroke startarrow="block" endarrow="block"/>
                    <o:lock v:ext="edit" aspectratio="t"/>
                  </v:shape>
                  <v:shape id="AutoShape 77" o:spid="_x0000_s1058" type="#_x0000_t32" style="position:absolute;left:6334;top:3698;width:1257;height:0;rotation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OJRcIAAADbAAAADwAAAGRycy9kb3ducmV2LnhtbERPXWvCMBR9H+w/hDvwbU07xyadsYig&#10;aGHCdLDXS3Nty5qbLom2+/fmQfDxcL7nxWg6cSHnW8sKsiQFQVxZ3XKt4Pu4fp6B8AFZY2eZFPyT&#10;h2Lx+DDHXNuBv+hyCLWIIexzVNCE0OdS+qohgz6xPXHkTtYZDBG6WmqHQww3nXxJ0zdpsOXY0GBP&#10;q4aq38PZKNi9ZnL/N37uN+/Haen600/pwlSpydO4/AARaAx38c291QpmcX38En+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OJRcIAAADbAAAADwAAAAAAAAAAAAAA&#10;AAChAgAAZHJzL2Rvd25yZXYueG1sUEsFBgAAAAAEAAQA+QAAAJADAAAAAA==&#10;">
                    <v:stroke startarrow="block" endarrow="block"/>
                    <o:lock v:ext="edit" aspectratio="t"/>
                  </v:shape>
                  <v:shape id="AutoShape 78" o:spid="_x0000_s1059" type="#_x0000_t32" style="position:absolute;left:6517;top:4023;width:0;height:215;rotation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hAgsUAAADbAAAADwAAAGRycy9kb3ducmV2LnhtbESP0WoCMRRE3wX/IVyhL1KzSinuahTb&#10;UhShiLYfcLu5bhY3N0uSulu/vikU+jjMzBlmue5tI67kQ+1YwXSSgSAuna65UvDx/no/BxEissbG&#10;MSn4pgDr1XCwxEK7jo90PcVKJAiHAhWYGNtCylAashgmriVO3tl5izFJX0ntsUtw28hZlj1KizWn&#10;BYMtPRsqL6cvq2Df3Wb7iFt/2OYvn0/jPDf48KbU3ajfLEBE6uN/+K+90wrmU/j9kn6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ahAgsUAAADbAAAADwAAAAAAAAAA&#10;AAAAAAChAgAAZHJzL2Rvd25yZXYueG1sUEsFBgAAAAAEAAQA+QAAAJMDAAAAAA==&#10;">
                    <o:lock v:ext="edit" aspectratio="t"/>
                  </v:shape>
                  <v:shape id="AutoShape 79" o:spid="_x0000_s1060" type="#_x0000_t32" style="position:absolute;left:7405;top:3153;width:0;height:215;rotation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e9cUAAADbAAAADwAAAGRycy9kb3ducmV2LnhtbESP3UoDMRSE7wXfIRyhN9JmXUS626ZF&#10;LVIplNKfBzjdHDeLm5Mlid3VpzeC0MthZr5h5svBtuJCPjSOFTxMMhDEldMN1wpOx7fxFESIyBpb&#10;x6TgmwIsF7c3cyy163lPl0OsRYJwKFGBibErpQyVIYth4jri5H04bzEm6WupPfYJbluZZ9mTtNhw&#10;WjDY0auh6vPwZRVs+p98E3Htd+tidX65LwqDj1ulRnfD8wxEpCFew//td61gmsPfl/Q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re9cUAAADbAAAADwAAAAAAAAAA&#10;AAAAAAChAgAAZHJzL2Rvd25yZXYueG1sUEsFBgAAAAAEAAQA+QAAAJMDAAAAAA==&#10;">
                    <o:lock v:ext="edit" aspectratio="t"/>
                  </v:shape>
                  <v:shape id="AutoShape 80" o:spid="_x0000_s1061" type="#_x0000_t32" style="position:absolute;left:5638;top:4933;width:0;height:215;rotation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Z7bsYAAADbAAAADwAAAGRycy9kb3ducmV2LnhtbESP3WoCMRSE7wu+QzhCb4pmq6W4W6P0&#10;h2IRSvHnAU43x83i5mRJUnf16U2h0MthZr5h5sveNuJEPtSOFdyPMxDEpdM1Vwr2u/fRDESIyBob&#10;x6TgTAGWi8HNHAvtOt7QaRsrkSAcClRgYmwLKUNpyGIYu5Y4eQfnLcYkfSW1xy7BbSMnWfYoLdac&#10;Fgy29GqoPG5/rIJ1d5msI6781yp/+365y3ODD59K3Q775ycQkfr4H/5rf2gFsyn8fkk/QC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2e27GAAAA2wAAAA8AAAAAAAAA&#10;AAAAAAAAoQIAAGRycy9kb3ducmV2LnhtbFBLBQYAAAAABAAEAPkAAACUAwAAAAA=&#10;">
                    <o:lock v:ext="edit" aspectratio="t"/>
                  </v:shape>
                  <v:shape id="AutoShape 81" o:spid="_x0000_s1062" type="#_x0000_t32" style="position:absolute;left:5455;top:4589;width:1257;height:0;rotation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iPRsQAAADbAAAADwAAAGRycy9kb3ducmV2LnhtbESPW4vCMBSE3xf8D+EIvq2pF1apRhFB&#10;2RUUvICvh+bYFpuTmkTt/vuNsODjMDPfMNN5YyrxIOdLywp63QQEcWZ1ybmC03H1OQbhA7LGyjIp&#10;+CUP81nrY4qptk/e0+MQchEh7FNUUIRQp1L6rCCDvmtr4uhdrDMYonS51A6fEW4q2U+SL2mw5LhQ&#10;YE3LgrLr4W4U/Ax7cndrtrv16DjYuPpy3rgwUKrTbhYTEIGa8A7/t7+1gvEQXl/iD5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6I9GxAAAANsAAAAPAAAAAAAAAAAA&#10;AAAAAKECAABkcnMvZG93bnJldi54bWxQSwUGAAAAAAQABAD5AAAAkgMAAAAA&#10;">
                    <v:stroke startarrow="block" endarrow="block"/>
                    <o:lock v:ext="edit" aspectratio="t"/>
                  </v:shape>
                  <v:shape id="Text Box 2" o:spid="_x0000_s1063" type="#_x0000_t202" style="position:absolute;left:5381;top:4160;width:71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wKcIA&#10;AADbAAAADwAAAGRycy9kb3ducmV2LnhtbESPQYvCMBSE74L/IbwFL6KphRWpRilFca/qXvb2aJ5t&#10;2ealbaKt/vrNguBxmJlvmM1uMLW4U+cqywoW8wgEcW51xYWC78thtgLhPLLG2jIpeJCD3XY82mCi&#10;bc8nup99IQKEXYIKSu+bREqXl2TQzW1DHLyr7Qz6ILtC6g77ADe1jKNoKQ1WHBZKbCgrKf8934wC&#10;2+8fxlIbxdOfpzlmaXu6xq1Sk48hXYPwNPh3+NX+0gpWn/D/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PApwgAAANsAAAAPAAAAAAAAAAAAAAAAAJgCAABkcnMvZG93&#10;bnJldi54bWxQSwUGAAAAAAQABAD1AAAAhwMAAAAA&#10;" strokecolor="white">
                    <o:lock v:ext="edit" aspectratio="t"/>
                    <v:textbox>
                      <w:txbxContent>
                        <w:p w:rsidR="00A95F62" w:rsidRDefault="00A95F62" w:rsidP="001502E4">
                          <w:pPr>
                            <w:jc w:val="center"/>
                          </w:pPr>
                          <w:r>
                            <w:t>5 m</w:t>
                          </w:r>
                        </w:p>
                      </w:txbxContent>
                    </v:textbox>
                  </v:shape>
                  <v:shape id="Text Box 2" o:spid="_x0000_s1064" type="#_x0000_t202" style="position:absolute;left:6139;top:3368;width:71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JuXsMA&#10;AADbAAAADwAAAGRycy9kb3ducmV2LnhtbESPS2vDMBCE74H+B7GFXEIjxwdj3CjBmIbkmselt8Va&#10;P6i1si01dvLrq0Khx2FmvmG2+9l04k6jay0r2KwjEMSl1S3XCm7Xw1sKwnlkjZ1lUvAgB/vdy2KL&#10;mbYTn+l+8bUIEHYZKmi87zMpXdmQQbe2PXHwKjsa9EGOtdQjTgFuOhlHUSINthwWGuypaKj8unwb&#10;BXb6eBhLQxSvPp/mWOTDuYoHpZavc/4OwtPs/8N/7ZNWkCbw+yX8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JuXsMAAADbAAAADwAAAAAAAAAAAAAAAACYAgAAZHJzL2Rv&#10;d25yZXYueG1sUEsFBgAAAAAEAAQA9QAAAIgDAAAAAA==&#10;" strokecolor="white">
                    <o:lock v:ext="edit" aspectratio="t"/>
                    <v:textbox>
                      <w:txbxContent>
                        <w:p w:rsidR="00A95F62" w:rsidRDefault="00A95F62" w:rsidP="001502E4">
                          <w:pPr>
                            <w:jc w:val="center"/>
                          </w:pPr>
                          <w:r>
                            <w:t>5 m</w:t>
                          </w:r>
                        </w:p>
                      </w:txbxContent>
                    </v:textbox>
                  </v:shape>
                  <v:shape id="Text Box 2" o:spid="_x0000_s1065" type="#_x0000_t202" style="position:absolute;left:8443;top:3355;width:71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LxcIA&#10;AADbAAAADwAAAGRycy9kb3ducmV2LnhtbESPQYvCMBSE74L/IbwFL6KpPaxSjVKK4l7Vvezt0Tzb&#10;ss1L20Rb/fWbBcHjMDPfMJvdYGpxp85VlhUs5hEI4tzqigsF35fDbAXCeWSNtWVS8CAHu+14tMFE&#10;255PdD/7QgQIuwQVlN43iZQuL8mgm9uGOHhX2xn0QXaF1B32AW5qGUfRpzRYcVgosaGspPz3fDMK&#10;bL9/GEttFE9/nuaYpe3pGrdKTT6GdA3C0+Df4Vf7SytYLeH/S/g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svFwgAAANsAAAAPAAAAAAAAAAAAAAAAAJgCAABkcnMvZG93&#10;bnJldi54bWxQSwUGAAAAAAQABAD1AAAAhwMAAAAA&#10;" strokecolor="white">
                    <o:lock v:ext="edit" aspectratio="t"/>
                    <v:textbox>
                      <w:txbxContent>
                        <w:p w:rsidR="00A95F62" w:rsidRDefault="00A95F62" w:rsidP="001502E4">
                          <w:pPr>
                            <w:jc w:val="center"/>
                          </w:pPr>
                          <w:r>
                            <w:t>5 m</w:t>
                          </w:r>
                        </w:p>
                      </w:txbxContent>
                    </v:textbox>
                  </v:shape>
                  <v:shape id="Text Box 2" o:spid="_x0000_s1066" type="#_x0000_t202" style="position:absolute;left:9321;top:4241;width:71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0Kb8MA&#10;AADbAAAADwAAAGRycy9kb3ducmV2LnhtbERPy2rCQBTdF/oPwy1010wqVSR1lCCWVjfFFzS7S+Y2&#10;iWbuhJlpjH/fWQguD+c9WwymFT0531hW8JqkIIhLqxuuFBz2Hy9TED4ga2wtk4IreVjMHx9mmGl7&#10;4S31u1CJGMI+QwV1CF0mpS9rMugT2xFH7tc6gyFCV0nt8BLDTStHaTqRBhuODTV2tKypPO/+jILN&#10;4XviTuttMV4VXc6fR/tmTz9KPT8N+TuIQEO4i2/uL61gGsfG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0Kb8MAAADbAAAADwAAAAAAAAAAAAAAAACYAgAAZHJzL2Rv&#10;d25yZXYueG1sUEsFBgAAAAAEAAQA9QAAAIgDAAAAAA==&#10;" stroked="f" strokecolor="white">
                    <o:lock v:ext="edit" aspectratio="t"/>
                    <v:textbox>
                      <w:txbxContent>
                        <w:p w:rsidR="00A95F62" w:rsidRDefault="00A95F62" w:rsidP="001502E4">
                          <w:pPr>
                            <w:jc w:val="center"/>
                          </w:pPr>
                          <w:r>
                            <w:t>5 m</w:t>
                          </w:r>
                        </w:p>
                      </w:txbxContent>
                    </v:textbox>
                  </v:shape>
                </v:group>
                <v:shape id="Text Box 2" o:spid="_x0000_s1067" type="#_x0000_t202" style="position:absolute;left:4671;top:2923;width:914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HZ8IA&#10;AADbAAAADwAAAGRycy9kb3ducmV2LnhtbESP3YrCMBSE7xd8h3AEbxZNFVdrNcoqKN768wCnzbEt&#10;Nielydr69kYQ9nKYmW+Y1aYzlXhQ40rLCsajCARxZnXJuYLrZT+MQTiPrLGyTAqe5GCz7n2tMNG2&#10;5RM9zj4XAcIuQQWF93UipcsKMuhGtiYO3s02Bn2QTS51g22Am0pOomgmDZYcFgqsaVdQdj//GQW3&#10;Y/v9s2jTg7/OT9PZFst5ap9KDfrd7xKEp87/hz/to1YQL+D9Jfw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cdnwgAAANsAAAAPAAAAAAAAAAAAAAAAAJgCAABkcnMvZG93&#10;bnJldi54bWxQSwUGAAAAAAQABAD1AAAAhwMAAAAA&#10;" stroked="f">
                  <o:lock v:ext="edit" aspectratio="t"/>
                  <v:textbox>
                    <w:txbxContent>
                      <w:p w:rsidR="00A95F62" w:rsidRDefault="00A95F62" w:rsidP="001502E4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 w:rsidRPr="00211D21">
                          <w:rPr>
                            <w:b/>
                          </w:rPr>
                          <w:t>smjer</w:t>
                        </w:r>
                      </w:p>
                      <w:p w:rsidR="00A95F62" w:rsidRPr="00211D21" w:rsidRDefault="00A95F62" w:rsidP="001502E4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 w:rsidRPr="00211D21">
                          <w:rPr>
                            <w:b/>
                          </w:rPr>
                          <w:t>vjetra</w:t>
                        </w:r>
                      </w:p>
                    </w:txbxContent>
                  </v:textbox>
                </v:shape>
                <v:shape id="AutoShape 87" o:spid="_x0000_s1068" type="#_x0000_t32" style="position:absolute;left:5144;top:3610;width:0;height:1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4uMsAAAADbAAAADwAAAGRycy9kb3ducmV2LnhtbERPTY+CMBC9m/gfmtnEmxY8bBStZDVu&#10;4h5FDh5HOgKRTgmtiPvr7cHE48v7XqeDaURPnastK4hnEQjiwuqaSwX56Xe6AOE8ssbGMil4koN0&#10;Mx6tMdH2wUfqM1+KEMIuQQWV920ipSsqMuhmtiUO3NV2Bn2AXSl1h48Qbho5j6JvabDm0FBhS7uK&#10;ilt2Nwp2+b3Pt33W7o/bc1w2f/vD5T9XavI1/KxAeBr8R/x2H7SCZVgfvoQfID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+LjLAAAAA2wAAAA8AAAAAAAAAAAAAAAAA&#10;oQIAAGRycy9kb3ducmV2LnhtbFBLBQYAAAAABAAEAPkAAACOAwAAAAA=&#10;" strokeweight="1.5pt">
                  <v:stroke endarrow="block"/>
                  <o:lock v:ext="edit" aspectratio="t"/>
                </v:shape>
              </v:group>
            </w:pict>
          </mc:Fallback>
        </mc:AlternateContent>
      </w:r>
    </w:p>
    <w:p w:rsidR="001502E4" w:rsidRDefault="001502E4" w:rsidP="001502E4">
      <w:pPr>
        <w:pStyle w:val="t-10-9-kurz-s"/>
      </w:pPr>
    </w:p>
    <w:p w:rsidR="001502E4" w:rsidRDefault="001502E4" w:rsidP="001502E4">
      <w:pPr>
        <w:pStyle w:val="t-10-9-kurz-s"/>
      </w:pPr>
    </w:p>
    <w:p w:rsidR="001502E4" w:rsidRDefault="001502E4" w:rsidP="001502E4">
      <w:pPr>
        <w:pStyle w:val="t-10-9-kurz-s"/>
      </w:pPr>
    </w:p>
    <w:p w:rsidR="00CF1757" w:rsidRDefault="00CF1757" w:rsidP="001502E4">
      <w:pPr>
        <w:pStyle w:val="t-10-9-kurz-s"/>
      </w:pPr>
    </w:p>
    <w:p w:rsidR="00CF1757" w:rsidRDefault="00CF1757" w:rsidP="001502E4">
      <w:pPr>
        <w:pStyle w:val="t-10-9-kurz-s"/>
      </w:pPr>
    </w:p>
    <w:p w:rsidR="00CF1757" w:rsidRDefault="00CF1757" w:rsidP="001502E4">
      <w:pPr>
        <w:pStyle w:val="t-10-9-kurz-s"/>
      </w:pPr>
    </w:p>
    <w:p w:rsidR="00F837DC" w:rsidRDefault="00F837DC" w:rsidP="001502E4">
      <w:pPr>
        <w:pStyle w:val="t-10-9-kurz-s"/>
      </w:pPr>
    </w:p>
    <w:p w:rsidR="00F837DC" w:rsidRDefault="00F837DC" w:rsidP="00797F60">
      <w:pPr>
        <w:pStyle w:val="t-10-9-kurz-s"/>
        <w:jc w:val="both"/>
      </w:pPr>
    </w:p>
    <w:p w:rsidR="004C63C8" w:rsidRDefault="00E27023" w:rsidP="00797F60">
      <w:pPr>
        <w:pStyle w:val="t-10-9-kurz-s"/>
        <w:jc w:val="both"/>
      </w:pPr>
      <w:r w:rsidRPr="00490F7F">
        <w:t>(</w:t>
      </w:r>
      <w:r w:rsidRPr="00ED01C7">
        <w:t xml:space="preserve">4) </w:t>
      </w:r>
      <w:r w:rsidR="00D46146" w:rsidRPr="00ED01C7">
        <w:t>Kada</w:t>
      </w:r>
      <w:r w:rsidR="00C3616C" w:rsidRPr="00ED01C7">
        <w:t xml:space="preserve"> padobranske skokove noću izvode padobranc</w:t>
      </w:r>
      <w:r w:rsidR="00FA743C" w:rsidRPr="00ED01C7">
        <w:t>i</w:t>
      </w:r>
      <w:r w:rsidR="00C3616C" w:rsidRPr="00ED01C7">
        <w:t xml:space="preserve"> I. klase</w:t>
      </w:r>
      <w:r w:rsidR="00DD5F65" w:rsidRPr="00ED01C7">
        <w:t xml:space="preserve"> i višeg zvanja</w:t>
      </w:r>
      <w:r w:rsidR="00146EC3" w:rsidRPr="00ED01C7">
        <w:t>, a</w:t>
      </w:r>
      <w:r w:rsidR="00C3616C" w:rsidRPr="00ED01C7">
        <w:t xml:space="preserve"> opremljeni su odgovarajućim uređajima za noćno gledanje</w:t>
      </w:r>
      <w:r w:rsidR="00D46146" w:rsidRPr="00ED01C7">
        <w:t xml:space="preserve"> (NVG)</w:t>
      </w:r>
      <w:r w:rsidR="00FA743C" w:rsidRPr="00ED01C7">
        <w:t>,</w:t>
      </w:r>
      <w:r w:rsidR="00C3616C" w:rsidRPr="00ED01C7">
        <w:t xml:space="preserve"> svjetleće sredstvo iz stavka 1. ovog</w:t>
      </w:r>
      <w:r w:rsidR="004E6166">
        <w:t>a</w:t>
      </w:r>
      <w:r w:rsidR="00C3616C" w:rsidRPr="00ED01C7">
        <w:t xml:space="preserve"> članka te </w:t>
      </w:r>
      <w:r w:rsidR="00625493" w:rsidRPr="00732B33">
        <w:t xml:space="preserve">oznaka </w:t>
      </w:r>
      <w:r w:rsidR="00C3616C" w:rsidRPr="00732B33">
        <w:t>z</w:t>
      </w:r>
      <w:r w:rsidRPr="00732B33">
        <w:t>on</w:t>
      </w:r>
      <w:r w:rsidR="00625493" w:rsidRPr="00732B33">
        <w:t>e</w:t>
      </w:r>
      <w:r w:rsidRPr="00732B33">
        <w:t xml:space="preserve"> </w:t>
      </w:r>
      <w:r w:rsidRPr="00ED01C7">
        <w:t>doskoka iz stavka 3. ovog</w:t>
      </w:r>
      <w:r w:rsidR="004E6166">
        <w:t>a</w:t>
      </w:r>
      <w:r w:rsidRPr="00ED01C7">
        <w:t xml:space="preserve"> članka mo</w:t>
      </w:r>
      <w:r w:rsidR="00C3616C" w:rsidRPr="00ED01C7">
        <w:t>gu</w:t>
      </w:r>
      <w:r w:rsidRPr="00ED01C7">
        <w:t xml:space="preserve"> biti </w:t>
      </w:r>
      <w:r w:rsidR="00C3616C" w:rsidRPr="00ED01C7">
        <w:t>u IC spektru</w:t>
      </w:r>
      <w:r w:rsidRPr="00ED01C7">
        <w:t>.</w:t>
      </w:r>
    </w:p>
    <w:p w:rsidR="004E6166" w:rsidRDefault="004E6166" w:rsidP="00797F60">
      <w:pPr>
        <w:pStyle w:val="t-10-9-kurz-s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Skokovi tandem padobranom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29</w:t>
      </w:r>
      <w:r>
        <w:t>.</w:t>
      </w:r>
    </w:p>
    <w:p w:rsidR="001502E4" w:rsidRDefault="001502E4" w:rsidP="00797F60">
      <w:pPr>
        <w:pStyle w:val="t-9-8"/>
        <w:jc w:val="both"/>
      </w:pPr>
      <w:r>
        <w:t>(1) Prilikom izvođenja tandem skoka tandem pilot i tandem putnik koriste jedan glavni i rezervni padobran posebno namijenjen izvođenju tandem skokova, pri čemu tandem putnik koristi zaseban sustav veza kojim je pričvršćen na sustav veza tandem padobrana.</w:t>
      </w:r>
    </w:p>
    <w:p w:rsidR="001502E4" w:rsidRDefault="001502E4" w:rsidP="00797F60">
      <w:pPr>
        <w:pStyle w:val="t-9-8"/>
        <w:jc w:val="both"/>
      </w:pPr>
      <w:r>
        <w:t>(</w:t>
      </w:r>
      <w:r w:rsidR="00583C33">
        <w:t>2</w:t>
      </w:r>
      <w:r>
        <w:t xml:space="preserve">) Prizemljenje kod </w:t>
      </w:r>
      <w:proofErr w:type="spellStart"/>
      <w:r>
        <w:t>izvanaerodromskog</w:t>
      </w:r>
      <w:proofErr w:type="spellEnd"/>
      <w:r>
        <w:t xml:space="preserve"> skoka tandem padobranom mora se planirati na teren najmanjih dimenzija 100 x 50 metara.</w:t>
      </w:r>
    </w:p>
    <w:p w:rsidR="00583C33" w:rsidRPr="00583C33" w:rsidRDefault="00583C33" w:rsidP="00797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>) Tandem pilot mora tandem putniku dati informacije o:</w:t>
      </w:r>
    </w:p>
    <w:p w:rsidR="00583C33" w:rsidRPr="00583C33" w:rsidRDefault="00583C33" w:rsidP="00797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>) prinudnim postupci</w:t>
      </w:r>
      <w:r w:rsidR="00A141BD">
        <w:rPr>
          <w:rFonts w:ascii="Times New Roman" w:eastAsia="Times New Roman" w:hAnsi="Times New Roman"/>
          <w:sz w:val="24"/>
          <w:szCs w:val="24"/>
          <w:lang w:eastAsia="hr-HR"/>
        </w:rPr>
        <w:t>ma u slučaju nužde u zrakoplovu</w:t>
      </w:r>
    </w:p>
    <w:p w:rsidR="00583C33" w:rsidRPr="00583C33" w:rsidRDefault="00583C33" w:rsidP="00797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>) postupcima prilikom</w:t>
      </w:r>
      <w:r w:rsidR="00A141BD">
        <w:rPr>
          <w:rFonts w:ascii="Times New Roman" w:eastAsia="Times New Roman" w:hAnsi="Times New Roman"/>
          <w:sz w:val="24"/>
          <w:szCs w:val="24"/>
          <w:lang w:eastAsia="hr-HR"/>
        </w:rPr>
        <w:t xml:space="preserve"> iskakanja iz zrakoplova</w:t>
      </w:r>
    </w:p>
    <w:p w:rsidR="00583C33" w:rsidRPr="00583C33" w:rsidRDefault="00583C33" w:rsidP="00797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c</w:t>
      </w:r>
      <w:r w:rsidR="00A141BD">
        <w:rPr>
          <w:rFonts w:ascii="Times New Roman" w:eastAsia="Times New Roman" w:hAnsi="Times New Roman"/>
          <w:sz w:val="24"/>
          <w:szCs w:val="24"/>
          <w:lang w:eastAsia="hr-HR"/>
        </w:rPr>
        <w:t>) postupcima u slobodnom padu</w:t>
      </w:r>
    </w:p>
    <w:p w:rsidR="00583C33" w:rsidRPr="00583C33" w:rsidRDefault="00583C33" w:rsidP="00797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 xml:space="preserve">) postupcima u trenutku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otvaranja</w:t>
      </w:r>
      <w:r w:rsidR="00A141BD">
        <w:rPr>
          <w:rFonts w:ascii="Times New Roman" w:eastAsia="Times New Roman" w:hAnsi="Times New Roman"/>
          <w:sz w:val="24"/>
          <w:szCs w:val="24"/>
          <w:lang w:eastAsia="hr-HR"/>
        </w:rPr>
        <w:t xml:space="preserve"> tandem padobrana u letu</w:t>
      </w:r>
    </w:p>
    <w:p w:rsidR="00583C33" w:rsidRPr="00583C33" w:rsidRDefault="00583C33" w:rsidP="00797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>) postupcima pr</w:t>
      </w:r>
      <w:r w:rsidR="00A141BD">
        <w:rPr>
          <w:rFonts w:ascii="Times New Roman" w:eastAsia="Times New Roman" w:hAnsi="Times New Roman"/>
          <w:sz w:val="24"/>
          <w:szCs w:val="24"/>
          <w:lang w:eastAsia="hr-HR"/>
        </w:rPr>
        <w:t>ilikom otkaza glavnog padobrana</w:t>
      </w: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</w:p>
    <w:p w:rsidR="00583C33" w:rsidRPr="00583C33" w:rsidRDefault="00583C33" w:rsidP="00797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f</w:t>
      </w: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>) postupcima prilikom prizemljenja.</w:t>
      </w:r>
    </w:p>
    <w:p w:rsidR="00583C33" w:rsidRDefault="00583C33" w:rsidP="00797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 xml:space="preserve"> (4) Tandem pilot smije izvesti skok tandem padobranom s putnikom samo ako posjeduje potpisanu izjavu tandem putnika kojom putnik potvrđuje da je upoznat sa svim informacijama propisanim </w:t>
      </w:r>
      <w:r w:rsidR="00A141BD">
        <w:rPr>
          <w:rFonts w:ascii="Times New Roman" w:eastAsia="Times New Roman" w:hAnsi="Times New Roman"/>
          <w:sz w:val="24"/>
          <w:szCs w:val="24"/>
          <w:lang w:eastAsia="hr-HR"/>
        </w:rPr>
        <w:t>u stavku</w:t>
      </w: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3677AE">
        <w:rPr>
          <w:rFonts w:ascii="Times New Roman" w:eastAsia="Times New Roman" w:hAnsi="Times New Roman"/>
          <w:sz w:val="24"/>
          <w:szCs w:val="24"/>
          <w:lang w:eastAsia="hr-HR"/>
        </w:rPr>
        <w:t>. ovog</w:t>
      </w:r>
      <w:r w:rsidR="00A141BD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583C33">
        <w:rPr>
          <w:rFonts w:ascii="Times New Roman" w:eastAsia="Times New Roman" w:hAnsi="Times New Roman"/>
          <w:sz w:val="24"/>
          <w:szCs w:val="24"/>
          <w:lang w:eastAsia="hr-HR"/>
        </w:rPr>
        <w:t xml:space="preserve"> članka te da je suglasan sa izvođenjem skoka tandem padobranom.</w:t>
      </w:r>
    </w:p>
    <w:p w:rsidR="00A141BD" w:rsidRPr="0054727D" w:rsidRDefault="00A141BD" w:rsidP="00797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502E4" w:rsidRPr="00ED01C7" w:rsidRDefault="001502E4" w:rsidP="00732B33">
      <w:pPr>
        <w:pStyle w:val="t-10-9-kurz-s"/>
        <w:jc w:val="center"/>
        <w:rPr>
          <w:i/>
        </w:rPr>
      </w:pPr>
      <w:r w:rsidRPr="00ED01C7">
        <w:rPr>
          <w:i/>
        </w:rPr>
        <w:t xml:space="preserve">Padobranski skokovi s posebnim odijelom za promjenu aerodinamike tijela (WS) i padobranski skokovi s </w:t>
      </w:r>
      <w:r w:rsidR="00F26AF9">
        <w:rPr>
          <w:i/>
        </w:rPr>
        <w:t>padobranom</w:t>
      </w:r>
      <w:r w:rsidRPr="00ED01C7">
        <w:rPr>
          <w:i/>
        </w:rPr>
        <w:t xml:space="preserve"> visokih performansi (HPC)</w:t>
      </w: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30</w:t>
      </w:r>
      <w:r>
        <w:t>.</w:t>
      </w:r>
    </w:p>
    <w:p w:rsidR="001502E4" w:rsidRDefault="001502E4" w:rsidP="00797F60">
      <w:pPr>
        <w:pStyle w:val="t-9-8"/>
        <w:jc w:val="both"/>
      </w:pPr>
      <w:r>
        <w:t xml:space="preserve">Padobranske skokove s posebnim odijelom za promjenu aerodinamike tijela (WS) i padobranske skokove s </w:t>
      </w:r>
      <w:r w:rsidR="00F26AF9">
        <w:t>padobranom</w:t>
      </w:r>
      <w:r>
        <w:t xml:space="preserve"> visokih performansi (HPC) smiju izvoditi samo padobranci sa </w:t>
      </w:r>
      <w:r w:rsidR="00BE7A0B">
        <w:t xml:space="preserve">najmanje </w:t>
      </w:r>
      <w:r>
        <w:t xml:space="preserve">zvanjem padobranca instruktora i najmanje </w:t>
      </w:r>
      <w:r w:rsidR="00B479AF">
        <w:t>5</w:t>
      </w:r>
      <w:r>
        <w:t>00 skokova sa slobodnim otvaranjem padobrana.</w:t>
      </w:r>
    </w:p>
    <w:p w:rsidR="00A141BD" w:rsidRDefault="00A141BD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Padobranski skokovi na</w:t>
      </w:r>
      <w:r w:rsidR="00F72D51" w:rsidRPr="00732B33">
        <w:rPr>
          <w:i/>
        </w:rPr>
        <w:t xml:space="preserve"> civilnim</w:t>
      </w:r>
      <w:r w:rsidRPr="00732B33">
        <w:rPr>
          <w:i/>
        </w:rPr>
        <w:t xml:space="preserve"> priredbama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31</w:t>
      </w:r>
      <w:r>
        <w:t>.</w:t>
      </w:r>
    </w:p>
    <w:p w:rsidR="001502E4" w:rsidRDefault="001502E4" w:rsidP="00797F60">
      <w:pPr>
        <w:pStyle w:val="t-9-8"/>
        <w:jc w:val="both"/>
      </w:pPr>
      <w:r>
        <w:t>(1) Pokazne padobranske skokove vojnih padobranaca na civilnim priredbama odobrava ministar obrane.</w:t>
      </w:r>
    </w:p>
    <w:p w:rsidR="001502E4" w:rsidRDefault="001502E4" w:rsidP="00797F60">
      <w:pPr>
        <w:pStyle w:val="t-9-8"/>
        <w:jc w:val="both"/>
      </w:pPr>
      <w:r>
        <w:t>(2) Zahtjev za izdava</w:t>
      </w:r>
      <w:r w:rsidR="003677AE">
        <w:t>nje odobrenja iz stavka 1. ovog</w:t>
      </w:r>
      <w:r w:rsidR="00A141BD">
        <w:t>a</w:t>
      </w:r>
      <w:r>
        <w:t xml:space="preserve"> članka organizator priredbe podnosi Minis</w:t>
      </w:r>
      <w:r w:rsidR="00A141BD">
        <w:t>tarstvu obrane u pisanom obliku</w:t>
      </w:r>
      <w:r>
        <w:t xml:space="preserve"> najkasnije 21 dan prije plan</w:t>
      </w:r>
      <w:r w:rsidR="00A141BD">
        <w:t>iranog dana održavanja priredbe</w:t>
      </w:r>
      <w:r>
        <w:t xml:space="preserve"> na propisanom obrascu k</w:t>
      </w:r>
      <w:r w:rsidR="003677AE">
        <w:t>oji se nalazi u Prilogu ovog</w:t>
      </w:r>
      <w:r w:rsidR="00A141BD">
        <w:t>a</w:t>
      </w:r>
      <w:r>
        <w:t xml:space="preserve"> Pravilnika</w:t>
      </w:r>
      <w:r w:rsidR="00A141BD">
        <w:t xml:space="preserve"> i njegov je sastavni dio</w:t>
      </w:r>
      <w:r>
        <w:t>.</w:t>
      </w:r>
    </w:p>
    <w:p w:rsidR="0042394C" w:rsidRDefault="0042394C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Najveće dopušteno dnevno naprezanje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32</w:t>
      </w:r>
      <w:r>
        <w:t>.</w:t>
      </w:r>
    </w:p>
    <w:p w:rsidR="001502E4" w:rsidRDefault="001502E4" w:rsidP="007E212A">
      <w:pPr>
        <w:pStyle w:val="t-9-8"/>
      </w:pPr>
      <w:r>
        <w:t>Najveći dopušteni broj skokova u 24 sata je:</w:t>
      </w:r>
    </w:p>
    <w:p w:rsidR="001502E4" w:rsidRDefault="001502E4" w:rsidP="00797F60">
      <w:pPr>
        <w:pStyle w:val="t-9-8"/>
      </w:pPr>
      <w:r>
        <w:t>– za polaznike TPO                                     </w:t>
      </w:r>
      <w:r w:rsidR="00121FAB">
        <w:t xml:space="preserve"> </w:t>
      </w:r>
      <w:r>
        <w:t xml:space="preserve"> 3 skoka</w:t>
      </w:r>
    </w:p>
    <w:p w:rsidR="001502E4" w:rsidRDefault="001502E4" w:rsidP="00797F60">
      <w:pPr>
        <w:pStyle w:val="t-9-8"/>
      </w:pPr>
      <w:r>
        <w:t>– za padobrance                                      </w:t>
      </w:r>
      <w:r w:rsidR="00121FAB">
        <w:t xml:space="preserve">    </w:t>
      </w:r>
      <w:r>
        <w:t>  6 skokova</w:t>
      </w:r>
    </w:p>
    <w:p w:rsidR="0002531E" w:rsidRDefault="001502E4" w:rsidP="00797F60">
      <w:pPr>
        <w:pStyle w:val="t-9-8"/>
      </w:pPr>
      <w:r>
        <w:t>– za padobrance I. klase i višeg</w:t>
      </w:r>
      <w:r>
        <w:br/>
        <w:t>padobranskog zvanja                                   </w:t>
      </w:r>
      <w:r w:rsidR="00121FAB">
        <w:t xml:space="preserve"> </w:t>
      </w:r>
      <w:r w:rsidR="00ED01C7">
        <w:t xml:space="preserve"> 9 skokova.</w:t>
      </w:r>
    </w:p>
    <w:p w:rsidR="00A141BD" w:rsidRDefault="00A141BD" w:rsidP="00797F60">
      <w:pPr>
        <w:pStyle w:val="t-9-8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lastRenderedPageBreak/>
        <w:t>Meteorološki uvjeti za izvođenje padobranskih skokova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33</w:t>
      </w:r>
      <w:r>
        <w:t>.</w:t>
      </w:r>
    </w:p>
    <w:p w:rsidR="001502E4" w:rsidRDefault="001502E4" w:rsidP="00797F60">
      <w:pPr>
        <w:pStyle w:val="t-9-8"/>
        <w:jc w:val="both"/>
      </w:pPr>
      <w:r>
        <w:t>(1) Padobranski skokovi smiju se izvoditi samo ako je moguće vizualno ili pomoću navigacijskih uređaja zrakoplova odrediti točku iskakanja.</w:t>
      </w:r>
    </w:p>
    <w:p w:rsidR="001502E4" w:rsidRDefault="001502E4" w:rsidP="00797F60">
      <w:pPr>
        <w:pStyle w:val="t-9-8"/>
        <w:jc w:val="both"/>
      </w:pPr>
      <w:r>
        <w:t>(2) Prilikom izvođenja padobranskih</w:t>
      </w:r>
      <w:r w:rsidR="00A141BD">
        <w:t xml:space="preserve"> skokova s desantnim padobranom</w:t>
      </w:r>
      <w:r>
        <w:t xml:space="preserve"> donja baza oblaka mora biti iznad visine iskakanja.</w:t>
      </w:r>
    </w:p>
    <w:p w:rsidR="001502E4" w:rsidRDefault="001502E4" w:rsidP="00797F60">
      <w:pPr>
        <w:pStyle w:val="t-9-8"/>
        <w:jc w:val="both"/>
      </w:pPr>
      <w:r>
        <w:t xml:space="preserve">(3) Prilikom izvođenja </w:t>
      </w:r>
      <w:r w:rsidR="001A064F">
        <w:t xml:space="preserve">padobranskih skokova s padobranom tipa krilo </w:t>
      </w:r>
      <w:r>
        <w:t>kad</w:t>
      </w:r>
      <w:r w:rsidR="001A064F">
        <w:t>a</w:t>
      </w:r>
      <w:r>
        <w:t xml:space="preserve"> je donja baza oblaka niža od visine iskakanja</w:t>
      </w:r>
      <w:r w:rsidR="00042363">
        <w:t xml:space="preserve"> i nije moguće vizualno odrediti točku iskakanja</w:t>
      </w:r>
      <w:r>
        <w:t xml:space="preserve"> donja baza oblaka mora biti najmanje 1350 metara AGL.</w:t>
      </w:r>
    </w:p>
    <w:p w:rsidR="001502E4" w:rsidRDefault="001502E4" w:rsidP="00797F60">
      <w:pPr>
        <w:pStyle w:val="t-9-8"/>
        <w:jc w:val="both"/>
      </w:pPr>
      <w:r>
        <w:t>(4) Najveća dopuštena brzina vjetra pri zemlji prilikom</w:t>
      </w:r>
      <w:r w:rsidR="00A141BD">
        <w:t xml:space="preserve"> izvođenja padobranskih skokova</w:t>
      </w:r>
      <w:r>
        <w:t xml:space="preserve"> u odnosu na osposobljenost padobranca može biti:</w:t>
      </w:r>
    </w:p>
    <w:p w:rsidR="001502E4" w:rsidRDefault="001502E4" w:rsidP="001502E4">
      <w:pPr>
        <w:pStyle w:val="t-9-8"/>
      </w:pPr>
      <w:r>
        <w:t>– padobranac i polaznik TPO               </w:t>
      </w:r>
      <w:r w:rsidR="00EE0B20">
        <w:t xml:space="preserve">   </w:t>
      </w:r>
      <w:r>
        <w:t xml:space="preserve">  </w:t>
      </w:r>
      <w:r w:rsidR="00EE0B20">
        <w:t xml:space="preserve">   </w:t>
      </w:r>
      <w:r>
        <w:t>5 m/s</w:t>
      </w:r>
    </w:p>
    <w:p w:rsidR="001502E4" w:rsidRDefault="001502E4" w:rsidP="001502E4">
      <w:pPr>
        <w:pStyle w:val="t-9-8"/>
      </w:pPr>
      <w:r>
        <w:t>– padobranac I. klase </w:t>
      </w:r>
      <w:r w:rsidR="00F64DF9">
        <w:t>i polaznik NPO</w:t>
      </w:r>
      <w:r>
        <w:t xml:space="preserve">    </w:t>
      </w:r>
      <w:r w:rsidR="00EE0B20">
        <w:t xml:space="preserve">     </w:t>
      </w:r>
      <w:r>
        <w:t>7 m/s</w:t>
      </w:r>
    </w:p>
    <w:p w:rsidR="001502E4" w:rsidRDefault="001502E4" w:rsidP="001502E4">
      <w:pPr>
        <w:pStyle w:val="t-9-8"/>
      </w:pPr>
      <w:r>
        <w:t>– padobranac instruktor                          </w:t>
      </w:r>
      <w:r w:rsidR="00EE0B20">
        <w:t xml:space="preserve">     </w:t>
      </w:r>
      <w:r>
        <w:t xml:space="preserve"> 9 m/s</w:t>
      </w:r>
    </w:p>
    <w:p w:rsidR="001502E4" w:rsidRDefault="001502E4" w:rsidP="0044411D">
      <w:pPr>
        <w:pStyle w:val="t-9-8"/>
        <w:tabs>
          <w:tab w:val="left" w:pos="7277"/>
        </w:tabs>
      </w:pPr>
      <w:r>
        <w:t xml:space="preserve">– padobranac instruktor I. klase                </w:t>
      </w:r>
      <w:r w:rsidR="00996DC7">
        <w:t xml:space="preserve">  </w:t>
      </w:r>
      <w:r>
        <w:t>10 m/s</w:t>
      </w:r>
      <w:r w:rsidR="0044411D">
        <w:tab/>
      </w:r>
    </w:p>
    <w:p w:rsidR="001502E4" w:rsidRDefault="001502E4" w:rsidP="001502E4">
      <w:pPr>
        <w:pStyle w:val="t-9-8"/>
      </w:pPr>
      <w:r>
        <w:t xml:space="preserve">– za tandem skok          </w:t>
      </w:r>
      <w:r w:rsidR="00996DC7">
        <w:t xml:space="preserve">                               </w:t>
      </w:r>
      <w:r>
        <w:t>11m/s.</w:t>
      </w:r>
    </w:p>
    <w:p w:rsidR="001502E4" w:rsidRDefault="001502E4" w:rsidP="00797F60">
      <w:pPr>
        <w:pStyle w:val="t-9-8"/>
        <w:jc w:val="both"/>
      </w:pPr>
      <w:r>
        <w:t>(5) Brzina vjetra mjeri se prije početka skakanja i prati se cijelo vrijeme za izvođenja padobranskih skokova.</w:t>
      </w:r>
    </w:p>
    <w:p w:rsidR="001502E4" w:rsidRDefault="001502E4" w:rsidP="00797F60">
      <w:pPr>
        <w:pStyle w:val="t-9-8"/>
        <w:jc w:val="both"/>
      </w:pPr>
      <w:r>
        <w:t>(6) Ako udari vjetra prijeđu do</w:t>
      </w:r>
      <w:r w:rsidR="00A141BD">
        <w:t>puštene vrijednosti dva puta u pet minuta</w:t>
      </w:r>
      <w:r>
        <w:t xml:space="preserve"> nužno je prekinuti izvođenje padobranskih skokova u skladu s razinom osposobljenosti pojedinih padobranaca.</w:t>
      </w:r>
    </w:p>
    <w:p w:rsidR="001502E4" w:rsidRDefault="001502E4" w:rsidP="00797F60">
      <w:pPr>
        <w:pStyle w:val="t-9-8"/>
        <w:jc w:val="both"/>
      </w:pPr>
      <w:r>
        <w:t>(7) Izvođenje padobranskih skokova može se nastaviti ako u 10 minuta brzina vjetra n</w:t>
      </w:r>
      <w:r w:rsidR="00A141BD">
        <w:t>e prijeđe dopuštene vrijednosti</w:t>
      </w:r>
      <w:r>
        <w:t xml:space="preserve"> u skladu s razinom osposobljenosti padobranaca.</w:t>
      </w:r>
    </w:p>
    <w:p w:rsidR="00A141BD" w:rsidRDefault="00A141BD" w:rsidP="00A141BD"/>
    <w:p w:rsidR="001502E4" w:rsidRPr="00A141BD" w:rsidRDefault="009100CD" w:rsidP="00A141BD">
      <w:pPr>
        <w:jc w:val="center"/>
        <w:rPr>
          <w:rFonts w:ascii="Times New Roman" w:hAnsi="Times New Roman"/>
          <w:i/>
          <w:sz w:val="24"/>
          <w:szCs w:val="24"/>
        </w:rPr>
      </w:pPr>
      <w:r w:rsidRPr="00A141BD">
        <w:rPr>
          <w:rFonts w:ascii="Times New Roman" w:hAnsi="Times New Roman"/>
          <w:sz w:val="24"/>
          <w:szCs w:val="24"/>
        </w:rPr>
        <w:t>VI.</w:t>
      </w:r>
      <w:r w:rsidRPr="00A141BD">
        <w:rPr>
          <w:rFonts w:ascii="Times New Roman" w:hAnsi="Times New Roman"/>
          <w:i/>
          <w:sz w:val="24"/>
          <w:szCs w:val="24"/>
        </w:rPr>
        <w:t xml:space="preserve"> </w:t>
      </w:r>
      <w:r w:rsidRPr="00A141BD">
        <w:rPr>
          <w:rFonts w:ascii="Times New Roman" w:hAnsi="Times New Roman"/>
          <w:sz w:val="24"/>
          <w:szCs w:val="24"/>
        </w:rPr>
        <w:t>ORGANIZACIJA IZVOĐENJA PADOBRANSKIH SKOKOVA</w:t>
      </w:r>
    </w:p>
    <w:p w:rsidR="00A90B05" w:rsidRPr="00732B33" w:rsidRDefault="00A90B05" w:rsidP="00732B33">
      <w:pPr>
        <w:pStyle w:val="t-10-9-kurz-s"/>
        <w:jc w:val="center"/>
        <w:rPr>
          <w:i/>
        </w:rPr>
      </w:pPr>
      <w:r w:rsidRPr="00732B33">
        <w:rPr>
          <w:i/>
        </w:rPr>
        <w:t>Rukovoditelj skakanja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34</w:t>
      </w:r>
      <w:r>
        <w:t>.</w:t>
      </w:r>
    </w:p>
    <w:p w:rsidR="001502E4" w:rsidRDefault="001502E4" w:rsidP="00797F60">
      <w:pPr>
        <w:pStyle w:val="t-9-8"/>
        <w:jc w:val="both"/>
      </w:pPr>
      <w:r>
        <w:t xml:space="preserve">(1) Svako izvođenje padobranskih skokova </w:t>
      </w:r>
      <w:r w:rsidR="00F4723D">
        <w:t xml:space="preserve">organizira i </w:t>
      </w:r>
      <w:r>
        <w:t>nadzire rukovoditelj skakanja.</w:t>
      </w:r>
    </w:p>
    <w:p w:rsidR="000D45C2" w:rsidRDefault="000D45C2" w:rsidP="00797F60">
      <w:pPr>
        <w:pStyle w:val="t-9-8"/>
        <w:jc w:val="both"/>
      </w:pPr>
      <w:r>
        <w:t>(2) Rukovoditelj skakanja odgovoran je za pripremu, organizaciju i sigurnost provedbe skakanja.</w:t>
      </w:r>
    </w:p>
    <w:p w:rsidR="001502E4" w:rsidRDefault="001502E4" w:rsidP="00797F60">
      <w:pPr>
        <w:pStyle w:val="t-9-8"/>
        <w:jc w:val="both"/>
      </w:pPr>
      <w:r>
        <w:t>(</w:t>
      </w:r>
      <w:r w:rsidR="000D45C2">
        <w:t>3</w:t>
      </w:r>
      <w:r>
        <w:t>) Rukovoditelj skakanja je osoba koja ima zvanje padobranca instruktora I. klase.</w:t>
      </w:r>
    </w:p>
    <w:p w:rsidR="001502E4" w:rsidRDefault="001502E4" w:rsidP="00797F60">
      <w:pPr>
        <w:pStyle w:val="t-9-8"/>
        <w:jc w:val="both"/>
      </w:pPr>
      <w:r>
        <w:lastRenderedPageBreak/>
        <w:t>(</w:t>
      </w:r>
      <w:r w:rsidR="000D45C2">
        <w:t>4</w:t>
      </w:r>
      <w:r>
        <w:t>) Kada se rukovodite</w:t>
      </w:r>
      <w:r w:rsidR="00A141BD">
        <w:t>lj skakanja nalazi u zrakoplovu</w:t>
      </w:r>
      <w:r>
        <w:t xml:space="preserve"> na zemlji ga privremeno može zamijeniti osoba koja ima zvanje padobranca instruktora ili više padobransko zvanje.</w:t>
      </w:r>
    </w:p>
    <w:p w:rsidR="0042394C" w:rsidRDefault="00F206CA" w:rsidP="0042394C">
      <w:pPr>
        <w:pStyle w:val="t-9-8"/>
        <w:jc w:val="both"/>
      </w:pPr>
      <w:r w:rsidRPr="00ED01C7">
        <w:t>(5) Iznimno od stavka 1. ovog</w:t>
      </w:r>
      <w:r w:rsidR="00A141BD">
        <w:t>a</w:t>
      </w:r>
      <w:r w:rsidRPr="00ED01C7">
        <w:t xml:space="preserve"> članka, prilikom izvođenja padobranskih skokova na priredbama, nije obvezno određivanje rukovoditelja skakanja.</w:t>
      </w:r>
    </w:p>
    <w:p w:rsidR="00B12746" w:rsidRDefault="00B12746" w:rsidP="0042394C">
      <w:pPr>
        <w:pStyle w:val="t-9-8"/>
        <w:jc w:val="both"/>
      </w:pPr>
    </w:p>
    <w:p w:rsidR="00F206CA" w:rsidRDefault="00F206CA" w:rsidP="00732B33">
      <w:pPr>
        <w:pStyle w:val="t-9-8"/>
        <w:jc w:val="center"/>
      </w:pPr>
      <w:r>
        <w:t xml:space="preserve">Članak </w:t>
      </w:r>
      <w:r w:rsidR="00426ED2">
        <w:t>35</w:t>
      </w:r>
      <w:r>
        <w:t>.</w:t>
      </w:r>
    </w:p>
    <w:p w:rsidR="001502E4" w:rsidRDefault="001502E4" w:rsidP="00797F60">
      <w:pPr>
        <w:pStyle w:val="t-9-8"/>
        <w:jc w:val="both"/>
      </w:pPr>
      <w:r>
        <w:t>Dužnosti rukovoditelja skakanja su:</w:t>
      </w:r>
    </w:p>
    <w:p w:rsidR="001502E4" w:rsidRDefault="001502E4" w:rsidP="00797F60">
      <w:pPr>
        <w:pStyle w:val="t-9-8"/>
        <w:jc w:val="both"/>
      </w:pPr>
      <w:r>
        <w:t>– najava izvođenja padobranskih skokova u skladu sa Standardnim operativnim postupkom za podnošenje zahtjeva za objavu i poništenje NOTAM-a</w:t>
      </w:r>
    </w:p>
    <w:p w:rsidR="001502E4" w:rsidRDefault="001502E4" w:rsidP="00797F60">
      <w:pPr>
        <w:pStyle w:val="t-9-8"/>
        <w:jc w:val="both"/>
      </w:pPr>
      <w:r>
        <w:t>– prije početka izvođenja padobranskih skokova provjeriti meteorološku situaciju na mjestu skakanja</w:t>
      </w:r>
    </w:p>
    <w:p w:rsidR="001502E4" w:rsidRDefault="001502E4" w:rsidP="00797F60">
      <w:pPr>
        <w:pStyle w:val="t-9-8"/>
        <w:jc w:val="both"/>
      </w:pPr>
      <w:r>
        <w:t>– organiziranje postavljanja padobranskog starta i zone doskoka</w:t>
      </w:r>
    </w:p>
    <w:p w:rsidR="001502E4" w:rsidRDefault="001502E4" w:rsidP="00797F60">
      <w:pPr>
        <w:pStyle w:val="t-9-8"/>
        <w:jc w:val="both"/>
      </w:pPr>
      <w:r>
        <w:t>– organiziranje radio</w:t>
      </w:r>
      <w:r w:rsidR="00137839">
        <w:t>-</w:t>
      </w:r>
      <w:r>
        <w:t>komunikacije sa zrakoplovom</w:t>
      </w:r>
    </w:p>
    <w:p w:rsidR="001502E4" w:rsidRDefault="001502E4" w:rsidP="00797F60">
      <w:pPr>
        <w:pStyle w:val="t-9-8"/>
        <w:jc w:val="both"/>
      </w:pPr>
      <w:r>
        <w:t>– provjera padobranaca uvidom u dokumentaciju (valjanost dozvole, valjanost liječničkog uvjerenja o zdravstvenoj sposobnosti, datum zadnjeg skoka)</w:t>
      </w:r>
    </w:p>
    <w:p w:rsidR="001502E4" w:rsidRDefault="001502E4" w:rsidP="00797F60">
      <w:pPr>
        <w:pStyle w:val="t-9-8"/>
        <w:jc w:val="both"/>
      </w:pPr>
      <w:r>
        <w:t>– provjera opremljenosti zrakoplova za izvođenje padobranskih skokova</w:t>
      </w:r>
    </w:p>
    <w:p w:rsidR="001502E4" w:rsidRDefault="001502E4" w:rsidP="00797F60">
      <w:pPr>
        <w:pStyle w:val="t-9-8"/>
        <w:jc w:val="both"/>
      </w:pPr>
      <w:r>
        <w:t>– upoznavanje posade zrakoplova sa zadaćama padobranaca</w:t>
      </w:r>
    </w:p>
    <w:p w:rsidR="001502E4" w:rsidRDefault="001502E4" w:rsidP="00797F60">
      <w:pPr>
        <w:pStyle w:val="t-9-8"/>
        <w:jc w:val="both"/>
      </w:pPr>
      <w:r>
        <w:t>– upoznavanje sanitetskog osiguranja skakanja sa zadaćama</w:t>
      </w:r>
    </w:p>
    <w:p w:rsidR="001502E4" w:rsidRDefault="001502E4" w:rsidP="00797F60">
      <w:pPr>
        <w:pStyle w:val="t-9-8"/>
        <w:jc w:val="both"/>
      </w:pPr>
      <w:r>
        <w:t>– priprema i razrada zadaća s padobrancima koji su planirani za izvođenje padobranskih skokova te nadzor njihove provedbe</w:t>
      </w:r>
    </w:p>
    <w:p w:rsidR="001502E4" w:rsidRDefault="001502E4" w:rsidP="00797F60">
      <w:pPr>
        <w:pStyle w:val="t-9-8"/>
        <w:jc w:val="both"/>
      </w:pPr>
      <w:r>
        <w:t>– upoznati padobrance s procedurama u slučaju opasnosti tijekom leta zrakoplovom</w:t>
      </w:r>
    </w:p>
    <w:p w:rsidR="001502E4" w:rsidRDefault="001502E4" w:rsidP="00797F60">
      <w:pPr>
        <w:pStyle w:val="t-9-8"/>
        <w:jc w:val="both"/>
      </w:pPr>
      <w:r>
        <w:t>– odrediti vođu padobranaca u svakom zrakoplovu</w:t>
      </w:r>
    </w:p>
    <w:p w:rsidR="001502E4" w:rsidRDefault="001502E4" w:rsidP="00797F60">
      <w:pPr>
        <w:pStyle w:val="t-9-8"/>
        <w:jc w:val="both"/>
      </w:pPr>
      <w:r>
        <w:t>– odrediti osobu koja ga zamjenjuje ako se nalazi u zrakoplovu</w:t>
      </w:r>
    </w:p>
    <w:p w:rsidR="001502E4" w:rsidRDefault="001502E4" w:rsidP="00797F60">
      <w:pPr>
        <w:pStyle w:val="t-9-8"/>
        <w:jc w:val="both"/>
      </w:pPr>
      <w:r>
        <w:t>– odlučiti o početku, prekidu i završetku skakanja</w:t>
      </w:r>
    </w:p>
    <w:p w:rsidR="001502E4" w:rsidRDefault="001502E4" w:rsidP="00797F60">
      <w:pPr>
        <w:pStyle w:val="t-9-8"/>
        <w:jc w:val="both"/>
      </w:pPr>
      <w:r>
        <w:t>– prije početka skakanja po potrebi provjeriti ispravnost opreme koja se koristi</w:t>
      </w:r>
    </w:p>
    <w:p w:rsidR="001502E4" w:rsidRDefault="001502E4" w:rsidP="00797F60">
      <w:pPr>
        <w:pStyle w:val="t-9-8"/>
        <w:jc w:val="both"/>
      </w:pPr>
      <w:r>
        <w:t>– zabraniti uporabu opreme za koju utvrdi da nije ispravna</w:t>
      </w:r>
    </w:p>
    <w:p w:rsidR="001502E4" w:rsidRDefault="001502E4" w:rsidP="00797F60">
      <w:pPr>
        <w:pStyle w:val="t-9-8"/>
        <w:jc w:val="both"/>
      </w:pPr>
      <w:r>
        <w:t>– neprekidna prisutnost rukovoditelja ili njegova zamjenika u zoni doskoka, pri izvođenju padobranskih skokova</w:t>
      </w:r>
    </w:p>
    <w:p w:rsidR="001502E4" w:rsidRDefault="001502E4" w:rsidP="00797F60">
      <w:pPr>
        <w:pStyle w:val="t-9-8"/>
        <w:jc w:val="both"/>
      </w:pPr>
      <w:r>
        <w:t>– skrbiti se za red i disciplinu na padobranskom startu</w:t>
      </w:r>
    </w:p>
    <w:p w:rsidR="001502E4" w:rsidRDefault="001502E4" w:rsidP="00797F60">
      <w:pPr>
        <w:pStyle w:val="t-9-8"/>
        <w:jc w:val="both"/>
      </w:pPr>
      <w:r>
        <w:lastRenderedPageBreak/>
        <w:t xml:space="preserve">– nadzor sigurnosti </w:t>
      </w:r>
      <w:r w:rsidR="00A141BD">
        <w:t>skakanja i zabrana skakanja</w:t>
      </w:r>
      <w:r>
        <w:t xml:space="preserve"> osobama koje na bilo koji način ugrožavaju sigurnost skakanja ili letenja</w:t>
      </w:r>
    </w:p>
    <w:p w:rsidR="001502E4" w:rsidRDefault="001502E4" w:rsidP="00797F60">
      <w:pPr>
        <w:pStyle w:val="t-9-8"/>
        <w:jc w:val="both"/>
      </w:pPr>
      <w:r>
        <w:t>– navođenje zrakoplova sa zemlje, po potrebi</w:t>
      </w:r>
    </w:p>
    <w:p w:rsidR="001502E4" w:rsidRDefault="001502E4" w:rsidP="00797F60">
      <w:pPr>
        <w:pStyle w:val="t-9-8"/>
        <w:jc w:val="both"/>
      </w:pPr>
      <w:r>
        <w:t>– upis padobranskih skokova u dnevnu listu padobranskih skokova</w:t>
      </w:r>
    </w:p>
    <w:p w:rsidR="001502E4" w:rsidRDefault="001502E4" w:rsidP="00797F60">
      <w:pPr>
        <w:pStyle w:val="t-9-8"/>
        <w:jc w:val="both"/>
      </w:pPr>
      <w:r>
        <w:t xml:space="preserve">– </w:t>
      </w:r>
      <w:r w:rsidRPr="00062641">
        <w:t>ovjera cjelokupne dokumentacije po završetku izvođenja padobranskih skokova</w:t>
      </w:r>
      <w:r w:rsidR="00356EB6">
        <w:t xml:space="preserve"> i</w:t>
      </w:r>
    </w:p>
    <w:p w:rsidR="001502E4" w:rsidRDefault="001502E4" w:rsidP="00797F60">
      <w:pPr>
        <w:pStyle w:val="t-9-8"/>
        <w:jc w:val="both"/>
      </w:pPr>
      <w:r>
        <w:t>– raščlamba i analiza sa svim sudionicima po završetku skakanja.</w:t>
      </w:r>
    </w:p>
    <w:p w:rsidR="00A141BD" w:rsidRDefault="00A141BD" w:rsidP="00797F60">
      <w:pPr>
        <w:pStyle w:val="t-9-8"/>
        <w:jc w:val="both"/>
      </w:pPr>
    </w:p>
    <w:p w:rsidR="001502E4" w:rsidRPr="00732B33" w:rsidRDefault="00A90B05" w:rsidP="00732B33">
      <w:pPr>
        <w:pStyle w:val="t-10-9-kurz-s"/>
        <w:jc w:val="center"/>
        <w:rPr>
          <w:i/>
        </w:rPr>
      </w:pPr>
      <w:r w:rsidRPr="00732B33">
        <w:rPr>
          <w:i/>
        </w:rPr>
        <w:t>Vođa</w:t>
      </w:r>
      <w:r w:rsidR="001502E4" w:rsidRPr="00732B33">
        <w:rPr>
          <w:i/>
        </w:rPr>
        <w:t xml:space="preserve"> padobranaca u zrakoplovu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36</w:t>
      </w:r>
      <w:r>
        <w:t>.</w:t>
      </w:r>
    </w:p>
    <w:p w:rsidR="005B078A" w:rsidRDefault="00A141BD" w:rsidP="00797F60">
      <w:pPr>
        <w:pStyle w:val="t-9-8"/>
        <w:jc w:val="both"/>
      </w:pPr>
      <w:r>
        <w:t>(1) Prilikom</w:t>
      </w:r>
      <w:r w:rsidR="005B078A">
        <w:t xml:space="preserve"> izvođenja padobranskih skokova određuje se vođa padobranaca u zrakoplovu</w:t>
      </w:r>
      <w:r w:rsidR="000D45C2">
        <w:t>.</w:t>
      </w:r>
      <w:r w:rsidR="005B078A">
        <w:t xml:space="preserve"> </w:t>
      </w:r>
    </w:p>
    <w:p w:rsidR="005B078A" w:rsidRDefault="005B078A" w:rsidP="00797F60">
      <w:pPr>
        <w:pStyle w:val="t-9-8"/>
        <w:jc w:val="both"/>
      </w:pPr>
      <w:r>
        <w:t>(2) Vođa padobranaca u zrakoplovu je osoba koja ima zvanje padobranac instruktor ili više padobransko zvanje.</w:t>
      </w:r>
    </w:p>
    <w:p w:rsidR="005B078A" w:rsidRDefault="005B078A" w:rsidP="00797F60">
      <w:pPr>
        <w:pStyle w:val="t-9-8"/>
        <w:jc w:val="both"/>
      </w:pPr>
      <w:r>
        <w:t>(3) Vođa padobranaca odgovoran je za nadzor padobranaca u zrakoplovu i zadužen je za:</w:t>
      </w:r>
    </w:p>
    <w:p w:rsidR="005B078A" w:rsidRDefault="005B078A" w:rsidP="00797F60">
      <w:pPr>
        <w:pStyle w:val="t-9-8"/>
        <w:jc w:val="both"/>
      </w:pPr>
      <w:r>
        <w:t>– sigurnost i disciplinu padobranaca u zrakoplovu</w:t>
      </w:r>
    </w:p>
    <w:p w:rsidR="005B078A" w:rsidRDefault="005B078A" w:rsidP="00797F60">
      <w:pPr>
        <w:pStyle w:val="t-9-8"/>
        <w:jc w:val="both"/>
      </w:pPr>
      <w:r>
        <w:t>– komunikaciju sa zapovjednikom zrakoplova</w:t>
      </w:r>
    </w:p>
    <w:p w:rsidR="005B078A" w:rsidRDefault="005B078A" w:rsidP="00797F60">
      <w:pPr>
        <w:pStyle w:val="t-9-8"/>
        <w:jc w:val="both"/>
      </w:pPr>
      <w:r>
        <w:t>– određivanje naleta i točke iskakanja u koordinaciji s posadom zrakoplova</w:t>
      </w:r>
    </w:p>
    <w:p w:rsidR="005B078A" w:rsidRDefault="005B078A" w:rsidP="00797F60">
      <w:pPr>
        <w:pStyle w:val="t-9-8"/>
        <w:jc w:val="both"/>
      </w:pPr>
      <w:r>
        <w:t xml:space="preserve">– </w:t>
      </w:r>
      <w:r w:rsidRPr="00062641">
        <w:t>određivanje redoslijeda iskakanja</w:t>
      </w:r>
      <w:r w:rsidR="00356EB6">
        <w:t xml:space="preserve"> i</w:t>
      </w:r>
    </w:p>
    <w:p w:rsidR="005B078A" w:rsidRDefault="005B078A" w:rsidP="00797F60">
      <w:pPr>
        <w:pStyle w:val="t-9-8"/>
        <w:jc w:val="both"/>
      </w:pPr>
      <w:r>
        <w:t>– nadziranje iskakanja padobranaca iz zrakoplova.</w:t>
      </w:r>
    </w:p>
    <w:p w:rsidR="001502E4" w:rsidRDefault="005B078A" w:rsidP="00797F60">
      <w:pPr>
        <w:pStyle w:val="t-9-8"/>
        <w:jc w:val="both"/>
      </w:pPr>
      <w:r>
        <w:t xml:space="preserve"> </w:t>
      </w:r>
      <w:r w:rsidR="001502E4">
        <w:t>(</w:t>
      </w:r>
      <w:r>
        <w:t>4</w:t>
      </w:r>
      <w:r w:rsidR="001502E4">
        <w:t>) U slučaju izvanredne situacije vođa padobranaca u zrakoplovu mora slijediti instrukcije zapovjednika zrakoplova.</w:t>
      </w:r>
    </w:p>
    <w:p w:rsidR="0042394C" w:rsidRDefault="0042394C" w:rsidP="005B078A">
      <w:pPr>
        <w:pStyle w:val="t-9-8"/>
      </w:pPr>
    </w:p>
    <w:p w:rsidR="00C3087E" w:rsidRPr="00732B33" w:rsidRDefault="00C3087E" w:rsidP="00732B33">
      <w:pPr>
        <w:pStyle w:val="t-9-8"/>
        <w:jc w:val="center"/>
        <w:rPr>
          <w:i/>
        </w:rPr>
      </w:pPr>
      <w:r w:rsidRPr="00732B33">
        <w:rPr>
          <w:i/>
        </w:rPr>
        <w:t xml:space="preserve">Organizacija skokova na </w:t>
      </w:r>
      <w:r w:rsidR="00147882" w:rsidRPr="00732B33">
        <w:rPr>
          <w:i/>
        </w:rPr>
        <w:t>padobranskoj obuci</w:t>
      </w:r>
    </w:p>
    <w:p w:rsidR="00F206CA" w:rsidRPr="00732B33" w:rsidRDefault="00F206CA" w:rsidP="00732B33">
      <w:pPr>
        <w:pStyle w:val="t-9-8"/>
        <w:jc w:val="center"/>
      </w:pPr>
      <w:r w:rsidRPr="00732B33">
        <w:t xml:space="preserve">Članak </w:t>
      </w:r>
      <w:r w:rsidR="00426ED2" w:rsidRPr="00732B33">
        <w:t>37</w:t>
      </w:r>
      <w:r w:rsidRPr="00732B33">
        <w:t>.</w:t>
      </w:r>
    </w:p>
    <w:p w:rsidR="00F206CA" w:rsidRDefault="00F206CA" w:rsidP="007E212A">
      <w:pPr>
        <w:pStyle w:val="t-9-8"/>
        <w:jc w:val="both"/>
      </w:pPr>
      <w:r w:rsidRPr="00732B33">
        <w:t>(1) Tijekom izvođenja padobranskih skokova padobranaca koji nemaju zvanje padobranca I. klase, najmanje dva padobranca instruktora I. klase moraju biti nazočni izvođenju padobranskih skokova, jedan u zoni doskoka i jedan u zrakoplovu koji je ujedno i vođa padobranaca u zrakoplovu.</w:t>
      </w:r>
    </w:p>
    <w:p w:rsidR="00076672" w:rsidRPr="00732B33" w:rsidRDefault="00076672" w:rsidP="007E212A">
      <w:pPr>
        <w:pStyle w:val="t-9-8"/>
        <w:jc w:val="both"/>
      </w:pPr>
    </w:p>
    <w:p w:rsidR="00F206CA" w:rsidRPr="00732B33" w:rsidRDefault="00F206CA" w:rsidP="00797F60">
      <w:pPr>
        <w:pStyle w:val="t-9-8"/>
        <w:jc w:val="both"/>
      </w:pPr>
      <w:r w:rsidRPr="00732B33">
        <w:lastRenderedPageBreak/>
        <w:t xml:space="preserve">(2) Prilikom izvođenja skokova na </w:t>
      </w:r>
      <w:r w:rsidR="00261C21" w:rsidRPr="00732B33">
        <w:t xml:space="preserve">padobranskoj </w:t>
      </w:r>
      <w:r w:rsidRPr="00732B33">
        <w:t>obuci, jedan padobranac instruktor I. klase može obučavati najviše:</w:t>
      </w:r>
    </w:p>
    <w:p w:rsidR="00F206CA" w:rsidRPr="00732B33" w:rsidRDefault="00F206CA" w:rsidP="00797F60">
      <w:pPr>
        <w:pStyle w:val="t-9-8"/>
        <w:jc w:val="both"/>
      </w:pPr>
      <w:r w:rsidRPr="00732B33">
        <w:t>– 20 polaznika na temeljnoj padobranskoj obuci</w:t>
      </w:r>
    </w:p>
    <w:p w:rsidR="00F206CA" w:rsidRPr="00732B33" w:rsidRDefault="00F206CA" w:rsidP="00797F60">
      <w:pPr>
        <w:pStyle w:val="t-9-8"/>
        <w:jc w:val="both"/>
      </w:pPr>
      <w:r w:rsidRPr="00732B33">
        <w:t xml:space="preserve">– </w:t>
      </w:r>
      <w:r w:rsidRPr="00062641">
        <w:t>10 polaznika na naprednoj padobranskoj obuci</w:t>
      </w:r>
      <w:r w:rsidR="00284274">
        <w:t xml:space="preserve"> </w:t>
      </w:r>
    </w:p>
    <w:p w:rsidR="00F206CA" w:rsidRDefault="00F206CA" w:rsidP="00797F60">
      <w:pPr>
        <w:pStyle w:val="t-9-8"/>
        <w:jc w:val="both"/>
      </w:pPr>
      <w:r w:rsidRPr="00732B33">
        <w:t>– dva polaznika po AFF metodi.</w:t>
      </w:r>
    </w:p>
    <w:p w:rsidR="00076672" w:rsidRPr="00732B33" w:rsidRDefault="00076672" w:rsidP="00797F60">
      <w:pPr>
        <w:pStyle w:val="t-9-8"/>
        <w:jc w:val="both"/>
      </w:pPr>
    </w:p>
    <w:p w:rsidR="001502E4" w:rsidRDefault="001502E4" w:rsidP="00732B33">
      <w:pPr>
        <w:pStyle w:val="t-11-9-sred"/>
        <w:jc w:val="center"/>
      </w:pPr>
      <w:r>
        <w:t>VI</w:t>
      </w:r>
      <w:r w:rsidR="009100CD">
        <w:t>I</w:t>
      </w:r>
      <w:r>
        <w:t>. PADOBRANSKA ZVANJA I OVLAŠTENJA</w:t>
      </w: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Padobranska zvanja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38</w:t>
      </w:r>
      <w:r>
        <w:t>.</w:t>
      </w:r>
    </w:p>
    <w:p w:rsidR="001502E4" w:rsidRDefault="001502E4" w:rsidP="00797F60">
      <w:pPr>
        <w:pStyle w:val="t-9-8"/>
        <w:jc w:val="both"/>
      </w:pPr>
      <w:r>
        <w:t>(1) Padobranska zvanja dodjeljuje zapovjednik ustrojstvene jedinice koja provodi padobransku obuku u Oružanim snagama nakon završene obuke (zvanje padobranac i padobranac I. klase), odnosno završene obuke i položenog stručnog ispita (ostala zvanja).</w:t>
      </w:r>
    </w:p>
    <w:p w:rsidR="001502E4" w:rsidRDefault="001502E4" w:rsidP="00797F60">
      <w:pPr>
        <w:pStyle w:val="t-9-8"/>
        <w:jc w:val="both"/>
      </w:pPr>
      <w:r>
        <w:t>(2) Programom padobranske obuke u Oružanim snagama utvrđuju se svrha, zadaće, uvjeti za pristupanje obuci, organizacija, struktura i standardi padobranske obuke te način provjere osposobljenosti padobranaca.</w:t>
      </w:r>
    </w:p>
    <w:p w:rsidR="001502E4" w:rsidRDefault="001502E4" w:rsidP="00797F60">
      <w:pPr>
        <w:pStyle w:val="t-9-8"/>
        <w:jc w:val="both"/>
      </w:pPr>
      <w:r>
        <w:t>(3) Sa stečenim padobranskim zvanjem dodjeljuje se pripadajući padobranski znak.</w:t>
      </w:r>
    </w:p>
    <w:p w:rsidR="00076672" w:rsidRDefault="00076672" w:rsidP="00797F60">
      <w:pPr>
        <w:pStyle w:val="t-9-8"/>
        <w:jc w:val="both"/>
      </w:pP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39</w:t>
      </w:r>
      <w:r>
        <w:t>.</w:t>
      </w:r>
    </w:p>
    <w:p w:rsidR="001502E4" w:rsidRDefault="001502E4" w:rsidP="00797F60">
      <w:pPr>
        <w:pStyle w:val="t-9-8"/>
        <w:jc w:val="both"/>
      </w:pPr>
      <w:r>
        <w:t>Prema razini stručne osposobljenosti, padobranci stječu sljedeća padobranska zvanja:</w:t>
      </w:r>
    </w:p>
    <w:p w:rsidR="001502E4" w:rsidRDefault="001502E4" w:rsidP="001502E4">
      <w:pPr>
        <w:pStyle w:val="t-9-8"/>
      </w:pPr>
      <w:r>
        <w:t>– padobranac</w:t>
      </w:r>
    </w:p>
    <w:p w:rsidR="001502E4" w:rsidRDefault="001502E4" w:rsidP="001502E4">
      <w:pPr>
        <w:pStyle w:val="t-9-8"/>
      </w:pPr>
      <w:r>
        <w:t>– padobranac I. klase</w:t>
      </w:r>
    </w:p>
    <w:p w:rsidR="001502E4" w:rsidRDefault="001502E4" w:rsidP="001502E4">
      <w:pPr>
        <w:pStyle w:val="t-9-8"/>
      </w:pPr>
      <w:r>
        <w:t>– padobranac instruktor</w:t>
      </w:r>
    </w:p>
    <w:p w:rsidR="001502E4" w:rsidRDefault="001502E4" w:rsidP="009A45E6">
      <w:pPr>
        <w:pStyle w:val="t-9-8"/>
      </w:pPr>
      <w:r>
        <w:t>– padobranac instruktor I. klase.</w:t>
      </w:r>
    </w:p>
    <w:p w:rsidR="00076672" w:rsidRDefault="00076672" w:rsidP="00732B33">
      <w:pPr>
        <w:pStyle w:val="clanak"/>
        <w:jc w:val="center"/>
      </w:pP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40</w:t>
      </w:r>
      <w:r>
        <w:t>.</w:t>
      </w:r>
    </w:p>
    <w:p w:rsidR="001502E4" w:rsidRDefault="001502E4" w:rsidP="00797F60">
      <w:pPr>
        <w:pStyle w:val="t-9-8"/>
        <w:jc w:val="both"/>
      </w:pPr>
      <w:r>
        <w:t>(1) Padobr</w:t>
      </w:r>
      <w:r w:rsidR="00076672">
        <w:t>anac je osoba koja je završila t</w:t>
      </w:r>
      <w:r>
        <w:t>emeljnu padobransku obuku u skladu s Programom padobranske obuke u Oružanim snagama.</w:t>
      </w:r>
    </w:p>
    <w:p w:rsidR="001502E4" w:rsidRDefault="001502E4" w:rsidP="00797F60">
      <w:pPr>
        <w:pStyle w:val="t-9-8"/>
        <w:jc w:val="both"/>
      </w:pPr>
      <w:r>
        <w:t>(2) Padobranac I. k</w:t>
      </w:r>
      <w:r w:rsidR="00076672">
        <w:t>lase je osoba koja je završila n</w:t>
      </w:r>
      <w:r>
        <w:t>aprednu padobransku obuku u skladu s Programom padobranske obuke u Oružanim snagama.</w:t>
      </w:r>
    </w:p>
    <w:p w:rsidR="001502E4" w:rsidRDefault="001502E4" w:rsidP="00797F60">
      <w:pPr>
        <w:pStyle w:val="t-9-8"/>
        <w:jc w:val="both"/>
      </w:pPr>
      <w:r>
        <w:lastRenderedPageBreak/>
        <w:t>(3) Padobranac instru</w:t>
      </w:r>
      <w:r w:rsidR="00076672">
        <w:t>ktor je osoba koje je završila v</w:t>
      </w:r>
      <w:r>
        <w:t>išu padobransku obuku u skladu s Programom padobranske obuke u Oružanim snagama i položila stručni ispit za zvanje.</w:t>
      </w:r>
    </w:p>
    <w:p w:rsidR="0042394C" w:rsidRDefault="001502E4" w:rsidP="0042394C">
      <w:pPr>
        <w:pStyle w:val="clanak"/>
        <w:jc w:val="both"/>
      </w:pPr>
      <w:r>
        <w:t>(4) Padobranac instruktor I. klase je osoba koja je završila dodatno osposobljavanje za instruktora i položila stručni ispit za zvanje.</w:t>
      </w:r>
    </w:p>
    <w:p w:rsidR="00076672" w:rsidRDefault="00076672" w:rsidP="0042394C">
      <w:pPr>
        <w:pStyle w:val="clanak"/>
        <w:jc w:val="both"/>
      </w:pP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41</w:t>
      </w:r>
      <w:r>
        <w:t>.</w:t>
      </w:r>
    </w:p>
    <w:p w:rsidR="001502E4" w:rsidRDefault="001502E4" w:rsidP="00797F60">
      <w:pPr>
        <w:pStyle w:val="t-9-8"/>
        <w:jc w:val="both"/>
      </w:pPr>
      <w:r>
        <w:t>Stručnom ispitu za zvanje padobranca instruktora može pristupiti padobranac koji ispunjava sljedeće uvjete:</w:t>
      </w:r>
    </w:p>
    <w:p w:rsidR="001502E4" w:rsidRDefault="001502E4" w:rsidP="00797F60">
      <w:pPr>
        <w:pStyle w:val="t-9-8"/>
        <w:jc w:val="both"/>
      </w:pPr>
      <w:r>
        <w:t>– završena viša padobranska obuka</w:t>
      </w:r>
    </w:p>
    <w:p w:rsidR="001502E4" w:rsidRDefault="001502E4" w:rsidP="00797F60">
      <w:pPr>
        <w:pStyle w:val="t-9-8"/>
        <w:jc w:val="both"/>
      </w:pPr>
      <w:r>
        <w:t>– završena obuka za izvođenje pokaznih skokova u skladu s Programom padobranske obuke u Oružanim snagama</w:t>
      </w:r>
    </w:p>
    <w:p w:rsidR="001502E4" w:rsidRDefault="001502E4" w:rsidP="00797F60">
      <w:pPr>
        <w:pStyle w:val="t-9-8"/>
        <w:jc w:val="both"/>
      </w:pPr>
      <w:r>
        <w:t>– najmanje 100 skokova sa slobodnim otvaranjem padobrana</w:t>
      </w:r>
    </w:p>
    <w:p w:rsidR="001502E4" w:rsidRDefault="001502E4" w:rsidP="00797F60">
      <w:pPr>
        <w:pStyle w:val="t-9-8"/>
        <w:jc w:val="both"/>
      </w:pPr>
      <w:r>
        <w:t>– najmanje pet noćnih skokova sa slobodnim otvaranjem padobrana</w:t>
      </w:r>
    </w:p>
    <w:p w:rsidR="001502E4" w:rsidRDefault="001502E4" w:rsidP="00797F60">
      <w:pPr>
        <w:pStyle w:val="t-9-8"/>
        <w:jc w:val="both"/>
      </w:pPr>
      <w:r w:rsidRPr="00356EB6">
        <w:t>– najmanje 20 FS skokova u skupini od četiri ili više padobranca ili mora izvesti komplet figura</w:t>
      </w:r>
      <w:r w:rsidR="00173C97" w:rsidRPr="00356EB6">
        <w:t xml:space="preserve"> (IS) </w:t>
      </w:r>
      <w:r w:rsidRPr="00356EB6">
        <w:t>za najviše 16 sekundi</w:t>
      </w:r>
      <w:r w:rsidR="00356EB6">
        <w:t xml:space="preserve"> i</w:t>
      </w:r>
    </w:p>
    <w:p w:rsidR="00076672" w:rsidRDefault="001502E4" w:rsidP="00797F60">
      <w:pPr>
        <w:pStyle w:val="t-9-8"/>
        <w:jc w:val="both"/>
      </w:pPr>
      <w:r>
        <w:t>– stažiranje na najmanje 4 padobranske obuke, od kojih su najmanje jedna temeljna i jedna napredna padobranska obuka</w:t>
      </w:r>
      <w:r w:rsidR="00076672">
        <w:t>.</w:t>
      </w:r>
    </w:p>
    <w:p w:rsidR="001502E4" w:rsidRDefault="001502E4" w:rsidP="00797F60">
      <w:pPr>
        <w:pStyle w:val="t-9-8"/>
        <w:jc w:val="both"/>
      </w:pPr>
      <w:r>
        <w:t xml:space="preserve"> </w:t>
      </w: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42</w:t>
      </w:r>
      <w:r>
        <w:t>.</w:t>
      </w:r>
    </w:p>
    <w:p w:rsidR="001502E4" w:rsidRDefault="001502E4" w:rsidP="00797F60">
      <w:pPr>
        <w:pStyle w:val="t-9-8"/>
        <w:jc w:val="both"/>
      </w:pPr>
      <w:r>
        <w:t>Stručnom ispitu za zvanje padobranca instruktora I. klase može pristupiti padobranac koji ispunjava sljedeće uvjete:</w:t>
      </w:r>
    </w:p>
    <w:p w:rsidR="001502E4" w:rsidRDefault="001502E4" w:rsidP="00797F60">
      <w:pPr>
        <w:pStyle w:val="t-9-8"/>
        <w:jc w:val="both"/>
      </w:pPr>
      <w:r>
        <w:t xml:space="preserve">– zvanje padobranca instruktora </w:t>
      </w:r>
    </w:p>
    <w:p w:rsidR="001502E4" w:rsidRDefault="001502E4" w:rsidP="00797F60">
      <w:pPr>
        <w:pStyle w:val="t-9-8"/>
        <w:jc w:val="both"/>
      </w:pPr>
      <w:r>
        <w:t>– najmanje 500 skokova sa slobodnim otvaranjem padobrana</w:t>
      </w:r>
    </w:p>
    <w:p w:rsidR="001502E4" w:rsidRDefault="001502E4" w:rsidP="00797F60">
      <w:pPr>
        <w:pStyle w:val="t-9-8"/>
        <w:jc w:val="both"/>
      </w:pPr>
      <w:r>
        <w:t>– najmanje 200 skokova sa zadrškom duljom od 30 sekundi</w:t>
      </w:r>
    </w:p>
    <w:p w:rsidR="001502E4" w:rsidRDefault="001502E4" w:rsidP="00797F60">
      <w:pPr>
        <w:pStyle w:val="t-9-8"/>
        <w:jc w:val="both"/>
      </w:pPr>
      <w:r>
        <w:t>– najmanje 50 skokova sa zadrškom duljom od 45 sekundi</w:t>
      </w:r>
    </w:p>
    <w:p w:rsidR="001502E4" w:rsidRDefault="001502E4" w:rsidP="00797F60">
      <w:pPr>
        <w:pStyle w:val="t-9-8"/>
        <w:jc w:val="both"/>
      </w:pPr>
      <w:r>
        <w:t>– najmanje 30 skokova sa zadrškom duljom od 60 sekundi</w:t>
      </w:r>
    </w:p>
    <w:p w:rsidR="001502E4" w:rsidRDefault="001502E4" w:rsidP="00797F60">
      <w:pPr>
        <w:pStyle w:val="t-9-8"/>
        <w:jc w:val="both"/>
      </w:pPr>
      <w:r>
        <w:t xml:space="preserve">– najmanje 20 </w:t>
      </w:r>
      <w:proofErr w:type="spellStart"/>
      <w:r>
        <w:t>izvanaerodromskih</w:t>
      </w:r>
      <w:proofErr w:type="spellEnd"/>
      <w:r>
        <w:t xml:space="preserve"> skokova</w:t>
      </w:r>
    </w:p>
    <w:p w:rsidR="001502E4" w:rsidRDefault="001502E4" w:rsidP="00797F60">
      <w:pPr>
        <w:pStyle w:val="t-9-8"/>
        <w:jc w:val="both"/>
      </w:pPr>
      <w:r>
        <w:t>– najmanje 10 noćnih skokova sa slobodnim otvaranjem padobrana</w:t>
      </w:r>
    </w:p>
    <w:p w:rsidR="001502E4" w:rsidRDefault="001502E4" w:rsidP="00797F60">
      <w:pPr>
        <w:pStyle w:val="t-9-8"/>
        <w:jc w:val="both"/>
      </w:pPr>
      <w:r>
        <w:t>– najmanje jedan skok na vodenu površinu</w:t>
      </w:r>
    </w:p>
    <w:p w:rsidR="001502E4" w:rsidRDefault="001502E4" w:rsidP="00797F60">
      <w:pPr>
        <w:pStyle w:val="t-9-8"/>
        <w:jc w:val="both"/>
      </w:pPr>
      <w:r>
        <w:lastRenderedPageBreak/>
        <w:t>– najmanje tri sata slobodnog pada</w:t>
      </w:r>
    </w:p>
    <w:p w:rsidR="001502E4" w:rsidRDefault="001502E4" w:rsidP="00797F60">
      <w:pPr>
        <w:pStyle w:val="t-9-8"/>
        <w:jc w:val="both"/>
      </w:pPr>
      <w:r>
        <w:t xml:space="preserve">– </w:t>
      </w:r>
      <w:r w:rsidR="00356EB6">
        <w:t>stažiranje na najmanje četiri</w:t>
      </w:r>
      <w:r w:rsidRPr="00356EB6">
        <w:t xml:space="preserve"> padobranske obuke, od kojih su najmanje jedna temeljna i jedna napredna padobranska obuka</w:t>
      </w:r>
      <w:r w:rsidR="00356EB6">
        <w:t xml:space="preserve"> i</w:t>
      </w:r>
    </w:p>
    <w:p w:rsidR="001502E4" w:rsidRDefault="001502E4" w:rsidP="00797F60">
      <w:pPr>
        <w:pStyle w:val="t-9-8"/>
        <w:jc w:val="both"/>
      </w:pPr>
      <w:r>
        <w:t>– završeno dodatno osposobljavanje za instruktora.</w:t>
      </w:r>
    </w:p>
    <w:p w:rsidR="00076672" w:rsidRDefault="00076672" w:rsidP="00797F60">
      <w:pPr>
        <w:pStyle w:val="t-9-8"/>
        <w:jc w:val="both"/>
      </w:pPr>
    </w:p>
    <w:p w:rsidR="001502E4" w:rsidRPr="0042394C" w:rsidRDefault="001502E4" w:rsidP="0042394C">
      <w:pPr>
        <w:jc w:val="center"/>
        <w:rPr>
          <w:rFonts w:ascii="Times New Roman" w:hAnsi="Times New Roman"/>
          <w:i/>
          <w:sz w:val="24"/>
          <w:szCs w:val="24"/>
        </w:rPr>
      </w:pPr>
      <w:r w:rsidRPr="0042394C">
        <w:rPr>
          <w:rFonts w:ascii="Times New Roman" w:hAnsi="Times New Roman"/>
          <w:i/>
          <w:sz w:val="24"/>
          <w:szCs w:val="24"/>
        </w:rPr>
        <w:t>Padobranska ovlaštenja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43</w:t>
      </w:r>
      <w:r>
        <w:t>.</w:t>
      </w:r>
    </w:p>
    <w:p w:rsidR="001502E4" w:rsidRDefault="001502E4" w:rsidP="00797F60">
      <w:pPr>
        <w:pStyle w:val="t-9-8"/>
        <w:jc w:val="both"/>
      </w:pPr>
      <w:r>
        <w:t>Padobranci u Oružanim snagama stječu sljedeća padobranska ovlaštenja:</w:t>
      </w:r>
    </w:p>
    <w:p w:rsidR="001502E4" w:rsidRDefault="001502E4" w:rsidP="001502E4">
      <w:pPr>
        <w:pStyle w:val="t-9-8"/>
      </w:pPr>
      <w:r>
        <w:t>– padobranac slagač</w:t>
      </w:r>
    </w:p>
    <w:p w:rsidR="001502E4" w:rsidRDefault="001502E4" w:rsidP="001502E4">
      <w:pPr>
        <w:pStyle w:val="t-9-8"/>
      </w:pPr>
      <w:r>
        <w:t>– padobranac slagač I. klase</w:t>
      </w:r>
    </w:p>
    <w:p w:rsidR="001502E4" w:rsidRDefault="001502E4" w:rsidP="001502E4">
      <w:pPr>
        <w:pStyle w:val="t-9-8"/>
      </w:pPr>
      <w:r>
        <w:t xml:space="preserve">– </w:t>
      </w:r>
      <w:r w:rsidR="00530C39">
        <w:t xml:space="preserve">AFF </w:t>
      </w:r>
      <w:r>
        <w:t xml:space="preserve">instruktor </w:t>
      </w:r>
    </w:p>
    <w:p w:rsidR="001502E4" w:rsidRDefault="001502E4" w:rsidP="001502E4">
      <w:pPr>
        <w:pStyle w:val="t-9-8"/>
      </w:pPr>
      <w:r>
        <w:t xml:space="preserve">– </w:t>
      </w:r>
      <w:r w:rsidR="00530C39">
        <w:t xml:space="preserve">AFF </w:t>
      </w:r>
      <w:r>
        <w:t>instruktor I. klase</w:t>
      </w:r>
    </w:p>
    <w:p w:rsidR="001502E4" w:rsidRDefault="001502E4" w:rsidP="001502E4">
      <w:pPr>
        <w:pStyle w:val="t-9-8"/>
      </w:pPr>
      <w:r>
        <w:t>– tandem pilot.</w:t>
      </w: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44</w:t>
      </w:r>
      <w:r>
        <w:t>.</w:t>
      </w:r>
    </w:p>
    <w:p w:rsidR="001502E4" w:rsidRDefault="001502E4" w:rsidP="00797F60">
      <w:pPr>
        <w:pStyle w:val="t-9-8"/>
        <w:jc w:val="both"/>
      </w:pPr>
      <w:r>
        <w:t>(1) Padobranac slagač je osoba koja je završila osposobljavanje za ovlaštenje padobranac slagač u skladu s Programom padobranske obuke u Oružanim snagama i položila stručni ispit.</w:t>
      </w:r>
    </w:p>
    <w:p w:rsidR="001502E4" w:rsidRDefault="001502E4" w:rsidP="00797F60">
      <w:pPr>
        <w:pStyle w:val="t-9-8"/>
        <w:jc w:val="both"/>
      </w:pPr>
      <w:r>
        <w:t>(2) Padobranac slagač I. klase je osoba koja ima ovlaštenje padobra</w:t>
      </w:r>
      <w:r w:rsidR="00B028C0">
        <w:t>nca slagača i</w:t>
      </w:r>
      <w:r>
        <w:t xml:space="preserve"> završila je osposobljavanje za ovlaštenje padobranca slagača I. klase u skladu s Programom padobranske obuke u Oružanim snagama i položila stručni ispit.</w:t>
      </w:r>
    </w:p>
    <w:p w:rsidR="001502E4" w:rsidRDefault="001502E4" w:rsidP="00797F60">
      <w:pPr>
        <w:pStyle w:val="t-9-8"/>
        <w:jc w:val="both"/>
      </w:pPr>
      <w:r>
        <w:t xml:space="preserve">(3) </w:t>
      </w:r>
      <w:r w:rsidR="00EC5C24">
        <w:t>AFF i</w:t>
      </w:r>
      <w:r>
        <w:t>nstruktor je osoba koja ima zvanje padobranac instruktor I. klase, završila je osposobljavanje za instruktor</w:t>
      </w:r>
      <w:r w:rsidR="00EC5C24">
        <w:t>a</w:t>
      </w:r>
      <w:r>
        <w:t xml:space="preserve"> </w:t>
      </w:r>
      <w:r w:rsidR="003F7EF7">
        <w:t xml:space="preserve">po </w:t>
      </w:r>
      <w:r>
        <w:t>AFF metod</w:t>
      </w:r>
      <w:r w:rsidR="003F7EF7">
        <w:t>i</w:t>
      </w:r>
      <w:r>
        <w:t xml:space="preserve"> </w:t>
      </w:r>
      <w:r w:rsidR="003F7EF7">
        <w:t xml:space="preserve">obuke </w:t>
      </w:r>
      <w:r>
        <w:t>u skladu s Programom padobranske obuke u Oružanim snagama i položila stručni ispit.</w:t>
      </w:r>
    </w:p>
    <w:p w:rsidR="001502E4" w:rsidRDefault="001502E4" w:rsidP="00797F60">
      <w:pPr>
        <w:pStyle w:val="t-9-8"/>
        <w:jc w:val="both"/>
      </w:pPr>
      <w:r>
        <w:t xml:space="preserve">(4) </w:t>
      </w:r>
      <w:r w:rsidR="003F7EF7">
        <w:t>AFF i</w:t>
      </w:r>
      <w:r>
        <w:t xml:space="preserve">nstruktor I. klase je osoba koja ima ovlaštenje </w:t>
      </w:r>
      <w:r w:rsidR="003F7EF7">
        <w:t>AFF instruktor</w:t>
      </w:r>
      <w:r>
        <w:t xml:space="preserve">, završila je osposobljavanje za ovlaštenje </w:t>
      </w:r>
      <w:r w:rsidR="003F7EF7">
        <w:t xml:space="preserve">AFF </w:t>
      </w:r>
      <w:r>
        <w:t>instruktor I. klase u skladu s Programom padobranske obuke u Oružanim snagama i položila stručni ispit.</w:t>
      </w:r>
    </w:p>
    <w:p w:rsidR="001502E4" w:rsidRDefault="001502E4" w:rsidP="00797F60">
      <w:pPr>
        <w:pStyle w:val="t-9-8"/>
        <w:jc w:val="both"/>
      </w:pPr>
      <w:r>
        <w:t>(5) Tandem pilot je osoba koja ima zvanj</w:t>
      </w:r>
      <w:r w:rsidR="003F7EF7">
        <w:t>e padobranac instruktor</w:t>
      </w:r>
      <w:r>
        <w:t>, završila je osposobljavanje za ovlaštenje tandem pilot u skladu s Programom padobranske obuke u Oružanim snagama i položila stručni ispit.</w:t>
      </w:r>
    </w:p>
    <w:p w:rsidR="00076672" w:rsidRDefault="00076672" w:rsidP="00797F60">
      <w:pPr>
        <w:pStyle w:val="t-9-8"/>
        <w:jc w:val="both"/>
      </w:pPr>
    </w:p>
    <w:p w:rsidR="0042394C" w:rsidRDefault="0042394C" w:rsidP="00732B33">
      <w:pPr>
        <w:pStyle w:val="clanak"/>
        <w:jc w:val="center"/>
      </w:pPr>
    </w:p>
    <w:p w:rsidR="001502E4" w:rsidRDefault="001502E4" w:rsidP="00732B33">
      <w:pPr>
        <w:pStyle w:val="clanak"/>
        <w:jc w:val="center"/>
      </w:pPr>
      <w:r>
        <w:lastRenderedPageBreak/>
        <w:t xml:space="preserve">Članak </w:t>
      </w:r>
      <w:r w:rsidR="00426ED2">
        <w:t>45</w:t>
      </w:r>
      <w:r>
        <w:t>.</w:t>
      </w:r>
    </w:p>
    <w:p w:rsidR="001502E4" w:rsidRDefault="001502E4" w:rsidP="00797F60">
      <w:pPr>
        <w:pStyle w:val="t-9-8"/>
        <w:jc w:val="both"/>
      </w:pPr>
      <w:r>
        <w:t>Stručnom ispitu za padobranca slagača može pristupiti padobranac koji ispunjava sljedeće uvjete:</w:t>
      </w:r>
    </w:p>
    <w:p w:rsidR="001502E4" w:rsidRDefault="001502E4" w:rsidP="00797F60">
      <w:pPr>
        <w:pStyle w:val="t-9-8"/>
        <w:jc w:val="both"/>
      </w:pPr>
      <w:r>
        <w:t xml:space="preserve">– </w:t>
      </w:r>
      <w:r w:rsidRPr="00356EB6">
        <w:t>zvanje padobranca I. klase</w:t>
      </w:r>
      <w:r w:rsidR="00356EB6">
        <w:t xml:space="preserve"> i</w:t>
      </w:r>
    </w:p>
    <w:p w:rsidR="008D3C29" w:rsidRDefault="001502E4" w:rsidP="00797F60">
      <w:pPr>
        <w:pStyle w:val="clanak"/>
        <w:jc w:val="both"/>
      </w:pPr>
      <w:r>
        <w:t>– u procesu obuke izvršio najmanje 10 pakiranja jednog modela rezervnog padobrana grudnog tipa i najmanje 20 pakiranja 2 različita modela rezervnih padobrana leđnog tipa, u skladu s uputama proizvođača.</w:t>
      </w:r>
    </w:p>
    <w:p w:rsidR="00076672" w:rsidRDefault="00076672" w:rsidP="00797F60">
      <w:pPr>
        <w:pStyle w:val="clanak"/>
        <w:jc w:val="both"/>
      </w:pP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46</w:t>
      </w:r>
      <w:r>
        <w:t>.</w:t>
      </w:r>
    </w:p>
    <w:p w:rsidR="001502E4" w:rsidRPr="008D3C29" w:rsidRDefault="001502E4" w:rsidP="00797F60">
      <w:pPr>
        <w:jc w:val="both"/>
      </w:pPr>
      <w:r w:rsidRPr="009A45E6">
        <w:rPr>
          <w:rFonts w:ascii="Times New Roman" w:hAnsi="Times New Roman"/>
          <w:sz w:val="24"/>
          <w:szCs w:val="24"/>
        </w:rPr>
        <w:t>Stručnom ispitu za padobranca slagača I. klase može pristupiti padobranac koji:</w:t>
      </w:r>
    </w:p>
    <w:p w:rsidR="001502E4" w:rsidRDefault="001502E4" w:rsidP="00797F60">
      <w:pPr>
        <w:pStyle w:val="t-9-8"/>
        <w:jc w:val="both"/>
      </w:pPr>
      <w:r>
        <w:t xml:space="preserve">– ima ovlaštenje padobranca slagača </w:t>
      </w:r>
    </w:p>
    <w:p w:rsidR="004403CD" w:rsidRDefault="001502E4" w:rsidP="00797F60">
      <w:pPr>
        <w:pStyle w:val="t-9-8"/>
        <w:jc w:val="both"/>
      </w:pPr>
      <w:r>
        <w:t xml:space="preserve">– </w:t>
      </w:r>
      <w:r w:rsidRPr="00356EB6">
        <w:t>je spakirao najmanje 100 rezervnih padobrana grudnog tipa i 100 rezervnih padobrana leđnog tipa, u skladu s uputama proizvođača</w:t>
      </w:r>
      <w:r w:rsidR="00356EB6">
        <w:t xml:space="preserve"> i</w:t>
      </w:r>
    </w:p>
    <w:p w:rsidR="001502E4" w:rsidRDefault="004403CD" w:rsidP="00797F60">
      <w:pPr>
        <w:pStyle w:val="t-9-8"/>
        <w:jc w:val="both"/>
      </w:pPr>
      <w:r>
        <w:t xml:space="preserve">– </w:t>
      </w:r>
      <w:r w:rsidR="00F57385">
        <w:t xml:space="preserve">ima </w:t>
      </w:r>
      <w:bookmarkStart w:id="0" w:name="_GoBack"/>
      <w:bookmarkEnd w:id="0"/>
      <w:r>
        <w:t xml:space="preserve">završeno dodatno teorijsko i praktično osposobljavanje za </w:t>
      </w:r>
      <w:r w:rsidRPr="009A45E6">
        <w:rPr>
          <w:rFonts w:eastAsia="Calibri"/>
          <w:lang w:eastAsia="en-US"/>
        </w:rPr>
        <w:t>padobranca slagača I. klase</w:t>
      </w:r>
      <w:r>
        <w:t xml:space="preserve"> u skladu s Programom padobranske obuke u Oružanim snagama.</w:t>
      </w:r>
    </w:p>
    <w:p w:rsidR="00076672" w:rsidRDefault="00076672" w:rsidP="00797F60">
      <w:pPr>
        <w:pStyle w:val="t-9-8"/>
        <w:jc w:val="both"/>
      </w:pP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47</w:t>
      </w:r>
      <w:r>
        <w:t>.</w:t>
      </w:r>
    </w:p>
    <w:p w:rsidR="001502E4" w:rsidRDefault="001502E4" w:rsidP="00797F60">
      <w:pPr>
        <w:pStyle w:val="t-9-8"/>
        <w:jc w:val="both"/>
      </w:pPr>
      <w:r>
        <w:t xml:space="preserve">Stručnom ispitu za </w:t>
      </w:r>
      <w:r w:rsidR="003F7EF7">
        <w:t xml:space="preserve">AFF </w:t>
      </w:r>
      <w:r>
        <w:t>instruktora može pristupiti padobranac koji ima:</w:t>
      </w:r>
    </w:p>
    <w:p w:rsidR="001502E4" w:rsidRDefault="001502E4" w:rsidP="00797F60">
      <w:pPr>
        <w:pStyle w:val="t-9-8"/>
        <w:jc w:val="both"/>
      </w:pPr>
      <w:r>
        <w:t xml:space="preserve">– zvanje padobranca instruktora I. klase </w:t>
      </w:r>
    </w:p>
    <w:p w:rsidR="001502E4" w:rsidRDefault="001502E4" w:rsidP="00797F60">
      <w:pPr>
        <w:pStyle w:val="t-9-8"/>
        <w:jc w:val="both"/>
      </w:pPr>
      <w:r>
        <w:t>– najmanje četiri sata slobodnog pada</w:t>
      </w:r>
    </w:p>
    <w:p w:rsidR="001502E4" w:rsidRDefault="001502E4" w:rsidP="00797F60">
      <w:pPr>
        <w:pStyle w:val="t-9-8"/>
        <w:jc w:val="both"/>
      </w:pPr>
      <w:r>
        <w:t xml:space="preserve">– </w:t>
      </w:r>
      <w:r w:rsidRPr="00356EB6">
        <w:t>postignut rezultat od najmanje pet likova u jednom skoku skupnih likovnih skokova četvorke (FS)</w:t>
      </w:r>
      <w:r w:rsidR="00356EB6">
        <w:t xml:space="preserve"> i</w:t>
      </w:r>
    </w:p>
    <w:p w:rsidR="001502E4" w:rsidRDefault="001502E4" w:rsidP="00797F60">
      <w:pPr>
        <w:pStyle w:val="t-9-8"/>
        <w:jc w:val="both"/>
      </w:pPr>
      <w:r>
        <w:t xml:space="preserve">– završeno dodatno teorijsko i praktično osposobljavanje za instruktora </w:t>
      </w:r>
      <w:r w:rsidR="00207649">
        <w:t xml:space="preserve">po </w:t>
      </w:r>
      <w:r>
        <w:t>AFF metod</w:t>
      </w:r>
      <w:r w:rsidR="00207649">
        <w:t>i</w:t>
      </w:r>
      <w:r>
        <w:t xml:space="preserve"> obuke u skladu s Programom padobranske obuke u Oružanim snagama.</w:t>
      </w:r>
    </w:p>
    <w:p w:rsidR="00076672" w:rsidRDefault="00076672" w:rsidP="00797F60">
      <w:pPr>
        <w:pStyle w:val="t-9-8"/>
        <w:jc w:val="both"/>
      </w:pP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48</w:t>
      </w:r>
      <w:r>
        <w:t>.</w:t>
      </w:r>
    </w:p>
    <w:p w:rsidR="001502E4" w:rsidRDefault="001502E4" w:rsidP="00797F60">
      <w:pPr>
        <w:pStyle w:val="t-9-8"/>
        <w:jc w:val="both"/>
      </w:pPr>
      <w:r>
        <w:t xml:space="preserve">Stručnom ispitu za </w:t>
      </w:r>
      <w:r w:rsidR="003F7EF7">
        <w:t xml:space="preserve">AFF </w:t>
      </w:r>
      <w:r>
        <w:t>instruktora I. klase može pristupiti padobranac koji ima:</w:t>
      </w:r>
    </w:p>
    <w:p w:rsidR="001502E4" w:rsidRDefault="001502E4" w:rsidP="00797F60">
      <w:pPr>
        <w:pStyle w:val="t-9-8"/>
        <w:jc w:val="both"/>
      </w:pPr>
      <w:r>
        <w:t xml:space="preserve">– ovlaštenje </w:t>
      </w:r>
      <w:r w:rsidR="00761CA6">
        <w:t xml:space="preserve">AFF </w:t>
      </w:r>
      <w:r>
        <w:t xml:space="preserve">instruktora </w:t>
      </w:r>
    </w:p>
    <w:p w:rsidR="001502E4" w:rsidRDefault="001502E4" w:rsidP="00797F60">
      <w:pPr>
        <w:pStyle w:val="t-9-8"/>
        <w:jc w:val="both"/>
      </w:pPr>
      <w:r>
        <w:t xml:space="preserve">– </w:t>
      </w:r>
      <w:r w:rsidRPr="00356EB6">
        <w:t xml:space="preserve">najmanje šest sati slobodnog pada, od čega najmanje jedan sat u svojstvu </w:t>
      </w:r>
      <w:r w:rsidR="00761CA6" w:rsidRPr="00356EB6">
        <w:t>AFF instruktora</w:t>
      </w:r>
      <w:r w:rsidR="00356EB6">
        <w:t xml:space="preserve"> i</w:t>
      </w:r>
    </w:p>
    <w:p w:rsidR="001502E4" w:rsidRDefault="001502E4" w:rsidP="00797F60">
      <w:pPr>
        <w:pStyle w:val="t-9-8"/>
        <w:jc w:val="both"/>
      </w:pPr>
      <w:r>
        <w:lastRenderedPageBreak/>
        <w:t>– završeno dodatno teorijsko i praktično osposobljavanje</w:t>
      </w:r>
      <w:r w:rsidR="00761CA6">
        <w:t xml:space="preserve"> za AFF instruktora </w:t>
      </w:r>
      <w:r>
        <w:t>I. klase u skladu s Programom padobranske obuke u Oružanim snagama.</w:t>
      </w:r>
    </w:p>
    <w:p w:rsidR="0042394C" w:rsidRDefault="0042394C" w:rsidP="00732B33">
      <w:pPr>
        <w:pStyle w:val="clanak"/>
        <w:jc w:val="center"/>
      </w:pP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49</w:t>
      </w:r>
      <w:r>
        <w:t>.</w:t>
      </w:r>
    </w:p>
    <w:p w:rsidR="001502E4" w:rsidRDefault="001502E4" w:rsidP="00797F60">
      <w:pPr>
        <w:pStyle w:val="t-9-8"/>
        <w:jc w:val="both"/>
      </w:pPr>
      <w:r>
        <w:t>(1) Stručnom ispitu za ovlaštenje tandem pilot može pristupiti padobranac koji ima:</w:t>
      </w:r>
    </w:p>
    <w:p w:rsidR="001502E4" w:rsidRDefault="001502E4" w:rsidP="00797F60">
      <w:pPr>
        <w:pStyle w:val="t-9-8"/>
        <w:jc w:val="both"/>
      </w:pPr>
      <w:r>
        <w:t xml:space="preserve">– </w:t>
      </w:r>
      <w:r w:rsidRPr="00356EB6">
        <w:t>zvanje padobranca instruktora</w:t>
      </w:r>
      <w:r>
        <w:t xml:space="preserve"> </w:t>
      </w:r>
      <w:r w:rsidR="00356EB6">
        <w:t>i</w:t>
      </w:r>
    </w:p>
    <w:p w:rsidR="001502E4" w:rsidRDefault="001502E4" w:rsidP="00797F60">
      <w:pPr>
        <w:pStyle w:val="t-9-8"/>
        <w:jc w:val="both"/>
      </w:pPr>
      <w:r>
        <w:t>– najmanje četiri sata slobodnog pada.</w:t>
      </w:r>
    </w:p>
    <w:p w:rsidR="001502E4" w:rsidRDefault="001502E4" w:rsidP="00797F60">
      <w:pPr>
        <w:pStyle w:val="t-9-8"/>
        <w:jc w:val="both"/>
      </w:pPr>
      <w:r>
        <w:t xml:space="preserve">(2) Osposobljavanje i stručni ispit za ovlaštenje </w:t>
      </w:r>
      <w:r w:rsidRPr="00356EB6">
        <w:t>tandem pilot</w:t>
      </w:r>
      <w:r>
        <w:t xml:space="preserve"> može provoditi i proizvođač tandem padobrana ili od proizvođača ovlaštena osoba.</w:t>
      </w:r>
    </w:p>
    <w:p w:rsidR="00076672" w:rsidRDefault="00076672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t>Stručni ispiti za stjecanje zvanja i ovlaštenja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50</w:t>
      </w:r>
      <w:r>
        <w:t>.</w:t>
      </w:r>
    </w:p>
    <w:p w:rsidR="001502E4" w:rsidRDefault="001502E4" w:rsidP="00797F60">
      <w:pPr>
        <w:pStyle w:val="t-9-8"/>
        <w:jc w:val="both"/>
      </w:pPr>
      <w:r>
        <w:t>(1) Stručni ispit za stjecanje zvanja i ovlaštenja predviđenih ovim Pravilnikom sastoji se od teorijskog i praktičnog dijela.</w:t>
      </w:r>
    </w:p>
    <w:p w:rsidR="001502E4" w:rsidRDefault="001502E4" w:rsidP="00797F60">
      <w:pPr>
        <w:pStyle w:val="t-9-8"/>
        <w:jc w:val="both"/>
      </w:pPr>
      <w:r>
        <w:t>(2) Stručni ispit za padobranska zvanja i ovlaštenja predviđ</w:t>
      </w:r>
      <w:r w:rsidR="00076672">
        <w:t>ena ovim Pravilnikom provodi se</w:t>
      </w:r>
      <w:r>
        <w:t xml:space="preserve"> u skladu s Programom padob</w:t>
      </w:r>
      <w:r w:rsidR="00076672">
        <w:t>ranske obuke u Oružanim snagama</w:t>
      </w:r>
      <w:r>
        <w:t xml:space="preserve"> u ustrojstvenoj jedinici koja provodi padobransku obuku.</w:t>
      </w:r>
    </w:p>
    <w:p w:rsidR="001502E4" w:rsidRDefault="001502E4" w:rsidP="00797F60">
      <w:pPr>
        <w:pStyle w:val="t-9-8"/>
        <w:jc w:val="both"/>
      </w:pPr>
      <w:r>
        <w:t>(3) Prije pristupanja praktičnom dijelu stručnog ispita za stjecanje padobranskih zvanja i ovlašten</w:t>
      </w:r>
      <w:r w:rsidR="00076672">
        <w:t>ja predviđenih ovim Pravilnikom</w:t>
      </w:r>
      <w:r>
        <w:t xml:space="preserve"> kandidat mora položiti teorijski dio ispita koji se provodi pisanim putem.</w:t>
      </w:r>
    </w:p>
    <w:p w:rsidR="001502E4" w:rsidRDefault="001502E4" w:rsidP="00797F60">
      <w:pPr>
        <w:pStyle w:val="t-9-8"/>
        <w:jc w:val="both"/>
      </w:pPr>
      <w:r>
        <w:t>(4) Stručni ispit za stjecanje zvanja i ovlaštenja provodi ovlašteni ispit</w:t>
      </w:r>
      <w:r w:rsidR="00076672">
        <w:t>ivač kojeg s popisa ovlaštenih ispitivača</w:t>
      </w:r>
      <w:r>
        <w:t xml:space="preserve"> određuje zapovjednik ustrojstvene jedinice koja provodi padobransku obuku.</w:t>
      </w:r>
    </w:p>
    <w:p w:rsidR="001502E4" w:rsidRDefault="001502E4" w:rsidP="00797F60">
      <w:pPr>
        <w:pStyle w:val="t-9-8"/>
        <w:jc w:val="both"/>
      </w:pPr>
      <w:r>
        <w:t>(5) Popis ovlaštenih ispitivača za polaganje zvanja i ovlaštenja predviđenih ovim Pravilnikom donosi odlukom ministar obrane na prijedlog ustrojstvene jedinice Ministarstva obrane nadležne za vojni zračni promet.</w:t>
      </w:r>
    </w:p>
    <w:p w:rsidR="001502E4" w:rsidRDefault="00FF26C1" w:rsidP="00797F60">
      <w:pPr>
        <w:pStyle w:val="t-9-8"/>
        <w:jc w:val="both"/>
      </w:pPr>
      <w:r>
        <w:t xml:space="preserve"> </w:t>
      </w:r>
      <w:r w:rsidR="001502E4">
        <w:t>(</w:t>
      </w:r>
      <w:r>
        <w:t>6</w:t>
      </w:r>
      <w:r w:rsidR="001502E4">
        <w:t>) Na praktičnom dijelu ispita koristit će se jednak tip i model padobrana kao onaj na kojem se kandidat osposobljavao.</w:t>
      </w:r>
    </w:p>
    <w:p w:rsidR="00076672" w:rsidRDefault="00076672" w:rsidP="00797F60">
      <w:pPr>
        <w:pStyle w:val="t-9-8"/>
        <w:jc w:val="both"/>
      </w:pPr>
    </w:p>
    <w:p w:rsidR="00076672" w:rsidRDefault="00076672" w:rsidP="00797F60">
      <w:pPr>
        <w:pStyle w:val="t-9-8"/>
        <w:jc w:val="both"/>
      </w:pPr>
    </w:p>
    <w:p w:rsidR="00076672" w:rsidRDefault="00076672" w:rsidP="00797F60">
      <w:pPr>
        <w:pStyle w:val="t-9-8"/>
        <w:jc w:val="both"/>
      </w:pPr>
    </w:p>
    <w:p w:rsidR="001502E4" w:rsidRPr="00732B33" w:rsidRDefault="001502E4" w:rsidP="00732B33">
      <w:pPr>
        <w:pStyle w:val="t-10-9-kurz-s"/>
        <w:jc w:val="center"/>
        <w:rPr>
          <w:i/>
        </w:rPr>
      </w:pPr>
      <w:r w:rsidRPr="00732B33">
        <w:rPr>
          <w:i/>
        </w:rPr>
        <w:lastRenderedPageBreak/>
        <w:t xml:space="preserve">Priznavanje padobranskih zvanja i ovlaštenja stečenih izvan </w:t>
      </w:r>
      <w:r w:rsidR="00076672">
        <w:rPr>
          <w:i/>
        </w:rPr>
        <w:t>Oružanih snaga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51</w:t>
      </w:r>
      <w:r>
        <w:t>.</w:t>
      </w:r>
    </w:p>
    <w:p w:rsidR="001502E4" w:rsidRDefault="001502E4" w:rsidP="00797F60">
      <w:pPr>
        <w:pStyle w:val="t-9-8"/>
        <w:jc w:val="both"/>
      </w:pPr>
      <w:r>
        <w:t xml:space="preserve">(1) </w:t>
      </w:r>
      <w:r w:rsidR="006B3379">
        <w:t>Na temelju</w:t>
      </w:r>
      <w:r>
        <w:t xml:space="preserve"> padobranskih zvanja i/ili ovlaštenja stečenih izvan sustava Oružanih snaga, u zemlji ili inozemstvu, ustrojstvena jedinica Ministarstva obrane nadležna za vojni zračni promet može priznati odgovarajuće zvanje i/ili ovlaštenje.</w:t>
      </w:r>
    </w:p>
    <w:p w:rsidR="001502E4" w:rsidRDefault="001502E4" w:rsidP="00797F60">
      <w:pPr>
        <w:pStyle w:val="t-9-8"/>
        <w:jc w:val="both"/>
      </w:pPr>
      <w:r>
        <w:t>(2) Padobransko zvanje i/ili ovlaštenje mogu se priznati ako su zadovoljeni uvjeti za priznavanje propisani ovim Pravilnikom.</w:t>
      </w:r>
    </w:p>
    <w:p w:rsidR="001502E4" w:rsidRDefault="001502E4" w:rsidP="00797F60">
      <w:pPr>
        <w:pStyle w:val="t-9-8"/>
        <w:jc w:val="both"/>
      </w:pPr>
      <w:r>
        <w:t>(3) Zahtjev za priznavanje padobranskih zvanja i/ili ovlaštenja podnosi se u pisanom obliku ustrojstvenoj jedinici Ministarstva obrane nadležnoj za vojni zračni promet.</w:t>
      </w:r>
    </w:p>
    <w:p w:rsidR="00076672" w:rsidRDefault="00076672" w:rsidP="00797F60">
      <w:pPr>
        <w:pStyle w:val="t-9-8"/>
        <w:jc w:val="both"/>
      </w:pPr>
    </w:p>
    <w:p w:rsidR="001502E4" w:rsidRDefault="00B9435B" w:rsidP="00732B33">
      <w:pPr>
        <w:pStyle w:val="t-11-9-sred"/>
        <w:jc w:val="center"/>
      </w:pPr>
      <w:r>
        <w:t>VII</w:t>
      </w:r>
      <w:r w:rsidR="009100CD">
        <w:t>I</w:t>
      </w:r>
      <w:r w:rsidR="001502E4">
        <w:t>. ODRŽAVANJE SPOSOBNOSTI PADOBRANCA (TRENAŽA)</w:t>
      </w:r>
    </w:p>
    <w:p w:rsidR="001502E4" w:rsidRDefault="001502E4" w:rsidP="00732B33">
      <w:pPr>
        <w:pStyle w:val="clanak-"/>
        <w:jc w:val="center"/>
      </w:pPr>
      <w:r>
        <w:t xml:space="preserve">Članak </w:t>
      </w:r>
      <w:r w:rsidR="00426ED2">
        <w:t>52</w:t>
      </w:r>
      <w:r>
        <w:t>.</w:t>
      </w:r>
    </w:p>
    <w:p w:rsidR="001502E4" w:rsidRDefault="001502E4" w:rsidP="00797F60">
      <w:pPr>
        <w:pStyle w:val="t-9-8"/>
        <w:jc w:val="both"/>
      </w:pPr>
      <w:r>
        <w:t>(1) Padobranac koji nije skakao padobranom dulje od 180 dana mora pristupiti obnovi i provjeri teorijskih i praktičnih znanja u skladu s Programom padobranske obuke u Oružanim snagama.</w:t>
      </w:r>
    </w:p>
    <w:p w:rsidR="001502E4" w:rsidRDefault="001502E4" w:rsidP="00797F60">
      <w:pPr>
        <w:pStyle w:val="t-9-8"/>
        <w:jc w:val="both"/>
      </w:pPr>
      <w:r>
        <w:t>(2) Iznim</w:t>
      </w:r>
      <w:r w:rsidR="003677AE">
        <w:t>no od odredbi iz stavka 1. ovog</w:t>
      </w:r>
      <w:r w:rsidR="00076672">
        <w:t>a</w:t>
      </w:r>
      <w:r>
        <w:t xml:space="preserve"> članka, padobranac instruktor I. klase može steći potrebnu razinu spremnosti samostalnim izvođenjem vježbi propisanih Programom padob</w:t>
      </w:r>
      <w:r w:rsidR="00076672">
        <w:t>ranske obuke u Oružanim snagama</w:t>
      </w:r>
      <w:r>
        <w:t xml:space="preserve"> uz primjenu načela postupnosti i sustavnosti.</w:t>
      </w:r>
    </w:p>
    <w:p w:rsidR="00076672" w:rsidRDefault="00076672" w:rsidP="00797F60">
      <w:pPr>
        <w:pStyle w:val="t-9-8"/>
        <w:jc w:val="both"/>
      </w:pPr>
    </w:p>
    <w:p w:rsidR="001502E4" w:rsidRDefault="009100CD" w:rsidP="00732B33">
      <w:pPr>
        <w:pStyle w:val="t-11-9-sred"/>
        <w:jc w:val="center"/>
      </w:pPr>
      <w:r>
        <w:t>IX</w:t>
      </w:r>
      <w:r w:rsidR="001502E4">
        <w:t>. ZAVRŠNE ODREDBE</w:t>
      </w: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53</w:t>
      </w:r>
      <w:r>
        <w:t>.</w:t>
      </w:r>
    </w:p>
    <w:p w:rsidR="001502E4" w:rsidRDefault="001502E4" w:rsidP="00797F60">
      <w:pPr>
        <w:pStyle w:val="t-9-8"/>
        <w:jc w:val="both"/>
      </w:pPr>
      <w:r>
        <w:t>Ustrojstvena jedinica Ministarstva obrane nadležna za vojni zračni promet donijet</w:t>
      </w:r>
      <w:r w:rsidR="003677AE">
        <w:t>i</w:t>
      </w:r>
      <w:r>
        <w:t xml:space="preserve"> će upute:</w:t>
      </w:r>
    </w:p>
    <w:p w:rsidR="001502E4" w:rsidRPr="00732B33" w:rsidRDefault="00B12746" w:rsidP="00797F60">
      <w:pPr>
        <w:pStyle w:val="t-9-8"/>
        <w:jc w:val="both"/>
      </w:pPr>
      <w:r>
        <w:t>– o  izgledu i načinu vođenja k</w:t>
      </w:r>
      <w:r w:rsidR="001502E4" w:rsidRPr="00732B33">
        <w:t>njižice padobranskih skokova</w:t>
      </w:r>
    </w:p>
    <w:p w:rsidR="001502E4" w:rsidRDefault="00B12746" w:rsidP="00797F60">
      <w:pPr>
        <w:pStyle w:val="t-9-8"/>
        <w:jc w:val="both"/>
      </w:pPr>
      <w:r w:rsidRPr="00834143">
        <w:t>– o izgledu i načinu vođenja k</w:t>
      </w:r>
      <w:r w:rsidR="001502E4" w:rsidRPr="00834143">
        <w:t>njižice padobrana</w:t>
      </w:r>
      <w:r w:rsidR="00834143">
        <w:t xml:space="preserve"> i</w:t>
      </w:r>
    </w:p>
    <w:p w:rsidR="001502E4" w:rsidRDefault="003677AE" w:rsidP="00797F60">
      <w:pPr>
        <w:pStyle w:val="t-9-8"/>
        <w:jc w:val="both"/>
      </w:pPr>
      <w:r>
        <w:t>– o</w:t>
      </w:r>
      <w:r w:rsidR="001502E4">
        <w:t xml:space="preserve"> izgledu i načinu vođenja </w:t>
      </w:r>
      <w:r w:rsidR="00B12746">
        <w:t>k</w:t>
      </w:r>
      <w:r w:rsidR="00163032">
        <w:t>njižice</w:t>
      </w:r>
      <w:r w:rsidR="001502E4">
        <w:t xml:space="preserve"> pakiranja padobrana</w:t>
      </w:r>
      <w:r w:rsidR="001502E4" w:rsidRPr="00076672">
        <w:t>.</w:t>
      </w:r>
    </w:p>
    <w:p w:rsidR="00B12746" w:rsidRDefault="00B12746" w:rsidP="00797F60">
      <w:pPr>
        <w:pStyle w:val="t-9-8"/>
        <w:jc w:val="both"/>
      </w:pPr>
    </w:p>
    <w:p w:rsidR="001502E4" w:rsidRDefault="001502E4" w:rsidP="00732B33">
      <w:pPr>
        <w:pStyle w:val="clanak"/>
        <w:jc w:val="center"/>
      </w:pPr>
      <w:r>
        <w:t xml:space="preserve">Članak </w:t>
      </w:r>
      <w:r w:rsidR="00426ED2">
        <w:t>54</w:t>
      </w:r>
      <w:r>
        <w:t>.</w:t>
      </w:r>
    </w:p>
    <w:p w:rsidR="001502E4" w:rsidRDefault="005A7485" w:rsidP="00B12746">
      <w:pPr>
        <w:pStyle w:val="t-9-8"/>
        <w:jc w:val="both"/>
      </w:pPr>
      <w:r>
        <w:t>Ustrojstvena jedinica Ministarstva obrane nadležna za vojni zračni promet donijet</w:t>
      </w:r>
      <w:r w:rsidR="00137839">
        <w:t>i</w:t>
      </w:r>
      <w:r w:rsidR="00B12746">
        <w:t xml:space="preserve"> će u</w:t>
      </w:r>
      <w:r>
        <w:t>pute</w:t>
      </w:r>
      <w:r w:rsidR="001502E4">
        <w:t xml:space="preserve"> </w:t>
      </w:r>
      <w:r w:rsidR="00B12746">
        <w:t>iz član</w:t>
      </w:r>
      <w:r w:rsidR="006B3379">
        <w:t>ka 53</w:t>
      </w:r>
      <w:r w:rsidR="00FD5A19">
        <w:t>. ovog</w:t>
      </w:r>
      <w:r w:rsidR="001502E4">
        <w:t xml:space="preserve"> Pravilnika </w:t>
      </w:r>
      <w:r w:rsidRPr="00356EB6">
        <w:t>u roku od</w:t>
      </w:r>
      <w:r w:rsidR="001502E4" w:rsidRPr="00356EB6">
        <w:t xml:space="preserve"> </w:t>
      </w:r>
      <w:r w:rsidR="00137839" w:rsidRPr="00356EB6">
        <w:t xml:space="preserve">jedne </w:t>
      </w:r>
      <w:r w:rsidR="001502E4" w:rsidRPr="00356EB6">
        <w:t>godine</w:t>
      </w:r>
      <w:r w:rsidR="00FD5A19">
        <w:t xml:space="preserve"> od dana stupanja Pravilnika na snagu</w:t>
      </w:r>
      <w:r w:rsidR="001502E4">
        <w:t>.</w:t>
      </w:r>
    </w:p>
    <w:p w:rsidR="00B12746" w:rsidRPr="0042394C" w:rsidRDefault="00B12746" w:rsidP="0042394C">
      <w:pPr>
        <w:pStyle w:val="t-9-8"/>
        <w:jc w:val="both"/>
      </w:pPr>
    </w:p>
    <w:p w:rsidR="001502E4" w:rsidRDefault="001502E4" w:rsidP="00732B33">
      <w:pPr>
        <w:pStyle w:val="clanak"/>
        <w:jc w:val="center"/>
      </w:pPr>
      <w:r>
        <w:lastRenderedPageBreak/>
        <w:t xml:space="preserve">Članak </w:t>
      </w:r>
      <w:r w:rsidR="00426ED2">
        <w:t>55</w:t>
      </w:r>
      <w:r>
        <w:t>.</w:t>
      </w:r>
    </w:p>
    <w:p w:rsidR="001502E4" w:rsidRDefault="00B12746" w:rsidP="00B12746">
      <w:pPr>
        <w:pStyle w:val="t-9-8"/>
        <w:jc w:val="both"/>
      </w:pPr>
      <w:r>
        <w:t>Danom stupanja na snagu ovog Pravilnika prestaje važiti Pravilnik o vojnom padobranstv</w:t>
      </w:r>
      <w:r w:rsidR="00D6715D">
        <w:t>u (Narodne novine, broj 41/14)</w:t>
      </w:r>
      <w:r>
        <w:t xml:space="preserve">. </w:t>
      </w:r>
    </w:p>
    <w:p w:rsidR="001502E4" w:rsidRDefault="001502E4" w:rsidP="00732B33">
      <w:pPr>
        <w:pStyle w:val="t-9-8"/>
        <w:jc w:val="center"/>
      </w:pPr>
      <w:r>
        <w:t xml:space="preserve">Članak </w:t>
      </w:r>
      <w:r w:rsidR="00426ED2">
        <w:t>56.</w:t>
      </w:r>
    </w:p>
    <w:p w:rsidR="001502E4" w:rsidRDefault="00B12746" w:rsidP="00B12746">
      <w:pPr>
        <w:pStyle w:val="t-9-8"/>
        <w:jc w:val="both"/>
      </w:pPr>
      <w:r>
        <w:t>Ovaj Pravilnik stupa na snagu osmog</w:t>
      </w:r>
      <w:r w:rsidR="00D6715D">
        <w:t>a</w:t>
      </w:r>
      <w:r>
        <w:t xml:space="preserve"> dana od dana objave u Narodnim novinama.</w:t>
      </w:r>
    </w:p>
    <w:p w:rsidR="00D6715D" w:rsidRDefault="00D6715D" w:rsidP="00B12746">
      <w:pPr>
        <w:pStyle w:val="t-9-8"/>
        <w:jc w:val="both"/>
      </w:pPr>
    </w:p>
    <w:p w:rsidR="00D6715D" w:rsidRPr="00D6715D" w:rsidRDefault="00D6715D" w:rsidP="00D6715D">
      <w:pPr>
        <w:spacing w:after="0"/>
        <w:ind w:left="5664"/>
        <w:jc w:val="center"/>
        <w:rPr>
          <w:rFonts w:ascii="Times New Roman" w:eastAsiaTheme="minorHAnsi" w:hAnsi="Times New Roman"/>
          <w:b/>
          <w:spacing w:val="20"/>
          <w:sz w:val="24"/>
          <w:szCs w:val="24"/>
        </w:rPr>
      </w:pPr>
      <w:r w:rsidRPr="00D6715D">
        <w:rPr>
          <w:rFonts w:ascii="Times New Roman" w:eastAsiaTheme="minorHAnsi" w:hAnsi="Times New Roman"/>
          <w:b/>
          <w:spacing w:val="20"/>
          <w:sz w:val="24"/>
          <w:szCs w:val="24"/>
        </w:rPr>
        <w:t>MINISTAR</w:t>
      </w:r>
    </w:p>
    <w:p w:rsidR="00D6715D" w:rsidRPr="00D6715D" w:rsidRDefault="00D6715D" w:rsidP="00D6715D">
      <w:pPr>
        <w:spacing w:after="0"/>
        <w:ind w:left="5664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6715D">
        <w:rPr>
          <w:rFonts w:ascii="Times New Roman" w:eastAsiaTheme="minorHAnsi" w:hAnsi="Times New Roman"/>
          <w:b/>
          <w:sz w:val="24"/>
          <w:szCs w:val="24"/>
        </w:rPr>
        <w:br/>
        <w:t xml:space="preserve">dr. sc. Mario </w:t>
      </w:r>
      <w:proofErr w:type="spellStart"/>
      <w:r w:rsidRPr="00D6715D">
        <w:rPr>
          <w:rFonts w:ascii="Times New Roman" w:eastAsiaTheme="minorHAnsi" w:hAnsi="Times New Roman"/>
          <w:b/>
          <w:sz w:val="24"/>
          <w:szCs w:val="24"/>
        </w:rPr>
        <w:t>Banožić</w:t>
      </w:r>
      <w:proofErr w:type="spellEnd"/>
    </w:p>
    <w:p w:rsidR="00D6715D" w:rsidRPr="00D6715D" w:rsidRDefault="00D6715D" w:rsidP="00D6715D">
      <w:pPr>
        <w:spacing w:after="0"/>
        <w:ind w:left="566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D6715D" w:rsidRPr="00D6715D" w:rsidRDefault="00D6715D" w:rsidP="00D6715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6715D">
        <w:rPr>
          <w:rFonts w:ascii="Times New Roman" w:eastAsiaTheme="minorHAnsi" w:hAnsi="Times New Roman"/>
          <w:b/>
          <w:sz w:val="24"/>
          <w:szCs w:val="24"/>
        </w:rPr>
        <w:t xml:space="preserve">KLASA: </w:t>
      </w:r>
    </w:p>
    <w:p w:rsidR="00D6715D" w:rsidRPr="00D6715D" w:rsidRDefault="00D6715D" w:rsidP="00D6715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D6715D">
        <w:rPr>
          <w:rFonts w:ascii="Times New Roman" w:eastAsiaTheme="minorHAnsi" w:hAnsi="Times New Roman"/>
          <w:b/>
          <w:sz w:val="24"/>
          <w:szCs w:val="24"/>
        </w:rPr>
        <w:t xml:space="preserve">URBROJ: </w:t>
      </w:r>
    </w:p>
    <w:p w:rsidR="00D6715D" w:rsidRPr="00D6715D" w:rsidRDefault="00D6715D" w:rsidP="00D6715D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:rsidR="00D6715D" w:rsidRPr="00D6715D" w:rsidRDefault="00D6715D" w:rsidP="00D6715D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D6715D">
        <w:rPr>
          <w:rFonts w:ascii="Times New Roman" w:eastAsiaTheme="minorHAnsi" w:hAnsi="Times New Roman"/>
          <w:b/>
          <w:sz w:val="24"/>
          <w:szCs w:val="24"/>
        </w:rPr>
        <w:t xml:space="preserve">Zagreb, </w:t>
      </w:r>
    </w:p>
    <w:p w:rsidR="00D6715D" w:rsidRDefault="00D6715D" w:rsidP="00B12746">
      <w:pPr>
        <w:pStyle w:val="t-9-8"/>
        <w:jc w:val="both"/>
      </w:pPr>
    </w:p>
    <w:p w:rsidR="001502E4" w:rsidRDefault="001502E4" w:rsidP="001502E4">
      <w:pPr>
        <w:pStyle w:val="prilog"/>
        <w:jc w:val="center"/>
      </w:pPr>
      <w:r>
        <w:rPr>
          <w:b/>
          <w:bCs/>
        </w:rPr>
        <w:br w:type="page"/>
      </w:r>
      <w:r w:rsidR="00B12746">
        <w:rPr>
          <w:b/>
          <w:bCs/>
        </w:rPr>
        <w:lastRenderedPageBreak/>
        <w:t xml:space="preserve">PRILOG </w:t>
      </w:r>
    </w:p>
    <w:p w:rsidR="001502E4" w:rsidRDefault="001502E4" w:rsidP="001502E4">
      <w:pPr>
        <w:pStyle w:val="slika"/>
      </w:pPr>
      <w:r>
        <w:rPr>
          <w:noProof/>
        </w:rPr>
        <w:drawing>
          <wp:inline distT="0" distB="0" distL="0" distR="0" wp14:anchorId="1264CE2F" wp14:editId="40468DE2">
            <wp:extent cx="2286000" cy="332740"/>
            <wp:effectExtent l="0" t="0" r="0" b="0"/>
            <wp:docPr id="1" name="Picture 1" descr="http://narodne-novine.nn.hr/clanci/sluzbeni/dodatni/4310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rodne-novine.nn.hr/clanci/sluzbeni/dodatni/43101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2E4" w:rsidRDefault="001502E4" w:rsidP="001502E4">
      <w:pPr>
        <w:pStyle w:val="t-10-9-fett"/>
      </w:pPr>
      <w:r>
        <w:t>ZAHTJEV ZA IZDAVANJE ODOBRENJA ZA SUDJELOVANJE VOJNIH PADOBRANACA NA PRIREDBI</w:t>
      </w:r>
    </w:p>
    <w:p w:rsidR="001502E4" w:rsidRDefault="001502E4" w:rsidP="001502E4">
      <w:pPr>
        <w:pStyle w:val="t-9-8-bez-uvl"/>
      </w:pPr>
      <w:r>
        <w:t>Naziv i vrsta priredbe: ________________________________</w:t>
      </w:r>
    </w:p>
    <w:p w:rsidR="001502E4" w:rsidRDefault="001502E4" w:rsidP="001502E4">
      <w:pPr>
        <w:pStyle w:val="t-9-8-bez-uvl"/>
      </w:pPr>
      <w:r>
        <w:t>Mjesto izvođenja programa: ____________________________</w:t>
      </w:r>
    </w:p>
    <w:p w:rsidR="001502E4" w:rsidRDefault="001502E4" w:rsidP="001502E4">
      <w:pPr>
        <w:pStyle w:val="t-9-8-bez-uvl"/>
      </w:pPr>
      <w:r>
        <w:t>Datum održavanja: ___________________________________</w:t>
      </w:r>
    </w:p>
    <w:p w:rsidR="001502E4" w:rsidRDefault="001502E4" w:rsidP="001502E4">
      <w:pPr>
        <w:pStyle w:val="t-9-8-bez-uvl"/>
      </w:pPr>
      <w:r>
        <w:t>Vrijeme održavanja: __________________________________</w:t>
      </w:r>
    </w:p>
    <w:p w:rsidR="001502E4" w:rsidRDefault="001502E4" w:rsidP="001502E4">
      <w:pPr>
        <w:pStyle w:val="t-9-8-bez-uvl"/>
      </w:pPr>
      <w:r>
        <w:t>Broj padobranaca: ___________________________________</w:t>
      </w:r>
    </w:p>
    <w:p w:rsidR="001502E4" w:rsidRDefault="001502E4" w:rsidP="001502E4">
      <w:pPr>
        <w:pStyle w:val="t-9-8-bez-uvl"/>
      </w:pPr>
      <w:r>
        <w:t>Opis programa: _____________________________________</w:t>
      </w:r>
    </w:p>
    <w:p w:rsidR="001502E4" w:rsidRDefault="001502E4" w:rsidP="001502E4">
      <w:pPr>
        <w:pStyle w:val="t-9-8-bez-uvl"/>
      </w:pPr>
      <w:r>
        <w:t>Organizator priredbe: ________________________________</w:t>
      </w:r>
    </w:p>
    <w:p w:rsidR="001502E4" w:rsidRDefault="001502E4" w:rsidP="001502E4">
      <w:pPr>
        <w:pStyle w:val="t-9-8-bez-uvl"/>
      </w:pPr>
      <w:r>
        <w:t>Osoba za kontakt: ___________________________________</w:t>
      </w:r>
    </w:p>
    <w:p w:rsidR="001502E4" w:rsidRDefault="001502E4" w:rsidP="001502E4">
      <w:pPr>
        <w:pStyle w:val="t-9-8-bez-uvl"/>
      </w:pPr>
      <w:r>
        <w:t>Podnositelj zahtjeva</w:t>
      </w:r>
    </w:p>
    <w:p w:rsidR="001502E4" w:rsidRDefault="001502E4" w:rsidP="001502E4">
      <w:pPr>
        <w:pStyle w:val="t-9-8-bez-uvl"/>
      </w:pPr>
      <w:proofErr w:type="spellStart"/>
      <w:r>
        <w:t>M.P</w:t>
      </w:r>
      <w:proofErr w:type="spellEnd"/>
      <w:r>
        <w:t>. _________________</w:t>
      </w:r>
    </w:p>
    <w:p w:rsidR="001502E4" w:rsidRDefault="001502E4" w:rsidP="00D41580">
      <w:pPr>
        <w:pStyle w:val="BalloonText"/>
      </w:pPr>
      <w:r>
        <w:br/>
      </w:r>
      <w:r>
        <w:tab/>
        <w:t xml:space="preserve">    </w:t>
      </w:r>
    </w:p>
    <w:p w:rsidR="00A12431" w:rsidRDefault="00A12431"/>
    <w:sectPr w:rsidR="00A12431" w:rsidSect="00173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31" w:rsidRDefault="00A57A31" w:rsidP="00943A3F">
      <w:pPr>
        <w:spacing w:after="0" w:line="240" w:lineRule="auto"/>
      </w:pPr>
      <w:r>
        <w:separator/>
      </w:r>
    </w:p>
  </w:endnote>
  <w:endnote w:type="continuationSeparator" w:id="0">
    <w:p w:rsidR="00A57A31" w:rsidRDefault="00A57A31" w:rsidP="0094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31" w:rsidRDefault="00A57A31" w:rsidP="00943A3F">
      <w:pPr>
        <w:spacing w:after="0" w:line="240" w:lineRule="auto"/>
      </w:pPr>
      <w:r>
        <w:separator/>
      </w:r>
    </w:p>
  </w:footnote>
  <w:footnote w:type="continuationSeparator" w:id="0">
    <w:p w:rsidR="00A57A31" w:rsidRDefault="00A57A31" w:rsidP="00943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55"/>
    <w:multiLevelType w:val="hybridMultilevel"/>
    <w:tmpl w:val="A034633A"/>
    <w:lvl w:ilvl="0" w:tplc="7C7E95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2A2"/>
    <w:multiLevelType w:val="hybridMultilevel"/>
    <w:tmpl w:val="375896E0"/>
    <w:lvl w:ilvl="0" w:tplc="7C7E9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8AC3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1929"/>
    <w:multiLevelType w:val="hybridMultilevel"/>
    <w:tmpl w:val="F370C05A"/>
    <w:lvl w:ilvl="0" w:tplc="175430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27A15"/>
    <w:multiLevelType w:val="hybridMultilevel"/>
    <w:tmpl w:val="9C54E99E"/>
    <w:lvl w:ilvl="0" w:tplc="CB806EA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74135"/>
    <w:multiLevelType w:val="hybridMultilevel"/>
    <w:tmpl w:val="9B163482"/>
    <w:lvl w:ilvl="0" w:tplc="7C7E9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C51F9"/>
    <w:multiLevelType w:val="hybridMultilevel"/>
    <w:tmpl w:val="1D584208"/>
    <w:lvl w:ilvl="0" w:tplc="4A249F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67D94"/>
    <w:multiLevelType w:val="hybridMultilevel"/>
    <w:tmpl w:val="D5AE2120"/>
    <w:lvl w:ilvl="0" w:tplc="7F7EAA84">
      <w:numFmt w:val="bullet"/>
      <w:lvlText w:val="‒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CF35857"/>
    <w:multiLevelType w:val="hybridMultilevel"/>
    <w:tmpl w:val="EDC8D71A"/>
    <w:lvl w:ilvl="0" w:tplc="3F062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02CB1"/>
    <w:multiLevelType w:val="hybridMultilevel"/>
    <w:tmpl w:val="95D2087E"/>
    <w:lvl w:ilvl="0" w:tplc="FF74CB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E4"/>
    <w:rsid w:val="00017E49"/>
    <w:rsid w:val="00021BD0"/>
    <w:rsid w:val="0002531E"/>
    <w:rsid w:val="0003626F"/>
    <w:rsid w:val="00036476"/>
    <w:rsid w:val="00042363"/>
    <w:rsid w:val="00057035"/>
    <w:rsid w:val="00062641"/>
    <w:rsid w:val="00072829"/>
    <w:rsid w:val="00076672"/>
    <w:rsid w:val="000971EC"/>
    <w:rsid w:val="000A4A2A"/>
    <w:rsid w:val="000A6659"/>
    <w:rsid w:val="000D0F8C"/>
    <w:rsid w:val="000D45C2"/>
    <w:rsid w:val="000D4E75"/>
    <w:rsid w:val="000F6421"/>
    <w:rsid w:val="00121FAB"/>
    <w:rsid w:val="0013470B"/>
    <w:rsid w:val="00137839"/>
    <w:rsid w:val="00141961"/>
    <w:rsid w:val="00144E5E"/>
    <w:rsid w:val="00146EC3"/>
    <w:rsid w:val="00147882"/>
    <w:rsid w:val="001502E4"/>
    <w:rsid w:val="00163032"/>
    <w:rsid w:val="00173C97"/>
    <w:rsid w:val="001743AA"/>
    <w:rsid w:val="00174B71"/>
    <w:rsid w:val="001808B5"/>
    <w:rsid w:val="001853EB"/>
    <w:rsid w:val="00193E77"/>
    <w:rsid w:val="001A064F"/>
    <w:rsid w:val="001A178B"/>
    <w:rsid w:val="001B4B6D"/>
    <w:rsid w:val="001B5E0F"/>
    <w:rsid w:val="001C4913"/>
    <w:rsid w:val="001D1029"/>
    <w:rsid w:val="001D4813"/>
    <w:rsid w:val="002012BB"/>
    <w:rsid w:val="00207649"/>
    <w:rsid w:val="002618CD"/>
    <w:rsid w:val="00261C21"/>
    <w:rsid w:val="00266742"/>
    <w:rsid w:val="00284274"/>
    <w:rsid w:val="00292EAD"/>
    <w:rsid w:val="002B2352"/>
    <w:rsid w:val="002B358B"/>
    <w:rsid w:val="002E300F"/>
    <w:rsid w:val="00305BD3"/>
    <w:rsid w:val="00322B9F"/>
    <w:rsid w:val="00345468"/>
    <w:rsid w:val="00356EB6"/>
    <w:rsid w:val="003677AE"/>
    <w:rsid w:val="003733E9"/>
    <w:rsid w:val="00380E50"/>
    <w:rsid w:val="003C53B5"/>
    <w:rsid w:val="003E5112"/>
    <w:rsid w:val="003F262C"/>
    <w:rsid w:val="003F55B3"/>
    <w:rsid w:val="003F6C32"/>
    <w:rsid w:val="003F7EF7"/>
    <w:rsid w:val="0042394C"/>
    <w:rsid w:val="00425117"/>
    <w:rsid w:val="00425DB5"/>
    <w:rsid w:val="00426ED2"/>
    <w:rsid w:val="0042731D"/>
    <w:rsid w:val="004403CD"/>
    <w:rsid w:val="0044411D"/>
    <w:rsid w:val="00454927"/>
    <w:rsid w:val="00470C4F"/>
    <w:rsid w:val="004802DB"/>
    <w:rsid w:val="00483374"/>
    <w:rsid w:val="00483B60"/>
    <w:rsid w:val="00490F7F"/>
    <w:rsid w:val="004B2C4D"/>
    <w:rsid w:val="004C63C8"/>
    <w:rsid w:val="004E27FF"/>
    <w:rsid w:val="004E6166"/>
    <w:rsid w:val="00530C39"/>
    <w:rsid w:val="00537357"/>
    <w:rsid w:val="0054727D"/>
    <w:rsid w:val="00554E05"/>
    <w:rsid w:val="00556B8A"/>
    <w:rsid w:val="00583C33"/>
    <w:rsid w:val="00585ECC"/>
    <w:rsid w:val="00587C36"/>
    <w:rsid w:val="00591B9E"/>
    <w:rsid w:val="00596E19"/>
    <w:rsid w:val="005A2804"/>
    <w:rsid w:val="005A5CED"/>
    <w:rsid w:val="005A7485"/>
    <w:rsid w:val="005B078A"/>
    <w:rsid w:val="005B0F79"/>
    <w:rsid w:val="005C3D2C"/>
    <w:rsid w:val="005C3E7D"/>
    <w:rsid w:val="005C79EF"/>
    <w:rsid w:val="005F600A"/>
    <w:rsid w:val="00614F2F"/>
    <w:rsid w:val="00625493"/>
    <w:rsid w:val="00631D11"/>
    <w:rsid w:val="00646FD8"/>
    <w:rsid w:val="0067224B"/>
    <w:rsid w:val="0067670D"/>
    <w:rsid w:val="006B3379"/>
    <w:rsid w:val="006C00B5"/>
    <w:rsid w:val="006F797A"/>
    <w:rsid w:val="007116A6"/>
    <w:rsid w:val="00730CF9"/>
    <w:rsid w:val="007319B5"/>
    <w:rsid w:val="00732B33"/>
    <w:rsid w:val="00761CA6"/>
    <w:rsid w:val="00797F60"/>
    <w:rsid w:val="007A486C"/>
    <w:rsid w:val="007B2D81"/>
    <w:rsid w:val="007C20F8"/>
    <w:rsid w:val="007C7943"/>
    <w:rsid w:val="007D62B2"/>
    <w:rsid w:val="007E212A"/>
    <w:rsid w:val="007F6363"/>
    <w:rsid w:val="00801464"/>
    <w:rsid w:val="00814693"/>
    <w:rsid w:val="00817630"/>
    <w:rsid w:val="00817ADD"/>
    <w:rsid w:val="0082678D"/>
    <w:rsid w:val="00834143"/>
    <w:rsid w:val="00843A6E"/>
    <w:rsid w:val="0084466E"/>
    <w:rsid w:val="00860DE0"/>
    <w:rsid w:val="008635F4"/>
    <w:rsid w:val="00875BCF"/>
    <w:rsid w:val="00876D34"/>
    <w:rsid w:val="00883F70"/>
    <w:rsid w:val="00893DD4"/>
    <w:rsid w:val="008A49AA"/>
    <w:rsid w:val="008C3696"/>
    <w:rsid w:val="008D3C29"/>
    <w:rsid w:val="008F452D"/>
    <w:rsid w:val="00904506"/>
    <w:rsid w:val="009062CA"/>
    <w:rsid w:val="009075B0"/>
    <w:rsid w:val="009100CD"/>
    <w:rsid w:val="00910F83"/>
    <w:rsid w:val="00942A8A"/>
    <w:rsid w:val="00942F3C"/>
    <w:rsid w:val="00943A3F"/>
    <w:rsid w:val="00965E59"/>
    <w:rsid w:val="00967B8B"/>
    <w:rsid w:val="009828F6"/>
    <w:rsid w:val="00996DC7"/>
    <w:rsid w:val="009A01C0"/>
    <w:rsid w:val="009A1B80"/>
    <w:rsid w:val="009A2911"/>
    <w:rsid w:val="009A45E6"/>
    <w:rsid w:val="009C4364"/>
    <w:rsid w:val="009C7876"/>
    <w:rsid w:val="009D27C6"/>
    <w:rsid w:val="009D71E0"/>
    <w:rsid w:val="009F4518"/>
    <w:rsid w:val="009F5399"/>
    <w:rsid w:val="009F6923"/>
    <w:rsid w:val="00A06ED5"/>
    <w:rsid w:val="00A12431"/>
    <w:rsid w:val="00A141BD"/>
    <w:rsid w:val="00A475A5"/>
    <w:rsid w:val="00A57A31"/>
    <w:rsid w:val="00A57E9B"/>
    <w:rsid w:val="00A62366"/>
    <w:rsid w:val="00A76578"/>
    <w:rsid w:val="00A83388"/>
    <w:rsid w:val="00A90B05"/>
    <w:rsid w:val="00A95F4F"/>
    <w:rsid w:val="00A95F62"/>
    <w:rsid w:val="00A965F3"/>
    <w:rsid w:val="00AA4F11"/>
    <w:rsid w:val="00AB07BA"/>
    <w:rsid w:val="00AE23E0"/>
    <w:rsid w:val="00B028C0"/>
    <w:rsid w:val="00B03A11"/>
    <w:rsid w:val="00B07B0E"/>
    <w:rsid w:val="00B12746"/>
    <w:rsid w:val="00B17D76"/>
    <w:rsid w:val="00B20A87"/>
    <w:rsid w:val="00B4788B"/>
    <w:rsid w:val="00B479AF"/>
    <w:rsid w:val="00B53BB0"/>
    <w:rsid w:val="00B5492E"/>
    <w:rsid w:val="00B76649"/>
    <w:rsid w:val="00B879F3"/>
    <w:rsid w:val="00B9006A"/>
    <w:rsid w:val="00B9435B"/>
    <w:rsid w:val="00BB2A99"/>
    <w:rsid w:val="00BC07C7"/>
    <w:rsid w:val="00BD009C"/>
    <w:rsid w:val="00BD18FD"/>
    <w:rsid w:val="00BD6944"/>
    <w:rsid w:val="00BE048A"/>
    <w:rsid w:val="00BE6C4D"/>
    <w:rsid w:val="00BE7A0B"/>
    <w:rsid w:val="00BF17A4"/>
    <w:rsid w:val="00C005B4"/>
    <w:rsid w:val="00C04FD6"/>
    <w:rsid w:val="00C3087E"/>
    <w:rsid w:val="00C337D2"/>
    <w:rsid w:val="00C34896"/>
    <w:rsid w:val="00C3616C"/>
    <w:rsid w:val="00C51B55"/>
    <w:rsid w:val="00C54D61"/>
    <w:rsid w:val="00C63581"/>
    <w:rsid w:val="00C75F1D"/>
    <w:rsid w:val="00C84E23"/>
    <w:rsid w:val="00CC72F0"/>
    <w:rsid w:val="00CD50D0"/>
    <w:rsid w:val="00CE4C31"/>
    <w:rsid w:val="00CF1757"/>
    <w:rsid w:val="00CF1B8F"/>
    <w:rsid w:val="00D41580"/>
    <w:rsid w:val="00D46146"/>
    <w:rsid w:val="00D55C0E"/>
    <w:rsid w:val="00D63E39"/>
    <w:rsid w:val="00D6715D"/>
    <w:rsid w:val="00D71644"/>
    <w:rsid w:val="00D94633"/>
    <w:rsid w:val="00DC760C"/>
    <w:rsid w:val="00DC7721"/>
    <w:rsid w:val="00DD5F65"/>
    <w:rsid w:val="00E27023"/>
    <w:rsid w:val="00E410C3"/>
    <w:rsid w:val="00E4125D"/>
    <w:rsid w:val="00E54785"/>
    <w:rsid w:val="00E56CF9"/>
    <w:rsid w:val="00E63E1A"/>
    <w:rsid w:val="00E80699"/>
    <w:rsid w:val="00EC305D"/>
    <w:rsid w:val="00EC5C24"/>
    <w:rsid w:val="00ED01C7"/>
    <w:rsid w:val="00EE0B20"/>
    <w:rsid w:val="00F04F79"/>
    <w:rsid w:val="00F13545"/>
    <w:rsid w:val="00F1406D"/>
    <w:rsid w:val="00F206CA"/>
    <w:rsid w:val="00F26AF9"/>
    <w:rsid w:val="00F4723D"/>
    <w:rsid w:val="00F47C3E"/>
    <w:rsid w:val="00F57385"/>
    <w:rsid w:val="00F64DF9"/>
    <w:rsid w:val="00F66081"/>
    <w:rsid w:val="00F66484"/>
    <w:rsid w:val="00F72D51"/>
    <w:rsid w:val="00F837DC"/>
    <w:rsid w:val="00F85058"/>
    <w:rsid w:val="00FA0B0B"/>
    <w:rsid w:val="00FA457A"/>
    <w:rsid w:val="00FA4850"/>
    <w:rsid w:val="00FA743C"/>
    <w:rsid w:val="00FD3049"/>
    <w:rsid w:val="00FD5A19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1502E4"/>
  </w:style>
  <w:style w:type="paragraph" w:customStyle="1" w:styleId="slika">
    <w:name w:val="slika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style-span">
    <w:name w:val="apple-style-span"/>
    <w:basedOn w:val="DefaultParagraphFont"/>
    <w:rsid w:val="001502E4"/>
  </w:style>
  <w:style w:type="paragraph" w:customStyle="1" w:styleId="t-10-9-kurz-s">
    <w:name w:val="t-10-9-kurz-s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prilog">
    <w:name w:val="prilog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unhideWhenUsed/>
    <w:rsid w:val="0015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02E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3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A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3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A3F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F1757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65E5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5E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E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5E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1502E4"/>
  </w:style>
  <w:style w:type="paragraph" w:customStyle="1" w:styleId="slika">
    <w:name w:val="slika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style-span">
    <w:name w:val="apple-style-span"/>
    <w:basedOn w:val="DefaultParagraphFont"/>
    <w:rsid w:val="001502E4"/>
  </w:style>
  <w:style w:type="paragraph" w:customStyle="1" w:styleId="t-10-9-kurz-s">
    <w:name w:val="t-10-9-kurz-s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prilog">
    <w:name w:val="prilog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150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unhideWhenUsed/>
    <w:rsid w:val="0015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02E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3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A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3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A3F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F1757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65E5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5E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E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5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0DD5-0940-4275-B448-8E404EA0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26</Pages>
  <Words>5527</Words>
  <Characters>31505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36959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VICENCINOVIĆ</dc:creator>
  <cp:lastModifiedBy>IRENA BOGDANIĆ KLASAN</cp:lastModifiedBy>
  <cp:revision>7</cp:revision>
  <cp:lastPrinted>2021-02-22T09:44:00Z</cp:lastPrinted>
  <dcterms:created xsi:type="dcterms:W3CDTF">2021-02-22T07:46:00Z</dcterms:created>
  <dcterms:modified xsi:type="dcterms:W3CDTF">2021-02-22T09:51:00Z</dcterms:modified>
</cp:coreProperties>
</file>