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EB" w:rsidRDefault="00F469EB" w:rsidP="00D350C3">
      <w:pPr>
        <w:jc w:val="both"/>
        <w:rPr>
          <w:rFonts w:ascii="Times New Roman" w:hAnsi="Times New Roman" w:cs="Times New Roman"/>
        </w:rPr>
      </w:pPr>
      <w:r w:rsidRPr="00F469EB">
        <w:rPr>
          <w:rFonts w:ascii="Times New Roman" w:hAnsi="Times New Roman" w:cs="Times New Roman"/>
        </w:rPr>
        <w:t>Program potpore poljoprivrednim proizvođačima za provedbu proljetne sjetve</w:t>
      </w:r>
      <w:r>
        <w:rPr>
          <w:rFonts w:ascii="Times New Roman" w:hAnsi="Times New Roman" w:cs="Times New Roman"/>
        </w:rPr>
        <w:t xml:space="preserve"> donosi se s ciljem pružanja</w:t>
      </w:r>
      <w:r w:rsidRPr="00F469EB">
        <w:rPr>
          <w:rFonts w:ascii="Times New Roman" w:hAnsi="Times New Roman" w:cs="Times New Roman"/>
        </w:rPr>
        <w:t xml:space="preserve"> financijske pomoći proizvođačima ratarskih kultura u proljetnoj sjetvi zbog povećanja cijena gnojiva uzrokovano većom potražnjom, porastom cijena inputa u proizvodnji gnojiva, ograničenjima u proizvodnji i trgovinskim politikama. Potpora se dodjeljuje u skladu sa odredbama Privremenog okvira-COVID 19, a financira se sredstvima iz Državnog proračuna Republike Hrvatske za 2022. godinu</w:t>
      </w:r>
      <w:r>
        <w:rPr>
          <w:rFonts w:ascii="Times New Roman" w:hAnsi="Times New Roman" w:cs="Times New Roman"/>
        </w:rPr>
        <w:t>.</w:t>
      </w:r>
    </w:p>
    <w:p w:rsidR="00D350C3" w:rsidRPr="00D350C3" w:rsidRDefault="00F469EB" w:rsidP="00D350C3">
      <w:pPr>
        <w:jc w:val="both"/>
        <w:rPr>
          <w:rFonts w:ascii="Times New Roman" w:hAnsi="Times New Roman" w:cs="Times New Roman"/>
        </w:rPr>
      </w:pPr>
      <w:r w:rsidRPr="00F469EB">
        <w:rPr>
          <w:rFonts w:ascii="Times New Roman" w:hAnsi="Times New Roman" w:cs="Times New Roman"/>
        </w:rPr>
        <w:t xml:space="preserve">Program potpore poljoprivrednim proizvođačima za provedbu proljetne sjetve </w:t>
      </w:r>
      <w:r w:rsidR="00B372AA">
        <w:rPr>
          <w:rFonts w:ascii="Times New Roman" w:hAnsi="Times New Roman" w:cs="Times New Roman"/>
        </w:rPr>
        <w:t xml:space="preserve">upućuje se na </w:t>
      </w:r>
      <w:r w:rsidR="0064180C">
        <w:rPr>
          <w:rFonts w:ascii="Times New Roman" w:hAnsi="Times New Roman" w:cs="Times New Roman"/>
        </w:rPr>
        <w:t>e-S</w:t>
      </w:r>
      <w:r w:rsidR="00B372AA">
        <w:rPr>
          <w:rFonts w:ascii="Times New Roman" w:hAnsi="Times New Roman" w:cs="Times New Roman"/>
        </w:rPr>
        <w:t xml:space="preserve">avjetovanje </w:t>
      </w:r>
      <w:r w:rsidR="0064180C">
        <w:rPr>
          <w:rFonts w:ascii="Times New Roman" w:hAnsi="Times New Roman" w:cs="Times New Roman"/>
        </w:rPr>
        <w:t xml:space="preserve">s rokom trajanja savjetovanja od 15 dana </w:t>
      </w:r>
      <w:r w:rsidR="00D350C3" w:rsidRPr="00D350C3">
        <w:rPr>
          <w:rFonts w:ascii="Times New Roman" w:hAnsi="Times New Roman" w:cs="Times New Roman"/>
        </w:rPr>
        <w:t xml:space="preserve">radi </w:t>
      </w:r>
      <w:r>
        <w:rPr>
          <w:rFonts w:ascii="Times New Roman" w:hAnsi="Times New Roman" w:cs="Times New Roman"/>
        </w:rPr>
        <w:t xml:space="preserve">pravovremenog upućivanja na notifikaciju Europskoj komisiji te radi </w:t>
      </w:r>
      <w:bookmarkStart w:id="0" w:name="_GoBack"/>
      <w:bookmarkEnd w:id="0"/>
      <w:r w:rsidR="0064180C">
        <w:rPr>
          <w:rFonts w:ascii="Times New Roman" w:hAnsi="Times New Roman" w:cs="Times New Roman"/>
        </w:rPr>
        <w:t xml:space="preserve">osiguranja </w:t>
      </w:r>
      <w:r w:rsidR="00B372AA">
        <w:rPr>
          <w:rFonts w:ascii="Times New Roman" w:hAnsi="Times New Roman" w:cs="Times New Roman"/>
        </w:rPr>
        <w:t xml:space="preserve">pravovremenog provođenja </w:t>
      </w:r>
      <w:r w:rsidR="00D350C3" w:rsidRPr="00D350C3">
        <w:rPr>
          <w:rFonts w:ascii="Times New Roman" w:hAnsi="Times New Roman" w:cs="Times New Roman"/>
        </w:rPr>
        <w:t xml:space="preserve">planova </w:t>
      </w:r>
      <w:r w:rsidR="0064180C">
        <w:rPr>
          <w:rFonts w:ascii="Times New Roman" w:hAnsi="Times New Roman" w:cs="Times New Roman"/>
        </w:rPr>
        <w:t xml:space="preserve">poljoprivredne proizvodnje </w:t>
      </w:r>
      <w:r w:rsidR="00D350C3" w:rsidRPr="00D350C3">
        <w:rPr>
          <w:rFonts w:ascii="Times New Roman" w:hAnsi="Times New Roman" w:cs="Times New Roman"/>
        </w:rPr>
        <w:t>i pripreme poljoprivredni</w:t>
      </w:r>
      <w:r w:rsidR="0064180C">
        <w:rPr>
          <w:rFonts w:ascii="Times New Roman" w:hAnsi="Times New Roman" w:cs="Times New Roman"/>
        </w:rPr>
        <w:t>h površina za nadolazeću sjetvu kroz</w:t>
      </w:r>
      <w:r w:rsidR="00D350C3" w:rsidRPr="00D350C3">
        <w:rPr>
          <w:rFonts w:ascii="Times New Roman" w:hAnsi="Times New Roman" w:cs="Times New Roman"/>
        </w:rPr>
        <w:t xml:space="preserve"> financijsku potporu </w:t>
      </w:r>
      <w:r w:rsidR="0064180C">
        <w:rPr>
          <w:rFonts w:ascii="Times New Roman" w:hAnsi="Times New Roman" w:cs="Times New Roman"/>
        </w:rPr>
        <w:t>koja će poljoprivrednicima olakšati zadržavanje proizvodnje i povećanje razine</w:t>
      </w:r>
      <w:r w:rsidR="00D350C3" w:rsidRPr="00D350C3">
        <w:rPr>
          <w:rFonts w:ascii="Times New Roman" w:hAnsi="Times New Roman" w:cs="Times New Roman"/>
        </w:rPr>
        <w:t xml:space="preserve"> dosadašnje proizvodne prakse na svojim gospodarstvima.</w:t>
      </w:r>
    </w:p>
    <w:p w:rsidR="000B2CB7" w:rsidRPr="00D350C3" w:rsidRDefault="000B2CB7">
      <w:pPr>
        <w:rPr>
          <w:rFonts w:ascii="Times New Roman" w:hAnsi="Times New Roman" w:cs="Times New Roman"/>
        </w:rPr>
      </w:pPr>
    </w:p>
    <w:sectPr w:rsidR="000B2CB7" w:rsidRPr="00D3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FB"/>
    <w:rsid w:val="000B2CB7"/>
    <w:rsid w:val="005E08FB"/>
    <w:rsid w:val="00632031"/>
    <w:rsid w:val="0064180C"/>
    <w:rsid w:val="00B372AA"/>
    <w:rsid w:val="00D350C3"/>
    <w:rsid w:val="00F4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33003-9E39-44ED-A7C6-DB705BE5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Ministartstvo Poljoprivrede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Krnić</dc:creator>
  <cp:keywords/>
  <dc:description/>
  <cp:lastModifiedBy>Sanja Krnić</cp:lastModifiedBy>
  <cp:revision>6</cp:revision>
  <dcterms:created xsi:type="dcterms:W3CDTF">2022-01-31T12:57:00Z</dcterms:created>
  <dcterms:modified xsi:type="dcterms:W3CDTF">2022-02-04T15:48:00Z</dcterms:modified>
</cp:coreProperties>
</file>