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EBDB2" w14:textId="77777777" w:rsidR="00DC4BDD" w:rsidRPr="00DC4BDD" w:rsidRDefault="00DC4BDD" w:rsidP="00DC4BDD">
      <w:pPr>
        <w:pStyle w:val="t-9-8"/>
        <w:spacing w:before="0" w:beforeAutospacing="0" w:after="360" w:afterAutospacing="0"/>
        <w:ind w:firstLine="709"/>
        <w:jc w:val="center"/>
        <w:textAlignment w:val="baseline"/>
        <w:rPr>
          <w:b/>
          <w:color w:val="000000"/>
        </w:rPr>
      </w:pPr>
      <w:bookmarkStart w:id="0" w:name="_GoBack"/>
      <w:bookmarkEnd w:id="0"/>
      <w:r w:rsidRPr="00DC4BDD">
        <w:rPr>
          <w:b/>
          <w:color w:val="000000"/>
        </w:rPr>
        <w:t>MINISTARSTVO GOSPODARSTVA I ODRŽIVOG RAZVOJA</w:t>
      </w:r>
    </w:p>
    <w:p w14:paraId="5F17635A" w14:textId="1453D351" w:rsidR="00C70B29" w:rsidRPr="00B50C0C" w:rsidRDefault="00C70B29" w:rsidP="002A7593">
      <w:pPr>
        <w:pStyle w:val="t-9-8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 w:rsidRPr="00B50C0C">
        <w:rPr>
          <w:color w:val="000000"/>
        </w:rPr>
        <w:t xml:space="preserve">Na temelju članka </w:t>
      </w:r>
      <w:r w:rsidR="002948AA">
        <w:rPr>
          <w:color w:val="000000"/>
        </w:rPr>
        <w:t>1</w:t>
      </w:r>
      <w:r w:rsidR="00695310">
        <w:rPr>
          <w:color w:val="000000"/>
        </w:rPr>
        <w:t>03</w:t>
      </w:r>
      <w:r w:rsidR="002948AA">
        <w:rPr>
          <w:color w:val="000000"/>
        </w:rPr>
        <w:t>.</w:t>
      </w:r>
      <w:r w:rsidRPr="00B50C0C">
        <w:rPr>
          <w:color w:val="000000"/>
        </w:rPr>
        <w:t xml:space="preserve"> Zakona o istraživanju i eksploataciji ugljikovodika (</w:t>
      </w:r>
      <w:r w:rsidR="002A7593">
        <w:rPr>
          <w:color w:val="000000"/>
        </w:rPr>
        <w:t>„</w:t>
      </w:r>
      <w:r w:rsidRPr="00B50C0C">
        <w:rPr>
          <w:color w:val="000000"/>
        </w:rPr>
        <w:t>Narodne novine</w:t>
      </w:r>
      <w:r w:rsidR="002A7593">
        <w:rPr>
          <w:color w:val="000000"/>
        </w:rPr>
        <w:t>“</w:t>
      </w:r>
      <w:r w:rsidRPr="00B50C0C">
        <w:rPr>
          <w:color w:val="000000"/>
        </w:rPr>
        <w:t>, br</w:t>
      </w:r>
      <w:r w:rsidR="00985DF5" w:rsidRPr="00B50C0C">
        <w:rPr>
          <w:color w:val="000000"/>
        </w:rPr>
        <w:t>.</w:t>
      </w:r>
      <w:r w:rsidR="00474D0E" w:rsidRPr="00B50C0C">
        <w:rPr>
          <w:color w:val="000000"/>
        </w:rPr>
        <w:t xml:space="preserve"> </w:t>
      </w:r>
      <w:r w:rsidRPr="00B50C0C">
        <w:rPr>
          <w:color w:val="000000"/>
        </w:rPr>
        <w:t>52/18</w:t>
      </w:r>
      <w:r w:rsidR="002A7593">
        <w:rPr>
          <w:color w:val="000000"/>
        </w:rPr>
        <w:t>.,</w:t>
      </w:r>
      <w:r w:rsidR="00985DF5" w:rsidRPr="00B50C0C">
        <w:rPr>
          <w:color w:val="000000"/>
        </w:rPr>
        <w:t xml:space="preserve"> 52/19</w:t>
      </w:r>
      <w:r w:rsidR="002A7593">
        <w:rPr>
          <w:color w:val="000000"/>
        </w:rPr>
        <w:t>. i 30/21.</w:t>
      </w:r>
      <w:r w:rsidRPr="00B50C0C">
        <w:rPr>
          <w:color w:val="000000"/>
        </w:rPr>
        <w:t xml:space="preserve">), </w:t>
      </w:r>
      <w:r w:rsidR="002948AA">
        <w:rPr>
          <w:color w:val="000000"/>
        </w:rPr>
        <w:t>ministar gospodarstva i održivog razvoja donosi</w:t>
      </w:r>
    </w:p>
    <w:p w14:paraId="167E590A" w14:textId="77777777" w:rsidR="00501C3D" w:rsidRPr="00B50C0C" w:rsidRDefault="00501C3D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</w:p>
    <w:p w14:paraId="295176C4" w14:textId="40282BDB" w:rsidR="00C70B29" w:rsidRPr="00B50C0C" w:rsidRDefault="002948AA" w:rsidP="00C70B29">
      <w:pPr>
        <w:pStyle w:val="t-12-9-fett-s"/>
        <w:spacing w:before="0" w:beforeAutospacing="0" w:after="225" w:afterAutospacing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PRAVILNIK O IZMJENAMA I DOPUN</w:t>
      </w:r>
      <w:r w:rsidR="005A1A73">
        <w:rPr>
          <w:b/>
          <w:bCs/>
          <w:color w:val="000000"/>
        </w:rPr>
        <w:t>AMA</w:t>
      </w:r>
      <w:r>
        <w:rPr>
          <w:b/>
          <w:bCs/>
          <w:color w:val="000000"/>
        </w:rPr>
        <w:t xml:space="preserve"> PRAVILNIKA O </w:t>
      </w:r>
      <w:r w:rsidR="00695310">
        <w:rPr>
          <w:b/>
          <w:bCs/>
          <w:color w:val="000000"/>
        </w:rPr>
        <w:t>TRAJNOM ZBRINJAVANJU UGLJIKOVA DIOKSIDA U GEOLOŠKIM STRUKTURAMA</w:t>
      </w:r>
    </w:p>
    <w:p w14:paraId="6263EF77" w14:textId="77777777" w:rsidR="00501C3D" w:rsidRPr="00B50C0C" w:rsidRDefault="00501C3D" w:rsidP="00C70B29">
      <w:pPr>
        <w:pStyle w:val="t-12-9-fett-s"/>
        <w:spacing w:before="0" w:beforeAutospacing="0" w:after="225" w:afterAutospacing="0"/>
        <w:jc w:val="center"/>
        <w:textAlignment w:val="baseline"/>
        <w:rPr>
          <w:b/>
          <w:bCs/>
          <w:color w:val="000000"/>
        </w:rPr>
      </w:pPr>
    </w:p>
    <w:p w14:paraId="5CEED2AB" w14:textId="77777777" w:rsidR="00C70B29" w:rsidRPr="00B50C0C" w:rsidRDefault="00C70B29" w:rsidP="00C70B2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B50C0C">
        <w:rPr>
          <w:b/>
          <w:color w:val="000000"/>
        </w:rPr>
        <w:t>Članak 1.</w:t>
      </w:r>
    </w:p>
    <w:p w14:paraId="19AB4509" w14:textId="29687AD8" w:rsidR="003A19A9" w:rsidRDefault="003A19A9" w:rsidP="00A73F40">
      <w:pPr>
        <w:pStyle w:val="clanak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</w:r>
      <w:r w:rsidR="001C0457">
        <w:rPr>
          <w:color w:val="000000"/>
        </w:rPr>
        <w:t>U Pravilniku</w:t>
      </w:r>
      <w:r>
        <w:rPr>
          <w:color w:val="000000"/>
        </w:rPr>
        <w:t xml:space="preserve"> </w:t>
      </w:r>
      <w:r w:rsidR="0019510C">
        <w:rPr>
          <w:color w:val="000000"/>
        </w:rPr>
        <w:t xml:space="preserve">o </w:t>
      </w:r>
      <w:r w:rsidR="001C0457">
        <w:rPr>
          <w:color w:val="000000"/>
        </w:rPr>
        <w:t>trajnom zbrinjavanju ugljikova dioksida u geološkim strukturama</w:t>
      </w:r>
      <w:r w:rsidR="0019510C">
        <w:rPr>
          <w:color w:val="000000"/>
        </w:rPr>
        <w:t xml:space="preserve"> („Narodne novine“, broj 95/18.)</w:t>
      </w:r>
      <w:r w:rsidR="0057284A">
        <w:rPr>
          <w:color w:val="000000"/>
        </w:rPr>
        <w:t>,</w:t>
      </w:r>
      <w:r w:rsidR="0019510C">
        <w:rPr>
          <w:color w:val="000000"/>
        </w:rPr>
        <w:t xml:space="preserve"> </w:t>
      </w:r>
      <w:r w:rsidR="001C0457">
        <w:rPr>
          <w:color w:val="000000"/>
        </w:rPr>
        <w:t xml:space="preserve">u članku 3. </w:t>
      </w:r>
      <w:r w:rsidR="007D719D">
        <w:rPr>
          <w:color w:val="000000"/>
        </w:rPr>
        <w:t xml:space="preserve">stavku 1. </w:t>
      </w:r>
      <w:r w:rsidR="007C6037">
        <w:rPr>
          <w:color w:val="000000"/>
        </w:rPr>
        <w:t>broj: „4“ zamjenjuje se brojem: „6“</w:t>
      </w:r>
      <w:r w:rsidR="007D719D">
        <w:rPr>
          <w:color w:val="000000"/>
        </w:rPr>
        <w:t xml:space="preserve">, a </w:t>
      </w:r>
      <w:r w:rsidR="002C70F7">
        <w:rPr>
          <w:color w:val="000000"/>
        </w:rPr>
        <w:t xml:space="preserve">iza riječi: „ugljikovodika“ dodaju se zagrada i riječi: </w:t>
      </w:r>
      <w:r w:rsidR="0078071C">
        <w:rPr>
          <w:color w:val="000000"/>
        </w:rPr>
        <w:t>„u daljnjem tekstu: Zakon“</w:t>
      </w:r>
      <w:r w:rsidR="007C6037">
        <w:rPr>
          <w:color w:val="000000"/>
        </w:rPr>
        <w:t>.</w:t>
      </w:r>
    </w:p>
    <w:p w14:paraId="283D7661" w14:textId="58F32CC5" w:rsidR="00511BD6" w:rsidRDefault="00511BD6" w:rsidP="00A73F40">
      <w:pPr>
        <w:pStyle w:val="clanak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40970FD" w14:textId="467029D3" w:rsidR="00511BD6" w:rsidRDefault="00511BD6" w:rsidP="00A73F40">
      <w:pPr>
        <w:pStyle w:val="clanak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U stavku 2. </w:t>
      </w:r>
      <w:r w:rsidR="00930D7C">
        <w:rPr>
          <w:color w:val="000000"/>
        </w:rPr>
        <w:t xml:space="preserve">iza riječi: „energetiku“ dodaju se zagrada i riječi: „u daljnjem tekstu: Ministarstvo“, </w:t>
      </w:r>
      <w:r>
        <w:rPr>
          <w:color w:val="000000"/>
        </w:rPr>
        <w:t>broj: „4“ zamjenjuje se brojem: „6“, a riječi: „o istraživanju i eksploataciji ugljikovodika“ brišu se.</w:t>
      </w:r>
    </w:p>
    <w:p w14:paraId="45CB5C9C" w14:textId="77777777" w:rsidR="00A73F40" w:rsidRPr="003A19A9" w:rsidRDefault="00A73F40" w:rsidP="00A73F40">
      <w:pPr>
        <w:pStyle w:val="clanak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A59C44" w14:textId="740F3AF2" w:rsidR="00EE09EE" w:rsidRDefault="00A73F40" w:rsidP="00A73F40">
      <w:pPr>
        <w:pStyle w:val="clanak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ab/>
        <w:t>Iza stavka 3. dodaje se stavak 4. koji glasi:</w:t>
      </w:r>
    </w:p>
    <w:p w14:paraId="07554230" w14:textId="77777777" w:rsidR="00FA7DB7" w:rsidRDefault="00FA7DB7" w:rsidP="00A73F40">
      <w:pPr>
        <w:pStyle w:val="clanak"/>
        <w:spacing w:before="0" w:beforeAutospacing="0" w:after="0" w:afterAutospacing="0"/>
        <w:textAlignment w:val="baseline"/>
        <w:rPr>
          <w:color w:val="000000"/>
        </w:rPr>
      </w:pPr>
    </w:p>
    <w:p w14:paraId="0BBFC6AC" w14:textId="58016AC1" w:rsidR="00A73F40" w:rsidRDefault="00A73F40" w:rsidP="00FA7DB7">
      <w:pPr>
        <w:pStyle w:val="clanak"/>
        <w:spacing w:before="0" w:beforeAutospacing="0" w:after="0" w:afterAutospacing="0"/>
        <w:jc w:val="both"/>
        <w:textAlignment w:val="baseline"/>
      </w:pPr>
      <w:r>
        <w:rPr>
          <w:color w:val="000000"/>
        </w:rPr>
        <w:t>„</w:t>
      </w:r>
      <w:r w:rsidR="00812447">
        <w:rPr>
          <w:color w:val="000000"/>
        </w:rPr>
        <w:t xml:space="preserve">(4) </w:t>
      </w:r>
      <w:r w:rsidR="00FA7DB7" w:rsidRPr="00076A3C">
        <w:t>U slučaju iz članka 78. stavka 2</w:t>
      </w:r>
      <w:r w:rsidR="00FA7DB7">
        <w:t>.</w:t>
      </w:r>
      <w:r w:rsidR="00FA7DB7" w:rsidRPr="00076A3C">
        <w:t xml:space="preserve"> Zakona, kada se ugljikov dioksid trajno zbrinjava uz korištenje, Ministarstvo može nametnuti dodatne kriterije odnosno dostavu podataka uz podatke propisane odredbama ovog</w:t>
      </w:r>
      <w:r w:rsidR="0043003B">
        <w:t>a</w:t>
      </w:r>
      <w:r w:rsidR="00FA7DB7" w:rsidRPr="00076A3C">
        <w:t xml:space="preserve"> Pr</w:t>
      </w:r>
      <w:r w:rsidR="0043003B">
        <w:t>a</w:t>
      </w:r>
      <w:r w:rsidR="00FA7DB7" w:rsidRPr="00076A3C">
        <w:t>vilnika, a koji uključuju nadzemna naftno-rudarska postrojenja, a kako bi se utvrdilo da je sustav u potpunosti zatvoren</w:t>
      </w:r>
      <w:r w:rsidR="00FA7DB7">
        <w:t>.“.</w:t>
      </w:r>
    </w:p>
    <w:p w14:paraId="64FD25EC" w14:textId="5EA4B95B" w:rsidR="00D34AD6" w:rsidRDefault="00D34AD6" w:rsidP="00FA7DB7">
      <w:pPr>
        <w:pStyle w:val="clanak"/>
        <w:spacing w:before="0" w:beforeAutospacing="0" w:after="0" w:afterAutospacing="0"/>
        <w:jc w:val="both"/>
        <w:textAlignment w:val="baseline"/>
      </w:pPr>
    </w:p>
    <w:p w14:paraId="7067C41A" w14:textId="6CF92232" w:rsidR="00D34AD6" w:rsidRDefault="00D34AD6" w:rsidP="00C312D5">
      <w:pPr>
        <w:pStyle w:val="clanak"/>
        <w:spacing w:before="0" w:beforeAutospacing="0" w:after="240" w:afterAutospacing="0"/>
        <w:jc w:val="center"/>
        <w:textAlignment w:val="baseline"/>
        <w:rPr>
          <w:b/>
        </w:rPr>
      </w:pPr>
      <w:r w:rsidRPr="00D34AD6">
        <w:rPr>
          <w:b/>
        </w:rPr>
        <w:t>Članak 2.</w:t>
      </w:r>
    </w:p>
    <w:p w14:paraId="2CA1D080" w14:textId="351A11DA" w:rsidR="00D25B1B" w:rsidRDefault="00D25B1B" w:rsidP="005C0E04">
      <w:pPr>
        <w:pStyle w:val="clanak"/>
        <w:spacing w:before="0" w:beforeAutospacing="0" w:after="0" w:afterAutospacing="0"/>
        <w:jc w:val="both"/>
        <w:textAlignment w:val="baseline"/>
      </w:pPr>
      <w:r>
        <w:tab/>
      </w:r>
      <w:r w:rsidR="001A2E61">
        <w:t>U članku 5. stavku 2. točki e) iza riječi: „prostora“ dodaju se riječi: „pogodnog za zbrinjavanje ugljikova dioksida“.</w:t>
      </w:r>
    </w:p>
    <w:p w14:paraId="442B9A22" w14:textId="77777777" w:rsidR="005C0E04" w:rsidRDefault="005C0E04" w:rsidP="005C0E04">
      <w:pPr>
        <w:pStyle w:val="clanak"/>
        <w:spacing w:before="0" w:beforeAutospacing="0" w:after="0" w:afterAutospacing="0"/>
        <w:jc w:val="both"/>
        <w:textAlignment w:val="baseline"/>
      </w:pPr>
    </w:p>
    <w:p w14:paraId="79932F85" w14:textId="58AAFFB9" w:rsidR="001A2E61" w:rsidRPr="001A2E61" w:rsidRDefault="001A2E61" w:rsidP="001A2E61">
      <w:pPr>
        <w:pStyle w:val="clanak"/>
        <w:spacing w:before="0" w:beforeAutospacing="0" w:after="240" w:afterAutospacing="0"/>
        <w:jc w:val="center"/>
        <w:textAlignment w:val="baseline"/>
        <w:rPr>
          <w:b/>
        </w:rPr>
      </w:pPr>
      <w:r w:rsidRPr="001A2E61">
        <w:rPr>
          <w:b/>
        </w:rPr>
        <w:t>Članak 3.</w:t>
      </w:r>
    </w:p>
    <w:p w14:paraId="66EB25E6" w14:textId="08A70F71" w:rsidR="00D25B1B" w:rsidRDefault="001A2E61" w:rsidP="001A2E61">
      <w:pPr>
        <w:pStyle w:val="clanak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ab/>
      </w:r>
      <w:r w:rsidR="009271EE">
        <w:rPr>
          <w:color w:val="000000"/>
        </w:rPr>
        <w:t xml:space="preserve">U članku 7. </w:t>
      </w:r>
      <w:r w:rsidR="00502443">
        <w:rPr>
          <w:color w:val="000000"/>
        </w:rPr>
        <w:t>stavku 1. točka a) mijenja se i glasi:</w:t>
      </w:r>
    </w:p>
    <w:p w14:paraId="0C080B14" w14:textId="1600B6A0" w:rsidR="00502443" w:rsidRDefault="00502443" w:rsidP="002F5910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„a) </w:t>
      </w:r>
      <w:r w:rsidR="008C198C">
        <w:rPr>
          <w:color w:val="000000"/>
        </w:rPr>
        <w:t xml:space="preserve">moguću dinamiku utiskivanja te </w:t>
      </w:r>
      <w:proofErr w:type="spellStart"/>
      <w:r w:rsidR="008C198C">
        <w:rPr>
          <w:color w:val="000000"/>
        </w:rPr>
        <w:t>hidrodinamičko</w:t>
      </w:r>
      <w:proofErr w:type="spellEnd"/>
      <w:r w:rsidR="008C198C">
        <w:rPr>
          <w:color w:val="000000"/>
        </w:rPr>
        <w:t xml:space="preserve"> i termodinamičko ponašanje ugljikova dioksida (zajedno s mogućim primjesama) u sustavu bušotina i ležišta“.</w:t>
      </w:r>
    </w:p>
    <w:p w14:paraId="346AD4E5" w14:textId="4147190A" w:rsidR="008C198C" w:rsidRDefault="002F5910" w:rsidP="007C7D74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U stavku</w:t>
      </w:r>
      <w:r w:rsidR="007C7D74">
        <w:rPr>
          <w:color w:val="000000"/>
        </w:rPr>
        <w:t xml:space="preserve"> 2. točki c) riječi: „ponašanje faze“ zamjenjuju se riječima: „fazno ponašanje ugljikova dioksida zajedno s mogućim primjesama u smjesi ako ih ima“.</w:t>
      </w:r>
    </w:p>
    <w:p w14:paraId="5F987091" w14:textId="51AA543E" w:rsidR="00C84491" w:rsidRDefault="00560268" w:rsidP="007C7D74">
      <w:pPr>
        <w:pStyle w:val="clanak"/>
        <w:spacing w:before="0" w:beforeAutospacing="0" w:after="24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U točki d) riječ: „izolatore“ zamjenjuje se riječima: „promjene izolatorskih svojstava stijena“.</w:t>
      </w:r>
    </w:p>
    <w:p w14:paraId="2A00653B" w14:textId="5F123936" w:rsidR="008C198C" w:rsidRDefault="00560268" w:rsidP="001A2E61">
      <w:pPr>
        <w:pStyle w:val="clanak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ab/>
      </w:r>
      <w:r w:rsidR="00962E6A">
        <w:rPr>
          <w:color w:val="000000"/>
        </w:rPr>
        <w:t>U točki l) riječ: „kemiji“ zamjenjuje se riječju: „kemizmu“.</w:t>
      </w:r>
    </w:p>
    <w:p w14:paraId="5929B79D" w14:textId="3CD9273F" w:rsidR="00962E6A" w:rsidRPr="001A2E61" w:rsidRDefault="00962E6A" w:rsidP="001A2E61">
      <w:pPr>
        <w:pStyle w:val="clanak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ab/>
        <w:t>U točki m) iza riječi: „pomaku“ dodaju</w:t>
      </w:r>
      <w:r w:rsidR="003563BB">
        <w:rPr>
          <w:color w:val="000000"/>
        </w:rPr>
        <w:t xml:space="preserve"> se zagrada i riječ: „redistribuciji“.</w:t>
      </w:r>
      <w:r>
        <w:rPr>
          <w:color w:val="000000"/>
        </w:rPr>
        <w:t xml:space="preserve"> </w:t>
      </w:r>
    </w:p>
    <w:p w14:paraId="0D6BCC8D" w14:textId="77777777" w:rsidR="00176DA7" w:rsidRDefault="00D34AD6" w:rsidP="00D34AD6">
      <w:pPr>
        <w:pStyle w:val="clanak"/>
        <w:spacing w:before="0" w:beforeAutospacing="0" w:after="225" w:afterAutospacing="0"/>
        <w:textAlignment w:val="baseline"/>
        <w:rPr>
          <w:color w:val="000000"/>
        </w:rPr>
      </w:pPr>
      <w:r>
        <w:rPr>
          <w:color w:val="000000"/>
        </w:rPr>
        <w:tab/>
      </w:r>
    </w:p>
    <w:p w14:paraId="02AEC06D" w14:textId="77777777" w:rsidR="00433BD5" w:rsidRDefault="00433BD5" w:rsidP="000D380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  <w:sectPr w:rsidR="00433BD5" w:rsidSect="00404755">
          <w:headerReference w:type="default" r:id="rId8"/>
          <w:pgSz w:w="11906" w:h="16838"/>
          <w:pgMar w:top="1417" w:right="1417" w:bottom="1417" w:left="1417" w:header="708" w:footer="708" w:gutter="0"/>
          <w:pgNumType w:start="2"/>
          <w:cols w:space="708"/>
          <w:docGrid w:linePitch="360"/>
        </w:sectPr>
      </w:pPr>
    </w:p>
    <w:p w14:paraId="4DFDE226" w14:textId="7D92C579" w:rsidR="00176DA7" w:rsidRDefault="000D3809" w:rsidP="000D3809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0D3809">
        <w:rPr>
          <w:b/>
          <w:color w:val="000000"/>
        </w:rPr>
        <w:lastRenderedPageBreak/>
        <w:t>Članak 4.</w:t>
      </w:r>
    </w:p>
    <w:p w14:paraId="3B8BBAAB" w14:textId="1C6051DF" w:rsidR="000D3809" w:rsidRDefault="000D3809" w:rsidP="005C0E04">
      <w:pPr>
        <w:pStyle w:val="clanak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U članku 10. stavku 1. točki d) </w:t>
      </w:r>
      <w:r w:rsidR="00DC1481">
        <w:rPr>
          <w:color w:val="000000"/>
        </w:rPr>
        <w:t>riječi: „pomaknute formacijske fluide“ zamjenjuju se riječima: „redistribuciju formacijskih fluida“.</w:t>
      </w:r>
    </w:p>
    <w:p w14:paraId="36318D49" w14:textId="260608FB" w:rsidR="005C0E04" w:rsidRDefault="005C0E04" w:rsidP="005C0E04">
      <w:pPr>
        <w:pStyle w:val="clanak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0934865" w14:textId="72CBD2BD" w:rsidR="005C0E04" w:rsidRPr="00456103" w:rsidRDefault="005C0E04" w:rsidP="00456103">
      <w:pPr>
        <w:pStyle w:val="clanak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456103">
        <w:rPr>
          <w:b/>
          <w:color w:val="000000"/>
        </w:rPr>
        <w:t>Članak 5.</w:t>
      </w:r>
    </w:p>
    <w:p w14:paraId="0B3FE4AF" w14:textId="77777777" w:rsidR="005C0E04" w:rsidRDefault="005C0E04" w:rsidP="005C0E04">
      <w:pPr>
        <w:pStyle w:val="clanak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5773BB8" w14:textId="2173B6E0" w:rsidR="00456103" w:rsidRDefault="00C837C8" w:rsidP="00282223">
      <w:pPr>
        <w:pStyle w:val="clanak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>U članku 12. stavku 3. riječi: „tokovima ugljikova dioksida</w:t>
      </w:r>
      <w:r w:rsidR="00D97B27">
        <w:rPr>
          <w:color w:val="000000"/>
        </w:rPr>
        <w:t xml:space="preserve"> koji istječu</w:t>
      </w:r>
      <w:r>
        <w:rPr>
          <w:color w:val="000000"/>
        </w:rPr>
        <w:t>“ zamjenjuju se</w:t>
      </w:r>
      <w:r w:rsidR="00D97B27">
        <w:rPr>
          <w:color w:val="000000"/>
        </w:rPr>
        <w:t xml:space="preserve"> riječima: „fluidu koji istječe“, a </w:t>
      </w:r>
      <w:r w:rsidR="00903CD2">
        <w:rPr>
          <w:color w:val="000000"/>
        </w:rPr>
        <w:t>riječ: „toku“ zamjenjuje se riječima: „</w:t>
      </w:r>
      <w:r w:rsidR="00122F1C">
        <w:rPr>
          <w:color w:val="000000"/>
        </w:rPr>
        <w:t>struji ugljikova dioksida“.</w:t>
      </w:r>
      <w:r>
        <w:rPr>
          <w:color w:val="000000"/>
        </w:rPr>
        <w:t xml:space="preserve"> </w:t>
      </w:r>
    </w:p>
    <w:p w14:paraId="6F3B6C4A" w14:textId="55B64692" w:rsidR="001D10C9" w:rsidRDefault="001D10C9" w:rsidP="00282223">
      <w:pPr>
        <w:pStyle w:val="clanak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CBE3A43" w14:textId="31817B35" w:rsidR="001D10C9" w:rsidRDefault="006D2EC3" w:rsidP="00282223">
      <w:pPr>
        <w:pStyle w:val="clanak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ab/>
        <w:t xml:space="preserve">U stavku 4. </w:t>
      </w:r>
      <w:r w:rsidR="005B7BC4">
        <w:rPr>
          <w:color w:val="000000"/>
        </w:rPr>
        <w:t>riječ: „jačina“ zamjenjuje se riječju: „intenziteta“.</w:t>
      </w:r>
    </w:p>
    <w:p w14:paraId="6ACE3F45" w14:textId="77777777" w:rsidR="00282223" w:rsidRPr="00C837C8" w:rsidRDefault="00282223" w:rsidP="00282223">
      <w:pPr>
        <w:pStyle w:val="clanak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906A706" w14:textId="3AEC70A3" w:rsidR="00DC1481" w:rsidRPr="00DC1481" w:rsidRDefault="00456103" w:rsidP="00DC1481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>Članak 6</w:t>
      </w:r>
      <w:r w:rsidR="00DC1481" w:rsidRPr="00DC1481">
        <w:rPr>
          <w:b/>
          <w:color w:val="000000"/>
        </w:rPr>
        <w:t>.</w:t>
      </w:r>
    </w:p>
    <w:p w14:paraId="024A1603" w14:textId="734F612A" w:rsidR="007B3C20" w:rsidRDefault="00D34AD6" w:rsidP="007B3C20">
      <w:pPr>
        <w:pStyle w:val="clanak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U člancima </w:t>
      </w:r>
      <w:r w:rsidR="007B3C20">
        <w:rPr>
          <w:color w:val="000000"/>
        </w:rPr>
        <w:t>14. i 15. riječi: „o istraživanju i eksploataciji ugljikovodika“ brišu se.</w:t>
      </w:r>
    </w:p>
    <w:p w14:paraId="474F7368" w14:textId="77777777" w:rsidR="007B3C20" w:rsidRDefault="007B3C20" w:rsidP="007B3C20">
      <w:pPr>
        <w:pStyle w:val="clanak"/>
        <w:spacing w:before="0" w:beforeAutospacing="0" w:after="0" w:afterAutospacing="0"/>
        <w:ind w:firstLine="708"/>
        <w:textAlignment w:val="baseline"/>
        <w:rPr>
          <w:color w:val="000000"/>
        </w:rPr>
      </w:pPr>
    </w:p>
    <w:p w14:paraId="498F5084" w14:textId="5B7977BA" w:rsidR="007B3C20" w:rsidRPr="007B3C20" w:rsidRDefault="007B3C20" w:rsidP="007B3C20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7B3C20">
        <w:rPr>
          <w:b/>
          <w:color w:val="000000"/>
        </w:rPr>
        <w:t>Članak 7.</w:t>
      </w:r>
    </w:p>
    <w:p w14:paraId="585B9808" w14:textId="222C680A" w:rsidR="009E74E4" w:rsidRDefault="007B3C20" w:rsidP="00276550">
      <w:pPr>
        <w:pStyle w:val="clanak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U članku 16. </w:t>
      </w:r>
      <w:r w:rsidR="009E74E4">
        <w:rPr>
          <w:color w:val="000000"/>
        </w:rPr>
        <w:t xml:space="preserve">stavku 4. </w:t>
      </w:r>
      <w:r w:rsidR="00276550">
        <w:rPr>
          <w:color w:val="000000"/>
        </w:rPr>
        <w:t xml:space="preserve">točki a) </w:t>
      </w:r>
      <w:r w:rsidR="009E74E4">
        <w:rPr>
          <w:color w:val="000000"/>
        </w:rPr>
        <w:t>riječ: „pobjegle“ zamjenjuje se riječju: „nekontrolirane“.</w:t>
      </w:r>
    </w:p>
    <w:p w14:paraId="1C9FFC29" w14:textId="57BB65FC" w:rsidR="00276550" w:rsidRDefault="00276550" w:rsidP="00276550">
      <w:pPr>
        <w:pStyle w:val="clanak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14:paraId="4B445BB9" w14:textId="57022460" w:rsidR="00276550" w:rsidRDefault="00276550" w:rsidP="00276550">
      <w:pPr>
        <w:pStyle w:val="clanak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U točki b) </w:t>
      </w:r>
      <w:r w:rsidR="00C005E3">
        <w:rPr>
          <w:color w:val="000000"/>
        </w:rPr>
        <w:t>riječi: „bušotine za utiskivanje“ zamjenjuju se riječima: „</w:t>
      </w:r>
      <w:proofErr w:type="spellStart"/>
      <w:r w:rsidR="00C005E3">
        <w:rPr>
          <w:color w:val="000000"/>
        </w:rPr>
        <w:t>injekcione</w:t>
      </w:r>
      <w:proofErr w:type="spellEnd"/>
      <w:r w:rsidR="00C005E3">
        <w:rPr>
          <w:color w:val="000000"/>
        </w:rPr>
        <w:t xml:space="preserve"> bušotine“.</w:t>
      </w:r>
    </w:p>
    <w:p w14:paraId="083A5BCF" w14:textId="11532530" w:rsidR="00C005E3" w:rsidRDefault="00C005E3" w:rsidP="00276550">
      <w:pPr>
        <w:pStyle w:val="clanak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14:paraId="60800647" w14:textId="1303EA3F" w:rsidR="00B15CBD" w:rsidRDefault="00B15CBD" w:rsidP="00B15CBD">
      <w:pPr>
        <w:pStyle w:val="clanak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U točki c) riječi: „bušotine za utiskivanje“ zamjenjuju se riječima: „</w:t>
      </w:r>
      <w:proofErr w:type="spellStart"/>
      <w:r>
        <w:rPr>
          <w:color w:val="000000"/>
        </w:rPr>
        <w:t>injekcione</w:t>
      </w:r>
      <w:proofErr w:type="spellEnd"/>
      <w:r>
        <w:rPr>
          <w:color w:val="000000"/>
        </w:rPr>
        <w:t xml:space="preserve"> bušotine“.</w:t>
      </w:r>
    </w:p>
    <w:p w14:paraId="183E2DEF" w14:textId="251F47E6" w:rsidR="008F4089" w:rsidRDefault="008F4089" w:rsidP="00B15CBD">
      <w:pPr>
        <w:pStyle w:val="clanak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14:paraId="3C1603E5" w14:textId="38D6DFC5" w:rsidR="008F4089" w:rsidRDefault="008F4089" w:rsidP="00B15CBD">
      <w:pPr>
        <w:pStyle w:val="clanak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U točki d) </w:t>
      </w:r>
      <w:r w:rsidR="006940A0">
        <w:rPr>
          <w:color w:val="000000"/>
        </w:rPr>
        <w:t>riječ: „materijala“ zamjenjuje se riječju: „fluida“.</w:t>
      </w:r>
    </w:p>
    <w:p w14:paraId="26534DE1" w14:textId="2EB99013" w:rsidR="006940A0" w:rsidRDefault="006940A0" w:rsidP="00B15CBD">
      <w:pPr>
        <w:pStyle w:val="clanak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</w:p>
    <w:p w14:paraId="1FD8FA80" w14:textId="4F0675D9" w:rsidR="006940A0" w:rsidRDefault="006940A0" w:rsidP="00B15CBD">
      <w:pPr>
        <w:pStyle w:val="clanak"/>
        <w:spacing w:before="0" w:beforeAutospacing="0" w:after="0" w:afterAutospacing="0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U točki e) riječi: „stanje faze“ zamjenjuju se riječima: „fazno ponašanje“.</w:t>
      </w:r>
    </w:p>
    <w:p w14:paraId="05976E3B" w14:textId="77777777" w:rsidR="009E74E4" w:rsidRDefault="009E74E4" w:rsidP="00A42497">
      <w:pPr>
        <w:pStyle w:val="clanak"/>
        <w:spacing w:before="0" w:beforeAutospacing="0" w:after="0" w:afterAutospacing="0"/>
        <w:ind w:firstLine="708"/>
        <w:textAlignment w:val="baseline"/>
        <w:rPr>
          <w:color w:val="000000"/>
        </w:rPr>
      </w:pPr>
    </w:p>
    <w:p w14:paraId="38E65B61" w14:textId="755BC943" w:rsidR="00A42497" w:rsidRDefault="009E74E4" w:rsidP="00A42497">
      <w:pPr>
        <w:pStyle w:val="clanak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U </w:t>
      </w:r>
      <w:r w:rsidR="001D6E67">
        <w:rPr>
          <w:color w:val="000000"/>
        </w:rPr>
        <w:t>stavku 5. točki b) riječi: „o istraživanju i eksploataciji ugljikovodika“ brišu se.</w:t>
      </w:r>
    </w:p>
    <w:p w14:paraId="2645B102" w14:textId="37970D4F" w:rsidR="007B3C20" w:rsidRDefault="007B3C20" w:rsidP="00A42497">
      <w:pPr>
        <w:pStyle w:val="clanak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14:paraId="0D988963" w14:textId="7798295E" w:rsidR="007B3C20" w:rsidRPr="00A42497" w:rsidRDefault="00A42497" w:rsidP="00A42497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 w:rsidRPr="00A42497">
        <w:rPr>
          <w:b/>
          <w:color w:val="000000"/>
        </w:rPr>
        <w:t>Članak 8.</w:t>
      </w:r>
    </w:p>
    <w:p w14:paraId="5F2452EA" w14:textId="7062950A" w:rsidR="00D34AD6" w:rsidRDefault="007B3C20" w:rsidP="00A42497">
      <w:pPr>
        <w:pStyle w:val="clanak"/>
        <w:spacing w:before="0" w:beforeAutospacing="0" w:after="0" w:afterAutospacing="0"/>
        <w:ind w:firstLine="708"/>
        <w:textAlignment w:val="baseline"/>
        <w:rPr>
          <w:color w:val="000000"/>
        </w:rPr>
      </w:pPr>
      <w:r>
        <w:rPr>
          <w:color w:val="000000"/>
        </w:rPr>
        <w:t xml:space="preserve">U člancima </w:t>
      </w:r>
      <w:r w:rsidR="00D34AD6">
        <w:rPr>
          <w:color w:val="000000"/>
        </w:rPr>
        <w:t>17. i 18. riječi: „o istraživanju i eksploataciji ugljikovodika“ brišu se.</w:t>
      </w:r>
    </w:p>
    <w:p w14:paraId="10FC8CD5" w14:textId="77777777" w:rsidR="00A42497" w:rsidRPr="00D34AD6" w:rsidRDefault="00A42497" w:rsidP="00A42497">
      <w:pPr>
        <w:pStyle w:val="clanak"/>
        <w:spacing w:before="0" w:beforeAutospacing="0" w:after="0" w:afterAutospacing="0"/>
        <w:ind w:firstLine="708"/>
        <w:textAlignment w:val="baseline"/>
        <w:rPr>
          <w:color w:val="000000"/>
        </w:rPr>
      </w:pPr>
    </w:p>
    <w:p w14:paraId="560B622D" w14:textId="26ADE0DC" w:rsidR="00981F2B" w:rsidRPr="00B50C0C" w:rsidRDefault="00B302CA" w:rsidP="00981F2B">
      <w:pPr>
        <w:pStyle w:val="clanak"/>
        <w:spacing w:before="0" w:beforeAutospacing="0" w:after="225" w:afterAutospacing="0"/>
        <w:jc w:val="center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Članak </w:t>
      </w:r>
      <w:r w:rsidR="00A42497">
        <w:rPr>
          <w:b/>
          <w:color w:val="000000"/>
        </w:rPr>
        <w:t>9</w:t>
      </w:r>
      <w:r w:rsidR="00A34AD9">
        <w:rPr>
          <w:b/>
          <w:color w:val="000000"/>
        </w:rPr>
        <w:t>.</w:t>
      </w:r>
    </w:p>
    <w:p w14:paraId="14EB7C23" w14:textId="4F02F91F" w:rsidR="00C70B29" w:rsidRPr="00B50C0C" w:rsidRDefault="00C70B29" w:rsidP="00C43079">
      <w:pPr>
        <w:pStyle w:val="t-9-8"/>
        <w:spacing w:before="0" w:beforeAutospacing="0" w:after="225" w:afterAutospacing="0"/>
        <w:ind w:firstLine="708"/>
        <w:jc w:val="both"/>
        <w:textAlignment w:val="baseline"/>
        <w:rPr>
          <w:color w:val="000000"/>
        </w:rPr>
      </w:pPr>
      <w:r w:rsidRPr="00B50C0C">
        <w:rPr>
          <w:color w:val="000000"/>
        </w:rPr>
        <w:t>Ov</w:t>
      </w:r>
      <w:r w:rsidR="00A34AD9">
        <w:rPr>
          <w:color w:val="000000"/>
        </w:rPr>
        <w:t xml:space="preserve">aj Pravilnik </w:t>
      </w:r>
      <w:r w:rsidRPr="00B50C0C">
        <w:rPr>
          <w:color w:val="000000"/>
        </w:rPr>
        <w:t xml:space="preserve">stupa na snagu </w:t>
      </w:r>
      <w:r w:rsidR="00C8330B" w:rsidRPr="00B50C0C">
        <w:rPr>
          <w:color w:val="000000"/>
        </w:rPr>
        <w:t xml:space="preserve">osmoga </w:t>
      </w:r>
      <w:r w:rsidRPr="00B50C0C">
        <w:rPr>
          <w:color w:val="000000"/>
        </w:rPr>
        <w:t xml:space="preserve">dana od dana objave u </w:t>
      </w:r>
      <w:r w:rsidR="00F328BC">
        <w:rPr>
          <w:color w:val="000000"/>
        </w:rPr>
        <w:t>„</w:t>
      </w:r>
      <w:r w:rsidRPr="00B50C0C">
        <w:rPr>
          <w:color w:val="000000"/>
        </w:rPr>
        <w:t>Narodnim novinama</w:t>
      </w:r>
      <w:r w:rsidR="00F328BC">
        <w:rPr>
          <w:color w:val="000000"/>
        </w:rPr>
        <w:t>“</w:t>
      </w:r>
      <w:r w:rsidRPr="00B50C0C">
        <w:rPr>
          <w:color w:val="000000"/>
        </w:rPr>
        <w:t>.</w:t>
      </w:r>
    </w:p>
    <w:p w14:paraId="60C68B60" w14:textId="430C8AF4" w:rsidR="00797116" w:rsidRPr="00B50C0C" w:rsidRDefault="00797116" w:rsidP="00C70B29">
      <w:pPr>
        <w:pStyle w:val="t-9-8"/>
        <w:spacing w:before="0" w:beforeAutospacing="0" w:after="225" w:afterAutospacing="0"/>
        <w:jc w:val="both"/>
        <w:textAlignment w:val="baseline"/>
        <w:rPr>
          <w:color w:val="000000"/>
        </w:rPr>
      </w:pPr>
    </w:p>
    <w:p w14:paraId="2069EDE1" w14:textId="042DB1EF" w:rsidR="00CA1220" w:rsidRPr="00B50C0C" w:rsidRDefault="00C70B29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B50C0C">
        <w:rPr>
          <w:color w:val="000000"/>
        </w:rPr>
        <w:t xml:space="preserve">Klasa: </w:t>
      </w:r>
      <w:r w:rsidRPr="00B50C0C">
        <w:rPr>
          <w:color w:val="000000"/>
        </w:rPr>
        <w:br/>
      </w:r>
      <w:proofErr w:type="spellStart"/>
      <w:r w:rsidRPr="00B50C0C">
        <w:rPr>
          <w:color w:val="000000"/>
        </w:rPr>
        <w:t>Urbroj</w:t>
      </w:r>
      <w:proofErr w:type="spellEnd"/>
      <w:r w:rsidRPr="00B50C0C">
        <w:rPr>
          <w:color w:val="000000"/>
        </w:rPr>
        <w:t xml:space="preserve">: </w:t>
      </w:r>
    </w:p>
    <w:p w14:paraId="69456952" w14:textId="6776FD38" w:rsidR="00C70B29" w:rsidRPr="00B50C0C" w:rsidRDefault="00C70B29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  <w:r w:rsidRPr="00B50C0C">
        <w:rPr>
          <w:color w:val="000000"/>
        </w:rPr>
        <w:t>Zagreb,</w:t>
      </w:r>
    </w:p>
    <w:p w14:paraId="51D20B1A" w14:textId="77777777" w:rsidR="00CB5C63" w:rsidRPr="00B50C0C" w:rsidRDefault="00CB5C63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BB23561" w14:textId="77777777" w:rsidR="00CB5C63" w:rsidRPr="00B50C0C" w:rsidRDefault="00CB5C63" w:rsidP="001E56CC">
      <w:pPr>
        <w:pStyle w:val="klasa2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6E65418" w14:textId="050DD293" w:rsidR="00C70B29" w:rsidRPr="00B50C0C" w:rsidRDefault="00FD178F" w:rsidP="00AD2F64">
      <w:pPr>
        <w:pStyle w:val="t-9-8-potpis"/>
        <w:spacing w:before="0" w:beforeAutospacing="0" w:after="225" w:afterAutospacing="0" w:line="480" w:lineRule="auto"/>
        <w:ind w:left="6464"/>
        <w:textAlignment w:val="baseline"/>
        <w:rPr>
          <w:color w:val="000000"/>
        </w:rPr>
      </w:pPr>
      <w:r>
        <w:rPr>
          <w:color w:val="000000"/>
        </w:rPr>
        <w:t>MINISTAR</w:t>
      </w:r>
    </w:p>
    <w:p w14:paraId="0BBCA6BF" w14:textId="7B6F52D9" w:rsidR="00A37D75" w:rsidRDefault="00FD178F" w:rsidP="00A14CA7">
      <w:pPr>
        <w:spacing w:line="360" w:lineRule="auto"/>
        <w:ind w:left="5850" w:firstLine="104"/>
        <w:rPr>
          <w:b/>
        </w:rPr>
      </w:pPr>
      <w:r>
        <w:t xml:space="preserve">dr. </w:t>
      </w:r>
      <w:proofErr w:type="spellStart"/>
      <w:r>
        <w:t>sc</w:t>
      </w:r>
      <w:proofErr w:type="spellEnd"/>
      <w:r>
        <w:t>. Tomislav Ćorić</w:t>
      </w:r>
    </w:p>
    <w:sectPr w:rsidR="00A37D75" w:rsidSect="00404755">
      <w:headerReference w:type="default" r:id="rId9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BA78E" w14:textId="77777777" w:rsidR="00C057AC" w:rsidRDefault="00C057AC" w:rsidP="00404755">
      <w:r>
        <w:separator/>
      </w:r>
    </w:p>
  </w:endnote>
  <w:endnote w:type="continuationSeparator" w:id="0">
    <w:p w14:paraId="6C336B8F" w14:textId="77777777" w:rsidR="00C057AC" w:rsidRDefault="00C057AC" w:rsidP="0040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8E09C" w14:textId="77777777" w:rsidR="00C057AC" w:rsidRDefault="00C057AC" w:rsidP="00404755">
      <w:r>
        <w:separator/>
      </w:r>
    </w:p>
  </w:footnote>
  <w:footnote w:type="continuationSeparator" w:id="0">
    <w:p w14:paraId="47D4C5A6" w14:textId="77777777" w:rsidR="00C057AC" w:rsidRDefault="00C057AC" w:rsidP="0040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C6508" w14:textId="3A2FBE38" w:rsidR="00433BD5" w:rsidRDefault="00433BD5">
    <w:pPr>
      <w:pStyle w:val="Zaglavlje"/>
      <w:jc w:val="center"/>
    </w:pPr>
  </w:p>
  <w:p w14:paraId="745F912E" w14:textId="77777777" w:rsidR="00921844" w:rsidRDefault="0092184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1424921"/>
      <w:docPartObj>
        <w:docPartGallery w:val="Page Numbers (Top of Page)"/>
        <w:docPartUnique/>
      </w:docPartObj>
    </w:sdtPr>
    <w:sdtEndPr/>
    <w:sdtContent>
      <w:p w14:paraId="14BDD299" w14:textId="31161BAF" w:rsidR="00433BD5" w:rsidRDefault="00433BD5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B70">
          <w:rPr>
            <w:noProof/>
          </w:rPr>
          <w:t>2</w:t>
        </w:r>
        <w:r>
          <w:fldChar w:fldCharType="end"/>
        </w:r>
      </w:p>
    </w:sdtContent>
  </w:sdt>
  <w:p w14:paraId="5144FC24" w14:textId="77777777" w:rsidR="00433BD5" w:rsidRDefault="00433BD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52418"/>
    <w:multiLevelType w:val="hybridMultilevel"/>
    <w:tmpl w:val="F280CA58"/>
    <w:lvl w:ilvl="0" w:tplc="BEB607BC">
      <w:start w:val="1"/>
      <w:numFmt w:val="bullet"/>
      <w:lvlText w:val="–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B77FB"/>
    <w:multiLevelType w:val="hybridMultilevel"/>
    <w:tmpl w:val="5928BC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C7249"/>
    <w:multiLevelType w:val="hybridMultilevel"/>
    <w:tmpl w:val="40D6C0B4"/>
    <w:lvl w:ilvl="0" w:tplc="62E20A3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D62613"/>
    <w:multiLevelType w:val="hybridMultilevel"/>
    <w:tmpl w:val="3F50542E"/>
    <w:lvl w:ilvl="0" w:tplc="81007E5E">
      <w:start w:val="1"/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61CA7"/>
    <w:multiLevelType w:val="hybridMultilevel"/>
    <w:tmpl w:val="6C08F3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29"/>
    <w:rsid w:val="00001EFE"/>
    <w:rsid w:val="00002341"/>
    <w:rsid w:val="00005885"/>
    <w:rsid w:val="00044ECC"/>
    <w:rsid w:val="0004590D"/>
    <w:rsid w:val="00052FC5"/>
    <w:rsid w:val="000574F8"/>
    <w:rsid w:val="00060B1D"/>
    <w:rsid w:val="00074FD0"/>
    <w:rsid w:val="00080BAB"/>
    <w:rsid w:val="00090569"/>
    <w:rsid w:val="00090B9C"/>
    <w:rsid w:val="000A0E19"/>
    <w:rsid w:val="000A629F"/>
    <w:rsid w:val="000A7535"/>
    <w:rsid w:val="000B02F2"/>
    <w:rsid w:val="000C6F2B"/>
    <w:rsid w:val="000D3809"/>
    <w:rsid w:val="000F1207"/>
    <w:rsid w:val="0010090C"/>
    <w:rsid w:val="00103778"/>
    <w:rsid w:val="00116843"/>
    <w:rsid w:val="001223E5"/>
    <w:rsid w:val="00122F1C"/>
    <w:rsid w:val="00130DB3"/>
    <w:rsid w:val="00134C5C"/>
    <w:rsid w:val="001569BB"/>
    <w:rsid w:val="00157BA0"/>
    <w:rsid w:val="00176DA7"/>
    <w:rsid w:val="001877B1"/>
    <w:rsid w:val="0019510C"/>
    <w:rsid w:val="001A0111"/>
    <w:rsid w:val="001A2E61"/>
    <w:rsid w:val="001C0457"/>
    <w:rsid w:val="001C40F1"/>
    <w:rsid w:val="001D10C9"/>
    <w:rsid w:val="001D2509"/>
    <w:rsid w:val="001D6E67"/>
    <w:rsid w:val="001E0771"/>
    <w:rsid w:val="001E56CC"/>
    <w:rsid w:val="00215EE2"/>
    <w:rsid w:val="00221197"/>
    <w:rsid w:val="002506A2"/>
    <w:rsid w:val="002571AE"/>
    <w:rsid w:val="00275FC9"/>
    <w:rsid w:val="00276550"/>
    <w:rsid w:val="00282223"/>
    <w:rsid w:val="00294454"/>
    <w:rsid w:val="002948AA"/>
    <w:rsid w:val="0029664D"/>
    <w:rsid w:val="002A0622"/>
    <w:rsid w:val="002A7593"/>
    <w:rsid w:val="002C514C"/>
    <w:rsid w:val="002C70F7"/>
    <w:rsid w:val="002F3670"/>
    <w:rsid w:val="002F5910"/>
    <w:rsid w:val="002F6D0C"/>
    <w:rsid w:val="002F7996"/>
    <w:rsid w:val="00304069"/>
    <w:rsid w:val="00313ADB"/>
    <w:rsid w:val="00331143"/>
    <w:rsid w:val="003561EB"/>
    <w:rsid w:val="003563BB"/>
    <w:rsid w:val="00365211"/>
    <w:rsid w:val="00367A2D"/>
    <w:rsid w:val="00371EF7"/>
    <w:rsid w:val="0037761B"/>
    <w:rsid w:val="0038777C"/>
    <w:rsid w:val="00391D35"/>
    <w:rsid w:val="0039679E"/>
    <w:rsid w:val="003A19A9"/>
    <w:rsid w:val="003A4A3D"/>
    <w:rsid w:val="003B2FD7"/>
    <w:rsid w:val="003D3B4A"/>
    <w:rsid w:val="003E59A9"/>
    <w:rsid w:val="003F33A5"/>
    <w:rsid w:val="004005C5"/>
    <w:rsid w:val="00401358"/>
    <w:rsid w:val="0040364F"/>
    <w:rsid w:val="00404755"/>
    <w:rsid w:val="00417CF0"/>
    <w:rsid w:val="00427DB7"/>
    <w:rsid w:val="0043003B"/>
    <w:rsid w:val="00432704"/>
    <w:rsid w:val="00433BD5"/>
    <w:rsid w:val="00442E87"/>
    <w:rsid w:val="00443B15"/>
    <w:rsid w:val="00451E1F"/>
    <w:rsid w:val="00456103"/>
    <w:rsid w:val="00456BB0"/>
    <w:rsid w:val="00457285"/>
    <w:rsid w:val="0047240E"/>
    <w:rsid w:val="00474D0E"/>
    <w:rsid w:val="004766BC"/>
    <w:rsid w:val="004812EA"/>
    <w:rsid w:val="00490145"/>
    <w:rsid w:val="00495A3B"/>
    <w:rsid w:val="004E1FC4"/>
    <w:rsid w:val="004F1B92"/>
    <w:rsid w:val="004F6F75"/>
    <w:rsid w:val="00501C3D"/>
    <w:rsid w:val="00502443"/>
    <w:rsid w:val="005027F5"/>
    <w:rsid w:val="005033D6"/>
    <w:rsid w:val="00511221"/>
    <w:rsid w:val="00511BD6"/>
    <w:rsid w:val="00515C38"/>
    <w:rsid w:val="00531B51"/>
    <w:rsid w:val="00532A01"/>
    <w:rsid w:val="00533B56"/>
    <w:rsid w:val="00534672"/>
    <w:rsid w:val="00541BF8"/>
    <w:rsid w:val="005463AB"/>
    <w:rsid w:val="00560268"/>
    <w:rsid w:val="005644D2"/>
    <w:rsid w:val="0057284A"/>
    <w:rsid w:val="00574759"/>
    <w:rsid w:val="0058422B"/>
    <w:rsid w:val="005A1A73"/>
    <w:rsid w:val="005A21B7"/>
    <w:rsid w:val="005B0236"/>
    <w:rsid w:val="005B7BC4"/>
    <w:rsid w:val="005C0E04"/>
    <w:rsid w:val="005D4584"/>
    <w:rsid w:val="005D5107"/>
    <w:rsid w:val="005D6D64"/>
    <w:rsid w:val="005E2C13"/>
    <w:rsid w:val="00607F2D"/>
    <w:rsid w:val="00617205"/>
    <w:rsid w:val="006261E1"/>
    <w:rsid w:val="00632FA8"/>
    <w:rsid w:val="00636652"/>
    <w:rsid w:val="00676840"/>
    <w:rsid w:val="006940A0"/>
    <w:rsid w:val="00695310"/>
    <w:rsid w:val="006A0343"/>
    <w:rsid w:val="006A1125"/>
    <w:rsid w:val="006B3968"/>
    <w:rsid w:val="006C37C2"/>
    <w:rsid w:val="006C3B51"/>
    <w:rsid w:val="006D2EC3"/>
    <w:rsid w:val="006E53CB"/>
    <w:rsid w:val="007230F7"/>
    <w:rsid w:val="00724F01"/>
    <w:rsid w:val="00735DC5"/>
    <w:rsid w:val="00746FF0"/>
    <w:rsid w:val="0075011C"/>
    <w:rsid w:val="007765D8"/>
    <w:rsid w:val="00776BDF"/>
    <w:rsid w:val="0078071C"/>
    <w:rsid w:val="00796A11"/>
    <w:rsid w:val="00797116"/>
    <w:rsid w:val="007A1AB7"/>
    <w:rsid w:val="007A289F"/>
    <w:rsid w:val="007B3C20"/>
    <w:rsid w:val="007B48EA"/>
    <w:rsid w:val="007B6B2A"/>
    <w:rsid w:val="007B77BE"/>
    <w:rsid w:val="007C6037"/>
    <w:rsid w:val="007C7D74"/>
    <w:rsid w:val="007D719D"/>
    <w:rsid w:val="007F00A4"/>
    <w:rsid w:val="007F63FB"/>
    <w:rsid w:val="008045C8"/>
    <w:rsid w:val="00812447"/>
    <w:rsid w:val="00815A4F"/>
    <w:rsid w:val="00824081"/>
    <w:rsid w:val="008329EB"/>
    <w:rsid w:val="00844855"/>
    <w:rsid w:val="00856067"/>
    <w:rsid w:val="00857DE6"/>
    <w:rsid w:val="008936A6"/>
    <w:rsid w:val="00895C87"/>
    <w:rsid w:val="008A4F11"/>
    <w:rsid w:val="008B002F"/>
    <w:rsid w:val="008B2381"/>
    <w:rsid w:val="008C198C"/>
    <w:rsid w:val="008D0527"/>
    <w:rsid w:val="008E296A"/>
    <w:rsid w:val="008F4089"/>
    <w:rsid w:val="0090082B"/>
    <w:rsid w:val="0090372E"/>
    <w:rsid w:val="00903CD2"/>
    <w:rsid w:val="00921844"/>
    <w:rsid w:val="00922066"/>
    <w:rsid w:val="0092461C"/>
    <w:rsid w:val="009271EE"/>
    <w:rsid w:val="0093037B"/>
    <w:rsid w:val="00930D7C"/>
    <w:rsid w:val="00946AC5"/>
    <w:rsid w:val="00962E6A"/>
    <w:rsid w:val="0097453E"/>
    <w:rsid w:val="00976869"/>
    <w:rsid w:val="00977BA6"/>
    <w:rsid w:val="00981F2B"/>
    <w:rsid w:val="00985DF5"/>
    <w:rsid w:val="0099035E"/>
    <w:rsid w:val="009B633A"/>
    <w:rsid w:val="009C02B0"/>
    <w:rsid w:val="009C1808"/>
    <w:rsid w:val="009D0214"/>
    <w:rsid w:val="009D451A"/>
    <w:rsid w:val="009D4BBE"/>
    <w:rsid w:val="009D5D7D"/>
    <w:rsid w:val="009D7428"/>
    <w:rsid w:val="009E44A1"/>
    <w:rsid w:val="009E5F92"/>
    <w:rsid w:val="009E638C"/>
    <w:rsid w:val="009E74E4"/>
    <w:rsid w:val="00A002C1"/>
    <w:rsid w:val="00A01653"/>
    <w:rsid w:val="00A14CA7"/>
    <w:rsid w:val="00A23DF0"/>
    <w:rsid w:val="00A26E30"/>
    <w:rsid w:val="00A34AD9"/>
    <w:rsid w:val="00A37D75"/>
    <w:rsid w:val="00A42497"/>
    <w:rsid w:val="00A63D45"/>
    <w:rsid w:val="00A705C6"/>
    <w:rsid w:val="00A7366F"/>
    <w:rsid w:val="00A73C90"/>
    <w:rsid w:val="00A73F40"/>
    <w:rsid w:val="00AC5A82"/>
    <w:rsid w:val="00AC64E6"/>
    <w:rsid w:val="00AD2F64"/>
    <w:rsid w:val="00AE4CCC"/>
    <w:rsid w:val="00B07E80"/>
    <w:rsid w:val="00B15CBD"/>
    <w:rsid w:val="00B302CA"/>
    <w:rsid w:val="00B4394E"/>
    <w:rsid w:val="00B50C0C"/>
    <w:rsid w:val="00B57C5F"/>
    <w:rsid w:val="00B6008F"/>
    <w:rsid w:val="00B8557B"/>
    <w:rsid w:val="00B87702"/>
    <w:rsid w:val="00BA2B70"/>
    <w:rsid w:val="00C005E3"/>
    <w:rsid w:val="00C057AC"/>
    <w:rsid w:val="00C1249A"/>
    <w:rsid w:val="00C22DE9"/>
    <w:rsid w:val="00C26649"/>
    <w:rsid w:val="00C312D5"/>
    <w:rsid w:val="00C43079"/>
    <w:rsid w:val="00C6561E"/>
    <w:rsid w:val="00C70B29"/>
    <w:rsid w:val="00C72E1E"/>
    <w:rsid w:val="00C8330B"/>
    <w:rsid w:val="00C837C8"/>
    <w:rsid w:val="00C84491"/>
    <w:rsid w:val="00C92302"/>
    <w:rsid w:val="00CA1220"/>
    <w:rsid w:val="00CB492E"/>
    <w:rsid w:val="00CB5C63"/>
    <w:rsid w:val="00CC3D43"/>
    <w:rsid w:val="00CD7257"/>
    <w:rsid w:val="00CE2E4F"/>
    <w:rsid w:val="00CF27C6"/>
    <w:rsid w:val="00CF28B2"/>
    <w:rsid w:val="00D02460"/>
    <w:rsid w:val="00D101DF"/>
    <w:rsid w:val="00D11B59"/>
    <w:rsid w:val="00D25B1B"/>
    <w:rsid w:val="00D30C5D"/>
    <w:rsid w:val="00D33FFC"/>
    <w:rsid w:val="00D34AD6"/>
    <w:rsid w:val="00D35843"/>
    <w:rsid w:val="00D429A3"/>
    <w:rsid w:val="00D5751D"/>
    <w:rsid w:val="00D776DB"/>
    <w:rsid w:val="00D97B27"/>
    <w:rsid w:val="00DC01AD"/>
    <w:rsid w:val="00DC1481"/>
    <w:rsid w:val="00DC4BDD"/>
    <w:rsid w:val="00DC51CC"/>
    <w:rsid w:val="00DD6E5A"/>
    <w:rsid w:val="00DE0814"/>
    <w:rsid w:val="00DF6DF0"/>
    <w:rsid w:val="00E0025B"/>
    <w:rsid w:val="00E12FD8"/>
    <w:rsid w:val="00E3174D"/>
    <w:rsid w:val="00E341CA"/>
    <w:rsid w:val="00E362E3"/>
    <w:rsid w:val="00E377D4"/>
    <w:rsid w:val="00E50861"/>
    <w:rsid w:val="00E55B4A"/>
    <w:rsid w:val="00E73D23"/>
    <w:rsid w:val="00E76CA0"/>
    <w:rsid w:val="00E838EF"/>
    <w:rsid w:val="00E850DE"/>
    <w:rsid w:val="00E85227"/>
    <w:rsid w:val="00E96C69"/>
    <w:rsid w:val="00EA13DE"/>
    <w:rsid w:val="00EA4435"/>
    <w:rsid w:val="00EC6D2C"/>
    <w:rsid w:val="00ED1183"/>
    <w:rsid w:val="00ED5FA4"/>
    <w:rsid w:val="00EE09EE"/>
    <w:rsid w:val="00EE300D"/>
    <w:rsid w:val="00EF15B7"/>
    <w:rsid w:val="00EF7844"/>
    <w:rsid w:val="00F02F3A"/>
    <w:rsid w:val="00F25014"/>
    <w:rsid w:val="00F2651B"/>
    <w:rsid w:val="00F328BC"/>
    <w:rsid w:val="00F35018"/>
    <w:rsid w:val="00F501A0"/>
    <w:rsid w:val="00F6145C"/>
    <w:rsid w:val="00F63BF4"/>
    <w:rsid w:val="00F66B62"/>
    <w:rsid w:val="00F70BD0"/>
    <w:rsid w:val="00F93F33"/>
    <w:rsid w:val="00FA4D5E"/>
    <w:rsid w:val="00FA7DB7"/>
    <w:rsid w:val="00FD178F"/>
    <w:rsid w:val="00FD55EC"/>
    <w:rsid w:val="00FD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018DF"/>
  <w15:chartTrackingRefBased/>
  <w15:docId w15:val="{48D67A01-B503-47CC-B7A6-EFD32575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F33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474D0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93F33"/>
    <w:rPr>
      <w:sz w:val="24"/>
      <w:szCs w:val="24"/>
    </w:rPr>
  </w:style>
  <w:style w:type="paragraph" w:customStyle="1" w:styleId="tb-na18">
    <w:name w:val="tb-na18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broj-d">
    <w:name w:val="broj-d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9-8">
    <w:name w:val="t-9-8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b-na16">
    <w:name w:val="tb-na16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12-9-fett-s">
    <w:name w:val="t-12-9-fett-s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11-9-sred">
    <w:name w:val="t-11-9-sred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clanak">
    <w:name w:val="clanak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fus">
    <w:name w:val="fus"/>
    <w:basedOn w:val="Zadanifontodlomka"/>
    <w:rsid w:val="00C70B29"/>
  </w:style>
  <w:style w:type="character" w:customStyle="1" w:styleId="kurziv">
    <w:name w:val="kurziv"/>
    <w:basedOn w:val="Zadanifontodlomka"/>
    <w:rsid w:val="00C70B29"/>
  </w:style>
  <w:style w:type="paragraph" w:customStyle="1" w:styleId="klasa2">
    <w:name w:val="klasa2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customStyle="1" w:styleId="t-9-8-potpis">
    <w:name w:val="t-9-8-potpis"/>
    <w:basedOn w:val="Normal"/>
    <w:rsid w:val="00C70B29"/>
    <w:pPr>
      <w:spacing w:before="100" w:beforeAutospacing="1" w:after="100" w:afterAutospacing="1"/>
    </w:pPr>
    <w:rPr>
      <w:rFonts w:eastAsia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0B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0B2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8329E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329E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329E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329E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329EB"/>
    <w:rPr>
      <w:b/>
      <w:bCs/>
    </w:rPr>
  </w:style>
  <w:style w:type="character" w:customStyle="1" w:styleId="Naslov1Char">
    <w:name w:val="Naslov 1 Char"/>
    <w:basedOn w:val="Zadanifontodlomka"/>
    <w:link w:val="Naslov1"/>
    <w:uiPriority w:val="9"/>
    <w:rsid w:val="00474D0E"/>
    <w:rPr>
      <w:rFonts w:eastAsia="Times New Roman"/>
      <w:b/>
      <w:bCs/>
      <w:kern w:val="36"/>
      <w:sz w:val="48"/>
      <w:szCs w:val="48"/>
      <w:lang w:eastAsia="hr-HR"/>
    </w:rPr>
  </w:style>
  <w:style w:type="paragraph" w:customStyle="1" w:styleId="box458625">
    <w:name w:val="box_458625"/>
    <w:basedOn w:val="Normal"/>
    <w:rsid w:val="00474D0E"/>
    <w:pPr>
      <w:spacing w:before="100" w:beforeAutospacing="1" w:after="100" w:afterAutospacing="1"/>
    </w:pPr>
    <w:rPr>
      <w:rFonts w:eastAsia="Times New Roman"/>
      <w:lang w:eastAsia="hr-HR"/>
    </w:rPr>
  </w:style>
  <w:style w:type="character" w:customStyle="1" w:styleId="rule-primjer">
    <w:name w:val="rule-primjer"/>
    <w:basedOn w:val="Zadanifontodlomka"/>
    <w:rsid w:val="00F70BD0"/>
  </w:style>
  <w:style w:type="character" w:styleId="Tekstrezerviranogmjesta">
    <w:name w:val="Placeholder Text"/>
    <w:basedOn w:val="Zadanifontodlomka"/>
    <w:uiPriority w:val="99"/>
    <w:semiHidden/>
    <w:rsid w:val="00D33FFC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4047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0475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047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047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18260-F540-4A2E-8E9E-F3466C15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Franolić</dc:creator>
  <cp:keywords/>
  <dc:description/>
  <cp:lastModifiedBy>Jadranka Leško</cp:lastModifiedBy>
  <cp:revision>2</cp:revision>
  <cp:lastPrinted>2020-03-04T08:06:00Z</cp:lastPrinted>
  <dcterms:created xsi:type="dcterms:W3CDTF">2022-02-24T08:30:00Z</dcterms:created>
  <dcterms:modified xsi:type="dcterms:W3CDTF">2022-02-24T08:30:00Z</dcterms:modified>
</cp:coreProperties>
</file>