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MINISTARSTVO UNUTARNJIH POSLOVA</w:t>
      </w:r>
    </w:p>
    <w:p w:rsidR="00DF4542" w:rsidRPr="000E15D6" w:rsidRDefault="00DF4542" w:rsidP="00DF4542">
      <w:pPr>
        <w:spacing w:after="135" w:line="240" w:lineRule="auto"/>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___________________________________________________________________________</w:t>
      </w:r>
    </w:p>
    <w:p w:rsidR="00DF4542" w:rsidRPr="000E15D6" w:rsidRDefault="00DF4542" w:rsidP="00DF4542">
      <w:pPr>
        <w:spacing w:after="135" w:line="240" w:lineRule="auto"/>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N A C R T</w:t>
      </w: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bookmarkStart w:id="0" w:name="_GoBack"/>
      <w:r w:rsidRPr="000E15D6">
        <w:rPr>
          <w:rFonts w:ascii="Times New Roman" w:eastAsia="Times New Roman" w:hAnsi="Times New Roman" w:cs="Times New Roman"/>
          <w:b/>
          <w:sz w:val="24"/>
          <w:szCs w:val="24"/>
          <w:lang w:eastAsia="hr-HR"/>
        </w:rPr>
        <w:t xml:space="preserve">ZAKON O IZMJENAMA I DOPUNAMA </w:t>
      </w:r>
    </w:p>
    <w:p w:rsidR="00973691"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ZAKONA O NADZORU DRŽAVNE GRANICE</w:t>
      </w:r>
      <w:r w:rsidR="00973691">
        <w:rPr>
          <w:rFonts w:ascii="Times New Roman" w:eastAsia="Times New Roman" w:hAnsi="Times New Roman" w:cs="Times New Roman"/>
          <w:b/>
          <w:sz w:val="24"/>
          <w:szCs w:val="24"/>
          <w:lang w:eastAsia="hr-HR"/>
        </w:rPr>
        <w:t xml:space="preserve">, </w:t>
      </w:r>
    </w:p>
    <w:p w:rsidR="00DF4542" w:rsidRPr="000E15D6" w:rsidRDefault="00973691" w:rsidP="00DF454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 KONAČNIM PRIJEDLOGOM ZAKONA</w:t>
      </w:r>
    </w:p>
    <w:bookmarkEnd w:id="0"/>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___________________________________________________________________________</w:t>
      </w: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Zagreb, </w:t>
      </w:r>
      <w:r w:rsidR="00F6552C">
        <w:rPr>
          <w:rFonts w:ascii="Times New Roman" w:eastAsia="Times New Roman" w:hAnsi="Times New Roman" w:cs="Times New Roman"/>
          <w:b/>
          <w:sz w:val="24"/>
          <w:szCs w:val="24"/>
          <w:lang w:eastAsia="hr-HR"/>
        </w:rPr>
        <w:t>studeni</w:t>
      </w:r>
      <w:r w:rsidR="00AD4C28">
        <w:rPr>
          <w:rFonts w:ascii="Times New Roman" w:eastAsia="Times New Roman" w:hAnsi="Times New Roman" w:cs="Times New Roman"/>
          <w:b/>
          <w:sz w:val="24"/>
          <w:szCs w:val="24"/>
          <w:lang w:eastAsia="hr-HR"/>
        </w:rPr>
        <w:t xml:space="preserve"> </w:t>
      </w:r>
      <w:r w:rsidRPr="000E15D6">
        <w:rPr>
          <w:rFonts w:ascii="Times New Roman" w:eastAsia="Times New Roman" w:hAnsi="Times New Roman" w:cs="Times New Roman"/>
          <w:b/>
          <w:sz w:val="24"/>
          <w:szCs w:val="24"/>
          <w:lang w:eastAsia="hr-HR"/>
        </w:rPr>
        <w:t>2022.</w:t>
      </w:r>
    </w:p>
    <w:p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rsidR="00DF4542" w:rsidRPr="000E15D6" w:rsidRDefault="00DF4542" w:rsidP="00DF4542">
      <w:pPr>
        <w:pStyle w:val="Naslov1"/>
        <w:jc w:val="both"/>
        <w:rPr>
          <w:rFonts w:ascii="Times New Roman" w:hAnsi="Times New Roman" w:cs="Times New Roman"/>
          <w:b/>
          <w:color w:val="auto"/>
          <w:sz w:val="24"/>
          <w:szCs w:val="24"/>
        </w:rPr>
      </w:pPr>
      <w:r w:rsidRPr="000E15D6">
        <w:rPr>
          <w:rFonts w:ascii="Times New Roman" w:hAnsi="Times New Roman" w:cs="Times New Roman"/>
          <w:b/>
          <w:color w:val="auto"/>
          <w:sz w:val="24"/>
          <w:szCs w:val="24"/>
        </w:rPr>
        <w:t>I. USTAVNA OSNOVA ZA DONOŠENJE ZAKONA</w:t>
      </w:r>
    </w:p>
    <w:p w:rsidR="00DF4542" w:rsidRPr="000E15D6" w:rsidRDefault="00DF4542" w:rsidP="00DF4542">
      <w:pPr>
        <w:ind w:firstLine="720"/>
        <w:jc w:val="both"/>
        <w:rPr>
          <w:rFonts w:ascii="Times New Roman" w:hAnsi="Times New Roman" w:cs="Times New Roman"/>
          <w:sz w:val="24"/>
          <w:szCs w:val="24"/>
        </w:rPr>
      </w:pPr>
    </w:p>
    <w:p w:rsidR="00DF4542" w:rsidRPr="000E15D6" w:rsidRDefault="00DF4542" w:rsidP="00DF4542">
      <w:pPr>
        <w:ind w:firstLine="720"/>
        <w:jc w:val="both"/>
        <w:rPr>
          <w:rFonts w:ascii="Times New Roman" w:hAnsi="Times New Roman" w:cs="Times New Roman"/>
          <w:bCs/>
          <w:sz w:val="24"/>
          <w:szCs w:val="24"/>
        </w:rPr>
      </w:pPr>
      <w:r w:rsidRPr="000E15D6">
        <w:rPr>
          <w:rFonts w:ascii="Times New Roman" w:hAnsi="Times New Roman" w:cs="Times New Roman"/>
          <w:sz w:val="24"/>
          <w:szCs w:val="24"/>
        </w:rPr>
        <w:t>Ustavna osnova za donošenje ovog</w:t>
      </w:r>
      <w:r w:rsidR="00624066">
        <w:rPr>
          <w:rFonts w:ascii="Times New Roman" w:hAnsi="Times New Roman" w:cs="Times New Roman"/>
          <w:sz w:val="24"/>
          <w:szCs w:val="24"/>
        </w:rPr>
        <w:t>a</w:t>
      </w:r>
      <w:r w:rsidRPr="000E15D6">
        <w:rPr>
          <w:rFonts w:ascii="Times New Roman" w:hAnsi="Times New Roman" w:cs="Times New Roman"/>
          <w:sz w:val="24"/>
          <w:szCs w:val="24"/>
        </w:rPr>
        <w:t xml:space="preserve"> Zakona sadržana je u članku 2. stavku 4. podstavku 1. Ustava Republike Hrvatske („Narodne novine“, br. 85/10 - pročišćeni tekst i 5/14 – Odluka Ustavnog suda Republike Hrvatske).</w:t>
      </w: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 xml:space="preserve">II.   OCJENA STANJA I OSNOVNA PITANJA KOJA SE TREBAJU UREDITI </w:t>
      </w: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 xml:space="preserve">       ZAKONOM TE POSLJEDICE KOJE ĆE DONOŠENJEM ZAKONA PROISTEĆI</w:t>
      </w: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 xml:space="preserve">            1. Ocjena stanja</w:t>
      </w: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p>
    <w:p w:rsidR="00DF4542" w:rsidRDefault="00E17FCE"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r w:rsidRPr="00E17FCE">
        <w:rPr>
          <w:rFonts w:ascii="Times New Roman" w:hAnsi="Times New Roman" w:cs="Times New Roman"/>
          <w:bCs/>
          <w:sz w:val="24"/>
          <w:szCs w:val="24"/>
        </w:rPr>
        <w:t xml:space="preserve">Jedan od strateških ciljeva, ali i obveza preuzetih </w:t>
      </w:r>
      <w:r>
        <w:rPr>
          <w:rFonts w:ascii="Times New Roman" w:hAnsi="Times New Roman" w:cs="Times New Roman"/>
          <w:bCs/>
          <w:sz w:val="24"/>
          <w:szCs w:val="24"/>
        </w:rPr>
        <w:t>potpisivanjem i ratificiranjem Ugovora između K</w:t>
      </w:r>
      <w:r w:rsidRPr="00E17FCE">
        <w:rPr>
          <w:rFonts w:ascii="Times New Roman" w:hAnsi="Times New Roman" w:cs="Times New Roman"/>
          <w:bCs/>
          <w:sz w:val="24"/>
          <w:szCs w:val="24"/>
        </w:rPr>
        <w:t xml:space="preserve">raljevine </w:t>
      </w:r>
      <w:r>
        <w:rPr>
          <w:rFonts w:ascii="Times New Roman" w:hAnsi="Times New Roman" w:cs="Times New Roman"/>
          <w:bCs/>
          <w:sz w:val="24"/>
          <w:szCs w:val="24"/>
        </w:rPr>
        <w:t>B</w:t>
      </w:r>
      <w:r w:rsidRPr="00E17FCE">
        <w:rPr>
          <w:rFonts w:ascii="Times New Roman" w:hAnsi="Times New Roman" w:cs="Times New Roman"/>
          <w:bCs/>
          <w:sz w:val="24"/>
          <w:szCs w:val="24"/>
        </w:rPr>
        <w:t>elgij</w:t>
      </w:r>
      <w:r>
        <w:rPr>
          <w:rFonts w:ascii="Times New Roman" w:hAnsi="Times New Roman" w:cs="Times New Roman"/>
          <w:bCs/>
          <w:sz w:val="24"/>
          <w:szCs w:val="24"/>
        </w:rPr>
        <w:t>e, R</w:t>
      </w:r>
      <w:r w:rsidRPr="00E17FCE">
        <w:rPr>
          <w:rFonts w:ascii="Times New Roman" w:hAnsi="Times New Roman" w:cs="Times New Roman"/>
          <w:bCs/>
          <w:sz w:val="24"/>
          <w:szCs w:val="24"/>
        </w:rPr>
        <w:t xml:space="preserve">epublike </w:t>
      </w:r>
      <w:r>
        <w:rPr>
          <w:rFonts w:ascii="Times New Roman" w:hAnsi="Times New Roman" w:cs="Times New Roman"/>
          <w:bCs/>
          <w:sz w:val="24"/>
          <w:szCs w:val="24"/>
        </w:rPr>
        <w:t>B</w:t>
      </w:r>
      <w:r w:rsidRPr="00E17FCE">
        <w:rPr>
          <w:rFonts w:ascii="Times New Roman" w:hAnsi="Times New Roman" w:cs="Times New Roman"/>
          <w:bCs/>
          <w:sz w:val="24"/>
          <w:szCs w:val="24"/>
        </w:rPr>
        <w:t xml:space="preserve">ugarske, Češke Republike, Kraljevine Danske, </w:t>
      </w:r>
      <w:r>
        <w:rPr>
          <w:rFonts w:ascii="Times New Roman" w:hAnsi="Times New Roman" w:cs="Times New Roman"/>
          <w:bCs/>
          <w:sz w:val="24"/>
          <w:szCs w:val="24"/>
        </w:rPr>
        <w:t>S</w:t>
      </w:r>
      <w:r w:rsidRPr="00E17FCE">
        <w:rPr>
          <w:rFonts w:ascii="Times New Roman" w:hAnsi="Times New Roman" w:cs="Times New Roman"/>
          <w:bCs/>
          <w:sz w:val="24"/>
          <w:szCs w:val="24"/>
        </w:rPr>
        <w:t>avezne Re</w:t>
      </w:r>
      <w:r>
        <w:rPr>
          <w:rFonts w:ascii="Times New Roman" w:hAnsi="Times New Roman" w:cs="Times New Roman"/>
          <w:bCs/>
          <w:sz w:val="24"/>
          <w:szCs w:val="24"/>
        </w:rPr>
        <w:t>publike N</w:t>
      </w:r>
      <w:r w:rsidRPr="00E17FCE">
        <w:rPr>
          <w:rFonts w:ascii="Times New Roman" w:hAnsi="Times New Roman" w:cs="Times New Roman"/>
          <w:bCs/>
          <w:sz w:val="24"/>
          <w:szCs w:val="24"/>
        </w:rPr>
        <w:t xml:space="preserve">jemačke, Republike Estonije, Irske, Helenske Republike, Kraljevine Španjolske, </w:t>
      </w:r>
      <w:r>
        <w:rPr>
          <w:rFonts w:ascii="Times New Roman" w:hAnsi="Times New Roman" w:cs="Times New Roman"/>
          <w:bCs/>
          <w:sz w:val="24"/>
          <w:szCs w:val="24"/>
        </w:rPr>
        <w:t>Francuske R</w:t>
      </w:r>
      <w:r w:rsidRPr="00E17FCE">
        <w:rPr>
          <w:rFonts w:ascii="Times New Roman" w:hAnsi="Times New Roman" w:cs="Times New Roman"/>
          <w:bCs/>
          <w:sz w:val="24"/>
          <w:szCs w:val="24"/>
        </w:rPr>
        <w:t xml:space="preserve">epublike, Talijanske Republike, Republike Cipra, Republike Latvije, </w:t>
      </w:r>
      <w:r>
        <w:rPr>
          <w:rFonts w:ascii="Times New Roman" w:hAnsi="Times New Roman" w:cs="Times New Roman"/>
          <w:bCs/>
          <w:sz w:val="24"/>
          <w:szCs w:val="24"/>
        </w:rPr>
        <w:t>R</w:t>
      </w:r>
      <w:r w:rsidRPr="00E17FCE">
        <w:rPr>
          <w:rFonts w:ascii="Times New Roman" w:hAnsi="Times New Roman" w:cs="Times New Roman"/>
          <w:bCs/>
          <w:sz w:val="24"/>
          <w:szCs w:val="24"/>
        </w:rPr>
        <w:t xml:space="preserve">epublike Litve, Velikog Vojvodstva Luksemburga, Republike Mađarske, Republike Malte, Kraljevine </w:t>
      </w:r>
      <w:r>
        <w:rPr>
          <w:rFonts w:ascii="Times New Roman" w:hAnsi="Times New Roman" w:cs="Times New Roman"/>
          <w:bCs/>
          <w:sz w:val="24"/>
          <w:szCs w:val="24"/>
        </w:rPr>
        <w:t>N</w:t>
      </w:r>
      <w:r w:rsidRPr="00E17FCE">
        <w:rPr>
          <w:rFonts w:ascii="Times New Roman" w:hAnsi="Times New Roman" w:cs="Times New Roman"/>
          <w:bCs/>
          <w:sz w:val="24"/>
          <w:szCs w:val="24"/>
        </w:rPr>
        <w:t>izozemske, Republike Austrije, Republike Poljske, Portugalske Republike, Rumunjske, Republike Slovenije, Slovačke Republike, Republike Finske</w:t>
      </w:r>
      <w:r>
        <w:rPr>
          <w:rFonts w:ascii="Times New Roman" w:hAnsi="Times New Roman" w:cs="Times New Roman"/>
          <w:bCs/>
          <w:sz w:val="24"/>
          <w:szCs w:val="24"/>
        </w:rPr>
        <w:t>, K</w:t>
      </w:r>
      <w:r w:rsidRPr="00E17FCE">
        <w:rPr>
          <w:rFonts w:ascii="Times New Roman" w:hAnsi="Times New Roman" w:cs="Times New Roman"/>
          <w:bCs/>
          <w:sz w:val="24"/>
          <w:szCs w:val="24"/>
        </w:rPr>
        <w:t xml:space="preserve">raljevine </w:t>
      </w:r>
      <w:r>
        <w:rPr>
          <w:rFonts w:ascii="Times New Roman" w:hAnsi="Times New Roman" w:cs="Times New Roman"/>
          <w:bCs/>
          <w:sz w:val="24"/>
          <w:szCs w:val="24"/>
        </w:rPr>
        <w:t>Švedske, Ujedinjene K</w:t>
      </w:r>
      <w:r w:rsidRPr="00E17FCE">
        <w:rPr>
          <w:rFonts w:ascii="Times New Roman" w:hAnsi="Times New Roman" w:cs="Times New Roman"/>
          <w:bCs/>
          <w:sz w:val="24"/>
          <w:szCs w:val="24"/>
        </w:rPr>
        <w:t>ral</w:t>
      </w:r>
      <w:r>
        <w:rPr>
          <w:rFonts w:ascii="Times New Roman" w:hAnsi="Times New Roman" w:cs="Times New Roman"/>
          <w:bCs/>
          <w:sz w:val="24"/>
          <w:szCs w:val="24"/>
        </w:rPr>
        <w:t>jevine V</w:t>
      </w:r>
      <w:r w:rsidRPr="00E17FCE">
        <w:rPr>
          <w:rFonts w:ascii="Times New Roman" w:hAnsi="Times New Roman" w:cs="Times New Roman"/>
          <w:bCs/>
          <w:sz w:val="24"/>
          <w:szCs w:val="24"/>
        </w:rPr>
        <w:t xml:space="preserve">elike </w:t>
      </w:r>
      <w:r>
        <w:rPr>
          <w:rFonts w:ascii="Times New Roman" w:hAnsi="Times New Roman" w:cs="Times New Roman"/>
          <w:bCs/>
          <w:sz w:val="24"/>
          <w:szCs w:val="24"/>
        </w:rPr>
        <w:t>B</w:t>
      </w:r>
      <w:r w:rsidRPr="00E17FCE">
        <w:rPr>
          <w:rFonts w:ascii="Times New Roman" w:hAnsi="Times New Roman" w:cs="Times New Roman"/>
          <w:bCs/>
          <w:sz w:val="24"/>
          <w:szCs w:val="24"/>
        </w:rPr>
        <w:t xml:space="preserve">ritanije i </w:t>
      </w:r>
      <w:r>
        <w:rPr>
          <w:rFonts w:ascii="Times New Roman" w:hAnsi="Times New Roman" w:cs="Times New Roman"/>
          <w:bCs/>
          <w:sz w:val="24"/>
          <w:szCs w:val="24"/>
        </w:rPr>
        <w:t>S</w:t>
      </w:r>
      <w:r w:rsidRPr="00E17FCE">
        <w:rPr>
          <w:rFonts w:ascii="Times New Roman" w:hAnsi="Times New Roman" w:cs="Times New Roman"/>
          <w:bCs/>
          <w:sz w:val="24"/>
          <w:szCs w:val="24"/>
        </w:rPr>
        <w:t xml:space="preserve">jeverne </w:t>
      </w:r>
      <w:r>
        <w:rPr>
          <w:rFonts w:ascii="Times New Roman" w:hAnsi="Times New Roman" w:cs="Times New Roman"/>
          <w:bCs/>
          <w:sz w:val="24"/>
          <w:szCs w:val="24"/>
        </w:rPr>
        <w:t>I</w:t>
      </w:r>
      <w:r w:rsidRPr="00E17FCE">
        <w:rPr>
          <w:rFonts w:ascii="Times New Roman" w:hAnsi="Times New Roman" w:cs="Times New Roman"/>
          <w:bCs/>
          <w:sz w:val="24"/>
          <w:szCs w:val="24"/>
        </w:rPr>
        <w:t>rske</w:t>
      </w:r>
      <w:r>
        <w:rPr>
          <w:rFonts w:ascii="Times New Roman" w:hAnsi="Times New Roman" w:cs="Times New Roman"/>
          <w:bCs/>
          <w:sz w:val="24"/>
          <w:szCs w:val="24"/>
        </w:rPr>
        <w:t xml:space="preserve"> </w:t>
      </w:r>
      <w:r w:rsidRPr="00E17FCE">
        <w:rPr>
          <w:rFonts w:ascii="Times New Roman" w:hAnsi="Times New Roman" w:cs="Times New Roman"/>
          <w:bCs/>
          <w:sz w:val="24"/>
          <w:szCs w:val="24"/>
        </w:rPr>
        <w:t>(države članice europske unije)</w:t>
      </w:r>
      <w:r>
        <w:rPr>
          <w:rFonts w:ascii="Times New Roman" w:hAnsi="Times New Roman" w:cs="Times New Roman"/>
          <w:bCs/>
          <w:sz w:val="24"/>
          <w:szCs w:val="24"/>
        </w:rPr>
        <w:t xml:space="preserve"> i </w:t>
      </w:r>
      <w:r w:rsidRPr="00E17FCE">
        <w:rPr>
          <w:rFonts w:ascii="Times New Roman" w:hAnsi="Times New Roman" w:cs="Times New Roman"/>
          <w:bCs/>
          <w:sz w:val="24"/>
          <w:szCs w:val="24"/>
        </w:rPr>
        <w:t>R</w:t>
      </w:r>
      <w:r>
        <w:rPr>
          <w:rFonts w:ascii="Times New Roman" w:hAnsi="Times New Roman" w:cs="Times New Roman"/>
          <w:bCs/>
          <w:sz w:val="24"/>
          <w:szCs w:val="24"/>
        </w:rPr>
        <w:t>epublike H</w:t>
      </w:r>
      <w:r w:rsidRPr="00E17FCE">
        <w:rPr>
          <w:rFonts w:ascii="Times New Roman" w:hAnsi="Times New Roman" w:cs="Times New Roman"/>
          <w:bCs/>
          <w:sz w:val="24"/>
          <w:szCs w:val="24"/>
        </w:rPr>
        <w:t>rvatske</w:t>
      </w:r>
      <w:r>
        <w:rPr>
          <w:rFonts w:ascii="Times New Roman" w:hAnsi="Times New Roman" w:cs="Times New Roman"/>
          <w:bCs/>
          <w:sz w:val="24"/>
          <w:szCs w:val="24"/>
        </w:rPr>
        <w:t xml:space="preserve"> o</w:t>
      </w:r>
      <w:r w:rsidRPr="00E17FCE">
        <w:rPr>
          <w:rFonts w:ascii="Times New Roman" w:hAnsi="Times New Roman" w:cs="Times New Roman"/>
          <w:bCs/>
          <w:sz w:val="24"/>
          <w:szCs w:val="24"/>
        </w:rPr>
        <w:t xml:space="preserve"> pristupanju Republike Hrvatske Europskoj uniji</w:t>
      </w:r>
      <w:r w:rsidR="00ED0C65">
        <w:rPr>
          <w:rFonts w:ascii="Times New Roman" w:hAnsi="Times New Roman" w:cs="Times New Roman"/>
          <w:bCs/>
          <w:sz w:val="24"/>
          <w:szCs w:val="24"/>
        </w:rPr>
        <w:t xml:space="preserve"> (dalje: Ugovor o pristupanju)</w:t>
      </w:r>
      <w:r w:rsidR="00504173">
        <w:rPr>
          <w:rFonts w:ascii="Times New Roman" w:hAnsi="Times New Roman" w:cs="Times New Roman"/>
          <w:bCs/>
          <w:sz w:val="24"/>
          <w:szCs w:val="24"/>
        </w:rPr>
        <w:t xml:space="preserve">, jest puna primjena </w:t>
      </w:r>
      <w:proofErr w:type="spellStart"/>
      <w:r w:rsidR="00504173">
        <w:rPr>
          <w:rFonts w:ascii="Times New Roman" w:hAnsi="Times New Roman" w:cs="Times New Roman"/>
          <w:bCs/>
          <w:sz w:val="24"/>
          <w:szCs w:val="24"/>
        </w:rPr>
        <w:t>schengenske</w:t>
      </w:r>
      <w:proofErr w:type="spellEnd"/>
      <w:r w:rsidR="00504173">
        <w:rPr>
          <w:rFonts w:ascii="Times New Roman" w:hAnsi="Times New Roman" w:cs="Times New Roman"/>
          <w:bCs/>
          <w:sz w:val="24"/>
          <w:szCs w:val="24"/>
        </w:rPr>
        <w:t xml:space="preserve"> pravne stečevine.</w:t>
      </w:r>
    </w:p>
    <w:p w:rsidR="00504173" w:rsidRDefault="00504173"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p>
    <w:p w:rsidR="00504173" w:rsidRPr="00ED0C65" w:rsidRDefault="00ED0C65"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 xml:space="preserve">Člankom 4. stavkom 1. Ugovora o pristupanju utvrđeno je koje su odredbe </w:t>
      </w:r>
      <w:proofErr w:type="spellStart"/>
      <w:r>
        <w:rPr>
          <w:rFonts w:ascii="Times New Roman" w:hAnsi="Times New Roman" w:cs="Times New Roman"/>
          <w:bCs/>
          <w:sz w:val="24"/>
          <w:szCs w:val="24"/>
        </w:rPr>
        <w:t>schengenske</w:t>
      </w:r>
      <w:proofErr w:type="spellEnd"/>
      <w:r>
        <w:rPr>
          <w:rFonts w:ascii="Times New Roman" w:hAnsi="Times New Roman" w:cs="Times New Roman"/>
          <w:bCs/>
          <w:sz w:val="24"/>
          <w:szCs w:val="24"/>
        </w:rPr>
        <w:t xml:space="preserve"> pravne stečevine </w:t>
      </w:r>
      <w:r w:rsidR="004C15CA">
        <w:rPr>
          <w:rFonts w:ascii="Times New Roman" w:hAnsi="Times New Roman" w:cs="Times New Roman"/>
          <w:bCs/>
          <w:sz w:val="24"/>
          <w:szCs w:val="24"/>
        </w:rPr>
        <w:t>obvezujuće</w:t>
      </w:r>
      <w:r>
        <w:rPr>
          <w:rFonts w:ascii="Times New Roman" w:hAnsi="Times New Roman" w:cs="Times New Roman"/>
          <w:bCs/>
          <w:sz w:val="24"/>
          <w:szCs w:val="24"/>
        </w:rPr>
        <w:t xml:space="preserve"> </w:t>
      </w:r>
      <w:r w:rsidR="004C15CA">
        <w:rPr>
          <w:rFonts w:ascii="Times New Roman" w:hAnsi="Times New Roman" w:cs="Times New Roman"/>
          <w:bCs/>
          <w:sz w:val="24"/>
          <w:szCs w:val="24"/>
        </w:rPr>
        <w:t>za</w:t>
      </w:r>
      <w:r w:rsidRPr="00ED0C65">
        <w:rPr>
          <w:rFonts w:ascii="Times New Roman" w:hAnsi="Times New Roman" w:cs="Times New Roman"/>
          <w:bCs/>
          <w:sz w:val="24"/>
          <w:szCs w:val="24"/>
        </w:rPr>
        <w:t xml:space="preserve"> primjenu </w:t>
      </w:r>
      <w:r>
        <w:rPr>
          <w:rFonts w:ascii="Times New Roman" w:hAnsi="Times New Roman" w:cs="Times New Roman"/>
          <w:bCs/>
          <w:sz w:val="24"/>
          <w:szCs w:val="24"/>
        </w:rPr>
        <w:t xml:space="preserve">u </w:t>
      </w:r>
      <w:r w:rsidR="00AD4C28">
        <w:rPr>
          <w:rFonts w:ascii="Times New Roman" w:hAnsi="Times New Roman" w:cs="Times New Roman"/>
          <w:bCs/>
          <w:sz w:val="24"/>
          <w:szCs w:val="24"/>
        </w:rPr>
        <w:t xml:space="preserve">Republici </w:t>
      </w:r>
      <w:r>
        <w:rPr>
          <w:rFonts w:ascii="Times New Roman" w:hAnsi="Times New Roman" w:cs="Times New Roman"/>
          <w:bCs/>
          <w:sz w:val="24"/>
          <w:szCs w:val="24"/>
        </w:rPr>
        <w:t xml:space="preserve">Hrvatskoj od dana pristupanja, dok je stavkom 2. istog članka propisano koje će se </w:t>
      </w:r>
      <w:r w:rsidRPr="00ED0C65">
        <w:rPr>
          <w:rFonts w:ascii="Times New Roman" w:hAnsi="Times New Roman" w:cs="Times New Roman"/>
          <w:bCs/>
          <w:sz w:val="24"/>
          <w:szCs w:val="24"/>
        </w:rPr>
        <w:t xml:space="preserve">odredbe </w:t>
      </w:r>
      <w:proofErr w:type="spellStart"/>
      <w:r w:rsidRPr="00ED0C65">
        <w:rPr>
          <w:rFonts w:ascii="Times New Roman" w:hAnsi="Times New Roman" w:cs="Times New Roman"/>
          <w:bCs/>
          <w:sz w:val="24"/>
          <w:szCs w:val="24"/>
        </w:rPr>
        <w:t>schengenske</w:t>
      </w:r>
      <w:proofErr w:type="spellEnd"/>
      <w:r w:rsidRPr="00ED0C65">
        <w:rPr>
          <w:rFonts w:ascii="Times New Roman" w:hAnsi="Times New Roman" w:cs="Times New Roman"/>
          <w:bCs/>
          <w:sz w:val="24"/>
          <w:szCs w:val="24"/>
        </w:rPr>
        <w:t xml:space="preserve"> pravne stečevine</w:t>
      </w:r>
      <w:r>
        <w:rPr>
          <w:rFonts w:ascii="Times New Roman" w:hAnsi="Times New Roman" w:cs="Times New Roman"/>
          <w:bCs/>
          <w:sz w:val="24"/>
          <w:szCs w:val="24"/>
        </w:rPr>
        <w:t xml:space="preserve"> u Republici Hrvatskoj primjenjivati s</w:t>
      </w:r>
      <w:r w:rsidRPr="00ED0C65">
        <w:rPr>
          <w:rFonts w:ascii="Times New Roman" w:hAnsi="Times New Roman" w:cs="Times New Roman"/>
          <w:bCs/>
          <w:sz w:val="24"/>
          <w:szCs w:val="24"/>
        </w:rPr>
        <w:t>amo na temelju odgovarajuć</w:t>
      </w:r>
      <w:r w:rsidR="004C15CA">
        <w:rPr>
          <w:rFonts w:ascii="Times New Roman" w:hAnsi="Times New Roman" w:cs="Times New Roman"/>
          <w:bCs/>
          <w:sz w:val="24"/>
          <w:szCs w:val="24"/>
        </w:rPr>
        <w:t>e odluke Vijeća, nakon provjere</w:t>
      </w:r>
      <w:r w:rsidRPr="00ED0C65">
        <w:rPr>
          <w:rFonts w:ascii="Times New Roman" w:hAnsi="Times New Roman" w:cs="Times New Roman"/>
          <w:bCs/>
          <w:sz w:val="24"/>
          <w:szCs w:val="24"/>
        </w:rPr>
        <w:t xml:space="preserve"> u skladu s p</w:t>
      </w:r>
      <w:r>
        <w:rPr>
          <w:rFonts w:ascii="Times New Roman" w:hAnsi="Times New Roman" w:cs="Times New Roman"/>
          <w:bCs/>
          <w:sz w:val="24"/>
          <w:szCs w:val="24"/>
        </w:rPr>
        <w:t xml:space="preserve">rimjenjivim </w:t>
      </w:r>
      <w:proofErr w:type="spellStart"/>
      <w:r>
        <w:rPr>
          <w:rFonts w:ascii="Times New Roman" w:hAnsi="Times New Roman" w:cs="Times New Roman"/>
          <w:bCs/>
          <w:sz w:val="24"/>
          <w:szCs w:val="24"/>
        </w:rPr>
        <w:t>schengenskim</w:t>
      </w:r>
      <w:proofErr w:type="spellEnd"/>
      <w:r>
        <w:rPr>
          <w:rFonts w:ascii="Times New Roman" w:hAnsi="Times New Roman" w:cs="Times New Roman"/>
          <w:bCs/>
          <w:sz w:val="24"/>
          <w:szCs w:val="24"/>
        </w:rPr>
        <w:t xml:space="preserve"> postup</w:t>
      </w:r>
      <w:r w:rsidRPr="00ED0C65">
        <w:rPr>
          <w:rFonts w:ascii="Times New Roman" w:hAnsi="Times New Roman" w:cs="Times New Roman"/>
          <w:bCs/>
          <w:sz w:val="24"/>
          <w:szCs w:val="24"/>
        </w:rPr>
        <w:t xml:space="preserve">cima ocjenjivanja, da su </w:t>
      </w:r>
      <w:r w:rsidR="004C15CA" w:rsidRPr="00ED0C65">
        <w:rPr>
          <w:rFonts w:ascii="Times New Roman" w:hAnsi="Times New Roman" w:cs="Times New Roman"/>
          <w:bCs/>
          <w:sz w:val="24"/>
          <w:szCs w:val="24"/>
        </w:rPr>
        <w:t xml:space="preserve">u </w:t>
      </w:r>
      <w:r w:rsidR="004433EB">
        <w:rPr>
          <w:rFonts w:ascii="Times New Roman" w:hAnsi="Times New Roman" w:cs="Times New Roman"/>
          <w:bCs/>
          <w:sz w:val="24"/>
          <w:szCs w:val="24"/>
        </w:rPr>
        <w:t xml:space="preserve">Republici </w:t>
      </w:r>
      <w:r w:rsidR="004C15CA" w:rsidRPr="00ED0C65">
        <w:rPr>
          <w:rFonts w:ascii="Times New Roman" w:hAnsi="Times New Roman" w:cs="Times New Roman"/>
          <w:bCs/>
          <w:sz w:val="24"/>
          <w:szCs w:val="24"/>
        </w:rPr>
        <w:t>Hrvats</w:t>
      </w:r>
      <w:r w:rsidR="004C15CA">
        <w:rPr>
          <w:rFonts w:ascii="Times New Roman" w:hAnsi="Times New Roman" w:cs="Times New Roman"/>
          <w:bCs/>
          <w:sz w:val="24"/>
          <w:szCs w:val="24"/>
        </w:rPr>
        <w:t>koj</w:t>
      </w:r>
      <w:r w:rsidR="004C15CA" w:rsidRPr="00ED0C65">
        <w:rPr>
          <w:rFonts w:ascii="Times New Roman" w:hAnsi="Times New Roman" w:cs="Times New Roman"/>
          <w:bCs/>
          <w:sz w:val="24"/>
          <w:szCs w:val="24"/>
        </w:rPr>
        <w:t xml:space="preserve"> ispunjeni </w:t>
      </w:r>
      <w:r w:rsidRPr="00ED0C65">
        <w:rPr>
          <w:rFonts w:ascii="Times New Roman" w:hAnsi="Times New Roman" w:cs="Times New Roman"/>
          <w:bCs/>
          <w:sz w:val="24"/>
          <w:szCs w:val="24"/>
        </w:rPr>
        <w:t>potreb</w:t>
      </w:r>
      <w:r>
        <w:rPr>
          <w:rFonts w:ascii="Times New Roman" w:hAnsi="Times New Roman" w:cs="Times New Roman"/>
          <w:bCs/>
          <w:sz w:val="24"/>
          <w:szCs w:val="24"/>
        </w:rPr>
        <w:t>ni uvjeti za primjenu svih dije</w:t>
      </w:r>
      <w:r w:rsidRPr="00ED0C65">
        <w:rPr>
          <w:rFonts w:ascii="Times New Roman" w:hAnsi="Times New Roman" w:cs="Times New Roman"/>
          <w:bCs/>
          <w:sz w:val="24"/>
          <w:szCs w:val="24"/>
        </w:rPr>
        <w:t>lova odgovarajuće pravne stečevine</w:t>
      </w:r>
      <w:r>
        <w:rPr>
          <w:rFonts w:ascii="Times New Roman" w:hAnsi="Times New Roman" w:cs="Times New Roman"/>
          <w:bCs/>
          <w:sz w:val="24"/>
          <w:szCs w:val="24"/>
        </w:rPr>
        <w:t>, uklju</w:t>
      </w:r>
      <w:r w:rsidRPr="00ED0C65">
        <w:rPr>
          <w:rFonts w:ascii="Times New Roman" w:hAnsi="Times New Roman" w:cs="Times New Roman"/>
          <w:bCs/>
          <w:sz w:val="24"/>
          <w:szCs w:val="24"/>
        </w:rPr>
        <w:t xml:space="preserve">čujući djelotvornu primjenu svih </w:t>
      </w:r>
      <w:proofErr w:type="spellStart"/>
      <w:r w:rsidRPr="00ED0C65">
        <w:rPr>
          <w:rFonts w:ascii="Times New Roman" w:hAnsi="Times New Roman" w:cs="Times New Roman"/>
          <w:bCs/>
          <w:sz w:val="24"/>
          <w:szCs w:val="24"/>
        </w:rPr>
        <w:t>schengenskih</w:t>
      </w:r>
      <w:proofErr w:type="spellEnd"/>
      <w:r w:rsidRPr="00ED0C65">
        <w:rPr>
          <w:rFonts w:ascii="Times New Roman" w:hAnsi="Times New Roman" w:cs="Times New Roman"/>
          <w:bCs/>
          <w:sz w:val="24"/>
          <w:szCs w:val="24"/>
        </w:rPr>
        <w:t xml:space="preserve"> pravila u skladu s dogovorenim zajedničkim standardima i temeljnim načelima.</w:t>
      </w:r>
    </w:p>
    <w:p w:rsidR="00E17FCE" w:rsidRDefault="00E17FCE"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p>
    <w:p w:rsidR="00E17FCE" w:rsidRPr="00E17FCE" w:rsidRDefault="00E17FCE"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O</w:t>
      </w:r>
      <w:r w:rsidRPr="00E17FCE">
        <w:rPr>
          <w:rFonts w:ascii="Times New Roman" w:hAnsi="Times New Roman" w:cs="Times New Roman"/>
          <w:bCs/>
          <w:sz w:val="24"/>
          <w:szCs w:val="24"/>
        </w:rPr>
        <w:t xml:space="preserve">d svibnja 2016. godine do svibnja 2019. godine, timovi stručnjaka iz </w:t>
      </w:r>
      <w:r w:rsidR="00AD4C28">
        <w:rPr>
          <w:rFonts w:ascii="Times New Roman" w:hAnsi="Times New Roman" w:cs="Times New Roman"/>
          <w:bCs/>
          <w:sz w:val="24"/>
          <w:szCs w:val="24"/>
        </w:rPr>
        <w:t>Europske k</w:t>
      </w:r>
      <w:r w:rsidRPr="00E17FCE">
        <w:rPr>
          <w:rFonts w:ascii="Times New Roman" w:hAnsi="Times New Roman" w:cs="Times New Roman"/>
          <w:bCs/>
          <w:sz w:val="24"/>
          <w:szCs w:val="24"/>
        </w:rPr>
        <w:t xml:space="preserve">omisije i država članica, kroz provedbu </w:t>
      </w:r>
      <w:proofErr w:type="spellStart"/>
      <w:r w:rsidRPr="00E17FCE">
        <w:rPr>
          <w:rFonts w:ascii="Times New Roman" w:hAnsi="Times New Roman" w:cs="Times New Roman"/>
          <w:bCs/>
          <w:sz w:val="24"/>
          <w:szCs w:val="24"/>
        </w:rPr>
        <w:t>schengenske</w:t>
      </w:r>
      <w:proofErr w:type="spellEnd"/>
      <w:r w:rsidRPr="00E17FCE">
        <w:rPr>
          <w:rFonts w:ascii="Times New Roman" w:hAnsi="Times New Roman" w:cs="Times New Roman"/>
          <w:bCs/>
          <w:sz w:val="24"/>
          <w:szCs w:val="24"/>
        </w:rPr>
        <w:t xml:space="preserve"> evaluacije, provjeravali </w:t>
      </w:r>
      <w:r w:rsidR="00661648">
        <w:rPr>
          <w:rFonts w:ascii="Times New Roman" w:hAnsi="Times New Roman" w:cs="Times New Roman"/>
          <w:bCs/>
          <w:sz w:val="24"/>
          <w:szCs w:val="24"/>
        </w:rPr>
        <w:t xml:space="preserve">su </w:t>
      </w:r>
      <w:r w:rsidRPr="00E17FCE">
        <w:rPr>
          <w:rFonts w:ascii="Times New Roman" w:hAnsi="Times New Roman" w:cs="Times New Roman"/>
          <w:bCs/>
          <w:sz w:val="24"/>
          <w:szCs w:val="24"/>
        </w:rPr>
        <w:t xml:space="preserve">kako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primjenjuje </w:t>
      </w:r>
      <w:proofErr w:type="spellStart"/>
      <w:r w:rsidRPr="00E17FCE">
        <w:rPr>
          <w:rFonts w:ascii="Times New Roman" w:hAnsi="Times New Roman" w:cs="Times New Roman"/>
          <w:bCs/>
          <w:sz w:val="24"/>
          <w:szCs w:val="24"/>
        </w:rPr>
        <w:t>schengensku</w:t>
      </w:r>
      <w:proofErr w:type="spellEnd"/>
      <w:r w:rsidRPr="00E17FCE">
        <w:rPr>
          <w:rFonts w:ascii="Times New Roman" w:hAnsi="Times New Roman" w:cs="Times New Roman"/>
          <w:bCs/>
          <w:sz w:val="24"/>
          <w:szCs w:val="24"/>
        </w:rPr>
        <w:t xml:space="preserve"> pravnu stečevinu u području upravljanja vanjskim granicama</w:t>
      </w:r>
      <w:r w:rsidR="00ED0C65">
        <w:rPr>
          <w:rFonts w:ascii="Times New Roman" w:hAnsi="Times New Roman" w:cs="Times New Roman"/>
          <w:bCs/>
          <w:sz w:val="24"/>
          <w:szCs w:val="24"/>
        </w:rPr>
        <w:t>.</w:t>
      </w:r>
      <w:r w:rsidRPr="00E17FCE">
        <w:rPr>
          <w:rFonts w:ascii="Times New Roman" w:hAnsi="Times New Roman" w:cs="Times New Roman"/>
          <w:bCs/>
          <w:sz w:val="24"/>
          <w:szCs w:val="24"/>
        </w:rPr>
        <w:t xml:space="preserve"> </w:t>
      </w:r>
      <w:r w:rsidR="00ED0C65">
        <w:rPr>
          <w:rFonts w:ascii="Times New Roman" w:hAnsi="Times New Roman" w:cs="Times New Roman"/>
          <w:bCs/>
          <w:sz w:val="24"/>
          <w:szCs w:val="24"/>
        </w:rPr>
        <w:t xml:space="preserve">Nakon toga je Europska komisija </w:t>
      </w:r>
      <w:r w:rsidRPr="00E17FCE">
        <w:rPr>
          <w:rFonts w:ascii="Times New Roman" w:hAnsi="Times New Roman" w:cs="Times New Roman"/>
          <w:bCs/>
          <w:sz w:val="24"/>
          <w:szCs w:val="24"/>
        </w:rPr>
        <w:t xml:space="preserve">ocijenila da je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poduzela mjere potrebne za ispunjavanje nužnih uvjeta za primjenu </w:t>
      </w:r>
      <w:proofErr w:type="spellStart"/>
      <w:r w:rsidRPr="00E17FCE">
        <w:rPr>
          <w:rFonts w:ascii="Times New Roman" w:hAnsi="Times New Roman" w:cs="Times New Roman"/>
          <w:bCs/>
          <w:sz w:val="24"/>
          <w:szCs w:val="24"/>
        </w:rPr>
        <w:t>schengenske</w:t>
      </w:r>
      <w:proofErr w:type="spellEnd"/>
      <w:r w:rsidRPr="00E17FCE">
        <w:rPr>
          <w:rFonts w:ascii="Times New Roman" w:hAnsi="Times New Roman" w:cs="Times New Roman"/>
          <w:bCs/>
          <w:sz w:val="24"/>
          <w:szCs w:val="24"/>
        </w:rPr>
        <w:t xml:space="preserve"> pravne stečevine u tom području. Međutim, na zahtjev nekoliko država članica, u studenome 2020. godine </w:t>
      </w:r>
      <w:r w:rsidR="00AD4C28">
        <w:rPr>
          <w:rFonts w:ascii="Times New Roman" w:hAnsi="Times New Roman" w:cs="Times New Roman"/>
          <w:bCs/>
          <w:sz w:val="24"/>
          <w:szCs w:val="24"/>
        </w:rPr>
        <w:t>Europska k</w:t>
      </w:r>
      <w:r w:rsidRPr="00E17FCE">
        <w:rPr>
          <w:rFonts w:ascii="Times New Roman" w:hAnsi="Times New Roman" w:cs="Times New Roman"/>
          <w:bCs/>
          <w:sz w:val="24"/>
          <w:szCs w:val="24"/>
        </w:rPr>
        <w:t>omisija je provela još jednu studijsku posjetu vanjskim granicama Republike Hrvatske, nakon čega je povjerenica</w:t>
      </w:r>
      <w:r w:rsidR="00AD4C28">
        <w:rPr>
          <w:rFonts w:ascii="Times New Roman" w:hAnsi="Times New Roman" w:cs="Times New Roman"/>
          <w:bCs/>
          <w:sz w:val="24"/>
          <w:szCs w:val="24"/>
        </w:rPr>
        <w:t xml:space="preserve"> Europske komisije za unutarnje poslove</w:t>
      </w:r>
      <w:r w:rsidRPr="00E17FCE">
        <w:rPr>
          <w:rFonts w:ascii="Times New Roman" w:hAnsi="Times New Roman" w:cs="Times New Roman"/>
          <w:bCs/>
          <w:sz w:val="24"/>
          <w:szCs w:val="24"/>
        </w:rPr>
        <w:t xml:space="preserve">  na sastanku Vijeća za pravosuđe i unutarnje poslove 12. ožujka 2021. godine, ponovo potvrdila da je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poduzela sve potrebne mjere kako bi osigurala potpunu primjenu </w:t>
      </w:r>
      <w:proofErr w:type="spellStart"/>
      <w:r w:rsidRPr="00E17FCE">
        <w:rPr>
          <w:rFonts w:ascii="Times New Roman" w:hAnsi="Times New Roman" w:cs="Times New Roman"/>
          <w:bCs/>
          <w:sz w:val="24"/>
          <w:szCs w:val="24"/>
        </w:rPr>
        <w:t>schengenske</w:t>
      </w:r>
      <w:proofErr w:type="spellEnd"/>
      <w:r w:rsidRPr="00E17FCE">
        <w:rPr>
          <w:rFonts w:ascii="Times New Roman" w:hAnsi="Times New Roman" w:cs="Times New Roman"/>
          <w:bCs/>
          <w:sz w:val="24"/>
          <w:szCs w:val="24"/>
        </w:rPr>
        <w:t xml:space="preserve"> pravne stečevine te E</w:t>
      </w:r>
      <w:r w:rsidR="00AD4C28">
        <w:rPr>
          <w:rFonts w:ascii="Times New Roman" w:hAnsi="Times New Roman" w:cs="Times New Roman"/>
          <w:bCs/>
          <w:sz w:val="24"/>
          <w:szCs w:val="24"/>
        </w:rPr>
        <w:t>uropska komisija</w:t>
      </w:r>
      <w:r w:rsidRPr="00E17FCE">
        <w:rPr>
          <w:rFonts w:ascii="Times New Roman" w:hAnsi="Times New Roman" w:cs="Times New Roman"/>
          <w:bCs/>
          <w:sz w:val="24"/>
          <w:szCs w:val="24"/>
        </w:rPr>
        <w:t xml:space="preserve"> smatra da je </w:t>
      </w:r>
      <w:r w:rsidR="00AD4C2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već </w:t>
      </w:r>
      <w:r w:rsidR="00ED0C65">
        <w:rPr>
          <w:rFonts w:ascii="Times New Roman" w:hAnsi="Times New Roman" w:cs="Times New Roman"/>
          <w:bCs/>
          <w:sz w:val="24"/>
          <w:szCs w:val="24"/>
        </w:rPr>
        <w:t>od tog dana</w:t>
      </w:r>
      <w:r w:rsidR="00661648">
        <w:rPr>
          <w:rFonts w:ascii="Times New Roman" w:hAnsi="Times New Roman" w:cs="Times New Roman"/>
          <w:bCs/>
          <w:sz w:val="24"/>
          <w:szCs w:val="24"/>
        </w:rPr>
        <w:t xml:space="preserve"> spremna pristupiti </w:t>
      </w:r>
      <w:proofErr w:type="spellStart"/>
      <w:r w:rsidR="00661648">
        <w:rPr>
          <w:rFonts w:ascii="Times New Roman" w:hAnsi="Times New Roman" w:cs="Times New Roman"/>
          <w:bCs/>
          <w:sz w:val="24"/>
          <w:szCs w:val="24"/>
        </w:rPr>
        <w:t>s</w:t>
      </w:r>
      <w:r w:rsidRPr="00E17FCE">
        <w:rPr>
          <w:rFonts w:ascii="Times New Roman" w:hAnsi="Times New Roman" w:cs="Times New Roman"/>
          <w:bCs/>
          <w:sz w:val="24"/>
          <w:szCs w:val="24"/>
        </w:rPr>
        <w:t>chengenskom</w:t>
      </w:r>
      <w:proofErr w:type="spellEnd"/>
      <w:r w:rsidRPr="00E17FCE">
        <w:rPr>
          <w:rFonts w:ascii="Times New Roman" w:hAnsi="Times New Roman" w:cs="Times New Roman"/>
          <w:bCs/>
          <w:sz w:val="24"/>
          <w:szCs w:val="24"/>
        </w:rPr>
        <w:t xml:space="preserve"> prostoru. </w:t>
      </w:r>
    </w:p>
    <w:p w:rsidR="00E17FCE" w:rsidRPr="00E17FCE" w:rsidRDefault="00E17FCE"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p>
    <w:p w:rsidR="00E17FCE" w:rsidRPr="00AD4C28" w:rsidRDefault="00AD4C28" w:rsidP="002E3CC6">
      <w:pPr>
        <w:pStyle w:val="Tijeloteksta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Na t</w:t>
      </w:r>
      <w:r w:rsidR="00E17FCE" w:rsidRPr="00E17FCE">
        <w:rPr>
          <w:rFonts w:ascii="Times New Roman" w:hAnsi="Times New Roman" w:cs="Times New Roman"/>
          <w:bCs/>
          <w:sz w:val="24"/>
          <w:szCs w:val="24"/>
        </w:rPr>
        <w:t>emelj</w:t>
      </w:r>
      <w:r>
        <w:rPr>
          <w:rFonts w:ascii="Times New Roman" w:hAnsi="Times New Roman" w:cs="Times New Roman"/>
          <w:bCs/>
          <w:sz w:val="24"/>
          <w:szCs w:val="24"/>
        </w:rPr>
        <w:t>u</w:t>
      </w:r>
      <w:r w:rsidR="00E17FCE" w:rsidRPr="00E17FCE">
        <w:rPr>
          <w:rFonts w:ascii="Times New Roman" w:hAnsi="Times New Roman" w:cs="Times New Roman"/>
          <w:bCs/>
          <w:sz w:val="24"/>
          <w:szCs w:val="24"/>
        </w:rPr>
        <w:t xml:space="preserve"> navedenog zaključka </w:t>
      </w:r>
      <w:r>
        <w:rPr>
          <w:rFonts w:ascii="Times New Roman" w:hAnsi="Times New Roman" w:cs="Times New Roman"/>
          <w:bCs/>
          <w:sz w:val="24"/>
          <w:szCs w:val="24"/>
        </w:rPr>
        <w:t>Europske k</w:t>
      </w:r>
      <w:r w:rsidR="00E17FCE" w:rsidRPr="00E17FCE">
        <w:rPr>
          <w:rFonts w:ascii="Times New Roman" w:hAnsi="Times New Roman" w:cs="Times New Roman"/>
          <w:bCs/>
          <w:sz w:val="24"/>
          <w:szCs w:val="24"/>
        </w:rPr>
        <w:t xml:space="preserve">omisije i Europski parlament </w:t>
      </w:r>
      <w:r w:rsidR="00661648" w:rsidRPr="00E17FCE">
        <w:rPr>
          <w:rFonts w:ascii="Times New Roman" w:hAnsi="Times New Roman" w:cs="Times New Roman"/>
          <w:bCs/>
          <w:sz w:val="24"/>
          <w:szCs w:val="24"/>
        </w:rPr>
        <w:t xml:space="preserve">je </w:t>
      </w:r>
      <w:r w:rsidR="00661648">
        <w:rPr>
          <w:rFonts w:ascii="Times New Roman" w:hAnsi="Times New Roman" w:cs="Times New Roman"/>
          <w:bCs/>
          <w:sz w:val="24"/>
          <w:szCs w:val="24"/>
        </w:rPr>
        <w:t>8. srpnja 2021. godine</w:t>
      </w:r>
      <w:r>
        <w:rPr>
          <w:rFonts w:ascii="Times New Roman" w:hAnsi="Times New Roman" w:cs="Times New Roman"/>
          <w:bCs/>
          <w:sz w:val="24"/>
          <w:szCs w:val="24"/>
        </w:rPr>
        <w:t xml:space="preserve"> donio</w:t>
      </w:r>
      <w:r w:rsidR="00661648">
        <w:rPr>
          <w:rFonts w:ascii="Times New Roman" w:hAnsi="Times New Roman" w:cs="Times New Roman"/>
          <w:bCs/>
          <w:sz w:val="24"/>
          <w:szCs w:val="24"/>
        </w:rPr>
        <w:t xml:space="preserve"> R</w:t>
      </w:r>
      <w:r w:rsidR="00E17FCE" w:rsidRPr="00E17FCE">
        <w:rPr>
          <w:rFonts w:ascii="Times New Roman" w:hAnsi="Times New Roman" w:cs="Times New Roman"/>
          <w:bCs/>
          <w:sz w:val="24"/>
          <w:szCs w:val="24"/>
        </w:rPr>
        <w:t xml:space="preserve">ezoluciju  u kojoj je naglasio spremnost, nakon savjetovanja s Vijećem u skladu s člankom 4. Akta o pristupanju, izraziti svoje mišljenje o punoj primjeni odredaba </w:t>
      </w:r>
      <w:proofErr w:type="spellStart"/>
      <w:r w:rsidR="00E17FCE" w:rsidRPr="00E17FCE">
        <w:rPr>
          <w:rFonts w:ascii="Times New Roman" w:hAnsi="Times New Roman" w:cs="Times New Roman"/>
          <w:bCs/>
          <w:sz w:val="24"/>
          <w:szCs w:val="24"/>
        </w:rPr>
        <w:t>schengenske</w:t>
      </w:r>
      <w:proofErr w:type="spellEnd"/>
      <w:r w:rsidR="00E17FCE" w:rsidRPr="00E17FCE">
        <w:rPr>
          <w:rFonts w:ascii="Times New Roman" w:hAnsi="Times New Roman" w:cs="Times New Roman"/>
          <w:bCs/>
          <w:sz w:val="24"/>
          <w:szCs w:val="24"/>
        </w:rPr>
        <w:t xml:space="preserve"> pravne stečevine u </w:t>
      </w:r>
      <w:r w:rsidR="00661648">
        <w:rPr>
          <w:rFonts w:ascii="Times New Roman" w:hAnsi="Times New Roman" w:cs="Times New Roman"/>
          <w:bCs/>
          <w:sz w:val="24"/>
          <w:szCs w:val="24"/>
        </w:rPr>
        <w:t xml:space="preserve">Republici </w:t>
      </w:r>
      <w:r w:rsidR="00E17FCE" w:rsidRPr="00E17FCE">
        <w:rPr>
          <w:rFonts w:ascii="Times New Roman" w:hAnsi="Times New Roman" w:cs="Times New Roman"/>
          <w:bCs/>
          <w:sz w:val="24"/>
          <w:szCs w:val="24"/>
        </w:rPr>
        <w:t>Hrvatskoj. Navedena Rezolucija usvojena je s 505 glasova za i 134 glasa protiv (uz 54 suzdržana).</w:t>
      </w:r>
      <w:r w:rsidR="00ED0C65">
        <w:rPr>
          <w:rFonts w:ascii="Times New Roman" w:hAnsi="Times New Roman" w:cs="Times New Roman"/>
          <w:bCs/>
          <w:sz w:val="24"/>
          <w:szCs w:val="24"/>
        </w:rPr>
        <w:t xml:space="preserve"> Također, Vijeće je 9. prosinca 2021. godine donijelo zaključke da </w:t>
      </w:r>
      <w:r w:rsidR="00ED0C65">
        <w:rPr>
          <w:rFonts w:ascii="Times New Roman" w:hAnsi="Times New Roman" w:cs="Times New Roman"/>
          <w:bCs/>
          <w:sz w:val="24"/>
          <w:szCs w:val="24"/>
        </w:rPr>
        <w:lastRenderedPageBreak/>
        <w:t xml:space="preserve">je </w:t>
      </w:r>
      <w:r>
        <w:rPr>
          <w:rFonts w:ascii="Times New Roman" w:hAnsi="Times New Roman" w:cs="Times New Roman"/>
          <w:bCs/>
          <w:sz w:val="24"/>
          <w:szCs w:val="24"/>
        </w:rPr>
        <w:t xml:space="preserve">Republika </w:t>
      </w:r>
      <w:r w:rsidR="00ED0C65" w:rsidRPr="00AD4C28">
        <w:rPr>
          <w:rFonts w:ascii="Times New Roman" w:hAnsi="Times New Roman" w:cs="Times New Roman"/>
          <w:bCs/>
          <w:sz w:val="24"/>
          <w:szCs w:val="24"/>
        </w:rPr>
        <w:t xml:space="preserve">Hrvatska ispunila nužne uvjete za primjenu svih dijelova </w:t>
      </w:r>
      <w:proofErr w:type="spellStart"/>
      <w:r w:rsidR="00ED0C65" w:rsidRPr="00AD4C28">
        <w:rPr>
          <w:rFonts w:ascii="Times New Roman" w:hAnsi="Times New Roman" w:cs="Times New Roman"/>
          <w:bCs/>
          <w:sz w:val="24"/>
          <w:szCs w:val="24"/>
        </w:rPr>
        <w:t>schengenske</w:t>
      </w:r>
      <w:proofErr w:type="spellEnd"/>
      <w:r w:rsidR="00ED0C65" w:rsidRPr="00AD4C28">
        <w:rPr>
          <w:rFonts w:ascii="Times New Roman" w:hAnsi="Times New Roman" w:cs="Times New Roman"/>
          <w:bCs/>
          <w:sz w:val="24"/>
          <w:szCs w:val="24"/>
        </w:rPr>
        <w:t xml:space="preserve"> pravne stečevine </w:t>
      </w:r>
      <w:r>
        <w:rPr>
          <w:rFonts w:ascii="Times New Roman" w:hAnsi="Times New Roman" w:cs="Times New Roman"/>
          <w:bCs/>
          <w:sz w:val="24"/>
          <w:szCs w:val="24"/>
        </w:rPr>
        <w:t>te</w:t>
      </w:r>
      <w:r w:rsidR="00ED0C65" w:rsidRPr="00AD4C28">
        <w:rPr>
          <w:rFonts w:ascii="Times New Roman" w:hAnsi="Times New Roman" w:cs="Times New Roman"/>
          <w:bCs/>
          <w:sz w:val="24"/>
          <w:szCs w:val="24"/>
        </w:rPr>
        <w:t xml:space="preserve"> su ispunjeni preduvjeti da Vijeće može donijeti odluku iz članka 4. stavka 2. Akta o pristupanju </w:t>
      </w:r>
      <w:r>
        <w:rPr>
          <w:rFonts w:ascii="Times New Roman" w:hAnsi="Times New Roman" w:cs="Times New Roman"/>
          <w:bCs/>
          <w:sz w:val="24"/>
          <w:szCs w:val="24"/>
        </w:rPr>
        <w:t xml:space="preserve">Republike </w:t>
      </w:r>
      <w:r w:rsidR="00ED0C65" w:rsidRPr="00AD4C28">
        <w:rPr>
          <w:rFonts w:ascii="Times New Roman" w:hAnsi="Times New Roman" w:cs="Times New Roman"/>
          <w:bCs/>
          <w:sz w:val="24"/>
          <w:szCs w:val="24"/>
        </w:rPr>
        <w:t>Hrvatske, čime se omogućuje ukidanje kontrola na unutarnjim granicama.</w:t>
      </w:r>
    </w:p>
    <w:p w:rsidR="00DF4542" w:rsidRPr="000E15D6" w:rsidRDefault="00DF4542" w:rsidP="00DF4542">
      <w:pPr>
        <w:pStyle w:val="StandardWeb"/>
        <w:ind w:firstLine="720"/>
        <w:jc w:val="both"/>
        <w:rPr>
          <w:b/>
        </w:rPr>
      </w:pPr>
      <w:r w:rsidRPr="000E15D6">
        <w:rPr>
          <w:b/>
        </w:rPr>
        <w:t>2. Osnovna pitanja koja se trebaju urediti Zakonom</w:t>
      </w:r>
    </w:p>
    <w:p w:rsidR="00DF4542" w:rsidRDefault="00785E67" w:rsidP="002E3CC6">
      <w:pPr>
        <w:pStyle w:val="StandardWeb"/>
        <w:ind w:firstLine="700"/>
        <w:jc w:val="both"/>
      </w:pPr>
      <w:r w:rsidRPr="00785E67">
        <w:t>K</w:t>
      </w:r>
      <w:r>
        <w:t xml:space="preserve">onvencija o provedbi </w:t>
      </w:r>
      <w:proofErr w:type="spellStart"/>
      <w:r>
        <w:t>S</w:t>
      </w:r>
      <w:r w:rsidRPr="00785E67">
        <w:t>chengenskog</w:t>
      </w:r>
      <w:proofErr w:type="spellEnd"/>
      <w:r w:rsidRPr="00785E67">
        <w:t xml:space="preserve"> sporazuma</w:t>
      </w:r>
      <w:r>
        <w:t xml:space="preserve"> </w:t>
      </w:r>
      <w:r w:rsidRPr="00785E67">
        <w:t>od 14. lipnja 1985.</w:t>
      </w:r>
      <w:r>
        <w:t xml:space="preserve"> </w:t>
      </w:r>
      <w:r w:rsidRPr="00785E67">
        <w:t>između vlada država Gospodarske unije Beneluksa, Savezne Republike Njemačke i Francuske</w:t>
      </w:r>
      <w:r>
        <w:t xml:space="preserve"> </w:t>
      </w:r>
      <w:r w:rsidRPr="00785E67">
        <w:t>Republike o postupnom ukidanju kontrola na zajedničkim granicama</w:t>
      </w:r>
      <w:r>
        <w:t xml:space="preserve"> </w:t>
      </w:r>
      <w:r w:rsidR="00B530EC">
        <w:t xml:space="preserve">(dalje: </w:t>
      </w:r>
      <w:proofErr w:type="spellStart"/>
      <w:r w:rsidR="00B530EC">
        <w:t>Schengenska</w:t>
      </w:r>
      <w:proofErr w:type="spellEnd"/>
      <w:r w:rsidR="00B530EC">
        <w:t xml:space="preserve"> konvencija) </w:t>
      </w:r>
      <w:r>
        <w:t>u</w:t>
      </w:r>
      <w:r w:rsidR="005B1FF3">
        <w:t>redila</w:t>
      </w:r>
      <w:r>
        <w:t xml:space="preserve"> je da se unutarnje granice mogu prelaziti na svakom mjestu bez provođenja kontrole osoba</w:t>
      </w:r>
      <w:r w:rsidR="00B530EC">
        <w:t xml:space="preserve"> (članak 2. stavak 1.)</w:t>
      </w:r>
      <w:r>
        <w:t>, dok se vanjske granice u načelu mogu prelaziti jedino na graničnim prijelazima i tijekom utvrđenog radnog vremena</w:t>
      </w:r>
      <w:r w:rsidR="00B530EC">
        <w:t xml:space="preserve"> (članak 3. stavak 1.)</w:t>
      </w:r>
      <w:r>
        <w:t>.</w:t>
      </w:r>
    </w:p>
    <w:p w:rsidR="00785E67" w:rsidRDefault="00785E67" w:rsidP="002E3CC6">
      <w:pPr>
        <w:pStyle w:val="StandardWeb"/>
        <w:ind w:firstLine="700"/>
        <w:jc w:val="both"/>
      </w:pPr>
      <w:r>
        <w:t xml:space="preserve">Do donošenja Odluke Vijeća </w:t>
      </w:r>
      <w:r w:rsidR="00B530EC" w:rsidRPr="00B530EC">
        <w:t xml:space="preserve">iz članka 4. stavka 2. </w:t>
      </w:r>
      <w:r w:rsidR="005B1FF3">
        <w:t>Ugovora o pristupanju</w:t>
      </w:r>
      <w:r w:rsidR="00B530EC">
        <w:t xml:space="preserve">, Republika Hrvatska </w:t>
      </w:r>
      <w:r w:rsidR="005B1FF3">
        <w:t xml:space="preserve">je </w:t>
      </w:r>
      <w:r w:rsidR="00B530EC">
        <w:t xml:space="preserve">na svojim vanjskim </w:t>
      </w:r>
      <w:r w:rsidR="005B1FF3">
        <w:t xml:space="preserve">i unutarnjim granicama imala </w:t>
      </w:r>
      <w:r w:rsidR="00B530EC">
        <w:t xml:space="preserve">obvezu provoditi nadzor granice i na vanjskoj i na unutarnjoj granici, dok će se nakon donošenja te Odluke na unutarnjim granicama moći prelaziti u skladu s člankom 2. stavkom 1. </w:t>
      </w:r>
      <w:proofErr w:type="spellStart"/>
      <w:r w:rsidR="00B530EC">
        <w:t>Schengenske</w:t>
      </w:r>
      <w:proofErr w:type="spellEnd"/>
      <w:r w:rsidR="00B530EC">
        <w:t xml:space="preserve"> konvencije.</w:t>
      </w:r>
    </w:p>
    <w:p w:rsidR="00B530EC" w:rsidRDefault="00B530EC" w:rsidP="002E3CC6">
      <w:pPr>
        <w:pStyle w:val="StandardWeb"/>
        <w:ind w:firstLine="700"/>
        <w:jc w:val="both"/>
      </w:pPr>
      <w:r>
        <w:t>U skladu s prethodno navedenim, Zakon o nadzoru državne granice</w:t>
      </w:r>
      <w:r w:rsidR="00AD4C28">
        <w:t xml:space="preserve"> </w:t>
      </w:r>
      <w:r w:rsidR="00AD4C28" w:rsidRPr="000E15D6">
        <w:t>(„Narodne novine“, br. 83/13</w:t>
      </w:r>
      <w:r w:rsidR="007D47E2">
        <w:t xml:space="preserve"> i</w:t>
      </w:r>
      <w:r w:rsidR="00AD4C28" w:rsidRPr="000E15D6">
        <w:t xml:space="preserve"> 27/16)</w:t>
      </w:r>
      <w:r>
        <w:t xml:space="preserve"> potrebno je izmijeniti na način da se </w:t>
      </w:r>
      <w:r w:rsidR="000E1FDA">
        <w:t xml:space="preserve">sve odredbe toga Zakona prilagode, kako bi se njima utvrdilo </w:t>
      </w:r>
      <w:r w:rsidR="00B405B8">
        <w:t xml:space="preserve">da se odredbe Zakona primjenjuju na vanjskim granicama i koji su poslovi granične policije u unutrašnjosti državnog područja. </w:t>
      </w:r>
      <w:r w:rsidR="000E1FDA">
        <w:t xml:space="preserve"> </w:t>
      </w:r>
    </w:p>
    <w:p w:rsidR="00DF4542" w:rsidRPr="000E15D6" w:rsidRDefault="00DF4542" w:rsidP="00DF4542">
      <w:pPr>
        <w:pStyle w:val="StandardWeb"/>
        <w:ind w:firstLine="720"/>
        <w:jc w:val="both"/>
        <w:rPr>
          <w:b/>
        </w:rPr>
      </w:pPr>
      <w:r w:rsidRPr="000E15D6">
        <w:rPr>
          <w:b/>
        </w:rPr>
        <w:t>3. Posljedice koje će donošenjem Zakona proisteći</w:t>
      </w:r>
    </w:p>
    <w:p w:rsidR="00BC565D" w:rsidRDefault="00A875FB" w:rsidP="0026168D">
      <w:pPr>
        <w:pStyle w:val="StandardWeb"/>
        <w:ind w:firstLine="700"/>
        <w:jc w:val="both"/>
      </w:pPr>
      <w:r w:rsidRPr="00A875FB">
        <w:t>Pun</w:t>
      </w:r>
      <w:r w:rsidR="00AD6D97">
        <w:t>a</w:t>
      </w:r>
      <w:r w:rsidRPr="00A875FB">
        <w:t xml:space="preserve"> primjen</w:t>
      </w:r>
      <w:r w:rsidR="00AD6D97">
        <w:t>a</w:t>
      </w:r>
      <w:r w:rsidRPr="00A875FB">
        <w:t xml:space="preserve"> </w:t>
      </w:r>
      <w:proofErr w:type="spellStart"/>
      <w:r w:rsidRPr="00A875FB">
        <w:t>schengenske</w:t>
      </w:r>
      <w:proofErr w:type="spellEnd"/>
      <w:r w:rsidRPr="00A875FB">
        <w:t xml:space="preserve"> pravne stečevine</w:t>
      </w:r>
      <w:r>
        <w:t xml:space="preserve"> </w:t>
      </w:r>
      <w:r w:rsidR="00AD6D97">
        <w:t xml:space="preserve">kao </w:t>
      </w:r>
      <w:r>
        <w:t>najvidljivi</w:t>
      </w:r>
      <w:r w:rsidR="00AD6D97">
        <w:t>ju</w:t>
      </w:r>
      <w:r>
        <w:t xml:space="preserve"> posljedic</w:t>
      </w:r>
      <w:r w:rsidR="00AD6D97">
        <w:t>u imat će</w:t>
      </w:r>
      <w:r>
        <w:t xml:space="preserve"> ukidanje granične kontrole na unutarnjim granicama i slobodno prelaženje preko unutarnjih granica na bilo kojem mjestu i u bilo koje vrijeme</w:t>
      </w:r>
      <w:r w:rsidR="007D47E2">
        <w:t>.</w:t>
      </w:r>
      <w:r>
        <w:t xml:space="preserve"> </w:t>
      </w:r>
    </w:p>
    <w:p w:rsidR="00DF4542" w:rsidRPr="000E15D6" w:rsidRDefault="00DF4542" w:rsidP="00DF4542">
      <w:pPr>
        <w:pStyle w:val="Tijeloteksta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III.  OCJENA I IZVORI SREDSTAVA POTREBNIH ZA PROVEDBU ZAKONA</w:t>
      </w:r>
    </w:p>
    <w:p w:rsidR="00DF4542" w:rsidRDefault="00DF4542" w:rsidP="00DF4542">
      <w:pPr>
        <w:spacing w:before="100" w:beforeAutospacing="1" w:after="100" w:afterAutospacing="1"/>
        <w:ind w:firstLine="708"/>
        <w:jc w:val="both"/>
        <w:rPr>
          <w:rFonts w:ascii="Times New Roman" w:hAnsi="Times New Roman" w:cs="Times New Roman"/>
          <w:sz w:val="24"/>
          <w:szCs w:val="24"/>
          <w:lang w:eastAsia="hr-HR"/>
        </w:rPr>
      </w:pPr>
      <w:r w:rsidRPr="000E15D6">
        <w:rPr>
          <w:rFonts w:ascii="Times New Roman" w:hAnsi="Times New Roman" w:cs="Times New Roman"/>
          <w:sz w:val="24"/>
          <w:szCs w:val="24"/>
          <w:lang w:eastAsia="hr-HR"/>
        </w:rPr>
        <w:t>Za provedbu ovog</w:t>
      </w:r>
      <w:r w:rsidR="00624066">
        <w:rPr>
          <w:rFonts w:ascii="Times New Roman" w:hAnsi="Times New Roman" w:cs="Times New Roman"/>
          <w:sz w:val="24"/>
          <w:szCs w:val="24"/>
          <w:lang w:eastAsia="hr-HR"/>
        </w:rPr>
        <w:t>a</w:t>
      </w:r>
      <w:r w:rsidRPr="000E15D6">
        <w:rPr>
          <w:rFonts w:ascii="Times New Roman" w:hAnsi="Times New Roman" w:cs="Times New Roman"/>
          <w:sz w:val="24"/>
          <w:szCs w:val="24"/>
          <w:lang w:eastAsia="hr-HR"/>
        </w:rPr>
        <w:t xml:space="preserve"> Zakona nije potrebno osigurati dodatna sredstva u Državnom proračunu Republike Hrvatske. </w:t>
      </w:r>
    </w:p>
    <w:p w:rsidR="00973691" w:rsidRPr="006E4A76" w:rsidRDefault="00973691" w:rsidP="00973691">
      <w:pPr>
        <w:rPr>
          <w:rFonts w:ascii="Times New Roman" w:hAnsi="Times New Roman"/>
          <w:b/>
          <w:sz w:val="24"/>
          <w:szCs w:val="24"/>
        </w:rPr>
      </w:pPr>
      <w:r w:rsidRPr="006E4A76">
        <w:rPr>
          <w:rFonts w:ascii="Times New Roman" w:hAnsi="Times New Roman"/>
          <w:b/>
          <w:sz w:val="24"/>
          <w:szCs w:val="24"/>
        </w:rPr>
        <w:t xml:space="preserve">IV. PRIJEDLOG ZA DONOŠENJE ZAKONA PO HITNOM POSTUPKU </w:t>
      </w:r>
    </w:p>
    <w:p w:rsidR="00973691" w:rsidRDefault="00973691" w:rsidP="00973691">
      <w:pPr>
        <w:ind w:firstLine="708"/>
        <w:jc w:val="both"/>
        <w:rPr>
          <w:rFonts w:ascii="Times New Roman" w:hAnsi="Times New Roman"/>
          <w:sz w:val="24"/>
          <w:szCs w:val="24"/>
        </w:rPr>
      </w:pPr>
      <w:r w:rsidRPr="006E4A76">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7D47E2" w:rsidRPr="006E4A76" w:rsidRDefault="007D47E2" w:rsidP="007D47E2">
      <w:pPr>
        <w:ind w:firstLine="708"/>
        <w:jc w:val="both"/>
        <w:rPr>
          <w:rFonts w:ascii="Times New Roman" w:hAnsi="Times New Roman"/>
          <w:sz w:val="24"/>
          <w:szCs w:val="24"/>
        </w:rPr>
      </w:pPr>
      <w:r>
        <w:rPr>
          <w:rFonts w:ascii="Times New Roman" w:hAnsi="Times New Roman"/>
          <w:sz w:val="24"/>
          <w:szCs w:val="24"/>
        </w:rPr>
        <w:t xml:space="preserve">Osobito opravdani razlozi za donošenje ovoga Zakona po hitnom postupku ogledaju se u činjenici da je </w:t>
      </w:r>
      <w:r w:rsidR="0012423A">
        <w:rPr>
          <w:rFonts w:ascii="Times New Roman" w:hAnsi="Times New Roman"/>
          <w:sz w:val="24"/>
          <w:szCs w:val="24"/>
        </w:rPr>
        <w:t xml:space="preserve">Izvješće Odbora za građanske slobode, pravosuđe i unutarnje poslove (LIBE) Europskog parlamenta usvojeno je na sjednici </w:t>
      </w:r>
      <w:r>
        <w:rPr>
          <w:rFonts w:ascii="Times New Roman" w:hAnsi="Times New Roman"/>
          <w:sz w:val="24"/>
          <w:szCs w:val="24"/>
        </w:rPr>
        <w:t xml:space="preserve">LIBE </w:t>
      </w:r>
      <w:r w:rsidR="0012423A">
        <w:rPr>
          <w:rFonts w:ascii="Times New Roman" w:hAnsi="Times New Roman"/>
          <w:sz w:val="24"/>
          <w:szCs w:val="24"/>
        </w:rPr>
        <w:t>25. listopada 2022. godine, zajedno s nacrtom Zakonodavne rezolucije Europskog parlamenta u kojoj Europski parlament odobrava nacrt Odluke Vijeća, o čemu Europski parlament raspra</w:t>
      </w:r>
      <w:r>
        <w:rPr>
          <w:rFonts w:ascii="Times New Roman" w:hAnsi="Times New Roman"/>
          <w:sz w:val="24"/>
          <w:szCs w:val="24"/>
        </w:rPr>
        <w:t xml:space="preserve">vlja </w:t>
      </w:r>
      <w:r w:rsidR="0012423A">
        <w:rPr>
          <w:rFonts w:ascii="Times New Roman" w:hAnsi="Times New Roman"/>
          <w:sz w:val="24"/>
          <w:szCs w:val="24"/>
        </w:rPr>
        <w:t>i glas</w:t>
      </w:r>
      <w:r>
        <w:rPr>
          <w:rFonts w:ascii="Times New Roman" w:hAnsi="Times New Roman"/>
          <w:sz w:val="24"/>
          <w:szCs w:val="24"/>
        </w:rPr>
        <w:t>uje</w:t>
      </w:r>
      <w:r w:rsidR="0012423A">
        <w:rPr>
          <w:rFonts w:ascii="Times New Roman" w:hAnsi="Times New Roman"/>
          <w:sz w:val="24"/>
          <w:szCs w:val="24"/>
        </w:rPr>
        <w:t xml:space="preserve"> 9. studenog 2022. godine. S obzirom na navedeno, Vijeće Europske unije će na sastanku ministara pravosuđa i unutarnjih poslova 8.</w:t>
      </w:r>
      <w:r>
        <w:rPr>
          <w:rFonts w:ascii="Times New Roman" w:hAnsi="Times New Roman"/>
          <w:sz w:val="24"/>
          <w:szCs w:val="24"/>
        </w:rPr>
        <w:t xml:space="preserve">i 9. </w:t>
      </w:r>
      <w:r w:rsidR="0012423A">
        <w:rPr>
          <w:rFonts w:ascii="Times New Roman" w:hAnsi="Times New Roman"/>
          <w:sz w:val="24"/>
          <w:szCs w:val="24"/>
        </w:rPr>
        <w:t xml:space="preserve">prosinca 2022. godine glasovati o usvajanju Odluke o punoj primjeni </w:t>
      </w:r>
      <w:proofErr w:type="spellStart"/>
      <w:r w:rsidR="0012423A">
        <w:rPr>
          <w:rFonts w:ascii="Times New Roman" w:hAnsi="Times New Roman"/>
          <w:sz w:val="24"/>
          <w:szCs w:val="24"/>
        </w:rPr>
        <w:t>schengenske</w:t>
      </w:r>
      <w:proofErr w:type="spellEnd"/>
      <w:r w:rsidR="0012423A">
        <w:rPr>
          <w:rFonts w:ascii="Times New Roman" w:hAnsi="Times New Roman"/>
          <w:sz w:val="24"/>
          <w:szCs w:val="24"/>
        </w:rPr>
        <w:t xml:space="preserve"> pravne stečevine u Republici Hrvatskoj.</w:t>
      </w:r>
      <w:r w:rsidR="00994BD5">
        <w:rPr>
          <w:rFonts w:ascii="Times New Roman" w:hAnsi="Times New Roman"/>
          <w:sz w:val="24"/>
          <w:szCs w:val="24"/>
        </w:rPr>
        <w:t xml:space="preserve"> Stoga, potrebno je ovaj Zakon uputiti u hitni </w:t>
      </w:r>
      <w:r w:rsidR="00994BD5">
        <w:rPr>
          <w:rFonts w:ascii="Times New Roman" w:hAnsi="Times New Roman"/>
          <w:sz w:val="24"/>
          <w:szCs w:val="24"/>
        </w:rPr>
        <w:lastRenderedPageBreak/>
        <w:t xml:space="preserve">zakonodavni postupak </w:t>
      </w:r>
      <w:r w:rsidR="00D54DC4">
        <w:rPr>
          <w:rFonts w:ascii="Times New Roman" w:hAnsi="Times New Roman"/>
          <w:sz w:val="24"/>
          <w:szCs w:val="24"/>
        </w:rPr>
        <w:t>u cilju</w:t>
      </w:r>
      <w:r>
        <w:rPr>
          <w:rFonts w:ascii="Times New Roman" w:eastAsia="Times New Roman" w:hAnsi="Times New Roman"/>
          <w:sz w:val="24"/>
          <w:szCs w:val="24"/>
          <w:lang w:eastAsia="hr-HR"/>
        </w:rPr>
        <w:t xml:space="preserve"> učinkovite i pravodobne prilagodbe pravnog okvira Republike Hrvatske </w:t>
      </w:r>
      <w:r w:rsidR="00994BD5">
        <w:rPr>
          <w:rFonts w:ascii="Times New Roman" w:eastAsia="Times New Roman" w:hAnsi="Times New Roman"/>
          <w:sz w:val="24"/>
          <w:szCs w:val="24"/>
          <w:lang w:eastAsia="hr-HR"/>
        </w:rPr>
        <w:t xml:space="preserve">radi pristupanja </w:t>
      </w:r>
      <w:proofErr w:type="spellStart"/>
      <w:r w:rsidR="00994BD5">
        <w:rPr>
          <w:rFonts w:ascii="Times New Roman" w:eastAsia="Times New Roman" w:hAnsi="Times New Roman"/>
          <w:sz w:val="24"/>
          <w:szCs w:val="24"/>
          <w:lang w:eastAsia="hr-HR"/>
        </w:rPr>
        <w:t>schengenskom</w:t>
      </w:r>
      <w:proofErr w:type="spellEnd"/>
      <w:r w:rsidR="00994BD5">
        <w:rPr>
          <w:rFonts w:ascii="Times New Roman" w:eastAsia="Times New Roman" w:hAnsi="Times New Roman"/>
          <w:sz w:val="24"/>
          <w:szCs w:val="24"/>
          <w:lang w:eastAsia="hr-HR"/>
        </w:rPr>
        <w:t xml:space="preserve"> prostoru. </w:t>
      </w: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54DC4" w:rsidRDefault="00D54DC4" w:rsidP="007D47E2">
      <w:pPr>
        <w:ind w:firstLine="708"/>
        <w:jc w:val="both"/>
        <w:rPr>
          <w:rFonts w:ascii="Times New Roman" w:eastAsia="Times New Roman" w:hAnsi="Times New Roman" w:cs="Times New Roman"/>
          <w:b/>
          <w:sz w:val="24"/>
          <w:szCs w:val="24"/>
          <w:lang w:eastAsia="hr-HR"/>
        </w:rPr>
      </w:pPr>
    </w:p>
    <w:p w:rsidR="00DF4542" w:rsidRPr="000E15D6" w:rsidRDefault="00973691" w:rsidP="00D54DC4">
      <w:pPr>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KONAČNI PRIJEDLOG </w:t>
      </w:r>
      <w:r w:rsidR="00DF4542" w:rsidRPr="000E15D6">
        <w:rPr>
          <w:rFonts w:ascii="Times New Roman" w:eastAsia="Times New Roman" w:hAnsi="Times New Roman" w:cs="Times New Roman"/>
          <w:b/>
          <w:sz w:val="24"/>
          <w:szCs w:val="24"/>
          <w:lang w:eastAsia="hr-HR"/>
        </w:rPr>
        <w:t>ZAKON</w:t>
      </w:r>
      <w:r>
        <w:rPr>
          <w:rFonts w:ascii="Times New Roman" w:eastAsia="Times New Roman" w:hAnsi="Times New Roman" w:cs="Times New Roman"/>
          <w:b/>
          <w:sz w:val="24"/>
          <w:szCs w:val="24"/>
          <w:lang w:eastAsia="hr-HR"/>
        </w:rPr>
        <w:t>A</w:t>
      </w:r>
      <w:r w:rsidR="00DF4542" w:rsidRPr="000E15D6">
        <w:rPr>
          <w:rFonts w:ascii="Times New Roman" w:eastAsia="Times New Roman" w:hAnsi="Times New Roman" w:cs="Times New Roman"/>
          <w:b/>
          <w:sz w:val="24"/>
          <w:szCs w:val="24"/>
          <w:lang w:eastAsia="hr-HR"/>
        </w:rPr>
        <w:t xml:space="preserve"> O IZMJENAMA I DOPUNAMA ZAKONA O NADZORU DRŽAVNE GRANICE</w:t>
      </w: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p>
    <w:p w:rsidR="00DF4542" w:rsidRPr="000E15D6" w:rsidRDefault="00DF4542" w:rsidP="00DF45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Zakonu o nadzoru državne granice („Narodne novine“, br. 83/13</w:t>
      </w:r>
      <w:r w:rsidR="00D54DC4">
        <w:rPr>
          <w:rFonts w:ascii="Times New Roman" w:eastAsia="Times New Roman" w:hAnsi="Times New Roman" w:cs="Times New Roman"/>
          <w:sz w:val="24"/>
          <w:szCs w:val="24"/>
          <w:lang w:eastAsia="hr-HR"/>
        </w:rPr>
        <w:t xml:space="preserve"> i</w:t>
      </w:r>
      <w:r w:rsidRPr="000E15D6">
        <w:rPr>
          <w:rFonts w:ascii="Times New Roman" w:eastAsia="Times New Roman" w:hAnsi="Times New Roman" w:cs="Times New Roman"/>
          <w:sz w:val="24"/>
          <w:szCs w:val="24"/>
          <w:lang w:eastAsia="hr-HR"/>
        </w:rPr>
        <w:t xml:space="preserve"> 27/16) </w:t>
      </w:r>
      <w:r w:rsidR="00B6561B">
        <w:rPr>
          <w:rFonts w:ascii="Times New Roman" w:eastAsia="Times New Roman" w:hAnsi="Times New Roman" w:cs="Times New Roman"/>
          <w:sz w:val="24"/>
          <w:szCs w:val="24"/>
          <w:lang w:eastAsia="hr-HR"/>
        </w:rPr>
        <w:t xml:space="preserve">u </w:t>
      </w:r>
      <w:r w:rsidRPr="000E15D6">
        <w:rPr>
          <w:rFonts w:ascii="Times New Roman" w:eastAsia="Times New Roman" w:hAnsi="Times New Roman" w:cs="Times New Roman"/>
          <w:sz w:val="24"/>
          <w:szCs w:val="24"/>
          <w:lang w:eastAsia="hr-HR"/>
        </w:rPr>
        <w:t>člank</w:t>
      </w:r>
      <w:r w:rsidR="00B6561B">
        <w:rPr>
          <w:rFonts w:ascii="Times New Roman" w:eastAsia="Times New Roman" w:hAnsi="Times New Roman" w:cs="Times New Roman"/>
          <w:sz w:val="24"/>
          <w:szCs w:val="24"/>
          <w:lang w:eastAsia="hr-HR"/>
        </w:rPr>
        <w:t>u</w:t>
      </w:r>
      <w:r w:rsidRPr="000E15D6">
        <w:rPr>
          <w:rFonts w:ascii="Times New Roman" w:eastAsia="Times New Roman" w:hAnsi="Times New Roman" w:cs="Times New Roman"/>
          <w:sz w:val="24"/>
          <w:szCs w:val="24"/>
          <w:lang w:eastAsia="hr-HR"/>
        </w:rPr>
        <w:t xml:space="preserve"> 2.</w:t>
      </w:r>
      <w:r w:rsidR="00B6561B">
        <w:rPr>
          <w:rFonts w:ascii="Times New Roman" w:eastAsia="Times New Roman" w:hAnsi="Times New Roman" w:cs="Times New Roman"/>
          <w:sz w:val="24"/>
          <w:szCs w:val="24"/>
          <w:lang w:eastAsia="hr-HR"/>
        </w:rPr>
        <w:t xml:space="preserve"> stavak 1. </w:t>
      </w:r>
      <w:r w:rsidRPr="000E15D6">
        <w:rPr>
          <w:rFonts w:ascii="Times New Roman" w:eastAsia="Times New Roman" w:hAnsi="Times New Roman" w:cs="Times New Roman"/>
          <w:sz w:val="24"/>
          <w:szCs w:val="24"/>
          <w:lang w:eastAsia="hr-HR"/>
        </w:rPr>
        <w:t xml:space="preserve"> mijenja se i glas</w:t>
      </w:r>
      <w:r w:rsidR="00D72D6C" w:rsidRPr="000E15D6">
        <w:rPr>
          <w:rFonts w:ascii="Times New Roman" w:eastAsia="Times New Roman" w:hAnsi="Times New Roman" w:cs="Times New Roman"/>
          <w:sz w:val="24"/>
          <w:szCs w:val="24"/>
          <w:lang w:eastAsia="hr-HR"/>
        </w:rPr>
        <w:t>i</w:t>
      </w:r>
      <w:r w:rsidRPr="000E15D6">
        <w:rPr>
          <w:rFonts w:ascii="Times New Roman" w:eastAsia="Times New Roman" w:hAnsi="Times New Roman" w:cs="Times New Roman"/>
          <w:sz w:val="24"/>
          <w:szCs w:val="24"/>
          <w:lang w:eastAsia="hr-HR"/>
        </w:rPr>
        <w:t>:</w:t>
      </w:r>
    </w:p>
    <w:p w:rsidR="00B6561B" w:rsidRPr="00B6561B" w:rsidRDefault="00B6561B" w:rsidP="00B6561B">
      <w:pPr>
        <w:rPr>
          <w:rFonts w:ascii="Times New Roman" w:hAnsi="Times New Roman" w:cs="Times New Roman"/>
          <w:bCs/>
          <w:sz w:val="24"/>
          <w:szCs w:val="24"/>
        </w:rPr>
      </w:pPr>
      <w:r w:rsidRPr="00B6561B">
        <w:rPr>
          <w:rFonts w:ascii="Times New Roman" w:hAnsi="Times New Roman" w:cs="Times New Roman"/>
          <w:sz w:val="24"/>
          <w:szCs w:val="24"/>
        </w:rPr>
        <w:t xml:space="preserve">„(1) Ovim Zakonom osigurava se provedba </w:t>
      </w:r>
      <w:r w:rsidRPr="00B6561B">
        <w:rPr>
          <w:rFonts w:ascii="Times New Roman" w:hAnsi="Times New Roman" w:cs="Times New Roman"/>
          <w:bCs/>
          <w:sz w:val="24"/>
          <w:szCs w:val="24"/>
        </w:rPr>
        <w:t>sljedećih akata Europske unije:</w:t>
      </w:r>
    </w:p>
    <w:p w:rsidR="00B6561B" w:rsidRPr="00B6561B" w:rsidRDefault="00B6561B" w:rsidP="00B6561B">
      <w:pPr>
        <w:rPr>
          <w:rFonts w:ascii="Times New Roman" w:hAnsi="Times New Roman" w:cs="Times New Roman"/>
          <w:sz w:val="24"/>
          <w:szCs w:val="24"/>
        </w:rPr>
      </w:pPr>
      <w:r w:rsidRPr="00B6561B">
        <w:rPr>
          <w:rFonts w:ascii="Times New Roman" w:hAnsi="Times New Roman" w:cs="Times New Roman"/>
          <w:sz w:val="24"/>
          <w:szCs w:val="24"/>
        </w:rPr>
        <w:t xml:space="preserve">- Uredba (EZ) 1931/2006 Europskog parlamenta i Vijeća od 20. prosinca 2006. o utvrđivanju pravila o pograničnom prometu na vanjskim kopnenim granicama država članica te o izmjeni odredaba </w:t>
      </w:r>
      <w:proofErr w:type="spellStart"/>
      <w:r w:rsidRPr="00B6561B">
        <w:rPr>
          <w:rFonts w:ascii="Times New Roman" w:hAnsi="Times New Roman" w:cs="Times New Roman"/>
          <w:sz w:val="24"/>
          <w:szCs w:val="24"/>
        </w:rPr>
        <w:t>Schengenske</w:t>
      </w:r>
      <w:proofErr w:type="spellEnd"/>
      <w:r w:rsidRPr="00B6561B">
        <w:rPr>
          <w:rFonts w:ascii="Times New Roman" w:hAnsi="Times New Roman" w:cs="Times New Roman"/>
          <w:sz w:val="24"/>
          <w:szCs w:val="24"/>
        </w:rPr>
        <w:t xml:space="preserve"> konvencije (SL L 405, 30.12.2006.) (u daljnjem tek</w:t>
      </w:r>
      <w:r>
        <w:rPr>
          <w:rFonts w:ascii="Times New Roman" w:hAnsi="Times New Roman" w:cs="Times New Roman"/>
          <w:sz w:val="24"/>
          <w:szCs w:val="24"/>
        </w:rPr>
        <w:t>stu: Uredba (EZ) 1931/2006)</w:t>
      </w:r>
    </w:p>
    <w:p w:rsidR="00B6561B" w:rsidRPr="00B6561B" w:rsidRDefault="00B6561B" w:rsidP="00B6561B">
      <w:pPr>
        <w:jc w:val="both"/>
        <w:rPr>
          <w:rFonts w:ascii="Times New Roman" w:hAnsi="Times New Roman" w:cs="Times New Roman"/>
          <w:sz w:val="24"/>
          <w:szCs w:val="24"/>
        </w:rPr>
      </w:pPr>
      <w:r w:rsidRPr="00B6561B">
        <w:rPr>
          <w:rFonts w:ascii="Times New Roman" w:hAnsi="Times New Roman" w:cs="Times New Roman"/>
          <w:sz w:val="24"/>
          <w:szCs w:val="24"/>
        </w:rPr>
        <w:t xml:space="preserve">-  Uredba (EU) 2016/399 Europskog parlamenta i Vijeća od 9. ožujka 2016. o Zakoniku Unije o pravilima kojima se uređuje kretanje osoba preko granica (Zakonik o </w:t>
      </w:r>
      <w:proofErr w:type="spellStart"/>
      <w:r w:rsidRPr="00B6561B">
        <w:rPr>
          <w:rFonts w:ascii="Times New Roman" w:hAnsi="Times New Roman" w:cs="Times New Roman"/>
          <w:sz w:val="24"/>
          <w:szCs w:val="24"/>
        </w:rPr>
        <w:t>schengenskim</w:t>
      </w:r>
      <w:proofErr w:type="spellEnd"/>
      <w:r w:rsidRPr="00B6561B">
        <w:rPr>
          <w:rFonts w:ascii="Times New Roman" w:hAnsi="Times New Roman" w:cs="Times New Roman"/>
          <w:sz w:val="24"/>
          <w:szCs w:val="24"/>
        </w:rPr>
        <w:t xml:space="preserve"> granicama) (kodifikacija)  (SL L 77, 23.3.2016) kako je posljednji put izmijenjena Uredbom (EU) 2021/1134 Europskog parlamenta i Vijeća od 7. srpnja 2021. o izmjeni uredaba (EZ) br. 767/2008, (EZ) br. 810/2009, (EU) 2016/399, (EU) 2017/2226, (EU) 2018/1240, (EU) 2018/1860, (EU) 2018/1861, (EU) 2019/817 i (EU) 2019/1896 Europskog parlamenta i Vijeća te o stavljanju izvan snage odluka Vijeća 2004/512/EZ i 2008/633/PUP u svrhu reforme </w:t>
      </w:r>
      <w:proofErr w:type="spellStart"/>
      <w:r w:rsidRPr="00B6561B">
        <w:rPr>
          <w:rFonts w:ascii="Times New Roman" w:hAnsi="Times New Roman" w:cs="Times New Roman"/>
          <w:sz w:val="24"/>
          <w:szCs w:val="24"/>
        </w:rPr>
        <w:t>viznog</w:t>
      </w:r>
      <w:proofErr w:type="spellEnd"/>
      <w:r w:rsidRPr="00B6561B">
        <w:rPr>
          <w:rFonts w:ascii="Times New Roman" w:hAnsi="Times New Roman" w:cs="Times New Roman"/>
          <w:sz w:val="24"/>
          <w:szCs w:val="24"/>
        </w:rPr>
        <w:t xml:space="preserve"> informacijskog sustava (SL L 248, 13.7.2021.) (u daljnje</w:t>
      </w:r>
      <w:r>
        <w:rPr>
          <w:rFonts w:ascii="Times New Roman" w:hAnsi="Times New Roman" w:cs="Times New Roman"/>
          <w:sz w:val="24"/>
          <w:szCs w:val="24"/>
        </w:rPr>
        <w:t>m tekstu: Uredba (EU) 2016/399)</w:t>
      </w:r>
    </w:p>
    <w:p w:rsidR="00B6561B" w:rsidRPr="00B6561B" w:rsidRDefault="00B6561B" w:rsidP="00B6561B">
      <w:pPr>
        <w:rPr>
          <w:rFonts w:ascii="Times New Roman" w:hAnsi="Times New Roman" w:cs="Times New Roman"/>
          <w:sz w:val="24"/>
          <w:szCs w:val="24"/>
        </w:rPr>
      </w:pPr>
      <w:r w:rsidRPr="00B6561B">
        <w:rPr>
          <w:rFonts w:ascii="Times New Roman" w:hAnsi="Times New Roman" w:cs="Times New Roman"/>
          <w:sz w:val="24"/>
          <w:szCs w:val="24"/>
        </w:rPr>
        <w:t>- Uredba (EU) 2019/1896 Europskog parlamenta i Vijeća od 13. studenoga 2019. o europskoj graničnoj i obalnoj straži i stavljanju izvan snage uredaba (EU) br. 1052/2013 i (EU) 2016/1624 (SL L 295, 14.11.2019) (u daljnjem tekstu: Uredba (EU) 2019/1896).“.</w:t>
      </w:r>
    </w:p>
    <w:p w:rsidR="00B6561B" w:rsidRDefault="00B6561B" w:rsidP="00B6561B">
      <w:pPr>
        <w:rPr>
          <w:color w:val="1F497D"/>
        </w:rPr>
      </w:pPr>
    </w:p>
    <w:p w:rsidR="00092B63" w:rsidRPr="000E15D6" w:rsidRDefault="00092B63" w:rsidP="00092B63">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p>
    <w:p w:rsidR="00092B63" w:rsidRPr="000E15D6" w:rsidRDefault="00092B63" w:rsidP="00092B6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005577CD">
        <w:rPr>
          <w:rFonts w:ascii="Times New Roman" w:eastAsia="Times New Roman" w:hAnsi="Times New Roman" w:cs="Times New Roman"/>
          <w:sz w:val="24"/>
          <w:szCs w:val="24"/>
          <w:lang w:eastAsia="hr-HR"/>
        </w:rPr>
        <w:t>Č</w:t>
      </w:r>
      <w:r w:rsidRPr="000E15D6">
        <w:rPr>
          <w:rFonts w:ascii="Times New Roman" w:eastAsia="Times New Roman" w:hAnsi="Times New Roman" w:cs="Times New Roman"/>
          <w:sz w:val="24"/>
          <w:szCs w:val="24"/>
          <w:lang w:eastAsia="hr-HR"/>
        </w:rPr>
        <w:t>lan</w:t>
      </w:r>
      <w:r w:rsidR="005577CD">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k 3. mijenja se i glasi:</w:t>
      </w:r>
    </w:p>
    <w:p w:rsidR="00092B63" w:rsidRDefault="00092B63"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„(1) Nadzor državne granice, u smislu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w:t>
      </w:r>
      <w:r w:rsidR="00935A9B" w:rsidRPr="000E15D6">
        <w:rPr>
          <w:rFonts w:ascii="Times New Roman" w:eastAsia="Times New Roman" w:hAnsi="Times New Roman" w:cs="Times New Roman"/>
          <w:sz w:val="24"/>
          <w:szCs w:val="24"/>
          <w:lang w:eastAsia="hr-HR"/>
        </w:rPr>
        <w:t>Zakona</w:t>
      </w:r>
      <w:r w:rsidR="005577CD">
        <w:rPr>
          <w:rFonts w:ascii="Times New Roman" w:eastAsia="Times New Roman" w:hAnsi="Times New Roman" w:cs="Times New Roman"/>
          <w:sz w:val="24"/>
          <w:szCs w:val="24"/>
          <w:lang w:eastAsia="hr-HR"/>
        </w:rPr>
        <w:t>,</w:t>
      </w:r>
      <w:r w:rsidR="00935A9B" w:rsidRPr="000E15D6">
        <w:rPr>
          <w:rFonts w:ascii="Times New Roman" w:eastAsia="Times New Roman" w:hAnsi="Times New Roman" w:cs="Times New Roman"/>
          <w:sz w:val="24"/>
          <w:szCs w:val="24"/>
          <w:lang w:eastAsia="hr-HR"/>
        </w:rPr>
        <w:t xml:space="preserve"> je kontrola prelaska vanjske granice (u daljnjem tekstu: granična kontrola), zaštita vanjske granice i poslovi granične policije u unutrašnjosti </w:t>
      </w:r>
      <w:r w:rsidR="005577CD">
        <w:rPr>
          <w:rFonts w:ascii="Times New Roman" w:eastAsia="Times New Roman" w:hAnsi="Times New Roman" w:cs="Times New Roman"/>
          <w:sz w:val="24"/>
          <w:szCs w:val="24"/>
          <w:lang w:eastAsia="hr-HR"/>
        </w:rPr>
        <w:t>teritorija, a obavlja se radi:</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osiguranja nepovredivosti državne granice i državnog područja Republike Hrvatske</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zaštite života i zdravlja ljudi</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sprječavanja i otkrivanja kaznenih djela i prekršaja te otkrivanja i pronalaska počinitelja istih </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sprječavanja nezakonitih migracija i</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sprječavanja i otkrivanja drugih opasnosti za javnu sigurnost, pravni poredak i nacionalnu sigurnost.</w:t>
      </w:r>
    </w:p>
    <w:p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Nadzor državne granice obavlja se uzimajući u obzir procjenu rizika za unutarnju sigurnost i procjen</w:t>
      </w:r>
      <w:r w:rsidR="00B76B81">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prijetnji koje bi mogle ugroziti sigurnost granice.</w:t>
      </w:r>
    </w:p>
    <w:p w:rsidR="00B6561B"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942A4">
        <w:rPr>
          <w:rFonts w:ascii="Times New Roman" w:eastAsia="Times New Roman" w:hAnsi="Times New Roman" w:cs="Times New Roman"/>
          <w:sz w:val="24"/>
          <w:szCs w:val="24"/>
          <w:lang w:eastAsia="hr-HR"/>
        </w:rPr>
        <w:t xml:space="preserve">(3) </w:t>
      </w:r>
      <w:r w:rsidR="00B6561B">
        <w:rPr>
          <w:rFonts w:ascii="Times New Roman" w:eastAsia="Times New Roman" w:hAnsi="Times New Roman" w:cs="Times New Roman"/>
          <w:sz w:val="24"/>
          <w:szCs w:val="24"/>
          <w:lang w:eastAsia="hr-HR"/>
        </w:rPr>
        <w:t xml:space="preserve">Ako su ispunjeni uvjeti propisani odredbama Poglavlja II. </w:t>
      </w:r>
      <w:r w:rsidR="00B6561B">
        <w:rPr>
          <w:rFonts w:ascii="Times New Roman" w:eastAsia="Times New Roman" w:hAnsi="Times New Roman" w:cs="Times New Roman"/>
          <w:i/>
          <w:sz w:val="24"/>
          <w:szCs w:val="24"/>
          <w:lang w:eastAsia="hr-HR"/>
        </w:rPr>
        <w:t xml:space="preserve">Privremeno ponovno uvođenje nadzora državne granice na unutarnjim granicama </w:t>
      </w:r>
      <w:r w:rsidR="00B6561B">
        <w:rPr>
          <w:rFonts w:ascii="Times New Roman" w:hAnsi="Times New Roman" w:cs="Times New Roman"/>
          <w:sz w:val="24"/>
          <w:szCs w:val="24"/>
        </w:rPr>
        <w:t>Uredbe (EU) 2016/399,</w:t>
      </w:r>
      <w:r w:rsidR="00B6561B">
        <w:rPr>
          <w:rFonts w:ascii="Times New Roman" w:eastAsia="Times New Roman" w:hAnsi="Times New Roman" w:cs="Times New Roman"/>
          <w:i/>
          <w:sz w:val="24"/>
          <w:szCs w:val="24"/>
          <w:lang w:eastAsia="hr-HR"/>
        </w:rPr>
        <w:t xml:space="preserve"> </w:t>
      </w:r>
      <w:r w:rsidR="009C426D">
        <w:rPr>
          <w:rFonts w:ascii="Times New Roman" w:eastAsia="Times New Roman" w:hAnsi="Times New Roman" w:cs="Times New Roman"/>
          <w:sz w:val="24"/>
          <w:szCs w:val="24"/>
          <w:lang w:eastAsia="hr-HR"/>
        </w:rPr>
        <w:t xml:space="preserve">Vlada </w:t>
      </w:r>
      <w:r w:rsidR="009C426D">
        <w:rPr>
          <w:rFonts w:ascii="Times New Roman" w:eastAsia="Times New Roman" w:hAnsi="Times New Roman" w:cs="Times New Roman"/>
          <w:sz w:val="24"/>
          <w:szCs w:val="24"/>
          <w:lang w:eastAsia="hr-HR"/>
        </w:rPr>
        <w:lastRenderedPageBreak/>
        <w:t>Republike Hrvatske, na prijedlog ministra unutarnjih poslova</w:t>
      </w:r>
      <w:r>
        <w:rPr>
          <w:rFonts w:ascii="Times New Roman" w:eastAsia="Times New Roman" w:hAnsi="Times New Roman" w:cs="Times New Roman"/>
          <w:sz w:val="24"/>
          <w:szCs w:val="24"/>
          <w:lang w:eastAsia="hr-HR"/>
        </w:rPr>
        <w:t xml:space="preserve"> (u daljnjem tekstu: ministar)</w:t>
      </w:r>
      <w:r w:rsidR="009C426D">
        <w:rPr>
          <w:rFonts w:ascii="Times New Roman" w:eastAsia="Times New Roman" w:hAnsi="Times New Roman" w:cs="Times New Roman"/>
          <w:sz w:val="24"/>
          <w:szCs w:val="24"/>
          <w:lang w:eastAsia="hr-HR"/>
        </w:rPr>
        <w:t>, donosi odluku o p</w:t>
      </w:r>
      <w:r w:rsidR="009C426D" w:rsidRPr="009C426D">
        <w:rPr>
          <w:rFonts w:ascii="Times New Roman" w:eastAsia="Times New Roman" w:hAnsi="Times New Roman" w:cs="Times New Roman"/>
          <w:sz w:val="24"/>
          <w:szCs w:val="24"/>
          <w:lang w:eastAsia="hr-HR"/>
        </w:rPr>
        <w:t>rivremeno</w:t>
      </w:r>
      <w:r w:rsidR="009C426D">
        <w:rPr>
          <w:rFonts w:ascii="Times New Roman" w:eastAsia="Times New Roman" w:hAnsi="Times New Roman" w:cs="Times New Roman"/>
          <w:sz w:val="24"/>
          <w:szCs w:val="24"/>
          <w:lang w:eastAsia="hr-HR"/>
        </w:rPr>
        <w:t>m</w:t>
      </w:r>
      <w:r w:rsidR="009C426D" w:rsidRPr="009C426D">
        <w:rPr>
          <w:rFonts w:ascii="Times New Roman" w:eastAsia="Times New Roman" w:hAnsi="Times New Roman" w:cs="Times New Roman"/>
          <w:sz w:val="24"/>
          <w:szCs w:val="24"/>
          <w:lang w:eastAsia="hr-HR"/>
        </w:rPr>
        <w:t xml:space="preserve"> ponovno</w:t>
      </w:r>
      <w:r w:rsidR="009C426D">
        <w:rPr>
          <w:rFonts w:ascii="Times New Roman" w:eastAsia="Times New Roman" w:hAnsi="Times New Roman" w:cs="Times New Roman"/>
          <w:sz w:val="24"/>
          <w:szCs w:val="24"/>
          <w:lang w:eastAsia="hr-HR"/>
        </w:rPr>
        <w:t>m uvođenju</w:t>
      </w:r>
      <w:r w:rsidR="009C426D" w:rsidRPr="009C426D">
        <w:rPr>
          <w:rFonts w:ascii="Times New Roman" w:eastAsia="Times New Roman" w:hAnsi="Times New Roman" w:cs="Times New Roman"/>
          <w:sz w:val="24"/>
          <w:szCs w:val="24"/>
          <w:lang w:eastAsia="hr-HR"/>
        </w:rPr>
        <w:t xml:space="preserve"> nadzora državne granice na unutarnjim granicama</w:t>
      </w:r>
      <w:r w:rsidR="00B6561B">
        <w:rPr>
          <w:rFonts w:ascii="Times New Roman" w:eastAsia="Times New Roman" w:hAnsi="Times New Roman" w:cs="Times New Roman"/>
          <w:sz w:val="24"/>
          <w:szCs w:val="24"/>
          <w:lang w:eastAsia="hr-HR"/>
        </w:rPr>
        <w:t>.</w:t>
      </w:r>
      <w:r w:rsidR="009C426D">
        <w:rPr>
          <w:rFonts w:ascii="Times New Roman" w:eastAsia="Times New Roman" w:hAnsi="Times New Roman" w:cs="Times New Roman"/>
          <w:sz w:val="24"/>
          <w:szCs w:val="24"/>
          <w:lang w:eastAsia="hr-HR"/>
        </w:rPr>
        <w:t xml:space="preserve"> </w:t>
      </w:r>
    </w:p>
    <w:p w:rsidR="009C426D" w:rsidRPr="00112E79" w:rsidRDefault="009C426D" w:rsidP="00010AB8">
      <w:pPr>
        <w:spacing w:after="135" w:line="240" w:lineRule="auto"/>
        <w:ind w:firstLine="708"/>
        <w:jc w:val="both"/>
        <w:rPr>
          <w:rFonts w:ascii="Times New Roman" w:eastAsia="Times New Roman" w:hAnsi="Times New Roman" w:cs="Times New Roman"/>
          <w:sz w:val="24"/>
          <w:szCs w:val="24"/>
          <w:lang w:eastAsia="hr-HR"/>
        </w:rPr>
      </w:pPr>
      <w:r w:rsidRPr="00112E79">
        <w:rPr>
          <w:rFonts w:ascii="Times New Roman" w:eastAsia="Times New Roman" w:hAnsi="Times New Roman" w:cs="Times New Roman"/>
          <w:sz w:val="24"/>
          <w:szCs w:val="24"/>
          <w:lang w:eastAsia="hr-HR"/>
        </w:rPr>
        <w:t xml:space="preserve">(4) Ako se </w:t>
      </w:r>
      <w:r w:rsidR="00B6561B">
        <w:rPr>
          <w:rFonts w:ascii="Times New Roman" w:eastAsia="Times New Roman" w:hAnsi="Times New Roman" w:cs="Times New Roman"/>
          <w:sz w:val="24"/>
          <w:szCs w:val="24"/>
          <w:lang w:eastAsia="hr-HR"/>
        </w:rPr>
        <w:t>o</w:t>
      </w:r>
      <w:r w:rsidRPr="00112E79">
        <w:rPr>
          <w:rFonts w:ascii="Times New Roman" w:eastAsia="Times New Roman" w:hAnsi="Times New Roman" w:cs="Times New Roman"/>
          <w:sz w:val="24"/>
          <w:szCs w:val="24"/>
          <w:lang w:eastAsia="hr-HR"/>
        </w:rPr>
        <w:t xml:space="preserve">dlukom </w:t>
      </w:r>
      <w:r w:rsidR="00B6561B">
        <w:rPr>
          <w:rFonts w:ascii="Times New Roman" w:eastAsia="Times New Roman" w:hAnsi="Times New Roman" w:cs="Times New Roman"/>
          <w:sz w:val="24"/>
          <w:szCs w:val="24"/>
          <w:lang w:eastAsia="hr-HR"/>
        </w:rPr>
        <w:t>iz stavka 3. ovog</w:t>
      </w:r>
      <w:r w:rsidR="00624066">
        <w:rPr>
          <w:rFonts w:ascii="Times New Roman" w:eastAsia="Times New Roman" w:hAnsi="Times New Roman" w:cs="Times New Roman"/>
          <w:sz w:val="24"/>
          <w:szCs w:val="24"/>
          <w:lang w:eastAsia="hr-HR"/>
        </w:rPr>
        <w:t>a</w:t>
      </w:r>
      <w:r w:rsidR="00B6561B">
        <w:rPr>
          <w:rFonts w:ascii="Times New Roman" w:eastAsia="Times New Roman" w:hAnsi="Times New Roman" w:cs="Times New Roman"/>
          <w:sz w:val="24"/>
          <w:szCs w:val="24"/>
          <w:lang w:eastAsia="hr-HR"/>
        </w:rPr>
        <w:t xml:space="preserve"> članka </w:t>
      </w:r>
      <w:r w:rsidR="00EE0DBE" w:rsidRPr="00112E79">
        <w:rPr>
          <w:rFonts w:ascii="Times New Roman" w:eastAsia="Times New Roman" w:hAnsi="Times New Roman" w:cs="Times New Roman"/>
          <w:sz w:val="24"/>
          <w:szCs w:val="24"/>
          <w:lang w:eastAsia="hr-HR"/>
        </w:rPr>
        <w:t xml:space="preserve">privremeno ponovno </w:t>
      </w:r>
      <w:r w:rsidRPr="00112E79">
        <w:rPr>
          <w:rFonts w:ascii="Times New Roman" w:eastAsia="Times New Roman" w:hAnsi="Times New Roman" w:cs="Times New Roman"/>
          <w:sz w:val="24"/>
          <w:szCs w:val="24"/>
          <w:lang w:eastAsia="hr-HR"/>
        </w:rPr>
        <w:t>uvede nadzor na jednoj ili više unutarnjih granica</w:t>
      </w:r>
      <w:r w:rsidR="00EE0DBE" w:rsidRPr="00112E79">
        <w:rPr>
          <w:rFonts w:ascii="Times New Roman" w:eastAsia="Times New Roman" w:hAnsi="Times New Roman" w:cs="Times New Roman"/>
          <w:sz w:val="24"/>
          <w:szCs w:val="24"/>
          <w:lang w:eastAsia="hr-HR"/>
        </w:rPr>
        <w:t xml:space="preserve"> Republike Hrvatske</w:t>
      </w:r>
      <w:r w:rsidRPr="00112E79">
        <w:rPr>
          <w:rFonts w:ascii="Times New Roman" w:eastAsia="Times New Roman" w:hAnsi="Times New Roman" w:cs="Times New Roman"/>
          <w:sz w:val="24"/>
          <w:szCs w:val="24"/>
          <w:lang w:eastAsia="hr-HR"/>
        </w:rPr>
        <w:t xml:space="preserve"> ili na njihovim dijelovima ili </w:t>
      </w:r>
      <w:r w:rsidR="008F2687" w:rsidRPr="00112E79">
        <w:rPr>
          <w:rFonts w:ascii="Times New Roman" w:eastAsia="Times New Roman" w:hAnsi="Times New Roman" w:cs="Times New Roman"/>
          <w:sz w:val="24"/>
          <w:szCs w:val="24"/>
          <w:lang w:eastAsia="hr-HR"/>
        </w:rPr>
        <w:t xml:space="preserve">se </w:t>
      </w:r>
      <w:r w:rsidRPr="00112E79">
        <w:rPr>
          <w:rFonts w:ascii="Times New Roman" w:eastAsia="Times New Roman" w:hAnsi="Times New Roman" w:cs="Times New Roman"/>
          <w:sz w:val="24"/>
          <w:szCs w:val="24"/>
          <w:lang w:eastAsia="hr-HR"/>
        </w:rPr>
        <w:t xml:space="preserve">odluči produljiti privremeno </w:t>
      </w:r>
      <w:r w:rsidR="00EE0DBE" w:rsidRPr="00112E79">
        <w:rPr>
          <w:rFonts w:ascii="Times New Roman" w:eastAsia="Times New Roman" w:hAnsi="Times New Roman" w:cs="Times New Roman"/>
          <w:sz w:val="24"/>
          <w:szCs w:val="24"/>
          <w:lang w:eastAsia="hr-HR"/>
        </w:rPr>
        <w:t xml:space="preserve">ponovno </w:t>
      </w:r>
      <w:r w:rsidRPr="00112E79">
        <w:rPr>
          <w:rFonts w:ascii="Times New Roman" w:eastAsia="Times New Roman" w:hAnsi="Times New Roman" w:cs="Times New Roman"/>
          <w:sz w:val="24"/>
          <w:szCs w:val="24"/>
          <w:lang w:eastAsia="hr-HR"/>
        </w:rPr>
        <w:t>uvođenje</w:t>
      </w:r>
      <w:r w:rsidR="00EE0DBE" w:rsidRPr="00112E79">
        <w:rPr>
          <w:rFonts w:ascii="Times New Roman" w:eastAsia="Times New Roman" w:hAnsi="Times New Roman" w:cs="Times New Roman"/>
          <w:sz w:val="24"/>
          <w:szCs w:val="24"/>
          <w:lang w:eastAsia="hr-HR"/>
        </w:rPr>
        <w:t xml:space="preserve"> nadzora</w:t>
      </w:r>
      <w:r w:rsidRPr="00112E79">
        <w:rPr>
          <w:rFonts w:ascii="Times New Roman" w:eastAsia="Times New Roman" w:hAnsi="Times New Roman" w:cs="Times New Roman"/>
          <w:sz w:val="24"/>
          <w:szCs w:val="24"/>
          <w:lang w:eastAsia="hr-HR"/>
        </w:rPr>
        <w:t xml:space="preserve">, </w:t>
      </w:r>
      <w:r w:rsidR="00EE0DBE" w:rsidRPr="00112E79">
        <w:rPr>
          <w:rFonts w:ascii="Times New Roman" w:eastAsia="Times New Roman" w:hAnsi="Times New Roman" w:cs="Times New Roman"/>
          <w:sz w:val="24"/>
          <w:szCs w:val="24"/>
          <w:lang w:eastAsia="hr-HR"/>
        </w:rPr>
        <w:t>M</w:t>
      </w:r>
      <w:r w:rsidRPr="00112E79">
        <w:rPr>
          <w:rFonts w:ascii="Times New Roman" w:eastAsia="Times New Roman" w:hAnsi="Times New Roman" w:cs="Times New Roman"/>
          <w:sz w:val="24"/>
          <w:szCs w:val="24"/>
          <w:lang w:eastAsia="hr-HR"/>
        </w:rPr>
        <w:t>inistarstvo unutarnjih poslova</w:t>
      </w:r>
      <w:r w:rsidR="00EE0DBE" w:rsidRPr="00112E79">
        <w:rPr>
          <w:rFonts w:ascii="Times New Roman" w:eastAsia="Times New Roman" w:hAnsi="Times New Roman" w:cs="Times New Roman"/>
          <w:sz w:val="24"/>
          <w:szCs w:val="24"/>
          <w:lang w:eastAsia="hr-HR"/>
        </w:rPr>
        <w:t xml:space="preserve"> (u daljnjem tekstu: Ministarstvo)</w:t>
      </w:r>
      <w:r w:rsidRPr="00112E79">
        <w:rPr>
          <w:rFonts w:ascii="Times New Roman" w:eastAsia="Times New Roman" w:hAnsi="Times New Roman" w:cs="Times New Roman"/>
          <w:sz w:val="24"/>
          <w:szCs w:val="24"/>
          <w:lang w:eastAsia="hr-HR"/>
        </w:rPr>
        <w:t xml:space="preserve"> o tome obavješćuje ostale države članice i </w:t>
      </w:r>
      <w:r w:rsidR="00EE0DBE" w:rsidRPr="00112E79">
        <w:rPr>
          <w:rFonts w:ascii="Times New Roman" w:eastAsia="Times New Roman" w:hAnsi="Times New Roman" w:cs="Times New Roman"/>
          <w:sz w:val="24"/>
          <w:szCs w:val="24"/>
          <w:lang w:eastAsia="hr-HR"/>
        </w:rPr>
        <w:t>Europsku k</w:t>
      </w:r>
      <w:r w:rsidRPr="00112E79">
        <w:rPr>
          <w:rFonts w:ascii="Times New Roman" w:eastAsia="Times New Roman" w:hAnsi="Times New Roman" w:cs="Times New Roman"/>
          <w:sz w:val="24"/>
          <w:szCs w:val="24"/>
          <w:lang w:eastAsia="hr-HR"/>
        </w:rPr>
        <w:t>omisiju te</w:t>
      </w:r>
      <w:r w:rsidR="00B76B81">
        <w:rPr>
          <w:rFonts w:ascii="Times New Roman" w:eastAsia="Times New Roman" w:hAnsi="Times New Roman" w:cs="Times New Roman"/>
          <w:sz w:val="24"/>
          <w:szCs w:val="24"/>
          <w:lang w:eastAsia="hr-HR"/>
        </w:rPr>
        <w:t>,</w:t>
      </w:r>
      <w:r w:rsidRPr="00112E79">
        <w:rPr>
          <w:rFonts w:ascii="Times New Roman" w:eastAsia="Times New Roman" w:hAnsi="Times New Roman" w:cs="Times New Roman"/>
          <w:sz w:val="24"/>
          <w:szCs w:val="24"/>
          <w:lang w:eastAsia="hr-HR"/>
        </w:rPr>
        <w:t xml:space="preserve"> na </w:t>
      </w:r>
      <w:r w:rsidR="00EE0DBE" w:rsidRPr="00112E79">
        <w:rPr>
          <w:rFonts w:ascii="Times New Roman" w:eastAsia="Times New Roman" w:hAnsi="Times New Roman" w:cs="Times New Roman"/>
          <w:sz w:val="24"/>
          <w:szCs w:val="24"/>
          <w:lang w:eastAsia="hr-HR"/>
        </w:rPr>
        <w:t xml:space="preserve">njezin </w:t>
      </w:r>
      <w:r w:rsidRPr="00112E79">
        <w:rPr>
          <w:rFonts w:ascii="Times New Roman" w:eastAsia="Times New Roman" w:hAnsi="Times New Roman" w:cs="Times New Roman"/>
          <w:sz w:val="24"/>
          <w:szCs w:val="24"/>
          <w:lang w:eastAsia="hr-HR"/>
        </w:rPr>
        <w:t>zahtjev</w:t>
      </w:r>
      <w:r w:rsidR="00B76B81">
        <w:rPr>
          <w:rFonts w:ascii="Times New Roman" w:eastAsia="Times New Roman" w:hAnsi="Times New Roman" w:cs="Times New Roman"/>
          <w:sz w:val="24"/>
          <w:szCs w:val="24"/>
          <w:lang w:eastAsia="hr-HR"/>
        </w:rPr>
        <w:t>,</w:t>
      </w:r>
      <w:r w:rsidRPr="00112E79">
        <w:rPr>
          <w:rFonts w:ascii="Times New Roman" w:eastAsia="Times New Roman" w:hAnsi="Times New Roman" w:cs="Times New Roman"/>
          <w:sz w:val="24"/>
          <w:szCs w:val="24"/>
          <w:lang w:eastAsia="hr-HR"/>
        </w:rPr>
        <w:t xml:space="preserve"> dostavlja tražene dodatne informacije.</w:t>
      </w:r>
    </w:p>
    <w:p w:rsidR="003A2902" w:rsidRDefault="009C426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3A2902">
        <w:rPr>
          <w:rFonts w:ascii="Times New Roman" w:eastAsia="Times New Roman" w:hAnsi="Times New Roman" w:cs="Times New Roman"/>
          <w:sz w:val="24"/>
          <w:szCs w:val="24"/>
          <w:lang w:eastAsia="hr-HR"/>
        </w:rPr>
        <w:t>Ministarstvo</w:t>
      </w:r>
      <w:r w:rsidR="00EE0DBE">
        <w:rPr>
          <w:rFonts w:ascii="Times New Roman" w:eastAsia="Times New Roman" w:hAnsi="Times New Roman" w:cs="Times New Roman"/>
          <w:sz w:val="24"/>
          <w:szCs w:val="24"/>
          <w:lang w:eastAsia="hr-HR"/>
        </w:rPr>
        <w:t>,</w:t>
      </w:r>
      <w:r w:rsidR="003A2902">
        <w:rPr>
          <w:rFonts w:ascii="Times New Roman" w:eastAsia="Times New Roman" w:hAnsi="Times New Roman" w:cs="Times New Roman"/>
          <w:sz w:val="24"/>
          <w:szCs w:val="24"/>
          <w:lang w:eastAsia="hr-HR"/>
        </w:rPr>
        <w:t xml:space="preserve"> u suradnji s Europskom komisijom, obavješćuje</w:t>
      </w:r>
      <w:r w:rsidR="003A2902" w:rsidRPr="003A2902">
        <w:rPr>
          <w:rFonts w:ascii="Times New Roman" w:eastAsia="Times New Roman" w:hAnsi="Times New Roman" w:cs="Times New Roman"/>
          <w:sz w:val="24"/>
          <w:szCs w:val="24"/>
          <w:lang w:eastAsia="hr-HR"/>
        </w:rPr>
        <w:t xml:space="preserve"> javnost o odluci o </w:t>
      </w:r>
      <w:r w:rsidR="00112E79">
        <w:rPr>
          <w:rFonts w:ascii="Times New Roman" w:eastAsia="Times New Roman" w:hAnsi="Times New Roman" w:cs="Times New Roman"/>
          <w:sz w:val="24"/>
          <w:szCs w:val="24"/>
          <w:lang w:eastAsia="hr-HR"/>
        </w:rPr>
        <w:t xml:space="preserve">privremenom </w:t>
      </w:r>
      <w:r w:rsidR="003A2902" w:rsidRPr="003A2902">
        <w:rPr>
          <w:rFonts w:ascii="Times New Roman" w:eastAsia="Times New Roman" w:hAnsi="Times New Roman" w:cs="Times New Roman"/>
          <w:sz w:val="24"/>
          <w:szCs w:val="24"/>
          <w:lang w:eastAsia="hr-HR"/>
        </w:rPr>
        <w:t>ponovnom uvođenju nadzora državne granice na unutarnjim granicama</w:t>
      </w:r>
      <w:r w:rsidR="003A2902">
        <w:rPr>
          <w:rFonts w:ascii="Times New Roman" w:eastAsia="Times New Roman" w:hAnsi="Times New Roman" w:cs="Times New Roman"/>
          <w:sz w:val="24"/>
          <w:szCs w:val="24"/>
          <w:lang w:eastAsia="hr-HR"/>
        </w:rPr>
        <w:t>.</w:t>
      </w:r>
      <w:r w:rsidR="003A2902" w:rsidRPr="003A2902">
        <w:rPr>
          <w:rFonts w:ascii="Times New Roman" w:eastAsia="Times New Roman" w:hAnsi="Times New Roman" w:cs="Times New Roman"/>
          <w:sz w:val="24"/>
          <w:szCs w:val="24"/>
          <w:lang w:eastAsia="hr-HR"/>
        </w:rPr>
        <w:t xml:space="preserve"> </w:t>
      </w:r>
    </w:p>
    <w:p w:rsidR="002942A4" w:rsidRPr="000E15D6" w:rsidRDefault="003A2902"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3A2902">
        <w:rPr>
          <w:rFonts w:ascii="Times New Roman" w:eastAsia="Times New Roman" w:hAnsi="Times New Roman" w:cs="Times New Roman"/>
          <w:sz w:val="24"/>
          <w:szCs w:val="24"/>
          <w:lang w:eastAsia="hr-HR"/>
        </w:rPr>
        <w:t xml:space="preserve"> </w:t>
      </w:r>
      <w:r w:rsidRPr="009C426D">
        <w:rPr>
          <w:rFonts w:ascii="Times New Roman" w:eastAsia="Times New Roman" w:hAnsi="Times New Roman" w:cs="Times New Roman"/>
          <w:sz w:val="24"/>
          <w:szCs w:val="24"/>
          <w:lang w:eastAsia="hr-HR"/>
        </w:rPr>
        <w:t xml:space="preserve">Izvješće o </w:t>
      </w:r>
      <w:r w:rsidR="00112E79">
        <w:rPr>
          <w:rFonts w:ascii="Times New Roman" w:eastAsia="Times New Roman" w:hAnsi="Times New Roman" w:cs="Times New Roman"/>
          <w:sz w:val="24"/>
          <w:szCs w:val="24"/>
          <w:lang w:eastAsia="hr-HR"/>
        </w:rPr>
        <w:t xml:space="preserve">privremenom </w:t>
      </w:r>
      <w:r w:rsidRPr="009C426D">
        <w:rPr>
          <w:rFonts w:ascii="Times New Roman" w:eastAsia="Times New Roman" w:hAnsi="Times New Roman" w:cs="Times New Roman"/>
          <w:sz w:val="24"/>
          <w:szCs w:val="24"/>
          <w:lang w:eastAsia="hr-HR"/>
        </w:rPr>
        <w:t>ponovnom uvođenju nadzora državne granice na unutarnjim granicama</w:t>
      </w:r>
      <w:r>
        <w:rPr>
          <w:rFonts w:ascii="Times New Roman" w:eastAsia="Times New Roman" w:hAnsi="Times New Roman" w:cs="Times New Roman"/>
          <w:sz w:val="24"/>
          <w:szCs w:val="24"/>
          <w:lang w:eastAsia="hr-HR"/>
        </w:rPr>
        <w:t xml:space="preserve"> </w:t>
      </w:r>
      <w:r w:rsidRPr="009C426D">
        <w:rPr>
          <w:rFonts w:ascii="Times New Roman" w:eastAsia="Times New Roman" w:hAnsi="Times New Roman" w:cs="Times New Roman"/>
          <w:sz w:val="24"/>
          <w:szCs w:val="24"/>
          <w:lang w:eastAsia="hr-HR"/>
        </w:rPr>
        <w:t xml:space="preserve">Europskom parlamentu, Vijeću i </w:t>
      </w:r>
      <w:r w:rsidR="00B6561B">
        <w:rPr>
          <w:rFonts w:ascii="Times New Roman" w:eastAsia="Times New Roman" w:hAnsi="Times New Roman" w:cs="Times New Roman"/>
          <w:sz w:val="24"/>
          <w:szCs w:val="24"/>
          <w:lang w:eastAsia="hr-HR"/>
        </w:rPr>
        <w:t>Europskoj k</w:t>
      </w:r>
      <w:r w:rsidRPr="009C426D">
        <w:rPr>
          <w:rFonts w:ascii="Times New Roman" w:eastAsia="Times New Roman" w:hAnsi="Times New Roman" w:cs="Times New Roman"/>
          <w:sz w:val="24"/>
          <w:szCs w:val="24"/>
          <w:lang w:eastAsia="hr-HR"/>
        </w:rPr>
        <w:t>omisiji podnosi</w:t>
      </w:r>
      <w:r>
        <w:rPr>
          <w:rFonts w:ascii="Times New Roman" w:eastAsia="Times New Roman" w:hAnsi="Times New Roman" w:cs="Times New Roman"/>
          <w:sz w:val="24"/>
          <w:szCs w:val="24"/>
          <w:lang w:eastAsia="hr-HR"/>
        </w:rPr>
        <w:t xml:space="preserve"> Vlada Republike Hrvatske.</w:t>
      </w:r>
      <w:r w:rsidR="009C426D">
        <w:rPr>
          <w:rFonts w:ascii="Times New Roman" w:eastAsia="Times New Roman" w:hAnsi="Times New Roman" w:cs="Times New Roman"/>
          <w:sz w:val="24"/>
          <w:szCs w:val="24"/>
          <w:lang w:eastAsia="hr-HR"/>
        </w:rPr>
        <w:t>“.</w:t>
      </w:r>
    </w:p>
    <w:p w:rsidR="00935A9B" w:rsidRPr="000E15D6" w:rsidRDefault="00935A9B" w:rsidP="00935A9B">
      <w:pPr>
        <w:spacing w:after="135" w:line="240" w:lineRule="auto"/>
        <w:jc w:val="both"/>
        <w:rPr>
          <w:rFonts w:ascii="Times New Roman" w:eastAsia="Times New Roman" w:hAnsi="Times New Roman" w:cs="Times New Roman"/>
          <w:sz w:val="24"/>
          <w:szCs w:val="24"/>
          <w:lang w:eastAsia="hr-HR"/>
        </w:rPr>
      </w:pPr>
    </w:p>
    <w:p w:rsidR="00935A9B" w:rsidRPr="000E15D6" w:rsidRDefault="00935A9B" w:rsidP="00935A9B">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p>
    <w:p w:rsidR="009F0895" w:rsidRDefault="00935A9B" w:rsidP="00935A9B">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w:t>
      </w:r>
      <w:r w:rsidR="009F0895">
        <w:rPr>
          <w:rFonts w:ascii="Times New Roman" w:eastAsia="Times New Roman" w:hAnsi="Times New Roman" w:cs="Times New Roman"/>
          <w:sz w:val="24"/>
          <w:szCs w:val="24"/>
          <w:lang w:eastAsia="hr-HR"/>
        </w:rPr>
        <w:t xml:space="preserve">4. ispred stavka 1. dodaje se oznaka stavka: „(1)“. </w:t>
      </w:r>
    </w:p>
    <w:p w:rsidR="00935A9B" w:rsidRPr="000E15D6" w:rsidRDefault="009F0895" w:rsidP="009F0895">
      <w:pPr>
        <w:spacing w:after="135"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935A9B" w:rsidRPr="000E15D6">
        <w:rPr>
          <w:rFonts w:ascii="Times New Roman" w:eastAsia="Times New Roman" w:hAnsi="Times New Roman" w:cs="Times New Roman"/>
          <w:sz w:val="24"/>
          <w:szCs w:val="24"/>
          <w:lang w:eastAsia="hr-HR"/>
        </w:rPr>
        <w:t>za točke 2. dodaju se točke 2.a</w:t>
      </w:r>
      <w:r w:rsidR="00A20BD5">
        <w:rPr>
          <w:rFonts w:ascii="Times New Roman" w:eastAsia="Times New Roman" w:hAnsi="Times New Roman" w:cs="Times New Roman"/>
          <w:sz w:val="24"/>
          <w:szCs w:val="24"/>
          <w:lang w:eastAsia="hr-HR"/>
        </w:rPr>
        <w:t xml:space="preserve"> i</w:t>
      </w:r>
      <w:r w:rsidR="00935A9B" w:rsidRPr="000E15D6">
        <w:rPr>
          <w:rFonts w:ascii="Times New Roman" w:eastAsia="Times New Roman" w:hAnsi="Times New Roman" w:cs="Times New Roman"/>
          <w:sz w:val="24"/>
          <w:szCs w:val="24"/>
          <w:lang w:eastAsia="hr-HR"/>
        </w:rPr>
        <w:t xml:space="preserve"> 2.b, koje glase:</w:t>
      </w:r>
    </w:p>
    <w:p w:rsidR="00935A9B" w:rsidRPr="000E15D6" w:rsidRDefault="00935A9B"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2.</w:t>
      </w:r>
      <w:r w:rsidR="00F40382">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Država članica je država članica Europske unije koja u potpunosti primjenjuje </w:t>
      </w:r>
      <w:proofErr w:type="spellStart"/>
      <w:r w:rsidRPr="000E15D6">
        <w:rPr>
          <w:rFonts w:ascii="Times New Roman" w:eastAsia="Times New Roman" w:hAnsi="Times New Roman" w:cs="Times New Roman"/>
          <w:sz w:val="24"/>
          <w:szCs w:val="24"/>
          <w:lang w:eastAsia="hr-HR"/>
        </w:rPr>
        <w:t>scheng</w:t>
      </w:r>
      <w:r w:rsidR="00010AB8" w:rsidRPr="000E15D6">
        <w:rPr>
          <w:rFonts w:ascii="Times New Roman" w:eastAsia="Times New Roman" w:hAnsi="Times New Roman" w:cs="Times New Roman"/>
          <w:sz w:val="24"/>
          <w:szCs w:val="24"/>
          <w:lang w:eastAsia="hr-HR"/>
        </w:rPr>
        <w:t>ensku</w:t>
      </w:r>
      <w:proofErr w:type="spellEnd"/>
      <w:r w:rsidR="00010AB8" w:rsidRPr="000E15D6">
        <w:rPr>
          <w:rFonts w:ascii="Times New Roman" w:eastAsia="Times New Roman" w:hAnsi="Times New Roman" w:cs="Times New Roman"/>
          <w:sz w:val="24"/>
          <w:szCs w:val="24"/>
          <w:lang w:eastAsia="hr-HR"/>
        </w:rPr>
        <w:t xml:space="preserve"> pravnu stečevinu i zemlja pridružena </w:t>
      </w:r>
      <w:proofErr w:type="spellStart"/>
      <w:r w:rsidR="00010AB8" w:rsidRPr="000E15D6">
        <w:rPr>
          <w:rFonts w:ascii="Times New Roman" w:eastAsia="Times New Roman" w:hAnsi="Times New Roman" w:cs="Times New Roman"/>
          <w:sz w:val="24"/>
          <w:szCs w:val="24"/>
          <w:lang w:eastAsia="hr-HR"/>
        </w:rPr>
        <w:t>schengenskom</w:t>
      </w:r>
      <w:proofErr w:type="spellEnd"/>
      <w:r w:rsidR="00010AB8" w:rsidRPr="000E15D6">
        <w:rPr>
          <w:rFonts w:ascii="Times New Roman" w:eastAsia="Times New Roman" w:hAnsi="Times New Roman" w:cs="Times New Roman"/>
          <w:sz w:val="24"/>
          <w:szCs w:val="24"/>
          <w:lang w:eastAsia="hr-HR"/>
        </w:rPr>
        <w:t xml:space="preserve"> prostoru,</w:t>
      </w:r>
    </w:p>
    <w:p w:rsidR="00010AB8" w:rsidRDefault="00010AB8"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2.</w:t>
      </w:r>
      <w:r w:rsidR="00F40382">
        <w:rPr>
          <w:rFonts w:ascii="Times New Roman" w:eastAsia="Times New Roman" w:hAnsi="Times New Roman" w:cs="Times New Roman"/>
          <w:sz w:val="24"/>
          <w:szCs w:val="24"/>
          <w:lang w:eastAsia="hr-HR"/>
        </w:rPr>
        <w:t>b</w:t>
      </w:r>
      <w:r w:rsidRPr="000E15D6">
        <w:rPr>
          <w:rFonts w:ascii="Times New Roman" w:eastAsia="Times New Roman" w:hAnsi="Times New Roman" w:cs="Times New Roman"/>
          <w:sz w:val="24"/>
          <w:szCs w:val="24"/>
          <w:lang w:eastAsia="hr-HR"/>
        </w:rPr>
        <w:t xml:space="preserve"> Treća zemlja je zemlja koja nije članica Europske unije niti pridružena </w:t>
      </w:r>
      <w:proofErr w:type="spellStart"/>
      <w:r w:rsidRPr="000E15D6">
        <w:rPr>
          <w:rFonts w:ascii="Times New Roman" w:eastAsia="Times New Roman" w:hAnsi="Times New Roman" w:cs="Times New Roman"/>
          <w:sz w:val="24"/>
          <w:szCs w:val="24"/>
          <w:lang w:eastAsia="hr-HR"/>
        </w:rPr>
        <w:t>schengenskom</w:t>
      </w:r>
      <w:proofErr w:type="spellEnd"/>
      <w:r w:rsidRPr="000E15D6">
        <w:rPr>
          <w:rFonts w:ascii="Times New Roman" w:eastAsia="Times New Roman" w:hAnsi="Times New Roman" w:cs="Times New Roman"/>
          <w:sz w:val="24"/>
          <w:szCs w:val="24"/>
          <w:lang w:eastAsia="hr-HR"/>
        </w:rPr>
        <w:t xml:space="preserve"> prostoru,“.</w:t>
      </w:r>
    </w:p>
    <w:p w:rsidR="00A20BD5" w:rsidRDefault="00A20BD5"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stavka </w:t>
      </w:r>
      <w:r w:rsidR="00B76B81">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dodaj</w:t>
      </w:r>
      <w:r w:rsidR="00112E79">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se stav</w:t>
      </w:r>
      <w:r w:rsidR="00112E79">
        <w:rPr>
          <w:rFonts w:ascii="Times New Roman" w:eastAsia="Times New Roman" w:hAnsi="Times New Roman" w:cs="Times New Roman"/>
          <w:sz w:val="24"/>
          <w:szCs w:val="24"/>
          <w:lang w:eastAsia="hr-HR"/>
        </w:rPr>
        <w:t>ci</w:t>
      </w:r>
      <w:r>
        <w:rPr>
          <w:rFonts w:ascii="Times New Roman" w:eastAsia="Times New Roman" w:hAnsi="Times New Roman" w:cs="Times New Roman"/>
          <w:sz w:val="24"/>
          <w:szCs w:val="24"/>
          <w:lang w:eastAsia="hr-HR"/>
        </w:rPr>
        <w:t xml:space="preserve"> 2.</w:t>
      </w:r>
      <w:r w:rsidR="00112E79">
        <w:rPr>
          <w:rFonts w:ascii="Times New Roman" w:eastAsia="Times New Roman" w:hAnsi="Times New Roman" w:cs="Times New Roman"/>
          <w:sz w:val="24"/>
          <w:szCs w:val="24"/>
          <w:lang w:eastAsia="hr-HR"/>
        </w:rPr>
        <w:t xml:space="preserve"> i 3. </w:t>
      </w:r>
      <w:r>
        <w:rPr>
          <w:rFonts w:ascii="Times New Roman" w:eastAsia="Times New Roman" w:hAnsi="Times New Roman" w:cs="Times New Roman"/>
          <w:sz w:val="24"/>
          <w:szCs w:val="24"/>
          <w:lang w:eastAsia="hr-HR"/>
        </w:rPr>
        <w:t>koji glas</w:t>
      </w:r>
      <w:r w:rsidR="00112E79">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w:t>
      </w:r>
    </w:p>
    <w:p w:rsidR="00F40382" w:rsidRDefault="00A20BD5"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F40382">
        <w:rPr>
          <w:rFonts w:ascii="Times New Roman" w:eastAsia="Times New Roman" w:hAnsi="Times New Roman" w:cs="Times New Roman"/>
          <w:sz w:val="24"/>
          <w:szCs w:val="24"/>
          <w:lang w:eastAsia="hr-HR"/>
        </w:rPr>
        <w:t xml:space="preserve">Pojmovi koji se koriste u ovome </w:t>
      </w:r>
      <w:r w:rsidR="00112E79">
        <w:rPr>
          <w:rFonts w:ascii="Times New Roman" w:eastAsia="Times New Roman" w:hAnsi="Times New Roman" w:cs="Times New Roman"/>
          <w:sz w:val="24"/>
          <w:szCs w:val="24"/>
          <w:lang w:eastAsia="hr-HR"/>
        </w:rPr>
        <w:t>Z</w:t>
      </w:r>
      <w:r w:rsidR="00F40382">
        <w:rPr>
          <w:rFonts w:ascii="Times New Roman" w:eastAsia="Times New Roman" w:hAnsi="Times New Roman" w:cs="Times New Roman"/>
          <w:sz w:val="24"/>
          <w:szCs w:val="24"/>
          <w:lang w:eastAsia="hr-HR"/>
        </w:rPr>
        <w:t>akonu, a nisu definirani stavkom 1. ovog</w:t>
      </w:r>
      <w:r w:rsidR="00624066">
        <w:rPr>
          <w:rFonts w:ascii="Times New Roman" w:eastAsia="Times New Roman" w:hAnsi="Times New Roman" w:cs="Times New Roman"/>
          <w:sz w:val="24"/>
          <w:szCs w:val="24"/>
          <w:lang w:eastAsia="hr-HR"/>
        </w:rPr>
        <w:t>a</w:t>
      </w:r>
      <w:r w:rsidR="00F40382">
        <w:rPr>
          <w:rFonts w:ascii="Times New Roman" w:eastAsia="Times New Roman" w:hAnsi="Times New Roman" w:cs="Times New Roman"/>
          <w:sz w:val="24"/>
          <w:szCs w:val="24"/>
          <w:lang w:eastAsia="hr-HR"/>
        </w:rPr>
        <w:t xml:space="preserve"> članka, imaju jednako značenje kao pojmovi i definicije propisani Uredbama </w:t>
      </w:r>
      <w:r w:rsidR="00B76B81">
        <w:rPr>
          <w:rFonts w:ascii="Times New Roman" w:eastAsia="Times New Roman" w:hAnsi="Times New Roman" w:cs="Times New Roman"/>
          <w:sz w:val="24"/>
          <w:szCs w:val="24"/>
          <w:lang w:eastAsia="hr-HR"/>
        </w:rPr>
        <w:t>iz</w:t>
      </w:r>
      <w:r w:rsidR="00F40382">
        <w:rPr>
          <w:rFonts w:ascii="Times New Roman" w:eastAsia="Times New Roman" w:hAnsi="Times New Roman" w:cs="Times New Roman"/>
          <w:sz w:val="24"/>
          <w:szCs w:val="24"/>
          <w:lang w:eastAsia="hr-HR"/>
        </w:rPr>
        <w:t xml:space="preserve"> člank</w:t>
      </w:r>
      <w:r w:rsidR="00B76B81">
        <w:rPr>
          <w:rFonts w:ascii="Times New Roman" w:eastAsia="Times New Roman" w:hAnsi="Times New Roman" w:cs="Times New Roman"/>
          <w:sz w:val="24"/>
          <w:szCs w:val="24"/>
          <w:lang w:eastAsia="hr-HR"/>
        </w:rPr>
        <w:t>a</w:t>
      </w:r>
      <w:r w:rsidR="00F40382">
        <w:rPr>
          <w:rFonts w:ascii="Times New Roman" w:eastAsia="Times New Roman" w:hAnsi="Times New Roman" w:cs="Times New Roman"/>
          <w:sz w:val="24"/>
          <w:szCs w:val="24"/>
          <w:lang w:eastAsia="hr-HR"/>
        </w:rPr>
        <w:t xml:space="preserve"> 2. ovoga Zakona.</w:t>
      </w:r>
    </w:p>
    <w:p w:rsidR="00112E79" w:rsidRPr="00112E79" w:rsidRDefault="00112E79" w:rsidP="00112E79">
      <w:pPr>
        <w:spacing w:after="0" w:line="240" w:lineRule="auto"/>
        <w:ind w:firstLine="708"/>
        <w:jc w:val="both"/>
        <w:rPr>
          <w:rFonts w:ascii="Times New Roman" w:eastAsia="Times New Roman" w:hAnsi="Times New Roman" w:cs="Times New Roman"/>
          <w:sz w:val="24"/>
          <w:szCs w:val="24"/>
        </w:rPr>
      </w:pPr>
      <w:r w:rsidRPr="00112E79">
        <w:rPr>
          <w:rFonts w:ascii="Times New Roman" w:eastAsia="Times New Roman" w:hAnsi="Times New Roman" w:cs="Times New Roman"/>
          <w:sz w:val="24"/>
          <w:szCs w:val="24"/>
          <w:lang w:eastAsia="hr-HR"/>
        </w:rPr>
        <w:t xml:space="preserve">(3) </w:t>
      </w:r>
      <w:r w:rsidRPr="00112E79">
        <w:rPr>
          <w:rFonts w:ascii="Times New Roman" w:eastAsia="Times New Roman" w:hAnsi="Times New Roman" w:cs="Times New Roman"/>
          <w:sz w:val="24"/>
          <w:szCs w:val="24"/>
        </w:rPr>
        <w:t>Izrazi koji se koriste u ovome Zakonu, a imaju rodno značenje odnose se jednako na muški i ženski rod.</w:t>
      </w:r>
      <w:r>
        <w:rPr>
          <w:rFonts w:ascii="Times New Roman" w:eastAsia="Times New Roman" w:hAnsi="Times New Roman" w:cs="Times New Roman"/>
          <w:sz w:val="24"/>
          <w:szCs w:val="24"/>
        </w:rPr>
        <w:t>“.</w:t>
      </w:r>
    </w:p>
    <w:p w:rsidR="00112E79" w:rsidRPr="000E15D6" w:rsidRDefault="00112E79" w:rsidP="00010AB8">
      <w:pPr>
        <w:spacing w:after="135" w:line="240" w:lineRule="auto"/>
        <w:ind w:firstLine="708"/>
        <w:jc w:val="both"/>
        <w:rPr>
          <w:rFonts w:ascii="Times New Roman" w:eastAsia="Times New Roman" w:hAnsi="Times New Roman" w:cs="Times New Roman"/>
          <w:sz w:val="24"/>
          <w:szCs w:val="24"/>
          <w:lang w:eastAsia="hr-HR"/>
        </w:rPr>
      </w:pPr>
    </w:p>
    <w:p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4.</w:t>
      </w:r>
    </w:p>
    <w:p w:rsidR="00E4006C" w:rsidRDefault="00010AB8" w:rsidP="00E4006C">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5. </w:t>
      </w:r>
      <w:r w:rsidR="00E4006C">
        <w:rPr>
          <w:rFonts w:ascii="Times New Roman" w:eastAsia="Times New Roman" w:hAnsi="Times New Roman" w:cs="Times New Roman"/>
          <w:sz w:val="24"/>
          <w:szCs w:val="24"/>
          <w:lang w:eastAsia="hr-HR"/>
        </w:rPr>
        <w:t>stavku 1. iza riječi: „Ministarstva“ stavlja se točka, a riječi: „unutarnjih poslova (u daljnjem tekstu: Ministarstvo)“ brišu se.</w:t>
      </w:r>
    </w:p>
    <w:p w:rsidR="00010AB8" w:rsidRPr="00D54DC4"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D54DC4">
        <w:rPr>
          <w:rFonts w:ascii="Times New Roman" w:eastAsia="Times New Roman" w:hAnsi="Times New Roman" w:cs="Times New Roman"/>
          <w:sz w:val="24"/>
          <w:szCs w:val="24"/>
          <w:lang w:eastAsia="hr-HR"/>
        </w:rPr>
        <w:t xml:space="preserve">U </w:t>
      </w:r>
      <w:r w:rsidR="00010AB8" w:rsidRPr="00D54DC4">
        <w:rPr>
          <w:rFonts w:ascii="Times New Roman" w:eastAsia="Times New Roman" w:hAnsi="Times New Roman" w:cs="Times New Roman"/>
          <w:sz w:val="24"/>
          <w:szCs w:val="24"/>
          <w:lang w:eastAsia="hr-HR"/>
        </w:rPr>
        <w:t>stavku 3. riječ: „državne“ zamjenjuje se riječju: „vanjske“.</w:t>
      </w:r>
    </w:p>
    <w:p w:rsidR="00E4006C"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Stavak 8. mijenja se i glasi:</w:t>
      </w:r>
    </w:p>
    <w:p w:rsidR="00E4006C" w:rsidRPr="000E15D6"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„(8) Ministar pravilnikom propisuje obavljanje poslova nadzora državne granice iz stavka 2. ovog</w:t>
      </w:r>
      <w:r w:rsidR="0062406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članka“.</w:t>
      </w:r>
    </w:p>
    <w:p w:rsidR="00010AB8" w:rsidRDefault="00010AB8" w:rsidP="00010AB8">
      <w:pPr>
        <w:spacing w:after="135" w:line="240" w:lineRule="auto"/>
        <w:rPr>
          <w:rFonts w:ascii="Times New Roman" w:eastAsia="Times New Roman" w:hAnsi="Times New Roman" w:cs="Times New Roman"/>
          <w:sz w:val="24"/>
          <w:szCs w:val="24"/>
          <w:lang w:eastAsia="hr-HR"/>
        </w:rPr>
      </w:pPr>
    </w:p>
    <w:p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5.</w:t>
      </w:r>
    </w:p>
    <w:p w:rsidR="00010AB8" w:rsidRPr="000E15D6" w:rsidRDefault="00010AB8" w:rsidP="00010AB8">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7. riječ: „državne“ zamjenjuj</w:t>
      </w:r>
      <w:r w:rsidR="00A56280">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A56280">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„vanjske“.</w:t>
      </w:r>
    </w:p>
    <w:p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p>
    <w:p w:rsidR="00E4006C" w:rsidRDefault="00E4006C" w:rsidP="00010AB8">
      <w:pPr>
        <w:spacing w:after="135" w:line="240" w:lineRule="auto"/>
        <w:jc w:val="center"/>
        <w:rPr>
          <w:rFonts w:ascii="Times New Roman" w:eastAsia="Times New Roman" w:hAnsi="Times New Roman" w:cs="Times New Roman"/>
          <w:b/>
          <w:sz w:val="24"/>
          <w:szCs w:val="24"/>
          <w:lang w:eastAsia="hr-HR"/>
        </w:rPr>
      </w:pPr>
    </w:p>
    <w:p w:rsidR="00E4006C" w:rsidRDefault="00E4006C" w:rsidP="00010AB8">
      <w:pPr>
        <w:spacing w:after="135" w:line="240" w:lineRule="auto"/>
        <w:jc w:val="center"/>
        <w:rPr>
          <w:rFonts w:ascii="Times New Roman" w:eastAsia="Times New Roman" w:hAnsi="Times New Roman" w:cs="Times New Roman"/>
          <w:b/>
          <w:sz w:val="24"/>
          <w:szCs w:val="24"/>
          <w:lang w:eastAsia="hr-HR"/>
        </w:rPr>
      </w:pPr>
    </w:p>
    <w:p w:rsidR="00053697" w:rsidRPr="000E15D6" w:rsidRDefault="00053697" w:rsidP="00053697">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1D21">
        <w:rPr>
          <w:rFonts w:ascii="Times New Roman" w:eastAsia="Times New Roman" w:hAnsi="Times New Roman" w:cs="Times New Roman"/>
          <w:b/>
          <w:sz w:val="24"/>
          <w:szCs w:val="24"/>
          <w:lang w:eastAsia="hr-HR"/>
        </w:rPr>
        <w:t>6</w:t>
      </w:r>
      <w:r w:rsidRPr="000E15D6">
        <w:rPr>
          <w:rFonts w:ascii="Times New Roman" w:eastAsia="Times New Roman" w:hAnsi="Times New Roman" w:cs="Times New Roman"/>
          <w:b/>
          <w:sz w:val="24"/>
          <w:szCs w:val="24"/>
          <w:lang w:eastAsia="hr-HR"/>
        </w:rPr>
        <w:t>.</w:t>
      </w:r>
    </w:p>
    <w:p w:rsidR="00053697" w:rsidRPr="000E15D6" w:rsidRDefault="00053697" w:rsidP="00053697">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9. stavku 2. riječ: „državne“ zamjenjuje se riječju: „vanjske“.</w:t>
      </w:r>
    </w:p>
    <w:p w:rsidR="00053697" w:rsidRPr="000E15D6" w:rsidRDefault="00053697" w:rsidP="00053697">
      <w:pPr>
        <w:spacing w:after="135" w:line="240" w:lineRule="auto"/>
        <w:rPr>
          <w:rFonts w:ascii="Times New Roman" w:eastAsia="Times New Roman" w:hAnsi="Times New Roman" w:cs="Times New Roman"/>
          <w:sz w:val="24"/>
          <w:szCs w:val="24"/>
          <w:lang w:eastAsia="hr-HR"/>
        </w:rPr>
      </w:pPr>
    </w:p>
    <w:p w:rsidR="00053697" w:rsidRPr="000E15D6" w:rsidRDefault="00053697" w:rsidP="00053697">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1D21">
        <w:rPr>
          <w:rFonts w:ascii="Times New Roman" w:eastAsia="Times New Roman" w:hAnsi="Times New Roman" w:cs="Times New Roman"/>
          <w:b/>
          <w:sz w:val="24"/>
          <w:szCs w:val="24"/>
          <w:lang w:eastAsia="hr-HR"/>
        </w:rPr>
        <w:t>7</w:t>
      </w:r>
      <w:r w:rsidRPr="000E15D6">
        <w:rPr>
          <w:rFonts w:ascii="Times New Roman" w:eastAsia="Times New Roman" w:hAnsi="Times New Roman" w:cs="Times New Roman"/>
          <w:b/>
          <w:sz w:val="24"/>
          <w:szCs w:val="24"/>
          <w:lang w:eastAsia="hr-HR"/>
        </w:rPr>
        <w:t>.</w:t>
      </w:r>
    </w:p>
    <w:p w:rsidR="00717ADA" w:rsidRPr="000E15D6" w:rsidRDefault="00053697" w:rsidP="00717ADA">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10. </w:t>
      </w:r>
      <w:r w:rsidR="00717ADA" w:rsidRPr="000E15D6">
        <w:rPr>
          <w:rFonts w:ascii="Times New Roman" w:eastAsia="Times New Roman" w:hAnsi="Times New Roman" w:cs="Times New Roman"/>
          <w:sz w:val="24"/>
          <w:szCs w:val="24"/>
          <w:lang w:eastAsia="hr-HR"/>
        </w:rPr>
        <w:t>stavku 3. riječ: „pomorstvo“ zamjenjuj</w:t>
      </w:r>
      <w:r w:rsidR="009F0895">
        <w:rPr>
          <w:rFonts w:ascii="Times New Roman" w:eastAsia="Times New Roman" w:hAnsi="Times New Roman" w:cs="Times New Roman"/>
          <w:sz w:val="24"/>
          <w:szCs w:val="24"/>
          <w:lang w:eastAsia="hr-HR"/>
        </w:rPr>
        <w:t>e</w:t>
      </w:r>
      <w:r w:rsidR="00717ADA" w:rsidRPr="000E15D6">
        <w:rPr>
          <w:rFonts w:ascii="Times New Roman" w:eastAsia="Times New Roman" w:hAnsi="Times New Roman" w:cs="Times New Roman"/>
          <w:sz w:val="24"/>
          <w:szCs w:val="24"/>
          <w:lang w:eastAsia="hr-HR"/>
        </w:rPr>
        <w:t xml:space="preserve"> se riječ</w:t>
      </w:r>
      <w:r w:rsidR="009F0895">
        <w:rPr>
          <w:rFonts w:ascii="Times New Roman" w:eastAsia="Times New Roman" w:hAnsi="Times New Roman" w:cs="Times New Roman"/>
          <w:sz w:val="24"/>
          <w:szCs w:val="24"/>
          <w:lang w:eastAsia="hr-HR"/>
        </w:rPr>
        <w:t>ju</w:t>
      </w:r>
      <w:r w:rsidR="00717ADA" w:rsidRPr="000E15D6">
        <w:rPr>
          <w:rFonts w:ascii="Times New Roman" w:eastAsia="Times New Roman" w:hAnsi="Times New Roman" w:cs="Times New Roman"/>
          <w:sz w:val="24"/>
          <w:szCs w:val="24"/>
          <w:lang w:eastAsia="hr-HR"/>
        </w:rPr>
        <w:t>: „more“</w:t>
      </w:r>
      <w:r w:rsidR="00AD1D21">
        <w:rPr>
          <w:rFonts w:ascii="Times New Roman" w:eastAsia="Times New Roman" w:hAnsi="Times New Roman" w:cs="Times New Roman"/>
          <w:sz w:val="24"/>
          <w:szCs w:val="24"/>
          <w:lang w:eastAsia="hr-HR"/>
        </w:rPr>
        <w:t>.</w:t>
      </w:r>
    </w:p>
    <w:p w:rsidR="00053697" w:rsidRPr="000E15D6" w:rsidRDefault="00717ADA" w:rsidP="00717ADA">
      <w:pPr>
        <w:spacing w:after="135" w:line="240" w:lineRule="auto"/>
        <w:ind w:firstLine="708"/>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U </w:t>
      </w:r>
      <w:r w:rsidR="00053697" w:rsidRPr="000E15D6">
        <w:rPr>
          <w:rFonts w:ascii="Times New Roman" w:eastAsia="Times New Roman" w:hAnsi="Times New Roman" w:cs="Times New Roman"/>
          <w:sz w:val="24"/>
          <w:szCs w:val="24"/>
          <w:lang w:eastAsia="hr-HR"/>
        </w:rPr>
        <w:t>stavku 5. riječ: „državne“ zamjenjuje se riječju: „vanjske“.</w:t>
      </w:r>
    </w:p>
    <w:p w:rsidR="00717ADA" w:rsidRPr="000E15D6" w:rsidRDefault="00717ADA" w:rsidP="00053697">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stavku 8. riječ: „pomorstvo“ zamjenjuj</w:t>
      </w:r>
      <w:r w:rsidR="00843E31">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843E31">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„more“</w:t>
      </w:r>
      <w:r w:rsidR="00843E31">
        <w:rPr>
          <w:rFonts w:ascii="Times New Roman" w:eastAsia="Times New Roman" w:hAnsi="Times New Roman" w:cs="Times New Roman"/>
          <w:sz w:val="24"/>
          <w:szCs w:val="24"/>
          <w:lang w:eastAsia="hr-HR"/>
        </w:rPr>
        <w:t>.</w:t>
      </w:r>
    </w:p>
    <w:p w:rsidR="00717ADA" w:rsidRPr="000E15D6" w:rsidRDefault="00717ADA" w:rsidP="00053697">
      <w:pPr>
        <w:spacing w:after="135" w:line="240" w:lineRule="auto"/>
        <w:rPr>
          <w:rFonts w:ascii="Times New Roman" w:eastAsia="Times New Roman" w:hAnsi="Times New Roman" w:cs="Times New Roman"/>
          <w:sz w:val="24"/>
          <w:szCs w:val="24"/>
          <w:lang w:eastAsia="hr-HR"/>
        </w:rPr>
      </w:pPr>
    </w:p>
    <w:p w:rsidR="00717ADA" w:rsidRPr="000E15D6" w:rsidRDefault="00717ADA" w:rsidP="00717ADA">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4C28">
        <w:rPr>
          <w:rFonts w:ascii="Times New Roman" w:eastAsia="Times New Roman" w:hAnsi="Times New Roman" w:cs="Times New Roman"/>
          <w:b/>
          <w:sz w:val="24"/>
          <w:szCs w:val="24"/>
          <w:lang w:eastAsia="hr-HR"/>
        </w:rPr>
        <w:t>8</w:t>
      </w:r>
      <w:r w:rsidRPr="000E15D6">
        <w:rPr>
          <w:rFonts w:ascii="Times New Roman" w:eastAsia="Times New Roman" w:hAnsi="Times New Roman" w:cs="Times New Roman"/>
          <w:b/>
          <w:sz w:val="24"/>
          <w:szCs w:val="24"/>
          <w:lang w:eastAsia="hr-HR"/>
        </w:rPr>
        <w:t>.</w:t>
      </w:r>
    </w:p>
    <w:p w:rsidR="00717ADA" w:rsidRDefault="00717ADA" w:rsidP="00717ADA">
      <w:pPr>
        <w:spacing w:after="135" w:line="240" w:lineRule="auto"/>
        <w:rPr>
          <w:rFonts w:ascii="Times New Roman" w:eastAsia="Times New Roman" w:hAnsi="Times New Roman" w:cs="Times New Roman"/>
          <w:color w:val="FF0000"/>
          <w:sz w:val="24"/>
          <w:szCs w:val="24"/>
          <w:lang w:eastAsia="hr-HR"/>
        </w:rPr>
      </w:pPr>
      <w:r w:rsidRPr="000E15D6">
        <w:rPr>
          <w:rFonts w:ascii="Times New Roman" w:eastAsia="Times New Roman" w:hAnsi="Times New Roman" w:cs="Times New Roman"/>
          <w:sz w:val="24"/>
          <w:szCs w:val="24"/>
          <w:lang w:eastAsia="hr-HR"/>
        </w:rPr>
        <w:tab/>
        <w:t>U članku 12. stavku 2. riječ: „pomorstvo“ zamjenjuj</w:t>
      </w:r>
      <w:r w:rsidR="00843E31">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843E31">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„more“</w:t>
      </w:r>
      <w:r w:rsidR="00AD1D21">
        <w:rPr>
          <w:rFonts w:ascii="Times New Roman" w:eastAsia="Times New Roman" w:hAnsi="Times New Roman" w:cs="Times New Roman"/>
          <w:sz w:val="24"/>
          <w:szCs w:val="24"/>
          <w:lang w:eastAsia="hr-HR"/>
        </w:rPr>
        <w:t>.</w:t>
      </w:r>
    </w:p>
    <w:p w:rsidR="00CC7C82" w:rsidRPr="00DE0AE3" w:rsidRDefault="00CC7C82" w:rsidP="00A54D4F">
      <w:pPr>
        <w:spacing w:after="135" w:line="240" w:lineRule="auto"/>
        <w:ind w:firstLine="714"/>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Iza stavka 4. dodaje se stavak 5. koji glasi:</w:t>
      </w:r>
    </w:p>
    <w:p w:rsidR="00CC7C82" w:rsidRDefault="00CC7C82" w:rsidP="00A54D4F">
      <w:pPr>
        <w:spacing w:after="135" w:line="240" w:lineRule="auto"/>
        <w:ind w:firstLine="714"/>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„(5) Na području graničnog prijelaza zabranjeno je svako neovlašteno fotografiranje i</w:t>
      </w:r>
      <w:r w:rsidR="00ED7547" w:rsidRPr="00DE0AE3">
        <w:rPr>
          <w:rFonts w:ascii="Times New Roman" w:eastAsia="Times New Roman" w:hAnsi="Times New Roman" w:cs="Times New Roman"/>
          <w:sz w:val="24"/>
          <w:szCs w:val="24"/>
          <w:lang w:eastAsia="hr-HR"/>
        </w:rPr>
        <w:t>li</w:t>
      </w:r>
      <w:r w:rsidRPr="00DE0AE3">
        <w:rPr>
          <w:rFonts w:ascii="Times New Roman" w:eastAsia="Times New Roman" w:hAnsi="Times New Roman" w:cs="Times New Roman"/>
          <w:sz w:val="24"/>
          <w:szCs w:val="24"/>
          <w:lang w:eastAsia="hr-HR"/>
        </w:rPr>
        <w:t xml:space="preserve"> snimanje.“.</w:t>
      </w:r>
    </w:p>
    <w:p w:rsidR="00B45A52" w:rsidRDefault="00B45A52" w:rsidP="00B45A52">
      <w:pPr>
        <w:spacing w:after="135" w:line="240" w:lineRule="auto"/>
        <w:rPr>
          <w:rFonts w:ascii="Times New Roman" w:eastAsia="Times New Roman" w:hAnsi="Times New Roman" w:cs="Times New Roman"/>
          <w:sz w:val="24"/>
          <w:szCs w:val="24"/>
          <w:lang w:eastAsia="hr-HR"/>
        </w:rPr>
      </w:pPr>
    </w:p>
    <w:p w:rsidR="00B45A52" w:rsidRPr="00B45A52" w:rsidRDefault="00B45A52" w:rsidP="00B45A5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p>
    <w:p w:rsidR="00B45A52" w:rsidRDefault="00B45A52" w:rsidP="00A54D4F">
      <w:pPr>
        <w:spacing w:after="135" w:line="240" w:lineRule="auto"/>
        <w:ind w:firstLine="714"/>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15. iza stavka 3. dodaj</w:t>
      </w:r>
      <w:r w:rsidR="001B0CC8">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se stav</w:t>
      </w:r>
      <w:r w:rsidR="001B0CC8">
        <w:rPr>
          <w:rFonts w:ascii="Times New Roman" w:eastAsia="Times New Roman" w:hAnsi="Times New Roman" w:cs="Times New Roman"/>
          <w:sz w:val="24"/>
          <w:szCs w:val="24"/>
          <w:lang w:eastAsia="hr-HR"/>
        </w:rPr>
        <w:t>ci</w:t>
      </w:r>
      <w:r>
        <w:rPr>
          <w:rFonts w:ascii="Times New Roman" w:eastAsia="Times New Roman" w:hAnsi="Times New Roman" w:cs="Times New Roman"/>
          <w:sz w:val="24"/>
          <w:szCs w:val="24"/>
          <w:lang w:eastAsia="hr-HR"/>
        </w:rPr>
        <w:t xml:space="preserve"> 4.</w:t>
      </w:r>
      <w:r w:rsidR="001B0CC8">
        <w:rPr>
          <w:rFonts w:ascii="Times New Roman" w:eastAsia="Times New Roman" w:hAnsi="Times New Roman" w:cs="Times New Roman"/>
          <w:sz w:val="24"/>
          <w:szCs w:val="24"/>
          <w:lang w:eastAsia="hr-HR"/>
        </w:rPr>
        <w:t xml:space="preserve"> i 5. </w:t>
      </w:r>
      <w:r>
        <w:rPr>
          <w:rFonts w:ascii="Times New Roman" w:eastAsia="Times New Roman" w:hAnsi="Times New Roman" w:cs="Times New Roman"/>
          <w:sz w:val="24"/>
          <w:szCs w:val="24"/>
          <w:lang w:eastAsia="hr-HR"/>
        </w:rPr>
        <w:t>koji glas</w:t>
      </w:r>
      <w:r w:rsidR="001B0CC8">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w:t>
      </w:r>
    </w:p>
    <w:p w:rsidR="00B45A52" w:rsidRDefault="00B45A52" w:rsidP="00B45A5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„(4) Nositelji diplomatskih i službenih putovnica izdanih od strane država članica, koji putuju u okviru obnašanja svojih dužnosti, mogu na graničnom prijelazu ostvarivati p</w:t>
      </w:r>
      <w:r w:rsidR="001B0CC8">
        <w:rPr>
          <w:rFonts w:ascii="Times New Roman" w:eastAsia="Times New Roman" w:hAnsi="Times New Roman" w:cs="Times New Roman"/>
          <w:sz w:val="24"/>
          <w:szCs w:val="24"/>
          <w:lang w:eastAsia="hr-HR"/>
        </w:rPr>
        <w:t>rednost pred drugim putnicima.</w:t>
      </w:r>
    </w:p>
    <w:p w:rsidR="001B0CC8" w:rsidRDefault="001B0CC8" w:rsidP="00B45A5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(5) Iznimno od stavka 4. ovoga članka, kada se radi o sigurnosnim razlozima ili zbog ekonomičnosti obavljanja granične kontrole, odnosno zbog organizacijskih razloga, pravo prednosti pred drugim putnicima mogu ostvarivati i druge osobe, a navedeno se odnosi i na  pripadnike službi spašavanja, policije, vatrogasnih postrojbi, sigurnosnih službi i druge.“.</w:t>
      </w:r>
    </w:p>
    <w:p w:rsidR="00B45A52" w:rsidRDefault="00B45A52" w:rsidP="00A54D4F">
      <w:pPr>
        <w:spacing w:after="135" w:line="240" w:lineRule="auto"/>
        <w:ind w:firstLine="714"/>
        <w:rPr>
          <w:rFonts w:ascii="Times New Roman" w:eastAsia="Times New Roman" w:hAnsi="Times New Roman" w:cs="Times New Roman"/>
          <w:sz w:val="24"/>
          <w:szCs w:val="24"/>
          <w:lang w:eastAsia="hr-HR"/>
        </w:rPr>
      </w:pPr>
    </w:p>
    <w:p w:rsidR="00605699" w:rsidRPr="000E1FDA" w:rsidRDefault="00605699" w:rsidP="000E1FDA">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10</w:t>
      </w:r>
      <w:r w:rsidRPr="000E15D6">
        <w:rPr>
          <w:rFonts w:ascii="Times New Roman" w:eastAsia="Times New Roman" w:hAnsi="Times New Roman" w:cs="Times New Roman"/>
          <w:b/>
          <w:sz w:val="24"/>
          <w:szCs w:val="24"/>
          <w:lang w:eastAsia="hr-HR"/>
        </w:rPr>
        <w:t>.</w:t>
      </w:r>
    </w:p>
    <w:p w:rsidR="00053697" w:rsidRPr="000E15D6" w:rsidRDefault="00D36083"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r>
      <w:r w:rsidR="00F7033E" w:rsidRPr="000E15D6">
        <w:rPr>
          <w:rFonts w:ascii="Times New Roman" w:eastAsia="Times New Roman" w:hAnsi="Times New Roman" w:cs="Times New Roman"/>
          <w:sz w:val="24"/>
          <w:szCs w:val="24"/>
          <w:lang w:eastAsia="hr-HR"/>
        </w:rPr>
        <w:t>Članak 17. mijenja se i glasi:</w:t>
      </w:r>
    </w:p>
    <w:p w:rsidR="00F7033E" w:rsidRPr="000E15D6" w:rsidRDefault="00F7033E"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„(1) Zapovjednik teretnog ili putničkog broda koji dolazi iz treće zemlje, prilikom prelaska vanjske granice i uplovljavanja u teritorijalno more Republike Hrvatske, dužan je najkraćim uobičajenim plovnim putem uploviti u luku u kojoj se nalazi pomorski granični prijelaz, radi obavljanja granične kontrole, osim u slučaju neškodljivog prolaska.</w:t>
      </w:r>
    </w:p>
    <w:p w:rsidR="00290761" w:rsidRPr="000E15D6" w:rsidRDefault="00290761" w:rsidP="00290761">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(2) Zapovjednik jahte ili voditelj brodice namijenjene razonodi ili sportu koja dolazi iz treće zemlje, prilikom prelaska vanjske granice i uplovljavanja u teritorijalno more Republike Hrvatske,  dužan je najkraćim uobičajenim plovnim putem uploviti u luku u kojoj se nalazi pomorski granični prijelaz, radi obavljanja granične kontrole, osim u slučaju neškodljivog prolaska.</w:t>
      </w:r>
    </w:p>
    <w:p w:rsidR="00290761" w:rsidRPr="000E15D6"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lastRenderedPageBreak/>
        <w:tab/>
        <w:t>(3) Odredbe stavaka 1. i 2.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članka odgovarajuće se primjenjuju i na promet na unutarnjim vodama Republike Hrvatske, u slučaju namjere prelaska vanjske granice i pristajanja uz obalu.</w:t>
      </w:r>
    </w:p>
    <w:p w:rsidR="00290761" w:rsidRPr="000E15D6"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(4) Pristajanje plovila koja dolaze iz treće zemlje izvan pomorskog ili riječnog graničnog prijelaza u slučajevima prelaska vanjske granice, osim u slučaju više sile, odobrava nadležna policijska postaja u suglasnosti s nadležnom lučkom kapetanijom i područnim carinskim uredom.</w:t>
      </w:r>
    </w:p>
    <w:p w:rsidR="00290761"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(5) Zapovjednik broda, jahte ili voditelj brodice iz stavaka 1., 2. i 3.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članka dužni su, nakon obavljene granične kontrole na izlasku iz Republike Hrvatske, najkraćim uobičajenim, odnosno najkraćim plovnim putem, isploviti iz unutarnjih morskih voda i teritorijalnog mora Republike Hrvatske.“. </w:t>
      </w:r>
    </w:p>
    <w:p w:rsidR="009C3B5D" w:rsidRDefault="009C3B5D" w:rsidP="00053697">
      <w:pPr>
        <w:spacing w:after="135" w:line="240" w:lineRule="auto"/>
        <w:jc w:val="both"/>
        <w:rPr>
          <w:rFonts w:ascii="Times New Roman" w:eastAsia="Times New Roman" w:hAnsi="Times New Roman" w:cs="Times New Roman"/>
          <w:sz w:val="24"/>
          <w:szCs w:val="24"/>
          <w:lang w:eastAsia="hr-HR"/>
        </w:rPr>
      </w:pPr>
    </w:p>
    <w:p w:rsidR="00290761" w:rsidRPr="000E15D6" w:rsidRDefault="00290761" w:rsidP="00290761">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1</w:t>
      </w:r>
      <w:r w:rsidRPr="000E15D6">
        <w:rPr>
          <w:rFonts w:ascii="Times New Roman" w:eastAsia="Times New Roman" w:hAnsi="Times New Roman" w:cs="Times New Roman"/>
          <w:b/>
          <w:sz w:val="24"/>
          <w:szCs w:val="24"/>
          <w:lang w:eastAsia="hr-HR"/>
        </w:rPr>
        <w:t>.</w:t>
      </w:r>
    </w:p>
    <w:p w:rsidR="00487733" w:rsidRPr="000E15D6"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18. riječ: „državne“ zamjenjuje se riječju: „vanjske“.</w:t>
      </w:r>
    </w:p>
    <w:p w:rsidR="00487733" w:rsidRPr="000E15D6" w:rsidRDefault="00487733" w:rsidP="00487733">
      <w:pPr>
        <w:spacing w:after="135" w:line="240" w:lineRule="auto"/>
        <w:jc w:val="both"/>
        <w:rPr>
          <w:rFonts w:ascii="Times New Roman" w:eastAsia="Times New Roman" w:hAnsi="Times New Roman" w:cs="Times New Roman"/>
          <w:sz w:val="24"/>
          <w:szCs w:val="24"/>
          <w:lang w:eastAsia="hr-HR"/>
        </w:rPr>
      </w:pPr>
    </w:p>
    <w:p w:rsidR="00487733" w:rsidRPr="000E15D6" w:rsidRDefault="00487733" w:rsidP="00487733">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2</w:t>
      </w:r>
      <w:r w:rsidRPr="000E15D6">
        <w:rPr>
          <w:rFonts w:ascii="Times New Roman" w:eastAsia="Times New Roman" w:hAnsi="Times New Roman" w:cs="Times New Roman"/>
          <w:b/>
          <w:sz w:val="24"/>
          <w:szCs w:val="24"/>
          <w:lang w:eastAsia="hr-HR"/>
        </w:rPr>
        <w:t>.</w:t>
      </w:r>
    </w:p>
    <w:p w:rsidR="00487733"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00B44442">
        <w:rPr>
          <w:rFonts w:ascii="Times New Roman" w:eastAsia="Times New Roman" w:hAnsi="Times New Roman" w:cs="Times New Roman"/>
          <w:sz w:val="24"/>
          <w:szCs w:val="24"/>
          <w:lang w:eastAsia="hr-HR"/>
        </w:rPr>
        <w:t>Č</w:t>
      </w:r>
      <w:r w:rsidRPr="000E15D6">
        <w:rPr>
          <w:rFonts w:ascii="Times New Roman" w:eastAsia="Times New Roman" w:hAnsi="Times New Roman" w:cs="Times New Roman"/>
          <w:sz w:val="24"/>
          <w:szCs w:val="24"/>
          <w:lang w:eastAsia="hr-HR"/>
        </w:rPr>
        <w:t>lan</w:t>
      </w:r>
      <w:r w:rsidR="00B44442">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k 19. </w:t>
      </w:r>
      <w:r w:rsidR="00B44442">
        <w:rPr>
          <w:rFonts w:ascii="Times New Roman" w:eastAsia="Times New Roman" w:hAnsi="Times New Roman" w:cs="Times New Roman"/>
          <w:sz w:val="24"/>
          <w:szCs w:val="24"/>
          <w:lang w:eastAsia="hr-HR"/>
        </w:rPr>
        <w:t>mijenja se i glasi:</w:t>
      </w:r>
    </w:p>
    <w:p w:rsidR="00B44442" w:rsidRPr="000E15D6" w:rsidRDefault="00B44442" w:rsidP="00B44442">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 posadom znanstveno – istraživačkog plovila hrvatske zastave pripadnosti, u slučajevima prelaska vanjske granice na moru, radi obavljanja znanstvenog istraživanja, ne mora se obaviti granična kontrola</w:t>
      </w:r>
      <w:r w:rsidR="00843E3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 se to plovilo u roku od 36 sati vrati u luku iz koje je isplovilo ili neku drugu luku na području Republike Hrvatske, bez uplovljavanja u teritorijalno more, kao i pristajanja u luku druge države.“.</w:t>
      </w:r>
    </w:p>
    <w:p w:rsidR="00487733" w:rsidRPr="000E15D6"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r>
    </w:p>
    <w:p w:rsidR="00287362" w:rsidRPr="000E15D6" w:rsidRDefault="00287362" w:rsidP="0028736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rsidR="00287362" w:rsidRPr="000E15D6" w:rsidRDefault="00287362" w:rsidP="00287362">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20. iza stavka 2. dodaju se stavci 3., 4. i 5. koji glase:</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„(3</w:t>
      </w:r>
      <w:r w:rsidRPr="00DE0AE3">
        <w:rPr>
          <w:rFonts w:ascii="Times New Roman" w:eastAsia="Times New Roman" w:hAnsi="Times New Roman" w:cs="Times New Roman"/>
          <w:sz w:val="24"/>
          <w:szCs w:val="24"/>
          <w:lang w:eastAsia="hr-HR"/>
        </w:rPr>
        <w:t>) Iznimno, a osobito zbog više sile, plovila za sport i razonodu koja prelaze vanjsku granicu, a koja dolaze iz treće zemlje, mogu ući u luku koja nije granični prijelaz.</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(4) U slučajevima iz stavka 3.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r w:rsidR="00843E31">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zapovjednik ili voditelj plovila obvezni su obavijestiti operatora radi prihvata u luku. </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(5) Operator iz stavka 4.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stupit će u kontakt s nadležnim tijelom za obavljanje granične kontrole u najbližoj luci određenoj kao granični prijelaz kako bi </w:t>
      </w:r>
      <w:r w:rsidR="00B76B81">
        <w:rPr>
          <w:rFonts w:ascii="Times New Roman" w:eastAsia="Times New Roman" w:hAnsi="Times New Roman" w:cs="Times New Roman"/>
          <w:sz w:val="24"/>
          <w:szCs w:val="24"/>
          <w:lang w:eastAsia="hr-HR"/>
        </w:rPr>
        <w:t>ga</w:t>
      </w:r>
      <w:r w:rsidRPr="00DE0AE3">
        <w:rPr>
          <w:rFonts w:ascii="Times New Roman" w:eastAsia="Times New Roman" w:hAnsi="Times New Roman" w:cs="Times New Roman"/>
          <w:sz w:val="24"/>
          <w:szCs w:val="24"/>
          <w:lang w:eastAsia="hr-HR"/>
        </w:rPr>
        <w:t xml:space="preserve"> obavijesti</w:t>
      </w:r>
      <w:r w:rsidR="00843E31">
        <w:rPr>
          <w:rFonts w:ascii="Times New Roman" w:eastAsia="Times New Roman" w:hAnsi="Times New Roman" w:cs="Times New Roman"/>
          <w:sz w:val="24"/>
          <w:szCs w:val="24"/>
          <w:lang w:eastAsia="hr-HR"/>
        </w:rPr>
        <w:t>o</w:t>
      </w:r>
      <w:r w:rsidRPr="00DE0AE3">
        <w:rPr>
          <w:rFonts w:ascii="Times New Roman" w:eastAsia="Times New Roman" w:hAnsi="Times New Roman" w:cs="Times New Roman"/>
          <w:sz w:val="24"/>
          <w:szCs w:val="24"/>
          <w:lang w:eastAsia="hr-HR"/>
        </w:rPr>
        <w:t xml:space="preserve"> o dolasku plovila iz stavka 3.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p>
    <w:p w:rsidR="00487733" w:rsidRPr="000E15D6" w:rsidRDefault="00487733" w:rsidP="00487733">
      <w:pPr>
        <w:spacing w:after="135" w:line="240" w:lineRule="auto"/>
        <w:jc w:val="both"/>
        <w:rPr>
          <w:rFonts w:ascii="Times New Roman" w:eastAsia="Times New Roman" w:hAnsi="Times New Roman" w:cs="Times New Roman"/>
          <w:sz w:val="24"/>
          <w:szCs w:val="24"/>
          <w:lang w:eastAsia="hr-HR"/>
        </w:rPr>
      </w:pPr>
    </w:p>
    <w:p w:rsidR="00287362" w:rsidRPr="000E15D6" w:rsidRDefault="00287362" w:rsidP="0028736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4</w:t>
      </w:r>
      <w:r w:rsidRPr="000E15D6">
        <w:rPr>
          <w:rFonts w:ascii="Times New Roman" w:eastAsia="Times New Roman" w:hAnsi="Times New Roman" w:cs="Times New Roman"/>
          <w:b/>
          <w:sz w:val="24"/>
          <w:szCs w:val="24"/>
          <w:lang w:eastAsia="hr-HR"/>
        </w:rPr>
        <w:t>.</w:t>
      </w:r>
    </w:p>
    <w:p w:rsidR="00287362" w:rsidRPr="00DE0AE3" w:rsidRDefault="00287362" w:rsidP="00743759">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Naslov iznad članka 21. mijenja se i glas</w:t>
      </w:r>
      <w:r w:rsidR="00843E31">
        <w:rPr>
          <w:rFonts w:ascii="Times New Roman" w:eastAsia="Times New Roman" w:hAnsi="Times New Roman" w:cs="Times New Roman"/>
          <w:sz w:val="24"/>
          <w:szCs w:val="24"/>
          <w:lang w:eastAsia="hr-HR"/>
        </w:rPr>
        <w:t>i</w:t>
      </w:r>
      <w:r w:rsidRPr="00DE0AE3">
        <w:rPr>
          <w:rFonts w:ascii="Times New Roman" w:eastAsia="Times New Roman" w:hAnsi="Times New Roman" w:cs="Times New Roman"/>
          <w:sz w:val="24"/>
          <w:szCs w:val="24"/>
          <w:lang w:eastAsia="hr-HR"/>
        </w:rPr>
        <w:t>:</w:t>
      </w:r>
      <w:r w:rsidR="00743759">
        <w:rPr>
          <w:rFonts w:ascii="Times New Roman" w:eastAsia="Times New Roman" w:hAnsi="Times New Roman" w:cs="Times New Roman"/>
          <w:sz w:val="24"/>
          <w:szCs w:val="24"/>
          <w:lang w:eastAsia="hr-HR"/>
        </w:rPr>
        <w:t xml:space="preserve"> „</w:t>
      </w:r>
      <w:r w:rsidRPr="00743759">
        <w:rPr>
          <w:rFonts w:ascii="Times New Roman" w:eastAsia="Times New Roman" w:hAnsi="Times New Roman" w:cs="Times New Roman"/>
          <w:i/>
          <w:sz w:val="24"/>
          <w:szCs w:val="24"/>
          <w:lang w:eastAsia="hr-HR"/>
        </w:rPr>
        <w:t xml:space="preserve">Kretanje člana posade </w:t>
      </w:r>
      <w:r w:rsidR="00530D2A" w:rsidRPr="00743759">
        <w:rPr>
          <w:rFonts w:ascii="Times New Roman" w:eastAsia="Times New Roman" w:hAnsi="Times New Roman" w:cs="Times New Roman"/>
          <w:i/>
          <w:sz w:val="24"/>
          <w:szCs w:val="24"/>
          <w:lang w:eastAsia="hr-HR"/>
        </w:rPr>
        <w:t>u mjestu u kojem se nalazi luka</w:t>
      </w:r>
      <w:r w:rsidR="00743759">
        <w:rPr>
          <w:rFonts w:ascii="Times New Roman" w:eastAsia="Times New Roman" w:hAnsi="Times New Roman" w:cs="Times New Roman"/>
          <w:sz w:val="24"/>
          <w:szCs w:val="24"/>
          <w:lang w:eastAsia="hr-HR"/>
        </w:rPr>
        <w:t>“.</w:t>
      </w:r>
    </w:p>
    <w:p w:rsidR="00287362" w:rsidRPr="00DE0AE3" w:rsidRDefault="00843E31" w:rsidP="00843E31">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Članak 21. mijenja se i glasi:</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r>
      <w:r w:rsidR="00843E31">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(1) Član posade stranog plovila</w:t>
      </w:r>
      <w:r w:rsidR="00E403C9">
        <w:rPr>
          <w:rFonts w:ascii="Times New Roman" w:eastAsia="Times New Roman" w:hAnsi="Times New Roman" w:cs="Times New Roman"/>
          <w:sz w:val="24"/>
          <w:szCs w:val="24"/>
          <w:lang w:eastAsia="hr-HR"/>
        </w:rPr>
        <w:t xml:space="preserve">, </w:t>
      </w:r>
      <w:r w:rsidRPr="00DE0AE3">
        <w:rPr>
          <w:rFonts w:ascii="Times New Roman" w:eastAsia="Times New Roman" w:hAnsi="Times New Roman" w:cs="Times New Roman"/>
          <w:sz w:val="24"/>
          <w:szCs w:val="24"/>
          <w:lang w:eastAsia="hr-HR"/>
        </w:rPr>
        <w:t xml:space="preserve">državljanin treće zemlje, koji svoj status može dokazati valjanom pomorskom knjižicom ili ugovorom o radu uz uvjet da je upisan u popis </w:t>
      </w:r>
      <w:r w:rsidRPr="00DE0AE3">
        <w:rPr>
          <w:rFonts w:ascii="Times New Roman" w:eastAsia="Times New Roman" w:hAnsi="Times New Roman" w:cs="Times New Roman"/>
          <w:sz w:val="24"/>
          <w:szCs w:val="24"/>
          <w:lang w:eastAsia="hr-HR"/>
        </w:rPr>
        <w:lastRenderedPageBreak/>
        <w:t>posade, može izaći na kopno i kretati se u mjestu u kojem se nalazi granični prijelaz ili luka, odnosno u susjednim mjestima.</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(2) Tijelo nadležno za obavljanje granične kontrole može odbiti izlazak na kopno članu posade iz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w:t>
      </w:r>
      <w:r w:rsidR="00743759">
        <w:rPr>
          <w:rFonts w:ascii="Times New Roman" w:eastAsia="Times New Roman" w:hAnsi="Times New Roman" w:cs="Times New Roman"/>
          <w:sz w:val="24"/>
          <w:szCs w:val="24"/>
          <w:lang w:eastAsia="hr-HR"/>
        </w:rPr>
        <w:t>zbog</w:t>
      </w:r>
      <w:r w:rsidRPr="00DE0AE3">
        <w:rPr>
          <w:rFonts w:ascii="Times New Roman" w:eastAsia="Times New Roman" w:hAnsi="Times New Roman" w:cs="Times New Roman"/>
          <w:sz w:val="24"/>
          <w:szCs w:val="24"/>
          <w:lang w:eastAsia="hr-HR"/>
        </w:rPr>
        <w:t xml:space="preserve"> razloga javnog zdravlja, javne sigurnosti, javnog reda ili nacionalne sigurnosti.</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 xml:space="preserve">(3) U slučaju odbijanja izlaska na kopno </w:t>
      </w:r>
      <w:r w:rsidR="00743759">
        <w:rPr>
          <w:rFonts w:ascii="Times New Roman" w:eastAsia="Times New Roman" w:hAnsi="Times New Roman" w:cs="Times New Roman"/>
          <w:sz w:val="24"/>
          <w:szCs w:val="24"/>
          <w:lang w:eastAsia="hr-HR"/>
        </w:rPr>
        <w:t>zbog</w:t>
      </w:r>
      <w:r w:rsidRPr="00DE0AE3">
        <w:rPr>
          <w:rFonts w:ascii="Times New Roman" w:eastAsia="Times New Roman" w:hAnsi="Times New Roman" w:cs="Times New Roman"/>
          <w:sz w:val="24"/>
          <w:szCs w:val="24"/>
          <w:lang w:eastAsia="hr-HR"/>
        </w:rPr>
        <w:t xml:space="preserve"> razloga navedenih u stavku 2.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r w:rsidR="00A74097">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tijelo nadležno za obavljanje granične kontrole o istom će usmeno obavijestiti pomorskog agenta  i zapovjednika plovila.</w:t>
      </w:r>
    </w:p>
    <w:p w:rsidR="00287362" w:rsidRPr="00DE0AE3" w:rsidRDefault="00287362" w:rsidP="00287362">
      <w:pPr>
        <w:spacing w:after="135" w:line="240" w:lineRule="auto"/>
        <w:ind w:firstLine="709"/>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(4) U slučaju da pomorski agent ili zapovjednik plovila odluku o odbijanju izlaska na kopno zatraže u pisanom obliku</w:t>
      </w:r>
      <w:r w:rsidR="00A74097">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tijelo nadležno za obavljanje granične kontrole izdat</w:t>
      </w:r>
      <w:r w:rsidR="00A74097">
        <w:rPr>
          <w:rFonts w:ascii="Times New Roman" w:eastAsia="Times New Roman" w:hAnsi="Times New Roman" w:cs="Times New Roman"/>
          <w:sz w:val="24"/>
          <w:szCs w:val="24"/>
          <w:lang w:eastAsia="hr-HR"/>
        </w:rPr>
        <w:t xml:space="preserve"> će</w:t>
      </w:r>
      <w:r w:rsidRPr="00DE0AE3">
        <w:rPr>
          <w:rFonts w:ascii="Times New Roman" w:eastAsia="Times New Roman" w:hAnsi="Times New Roman" w:cs="Times New Roman"/>
          <w:sz w:val="24"/>
          <w:szCs w:val="24"/>
          <w:lang w:eastAsia="hr-HR"/>
        </w:rPr>
        <w:t xml:space="preserve"> obavijest o odbijanju, čiji će izgled i sadržaj biti propisan </w:t>
      </w:r>
      <w:r w:rsidR="00A74097">
        <w:rPr>
          <w:rFonts w:ascii="Times New Roman" w:eastAsia="Times New Roman" w:hAnsi="Times New Roman" w:cs="Times New Roman"/>
          <w:sz w:val="24"/>
          <w:szCs w:val="24"/>
          <w:lang w:eastAsia="hr-HR"/>
        </w:rPr>
        <w:t>p</w:t>
      </w:r>
      <w:r w:rsidRPr="00DE0AE3">
        <w:rPr>
          <w:rFonts w:ascii="Times New Roman" w:eastAsia="Times New Roman" w:hAnsi="Times New Roman" w:cs="Times New Roman"/>
          <w:sz w:val="24"/>
          <w:szCs w:val="24"/>
          <w:lang w:eastAsia="hr-HR"/>
        </w:rPr>
        <w:t xml:space="preserve">ravilnikom </w:t>
      </w:r>
      <w:r w:rsidR="00A74097">
        <w:rPr>
          <w:rFonts w:ascii="Times New Roman" w:eastAsia="Times New Roman" w:hAnsi="Times New Roman" w:cs="Times New Roman"/>
          <w:sz w:val="24"/>
          <w:szCs w:val="24"/>
          <w:lang w:eastAsia="hr-HR"/>
        </w:rPr>
        <w:t>iz članka 5. stavka 8. ovog</w:t>
      </w:r>
      <w:r w:rsidR="00624066">
        <w:rPr>
          <w:rFonts w:ascii="Times New Roman" w:eastAsia="Times New Roman" w:hAnsi="Times New Roman" w:cs="Times New Roman"/>
          <w:sz w:val="24"/>
          <w:szCs w:val="24"/>
          <w:lang w:eastAsia="hr-HR"/>
        </w:rPr>
        <w:t>a</w:t>
      </w:r>
      <w:r w:rsidR="00A74097">
        <w:rPr>
          <w:rFonts w:ascii="Times New Roman" w:eastAsia="Times New Roman" w:hAnsi="Times New Roman" w:cs="Times New Roman"/>
          <w:sz w:val="24"/>
          <w:szCs w:val="24"/>
          <w:lang w:eastAsia="hr-HR"/>
        </w:rPr>
        <w:t xml:space="preserve"> Zakona</w:t>
      </w:r>
      <w:r w:rsidRPr="00DE0AE3">
        <w:rPr>
          <w:rFonts w:ascii="Times New Roman" w:eastAsia="Times New Roman" w:hAnsi="Times New Roman" w:cs="Times New Roman"/>
          <w:sz w:val="24"/>
          <w:szCs w:val="24"/>
          <w:lang w:eastAsia="hr-HR"/>
        </w:rPr>
        <w:t>.</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(5) Zapovjednik plovila dužan je osigurati da članovi posade kojima nije odobren izlazak na kopno ne napuštaju brod.</w:t>
      </w:r>
    </w:p>
    <w:p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(6) Pomorci koji namjeravaju boraviti izvan mjesta iz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moraju ispunjavati opće uvjete za ulazak propisane Uredbom (EU) br. 2016/399.</w:t>
      </w:r>
      <w:r w:rsidR="00530D2A" w:rsidRPr="00DE0AE3">
        <w:rPr>
          <w:rFonts w:ascii="Times New Roman" w:eastAsia="Times New Roman" w:hAnsi="Times New Roman" w:cs="Times New Roman"/>
          <w:sz w:val="24"/>
          <w:szCs w:val="24"/>
          <w:lang w:eastAsia="hr-HR"/>
        </w:rPr>
        <w:t>“.</w:t>
      </w:r>
    </w:p>
    <w:p w:rsidR="00743759" w:rsidRDefault="00743759" w:rsidP="00352D2D">
      <w:pPr>
        <w:spacing w:after="135" w:line="240" w:lineRule="auto"/>
        <w:jc w:val="center"/>
        <w:rPr>
          <w:rFonts w:ascii="Times New Roman" w:eastAsia="Times New Roman" w:hAnsi="Times New Roman" w:cs="Times New Roman"/>
          <w:b/>
          <w:sz w:val="24"/>
          <w:szCs w:val="24"/>
          <w:lang w:eastAsia="hr-HR"/>
        </w:rPr>
      </w:pPr>
    </w:p>
    <w:p w:rsidR="00DD4F94" w:rsidRPr="00DE0AE3" w:rsidRDefault="00352D2D" w:rsidP="00352D2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5</w:t>
      </w:r>
      <w:r w:rsidRPr="00DE0AE3">
        <w:rPr>
          <w:rFonts w:ascii="Times New Roman" w:eastAsia="Times New Roman" w:hAnsi="Times New Roman" w:cs="Times New Roman"/>
          <w:b/>
          <w:sz w:val="24"/>
          <w:szCs w:val="24"/>
          <w:lang w:eastAsia="hr-HR"/>
        </w:rPr>
        <w:t>.</w:t>
      </w:r>
    </w:p>
    <w:p w:rsidR="00352D2D" w:rsidRPr="00DE0AE3" w:rsidRDefault="00352D2D" w:rsidP="00352D2D">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U članku 22. stavku 1. riječ: „državne“ zamjenjuje se riječju: „vanjske“.</w:t>
      </w:r>
    </w:p>
    <w:p w:rsidR="00352D2D" w:rsidRPr="00DE0AE3" w:rsidRDefault="00352D2D" w:rsidP="00352D2D">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U stavku 2. riječ: „državnu“ zamjenjuje se riječju: „vanjsku“.</w:t>
      </w:r>
    </w:p>
    <w:p w:rsidR="00352D2D" w:rsidRPr="00DE0AE3" w:rsidRDefault="00352D2D" w:rsidP="00352D2D">
      <w:pPr>
        <w:spacing w:after="135" w:line="240" w:lineRule="auto"/>
        <w:rPr>
          <w:rFonts w:ascii="Times New Roman" w:eastAsia="Times New Roman" w:hAnsi="Times New Roman" w:cs="Times New Roman"/>
          <w:sz w:val="24"/>
          <w:szCs w:val="24"/>
          <w:lang w:eastAsia="hr-HR"/>
        </w:rPr>
      </w:pPr>
    </w:p>
    <w:p w:rsidR="00352D2D" w:rsidRPr="00DE0AE3" w:rsidRDefault="00352D2D" w:rsidP="00352D2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6</w:t>
      </w:r>
      <w:r w:rsidRPr="00DE0AE3">
        <w:rPr>
          <w:rFonts w:ascii="Times New Roman" w:eastAsia="Times New Roman" w:hAnsi="Times New Roman" w:cs="Times New Roman"/>
          <w:b/>
          <w:sz w:val="24"/>
          <w:szCs w:val="24"/>
          <w:lang w:eastAsia="hr-HR"/>
        </w:rPr>
        <w:t>.</w:t>
      </w:r>
    </w:p>
    <w:p w:rsidR="00743759" w:rsidRDefault="00352D2D" w:rsidP="00743759">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00743759">
        <w:rPr>
          <w:rFonts w:ascii="Times New Roman" w:eastAsia="Times New Roman" w:hAnsi="Times New Roman" w:cs="Times New Roman"/>
          <w:sz w:val="24"/>
          <w:szCs w:val="24"/>
          <w:lang w:eastAsia="hr-HR"/>
        </w:rPr>
        <w:t>Č</w:t>
      </w:r>
      <w:r w:rsidRPr="00DE0AE3">
        <w:rPr>
          <w:rFonts w:ascii="Times New Roman" w:eastAsia="Times New Roman" w:hAnsi="Times New Roman" w:cs="Times New Roman"/>
          <w:sz w:val="24"/>
          <w:szCs w:val="24"/>
          <w:lang w:eastAsia="hr-HR"/>
        </w:rPr>
        <w:t>lan</w:t>
      </w:r>
      <w:r w:rsidR="00743759">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k 23. </w:t>
      </w:r>
      <w:r w:rsidR="00743759">
        <w:rPr>
          <w:rFonts w:ascii="Times New Roman" w:eastAsia="Times New Roman" w:hAnsi="Times New Roman" w:cs="Times New Roman"/>
          <w:sz w:val="24"/>
          <w:szCs w:val="24"/>
          <w:lang w:eastAsia="hr-HR"/>
        </w:rPr>
        <w:t>mijenja se i glasi:</w:t>
      </w:r>
    </w:p>
    <w:p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 Prijevoznik u željezničkom prometu s trećim zemljama koji obavlja prijevoz vozila i osoba vlakovima koji tranzitiraju kroz Republiku Hrvatsku bez zaustavljanja i ukrcaja/</w:t>
      </w:r>
      <w:proofErr w:type="spellStart"/>
      <w:r>
        <w:rPr>
          <w:rFonts w:ascii="Times New Roman" w:eastAsia="Times New Roman" w:hAnsi="Times New Roman" w:cs="Times New Roman"/>
          <w:sz w:val="24"/>
          <w:szCs w:val="24"/>
          <w:lang w:eastAsia="hr-HR"/>
        </w:rPr>
        <w:t>iskrcaja</w:t>
      </w:r>
      <w:proofErr w:type="spellEnd"/>
      <w:r>
        <w:rPr>
          <w:rFonts w:ascii="Times New Roman" w:eastAsia="Times New Roman" w:hAnsi="Times New Roman" w:cs="Times New Roman"/>
          <w:sz w:val="24"/>
          <w:szCs w:val="24"/>
          <w:lang w:eastAsia="hr-HR"/>
        </w:rPr>
        <w:t xml:space="preserve"> putnika i vozila u Republici Hrvatskoj, dužan je po završetku ukrcaja putnika i vozila tijelu nadležnom za kontrolu prelaska vanjske granice dostaviti sljedeće podatke:</w:t>
      </w:r>
    </w:p>
    <w:p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o putniku: ime i prezime, spol, datum rođenja, broj i vrstu putne isprave, državljanstvo</w:t>
      </w:r>
    </w:p>
    <w:p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o vozilu: registarska oznaka vozila, nacionalna oznaka vozila</w:t>
      </w:r>
    </w:p>
    <w:p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broj vlaka, relacija, naziv graničnog prijelaza na kojem će vlak ući i izaći u/iz Republike Hrvatske, vrijeme prelaska vanjske granice, ukupan broj putnika i vozila.</w:t>
      </w:r>
    </w:p>
    <w:p w:rsidR="00885A74" w:rsidRPr="00DE0AE3" w:rsidRDefault="00352D2D" w:rsidP="00743759">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(2) Odredba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ne primjenjuje s</w:t>
      </w:r>
      <w:r w:rsidR="00885A74" w:rsidRPr="00DE0AE3">
        <w:rPr>
          <w:rFonts w:ascii="Times New Roman" w:eastAsia="Times New Roman" w:hAnsi="Times New Roman" w:cs="Times New Roman"/>
          <w:sz w:val="24"/>
          <w:szCs w:val="24"/>
          <w:lang w:eastAsia="hr-HR"/>
        </w:rPr>
        <w:t xml:space="preserve">e na željeznički promet kada prijevoz vozila i osoba započinje u trećoj zemlji, a </w:t>
      </w:r>
      <w:r w:rsidR="00215431" w:rsidRPr="00DE0AE3">
        <w:rPr>
          <w:rFonts w:ascii="Times New Roman" w:eastAsia="Times New Roman" w:hAnsi="Times New Roman" w:cs="Times New Roman"/>
          <w:sz w:val="24"/>
          <w:szCs w:val="24"/>
          <w:lang w:eastAsia="hr-HR"/>
        </w:rPr>
        <w:t xml:space="preserve">provoz se </w:t>
      </w:r>
      <w:r w:rsidR="00885A74" w:rsidRPr="00DE0AE3">
        <w:rPr>
          <w:rFonts w:ascii="Times New Roman" w:eastAsia="Times New Roman" w:hAnsi="Times New Roman" w:cs="Times New Roman"/>
          <w:sz w:val="24"/>
          <w:szCs w:val="24"/>
          <w:lang w:eastAsia="hr-HR"/>
        </w:rPr>
        <w:t>nakon tran</w:t>
      </w:r>
      <w:r w:rsidR="00215431" w:rsidRPr="00DE0AE3">
        <w:rPr>
          <w:rFonts w:ascii="Times New Roman" w:eastAsia="Times New Roman" w:hAnsi="Times New Roman" w:cs="Times New Roman"/>
          <w:sz w:val="24"/>
          <w:szCs w:val="24"/>
          <w:lang w:eastAsia="hr-HR"/>
        </w:rPr>
        <w:t>zita kroz Republiku Hrvatsku</w:t>
      </w:r>
      <w:r w:rsidR="00885A74" w:rsidRPr="00DE0AE3">
        <w:rPr>
          <w:rFonts w:ascii="Times New Roman" w:eastAsia="Times New Roman" w:hAnsi="Times New Roman" w:cs="Times New Roman"/>
          <w:sz w:val="24"/>
          <w:szCs w:val="24"/>
          <w:lang w:eastAsia="hr-HR"/>
        </w:rPr>
        <w:t xml:space="preserve"> nastavlja prema drugoj državi članici </w:t>
      </w:r>
      <w:proofErr w:type="spellStart"/>
      <w:r w:rsidR="00885A74" w:rsidRPr="00DE0AE3">
        <w:rPr>
          <w:rFonts w:ascii="Times New Roman" w:eastAsia="Times New Roman" w:hAnsi="Times New Roman" w:cs="Times New Roman"/>
          <w:sz w:val="24"/>
          <w:szCs w:val="24"/>
          <w:lang w:eastAsia="hr-HR"/>
        </w:rPr>
        <w:t>Schengenskog</w:t>
      </w:r>
      <w:proofErr w:type="spellEnd"/>
      <w:r w:rsidR="00885A74" w:rsidRPr="00DE0AE3">
        <w:rPr>
          <w:rFonts w:ascii="Times New Roman" w:eastAsia="Times New Roman" w:hAnsi="Times New Roman" w:cs="Times New Roman"/>
          <w:sz w:val="24"/>
          <w:szCs w:val="24"/>
          <w:lang w:eastAsia="hr-HR"/>
        </w:rPr>
        <w:t xml:space="preserve"> prostora te se u tom slučaju pri prelasku vanjske granice obavlja granična kontrola.“.</w:t>
      </w:r>
    </w:p>
    <w:p w:rsidR="00215431" w:rsidRDefault="00215431" w:rsidP="00885A74">
      <w:pPr>
        <w:spacing w:after="135" w:line="240" w:lineRule="auto"/>
        <w:jc w:val="center"/>
        <w:rPr>
          <w:rFonts w:ascii="Times New Roman" w:eastAsia="Times New Roman" w:hAnsi="Times New Roman" w:cs="Times New Roman"/>
          <w:b/>
          <w:sz w:val="24"/>
          <w:szCs w:val="24"/>
          <w:lang w:eastAsia="hr-HR"/>
        </w:rPr>
      </w:pPr>
    </w:p>
    <w:p w:rsidR="00487733"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7</w:t>
      </w:r>
      <w:r w:rsidRPr="000E15D6">
        <w:rPr>
          <w:rFonts w:ascii="Times New Roman" w:eastAsia="Times New Roman" w:hAnsi="Times New Roman" w:cs="Times New Roman"/>
          <w:b/>
          <w:sz w:val="24"/>
          <w:szCs w:val="24"/>
          <w:lang w:eastAsia="hr-HR"/>
        </w:rPr>
        <w:t>.</w:t>
      </w:r>
    </w:p>
    <w:p w:rsidR="00885A74" w:rsidRPr="000E15D6" w:rsidRDefault="00885A74" w:rsidP="00885A74">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24. stavku 1. iza riječi: „zračnom prometu“ dodaju se riječi: „s trećim zemljama“.</w:t>
      </w:r>
    </w:p>
    <w:p w:rsidR="00885A74" w:rsidRDefault="00885A74"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stavku 5. riječ: „državne“ zamjenjuje se riječju: „vanjske“.</w:t>
      </w:r>
    </w:p>
    <w:p w:rsidR="006A23FF" w:rsidRPr="006A23FF" w:rsidRDefault="006A23FF" w:rsidP="006A23FF">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18.</w:t>
      </w:r>
    </w:p>
    <w:p w:rsidR="006A23FF" w:rsidRDefault="006A23FF" w:rsidP="00885A74">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članku 25. stavak 1. mijenja se i glasi:</w:t>
      </w:r>
    </w:p>
    <w:p w:rsidR="006A23FF" w:rsidRDefault="006A23FF" w:rsidP="00885A74">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 Granična kontrola obavlja se na cjelokupnom području graničnog prijelaza.“.</w:t>
      </w:r>
    </w:p>
    <w:p w:rsidR="006A23FF" w:rsidRPr="000E15D6" w:rsidRDefault="006A23FF" w:rsidP="00885A74">
      <w:pPr>
        <w:spacing w:after="135" w:line="240" w:lineRule="auto"/>
        <w:rPr>
          <w:rFonts w:ascii="Times New Roman" w:eastAsia="Times New Roman" w:hAnsi="Times New Roman" w:cs="Times New Roman"/>
          <w:sz w:val="24"/>
          <w:szCs w:val="24"/>
          <w:lang w:eastAsia="hr-HR"/>
        </w:rPr>
      </w:pPr>
    </w:p>
    <w:p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6A23FF">
        <w:rPr>
          <w:rFonts w:ascii="Times New Roman" w:eastAsia="Times New Roman" w:hAnsi="Times New Roman" w:cs="Times New Roman"/>
          <w:b/>
          <w:sz w:val="24"/>
          <w:szCs w:val="24"/>
          <w:lang w:eastAsia="hr-HR"/>
        </w:rPr>
        <w:t>9</w:t>
      </w:r>
      <w:r w:rsidRPr="000E15D6">
        <w:rPr>
          <w:rFonts w:ascii="Times New Roman" w:eastAsia="Times New Roman" w:hAnsi="Times New Roman" w:cs="Times New Roman"/>
          <w:b/>
          <w:sz w:val="24"/>
          <w:szCs w:val="24"/>
          <w:lang w:eastAsia="hr-HR"/>
        </w:rPr>
        <w:t>.</w:t>
      </w:r>
    </w:p>
    <w:p w:rsidR="00F97D2B" w:rsidRPr="000E15D6" w:rsidRDefault="00885A74" w:rsidP="009C3B5D">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članku 26. stav</w:t>
      </w:r>
      <w:r w:rsidR="00F97D2B" w:rsidRPr="000E15D6">
        <w:rPr>
          <w:rFonts w:ascii="Times New Roman" w:eastAsia="Times New Roman" w:hAnsi="Times New Roman" w:cs="Times New Roman"/>
          <w:sz w:val="24"/>
          <w:szCs w:val="24"/>
          <w:lang w:eastAsia="hr-HR"/>
        </w:rPr>
        <w:t xml:space="preserve">ku </w:t>
      </w:r>
      <w:r w:rsidRPr="000E15D6">
        <w:rPr>
          <w:rFonts w:ascii="Times New Roman" w:eastAsia="Times New Roman" w:hAnsi="Times New Roman" w:cs="Times New Roman"/>
          <w:sz w:val="24"/>
          <w:szCs w:val="24"/>
          <w:lang w:eastAsia="hr-HR"/>
        </w:rPr>
        <w:t xml:space="preserve">1. </w:t>
      </w:r>
      <w:r w:rsidR="00F97D2B" w:rsidRPr="000E15D6">
        <w:rPr>
          <w:rFonts w:ascii="Times New Roman" w:eastAsia="Times New Roman" w:hAnsi="Times New Roman" w:cs="Times New Roman"/>
          <w:sz w:val="24"/>
          <w:szCs w:val="24"/>
          <w:lang w:eastAsia="hr-HR"/>
        </w:rPr>
        <w:t>iza riječi: „graničnu crtu“ dodaju se riječi: „na vanjskoj granici“, a riječ: „državne“ zamjenjuje se riječju: „vanjske“.</w:t>
      </w:r>
    </w:p>
    <w:p w:rsidR="00885A74" w:rsidRPr="000E15D6" w:rsidRDefault="00F97D2B"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 xml:space="preserve">U stavku 2. </w:t>
      </w:r>
      <w:r w:rsidR="00885A74" w:rsidRPr="000E15D6">
        <w:rPr>
          <w:rFonts w:ascii="Times New Roman" w:eastAsia="Times New Roman" w:hAnsi="Times New Roman" w:cs="Times New Roman"/>
          <w:sz w:val="24"/>
          <w:szCs w:val="24"/>
          <w:lang w:eastAsia="hr-HR"/>
        </w:rPr>
        <w:t>riječ: „državne“ zamjenjuje se riječju: „vanjske“.</w:t>
      </w:r>
    </w:p>
    <w:p w:rsidR="00885A74" w:rsidRDefault="00885A74" w:rsidP="00885A74">
      <w:pPr>
        <w:spacing w:after="135" w:line="240" w:lineRule="auto"/>
        <w:rPr>
          <w:rFonts w:ascii="Times New Roman" w:eastAsia="Times New Roman" w:hAnsi="Times New Roman" w:cs="Times New Roman"/>
          <w:sz w:val="24"/>
          <w:szCs w:val="24"/>
          <w:lang w:eastAsia="hr-HR"/>
        </w:rPr>
      </w:pPr>
    </w:p>
    <w:p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6A23FF">
        <w:rPr>
          <w:rFonts w:ascii="Times New Roman" w:eastAsia="Times New Roman" w:hAnsi="Times New Roman" w:cs="Times New Roman"/>
          <w:b/>
          <w:sz w:val="24"/>
          <w:szCs w:val="24"/>
          <w:lang w:eastAsia="hr-HR"/>
        </w:rPr>
        <w:t>20</w:t>
      </w:r>
      <w:r w:rsidRPr="000E15D6">
        <w:rPr>
          <w:rFonts w:ascii="Times New Roman" w:eastAsia="Times New Roman" w:hAnsi="Times New Roman" w:cs="Times New Roman"/>
          <w:b/>
          <w:sz w:val="24"/>
          <w:szCs w:val="24"/>
          <w:lang w:eastAsia="hr-HR"/>
        </w:rPr>
        <w:t>.</w:t>
      </w:r>
    </w:p>
    <w:p w:rsidR="00885A74" w:rsidRPr="000E15D6" w:rsidRDefault="00885A74"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27. stavku 2. riječ: „državnu“ zamjenjuje se riječju: „vanjsku“.</w:t>
      </w:r>
    </w:p>
    <w:p w:rsidR="00B60844" w:rsidRDefault="00B60844" w:rsidP="00885A74">
      <w:pPr>
        <w:spacing w:after="135" w:line="240" w:lineRule="auto"/>
        <w:jc w:val="center"/>
        <w:rPr>
          <w:rFonts w:ascii="Times New Roman" w:eastAsia="Times New Roman" w:hAnsi="Times New Roman" w:cs="Times New Roman"/>
          <w:b/>
          <w:sz w:val="24"/>
          <w:szCs w:val="24"/>
          <w:lang w:eastAsia="hr-HR"/>
        </w:rPr>
      </w:pPr>
    </w:p>
    <w:p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2</w:t>
      </w:r>
      <w:r w:rsidR="006A23FF">
        <w:rPr>
          <w:rFonts w:ascii="Times New Roman" w:eastAsia="Times New Roman" w:hAnsi="Times New Roman" w:cs="Times New Roman"/>
          <w:b/>
          <w:sz w:val="24"/>
          <w:szCs w:val="24"/>
          <w:lang w:eastAsia="hr-HR"/>
        </w:rPr>
        <w:t>1</w:t>
      </w:r>
      <w:r w:rsidRPr="000E15D6">
        <w:rPr>
          <w:rFonts w:ascii="Times New Roman" w:eastAsia="Times New Roman" w:hAnsi="Times New Roman" w:cs="Times New Roman"/>
          <w:b/>
          <w:sz w:val="24"/>
          <w:szCs w:val="24"/>
          <w:lang w:eastAsia="hr-HR"/>
        </w:rPr>
        <w:t>.</w:t>
      </w:r>
    </w:p>
    <w:p w:rsidR="001269BD" w:rsidRPr="000E15D6" w:rsidRDefault="00885A74"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001269BD" w:rsidRPr="000E15D6">
        <w:rPr>
          <w:rFonts w:ascii="Times New Roman" w:eastAsia="Times New Roman" w:hAnsi="Times New Roman" w:cs="Times New Roman"/>
          <w:sz w:val="24"/>
          <w:szCs w:val="24"/>
          <w:lang w:eastAsia="hr-HR"/>
        </w:rPr>
        <w:t>U članku 32. stavcima 2. i 4. riječ: „državne“ zamjenjuje se riječju: „vanjske“.</w:t>
      </w:r>
    </w:p>
    <w:p w:rsidR="00B60844" w:rsidRDefault="00B60844" w:rsidP="001269BD">
      <w:pPr>
        <w:spacing w:after="135" w:line="240" w:lineRule="auto"/>
        <w:jc w:val="center"/>
        <w:rPr>
          <w:rFonts w:ascii="Times New Roman" w:eastAsia="Times New Roman" w:hAnsi="Times New Roman" w:cs="Times New Roman"/>
          <w:b/>
          <w:sz w:val="24"/>
          <w:szCs w:val="24"/>
          <w:lang w:eastAsia="hr-HR"/>
        </w:rPr>
      </w:pPr>
    </w:p>
    <w:p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2</w:t>
      </w:r>
      <w:r w:rsidRPr="000E15D6">
        <w:rPr>
          <w:rFonts w:ascii="Times New Roman" w:eastAsia="Times New Roman" w:hAnsi="Times New Roman" w:cs="Times New Roman"/>
          <w:b/>
          <w:sz w:val="24"/>
          <w:szCs w:val="24"/>
          <w:lang w:eastAsia="hr-HR"/>
        </w:rPr>
        <w:t>.</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33. stavku 1. riječ: „državne“ zamjenjuje se riječju: „vanjske“.</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p>
    <w:p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34. riječ: „državne“ zamjenjuje se riječju: „vanjske“.</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p>
    <w:p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4</w:t>
      </w:r>
      <w:r w:rsidRPr="000E15D6">
        <w:rPr>
          <w:rFonts w:ascii="Times New Roman" w:eastAsia="Times New Roman" w:hAnsi="Times New Roman" w:cs="Times New Roman"/>
          <w:b/>
          <w:sz w:val="24"/>
          <w:szCs w:val="24"/>
          <w:lang w:eastAsia="hr-HR"/>
        </w:rPr>
        <w:t>.</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37. stavku 1. riječ: „državne“ zamjenjuje se riječju: „vanjske“.</w:t>
      </w:r>
    </w:p>
    <w:p w:rsidR="001269BD" w:rsidRPr="000E15D6" w:rsidRDefault="001269BD" w:rsidP="001269BD">
      <w:pPr>
        <w:spacing w:after="135" w:line="240" w:lineRule="auto"/>
        <w:rPr>
          <w:rFonts w:ascii="Times New Roman" w:eastAsia="Times New Roman" w:hAnsi="Times New Roman" w:cs="Times New Roman"/>
          <w:sz w:val="24"/>
          <w:szCs w:val="24"/>
          <w:lang w:eastAsia="hr-HR"/>
        </w:rPr>
      </w:pPr>
    </w:p>
    <w:p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5</w:t>
      </w:r>
      <w:r w:rsidRPr="000E15D6">
        <w:rPr>
          <w:rFonts w:ascii="Times New Roman" w:eastAsia="Times New Roman" w:hAnsi="Times New Roman" w:cs="Times New Roman"/>
          <w:b/>
          <w:sz w:val="24"/>
          <w:szCs w:val="24"/>
          <w:lang w:eastAsia="hr-HR"/>
        </w:rPr>
        <w:t>.</w:t>
      </w:r>
    </w:p>
    <w:p w:rsidR="001269BD" w:rsidRPr="00DE0AE3"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w:t>
      </w:r>
      <w:r w:rsidRPr="00DE0AE3">
        <w:rPr>
          <w:rFonts w:ascii="Times New Roman" w:eastAsia="Times New Roman" w:hAnsi="Times New Roman" w:cs="Times New Roman"/>
          <w:sz w:val="24"/>
          <w:szCs w:val="24"/>
          <w:lang w:eastAsia="hr-HR"/>
        </w:rPr>
        <w:t>lanku 38. stavku 4. podstavku 6. riječ: „državne“ zamjenjuje se riječju: „vanjske“.</w:t>
      </w:r>
    </w:p>
    <w:p w:rsidR="001269BD" w:rsidRPr="00DE0AE3" w:rsidRDefault="001269BD" w:rsidP="001269BD">
      <w:pPr>
        <w:spacing w:after="135" w:line="240" w:lineRule="auto"/>
        <w:rPr>
          <w:rFonts w:ascii="Times New Roman" w:eastAsia="Times New Roman" w:hAnsi="Times New Roman" w:cs="Times New Roman"/>
          <w:sz w:val="24"/>
          <w:szCs w:val="24"/>
          <w:lang w:eastAsia="hr-HR"/>
        </w:rPr>
      </w:pPr>
    </w:p>
    <w:p w:rsidR="001269BD" w:rsidRPr="00DE0AE3" w:rsidRDefault="001269BD" w:rsidP="001269B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6</w:t>
      </w:r>
      <w:r w:rsidRPr="00DE0AE3">
        <w:rPr>
          <w:rFonts w:ascii="Times New Roman" w:eastAsia="Times New Roman" w:hAnsi="Times New Roman" w:cs="Times New Roman"/>
          <w:b/>
          <w:sz w:val="24"/>
          <w:szCs w:val="24"/>
          <w:lang w:eastAsia="hr-HR"/>
        </w:rPr>
        <w:t>.</w:t>
      </w:r>
    </w:p>
    <w:p w:rsidR="00462949" w:rsidRPr="00DE0AE3" w:rsidRDefault="00462949" w:rsidP="00397968">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Članak 40. mijenja se i glasi:</w:t>
      </w:r>
    </w:p>
    <w:p w:rsidR="00462949" w:rsidRDefault="00462949" w:rsidP="00397968">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„Radi učinkovitog obavljanja kontrole državne granice, a u svrhu slobodnog kretanja osoba i roba preko unutarnje granice, uz istodobno omogućavanje bolje granične kontrole i zaštite vanjske granice u borbi protiv prekograničnog kriminala i nezakonitih migracija, kao i mjera koje se provode u unutrašnjosti državnog područja, u Ministarstvu je uspostavljen Nacionalni informacijski sustav za upravljanje državnom granicom, koji je sastavni dio Informacijskog sustava Ministarstva.“.</w:t>
      </w:r>
    </w:p>
    <w:p w:rsidR="00517334" w:rsidRDefault="00517334" w:rsidP="00517334">
      <w:pPr>
        <w:spacing w:after="135" w:line="240" w:lineRule="auto"/>
        <w:jc w:val="both"/>
        <w:rPr>
          <w:rFonts w:ascii="Times New Roman" w:eastAsia="Times New Roman" w:hAnsi="Times New Roman" w:cs="Times New Roman"/>
          <w:sz w:val="24"/>
          <w:szCs w:val="24"/>
          <w:lang w:eastAsia="hr-HR"/>
        </w:rPr>
      </w:pPr>
    </w:p>
    <w:p w:rsidR="00517334" w:rsidRDefault="00517334" w:rsidP="00517334">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2</w:t>
      </w:r>
      <w:r w:rsidR="006A23FF">
        <w:rPr>
          <w:rFonts w:ascii="Times New Roman" w:eastAsia="Times New Roman" w:hAnsi="Times New Roman" w:cs="Times New Roman"/>
          <w:b/>
          <w:sz w:val="24"/>
          <w:szCs w:val="24"/>
          <w:lang w:eastAsia="hr-HR"/>
        </w:rPr>
        <w:t>7</w:t>
      </w:r>
      <w:r>
        <w:rPr>
          <w:rFonts w:ascii="Times New Roman" w:eastAsia="Times New Roman" w:hAnsi="Times New Roman" w:cs="Times New Roman"/>
          <w:b/>
          <w:sz w:val="24"/>
          <w:szCs w:val="24"/>
          <w:lang w:eastAsia="hr-HR"/>
        </w:rPr>
        <w:t>.</w:t>
      </w:r>
    </w:p>
    <w:p w:rsidR="004131EB" w:rsidRDefault="00517334" w:rsidP="004C3A2E">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4131EB">
        <w:rPr>
          <w:rFonts w:ascii="Times New Roman" w:eastAsia="Times New Roman" w:hAnsi="Times New Roman" w:cs="Times New Roman"/>
          <w:sz w:val="24"/>
          <w:szCs w:val="24"/>
          <w:lang w:eastAsia="hr-HR"/>
        </w:rPr>
        <w:t>Članak 42</w:t>
      </w:r>
      <w:r w:rsidR="004C3A2E">
        <w:rPr>
          <w:rFonts w:ascii="Times New Roman" w:eastAsia="Times New Roman" w:hAnsi="Times New Roman" w:cs="Times New Roman"/>
          <w:sz w:val="24"/>
          <w:szCs w:val="24"/>
          <w:lang w:eastAsia="hr-HR"/>
        </w:rPr>
        <w:t>. mijenja se i glasi:</w:t>
      </w:r>
    </w:p>
    <w:p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„Kaznom zatvora od 30 dana ili novčanom kaznom u iznosu od 260</w:t>
      </w:r>
      <w:r w:rsidR="00B44442">
        <w:rPr>
          <w:rFonts w:ascii="Times New Roman" w:eastAsia="Times New Roman" w:hAnsi="Times New Roman" w:cs="Times New Roman"/>
          <w:sz w:val="24"/>
          <w:szCs w:val="24"/>
          <w:lang w:eastAsia="hr-HR"/>
        </w:rPr>
        <w:t>,00</w:t>
      </w:r>
      <w:r>
        <w:rPr>
          <w:rFonts w:ascii="Times New Roman" w:eastAsia="Times New Roman" w:hAnsi="Times New Roman" w:cs="Times New Roman"/>
          <w:sz w:val="24"/>
          <w:szCs w:val="24"/>
          <w:lang w:eastAsia="hr-HR"/>
        </w:rPr>
        <w:t xml:space="preserve"> do 1320,00 eura kaznit će se za prekršaj fizička osoba ako:</w:t>
      </w:r>
    </w:p>
    <w:p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prijeđe ili pokuša prijeći vanjsku granicu izvan graničnog prijelaza ili preko graničnog prijelaza izvan radnog vremena graničnog prijelaza (članak 5. Zakonika o </w:t>
      </w:r>
      <w:proofErr w:type="spellStart"/>
      <w:r>
        <w:rPr>
          <w:rFonts w:ascii="Times New Roman" w:eastAsia="Times New Roman" w:hAnsi="Times New Roman" w:cs="Times New Roman"/>
          <w:sz w:val="24"/>
          <w:szCs w:val="24"/>
          <w:lang w:eastAsia="hr-HR"/>
        </w:rPr>
        <w:t>schengenskim</w:t>
      </w:r>
      <w:proofErr w:type="spellEnd"/>
      <w:r>
        <w:rPr>
          <w:rFonts w:ascii="Times New Roman" w:eastAsia="Times New Roman" w:hAnsi="Times New Roman" w:cs="Times New Roman"/>
          <w:sz w:val="24"/>
          <w:szCs w:val="24"/>
          <w:lang w:eastAsia="hr-HR"/>
        </w:rPr>
        <w:t xml:space="preserve"> granicama)</w:t>
      </w:r>
    </w:p>
    <w:p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izbjegne podvrgavanje graničnoj kontroli ili napusti područje graničnog prijelaza dok granična kontrola nije obavljena (članak 26. stavak 1. ovoga Zakona).“.</w:t>
      </w:r>
    </w:p>
    <w:p w:rsidR="004131EB" w:rsidRDefault="004131EB" w:rsidP="004131EB">
      <w:pPr>
        <w:spacing w:after="135" w:line="240" w:lineRule="auto"/>
        <w:jc w:val="both"/>
        <w:rPr>
          <w:rFonts w:ascii="Times New Roman" w:eastAsia="Times New Roman" w:hAnsi="Times New Roman" w:cs="Times New Roman"/>
          <w:sz w:val="24"/>
          <w:szCs w:val="24"/>
          <w:lang w:eastAsia="hr-HR"/>
        </w:rPr>
      </w:pPr>
    </w:p>
    <w:p w:rsidR="004131EB" w:rsidRDefault="00E95B74" w:rsidP="00E95B74">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8</w:t>
      </w:r>
      <w:r>
        <w:rPr>
          <w:rFonts w:ascii="Times New Roman" w:eastAsia="Times New Roman" w:hAnsi="Times New Roman" w:cs="Times New Roman"/>
          <w:b/>
          <w:sz w:val="24"/>
          <w:szCs w:val="24"/>
          <w:lang w:eastAsia="hr-HR"/>
        </w:rPr>
        <w:t>.</w:t>
      </w:r>
    </w:p>
    <w:p w:rsidR="00E95B74" w:rsidRPr="00C0434C" w:rsidRDefault="00E95B74" w:rsidP="00E95B74">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Članak 43. mijenja se i glasi:</w:t>
      </w:r>
    </w:p>
    <w:p w:rsidR="00E95B74" w:rsidRPr="00E95B74" w:rsidRDefault="00C0434C" w:rsidP="00E95B74">
      <w:pPr>
        <w:spacing w:after="135"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E95B74" w:rsidRPr="00E95B74">
        <w:rPr>
          <w:rFonts w:ascii="Times New Roman" w:eastAsia="Times New Roman" w:hAnsi="Times New Roman" w:cs="Times New Roman"/>
          <w:sz w:val="24"/>
          <w:szCs w:val="24"/>
          <w:lang w:eastAsia="hr-HR"/>
        </w:rPr>
        <w:t xml:space="preserve">Novčanom kaznom u iznosu od </w:t>
      </w:r>
      <w:r w:rsidR="00E95B74">
        <w:rPr>
          <w:rFonts w:ascii="Times New Roman" w:eastAsia="Times New Roman" w:hAnsi="Times New Roman" w:cs="Times New Roman"/>
          <w:sz w:val="24"/>
          <w:szCs w:val="24"/>
          <w:lang w:eastAsia="hr-HR"/>
        </w:rPr>
        <w:t>130,00</w:t>
      </w:r>
      <w:r w:rsidR="00E95B74" w:rsidRPr="00E95B74">
        <w:rPr>
          <w:rFonts w:ascii="Times New Roman" w:eastAsia="Times New Roman" w:hAnsi="Times New Roman" w:cs="Times New Roman"/>
          <w:sz w:val="24"/>
          <w:szCs w:val="24"/>
          <w:lang w:eastAsia="hr-HR"/>
        </w:rPr>
        <w:t xml:space="preserve"> do </w:t>
      </w:r>
      <w:r w:rsidR="00E95B74">
        <w:rPr>
          <w:rFonts w:ascii="Times New Roman" w:eastAsia="Times New Roman" w:hAnsi="Times New Roman" w:cs="Times New Roman"/>
          <w:sz w:val="24"/>
          <w:szCs w:val="24"/>
          <w:lang w:eastAsia="hr-HR"/>
        </w:rPr>
        <w:t>660</w:t>
      </w:r>
      <w:r w:rsidR="00E95B74" w:rsidRPr="00E95B74">
        <w:rPr>
          <w:rFonts w:ascii="Times New Roman" w:eastAsia="Times New Roman" w:hAnsi="Times New Roman" w:cs="Times New Roman"/>
          <w:sz w:val="24"/>
          <w:szCs w:val="24"/>
          <w:lang w:eastAsia="hr-HR"/>
        </w:rPr>
        <w:t xml:space="preserve">,00 </w:t>
      </w:r>
      <w:r w:rsidR="00E95B74">
        <w:rPr>
          <w:rFonts w:ascii="Times New Roman" w:eastAsia="Times New Roman" w:hAnsi="Times New Roman" w:cs="Times New Roman"/>
          <w:sz w:val="24"/>
          <w:szCs w:val="24"/>
          <w:lang w:eastAsia="hr-HR"/>
        </w:rPr>
        <w:t>eura</w:t>
      </w:r>
      <w:r w:rsidR="00E95B74" w:rsidRPr="00E95B74">
        <w:rPr>
          <w:rFonts w:ascii="Times New Roman" w:eastAsia="Times New Roman" w:hAnsi="Times New Roman" w:cs="Times New Roman"/>
          <w:sz w:val="24"/>
          <w:szCs w:val="24"/>
          <w:lang w:eastAsia="hr-HR"/>
        </w:rPr>
        <w:t xml:space="preserve"> kaznit će se za prekršaj fizička osoba, ako:</w:t>
      </w:r>
    </w:p>
    <w:p w:rsidR="00E95B74" w:rsidRPr="00E95B74" w:rsidRDefault="00E95B74" w:rsidP="00E95B74">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 na području graničnog prijelaza ne postupa po upozorenjima i naredbama službenika koji obavljaju graničnu kontrolu (čla</w:t>
      </w:r>
      <w:r>
        <w:rPr>
          <w:rFonts w:ascii="Times New Roman" w:eastAsia="Times New Roman" w:hAnsi="Times New Roman" w:cs="Times New Roman"/>
          <w:sz w:val="24"/>
          <w:szCs w:val="24"/>
          <w:lang w:eastAsia="hr-HR"/>
        </w:rPr>
        <w:t>nak 15. stavak 3. ovoga Zakona)</w:t>
      </w:r>
    </w:p>
    <w:p w:rsidR="00E95B74" w:rsidRPr="00E95B74" w:rsidRDefault="00E95B74" w:rsidP="00B44442">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2. kao obrtnik nadležnoj policijskoj postaji ne dostavi osobne podatke zaposlenika prije nego što zaposlenik započne s radom n</w:t>
      </w:r>
      <w:r>
        <w:rPr>
          <w:rFonts w:ascii="Times New Roman" w:eastAsia="Times New Roman" w:hAnsi="Times New Roman" w:cs="Times New Roman"/>
          <w:sz w:val="24"/>
          <w:szCs w:val="24"/>
          <w:lang w:eastAsia="hr-HR"/>
        </w:rPr>
        <w:t>a području graničnog prijelaza</w:t>
      </w:r>
      <w:r w:rsidR="001033D8">
        <w:rPr>
          <w:rFonts w:ascii="Times New Roman" w:eastAsia="Times New Roman" w:hAnsi="Times New Roman" w:cs="Times New Roman"/>
          <w:sz w:val="24"/>
          <w:szCs w:val="24"/>
          <w:lang w:eastAsia="hr-HR"/>
        </w:rPr>
        <w:t>, odnosno podatke o osobama koje se privremeno kreću ili zadržavaju na području graničnog prijelaza</w:t>
      </w:r>
      <w:r>
        <w:rPr>
          <w:rFonts w:ascii="Times New Roman" w:eastAsia="Times New Roman" w:hAnsi="Times New Roman" w:cs="Times New Roman"/>
          <w:sz w:val="24"/>
          <w:szCs w:val="24"/>
          <w:lang w:eastAsia="hr-HR"/>
        </w:rPr>
        <w:t xml:space="preserve"> </w:t>
      </w:r>
      <w:r w:rsidRPr="00E95B74">
        <w:rPr>
          <w:rFonts w:ascii="Times New Roman" w:eastAsia="Times New Roman" w:hAnsi="Times New Roman" w:cs="Times New Roman"/>
          <w:sz w:val="24"/>
          <w:szCs w:val="24"/>
          <w:lang w:eastAsia="hr-HR"/>
        </w:rPr>
        <w:t>(članak 16.</w:t>
      </w:r>
      <w:r w:rsidR="00B44442">
        <w:rPr>
          <w:rFonts w:ascii="Times New Roman" w:eastAsia="Times New Roman" w:hAnsi="Times New Roman" w:cs="Times New Roman"/>
          <w:sz w:val="24"/>
          <w:szCs w:val="24"/>
          <w:lang w:eastAsia="hr-HR"/>
        </w:rPr>
        <w:t xml:space="preserve"> stavak 1. ovoga Zakona)</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3. kao zapovjednik teretnog ili putničkog broda koji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broda (članak 17. stavci 1. i 3.</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4. kao zapovjednik jahte ili voditelj brodice namijenjene razonodi ili sportu koja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ili voditelja (članak 17. stavak 2.</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5. kao zapovjednik ili voditelj plovila, po dolasku iz treće zemlje ili prije odlaska u treću zemlju, ne preda graničnoj policiji popis članova posade i putnika na plovilu, odnosno ne da na uvid njihove isprave propisane za prelazak vanjske granice (prilog VI. točke 2. i 3. Zakonika o </w:t>
      </w:r>
      <w:proofErr w:type="spellStart"/>
      <w:r w:rsidRPr="000E15D6">
        <w:rPr>
          <w:rFonts w:ascii="Times New Roman" w:eastAsia="Times New Roman" w:hAnsi="Times New Roman" w:cs="Times New Roman"/>
          <w:sz w:val="24"/>
          <w:szCs w:val="24"/>
          <w:lang w:eastAsia="hr-HR"/>
        </w:rPr>
        <w:t>schengenskim</w:t>
      </w:r>
      <w:proofErr w:type="spellEnd"/>
      <w:r w:rsidRPr="000E15D6">
        <w:rPr>
          <w:rFonts w:ascii="Times New Roman" w:eastAsia="Times New Roman" w:hAnsi="Times New Roman" w:cs="Times New Roman"/>
          <w:sz w:val="24"/>
          <w:szCs w:val="24"/>
          <w:lang w:eastAsia="hr-HR"/>
        </w:rPr>
        <w:t xml:space="preserve"> granicama)</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0E15D6">
        <w:rPr>
          <w:rFonts w:ascii="Times New Roman" w:eastAsia="Times New Roman" w:hAnsi="Times New Roman" w:cs="Times New Roman"/>
          <w:sz w:val="24"/>
          <w:szCs w:val="24"/>
          <w:lang w:eastAsia="hr-HR"/>
        </w:rPr>
        <w:t>. kao zapovjednik ili voditelj plovila koje dolazi iz treće zemlje pristane plovilom izvan pomorskog ili riječnog graničnog prijelaza, bez potrebnog odobrenja, osim u slučaju više sile (članak 17. stavak 4.</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0E15D6">
        <w:rPr>
          <w:rFonts w:ascii="Times New Roman" w:eastAsia="Times New Roman" w:hAnsi="Times New Roman" w:cs="Times New Roman"/>
          <w:sz w:val="24"/>
          <w:szCs w:val="24"/>
          <w:lang w:eastAsia="hr-HR"/>
        </w:rPr>
        <w:t>. kao zapovjednik teretnog ili putničkog broda ili kao zapovjednik jahte ili  voditelj brodice namijenjene razonodi ili sportu koji dolaze iz treće zemlje, nakon obavljene granične kontrole na izlasku iz Republike Hrvatske ne isplovi najkraćim uobičajenim, odnosno najkraćim plovnim putem iz unutarnjih morskih voda i teritorijalnog mora Republike Hrvatske i ne ispuni obvezu zapovjednika ili voditelja (članak 17. stavak 5.</w:t>
      </w:r>
      <w:r>
        <w:rPr>
          <w:rFonts w:ascii="Times New Roman" w:eastAsia="Times New Roman" w:hAnsi="Times New Roman" w:cs="Times New Roman"/>
          <w:sz w:val="24"/>
          <w:szCs w:val="24"/>
          <w:lang w:eastAsia="hr-HR"/>
        </w:rPr>
        <w:t>ovoga Zakona</w:t>
      </w:r>
      <w:r w:rsidRPr="000E15D6">
        <w:rPr>
          <w:rFonts w:ascii="Times New Roman" w:eastAsia="Times New Roman" w:hAnsi="Times New Roman" w:cs="Times New Roman"/>
          <w:sz w:val="24"/>
          <w:szCs w:val="24"/>
          <w:lang w:eastAsia="hr-HR"/>
        </w:rPr>
        <w:t>)</w:t>
      </w:r>
    </w:p>
    <w:p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8</w:t>
      </w:r>
      <w:r w:rsidRPr="000E15D6">
        <w:rPr>
          <w:rFonts w:ascii="Times New Roman" w:eastAsia="Times New Roman" w:hAnsi="Times New Roman" w:cs="Times New Roman"/>
          <w:sz w:val="24"/>
          <w:szCs w:val="24"/>
          <w:lang w:eastAsia="hr-HR"/>
        </w:rPr>
        <w:t xml:space="preserve">. se kao zapovjednik ili voditelj plovila u roku od 36 sati ne vrati u luku iz koje je isplovio ili neku drugu luku na </w:t>
      </w:r>
      <w:r w:rsidR="00366E71">
        <w:rPr>
          <w:rFonts w:ascii="Times New Roman" w:eastAsia="Times New Roman" w:hAnsi="Times New Roman" w:cs="Times New Roman"/>
          <w:sz w:val="24"/>
          <w:szCs w:val="24"/>
          <w:lang w:eastAsia="hr-HR"/>
        </w:rPr>
        <w:t>području</w:t>
      </w:r>
      <w:r w:rsidRPr="000E15D6">
        <w:rPr>
          <w:rFonts w:ascii="Times New Roman" w:eastAsia="Times New Roman" w:hAnsi="Times New Roman" w:cs="Times New Roman"/>
          <w:sz w:val="24"/>
          <w:szCs w:val="24"/>
          <w:lang w:eastAsia="hr-HR"/>
        </w:rPr>
        <w:t xml:space="preserve"> Republike Hrvatske, odnosno ako uplovi u teritorijalno more ili pristane u luku druge države (članak 19.</w:t>
      </w:r>
      <w:r>
        <w:rPr>
          <w:rFonts w:ascii="Times New Roman" w:eastAsia="Times New Roman" w:hAnsi="Times New Roman" w:cs="Times New Roman"/>
          <w:sz w:val="24"/>
          <w:szCs w:val="24"/>
          <w:lang w:eastAsia="hr-HR"/>
        </w:rPr>
        <w:t xml:space="preserve"> ovoga Zakona)</w:t>
      </w:r>
    </w:p>
    <w:p w:rsidR="00E95B74" w:rsidRPr="00E95B74" w:rsidRDefault="00366E71" w:rsidP="00366E7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E95B74" w:rsidRPr="00E95B74">
        <w:rPr>
          <w:rFonts w:ascii="Times New Roman" w:eastAsia="Times New Roman" w:hAnsi="Times New Roman" w:cs="Times New Roman"/>
          <w:sz w:val="24"/>
          <w:szCs w:val="24"/>
          <w:lang w:eastAsia="hr-HR"/>
        </w:rPr>
        <w:t>. se kao zapovjednik ili voditelj ribarskog plovila u slučajevima obalnog ribarenja ne vrati u roku od 36 sati u matičnu luku ili neku drugu luku na teritoriju države potpisnice</w:t>
      </w:r>
      <w:r>
        <w:rPr>
          <w:rFonts w:ascii="Times New Roman" w:eastAsia="Times New Roman" w:hAnsi="Times New Roman" w:cs="Times New Roman"/>
          <w:sz w:val="24"/>
          <w:szCs w:val="24"/>
          <w:lang w:eastAsia="hr-HR"/>
        </w:rPr>
        <w:t>,</w:t>
      </w:r>
      <w:r w:rsidR="00E95B74" w:rsidRPr="00E95B74">
        <w:rPr>
          <w:rFonts w:ascii="Times New Roman" w:eastAsia="Times New Roman" w:hAnsi="Times New Roman" w:cs="Times New Roman"/>
          <w:sz w:val="24"/>
          <w:szCs w:val="24"/>
          <w:lang w:eastAsia="hr-HR"/>
        </w:rPr>
        <w:t xml:space="preserve"> odnosno ako uplovi u luku koja nije država potpisnica (prilog VI. točka 3.2.8. Zak</w:t>
      </w:r>
      <w:r>
        <w:rPr>
          <w:rFonts w:ascii="Times New Roman" w:eastAsia="Times New Roman" w:hAnsi="Times New Roman" w:cs="Times New Roman"/>
          <w:sz w:val="24"/>
          <w:szCs w:val="24"/>
          <w:lang w:eastAsia="hr-HR"/>
        </w:rPr>
        <w:t xml:space="preserve">onika o </w:t>
      </w:r>
      <w:proofErr w:type="spellStart"/>
      <w:r>
        <w:rPr>
          <w:rFonts w:ascii="Times New Roman" w:eastAsia="Times New Roman" w:hAnsi="Times New Roman" w:cs="Times New Roman"/>
          <w:sz w:val="24"/>
          <w:szCs w:val="24"/>
          <w:lang w:eastAsia="hr-HR"/>
        </w:rPr>
        <w:t>schengenskim</w:t>
      </w:r>
      <w:proofErr w:type="spellEnd"/>
      <w:r>
        <w:rPr>
          <w:rFonts w:ascii="Times New Roman" w:eastAsia="Times New Roman" w:hAnsi="Times New Roman" w:cs="Times New Roman"/>
          <w:sz w:val="24"/>
          <w:szCs w:val="24"/>
          <w:lang w:eastAsia="hr-HR"/>
        </w:rPr>
        <w:t xml:space="preserve"> granicama)</w:t>
      </w:r>
    </w:p>
    <w:p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0</w:t>
      </w:r>
      <w:r w:rsidRPr="00E95B74">
        <w:rPr>
          <w:rFonts w:ascii="Times New Roman" w:eastAsia="Times New Roman" w:hAnsi="Times New Roman" w:cs="Times New Roman"/>
          <w:sz w:val="24"/>
          <w:szCs w:val="24"/>
          <w:lang w:eastAsia="hr-HR"/>
        </w:rPr>
        <w:t>. kao zapovjednik, voditelj ili vlasnik plovila odmah ne izvijesti nadležno tijelo o promjenama u sastavu posade ili putnika, odnosno ako u najkraćem roku, po mogućnosti i prije ulaska broda u luku, ne obavijesti nadležno tijelo o postojanju slijepih putnika na brodu (prilog VI. točka 3.1.4. Zak</w:t>
      </w:r>
      <w:r w:rsidR="00366E71">
        <w:rPr>
          <w:rFonts w:ascii="Times New Roman" w:eastAsia="Times New Roman" w:hAnsi="Times New Roman" w:cs="Times New Roman"/>
          <w:sz w:val="24"/>
          <w:szCs w:val="24"/>
          <w:lang w:eastAsia="hr-HR"/>
        </w:rPr>
        <w:t xml:space="preserve">onika o </w:t>
      </w:r>
      <w:proofErr w:type="spellStart"/>
      <w:r w:rsidR="00366E71">
        <w:rPr>
          <w:rFonts w:ascii="Times New Roman" w:eastAsia="Times New Roman" w:hAnsi="Times New Roman" w:cs="Times New Roman"/>
          <w:sz w:val="24"/>
          <w:szCs w:val="24"/>
          <w:lang w:eastAsia="hr-HR"/>
        </w:rPr>
        <w:t>schengenskim</w:t>
      </w:r>
      <w:proofErr w:type="spellEnd"/>
      <w:r w:rsidR="00366E71">
        <w:rPr>
          <w:rFonts w:ascii="Times New Roman" w:eastAsia="Times New Roman" w:hAnsi="Times New Roman" w:cs="Times New Roman"/>
          <w:sz w:val="24"/>
          <w:szCs w:val="24"/>
          <w:lang w:eastAsia="hr-HR"/>
        </w:rPr>
        <w:t xml:space="preserve"> granicama)</w:t>
      </w:r>
    </w:p>
    <w:p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1</w:t>
      </w:r>
      <w:r w:rsidRPr="00E95B74">
        <w:rPr>
          <w:rFonts w:ascii="Times New Roman" w:eastAsia="Times New Roman" w:hAnsi="Times New Roman" w:cs="Times New Roman"/>
          <w:sz w:val="24"/>
          <w:szCs w:val="24"/>
          <w:lang w:eastAsia="hr-HR"/>
        </w:rPr>
        <w:t>. kao zapovjednik ili voditelj plovila u međunarodnom prometu ili kao zapovjednik ili voditelj plovila u slučajevima obalnog ribarenja i</w:t>
      </w:r>
      <w:r w:rsidR="00366E71">
        <w:rPr>
          <w:rFonts w:ascii="Times New Roman" w:eastAsia="Times New Roman" w:hAnsi="Times New Roman" w:cs="Times New Roman"/>
          <w:sz w:val="24"/>
          <w:szCs w:val="24"/>
          <w:lang w:eastAsia="hr-HR"/>
        </w:rPr>
        <w:t>li</w:t>
      </w:r>
      <w:r w:rsidRPr="00E95B74">
        <w:rPr>
          <w:rFonts w:ascii="Times New Roman" w:eastAsia="Times New Roman" w:hAnsi="Times New Roman" w:cs="Times New Roman"/>
          <w:sz w:val="24"/>
          <w:szCs w:val="24"/>
          <w:lang w:eastAsia="hr-HR"/>
        </w:rPr>
        <w:t xml:space="preserve"> obavljanja aktivnosti iz članka 19. ovoga Zakona, osim u slučaju spašavanja osoba, ukrca ili iskrca osobu izvan graničnog prijelaza (čla</w:t>
      </w:r>
      <w:r w:rsidR="00366E71">
        <w:rPr>
          <w:rFonts w:ascii="Times New Roman" w:eastAsia="Times New Roman" w:hAnsi="Times New Roman" w:cs="Times New Roman"/>
          <w:sz w:val="24"/>
          <w:szCs w:val="24"/>
          <w:lang w:eastAsia="hr-HR"/>
        </w:rPr>
        <w:t>nak 20. stavak 1. ovoga Zakona)</w:t>
      </w:r>
    </w:p>
    <w:p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2</w:t>
      </w:r>
      <w:r w:rsidRPr="00E95B74">
        <w:rPr>
          <w:rFonts w:ascii="Times New Roman" w:eastAsia="Times New Roman" w:hAnsi="Times New Roman" w:cs="Times New Roman"/>
          <w:sz w:val="24"/>
          <w:szCs w:val="24"/>
          <w:lang w:eastAsia="hr-HR"/>
        </w:rPr>
        <w:t>. kao zapovjednik ili voditelj plovila u međunarodnom prometu ili kao zapovjednik ili voditelj plovila u slučajevima obalnog ribarenja i</w:t>
      </w:r>
      <w:r w:rsidR="001033D8">
        <w:rPr>
          <w:rFonts w:ascii="Times New Roman" w:eastAsia="Times New Roman" w:hAnsi="Times New Roman" w:cs="Times New Roman"/>
          <w:sz w:val="24"/>
          <w:szCs w:val="24"/>
          <w:lang w:eastAsia="hr-HR"/>
        </w:rPr>
        <w:t>li</w:t>
      </w:r>
      <w:r w:rsidRPr="00E95B74">
        <w:rPr>
          <w:rFonts w:ascii="Times New Roman" w:eastAsia="Times New Roman" w:hAnsi="Times New Roman" w:cs="Times New Roman"/>
          <w:sz w:val="24"/>
          <w:szCs w:val="24"/>
          <w:lang w:eastAsia="hr-HR"/>
        </w:rPr>
        <w:t xml:space="preserve"> obavljanja aktivnosti iz članka 19. ovoga Zakona, radi spašavanja, ukrca ili iskrca osobu izvan graničnog prijelaza, a to ne prijavi odmah najbližoj policijskoj postaji (čla</w:t>
      </w:r>
      <w:r w:rsidR="001033D8">
        <w:rPr>
          <w:rFonts w:ascii="Times New Roman" w:eastAsia="Times New Roman" w:hAnsi="Times New Roman" w:cs="Times New Roman"/>
          <w:sz w:val="24"/>
          <w:szCs w:val="24"/>
          <w:lang w:eastAsia="hr-HR"/>
        </w:rPr>
        <w:t>nak 20. stavak 2. ovoga Zakona)</w:t>
      </w:r>
    </w:p>
    <w:p w:rsidR="001033D8" w:rsidRDefault="00E95B74" w:rsidP="001033D8">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1033D8">
        <w:rPr>
          <w:rFonts w:ascii="Times New Roman" w:eastAsia="Times New Roman" w:hAnsi="Times New Roman" w:cs="Times New Roman"/>
          <w:sz w:val="24"/>
          <w:szCs w:val="24"/>
          <w:lang w:eastAsia="hr-HR"/>
        </w:rPr>
        <w:t xml:space="preserve">3. kao zapovjednik plovila ne osigura </w:t>
      </w:r>
      <w:r w:rsidR="00900A89">
        <w:rPr>
          <w:rFonts w:ascii="Times New Roman" w:eastAsia="Times New Roman" w:hAnsi="Times New Roman" w:cs="Times New Roman"/>
          <w:sz w:val="24"/>
          <w:szCs w:val="24"/>
          <w:lang w:eastAsia="hr-HR"/>
        </w:rPr>
        <w:t xml:space="preserve">da </w:t>
      </w:r>
      <w:r w:rsidR="001033D8">
        <w:rPr>
          <w:rFonts w:ascii="Times New Roman" w:eastAsia="Times New Roman" w:hAnsi="Times New Roman" w:cs="Times New Roman"/>
          <w:sz w:val="24"/>
          <w:szCs w:val="24"/>
          <w:lang w:eastAsia="hr-HR"/>
        </w:rPr>
        <w:t xml:space="preserve">član posade kojem </w:t>
      </w:r>
      <w:r w:rsidR="00900A89">
        <w:rPr>
          <w:rFonts w:ascii="Times New Roman" w:eastAsia="Times New Roman" w:hAnsi="Times New Roman" w:cs="Times New Roman"/>
          <w:sz w:val="24"/>
          <w:szCs w:val="24"/>
          <w:lang w:eastAsia="hr-HR"/>
        </w:rPr>
        <w:t xml:space="preserve">nije odobren izlazak </w:t>
      </w:r>
      <w:r w:rsidR="001033D8">
        <w:rPr>
          <w:rFonts w:ascii="Times New Roman" w:eastAsia="Times New Roman" w:hAnsi="Times New Roman" w:cs="Times New Roman"/>
          <w:sz w:val="24"/>
          <w:szCs w:val="24"/>
          <w:lang w:eastAsia="hr-HR"/>
        </w:rPr>
        <w:t>na kopno</w:t>
      </w:r>
      <w:r w:rsidR="00900A89">
        <w:rPr>
          <w:rFonts w:ascii="Times New Roman" w:eastAsia="Times New Roman" w:hAnsi="Times New Roman" w:cs="Times New Roman"/>
          <w:sz w:val="24"/>
          <w:szCs w:val="24"/>
          <w:lang w:eastAsia="hr-HR"/>
        </w:rPr>
        <w:t xml:space="preserve">  napusti brod </w:t>
      </w:r>
      <w:r w:rsidR="001033D8">
        <w:rPr>
          <w:rFonts w:ascii="Times New Roman" w:eastAsia="Times New Roman" w:hAnsi="Times New Roman" w:cs="Times New Roman"/>
          <w:sz w:val="24"/>
          <w:szCs w:val="24"/>
          <w:lang w:eastAsia="hr-HR"/>
        </w:rPr>
        <w:t xml:space="preserve"> (članak 21. stavak 5. ovoga Zakona)</w:t>
      </w:r>
    </w:p>
    <w:p w:rsidR="00900A89" w:rsidRDefault="00900A89" w:rsidP="001033D8">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 kao pomorac boravi izvan mjesta iz članka 21. stavka 1. ovoga Zakona te ne ispunjava opće uvjete za ulazak propisane Uredbom (EU) 2016/399 (članak 21. stavak 6.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5</w:t>
      </w:r>
      <w:r w:rsidRPr="00E95B74">
        <w:rPr>
          <w:rFonts w:ascii="Times New Roman" w:eastAsia="Times New Roman" w:hAnsi="Times New Roman" w:cs="Times New Roman"/>
          <w:sz w:val="24"/>
          <w:szCs w:val="24"/>
          <w:lang w:eastAsia="hr-HR"/>
        </w:rPr>
        <w:t xml:space="preserve">. kao strojovođa vlaka u međunarodnom prometu, osim kada je to nužno zbog reguliranja željezničkog prometa ili zbog više sile, zaustavi vlak između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i graničnog prijelaza (čla</w:t>
      </w:r>
      <w:r w:rsidR="00900A89">
        <w:rPr>
          <w:rFonts w:ascii="Times New Roman" w:eastAsia="Times New Roman" w:hAnsi="Times New Roman" w:cs="Times New Roman"/>
          <w:sz w:val="24"/>
          <w:szCs w:val="24"/>
          <w:lang w:eastAsia="hr-HR"/>
        </w:rPr>
        <w:t>nak 22. stavak 1.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6</w:t>
      </w:r>
      <w:r w:rsidRPr="00E95B74">
        <w:rPr>
          <w:rFonts w:ascii="Times New Roman" w:eastAsia="Times New Roman" w:hAnsi="Times New Roman" w:cs="Times New Roman"/>
          <w:sz w:val="24"/>
          <w:szCs w:val="24"/>
          <w:lang w:eastAsia="hr-HR"/>
        </w:rPr>
        <w:t>. kao strojovođa vlaka</w:t>
      </w:r>
      <w:r w:rsidR="00900A89">
        <w:rPr>
          <w:rFonts w:ascii="Times New Roman" w:eastAsia="Times New Roman" w:hAnsi="Times New Roman" w:cs="Times New Roman"/>
          <w:sz w:val="24"/>
          <w:szCs w:val="24"/>
          <w:lang w:eastAsia="hr-HR"/>
        </w:rPr>
        <w:t xml:space="preserve"> koji je prešao vanjsku granicu</w:t>
      </w:r>
      <w:r w:rsidRPr="00E95B74">
        <w:rPr>
          <w:rFonts w:ascii="Times New Roman" w:eastAsia="Times New Roman" w:hAnsi="Times New Roman" w:cs="Times New Roman"/>
          <w:sz w:val="24"/>
          <w:szCs w:val="24"/>
          <w:lang w:eastAsia="hr-HR"/>
        </w:rPr>
        <w:t xml:space="preserve"> nije, bez odgađanja, o zaustavljanju vlaka, obavijestio graničnu policiju (čla</w:t>
      </w:r>
      <w:r w:rsidR="00900A89">
        <w:rPr>
          <w:rFonts w:ascii="Times New Roman" w:eastAsia="Times New Roman" w:hAnsi="Times New Roman" w:cs="Times New Roman"/>
          <w:sz w:val="24"/>
          <w:szCs w:val="24"/>
          <w:lang w:eastAsia="hr-HR"/>
        </w:rPr>
        <w:t>nak 22. stavak 2.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7</w:t>
      </w:r>
      <w:r w:rsidRPr="00E95B74">
        <w:rPr>
          <w:rFonts w:ascii="Times New Roman" w:eastAsia="Times New Roman" w:hAnsi="Times New Roman" w:cs="Times New Roman"/>
          <w:sz w:val="24"/>
          <w:szCs w:val="24"/>
          <w:lang w:eastAsia="hr-HR"/>
        </w:rPr>
        <w:t xml:space="preserve">. pri graničnoj kontroli ne preda na uvid isprave propisane za prelazak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(čla</w:t>
      </w:r>
      <w:r w:rsidR="00900A89">
        <w:rPr>
          <w:rFonts w:ascii="Times New Roman" w:eastAsia="Times New Roman" w:hAnsi="Times New Roman" w:cs="Times New Roman"/>
          <w:sz w:val="24"/>
          <w:szCs w:val="24"/>
          <w:lang w:eastAsia="hr-HR"/>
        </w:rPr>
        <w:t>nak 26. stavak 1.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8</w:t>
      </w:r>
      <w:r w:rsidRPr="00E95B74">
        <w:rPr>
          <w:rFonts w:ascii="Times New Roman" w:eastAsia="Times New Roman" w:hAnsi="Times New Roman" w:cs="Times New Roman"/>
          <w:sz w:val="24"/>
          <w:szCs w:val="24"/>
          <w:lang w:eastAsia="hr-HR"/>
        </w:rPr>
        <w:t xml:space="preserve">. ne pojasni sve okolnosti vezane za prelazak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ili ne postupa po upozorenjima i naredbama nadležnih službenika koji obavljaju graničnu kontrolu (čla</w:t>
      </w:r>
      <w:r w:rsidR="00900A89">
        <w:rPr>
          <w:rFonts w:ascii="Times New Roman" w:eastAsia="Times New Roman" w:hAnsi="Times New Roman" w:cs="Times New Roman"/>
          <w:sz w:val="24"/>
          <w:szCs w:val="24"/>
          <w:lang w:eastAsia="hr-HR"/>
        </w:rPr>
        <w:t>nak 26. stavak 2. ovoga Zakona)</w:t>
      </w:r>
    </w:p>
    <w:p w:rsidR="00E95B74" w:rsidRPr="00E95B74" w:rsidRDefault="00900A89" w:rsidP="00900A8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E95B74" w:rsidRPr="00E95B74">
        <w:rPr>
          <w:rFonts w:ascii="Times New Roman" w:eastAsia="Times New Roman" w:hAnsi="Times New Roman" w:cs="Times New Roman"/>
          <w:sz w:val="24"/>
          <w:szCs w:val="24"/>
          <w:lang w:eastAsia="hr-HR"/>
        </w:rPr>
        <w:t>. na posebne obavijesne ploče i drugu signalizaciju kojom se upozorava na približavanje graničnoj crti postavlja druge ploče i signalizaciju kojima se smanjuje vidljivost obavijesnih ploča i druge signalizacije kojima se upozorava na graničnu crtu (čla</w:t>
      </w:r>
      <w:r>
        <w:rPr>
          <w:rFonts w:ascii="Times New Roman" w:eastAsia="Times New Roman" w:hAnsi="Times New Roman" w:cs="Times New Roman"/>
          <w:sz w:val="24"/>
          <w:szCs w:val="24"/>
          <w:lang w:eastAsia="hr-HR"/>
        </w:rPr>
        <w:t>nak 30. stavak 3.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2</w:t>
      </w:r>
      <w:r w:rsidR="00900A89">
        <w:rPr>
          <w:rFonts w:ascii="Times New Roman" w:eastAsia="Times New Roman" w:hAnsi="Times New Roman" w:cs="Times New Roman"/>
          <w:sz w:val="24"/>
          <w:szCs w:val="24"/>
          <w:lang w:eastAsia="hr-HR"/>
        </w:rPr>
        <w:t>0</w:t>
      </w:r>
      <w:r w:rsidRPr="00E95B74">
        <w:rPr>
          <w:rFonts w:ascii="Times New Roman" w:eastAsia="Times New Roman" w:hAnsi="Times New Roman" w:cs="Times New Roman"/>
          <w:sz w:val="24"/>
          <w:szCs w:val="24"/>
          <w:lang w:eastAsia="hr-HR"/>
        </w:rPr>
        <w:t>. obavlja plovidbu, lov, ribolov, prelijeće letjelicama i drugim napravama za letenje, kreće se, zadržava ili naseljava uz graničnu crtu, ako je to uredbom Vlade Republike Hrvatske zabranjeno (čla</w:t>
      </w:r>
      <w:r w:rsidR="00900A89">
        <w:rPr>
          <w:rFonts w:ascii="Times New Roman" w:eastAsia="Times New Roman" w:hAnsi="Times New Roman" w:cs="Times New Roman"/>
          <w:sz w:val="24"/>
          <w:szCs w:val="24"/>
          <w:lang w:eastAsia="hr-HR"/>
        </w:rPr>
        <w:t>nak 31. stavak 2. ovoga Zakona)</w:t>
      </w:r>
    </w:p>
    <w:p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2</w:t>
      </w:r>
      <w:r w:rsidR="00900A89">
        <w:rPr>
          <w:rFonts w:ascii="Times New Roman" w:eastAsia="Times New Roman" w:hAnsi="Times New Roman" w:cs="Times New Roman"/>
          <w:sz w:val="24"/>
          <w:szCs w:val="24"/>
          <w:lang w:eastAsia="hr-HR"/>
        </w:rPr>
        <w:t>1</w:t>
      </w:r>
      <w:r w:rsidRPr="00E95B74">
        <w:rPr>
          <w:rFonts w:ascii="Times New Roman" w:eastAsia="Times New Roman" w:hAnsi="Times New Roman" w:cs="Times New Roman"/>
          <w:sz w:val="24"/>
          <w:szCs w:val="24"/>
          <w:lang w:eastAsia="hr-HR"/>
        </w:rPr>
        <w:t>. bez pisane najave nadležnoj policijskoj postaji, najkasnije 24 sata prije početka lova, pojedinačno ili u grupi lovi u dubini 300 metara od granične crte (članak 31. stavak 3. o</w:t>
      </w:r>
      <w:r w:rsidR="00900A89">
        <w:rPr>
          <w:rFonts w:ascii="Times New Roman" w:eastAsia="Times New Roman" w:hAnsi="Times New Roman" w:cs="Times New Roman"/>
          <w:sz w:val="24"/>
          <w:szCs w:val="24"/>
          <w:lang w:eastAsia="hr-HR"/>
        </w:rPr>
        <w:t>voga Zakona)</w:t>
      </w:r>
    </w:p>
    <w:p w:rsidR="00E95B74" w:rsidRDefault="00E95B74" w:rsidP="00236E6B">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lastRenderedPageBreak/>
        <w:t>2</w:t>
      </w:r>
      <w:r w:rsidR="00900A89">
        <w:rPr>
          <w:rFonts w:ascii="Times New Roman" w:eastAsia="Times New Roman" w:hAnsi="Times New Roman" w:cs="Times New Roman"/>
          <w:sz w:val="24"/>
          <w:szCs w:val="24"/>
          <w:lang w:eastAsia="hr-HR"/>
        </w:rPr>
        <w:t>2</w:t>
      </w:r>
      <w:r w:rsidRPr="00E95B74">
        <w:rPr>
          <w:rFonts w:ascii="Times New Roman" w:eastAsia="Times New Roman" w:hAnsi="Times New Roman" w:cs="Times New Roman"/>
          <w:sz w:val="24"/>
          <w:szCs w:val="24"/>
          <w:lang w:eastAsia="hr-HR"/>
        </w:rPr>
        <w:t>. sadi ili sije određene vrste poljoprivrednih kultura, drveća i drugog raslinja uz graničnu crtu kada je to naredbom ministra zabranjeno (čla</w:t>
      </w:r>
      <w:r w:rsidR="008035BE">
        <w:rPr>
          <w:rFonts w:ascii="Times New Roman" w:eastAsia="Times New Roman" w:hAnsi="Times New Roman" w:cs="Times New Roman"/>
          <w:sz w:val="24"/>
          <w:szCs w:val="24"/>
          <w:lang w:eastAsia="hr-HR"/>
        </w:rPr>
        <w:t>nak 31. stavak 4. ovoga Zakona)</w:t>
      </w:r>
    </w:p>
    <w:p w:rsidR="008035BE" w:rsidRDefault="008035BE"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23. kao kapetan zrakoplova, u slučaju privatnih letova iz ili prema trećim zemljama, prije polijetanja ne dostavi opću izjavu te informacije o osobnim podacima putnika (Prilog VI. točka 2.3.1. Zakonika o </w:t>
      </w:r>
      <w:proofErr w:type="spellStart"/>
      <w:r>
        <w:rPr>
          <w:rFonts w:ascii="Times New Roman" w:eastAsia="Times New Roman" w:hAnsi="Times New Roman" w:cs="Times New Roman"/>
          <w:sz w:val="24"/>
          <w:szCs w:val="24"/>
          <w:lang w:eastAsia="hr-HR"/>
        </w:rPr>
        <w:t>schengenskim</w:t>
      </w:r>
      <w:proofErr w:type="spellEnd"/>
      <w:r>
        <w:rPr>
          <w:rFonts w:ascii="Times New Roman" w:eastAsia="Times New Roman" w:hAnsi="Times New Roman" w:cs="Times New Roman"/>
          <w:sz w:val="24"/>
          <w:szCs w:val="24"/>
          <w:lang w:eastAsia="hr-HR"/>
        </w:rPr>
        <w:t xml:space="preserve"> granicama). </w:t>
      </w:r>
    </w:p>
    <w:p w:rsidR="00236E6B" w:rsidRDefault="00C0434C" w:rsidP="00C0434C">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9</w:t>
      </w:r>
      <w:r>
        <w:rPr>
          <w:rFonts w:ascii="Times New Roman" w:eastAsia="Times New Roman" w:hAnsi="Times New Roman" w:cs="Times New Roman"/>
          <w:b/>
          <w:sz w:val="24"/>
          <w:szCs w:val="24"/>
          <w:lang w:eastAsia="hr-HR"/>
        </w:rPr>
        <w:t>.</w:t>
      </w:r>
    </w:p>
    <w:p w:rsidR="00C0434C" w:rsidRPr="00C0434C" w:rsidRDefault="00C0434C"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Iza članka 43. dodaje se članak 43.a koji glasi:</w:t>
      </w:r>
    </w:p>
    <w:p w:rsidR="00236E6B" w:rsidRPr="00E95B74" w:rsidRDefault="00C0434C" w:rsidP="00236E6B">
      <w:pPr>
        <w:spacing w:after="135"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Pr>
          <w:rFonts w:ascii="Times New Roman" w:eastAsia="Times New Roman" w:hAnsi="Times New Roman" w:cs="Times New Roman"/>
          <w:sz w:val="24"/>
          <w:szCs w:val="24"/>
          <w:lang w:eastAsia="hr-HR"/>
        </w:rPr>
        <w:t>Članak 43.</w:t>
      </w:r>
      <w:r>
        <w:rPr>
          <w:rFonts w:ascii="Times New Roman" w:eastAsia="Times New Roman" w:hAnsi="Times New Roman" w:cs="Times New Roman"/>
          <w:sz w:val="24"/>
          <w:szCs w:val="24"/>
          <w:lang w:eastAsia="hr-HR"/>
        </w:rPr>
        <w:t>a</w:t>
      </w:r>
    </w:p>
    <w:p w:rsidR="00B759A9" w:rsidRDefault="00B759A9" w:rsidP="00530D2A">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r>
      <w:r w:rsidR="00CD6BF3" w:rsidRPr="00DE0AE3">
        <w:rPr>
          <w:rFonts w:ascii="Times New Roman" w:eastAsia="Times New Roman" w:hAnsi="Times New Roman" w:cs="Times New Roman"/>
          <w:sz w:val="24"/>
          <w:szCs w:val="24"/>
          <w:lang w:eastAsia="hr-HR"/>
        </w:rPr>
        <w:t>Novčanom kaznom od 20,00 do 1</w:t>
      </w:r>
      <w:r w:rsidR="00236E6B">
        <w:rPr>
          <w:rFonts w:ascii="Times New Roman" w:eastAsia="Times New Roman" w:hAnsi="Times New Roman" w:cs="Times New Roman"/>
          <w:sz w:val="24"/>
          <w:szCs w:val="24"/>
          <w:lang w:eastAsia="hr-HR"/>
        </w:rPr>
        <w:t>30</w:t>
      </w:r>
      <w:r w:rsidR="00CD6BF3" w:rsidRPr="00DE0AE3">
        <w:rPr>
          <w:rFonts w:ascii="Times New Roman" w:eastAsia="Times New Roman" w:hAnsi="Times New Roman" w:cs="Times New Roman"/>
          <w:sz w:val="24"/>
          <w:szCs w:val="24"/>
          <w:lang w:eastAsia="hr-HR"/>
        </w:rPr>
        <w:t xml:space="preserve">,00 </w:t>
      </w:r>
      <w:r w:rsidR="00236E6B">
        <w:rPr>
          <w:rFonts w:ascii="Times New Roman" w:eastAsia="Times New Roman" w:hAnsi="Times New Roman" w:cs="Times New Roman"/>
          <w:sz w:val="24"/>
          <w:szCs w:val="24"/>
          <w:lang w:eastAsia="hr-HR"/>
        </w:rPr>
        <w:t>eura</w:t>
      </w:r>
      <w:r w:rsidR="00CD6BF3" w:rsidRPr="00DE0AE3">
        <w:rPr>
          <w:rFonts w:ascii="Times New Roman" w:eastAsia="Times New Roman" w:hAnsi="Times New Roman" w:cs="Times New Roman"/>
          <w:sz w:val="24"/>
          <w:szCs w:val="24"/>
          <w:lang w:eastAsia="hr-HR"/>
        </w:rPr>
        <w:t xml:space="preserve"> kaznit će se za prekršaj </w:t>
      </w:r>
      <w:r w:rsidR="00236E6B">
        <w:rPr>
          <w:rFonts w:ascii="Times New Roman" w:eastAsia="Times New Roman" w:hAnsi="Times New Roman" w:cs="Times New Roman"/>
          <w:sz w:val="24"/>
          <w:szCs w:val="24"/>
          <w:lang w:eastAsia="hr-HR"/>
        </w:rPr>
        <w:t>fizička</w:t>
      </w:r>
      <w:r w:rsidR="00CD6BF3" w:rsidRPr="00DE0AE3">
        <w:rPr>
          <w:rFonts w:ascii="Times New Roman" w:eastAsia="Times New Roman" w:hAnsi="Times New Roman" w:cs="Times New Roman"/>
          <w:sz w:val="24"/>
          <w:szCs w:val="24"/>
          <w:lang w:eastAsia="hr-HR"/>
        </w:rPr>
        <w:t xml:space="preserve"> osoba koja neovlašteno fotografira ili snima na području graničnog prijelaza (članak 12. stavak 5.</w:t>
      </w:r>
      <w:r w:rsidR="00236E6B">
        <w:rPr>
          <w:rFonts w:ascii="Times New Roman" w:eastAsia="Times New Roman" w:hAnsi="Times New Roman" w:cs="Times New Roman"/>
          <w:sz w:val="24"/>
          <w:szCs w:val="24"/>
          <w:lang w:eastAsia="hr-HR"/>
        </w:rPr>
        <w:t xml:space="preserve"> ovoga Zakona</w:t>
      </w:r>
      <w:r w:rsidR="00CD6BF3" w:rsidRPr="00DE0AE3">
        <w:rPr>
          <w:rFonts w:ascii="Times New Roman" w:eastAsia="Times New Roman" w:hAnsi="Times New Roman" w:cs="Times New Roman"/>
          <w:sz w:val="24"/>
          <w:szCs w:val="24"/>
          <w:lang w:eastAsia="hr-HR"/>
        </w:rPr>
        <w:t>).“.</w:t>
      </w:r>
    </w:p>
    <w:p w:rsidR="00236E6B" w:rsidRDefault="00236E6B" w:rsidP="00236E6B">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6A23FF">
        <w:rPr>
          <w:rFonts w:ascii="Times New Roman" w:eastAsia="Times New Roman" w:hAnsi="Times New Roman" w:cs="Times New Roman"/>
          <w:b/>
          <w:sz w:val="24"/>
          <w:szCs w:val="24"/>
          <w:lang w:eastAsia="hr-HR"/>
        </w:rPr>
        <w:t>30</w:t>
      </w:r>
      <w:r>
        <w:rPr>
          <w:rFonts w:ascii="Times New Roman" w:eastAsia="Times New Roman" w:hAnsi="Times New Roman" w:cs="Times New Roman"/>
          <w:b/>
          <w:sz w:val="24"/>
          <w:szCs w:val="24"/>
          <w:lang w:eastAsia="hr-HR"/>
        </w:rPr>
        <w:t>.</w:t>
      </w:r>
    </w:p>
    <w:p w:rsidR="00236E6B" w:rsidRDefault="00236E6B"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44. </w:t>
      </w:r>
      <w:r w:rsidR="00C0434C">
        <w:rPr>
          <w:rFonts w:ascii="Times New Roman" w:eastAsia="Times New Roman" w:hAnsi="Times New Roman" w:cs="Times New Roman"/>
          <w:sz w:val="24"/>
          <w:szCs w:val="24"/>
          <w:lang w:eastAsia="hr-HR"/>
        </w:rPr>
        <w:t>mijenja se i glasi:</w:t>
      </w:r>
    </w:p>
    <w:p w:rsidR="00236E6B" w:rsidRPr="00236E6B" w:rsidRDefault="00C0434C" w:rsidP="00236E6B">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Novčanom kaznom u iznosu od 10,00 do 1</w:t>
      </w:r>
      <w:r w:rsidR="00236E6B">
        <w:rPr>
          <w:rFonts w:ascii="Times New Roman" w:eastAsia="Times New Roman" w:hAnsi="Times New Roman" w:cs="Times New Roman"/>
          <w:sz w:val="24"/>
          <w:szCs w:val="24"/>
          <w:lang w:eastAsia="hr-HR"/>
        </w:rPr>
        <w:t>3</w:t>
      </w:r>
      <w:r w:rsidR="00236E6B" w:rsidRPr="00236E6B">
        <w:rPr>
          <w:rFonts w:ascii="Times New Roman" w:eastAsia="Times New Roman" w:hAnsi="Times New Roman" w:cs="Times New Roman"/>
          <w:sz w:val="24"/>
          <w:szCs w:val="24"/>
          <w:lang w:eastAsia="hr-HR"/>
        </w:rPr>
        <w:t xml:space="preserve">0,00 </w:t>
      </w:r>
      <w:r w:rsidR="00236E6B">
        <w:rPr>
          <w:rFonts w:ascii="Times New Roman" w:eastAsia="Times New Roman" w:hAnsi="Times New Roman" w:cs="Times New Roman"/>
          <w:sz w:val="24"/>
          <w:szCs w:val="24"/>
          <w:lang w:eastAsia="hr-HR"/>
        </w:rPr>
        <w:t>eura</w:t>
      </w:r>
      <w:r w:rsidR="00236E6B" w:rsidRPr="00236E6B">
        <w:rPr>
          <w:rFonts w:ascii="Times New Roman" w:eastAsia="Times New Roman" w:hAnsi="Times New Roman" w:cs="Times New Roman"/>
          <w:sz w:val="24"/>
          <w:szCs w:val="24"/>
          <w:lang w:eastAsia="hr-HR"/>
        </w:rPr>
        <w:t xml:space="preserve"> kaznit će se za prekršaj fizička osoba ako:</w:t>
      </w:r>
    </w:p>
    <w:p w:rsidR="00236E6B" w:rsidRPr="00236E6B" w:rsidRDefault="00236E6B" w:rsidP="00236E6B">
      <w:pPr>
        <w:spacing w:after="135" w:line="240" w:lineRule="auto"/>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 se kreće ili zadržava na području graničnog prijelaza bez namjere prelaska državne granice ili bez drugih opravdanih razloga (čla</w:t>
      </w:r>
      <w:r>
        <w:rPr>
          <w:rFonts w:ascii="Times New Roman" w:eastAsia="Times New Roman" w:hAnsi="Times New Roman" w:cs="Times New Roman"/>
          <w:sz w:val="24"/>
          <w:szCs w:val="24"/>
          <w:lang w:eastAsia="hr-HR"/>
        </w:rPr>
        <w:t>nak 15. stavak 1. ovoga Zakona)</w:t>
      </w:r>
    </w:p>
    <w:p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2. ako boravi dulje od dopuštenog trajanja boravka u pograničnom području propisanog bilateralnim sporazumom (članak 5. Uredbe (EZ) 1931/2006).</w:t>
      </w:r>
      <w:r>
        <w:rPr>
          <w:rFonts w:ascii="Times New Roman" w:eastAsia="Times New Roman" w:hAnsi="Times New Roman" w:cs="Times New Roman"/>
          <w:sz w:val="24"/>
          <w:szCs w:val="24"/>
          <w:lang w:eastAsia="hr-HR"/>
        </w:rPr>
        <w:t>“.</w:t>
      </w:r>
    </w:p>
    <w:p w:rsidR="00C0434C" w:rsidRDefault="00C0434C" w:rsidP="00236E6B">
      <w:pPr>
        <w:spacing w:after="135" w:line="240" w:lineRule="auto"/>
        <w:jc w:val="center"/>
        <w:rPr>
          <w:rFonts w:ascii="Times New Roman" w:eastAsia="Times New Roman" w:hAnsi="Times New Roman" w:cs="Times New Roman"/>
          <w:b/>
          <w:sz w:val="24"/>
          <w:szCs w:val="24"/>
          <w:lang w:eastAsia="hr-HR"/>
        </w:rPr>
      </w:pPr>
    </w:p>
    <w:p w:rsidR="00236E6B" w:rsidRDefault="00236E6B" w:rsidP="00236E6B">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C0434C">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w:t>
      </w:r>
    </w:p>
    <w:p w:rsidR="00C0434C" w:rsidRDefault="00236E6B"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45. </w:t>
      </w:r>
      <w:r w:rsidR="00C0434C">
        <w:rPr>
          <w:rFonts w:ascii="Times New Roman" w:eastAsia="Times New Roman" w:hAnsi="Times New Roman" w:cs="Times New Roman"/>
          <w:sz w:val="24"/>
          <w:szCs w:val="24"/>
          <w:lang w:eastAsia="hr-HR"/>
        </w:rPr>
        <w:t>mijenja se i glasi:</w:t>
      </w:r>
    </w:p>
    <w:p w:rsidR="00236E6B" w:rsidRPr="00236E6B" w:rsidRDefault="00C0434C"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(1) Novčanom kaznom od 1</w:t>
      </w:r>
      <w:r w:rsidR="00236E6B">
        <w:rPr>
          <w:rFonts w:ascii="Times New Roman" w:eastAsia="Times New Roman" w:hAnsi="Times New Roman" w:cs="Times New Roman"/>
          <w:sz w:val="24"/>
          <w:szCs w:val="24"/>
          <w:lang w:eastAsia="hr-HR"/>
        </w:rPr>
        <w:t>320</w:t>
      </w:r>
      <w:r w:rsidR="00236E6B" w:rsidRPr="00236E6B">
        <w:rPr>
          <w:rFonts w:ascii="Times New Roman" w:eastAsia="Times New Roman" w:hAnsi="Times New Roman" w:cs="Times New Roman"/>
          <w:sz w:val="24"/>
          <w:szCs w:val="24"/>
          <w:lang w:eastAsia="hr-HR"/>
        </w:rPr>
        <w:t xml:space="preserve">,00 do </w:t>
      </w:r>
      <w:r w:rsidR="00236E6B">
        <w:rPr>
          <w:rFonts w:ascii="Times New Roman" w:eastAsia="Times New Roman" w:hAnsi="Times New Roman" w:cs="Times New Roman"/>
          <w:sz w:val="24"/>
          <w:szCs w:val="24"/>
          <w:lang w:eastAsia="hr-HR"/>
        </w:rPr>
        <w:t>6630</w:t>
      </w:r>
      <w:r w:rsidR="00236E6B" w:rsidRPr="00236E6B">
        <w:rPr>
          <w:rFonts w:ascii="Times New Roman" w:eastAsia="Times New Roman" w:hAnsi="Times New Roman" w:cs="Times New Roman"/>
          <w:sz w:val="24"/>
          <w:szCs w:val="24"/>
          <w:lang w:eastAsia="hr-HR"/>
        </w:rPr>
        <w:t xml:space="preserve">,00 </w:t>
      </w:r>
      <w:r w:rsidR="00236E6B">
        <w:rPr>
          <w:rFonts w:ascii="Times New Roman" w:eastAsia="Times New Roman" w:hAnsi="Times New Roman" w:cs="Times New Roman"/>
          <w:sz w:val="24"/>
          <w:szCs w:val="24"/>
          <w:lang w:eastAsia="hr-HR"/>
        </w:rPr>
        <w:t>eura</w:t>
      </w:r>
      <w:r w:rsidR="00236E6B" w:rsidRPr="00236E6B">
        <w:rPr>
          <w:rFonts w:ascii="Times New Roman" w:eastAsia="Times New Roman" w:hAnsi="Times New Roman" w:cs="Times New Roman"/>
          <w:sz w:val="24"/>
          <w:szCs w:val="24"/>
          <w:lang w:eastAsia="hr-HR"/>
        </w:rPr>
        <w:t xml:space="preserve"> kaznit će se za prekršaj pravna osoba: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 koja ne omogući da se granična kontrola obavlja nesmetano, u skladu s odredbama ovoga Zakona (čla</w:t>
      </w:r>
      <w:r>
        <w:rPr>
          <w:rFonts w:ascii="Times New Roman" w:eastAsia="Times New Roman" w:hAnsi="Times New Roman" w:cs="Times New Roman"/>
          <w:sz w:val="24"/>
          <w:szCs w:val="24"/>
          <w:lang w:eastAsia="hr-HR"/>
        </w:rPr>
        <w:t>nak 11. stavak 2. ovoga Zakona)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2. koja nadležnoj policijskoj postaji ne dostavi osobne podatke zaposlenika prije nego što zaposlenik započne s radom na području graničnog prijelaza i osobne podatke osoba koje se privremeno kreću ili zadržavaju na području graničnog prijelaza (članak 16. stavci 1. i 2. ovoga Zakona)</w:t>
      </w:r>
    </w:p>
    <w:p w:rsidR="00D335E4" w:rsidRPr="000E15D6" w:rsidRDefault="00236E6B" w:rsidP="00D335E4">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3. čiji </w:t>
      </w:r>
      <w:r w:rsidR="00D335E4" w:rsidRPr="000E15D6">
        <w:rPr>
          <w:rFonts w:ascii="Times New Roman" w:eastAsia="Times New Roman" w:hAnsi="Times New Roman" w:cs="Times New Roman"/>
          <w:sz w:val="24"/>
          <w:szCs w:val="24"/>
          <w:lang w:eastAsia="hr-HR"/>
        </w:rPr>
        <w:t>zapovjednik teretnog ili putničkog broda koji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broda (članak 17. stavci 1. i 3.</w:t>
      </w:r>
      <w:r w:rsidR="00D335E4">
        <w:rPr>
          <w:rFonts w:ascii="Times New Roman" w:eastAsia="Times New Roman" w:hAnsi="Times New Roman" w:cs="Times New Roman"/>
          <w:sz w:val="24"/>
          <w:szCs w:val="24"/>
          <w:lang w:eastAsia="hr-HR"/>
        </w:rPr>
        <w:t xml:space="preserve"> ovoga Zakona</w:t>
      </w:r>
      <w:r w:rsidR="00D335E4" w:rsidRPr="000E15D6">
        <w:rPr>
          <w:rFonts w:ascii="Times New Roman" w:eastAsia="Times New Roman" w:hAnsi="Times New Roman" w:cs="Times New Roman"/>
          <w:sz w:val="24"/>
          <w:szCs w:val="24"/>
          <w:lang w:eastAsia="hr-HR"/>
        </w:rPr>
        <w:t>)</w:t>
      </w:r>
    </w:p>
    <w:p w:rsidR="00D335E4" w:rsidRPr="000E15D6" w:rsidRDefault="00236E6B" w:rsidP="00D335E4">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4. </w:t>
      </w:r>
      <w:r w:rsidR="00D335E4">
        <w:rPr>
          <w:rFonts w:ascii="Times New Roman" w:eastAsia="Times New Roman" w:hAnsi="Times New Roman" w:cs="Times New Roman"/>
          <w:sz w:val="24"/>
          <w:szCs w:val="24"/>
          <w:lang w:eastAsia="hr-HR"/>
        </w:rPr>
        <w:t xml:space="preserve">čiji </w:t>
      </w:r>
      <w:r w:rsidR="00D335E4" w:rsidRPr="000E15D6">
        <w:rPr>
          <w:rFonts w:ascii="Times New Roman" w:eastAsia="Times New Roman" w:hAnsi="Times New Roman" w:cs="Times New Roman"/>
          <w:sz w:val="24"/>
          <w:szCs w:val="24"/>
          <w:lang w:eastAsia="hr-HR"/>
        </w:rPr>
        <w:t>zapovjednik ili voditelj plovila koje dolazi iz treće zemlje pristane plovilom izvan pomorskog ili riječnog graničnog prijelaza, bez potrebnog odobrenja, osim u slučaju više sile (članak 17. stavak 4.</w:t>
      </w:r>
      <w:r w:rsidR="00D335E4">
        <w:rPr>
          <w:rFonts w:ascii="Times New Roman" w:eastAsia="Times New Roman" w:hAnsi="Times New Roman" w:cs="Times New Roman"/>
          <w:sz w:val="24"/>
          <w:szCs w:val="24"/>
          <w:lang w:eastAsia="hr-HR"/>
        </w:rPr>
        <w:t xml:space="preserve"> ovoga Zakona</w:t>
      </w:r>
      <w:r w:rsidR="00D335E4" w:rsidRPr="000E15D6">
        <w:rPr>
          <w:rFonts w:ascii="Times New Roman" w:eastAsia="Times New Roman" w:hAnsi="Times New Roman" w:cs="Times New Roman"/>
          <w:sz w:val="24"/>
          <w:szCs w:val="24"/>
          <w:lang w:eastAsia="hr-HR"/>
        </w:rPr>
        <w:t>)</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5. čiji zapovjednik ili voditelj plovila, po dolasku iz inozemstva ili prije odlaska u inozemstvo, ne preda graničnoj policiji popis članova posade i putnika na plovilu, odnosno ne preda na uvid njihove isprave propisane za prelazak državne granice (prilog VI. točka 3.1.2. Zakonika o </w:t>
      </w:r>
      <w:proofErr w:type="spellStart"/>
      <w:r w:rsidRPr="00236E6B">
        <w:rPr>
          <w:rFonts w:ascii="Times New Roman" w:eastAsia="Times New Roman" w:hAnsi="Times New Roman" w:cs="Times New Roman"/>
          <w:sz w:val="24"/>
          <w:szCs w:val="24"/>
          <w:lang w:eastAsia="hr-HR"/>
        </w:rPr>
        <w:t>schengenskim</w:t>
      </w:r>
      <w:proofErr w:type="spellEnd"/>
      <w:r w:rsidRPr="00236E6B">
        <w:rPr>
          <w:rFonts w:ascii="Times New Roman" w:eastAsia="Times New Roman" w:hAnsi="Times New Roman" w:cs="Times New Roman"/>
          <w:sz w:val="24"/>
          <w:szCs w:val="24"/>
          <w:lang w:eastAsia="hr-HR"/>
        </w:rPr>
        <w:t xml:space="preserve"> granicama),</w:t>
      </w:r>
    </w:p>
    <w:p w:rsidR="00D335E4" w:rsidRPr="000E15D6" w:rsidRDefault="00D335E4" w:rsidP="00D335E4">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6</w:t>
      </w:r>
      <w:r w:rsidR="00236E6B" w:rsidRPr="00236E6B">
        <w:rPr>
          <w:rFonts w:ascii="Times New Roman" w:eastAsia="Times New Roman" w:hAnsi="Times New Roman" w:cs="Times New Roman"/>
          <w:sz w:val="24"/>
          <w:szCs w:val="24"/>
          <w:lang w:eastAsia="hr-HR"/>
        </w:rPr>
        <w:t xml:space="preserve">. čiji </w:t>
      </w:r>
      <w:r w:rsidRPr="000E15D6">
        <w:rPr>
          <w:rFonts w:ascii="Times New Roman" w:eastAsia="Times New Roman" w:hAnsi="Times New Roman" w:cs="Times New Roman"/>
          <w:sz w:val="24"/>
          <w:szCs w:val="24"/>
          <w:lang w:eastAsia="hr-HR"/>
        </w:rPr>
        <w:t>zapovjednik teretnog ili putničkog broda ili kao zapovjednik jahte ili  voditelj brodice namijenjene razonodi ili sportu koji dolaze iz treće zemlje, nakon obavljene granične kontrole na izlasku iz Republike Hrvatske ne isplovi najkraćim uobičajenim, odnosno najkraćim plovnim putem iz unutarnjih morskih voda i teritorijalnog mora Republike Hrvatske i ne ispuni obvezu zapovjednika ili voditelja (članak 17. stavak 5.</w:t>
      </w:r>
      <w:r>
        <w:rPr>
          <w:rFonts w:ascii="Times New Roman" w:eastAsia="Times New Roman" w:hAnsi="Times New Roman" w:cs="Times New Roman"/>
          <w:sz w:val="24"/>
          <w:szCs w:val="24"/>
          <w:lang w:eastAsia="hr-HR"/>
        </w:rPr>
        <w:t>ovoga Zakona</w:t>
      </w:r>
      <w:r w:rsidRPr="000E15D6">
        <w:rPr>
          <w:rFonts w:ascii="Times New Roman" w:eastAsia="Times New Roman" w:hAnsi="Times New Roman" w:cs="Times New Roman"/>
          <w:sz w:val="24"/>
          <w:szCs w:val="24"/>
          <w:lang w:eastAsia="hr-HR"/>
        </w:rPr>
        <w:t>)</w:t>
      </w:r>
    </w:p>
    <w:p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236E6B" w:rsidRPr="00236E6B">
        <w:rPr>
          <w:rFonts w:ascii="Times New Roman" w:eastAsia="Times New Roman" w:hAnsi="Times New Roman" w:cs="Times New Roman"/>
          <w:sz w:val="24"/>
          <w:szCs w:val="24"/>
          <w:lang w:eastAsia="hr-HR"/>
        </w:rPr>
        <w:t xml:space="preserve">. čiji se zapovjednik ili voditelj plovila, u roku od 36 sati ne vrati u luku iz koje je isplovio ili neku drugu luku na </w:t>
      </w:r>
      <w:r>
        <w:rPr>
          <w:rFonts w:ascii="Times New Roman" w:eastAsia="Times New Roman" w:hAnsi="Times New Roman" w:cs="Times New Roman"/>
          <w:sz w:val="24"/>
          <w:szCs w:val="24"/>
          <w:lang w:eastAsia="hr-HR"/>
        </w:rPr>
        <w:t>području</w:t>
      </w:r>
      <w:r w:rsidR="00236E6B" w:rsidRPr="00236E6B">
        <w:rPr>
          <w:rFonts w:ascii="Times New Roman" w:eastAsia="Times New Roman" w:hAnsi="Times New Roman" w:cs="Times New Roman"/>
          <w:sz w:val="24"/>
          <w:szCs w:val="24"/>
          <w:lang w:eastAsia="hr-HR"/>
        </w:rPr>
        <w:t xml:space="preserve"> Republike Hrvatske, odnosno ako pristane u luku ili uplovi u teritorijalno more druge države (članak 19. ovoga Zakona)</w:t>
      </w:r>
    </w:p>
    <w:p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236E6B" w:rsidRPr="00236E6B">
        <w:rPr>
          <w:rFonts w:ascii="Times New Roman" w:eastAsia="Times New Roman" w:hAnsi="Times New Roman" w:cs="Times New Roman"/>
          <w:sz w:val="24"/>
          <w:szCs w:val="24"/>
          <w:lang w:eastAsia="hr-HR"/>
        </w:rPr>
        <w:t>. čiji se zapovjednik ili voditelj ribarskog plovila, u slučajevima obalnog ribarenja ne vrati u roku od 36 sati u matičnu luku ili neku drugu luku na teritoriju države potpisnice</w:t>
      </w: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 xml:space="preserve"> odnosno ako uplovi u luku koja nije država potpisnica (prilog VI. točka 3.2.8. Zakonika o </w:t>
      </w:r>
      <w:proofErr w:type="spellStart"/>
      <w:r w:rsidR="00236E6B" w:rsidRPr="00236E6B">
        <w:rPr>
          <w:rFonts w:ascii="Times New Roman" w:eastAsia="Times New Roman" w:hAnsi="Times New Roman" w:cs="Times New Roman"/>
          <w:sz w:val="24"/>
          <w:szCs w:val="24"/>
          <w:lang w:eastAsia="hr-HR"/>
        </w:rPr>
        <w:t>schengenskim</w:t>
      </w:r>
      <w:proofErr w:type="spellEnd"/>
      <w:r w:rsidR="00236E6B" w:rsidRPr="00236E6B">
        <w:rPr>
          <w:rFonts w:ascii="Times New Roman" w:eastAsia="Times New Roman" w:hAnsi="Times New Roman" w:cs="Times New Roman"/>
          <w:sz w:val="24"/>
          <w:szCs w:val="24"/>
          <w:lang w:eastAsia="hr-HR"/>
        </w:rPr>
        <w:t xml:space="preserve"> granicama),</w:t>
      </w:r>
    </w:p>
    <w:p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236E6B" w:rsidRPr="00236E6B">
        <w:rPr>
          <w:rFonts w:ascii="Times New Roman" w:eastAsia="Times New Roman" w:hAnsi="Times New Roman" w:cs="Times New Roman"/>
          <w:sz w:val="24"/>
          <w:szCs w:val="24"/>
          <w:lang w:eastAsia="hr-HR"/>
        </w:rPr>
        <w:t xml:space="preserve">. čiji zapovjednik odnosno voditelj ili kao vlasnik plovila odmah ne izvijesti nadležno tijelo o promjenama u sastavu posade ili putnika, odnosno ako u najkraćem roku, po mogućnosti i prije ulaska broda u luku, ne obavijesti nadležno tijelo o postojanju slijepih putnika na brodu (prilog VI. točka 3.1.4. Zakonika o </w:t>
      </w:r>
      <w:proofErr w:type="spellStart"/>
      <w:r w:rsidR="00236E6B" w:rsidRPr="00236E6B">
        <w:rPr>
          <w:rFonts w:ascii="Times New Roman" w:eastAsia="Times New Roman" w:hAnsi="Times New Roman" w:cs="Times New Roman"/>
          <w:sz w:val="24"/>
          <w:szCs w:val="24"/>
          <w:lang w:eastAsia="hr-HR"/>
        </w:rPr>
        <w:t>schengenskim</w:t>
      </w:r>
      <w:proofErr w:type="spellEnd"/>
      <w:r w:rsidR="00236E6B" w:rsidRPr="00236E6B">
        <w:rPr>
          <w:rFonts w:ascii="Times New Roman" w:eastAsia="Times New Roman" w:hAnsi="Times New Roman" w:cs="Times New Roman"/>
          <w:sz w:val="24"/>
          <w:szCs w:val="24"/>
          <w:lang w:eastAsia="hr-HR"/>
        </w:rPr>
        <w:t xml:space="preserve"> granicama),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D335E4">
        <w:rPr>
          <w:rFonts w:ascii="Times New Roman" w:eastAsia="Times New Roman" w:hAnsi="Times New Roman" w:cs="Times New Roman"/>
          <w:sz w:val="24"/>
          <w:szCs w:val="24"/>
          <w:lang w:eastAsia="hr-HR"/>
        </w:rPr>
        <w:t>0</w:t>
      </w:r>
      <w:r w:rsidRPr="00236E6B">
        <w:rPr>
          <w:rFonts w:ascii="Times New Roman" w:eastAsia="Times New Roman" w:hAnsi="Times New Roman" w:cs="Times New Roman"/>
          <w:sz w:val="24"/>
          <w:szCs w:val="24"/>
          <w:lang w:eastAsia="hr-HR"/>
        </w:rPr>
        <w:t>. čiji zapovjednik ili voditelj plovila u međunarodnom prometu ili čiji zapovjednik ili voditelj plovila u slučajevima obalnog ribarenja</w:t>
      </w:r>
      <w:r w:rsidR="00D335E4">
        <w:rPr>
          <w:rFonts w:ascii="Times New Roman" w:eastAsia="Times New Roman" w:hAnsi="Times New Roman" w:cs="Times New Roman"/>
          <w:sz w:val="24"/>
          <w:szCs w:val="24"/>
          <w:lang w:eastAsia="hr-HR"/>
        </w:rPr>
        <w:t>,</w:t>
      </w:r>
      <w:r w:rsidRPr="00236E6B">
        <w:rPr>
          <w:rFonts w:ascii="Times New Roman" w:eastAsia="Times New Roman" w:hAnsi="Times New Roman" w:cs="Times New Roman"/>
          <w:sz w:val="24"/>
          <w:szCs w:val="24"/>
          <w:lang w:eastAsia="hr-HR"/>
        </w:rPr>
        <w:t xml:space="preserve"> kao i obavljanja aktivnosti iz članka 19. ovoga Zakona, osim u slučaju spašavanja osoba, ukrca ili iskrca osobu izvan graničnog prijelaza (članak 20. stavak 1. ovoga Zakona)</w:t>
      </w:r>
    </w:p>
    <w:p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D335E4">
        <w:rPr>
          <w:rFonts w:ascii="Times New Roman" w:eastAsia="Times New Roman" w:hAnsi="Times New Roman" w:cs="Times New Roman"/>
          <w:sz w:val="24"/>
          <w:szCs w:val="24"/>
          <w:lang w:eastAsia="hr-HR"/>
        </w:rPr>
        <w:t>1</w:t>
      </w:r>
      <w:r w:rsidRPr="00236E6B">
        <w:rPr>
          <w:rFonts w:ascii="Times New Roman" w:eastAsia="Times New Roman" w:hAnsi="Times New Roman" w:cs="Times New Roman"/>
          <w:sz w:val="24"/>
          <w:szCs w:val="24"/>
          <w:lang w:eastAsia="hr-HR"/>
        </w:rPr>
        <w:t>. čiji zapovjednik ili voditelj plovila u međunarodnom prometu ili čiji zapovjednik ili voditelj plovila u slučajevima obalnog ribarenja, kao i obavljanja aktivnosti iz članka 19. ovoga Zakona, radi spašavanja ukrca ili iskrca osobu izvan graničnog prijelaza, a to ne prijavi odmah najbližoj policijskoj postaji (članak 2</w:t>
      </w:r>
      <w:r w:rsidR="00D335E4">
        <w:rPr>
          <w:rFonts w:ascii="Times New Roman" w:eastAsia="Times New Roman" w:hAnsi="Times New Roman" w:cs="Times New Roman"/>
          <w:sz w:val="24"/>
          <w:szCs w:val="24"/>
          <w:lang w:eastAsia="hr-HR"/>
        </w:rPr>
        <w:t>0. stavak. 2. ovoga Zakona)</w:t>
      </w:r>
    </w:p>
    <w:p w:rsidR="00D335E4" w:rsidRPr="00236E6B" w:rsidRDefault="00D335E4" w:rsidP="009161C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čiji zapovjednik plovila </w:t>
      </w:r>
      <w:r w:rsidR="009161C1">
        <w:rPr>
          <w:rFonts w:ascii="Times New Roman" w:eastAsia="Times New Roman" w:hAnsi="Times New Roman" w:cs="Times New Roman"/>
          <w:sz w:val="24"/>
          <w:szCs w:val="24"/>
          <w:lang w:eastAsia="hr-HR"/>
        </w:rPr>
        <w:t>ne osigura da član posade kojem nije odobren izlazak na kopno  napusti brod (članak 21. stavak 5. ovoga Zakona)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3</w:t>
      </w:r>
      <w:r w:rsidRPr="00236E6B">
        <w:rPr>
          <w:rFonts w:ascii="Times New Roman" w:eastAsia="Times New Roman" w:hAnsi="Times New Roman" w:cs="Times New Roman"/>
          <w:sz w:val="24"/>
          <w:szCs w:val="24"/>
          <w:lang w:eastAsia="hr-HR"/>
        </w:rPr>
        <w:t xml:space="preserve">. čiji strojovođa vlaka u međunarodnom prometu, osim kada je to nužno zbog reguliranja željezničkog prometa ili zbog više sile, zaustavi vlak između </w:t>
      </w:r>
      <w:r w:rsidR="00D335E4">
        <w:rPr>
          <w:rFonts w:ascii="Times New Roman" w:eastAsia="Times New Roman" w:hAnsi="Times New Roman" w:cs="Times New Roman"/>
          <w:sz w:val="24"/>
          <w:szCs w:val="24"/>
          <w:lang w:eastAsia="hr-HR"/>
        </w:rPr>
        <w:t>vanjske</w:t>
      </w:r>
      <w:r w:rsidRPr="00236E6B">
        <w:rPr>
          <w:rFonts w:ascii="Times New Roman" w:eastAsia="Times New Roman" w:hAnsi="Times New Roman" w:cs="Times New Roman"/>
          <w:sz w:val="24"/>
          <w:szCs w:val="24"/>
          <w:lang w:eastAsia="hr-HR"/>
        </w:rPr>
        <w:t xml:space="preserve"> granice i graničnog prijelaza (čla</w:t>
      </w:r>
      <w:r w:rsidR="00D335E4">
        <w:rPr>
          <w:rFonts w:ascii="Times New Roman" w:eastAsia="Times New Roman" w:hAnsi="Times New Roman" w:cs="Times New Roman"/>
          <w:sz w:val="24"/>
          <w:szCs w:val="24"/>
          <w:lang w:eastAsia="hr-HR"/>
        </w:rPr>
        <w:t>nak 22. stavak 1. ovoga Zakona)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4</w:t>
      </w:r>
      <w:r w:rsidRPr="00236E6B">
        <w:rPr>
          <w:rFonts w:ascii="Times New Roman" w:eastAsia="Times New Roman" w:hAnsi="Times New Roman" w:cs="Times New Roman"/>
          <w:sz w:val="24"/>
          <w:szCs w:val="24"/>
          <w:lang w:eastAsia="hr-HR"/>
        </w:rPr>
        <w:t>. čiji strojovođa vlaka nije, bez odgađanja o zaustavljanju vlaka obavijestio graničnu policiju (čla</w:t>
      </w:r>
      <w:r w:rsidR="00D335E4">
        <w:rPr>
          <w:rFonts w:ascii="Times New Roman" w:eastAsia="Times New Roman" w:hAnsi="Times New Roman" w:cs="Times New Roman"/>
          <w:sz w:val="24"/>
          <w:szCs w:val="24"/>
          <w:lang w:eastAsia="hr-HR"/>
        </w:rPr>
        <w:t>nak 22. stavak 2. ovoga Zakona)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5</w:t>
      </w:r>
      <w:r w:rsidRPr="00236E6B">
        <w:rPr>
          <w:rFonts w:ascii="Times New Roman" w:eastAsia="Times New Roman" w:hAnsi="Times New Roman" w:cs="Times New Roman"/>
          <w:sz w:val="24"/>
          <w:szCs w:val="24"/>
          <w:lang w:eastAsia="hr-HR"/>
        </w:rPr>
        <w:t>. čiji djelatnik obavlja plovidbu, lov, ribolov, prelijeće letjelicama i drugim napravama za letenje, kreće se ili zadržava uz graničnu crtu kada je zabrana propisana uredbom Vlade Republike Hrvatske (čla</w:t>
      </w:r>
      <w:r w:rsidR="00D335E4">
        <w:rPr>
          <w:rFonts w:ascii="Times New Roman" w:eastAsia="Times New Roman" w:hAnsi="Times New Roman" w:cs="Times New Roman"/>
          <w:sz w:val="24"/>
          <w:szCs w:val="24"/>
          <w:lang w:eastAsia="hr-HR"/>
        </w:rPr>
        <w:t>nak 31. stavak 2. ovoga Zakona)</w:t>
      </w:r>
    </w:p>
    <w:p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6</w:t>
      </w:r>
      <w:r w:rsidRPr="00236E6B">
        <w:rPr>
          <w:rFonts w:ascii="Times New Roman" w:eastAsia="Times New Roman" w:hAnsi="Times New Roman" w:cs="Times New Roman"/>
          <w:sz w:val="24"/>
          <w:szCs w:val="24"/>
          <w:lang w:eastAsia="hr-HR"/>
        </w:rPr>
        <w:t>. koja upravlja lovištem te bez pisane najave nadležnoj policijskoj postaji, najkasnije 24 sata prije početka lova, odobri pojedinačno ili u grupi lov u dubini 300 metara od granične crte (čla</w:t>
      </w:r>
      <w:r w:rsidR="00D335E4">
        <w:rPr>
          <w:rFonts w:ascii="Times New Roman" w:eastAsia="Times New Roman" w:hAnsi="Times New Roman" w:cs="Times New Roman"/>
          <w:sz w:val="24"/>
          <w:szCs w:val="24"/>
          <w:lang w:eastAsia="hr-HR"/>
        </w:rPr>
        <w:t>nak 31. stavak 3. ovoga Zakona)</w:t>
      </w:r>
    </w:p>
    <w:p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7</w:t>
      </w:r>
      <w:r w:rsidRPr="00236E6B">
        <w:rPr>
          <w:rFonts w:ascii="Times New Roman" w:eastAsia="Times New Roman" w:hAnsi="Times New Roman" w:cs="Times New Roman"/>
          <w:sz w:val="24"/>
          <w:szCs w:val="24"/>
          <w:lang w:eastAsia="hr-HR"/>
        </w:rPr>
        <w:t>. čiji djelatnik sadi ili sije određene vrste poljoprivrednih kultura, drveća i drugog raslinja uz graničnu crtu kada je to naredbom ministra zabranjeno (članak 31. stavak 4. ovoga Zakona)</w:t>
      </w:r>
    </w:p>
    <w:p w:rsidR="008035BE" w:rsidRDefault="008035BE"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18. čiji kapetan zrakoplova, u slučaju privatnih letova iz ili prema trećim zemljama, prije polijetanja ne dostavi opću izjavu te informacije o osobnim podacima putnika (Prilog VI. točka 2.3.1. Zakonika o </w:t>
      </w:r>
      <w:proofErr w:type="spellStart"/>
      <w:r>
        <w:rPr>
          <w:rFonts w:ascii="Times New Roman" w:eastAsia="Times New Roman" w:hAnsi="Times New Roman" w:cs="Times New Roman"/>
          <w:sz w:val="24"/>
          <w:szCs w:val="24"/>
          <w:lang w:eastAsia="hr-HR"/>
        </w:rPr>
        <w:t>schengenskim</w:t>
      </w:r>
      <w:proofErr w:type="spellEnd"/>
      <w:r>
        <w:rPr>
          <w:rFonts w:ascii="Times New Roman" w:eastAsia="Times New Roman" w:hAnsi="Times New Roman" w:cs="Times New Roman"/>
          <w:sz w:val="24"/>
          <w:szCs w:val="24"/>
          <w:lang w:eastAsia="hr-HR"/>
        </w:rPr>
        <w:t xml:space="preserve"> granicama).</w:t>
      </w:r>
    </w:p>
    <w:p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(2) Za prekršaje iz stavka 1. ovoga članka novčanom kaznom u iznosu od </w:t>
      </w:r>
      <w:r w:rsidR="009161C1">
        <w:rPr>
          <w:rFonts w:ascii="Times New Roman" w:eastAsia="Times New Roman" w:hAnsi="Times New Roman" w:cs="Times New Roman"/>
          <w:sz w:val="24"/>
          <w:szCs w:val="24"/>
          <w:lang w:eastAsia="hr-HR"/>
        </w:rPr>
        <w:t>660</w:t>
      </w:r>
      <w:r w:rsidRPr="00236E6B">
        <w:rPr>
          <w:rFonts w:ascii="Times New Roman" w:eastAsia="Times New Roman" w:hAnsi="Times New Roman" w:cs="Times New Roman"/>
          <w:sz w:val="24"/>
          <w:szCs w:val="24"/>
          <w:lang w:eastAsia="hr-HR"/>
        </w:rPr>
        <w:t xml:space="preserve">,00 do </w:t>
      </w:r>
      <w:r w:rsidR="009161C1">
        <w:rPr>
          <w:rFonts w:ascii="Times New Roman" w:eastAsia="Times New Roman" w:hAnsi="Times New Roman" w:cs="Times New Roman"/>
          <w:sz w:val="24"/>
          <w:szCs w:val="24"/>
          <w:lang w:eastAsia="hr-HR"/>
        </w:rPr>
        <w:t>1320</w:t>
      </w:r>
      <w:r w:rsidRPr="00236E6B">
        <w:rPr>
          <w:rFonts w:ascii="Times New Roman" w:eastAsia="Times New Roman" w:hAnsi="Times New Roman" w:cs="Times New Roman"/>
          <w:sz w:val="24"/>
          <w:szCs w:val="24"/>
          <w:lang w:eastAsia="hr-HR"/>
        </w:rPr>
        <w:t xml:space="preserve">,00 </w:t>
      </w:r>
      <w:r w:rsidR="009161C1">
        <w:rPr>
          <w:rFonts w:ascii="Times New Roman" w:eastAsia="Times New Roman" w:hAnsi="Times New Roman" w:cs="Times New Roman"/>
          <w:sz w:val="24"/>
          <w:szCs w:val="24"/>
          <w:lang w:eastAsia="hr-HR"/>
        </w:rPr>
        <w:t>eura</w:t>
      </w:r>
      <w:r w:rsidRPr="00236E6B">
        <w:rPr>
          <w:rFonts w:ascii="Times New Roman" w:eastAsia="Times New Roman" w:hAnsi="Times New Roman" w:cs="Times New Roman"/>
          <w:sz w:val="24"/>
          <w:szCs w:val="24"/>
          <w:lang w:eastAsia="hr-HR"/>
        </w:rPr>
        <w:t xml:space="preserve"> kaznit će se </w:t>
      </w:r>
      <w:r w:rsidR="00EC24E6">
        <w:rPr>
          <w:rFonts w:ascii="Times New Roman" w:eastAsia="Times New Roman" w:hAnsi="Times New Roman" w:cs="Times New Roman"/>
          <w:sz w:val="24"/>
          <w:szCs w:val="24"/>
          <w:lang w:eastAsia="hr-HR"/>
        </w:rPr>
        <w:t xml:space="preserve">i </w:t>
      </w:r>
      <w:r w:rsidRPr="00236E6B">
        <w:rPr>
          <w:rFonts w:ascii="Times New Roman" w:eastAsia="Times New Roman" w:hAnsi="Times New Roman" w:cs="Times New Roman"/>
          <w:sz w:val="24"/>
          <w:szCs w:val="24"/>
          <w:lang w:eastAsia="hr-HR"/>
        </w:rPr>
        <w:t>odgovorna osoba u pravnoj osobi.</w:t>
      </w:r>
      <w:r w:rsidR="009161C1">
        <w:rPr>
          <w:rFonts w:ascii="Times New Roman" w:eastAsia="Times New Roman" w:hAnsi="Times New Roman" w:cs="Times New Roman"/>
          <w:sz w:val="24"/>
          <w:szCs w:val="24"/>
          <w:lang w:eastAsia="hr-HR"/>
        </w:rPr>
        <w:t>“.</w:t>
      </w:r>
    </w:p>
    <w:p w:rsidR="009161C1" w:rsidRDefault="009161C1" w:rsidP="009161C1">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Članak </w:t>
      </w:r>
      <w:r w:rsidR="00B45A52">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w:t>
      </w:r>
    </w:p>
    <w:p w:rsidR="009161C1" w:rsidRDefault="009161C1" w:rsidP="009161C1">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46. </w:t>
      </w:r>
      <w:r w:rsidR="00C0434C">
        <w:rPr>
          <w:rFonts w:ascii="Times New Roman" w:eastAsia="Times New Roman" w:hAnsi="Times New Roman" w:cs="Times New Roman"/>
          <w:sz w:val="24"/>
          <w:szCs w:val="24"/>
          <w:lang w:eastAsia="hr-HR"/>
        </w:rPr>
        <w:t xml:space="preserve">mijenja se i </w:t>
      </w:r>
      <w:r>
        <w:rPr>
          <w:rFonts w:ascii="Times New Roman" w:eastAsia="Times New Roman" w:hAnsi="Times New Roman" w:cs="Times New Roman"/>
          <w:sz w:val="24"/>
          <w:szCs w:val="24"/>
          <w:lang w:eastAsia="hr-HR"/>
        </w:rPr>
        <w:t>glasi:</w:t>
      </w:r>
    </w:p>
    <w:p w:rsidR="009161C1" w:rsidRPr="009161C1" w:rsidRDefault="00C0434C" w:rsidP="00C0434C">
      <w:pPr>
        <w:pStyle w:val="StandardWeb"/>
        <w:spacing w:before="0" w:beforeAutospacing="0" w:after="135" w:afterAutospacing="0"/>
        <w:ind w:firstLine="708"/>
        <w:jc w:val="both"/>
      </w:pPr>
      <w:r>
        <w:t>„</w:t>
      </w:r>
      <w:r w:rsidR="009161C1" w:rsidRPr="009161C1">
        <w:t xml:space="preserve">Novčanom kaznom od </w:t>
      </w:r>
      <w:r w:rsidR="00717C94">
        <w:t>2910</w:t>
      </w:r>
      <w:r w:rsidR="009161C1" w:rsidRPr="009161C1">
        <w:t xml:space="preserve">,00 do </w:t>
      </w:r>
      <w:r w:rsidR="00717C94">
        <w:t>5300</w:t>
      </w:r>
      <w:r w:rsidR="009161C1" w:rsidRPr="009161C1">
        <w:t xml:space="preserve">,00 </w:t>
      </w:r>
      <w:r w:rsidR="00717C94">
        <w:t>eura</w:t>
      </w:r>
      <w:r w:rsidR="009161C1" w:rsidRPr="009161C1">
        <w:t xml:space="preserve"> kaznit će </w:t>
      </w:r>
      <w:r w:rsidR="00717C94">
        <w:t>se za prekršaj pravna osoba:</w:t>
      </w:r>
    </w:p>
    <w:p w:rsidR="009161C1" w:rsidRPr="009161C1" w:rsidRDefault="009161C1" w:rsidP="00717C94">
      <w:pPr>
        <w:spacing w:after="135" w:line="240" w:lineRule="auto"/>
        <w:jc w:val="both"/>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1. koja u svojstvu željezničkog prijevoznika dostavi netočne ili nepotpune podatke ili ne dostavi pod</w:t>
      </w:r>
      <w:r w:rsidR="00717C94">
        <w:rPr>
          <w:rFonts w:ascii="Times New Roman" w:eastAsia="Times New Roman" w:hAnsi="Times New Roman" w:cs="Times New Roman"/>
          <w:sz w:val="24"/>
          <w:szCs w:val="24"/>
          <w:lang w:eastAsia="hr-HR"/>
        </w:rPr>
        <w:t>atke iz članka 23. ovoga Zakona</w:t>
      </w:r>
    </w:p>
    <w:p w:rsidR="009161C1" w:rsidRPr="009161C1" w:rsidRDefault="009161C1" w:rsidP="00717C94">
      <w:pPr>
        <w:spacing w:after="135" w:line="240" w:lineRule="auto"/>
        <w:jc w:val="both"/>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2. koja u svojstvu zračnog prijevoznika dostavi netočne ili nepotpune podatke ili ne dostavi podatke o putnicima iz članka 24. stavka 2. ovoga Zakona (članak 24. stavak 1. ovoga Zakona).</w:t>
      </w:r>
      <w:r w:rsidR="00717C94">
        <w:rPr>
          <w:rFonts w:ascii="Times New Roman" w:eastAsia="Times New Roman" w:hAnsi="Times New Roman" w:cs="Times New Roman"/>
          <w:sz w:val="24"/>
          <w:szCs w:val="24"/>
          <w:lang w:eastAsia="hr-HR"/>
        </w:rPr>
        <w:t>“.</w:t>
      </w:r>
    </w:p>
    <w:p w:rsidR="009161C1" w:rsidRDefault="009161C1" w:rsidP="009161C1">
      <w:pPr>
        <w:spacing w:after="135" w:line="240" w:lineRule="auto"/>
        <w:jc w:val="center"/>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 </w:t>
      </w:r>
    </w:p>
    <w:p w:rsidR="0034785E" w:rsidRPr="000E15D6" w:rsidRDefault="0034785E" w:rsidP="0034785E">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PRIJELAZNE I ZAVRŠNE ODREDBE</w:t>
      </w:r>
    </w:p>
    <w:p w:rsidR="0034785E" w:rsidRPr="000E15D6" w:rsidRDefault="0034785E" w:rsidP="0034785E">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717C94">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rsidR="00717ADA" w:rsidRPr="000E15D6" w:rsidRDefault="0034785E" w:rsidP="00717ADA">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(1) </w:t>
      </w:r>
      <w:r w:rsidR="00717ADA" w:rsidRPr="000E15D6">
        <w:rPr>
          <w:rFonts w:ascii="Times New Roman" w:eastAsia="Times New Roman" w:hAnsi="Times New Roman" w:cs="Times New Roman"/>
          <w:sz w:val="24"/>
          <w:szCs w:val="24"/>
          <w:lang w:eastAsia="hr-HR"/>
        </w:rPr>
        <w:t xml:space="preserve">Vlada Republike Hrvatske uskladit će Uredbu o graničnim prijelazima Republike Hrvatske („Narodne novine“, br. 79/13, 38/20 i 68/20) i Uredbu o standardima i uvjetima koje moraju ispunjavati granični prijelazi za učinkovito i sigurno obavljanje granične kontrole („Narodne novine“, br. </w:t>
      </w:r>
      <w:r w:rsidR="00BC6815" w:rsidRPr="000E15D6">
        <w:rPr>
          <w:rFonts w:ascii="Times New Roman" w:eastAsia="Times New Roman" w:hAnsi="Times New Roman" w:cs="Times New Roman"/>
          <w:sz w:val="24"/>
          <w:szCs w:val="24"/>
          <w:lang w:eastAsia="hr-HR"/>
        </w:rPr>
        <w:t xml:space="preserve">57/14 i 16/18) </w:t>
      </w:r>
      <w:r w:rsidR="00717ADA" w:rsidRPr="000E15D6">
        <w:rPr>
          <w:rFonts w:ascii="Times New Roman" w:eastAsia="Times New Roman" w:hAnsi="Times New Roman" w:cs="Times New Roman"/>
          <w:sz w:val="24"/>
          <w:szCs w:val="24"/>
          <w:lang w:eastAsia="hr-HR"/>
        </w:rPr>
        <w:t>s odredbama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w:t>
      </w:r>
    </w:p>
    <w:p w:rsidR="0034785E" w:rsidRPr="000E15D6" w:rsidRDefault="00717ADA" w:rsidP="0034785E">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(2) </w:t>
      </w:r>
      <w:r w:rsidR="0034785E" w:rsidRPr="000E15D6">
        <w:rPr>
          <w:rFonts w:ascii="Times New Roman" w:eastAsia="Times New Roman" w:hAnsi="Times New Roman" w:cs="Times New Roman"/>
          <w:sz w:val="24"/>
          <w:szCs w:val="24"/>
          <w:lang w:eastAsia="hr-HR"/>
        </w:rPr>
        <w:t>Ministar nadležan za unutarnje poslove uskladit će Pravilnik o obavljanju poslova državne granice („Narodne novine“, br. 30/14, 43/14 – ispravak i 72/17) s odredbama ovog</w:t>
      </w:r>
      <w:r w:rsidR="00624066">
        <w:rPr>
          <w:rFonts w:ascii="Times New Roman" w:eastAsia="Times New Roman" w:hAnsi="Times New Roman" w:cs="Times New Roman"/>
          <w:sz w:val="24"/>
          <w:szCs w:val="24"/>
          <w:lang w:eastAsia="hr-HR"/>
        </w:rPr>
        <w:t>a</w:t>
      </w:r>
      <w:r w:rsidR="0034785E"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34785E" w:rsidRPr="000E15D6">
        <w:rPr>
          <w:rFonts w:ascii="Times New Roman" w:eastAsia="Times New Roman" w:hAnsi="Times New Roman" w:cs="Times New Roman"/>
          <w:sz w:val="24"/>
          <w:szCs w:val="24"/>
          <w:lang w:eastAsia="hr-HR"/>
        </w:rPr>
        <w:t xml:space="preserve"> Zakona.</w:t>
      </w:r>
    </w:p>
    <w:p w:rsidR="00717ADA" w:rsidRDefault="0034785E" w:rsidP="00717ADA">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w:t>
      </w:r>
      <w:r w:rsidR="00717ADA" w:rsidRPr="000E15D6">
        <w:rPr>
          <w:rFonts w:ascii="Times New Roman" w:eastAsia="Times New Roman" w:hAnsi="Times New Roman" w:cs="Times New Roman"/>
          <w:sz w:val="24"/>
          <w:szCs w:val="24"/>
          <w:lang w:eastAsia="hr-HR"/>
        </w:rPr>
        <w:t>3</w:t>
      </w:r>
      <w:r w:rsidRPr="000E15D6">
        <w:rPr>
          <w:rFonts w:ascii="Times New Roman" w:eastAsia="Times New Roman" w:hAnsi="Times New Roman" w:cs="Times New Roman"/>
          <w:sz w:val="24"/>
          <w:szCs w:val="24"/>
          <w:lang w:eastAsia="hr-HR"/>
        </w:rPr>
        <w:t xml:space="preserve">) Ministar nadležan za unutarnje poslove, uz prethodnu suglasnost ministra nadležnog za </w:t>
      </w:r>
      <w:r w:rsidR="00717ADA" w:rsidRPr="000E15D6">
        <w:rPr>
          <w:rFonts w:ascii="Times New Roman" w:eastAsia="Times New Roman" w:hAnsi="Times New Roman" w:cs="Times New Roman"/>
          <w:sz w:val="24"/>
          <w:szCs w:val="24"/>
          <w:lang w:eastAsia="hr-HR"/>
        </w:rPr>
        <w:t xml:space="preserve">poslove financija i ministra nadležnog za promet uskladit će Pravilnik o određivanju privremenih graničnih prijelaza </w:t>
      </w:r>
      <w:r w:rsidR="000B6941">
        <w:rPr>
          <w:rFonts w:ascii="Times New Roman" w:eastAsia="Times New Roman" w:hAnsi="Times New Roman" w:cs="Times New Roman"/>
          <w:sz w:val="24"/>
          <w:szCs w:val="24"/>
          <w:lang w:eastAsia="hr-HR"/>
        </w:rPr>
        <w:t xml:space="preserve">(„Narodne novine“, br. 31/14) </w:t>
      </w:r>
      <w:r w:rsidR="00717ADA" w:rsidRPr="000E15D6">
        <w:rPr>
          <w:rFonts w:ascii="Times New Roman" w:eastAsia="Times New Roman" w:hAnsi="Times New Roman" w:cs="Times New Roman"/>
          <w:sz w:val="24"/>
          <w:szCs w:val="24"/>
          <w:lang w:eastAsia="hr-HR"/>
        </w:rPr>
        <w:t>s odredbama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w:t>
      </w:r>
    </w:p>
    <w:p w:rsidR="00717C94" w:rsidRDefault="00717C94" w:rsidP="00717ADA">
      <w:pPr>
        <w:spacing w:after="135" w:line="240" w:lineRule="auto"/>
        <w:jc w:val="both"/>
        <w:rPr>
          <w:rFonts w:ascii="Times New Roman" w:eastAsia="Times New Roman" w:hAnsi="Times New Roman" w:cs="Times New Roman"/>
          <w:sz w:val="24"/>
          <w:szCs w:val="24"/>
          <w:lang w:eastAsia="hr-HR"/>
        </w:rPr>
      </w:pPr>
    </w:p>
    <w:p w:rsidR="00717C94" w:rsidRDefault="009E43E7" w:rsidP="009E43E7">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w:t>
      </w:r>
    </w:p>
    <w:p w:rsidR="009E43E7" w:rsidRDefault="009E43E7" w:rsidP="009E43E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Stupanjem na snagu ovoga Zakona prestaje važiti Zakon o izmjenama Zakona o nadzoru državne granice („Narodne novine“, br. 114/22).</w:t>
      </w:r>
    </w:p>
    <w:p w:rsidR="009E43E7" w:rsidRPr="009E43E7" w:rsidRDefault="009E43E7" w:rsidP="009E43E7">
      <w:pPr>
        <w:spacing w:after="135" w:line="240" w:lineRule="auto"/>
        <w:jc w:val="both"/>
        <w:rPr>
          <w:rFonts w:ascii="Times New Roman" w:eastAsia="Times New Roman" w:hAnsi="Times New Roman" w:cs="Times New Roman"/>
          <w:sz w:val="24"/>
          <w:szCs w:val="24"/>
          <w:lang w:eastAsia="hr-HR"/>
        </w:rPr>
      </w:pPr>
    </w:p>
    <w:p w:rsidR="00BC6815" w:rsidRPr="000E15D6" w:rsidRDefault="00BC6815" w:rsidP="00BC6815">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5</w:t>
      </w:r>
      <w:r w:rsidR="00717C94">
        <w:rPr>
          <w:rFonts w:ascii="Times New Roman" w:eastAsia="Times New Roman" w:hAnsi="Times New Roman" w:cs="Times New Roman"/>
          <w:b/>
          <w:sz w:val="24"/>
          <w:szCs w:val="24"/>
          <w:lang w:eastAsia="hr-HR"/>
        </w:rPr>
        <w:t>.</w:t>
      </w:r>
    </w:p>
    <w:p w:rsidR="00044578" w:rsidRPr="00044578" w:rsidRDefault="00BC6815" w:rsidP="00044578">
      <w:pPr>
        <w:spacing w:after="135" w:line="240" w:lineRule="auto"/>
        <w:ind w:firstLine="708"/>
        <w:jc w:val="both"/>
        <w:textAlignment w:val="baseline"/>
        <w:rPr>
          <w:rFonts w:ascii="Times New Roman" w:eastAsia="Times New Roman" w:hAnsi="Times New Roman" w:cs="Times New Roman"/>
          <w:sz w:val="24"/>
          <w:szCs w:val="24"/>
          <w:lang w:eastAsia="hr-HR"/>
        </w:rPr>
      </w:pPr>
      <w:r w:rsidRPr="00044578">
        <w:rPr>
          <w:rFonts w:ascii="Times New Roman" w:eastAsia="Times New Roman" w:hAnsi="Times New Roman" w:cs="Times New Roman"/>
          <w:sz w:val="24"/>
          <w:szCs w:val="24"/>
          <w:lang w:eastAsia="hr-HR"/>
        </w:rPr>
        <w:t xml:space="preserve">Ovaj Zakon objavit će se u „Narodnim novinama“, a stupa na snagu </w:t>
      </w:r>
      <w:r w:rsidR="00044578" w:rsidRPr="00044578">
        <w:rPr>
          <w:rFonts w:ascii="Times New Roman" w:eastAsia="Times New Roman" w:hAnsi="Times New Roman" w:cs="Times New Roman"/>
          <w:sz w:val="24"/>
          <w:szCs w:val="24"/>
          <w:lang w:eastAsia="hr-HR"/>
        </w:rPr>
        <w:t xml:space="preserve">danom stupanja na snagu </w:t>
      </w:r>
      <w:proofErr w:type="spellStart"/>
      <w:r w:rsidR="00044578" w:rsidRPr="00044578">
        <w:rPr>
          <w:rFonts w:ascii="Times New Roman" w:eastAsia="Times New Roman" w:hAnsi="Times New Roman" w:cs="Times New Roman"/>
          <w:sz w:val="24"/>
          <w:szCs w:val="24"/>
          <w:lang w:eastAsia="hr-HR"/>
        </w:rPr>
        <w:t>Schengenskog</w:t>
      </w:r>
      <w:proofErr w:type="spellEnd"/>
      <w:r w:rsidR="00044578" w:rsidRPr="00044578">
        <w:rPr>
          <w:rFonts w:ascii="Times New Roman" w:eastAsia="Times New Roman" w:hAnsi="Times New Roman" w:cs="Times New Roman"/>
          <w:sz w:val="24"/>
          <w:szCs w:val="24"/>
          <w:lang w:eastAsia="hr-HR"/>
        </w:rPr>
        <w:t xml:space="preserve"> provedbenog sporazuma u Republici Hrvatskoj.</w:t>
      </w:r>
    </w:p>
    <w:p w:rsidR="00BC6815" w:rsidRPr="00044578" w:rsidRDefault="00BC6815" w:rsidP="00BC6815">
      <w:pPr>
        <w:spacing w:after="135" w:line="240" w:lineRule="auto"/>
        <w:jc w:val="both"/>
        <w:rPr>
          <w:rFonts w:ascii="Times New Roman" w:eastAsia="Times New Roman" w:hAnsi="Times New Roman" w:cs="Times New Roman"/>
          <w:sz w:val="24"/>
          <w:szCs w:val="24"/>
          <w:lang w:eastAsia="hr-HR"/>
        </w:rPr>
      </w:pPr>
    </w:p>
    <w:p w:rsidR="00BC6815" w:rsidRPr="00044578" w:rsidRDefault="00BC6815" w:rsidP="00BC6815">
      <w:pPr>
        <w:spacing w:after="135" w:line="240" w:lineRule="auto"/>
        <w:jc w:val="both"/>
        <w:rPr>
          <w:rFonts w:ascii="Times New Roman" w:eastAsia="Times New Roman" w:hAnsi="Times New Roman" w:cs="Times New Roman"/>
          <w:sz w:val="24"/>
          <w:szCs w:val="24"/>
          <w:lang w:eastAsia="hr-HR"/>
        </w:rPr>
      </w:pPr>
    </w:p>
    <w:p w:rsidR="00ED7547" w:rsidRDefault="00ED7547" w:rsidP="00BC6815">
      <w:pPr>
        <w:spacing w:after="135" w:line="240" w:lineRule="auto"/>
        <w:jc w:val="both"/>
        <w:rPr>
          <w:rFonts w:ascii="Times New Roman" w:eastAsia="Times New Roman" w:hAnsi="Times New Roman" w:cs="Times New Roman"/>
          <w:sz w:val="24"/>
          <w:szCs w:val="24"/>
          <w:lang w:eastAsia="hr-HR"/>
        </w:rPr>
      </w:pPr>
    </w:p>
    <w:p w:rsidR="009C497E" w:rsidRDefault="009C497E" w:rsidP="00BC6815">
      <w:pPr>
        <w:spacing w:after="135" w:line="240" w:lineRule="auto"/>
        <w:jc w:val="both"/>
        <w:rPr>
          <w:rFonts w:ascii="Times New Roman" w:eastAsia="Times New Roman" w:hAnsi="Times New Roman" w:cs="Times New Roman"/>
          <w:sz w:val="24"/>
          <w:szCs w:val="24"/>
          <w:lang w:eastAsia="hr-HR"/>
        </w:rPr>
      </w:pPr>
    </w:p>
    <w:p w:rsidR="009C497E" w:rsidRDefault="009C497E" w:rsidP="00BC6815">
      <w:pPr>
        <w:spacing w:after="135" w:line="240" w:lineRule="auto"/>
        <w:jc w:val="both"/>
        <w:rPr>
          <w:rFonts w:ascii="Times New Roman" w:eastAsia="Times New Roman" w:hAnsi="Times New Roman" w:cs="Times New Roman"/>
          <w:sz w:val="24"/>
          <w:szCs w:val="24"/>
          <w:lang w:eastAsia="hr-HR"/>
        </w:rPr>
      </w:pPr>
    </w:p>
    <w:p w:rsidR="009C497E" w:rsidRDefault="009C497E" w:rsidP="00BC6815">
      <w:pPr>
        <w:spacing w:after="135" w:line="240" w:lineRule="auto"/>
        <w:jc w:val="both"/>
        <w:rPr>
          <w:rFonts w:ascii="Times New Roman" w:eastAsia="Times New Roman" w:hAnsi="Times New Roman" w:cs="Times New Roman"/>
          <w:sz w:val="24"/>
          <w:szCs w:val="24"/>
          <w:lang w:eastAsia="hr-HR"/>
        </w:rPr>
      </w:pPr>
    </w:p>
    <w:p w:rsidR="009C497E" w:rsidRDefault="009C497E" w:rsidP="00BC6815">
      <w:pPr>
        <w:spacing w:after="135" w:line="240" w:lineRule="auto"/>
        <w:jc w:val="both"/>
        <w:rPr>
          <w:rFonts w:ascii="Times New Roman" w:eastAsia="Times New Roman" w:hAnsi="Times New Roman" w:cs="Times New Roman"/>
          <w:sz w:val="24"/>
          <w:szCs w:val="24"/>
          <w:lang w:eastAsia="hr-HR"/>
        </w:rPr>
      </w:pPr>
    </w:p>
    <w:p w:rsidR="00ED7547" w:rsidRDefault="00ED7547" w:rsidP="00BC6815">
      <w:pPr>
        <w:spacing w:after="135" w:line="240" w:lineRule="auto"/>
        <w:jc w:val="both"/>
        <w:rPr>
          <w:rFonts w:ascii="Times New Roman" w:eastAsia="Times New Roman" w:hAnsi="Times New Roman" w:cs="Times New Roman"/>
          <w:sz w:val="24"/>
          <w:szCs w:val="24"/>
          <w:lang w:eastAsia="hr-HR"/>
        </w:rPr>
      </w:pPr>
    </w:p>
    <w:p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lastRenderedPageBreak/>
        <w:t>IV. OBRAZLOŽENJE POJEDINAČNIH ODREDABA</w:t>
      </w:r>
    </w:p>
    <w:p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p>
    <w:p w:rsidR="00BC6815" w:rsidRPr="00DE6AC4" w:rsidRDefault="00151D19" w:rsidP="00BC681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DE6AC4">
        <w:rPr>
          <w:rFonts w:ascii="Times New Roman" w:eastAsia="Times New Roman" w:hAnsi="Times New Roman" w:cs="Times New Roman"/>
          <w:sz w:val="24"/>
          <w:szCs w:val="24"/>
          <w:lang w:eastAsia="hr-HR"/>
        </w:rPr>
        <w:t>lan</w:t>
      </w:r>
      <w:r>
        <w:rPr>
          <w:rFonts w:ascii="Times New Roman" w:eastAsia="Times New Roman" w:hAnsi="Times New Roman" w:cs="Times New Roman"/>
          <w:sz w:val="24"/>
          <w:szCs w:val="24"/>
          <w:lang w:eastAsia="hr-HR"/>
        </w:rPr>
        <w:t>a</w:t>
      </w:r>
      <w:r w:rsidR="00DE6AC4">
        <w:rPr>
          <w:rFonts w:ascii="Times New Roman" w:eastAsia="Times New Roman" w:hAnsi="Times New Roman" w:cs="Times New Roman"/>
          <w:sz w:val="24"/>
          <w:szCs w:val="24"/>
          <w:lang w:eastAsia="hr-HR"/>
        </w:rPr>
        <w:t>k 2.</w:t>
      </w:r>
      <w:r>
        <w:rPr>
          <w:rFonts w:ascii="Times New Roman" w:eastAsia="Times New Roman" w:hAnsi="Times New Roman" w:cs="Times New Roman"/>
          <w:sz w:val="24"/>
          <w:szCs w:val="24"/>
          <w:lang w:eastAsia="hr-HR"/>
        </w:rPr>
        <w:t xml:space="preserve"> stavak 1. važećeg </w:t>
      </w:r>
      <w:r w:rsidR="00DE6AC4">
        <w:rPr>
          <w:rFonts w:ascii="Times New Roman" w:eastAsia="Times New Roman" w:hAnsi="Times New Roman" w:cs="Times New Roman"/>
          <w:sz w:val="24"/>
          <w:szCs w:val="24"/>
          <w:lang w:eastAsia="hr-HR"/>
        </w:rPr>
        <w:t>Zakona</w:t>
      </w:r>
      <w:r>
        <w:rPr>
          <w:rFonts w:ascii="Times New Roman" w:eastAsia="Times New Roman" w:hAnsi="Times New Roman" w:cs="Times New Roman"/>
          <w:sz w:val="24"/>
          <w:szCs w:val="24"/>
          <w:lang w:eastAsia="hr-HR"/>
        </w:rPr>
        <w:t xml:space="preserve"> mijenja se</w:t>
      </w:r>
      <w:r w:rsidR="00DE6AC4">
        <w:rPr>
          <w:rFonts w:ascii="Times New Roman" w:eastAsia="Times New Roman" w:hAnsi="Times New Roman" w:cs="Times New Roman"/>
          <w:sz w:val="24"/>
          <w:szCs w:val="24"/>
          <w:lang w:eastAsia="hr-HR"/>
        </w:rPr>
        <w:t xml:space="preserve">, kako bi se ažurirale izmjene vezane uz relevantnu </w:t>
      </w:r>
      <w:proofErr w:type="spellStart"/>
      <w:r w:rsidR="00DE6AC4">
        <w:rPr>
          <w:rFonts w:ascii="Times New Roman" w:eastAsia="Times New Roman" w:hAnsi="Times New Roman" w:cs="Times New Roman"/>
          <w:sz w:val="24"/>
          <w:szCs w:val="24"/>
          <w:lang w:eastAsia="hr-HR"/>
        </w:rPr>
        <w:t>schengensku</w:t>
      </w:r>
      <w:proofErr w:type="spellEnd"/>
      <w:r w:rsidR="00DE6AC4">
        <w:rPr>
          <w:rFonts w:ascii="Times New Roman" w:eastAsia="Times New Roman" w:hAnsi="Times New Roman" w:cs="Times New Roman"/>
          <w:sz w:val="24"/>
          <w:szCs w:val="24"/>
          <w:lang w:eastAsia="hr-HR"/>
        </w:rPr>
        <w:t xml:space="preserve"> pravnu stečevinu</w:t>
      </w:r>
      <w:r>
        <w:rPr>
          <w:rFonts w:ascii="Times New Roman" w:eastAsia="Times New Roman" w:hAnsi="Times New Roman" w:cs="Times New Roman"/>
          <w:sz w:val="24"/>
          <w:szCs w:val="24"/>
          <w:lang w:eastAsia="hr-HR"/>
        </w:rPr>
        <w:t>.</w:t>
      </w:r>
    </w:p>
    <w:p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p>
    <w:p w:rsidR="00BC6815" w:rsidRPr="0076635F" w:rsidRDefault="00A2121F" w:rsidP="0076635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DE6AC4">
        <w:rPr>
          <w:rFonts w:ascii="Times New Roman" w:eastAsia="Times New Roman" w:hAnsi="Times New Roman" w:cs="Times New Roman"/>
          <w:sz w:val="24"/>
          <w:szCs w:val="24"/>
          <w:lang w:eastAsia="hr-HR"/>
        </w:rPr>
        <w:t>lan</w:t>
      </w:r>
      <w:r w:rsidR="00151D19">
        <w:rPr>
          <w:rFonts w:ascii="Times New Roman" w:eastAsia="Times New Roman" w:hAnsi="Times New Roman" w:cs="Times New Roman"/>
          <w:sz w:val="24"/>
          <w:szCs w:val="24"/>
          <w:lang w:eastAsia="hr-HR"/>
        </w:rPr>
        <w:t>a</w:t>
      </w:r>
      <w:r w:rsidR="00DE6AC4">
        <w:rPr>
          <w:rFonts w:ascii="Times New Roman" w:eastAsia="Times New Roman" w:hAnsi="Times New Roman" w:cs="Times New Roman"/>
          <w:sz w:val="24"/>
          <w:szCs w:val="24"/>
          <w:lang w:eastAsia="hr-HR"/>
        </w:rPr>
        <w:t xml:space="preserve">k 3. </w:t>
      </w:r>
      <w:r w:rsidR="00151D19">
        <w:rPr>
          <w:rFonts w:ascii="Times New Roman" w:eastAsia="Times New Roman" w:hAnsi="Times New Roman" w:cs="Times New Roman"/>
          <w:sz w:val="24"/>
          <w:szCs w:val="24"/>
          <w:lang w:eastAsia="hr-HR"/>
        </w:rPr>
        <w:t xml:space="preserve">važećeg Zakona </w:t>
      </w:r>
      <w:r>
        <w:rPr>
          <w:rFonts w:ascii="Times New Roman" w:eastAsia="Times New Roman" w:hAnsi="Times New Roman" w:cs="Times New Roman"/>
          <w:sz w:val="24"/>
          <w:szCs w:val="24"/>
          <w:lang w:eastAsia="hr-HR"/>
        </w:rPr>
        <w:t xml:space="preserve">mijenja se </w:t>
      </w:r>
      <w:r w:rsidR="00151D19">
        <w:rPr>
          <w:rFonts w:ascii="Times New Roman" w:eastAsia="Times New Roman" w:hAnsi="Times New Roman" w:cs="Times New Roman"/>
          <w:sz w:val="24"/>
          <w:szCs w:val="24"/>
          <w:lang w:eastAsia="hr-HR"/>
        </w:rPr>
        <w:t>u cijelosti</w:t>
      </w:r>
      <w:r w:rsidR="00DE6AC4">
        <w:rPr>
          <w:rFonts w:ascii="Times New Roman" w:eastAsia="Times New Roman" w:hAnsi="Times New Roman" w:cs="Times New Roman"/>
          <w:sz w:val="24"/>
          <w:szCs w:val="24"/>
          <w:lang w:eastAsia="hr-HR"/>
        </w:rPr>
        <w:t xml:space="preserve"> kako bi se utvrdilo da se </w:t>
      </w:r>
      <w:r w:rsidR="00D2477C">
        <w:rPr>
          <w:rFonts w:ascii="Times New Roman" w:eastAsia="Times New Roman" w:hAnsi="Times New Roman" w:cs="Times New Roman"/>
          <w:sz w:val="24"/>
          <w:szCs w:val="24"/>
          <w:lang w:eastAsia="hr-HR"/>
        </w:rPr>
        <w:t>zaštita i kontrola granice provode na vanjskoj granici te da se i u unutrašnjosti državnog područja obavljaju određeni poslovi granične policije.</w:t>
      </w:r>
      <w:r w:rsidR="0076635F">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Nadalje, </w:t>
      </w:r>
      <w:r w:rsidR="0076635F">
        <w:rPr>
          <w:rFonts w:ascii="Times New Roman" w:eastAsia="Times New Roman" w:hAnsi="Times New Roman" w:cs="Times New Roman"/>
          <w:sz w:val="24"/>
          <w:szCs w:val="24"/>
          <w:lang w:eastAsia="hr-HR"/>
        </w:rPr>
        <w:t>utvrđuju</w:t>
      </w:r>
      <w:r w:rsidR="00151D19">
        <w:rPr>
          <w:rFonts w:ascii="Times New Roman" w:eastAsia="Times New Roman" w:hAnsi="Times New Roman" w:cs="Times New Roman"/>
          <w:sz w:val="24"/>
          <w:szCs w:val="24"/>
          <w:lang w:eastAsia="hr-HR"/>
        </w:rPr>
        <w:t xml:space="preserve"> se</w:t>
      </w:r>
      <w:r w:rsidR="0076635F">
        <w:rPr>
          <w:rFonts w:ascii="Times New Roman" w:eastAsia="Times New Roman" w:hAnsi="Times New Roman" w:cs="Times New Roman"/>
          <w:sz w:val="24"/>
          <w:szCs w:val="24"/>
          <w:lang w:eastAsia="hr-HR"/>
        </w:rPr>
        <w:t xml:space="preserve"> nadležnosti</w:t>
      </w:r>
      <w:r w:rsidR="00DE6AC4">
        <w:rPr>
          <w:rFonts w:ascii="Times New Roman" w:eastAsia="Times New Roman" w:hAnsi="Times New Roman" w:cs="Times New Roman"/>
          <w:sz w:val="24"/>
          <w:szCs w:val="24"/>
          <w:lang w:eastAsia="hr-HR"/>
        </w:rPr>
        <w:t xml:space="preserve"> </w:t>
      </w:r>
      <w:r w:rsidR="0076635F">
        <w:rPr>
          <w:rFonts w:ascii="Times New Roman" w:eastAsia="Times New Roman" w:hAnsi="Times New Roman" w:cs="Times New Roman"/>
          <w:sz w:val="24"/>
          <w:szCs w:val="24"/>
          <w:lang w:eastAsia="hr-HR"/>
        </w:rPr>
        <w:t xml:space="preserve">za donošenje odluke </w:t>
      </w:r>
      <w:r w:rsidR="0076635F" w:rsidRPr="0076635F">
        <w:rPr>
          <w:rFonts w:ascii="Times New Roman" w:eastAsia="Times New Roman" w:hAnsi="Times New Roman" w:cs="Times New Roman"/>
          <w:sz w:val="24"/>
          <w:szCs w:val="24"/>
          <w:lang w:eastAsia="hr-HR"/>
        </w:rPr>
        <w:t>o privremenom ponovnom uvođenju nadzora državne granice na unutarnjim granicama</w:t>
      </w:r>
      <w:r w:rsidR="0076635F">
        <w:rPr>
          <w:rFonts w:ascii="Times New Roman" w:eastAsia="Times New Roman" w:hAnsi="Times New Roman" w:cs="Times New Roman"/>
          <w:sz w:val="24"/>
          <w:szCs w:val="24"/>
          <w:lang w:eastAsia="hr-HR"/>
        </w:rPr>
        <w:t xml:space="preserve">, obavješćivanje o tome ostalih država članica i </w:t>
      </w:r>
      <w:r w:rsidR="00151D19">
        <w:rPr>
          <w:rFonts w:ascii="Times New Roman" w:eastAsia="Times New Roman" w:hAnsi="Times New Roman" w:cs="Times New Roman"/>
          <w:sz w:val="24"/>
          <w:szCs w:val="24"/>
          <w:lang w:eastAsia="hr-HR"/>
        </w:rPr>
        <w:t>Europske k</w:t>
      </w:r>
      <w:r w:rsidR="0076635F">
        <w:rPr>
          <w:rFonts w:ascii="Times New Roman" w:eastAsia="Times New Roman" w:hAnsi="Times New Roman" w:cs="Times New Roman"/>
          <w:sz w:val="24"/>
          <w:szCs w:val="24"/>
          <w:lang w:eastAsia="hr-HR"/>
        </w:rPr>
        <w:t>omisije, kao i javnosti te izvješćivanje Vijeća</w:t>
      </w:r>
      <w:r w:rsidR="0076635F" w:rsidRPr="0076635F">
        <w:rPr>
          <w:rFonts w:ascii="Times New Roman" w:eastAsia="Times New Roman" w:hAnsi="Times New Roman" w:cs="Times New Roman"/>
          <w:sz w:val="24"/>
          <w:szCs w:val="24"/>
          <w:lang w:eastAsia="hr-HR"/>
        </w:rPr>
        <w:t xml:space="preserve"> i Komisij</w:t>
      </w:r>
      <w:r w:rsidR="0076635F">
        <w:rPr>
          <w:rFonts w:ascii="Times New Roman" w:eastAsia="Times New Roman" w:hAnsi="Times New Roman" w:cs="Times New Roman"/>
          <w:sz w:val="24"/>
          <w:szCs w:val="24"/>
          <w:lang w:eastAsia="hr-HR"/>
        </w:rPr>
        <w:t xml:space="preserve">e </w:t>
      </w:r>
      <w:r w:rsidR="0076635F" w:rsidRPr="0076635F">
        <w:rPr>
          <w:rFonts w:ascii="Times New Roman" w:eastAsia="Times New Roman" w:hAnsi="Times New Roman" w:cs="Times New Roman"/>
          <w:sz w:val="24"/>
          <w:szCs w:val="24"/>
          <w:lang w:eastAsia="hr-HR"/>
        </w:rPr>
        <w:t>o ponovnom uvođenju nadzora državne granice na unutarnjim granicama</w:t>
      </w:r>
      <w:r w:rsidR="0076635F">
        <w:rPr>
          <w:rFonts w:ascii="Times New Roman" w:eastAsia="Times New Roman" w:hAnsi="Times New Roman" w:cs="Times New Roman"/>
          <w:sz w:val="24"/>
          <w:szCs w:val="24"/>
          <w:lang w:eastAsia="hr-HR"/>
        </w:rPr>
        <w:t>.</w:t>
      </w:r>
    </w:p>
    <w:p w:rsidR="00BC6815"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p>
    <w:p w:rsidR="00D2477C"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D2477C">
        <w:rPr>
          <w:rFonts w:ascii="Times New Roman" w:eastAsia="Times New Roman" w:hAnsi="Times New Roman" w:cs="Times New Roman"/>
          <w:sz w:val="24"/>
          <w:szCs w:val="24"/>
          <w:lang w:eastAsia="hr-HR"/>
        </w:rPr>
        <w:t>člank</w:t>
      </w:r>
      <w:r>
        <w:rPr>
          <w:rFonts w:ascii="Times New Roman" w:eastAsia="Times New Roman" w:hAnsi="Times New Roman" w:cs="Times New Roman"/>
          <w:sz w:val="24"/>
          <w:szCs w:val="24"/>
          <w:lang w:eastAsia="hr-HR"/>
        </w:rPr>
        <w:t>u</w:t>
      </w:r>
      <w:r w:rsidR="00D2477C">
        <w:rPr>
          <w:rFonts w:ascii="Times New Roman" w:eastAsia="Times New Roman" w:hAnsi="Times New Roman" w:cs="Times New Roman"/>
          <w:sz w:val="24"/>
          <w:szCs w:val="24"/>
          <w:lang w:eastAsia="hr-HR"/>
        </w:rPr>
        <w:t xml:space="preserve"> 4.</w:t>
      </w:r>
      <w:r>
        <w:rPr>
          <w:rFonts w:ascii="Times New Roman" w:eastAsia="Times New Roman" w:hAnsi="Times New Roman" w:cs="Times New Roman"/>
          <w:sz w:val="24"/>
          <w:szCs w:val="24"/>
          <w:lang w:eastAsia="hr-HR"/>
        </w:rPr>
        <w:t xml:space="preserve"> važećeg </w:t>
      </w:r>
      <w:r w:rsidR="00D2477C">
        <w:rPr>
          <w:rFonts w:ascii="Times New Roman" w:eastAsia="Times New Roman" w:hAnsi="Times New Roman" w:cs="Times New Roman"/>
          <w:sz w:val="24"/>
          <w:szCs w:val="24"/>
          <w:lang w:eastAsia="hr-HR"/>
        </w:rPr>
        <w:t>Zakona, dodaju se potrebne definicije izraza koji se koriste u Zakonu</w:t>
      </w:r>
      <w:r w:rsidR="00A20BD5">
        <w:rPr>
          <w:rFonts w:ascii="Times New Roman" w:eastAsia="Times New Roman" w:hAnsi="Times New Roman" w:cs="Times New Roman"/>
          <w:sz w:val="24"/>
          <w:szCs w:val="24"/>
          <w:lang w:eastAsia="hr-HR"/>
        </w:rPr>
        <w:t xml:space="preserve"> te se utvrđuje da ostali pojmovi koji se koriste u ovom Zakonu imaju jednako značenje kao i pojmovi </w:t>
      </w:r>
      <w:r w:rsidR="00A20BD5" w:rsidRPr="00A20BD5">
        <w:rPr>
          <w:rFonts w:ascii="Times New Roman" w:eastAsia="Times New Roman" w:hAnsi="Times New Roman" w:cs="Times New Roman"/>
          <w:sz w:val="24"/>
          <w:szCs w:val="24"/>
          <w:lang w:eastAsia="hr-HR"/>
        </w:rPr>
        <w:t xml:space="preserve">propisani </w:t>
      </w:r>
      <w:r w:rsidR="00A20BD5">
        <w:rPr>
          <w:rFonts w:ascii="Times New Roman" w:eastAsia="Times New Roman" w:hAnsi="Times New Roman" w:cs="Times New Roman"/>
          <w:sz w:val="24"/>
          <w:szCs w:val="24"/>
          <w:lang w:eastAsia="hr-HR"/>
        </w:rPr>
        <w:t xml:space="preserve">aktima </w:t>
      </w:r>
      <w:proofErr w:type="spellStart"/>
      <w:r w:rsidR="00A20BD5">
        <w:rPr>
          <w:rFonts w:ascii="Times New Roman" w:eastAsia="Times New Roman" w:hAnsi="Times New Roman" w:cs="Times New Roman"/>
          <w:sz w:val="24"/>
          <w:szCs w:val="24"/>
          <w:lang w:eastAsia="hr-HR"/>
        </w:rPr>
        <w:t>schengenske</w:t>
      </w:r>
      <w:proofErr w:type="spellEnd"/>
      <w:r w:rsidR="00A20BD5">
        <w:rPr>
          <w:rFonts w:ascii="Times New Roman" w:eastAsia="Times New Roman" w:hAnsi="Times New Roman" w:cs="Times New Roman"/>
          <w:sz w:val="24"/>
          <w:szCs w:val="24"/>
          <w:lang w:eastAsia="hr-HR"/>
        </w:rPr>
        <w:t xml:space="preserve"> pravne stečevine</w:t>
      </w:r>
      <w:r w:rsidR="00A20BD5" w:rsidRPr="00A20BD5">
        <w:rPr>
          <w:rFonts w:ascii="Times New Roman" w:eastAsia="Times New Roman" w:hAnsi="Times New Roman" w:cs="Times New Roman"/>
          <w:sz w:val="24"/>
          <w:szCs w:val="24"/>
          <w:lang w:eastAsia="hr-HR"/>
        </w:rPr>
        <w:t xml:space="preserve"> </w:t>
      </w:r>
      <w:r w:rsidR="00A20BD5">
        <w:rPr>
          <w:rFonts w:ascii="Times New Roman" w:eastAsia="Times New Roman" w:hAnsi="Times New Roman" w:cs="Times New Roman"/>
          <w:sz w:val="24"/>
          <w:szCs w:val="24"/>
          <w:lang w:eastAsia="hr-HR"/>
        </w:rPr>
        <w:t>iz članka</w:t>
      </w:r>
      <w:r w:rsidR="00A20BD5" w:rsidRPr="00A20BD5">
        <w:rPr>
          <w:rFonts w:ascii="Times New Roman" w:eastAsia="Times New Roman" w:hAnsi="Times New Roman" w:cs="Times New Roman"/>
          <w:sz w:val="24"/>
          <w:szCs w:val="24"/>
          <w:lang w:eastAsia="hr-HR"/>
        </w:rPr>
        <w:t xml:space="preserve"> 2. ovog Zakona</w:t>
      </w:r>
      <w:r w:rsidR="00D2477C">
        <w:rPr>
          <w:rFonts w:ascii="Times New Roman" w:eastAsia="Times New Roman" w:hAnsi="Times New Roman" w:cs="Times New Roman"/>
          <w:sz w:val="24"/>
          <w:szCs w:val="24"/>
          <w:lang w:eastAsia="hr-HR"/>
        </w:rPr>
        <w:t>.</w:t>
      </w:r>
    </w:p>
    <w:p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4.</w:t>
      </w:r>
    </w:p>
    <w:p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 xml:space="preserve">članka 5. </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w:t>
      </w:r>
      <w:r w:rsidR="00151D19">
        <w:rPr>
          <w:rFonts w:ascii="Times New Roman" w:eastAsia="Times New Roman" w:hAnsi="Times New Roman" w:cs="Times New Roman"/>
          <w:sz w:val="24"/>
          <w:szCs w:val="24"/>
          <w:lang w:eastAsia="hr-HR"/>
        </w:rPr>
        <w:t xml:space="preserve">anjsku, a ne na državnu granicu, a ostale izmjene su </w:t>
      </w:r>
      <w:proofErr w:type="spellStart"/>
      <w:r w:rsidR="00151D19">
        <w:rPr>
          <w:rFonts w:ascii="Times New Roman" w:eastAsia="Times New Roman" w:hAnsi="Times New Roman" w:cs="Times New Roman"/>
          <w:sz w:val="24"/>
          <w:szCs w:val="24"/>
          <w:lang w:eastAsia="hr-HR"/>
        </w:rPr>
        <w:t>nomotehničke</w:t>
      </w:r>
      <w:proofErr w:type="spellEnd"/>
      <w:r w:rsidR="00151D19">
        <w:rPr>
          <w:rFonts w:ascii="Times New Roman" w:eastAsia="Times New Roman" w:hAnsi="Times New Roman" w:cs="Times New Roman"/>
          <w:sz w:val="24"/>
          <w:szCs w:val="24"/>
          <w:lang w:eastAsia="hr-HR"/>
        </w:rPr>
        <w:t>.</w:t>
      </w:r>
    </w:p>
    <w:p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5.</w:t>
      </w:r>
    </w:p>
    <w:p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7.</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vanjsku, a ne na državnu granicu.</w:t>
      </w:r>
    </w:p>
    <w:p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6.</w:t>
      </w:r>
    </w:p>
    <w:p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w:t>
      </w:r>
      <w:r w:rsidR="00215431">
        <w:rPr>
          <w:rFonts w:ascii="Times New Roman" w:eastAsia="Times New Roman" w:hAnsi="Times New Roman" w:cs="Times New Roman"/>
          <w:sz w:val="24"/>
          <w:szCs w:val="24"/>
          <w:lang w:eastAsia="hr-HR"/>
        </w:rPr>
        <w:t xml:space="preserve"> 9</w:t>
      </w:r>
      <w:r>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vanjsku, a ne na državnu granicu.</w:t>
      </w:r>
    </w:p>
    <w:p w:rsidR="00215431" w:rsidRPr="00215431" w:rsidRDefault="00215431" w:rsidP="00D2477C">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 xml:space="preserve">Članak </w:t>
      </w:r>
      <w:r w:rsidR="00151D19">
        <w:rPr>
          <w:rFonts w:ascii="Times New Roman" w:eastAsia="Times New Roman" w:hAnsi="Times New Roman" w:cs="Times New Roman"/>
          <w:b/>
          <w:sz w:val="24"/>
          <w:szCs w:val="24"/>
          <w:lang w:eastAsia="hr-HR"/>
        </w:rPr>
        <w:t>7</w:t>
      </w:r>
      <w:r w:rsidRPr="00215431">
        <w:rPr>
          <w:rFonts w:ascii="Times New Roman" w:eastAsia="Times New Roman" w:hAnsi="Times New Roman" w:cs="Times New Roman"/>
          <w:b/>
          <w:sz w:val="24"/>
          <w:szCs w:val="24"/>
          <w:lang w:eastAsia="hr-HR"/>
        </w:rPr>
        <w:t>.</w:t>
      </w:r>
    </w:p>
    <w:p w:rsidR="00151D19" w:rsidRPr="00151D19"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10. važećeg Zakona mijenja se odredba stavka 5. kako bi se utvrdilo da se odredba odnosi na vanjsku, a ne na državnu granicu, a ostale izmjene se odnose na usklađivanje s </w:t>
      </w:r>
      <w:r w:rsidR="003E52E5">
        <w:rPr>
          <w:rFonts w:ascii="Times New Roman" w:eastAsia="Times New Roman" w:hAnsi="Times New Roman" w:cs="Times New Roman"/>
          <w:sz w:val="24"/>
          <w:szCs w:val="24"/>
          <w:lang w:eastAsia="hr-HR"/>
        </w:rPr>
        <w:t>propisanim</w:t>
      </w:r>
      <w:r>
        <w:rPr>
          <w:rFonts w:ascii="Times New Roman" w:eastAsia="Times New Roman" w:hAnsi="Times New Roman" w:cs="Times New Roman"/>
          <w:sz w:val="24"/>
          <w:szCs w:val="24"/>
          <w:lang w:eastAsia="hr-HR"/>
        </w:rPr>
        <w:t xml:space="preserve"> nazivom nadležnog tijela državne uprave.</w:t>
      </w:r>
    </w:p>
    <w:p w:rsidR="00215431" w:rsidRPr="00215431" w:rsidRDefault="00215431" w:rsidP="00D2477C">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 xml:space="preserve">Članak </w:t>
      </w:r>
      <w:r w:rsidR="00151D19">
        <w:rPr>
          <w:rFonts w:ascii="Times New Roman" w:eastAsia="Times New Roman" w:hAnsi="Times New Roman" w:cs="Times New Roman"/>
          <w:b/>
          <w:sz w:val="24"/>
          <w:szCs w:val="24"/>
          <w:lang w:eastAsia="hr-HR"/>
        </w:rPr>
        <w:t>8</w:t>
      </w:r>
      <w:r w:rsidRPr="00215431">
        <w:rPr>
          <w:rFonts w:ascii="Times New Roman" w:eastAsia="Times New Roman" w:hAnsi="Times New Roman" w:cs="Times New Roman"/>
          <w:b/>
          <w:sz w:val="24"/>
          <w:szCs w:val="24"/>
          <w:lang w:eastAsia="hr-HR"/>
        </w:rPr>
        <w:t>.</w:t>
      </w:r>
    </w:p>
    <w:p w:rsidR="00CD6BF3"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12. važećeg Zakona dodaje se novi stavak kojim se propisuje zabrana neovlaštenog fotografiranja ili snimanja na državnoj granici, a preostala izmjena se odnosi na usklađivanje s </w:t>
      </w:r>
      <w:r w:rsidR="003E52E5">
        <w:rPr>
          <w:rFonts w:ascii="Times New Roman" w:eastAsia="Times New Roman" w:hAnsi="Times New Roman" w:cs="Times New Roman"/>
          <w:sz w:val="24"/>
          <w:szCs w:val="24"/>
          <w:lang w:eastAsia="hr-HR"/>
        </w:rPr>
        <w:t xml:space="preserve">propisanim </w:t>
      </w:r>
      <w:r>
        <w:rPr>
          <w:rFonts w:ascii="Times New Roman" w:eastAsia="Times New Roman" w:hAnsi="Times New Roman" w:cs="Times New Roman"/>
          <w:sz w:val="24"/>
          <w:szCs w:val="24"/>
          <w:lang w:eastAsia="hr-HR"/>
        </w:rPr>
        <w:t>nazivom nadležnog tijela državne uprave.</w:t>
      </w:r>
    </w:p>
    <w:p w:rsidR="00B45A52" w:rsidRDefault="00B45A52" w:rsidP="00D2477C">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9. </w:t>
      </w:r>
    </w:p>
    <w:p w:rsidR="001B0CC8" w:rsidRDefault="00B45A52"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15. važećeg Zakona dopunjuje se odredb</w:t>
      </w:r>
      <w:r w:rsidR="003E52E5">
        <w:rPr>
          <w:rFonts w:ascii="Times New Roman" w:eastAsia="Times New Roman" w:hAnsi="Times New Roman" w:cs="Times New Roman"/>
          <w:sz w:val="24"/>
          <w:szCs w:val="24"/>
          <w:lang w:eastAsia="hr-HR"/>
        </w:rPr>
        <w:t xml:space="preserve">ama </w:t>
      </w:r>
      <w:r>
        <w:rPr>
          <w:rFonts w:ascii="Times New Roman" w:eastAsia="Times New Roman" w:hAnsi="Times New Roman" w:cs="Times New Roman"/>
          <w:sz w:val="24"/>
          <w:szCs w:val="24"/>
          <w:lang w:eastAsia="hr-HR"/>
        </w:rPr>
        <w:t>koj</w:t>
      </w:r>
      <w:r w:rsidR="003E52E5">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m</w:t>
      </w:r>
      <w:r w:rsidR="003E52E5">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se propisuje da nositelji diplomatskih i službenih putovnica mogu na graničnim prijelazima ostvarivati prednost pred drugim putnicima kao i u kojem slučaju mogu ostvariti prednost.</w:t>
      </w:r>
      <w:r w:rsidR="001B0CC8">
        <w:rPr>
          <w:rFonts w:ascii="Times New Roman" w:eastAsia="Times New Roman" w:hAnsi="Times New Roman" w:cs="Times New Roman"/>
          <w:sz w:val="24"/>
          <w:szCs w:val="24"/>
          <w:lang w:eastAsia="hr-HR"/>
        </w:rPr>
        <w:t xml:space="preserve"> U iznimnim okolnostima, kada to zahtijevaju razlozi sigurnosti, ekonomičnosti ili zbog organizacijskih razloga, omogućava se i drugim osobama da ostvare pravo prednosti prelaska državne granice pred drugim putnicima.</w:t>
      </w:r>
    </w:p>
    <w:p w:rsidR="00B45A52" w:rsidRDefault="00B45A52" w:rsidP="00D2477C">
      <w:pPr>
        <w:spacing w:after="135" w:line="240" w:lineRule="auto"/>
        <w:jc w:val="both"/>
        <w:rPr>
          <w:rFonts w:ascii="Times New Roman" w:eastAsia="Times New Roman" w:hAnsi="Times New Roman" w:cs="Times New Roman"/>
          <w:sz w:val="24"/>
          <w:szCs w:val="24"/>
          <w:lang w:eastAsia="hr-HR"/>
        </w:rPr>
      </w:pPr>
    </w:p>
    <w:p w:rsidR="00215431" w:rsidRDefault="00215431" w:rsidP="00D2477C">
      <w:pPr>
        <w:spacing w:after="135" w:line="240" w:lineRule="auto"/>
        <w:jc w:val="both"/>
        <w:rPr>
          <w:rFonts w:ascii="Times New Roman" w:eastAsia="Times New Roman" w:hAnsi="Times New Roman" w:cs="Times New Roman"/>
          <w:sz w:val="24"/>
          <w:szCs w:val="24"/>
          <w:lang w:eastAsia="hr-HR"/>
        </w:rPr>
      </w:pPr>
      <w:r w:rsidRPr="00215431">
        <w:rPr>
          <w:rFonts w:ascii="Times New Roman" w:eastAsia="Times New Roman" w:hAnsi="Times New Roman" w:cs="Times New Roman"/>
          <w:b/>
          <w:sz w:val="24"/>
          <w:szCs w:val="24"/>
          <w:lang w:eastAsia="hr-HR"/>
        </w:rPr>
        <w:lastRenderedPageBreak/>
        <w:t xml:space="preserve">Članak </w:t>
      </w:r>
      <w:r w:rsidR="00B45A52">
        <w:rPr>
          <w:rFonts w:ascii="Times New Roman" w:eastAsia="Times New Roman" w:hAnsi="Times New Roman" w:cs="Times New Roman"/>
          <w:b/>
          <w:sz w:val="24"/>
          <w:szCs w:val="24"/>
          <w:lang w:eastAsia="hr-HR"/>
        </w:rPr>
        <w:t>10.</w:t>
      </w:r>
    </w:p>
    <w:p w:rsidR="0066351E" w:rsidRDefault="0066351E" w:rsidP="0066351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usklađuje se </w:t>
      </w:r>
      <w:r w:rsidR="00151D19">
        <w:rPr>
          <w:rFonts w:ascii="Times New Roman" w:eastAsia="Times New Roman" w:hAnsi="Times New Roman" w:cs="Times New Roman"/>
          <w:sz w:val="24"/>
          <w:szCs w:val="24"/>
          <w:lang w:eastAsia="hr-HR"/>
        </w:rPr>
        <w:t>sadržaj članka 17. važećeg Zakona</w:t>
      </w:r>
      <w:r>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s pravnom stečevinom </w:t>
      </w:r>
      <w:r>
        <w:rPr>
          <w:rFonts w:ascii="Times New Roman" w:eastAsia="Times New Roman" w:hAnsi="Times New Roman" w:cs="Times New Roman"/>
          <w:sz w:val="24"/>
          <w:szCs w:val="24"/>
          <w:lang w:eastAsia="hr-HR"/>
        </w:rPr>
        <w:t>EU u odnosu na obavljanje granične kontrole</w:t>
      </w:r>
      <w:r w:rsidR="00E44425">
        <w:rPr>
          <w:rFonts w:ascii="Times New Roman" w:eastAsia="Times New Roman" w:hAnsi="Times New Roman" w:cs="Times New Roman"/>
          <w:sz w:val="24"/>
          <w:szCs w:val="24"/>
          <w:lang w:eastAsia="hr-HR"/>
        </w:rPr>
        <w:t xml:space="preserve"> plovila te obveze zapovjednika teretnog ili putničkog broda, jahte ili brodice namijenjene razonodi ili sportu koja dolazi iz treće zemlje.</w:t>
      </w:r>
    </w:p>
    <w:p w:rsidR="00BC6815" w:rsidRDefault="00215431" w:rsidP="00BC6815">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w:t>
      </w:r>
    </w:p>
    <w:p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18. Zakona kako bi se utvrdilo da se odredba odnosi na vanjsku, a ne na državnu granicu.</w:t>
      </w:r>
    </w:p>
    <w:p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2</w:t>
      </w:r>
      <w:r w:rsidRPr="00215431">
        <w:rPr>
          <w:rFonts w:ascii="Times New Roman" w:eastAsia="Times New Roman" w:hAnsi="Times New Roman" w:cs="Times New Roman"/>
          <w:b/>
          <w:sz w:val="24"/>
          <w:szCs w:val="24"/>
          <w:lang w:eastAsia="hr-HR"/>
        </w:rPr>
        <w:t>.</w:t>
      </w:r>
    </w:p>
    <w:p w:rsidR="00215431" w:rsidRDefault="0066351E"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w:t>
      </w:r>
      <w:r w:rsidR="00E44425">
        <w:rPr>
          <w:rFonts w:ascii="Times New Roman" w:eastAsia="Times New Roman" w:hAnsi="Times New Roman" w:cs="Times New Roman"/>
          <w:sz w:val="24"/>
          <w:szCs w:val="24"/>
          <w:lang w:eastAsia="hr-HR"/>
        </w:rPr>
        <w:t xml:space="preserve"> se u članku 19. važećeg Zakona </w:t>
      </w:r>
      <w:r>
        <w:rPr>
          <w:rFonts w:ascii="Times New Roman" w:eastAsia="Times New Roman" w:hAnsi="Times New Roman" w:cs="Times New Roman"/>
          <w:sz w:val="24"/>
          <w:szCs w:val="24"/>
          <w:lang w:eastAsia="hr-HR"/>
        </w:rPr>
        <w:t>briše se obveza obavljanja granične kontrole nad javnim brodovima Republike Hrvatske i ograničenje boravaka</w:t>
      </w:r>
      <w:r w:rsidR="003E52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3E52E5">
        <w:rPr>
          <w:rFonts w:ascii="Times New Roman" w:eastAsia="Times New Roman" w:hAnsi="Times New Roman" w:cs="Times New Roman"/>
          <w:sz w:val="24"/>
          <w:szCs w:val="24"/>
          <w:lang w:eastAsia="hr-HR"/>
        </w:rPr>
        <w:t>ako</w:t>
      </w:r>
      <w:r>
        <w:rPr>
          <w:rFonts w:ascii="Times New Roman" w:eastAsia="Times New Roman" w:hAnsi="Times New Roman" w:cs="Times New Roman"/>
          <w:sz w:val="24"/>
          <w:szCs w:val="24"/>
          <w:lang w:eastAsia="hr-HR"/>
        </w:rPr>
        <w:t xml:space="preserve"> borave izvan teritorijalnog mora duže od 36 sati. </w:t>
      </w:r>
    </w:p>
    <w:p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3</w:t>
      </w:r>
      <w:r w:rsidRPr="00215431">
        <w:rPr>
          <w:rFonts w:ascii="Times New Roman" w:eastAsia="Times New Roman" w:hAnsi="Times New Roman" w:cs="Times New Roman"/>
          <w:b/>
          <w:sz w:val="24"/>
          <w:szCs w:val="24"/>
          <w:lang w:eastAsia="hr-HR"/>
        </w:rPr>
        <w:t>.</w:t>
      </w:r>
    </w:p>
    <w:p w:rsidR="0066351E" w:rsidRDefault="0066351E"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w:t>
      </w:r>
      <w:r w:rsidR="00E44425">
        <w:rPr>
          <w:rFonts w:ascii="Times New Roman" w:eastAsia="Times New Roman" w:hAnsi="Times New Roman" w:cs="Times New Roman"/>
          <w:sz w:val="24"/>
          <w:szCs w:val="24"/>
          <w:lang w:eastAsia="hr-HR"/>
        </w:rPr>
        <w:t xml:space="preserve">se u članku 20. važećeg Zakona dodaju odredbe radi </w:t>
      </w:r>
      <w:r>
        <w:rPr>
          <w:rFonts w:ascii="Times New Roman" w:eastAsia="Times New Roman" w:hAnsi="Times New Roman" w:cs="Times New Roman"/>
          <w:sz w:val="24"/>
          <w:szCs w:val="24"/>
          <w:lang w:eastAsia="hr-HR"/>
        </w:rPr>
        <w:t>usklađ</w:t>
      </w:r>
      <w:r w:rsidR="00E44425">
        <w:rPr>
          <w:rFonts w:ascii="Times New Roman" w:eastAsia="Times New Roman" w:hAnsi="Times New Roman" w:cs="Times New Roman"/>
          <w:sz w:val="24"/>
          <w:szCs w:val="24"/>
          <w:lang w:eastAsia="hr-HR"/>
        </w:rPr>
        <w:t>ivanja</w:t>
      </w:r>
      <w:r>
        <w:rPr>
          <w:rFonts w:ascii="Times New Roman" w:eastAsia="Times New Roman" w:hAnsi="Times New Roman" w:cs="Times New Roman"/>
          <w:sz w:val="24"/>
          <w:szCs w:val="24"/>
          <w:lang w:eastAsia="hr-HR"/>
        </w:rPr>
        <w:t xml:space="preserve"> s pravn</w:t>
      </w:r>
      <w:r w:rsidR="00E44425">
        <w:rPr>
          <w:rFonts w:ascii="Times New Roman" w:eastAsia="Times New Roman" w:hAnsi="Times New Roman" w:cs="Times New Roman"/>
          <w:sz w:val="24"/>
          <w:szCs w:val="24"/>
          <w:lang w:eastAsia="hr-HR"/>
        </w:rPr>
        <w:t>om</w:t>
      </w:r>
      <w:r>
        <w:rPr>
          <w:rFonts w:ascii="Times New Roman" w:eastAsia="Times New Roman" w:hAnsi="Times New Roman" w:cs="Times New Roman"/>
          <w:sz w:val="24"/>
          <w:szCs w:val="24"/>
          <w:lang w:eastAsia="hr-HR"/>
        </w:rPr>
        <w:t xml:space="preserve"> </w:t>
      </w:r>
      <w:r w:rsidR="00E44425">
        <w:rPr>
          <w:rFonts w:ascii="Times New Roman" w:eastAsia="Times New Roman" w:hAnsi="Times New Roman" w:cs="Times New Roman"/>
          <w:sz w:val="24"/>
          <w:szCs w:val="24"/>
          <w:lang w:eastAsia="hr-HR"/>
        </w:rPr>
        <w:t>stečevinom</w:t>
      </w:r>
      <w:r>
        <w:rPr>
          <w:rFonts w:ascii="Times New Roman" w:eastAsia="Times New Roman" w:hAnsi="Times New Roman" w:cs="Times New Roman"/>
          <w:sz w:val="24"/>
          <w:szCs w:val="24"/>
          <w:lang w:eastAsia="hr-HR"/>
        </w:rPr>
        <w:t xml:space="preserve"> EU u odnosu na obavljanje granične kontrole nad plovilima za sport i razonodu.</w:t>
      </w:r>
    </w:p>
    <w:p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4</w:t>
      </w:r>
      <w:r w:rsidRPr="00215431">
        <w:rPr>
          <w:rFonts w:ascii="Times New Roman" w:eastAsia="Times New Roman" w:hAnsi="Times New Roman" w:cs="Times New Roman"/>
          <w:b/>
          <w:sz w:val="24"/>
          <w:szCs w:val="24"/>
          <w:lang w:eastAsia="hr-HR"/>
        </w:rPr>
        <w:t>.</w:t>
      </w:r>
    </w:p>
    <w:p w:rsidR="0066351E" w:rsidRDefault="00E44425"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Mijenja se naslov iznad članka 21. i članak 21. važećeg Zakona u cijelosti te se usklađuje </w:t>
      </w:r>
      <w:r w:rsidR="0066351E">
        <w:rPr>
          <w:rFonts w:ascii="Times New Roman" w:eastAsia="Times New Roman" w:hAnsi="Times New Roman" w:cs="Times New Roman"/>
          <w:sz w:val="24"/>
          <w:szCs w:val="24"/>
          <w:lang w:eastAsia="hr-HR"/>
        </w:rPr>
        <w:t>postupak kretanja pomoraca u lukama Republike Hrvatske</w:t>
      </w:r>
      <w:r w:rsidR="0066351E" w:rsidRPr="0066351E">
        <w:rPr>
          <w:rFonts w:ascii="Times New Roman" w:eastAsia="Times New Roman" w:hAnsi="Times New Roman" w:cs="Times New Roman"/>
          <w:sz w:val="24"/>
          <w:szCs w:val="24"/>
          <w:lang w:eastAsia="hr-HR"/>
        </w:rPr>
        <w:t xml:space="preserve"> </w:t>
      </w:r>
      <w:r w:rsidR="0066351E">
        <w:rPr>
          <w:rFonts w:ascii="Times New Roman" w:eastAsia="Times New Roman" w:hAnsi="Times New Roman" w:cs="Times New Roman"/>
          <w:sz w:val="24"/>
          <w:szCs w:val="24"/>
          <w:lang w:eastAsia="hr-HR"/>
        </w:rPr>
        <w:t>sukladno</w:t>
      </w:r>
      <w:r w:rsidR="0066351E" w:rsidRPr="0066351E">
        <w:rPr>
          <w:rFonts w:ascii="Times New Roman" w:eastAsia="Times New Roman" w:hAnsi="Times New Roman" w:cs="Times New Roman"/>
          <w:sz w:val="24"/>
          <w:szCs w:val="24"/>
          <w:lang w:eastAsia="hr-HR"/>
        </w:rPr>
        <w:t xml:space="preserve"> </w:t>
      </w:r>
      <w:r w:rsidR="0066351E">
        <w:rPr>
          <w:rFonts w:ascii="Times New Roman" w:eastAsia="Times New Roman" w:hAnsi="Times New Roman" w:cs="Times New Roman"/>
          <w:sz w:val="24"/>
          <w:szCs w:val="24"/>
          <w:lang w:eastAsia="hr-HR"/>
        </w:rPr>
        <w:t>IMO FAL Konvenciji</w:t>
      </w:r>
      <w:r w:rsidR="0066351E" w:rsidRPr="0066351E">
        <w:rPr>
          <w:rFonts w:ascii="Times New Roman" w:eastAsia="Times New Roman" w:hAnsi="Times New Roman" w:cs="Times New Roman"/>
          <w:sz w:val="24"/>
          <w:szCs w:val="24"/>
          <w:lang w:eastAsia="hr-HR"/>
        </w:rPr>
        <w:t xml:space="preserve"> o olakšicama u međunarodnom pomorskom prometu, 1965. kako je izmijenjena i dopunjena izmjenama Dodataka G </w:t>
      </w:r>
      <w:proofErr w:type="spellStart"/>
      <w:r w:rsidR="0066351E" w:rsidRPr="0066351E">
        <w:rPr>
          <w:rFonts w:ascii="Times New Roman" w:eastAsia="Times New Roman" w:hAnsi="Times New Roman" w:cs="Times New Roman"/>
          <w:sz w:val="24"/>
          <w:szCs w:val="24"/>
          <w:lang w:eastAsia="hr-HR"/>
        </w:rPr>
        <w:t>Fal</w:t>
      </w:r>
      <w:proofErr w:type="spellEnd"/>
      <w:r w:rsidR="0066351E" w:rsidRPr="0066351E">
        <w:rPr>
          <w:rFonts w:ascii="Times New Roman" w:eastAsia="Times New Roman" w:hAnsi="Times New Roman" w:cs="Times New Roman"/>
          <w:sz w:val="24"/>
          <w:szCs w:val="24"/>
          <w:lang w:eastAsia="hr-HR"/>
        </w:rPr>
        <w:t xml:space="preserve"> 12(40) (izmjene i dopune od 8. travnja 2016).</w:t>
      </w:r>
    </w:p>
    <w:p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5</w:t>
      </w:r>
      <w:r w:rsidRPr="00215431">
        <w:rPr>
          <w:rFonts w:ascii="Times New Roman" w:eastAsia="Times New Roman" w:hAnsi="Times New Roman" w:cs="Times New Roman"/>
          <w:b/>
          <w:sz w:val="24"/>
          <w:szCs w:val="24"/>
          <w:lang w:eastAsia="hr-HR"/>
        </w:rPr>
        <w:t>.</w:t>
      </w:r>
    </w:p>
    <w:p w:rsidR="00215431" w:rsidRDefault="00215431"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mijenjaju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22.</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 xml:space="preserve">Zakona kako bi se </w:t>
      </w:r>
      <w:r w:rsidR="00462949">
        <w:rPr>
          <w:rFonts w:ascii="Times New Roman" w:eastAsia="Times New Roman" w:hAnsi="Times New Roman" w:cs="Times New Roman"/>
          <w:sz w:val="24"/>
          <w:szCs w:val="24"/>
          <w:lang w:eastAsia="hr-HR"/>
        </w:rPr>
        <w:t>utvrdilo da se odredbe odnose</w:t>
      </w:r>
      <w:r>
        <w:rPr>
          <w:rFonts w:ascii="Times New Roman" w:eastAsia="Times New Roman" w:hAnsi="Times New Roman" w:cs="Times New Roman"/>
          <w:sz w:val="24"/>
          <w:szCs w:val="24"/>
          <w:lang w:eastAsia="hr-HR"/>
        </w:rPr>
        <w:t xml:space="preserve"> na vanjsku, a ne na državnu granicu.</w:t>
      </w:r>
    </w:p>
    <w:p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6</w:t>
      </w:r>
      <w:r>
        <w:rPr>
          <w:rFonts w:ascii="Times New Roman" w:eastAsia="Times New Roman" w:hAnsi="Times New Roman" w:cs="Times New Roman"/>
          <w:sz w:val="24"/>
          <w:szCs w:val="24"/>
          <w:lang w:eastAsia="hr-HR"/>
        </w:rPr>
        <w:t>.</w:t>
      </w:r>
    </w:p>
    <w:p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w:t>
      </w:r>
      <w:r w:rsidRPr="00DE6AC4">
        <w:rPr>
          <w:rFonts w:ascii="Times New Roman" w:eastAsia="Times New Roman" w:hAnsi="Times New Roman" w:cs="Times New Roman"/>
          <w:sz w:val="24"/>
          <w:szCs w:val="24"/>
          <w:lang w:eastAsia="hr-HR"/>
        </w:rPr>
        <w:t xml:space="preserve"> se odredb</w:t>
      </w:r>
      <w:r>
        <w:rPr>
          <w:rFonts w:ascii="Times New Roman" w:eastAsia="Times New Roman" w:hAnsi="Times New Roman" w:cs="Times New Roman"/>
          <w:sz w:val="24"/>
          <w:szCs w:val="24"/>
          <w:lang w:eastAsia="hr-HR"/>
        </w:rPr>
        <w:t>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23.</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 xml:space="preserve">Zakona kako bi se </w:t>
      </w:r>
      <w:r w:rsidR="00462949">
        <w:rPr>
          <w:rFonts w:ascii="Times New Roman" w:eastAsia="Times New Roman" w:hAnsi="Times New Roman" w:cs="Times New Roman"/>
          <w:sz w:val="24"/>
          <w:szCs w:val="24"/>
          <w:lang w:eastAsia="hr-HR"/>
        </w:rPr>
        <w:t>utvrdilo da se odredbe odnose</w:t>
      </w:r>
      <w:r>
        <w:rPr>
          <w:rFonts w:ascii="Times New Roman" w:eastAsia="Times New Roman" w:hAnsi="Times New Roman" w:cs="Times New Roman"/>
          <w:sz w:val="24"/>
          <w:szCs w:val="24"/>
          <w:lang w:eastAsia="hr-HR"/>
        </w:rPr>
        <w:t xml:space="preserve"> samo na tranzit vlakova između dvije treće zemlje, a da je u tranzitu željezničkog prometa iz treće zemlje prema državi članici EU potrebno provesti graničnu kontrolu.</w:t>
      </w:r>
    </w:p>
    <w:p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7</w:t>
      </w:r>
      <w:r w:rsidRPr="00215431">
        <w:rPr>
          <w:rFonts w:ascii="Times New Roman" w:eastAsia="Times New Roman" w:hAnsi="Times New Roman" w:cs="Times New Roman"/>
          <w:b/>
          <w:sz w:val="24"/>
          <w:szCs w:val="24"/>
          <w:lang w:eastAsia="hr-HR"/>
        </w:rPr>
        <w:t>.</w:t>
      </w:r>
    </w:p>
    <w:p w:rsidR="004630BD" w:rsidRDefault="0066351E" w:rsidP="00215431">
      <w:pPr>
        <w:spacing w:after="135" w:line="240" w:lineRule="auto"/>
        <w:jc w:val="both"/>
        <w:rPr>
          <w:rFonts w:ascii="Times New Roman" w:eastAsia="Times New Roman" w:hAnsi="Times New Roman" w:cs="Times New Roman"/>
          <w:sz w:val="24"/>
          <w:szCs w:val="24"/>
          <w:lang w:eastAsia="hr-HR"/>
        </w:rPr>
      </w:pPr>
      <w:r w:rsidRPr="0066351E">
        <w:rPr>
          <w:rFonts w:ascii="Times New Roman" w:eastAsia="Times New Roman" w:hAnsi="Times New Roman" w:cs="Times New Roman"/>
          <w:sz w:val="24"/>
          <w:szCs w:val="24"/>
          <w:lang w:eastAsia="hr-HR"/>
        </w:rPr>
        <w:t>Ovim člankom mijenjaju se odredbe članka 2</w:t>
      </w:r>
      <w:r w:rsidR="00E44425">
        <w:rPr>
          <w:rFonts w:ascii="Times New Roman" w:eastAsia="Times New Roman" w:hAnsi="Times New Roman" w:cs="Times New Roman"/>
          <w:sz w:val="24"/>
          <w:szCs w:val="24"/>
          <w:lang w:eastAsia="hr-HR"/>
        </w:rPr>
        <w:t>4</w:t>
      </w:r>
      <w:r w:rsidRPr="0066351E">
        <w:rPr>
          <w:rFonts w:ascii="Times New Roman" w:eastAsia="Times New Roman" w:hAnsi="Times New Roman" w:cs="Times New Roman"/>
          <w:sz w:val="24"/>
          <w:szCs w:val="24"/>
          <w:lang w:eastAsia="hr-HR"/>
        </w:rPr>
        <w:t>.</w:t>
      </w:r>
      <w:r w:rsidR="00E44425">
        <w:rPr>
          <w:rFonts w:ascii="Times New Roman" w:eastAsia="Times New Roman" w:hAnsi="Times New Roman" w:cs="Times New Roman"/>
          <w:sz w:val="24"/>
          <w:szCs w:val="24"/>
          <w:lang w:eastAsia="hr-HR"/>
        </w:rPr>
        <w:t xml:space="preserve"> važećeg </w:t>
      </w:r>
      <w:r w:rsidRPr="0066351E">
        <w:rPr>
          <w:rFonts w:ascii="Times New Roman" w:eastAsia="Times New Roman" w:hAnsi="Times New Roman" w:cs="Times New Roman"/>
          <w:sz w:val="24"/>
          <w:szCs w:val="24"/>
          <w:lang w:eastAsia="hr-HR"/>
        </w:rPr>
        <w:t>Zakona kako bi se utvrdilo da se odredbe odnose na vanjsku, a ne na državnu granicu.</w:t>
      </w:r>
    </w:p>
    <w:p w:rsid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8</w:t>
      </w:r>
      <w:r w:rsidRPr="00215431">
        <w:rPr>
          <w:rFonts w:ascii="Times New Roman" w:eastAsia="Times New Roman" w:hAnsi="Times New Roman" w:cs="Times New Roman"/>
          <w:b/>
          <w:sz w:val="24"/>
          <w:szCs w:val="24"/>
          <w:lang w:eastAsia="hr-HR"/>
        </w:rPr>
        <w:t>.</w:t>
      </w:r>
    </w:p>
    <w:p w:rsidR="003E52E5" w:rsidRPr="00B95F35" w:rsidRDefault="003E52E5" w:rsidP="00215431">
      <w:pPr>
        <w:spacing w:after="135" w:line="240" w:lineRule="auto"/>
        <w:jc w:val="both"/>
        <w:rPr>
          <w:rFonts w:ascii="Times New Roman" w:eastAsia="Times New Roman" w:hAnsi="Times New Roman" w:cs="Times New Roman"/>
          <w:sz w:val="24"/>
          <w:szCs w:val="24"/>
          <w:lang w:eastAsia="hr-HR"/>
        </w:rPr>
      </w:pPr>
      <w:r w:rsidRPr="00B95F35">
        <w:rPr>
          <w:rFonts w:ascii="Times New Roman" w:eastAsia="Times New Roman" w:hAnsi="Times New Roman" w:cs="Times New Roman"/>
          <w:sz w:val="24"/>
          <w:szCs w:val="24"/>
          <w:lang w:eastAsia="hr-HR"/>
        </w:rPr>
        <w:t>Izmjenom članka 25. stavka 1. želi se preciznije propisati da se granična kontrola može obaviti na cjelokupnom području graničnog prijelaza</w:t>
      </w:r>
      <w:r w:rsidR="00B95F35" w:rsidRPr="00B95F35">
        <w:rPr>
          <w:rFonts w:ascii="Times New Roman" w:eastAsia="Times New Roman" w:hAnsi="Times New Roman" w:cs="Times New Roman"/>
          <w:sz w:val="24"/>
          <w:szCs w:val="24"/>
          <w:lang w:eastAsia="hr-HR"/>
        </w:rPr>
        <w:t xml:space="preserve">. Područje graničnog prijelaza uključuje </w:t>
      </w:r>
      <w:r w:rsidR="00B95F35" w:rsidRPr="00B95F35">
        <w:rPr>
          <w:rFonts w:ascii="Times New Roman" w:hAnsi="Times New Roman" w:cs="Times New Roman"/>
          <w:sz w:val="24"/>
          <w:szCs w:val="24"/>
        </w:rPr>
        <w:t xml:space="preserve">prostor koji je potreban za obavljanje granične kontrole i drugih graničnih formalnosti, kao i neposrednu okolicu s objektima koji su potrebni za nesmetano i sigurno odvijanje prometa i obavljanje granične kontrole, te drugih graničnih formalnosti. Područje graničnog prijelaza rješenjem određuje nadležna policijska uprava, uz prethodno pribavljeno mišljenje nadležnog područnog carinskog ureda i ministarstva nadležnog za </w:t>
      </w:r>
      <w:r w:rsidR="00B95F35">
        <w:rPr>
          <w:rFonts w:ascii="Times New Roman" w:hAnsi="Times New Roman" w:cs="Times New Roman"/>
          <w:sz w:val="24"/>
          <w:szCs w:val="24"/>
        </w:rPr>
        <w:t>promet. Predloženom izmjenom preciznije se propisuje da se granična kontrola može obaviti na cjelokupnom području graničnog prijelaza, a ne samo na mjestu uobičajeno predviđenom za graničnu kontrolu, kao što su kontrolorske kućice, čime se omogućava bolja protočnost prometa preko graničnog prijelaza.</w:t>
      </w:r>
    </w:p>
    <w:p w:rsidR="003E52E5" w:rsidRPr="00215431" w:rsidRDefault="00B95F35" w:rsidP="00215431">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19.</w:t>
      </w:r>
    </w:p>
    <w:p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26.</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Zakona kako bi se utvrdilo da se odredbe odnose na vanjsku, a ne na državnu granicu.</w:t>
      </w:r>
    </w:p>
    <w:p w:rsidR="00462949" w:rsidRPr="00462949" w:rsidRDefault="00462949" w:rsidP="00215431">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 xml:space="preserve">Članak </w:t>
      </w:r>
      <w:r w:rsidR="00B95F35">
        <w:rPr>
          <w:rFonts w:ascii="Times New Roman" w:eastAsia="Times New Roman" w:hAnsi="Times New Roman" w:cs="Times New Roman"/>
          <w:b/>
          <w:sz w:val="24"/>
          <w:szCs w:val="24"/>
          <w:lang w:eastAsia="hr-HR"/>
        </w:rPr>
        <w:t>20</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27.</w:t>
      </w:r>
      <w:r w:rsidR="006A2DA7">
        <w:rPr>
          <w:rFonts w:ascii="Times New Roman" w:eastAsia="Times New Roman" w:hAnsi="Times New Roman" w:cs="Times New Roman"/>
          <w:sz w:val="24"/>
          <w:szCs w:val="24"/>
          <w:lang w:eastAsia="hr-HR"/>
        </w:rPr>
        <w:t xml:space="preserve"> stavka 2. važećeg</w:t>
      </w:r>
      <w:r>
        <w:rPr>
          <w:rFonts w:ascii="Times New Roman" w:eastAsia="Times New Roman" w:hAnsi="Times New Roman" w:cs="Times New Roman"/>
          <w:sz w:val="24"/>
          <w:szCs w:val="24"/>
          <w:lang w:eastAsia="hr-HR"/>
        </w:rPr>
        <w:t xml:space="preserve"> Zakona kako bi se utvrdilo da se odredba odnosi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2</w:t>
      </w:r>
      <w:r w:rsidR="00B95F35">
        <w:rPr>
          <w:rFonts w:ascii="Times New Roman" w:eastAsia="Times New Roman" w:hAnsi="Times New Roman" w:cs="Times New Roman"/>
          <w:b/>
          <w:sz w:val="24"/>
          <w:szCs w:val="24"/>
          <w:lang w:eastAsia="hr-HR"/>
        </w:rPr>
        <w:t>1</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32.</w:t>
      </w:r>
      <w:r w:rsidR="006A2DA7">
        <w:rPr>
          <w:rFonts w:ascii="Times New Roman" w:eastAsia="Times New Roman" w:hAnsi="Times New Roman" w:cs="Times New Roman"/>
          <w:sz w:val="24"/>
          <w:szCs w:val="24"/>
          <w:lang w:eastAsia="hr-HR"/>
        </w:rPr>
        <w:t xml:space="preserve"> stavaka 2. i 4. važećeg</w:t>
      </w:r>
      <w:r>
        <w:rPr>
          <w:rFonts w:ascii="Times New Roman" w:eastAsia="Times New Roman" w:hAnsi="Times New Roman" w:cs="Times New Roman"/>
          <w:sz w:val="24"/>
          <w:szCs w:val="24"/>
          <w:lang w:eastAsia="hr-HR"/>
        </w:rPr>
        <w:t xml:space="preserve"> Zakona kako bi se utvrdilo da se odredbe odnose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2</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sidR="006A2DA7">
        <w:rPr>
          <w:rFonts w:ascii="Times New Roman" w:eastAsia="Times New Roman" w:hAnsi="Times New Roman" w:cs="Times New Roman"/>
          <w:sz w:val="24"/>
          <w:szCs w:val="24"/>
          <w:lang w:eastAsia="hr-HR"/>
        </w:rPr>
        <w:t>ju</w:t>
      </w:r>
      <w:r w:rsidRPr="00DE6AC4">
        <w:rPr>
          <w:rFonts w:ascii="Times New Roman" w:eastAsia="Times New Roman" w:hAnsi="Times New Roman" w:cs="Times New Roman"/>
          <w:sz w:val="24"/>
          <w:szCs w:val="24"/>
          <w:lang w:eastAsia="hr-HR"/>
        </w:rPr>
        <w:t xml:space="preserve"> se odredb</w:t>
      </w:r>
      <w:r w:rsidR="006A2DA7">
        <w:rPr>
          <w:rFonts w:ascii="Times New Roman" w:eastAsia="Times New Roman" w:hAnsi="Times New Roman" w:cs="Times New Roman"/>
          <w:sz w:val="24"/>
          <w:szCs w:val="24"/>
          <w:lang w:eastAsia="hr-HR"/>
        </w:rPr>
        <w:t>a</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33.</w:t>
      </w:r>
      <w:r w:rsidR="006A2DA7">
        <w:rPr>
          <w:rFonts w:ascii="Times New Roman" w:eastAsia="Times New Roman" w:hAnsi="Times New Roman" w:cs="Times New Roman"/>
          <w:sz w:val="24"/>
          <w:szCs w:val="24"/>
          <w:lang w:eastAsia="hr-HR"/>
        </w:rPr>
        <w:t xml:space="preserve"> stavka 1.</w:t>
      </w:r>
      <w:r>
        <w:rPr>
          <w:rFonts w:ascii="Times New Roman" w:eastAsia="Times New Roman" w:hAnsi="Times New Roman" w:cs="Times New Roman"/>
          <w:sz w:val="24"/>
          <w:szCs w:val="24"/>
          <w:lang w:eastAsia="hr-HR"/>
        </w:rPr>
        <w:t xml:space="preserve"> Zakona kako bi se utvrdilo da se odredba odnosi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3</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34. Zakona kako bi se utvrdilo da se odredba odnosi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4</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 xml:space="preserve">članka 37. </w:t>
      </w:r>
      <w:r w:rsidR="006A2DA7">
        <w:rPr>
          <w:rFonts w:ascii="Times New Roman" w:eastAsia="Times New Roman" w:hAnsi="Times New Roman" w:cs="Times New Roman"/>
          <w:sz w:val="24"/>
          <w:szCs w:val="24"/>
          <w:lang w:eastAsia="hr-HR"/>
        </w:rPr>
        <w:t xml:space="preserve">stavka 1. </w:t>
      </w:r>
      <w:r>
        <w:rPr>
          <w:rFonts w:ascii="Times New Roman" w:eastAsia="Times New Roman" w:hAnsi="Times New Roman" w:cs="Times New Roman"/>
          <w:sz w:val="24"/>
          <w:szCs w:val="24"/>
          <w:lang w:eastAsia="hr-HR"/>
        </w:rPr>
        <w:t>Zakona kako bi se utvrdilo da se odredba odnosi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5</w:t>
      </w:r>
      <w:r w:rsidRPr="00462949">
        <w:rPr>
          <w:rFonts w:ascii="Times New Roman" w:eastAsia="Times New Roman" w:hAnsi="Times New Roman" w:cs="Times New Roman"/>
          <w:b/>
          <w:sz w:val="24"/>
          <w:szCs w:val="24"/>
          <w:lang w:eastAsia="hr-HR"/>
        </w:rPr>
        <w:t xml:space="preserve">. </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38.</w:t>
      </w:r>
      <w:r w:rsidR="006A2DA7">
        <w:rPr>
          <w:rFonts w:ascii="Times New Roman" w:eastAsia="Times New Roman" w:hAnsi="Times New Roman" w:cs="Times New Roman"/>
          <w:sz w:val="24"/>
          <w:szCs w:val="24"/>
          <w:lang w:eastAsia="hr-HR"/>
        </w:rPr>
        <w:t xml:space="preserve"> stavka 4. podstavka 6. važećeg</w:t>
      </w:r>
      <w:r>
        <w:rPr>
          <w:rFonts w:ascii="Times New Roman" w:eastAsia="Times New Roman" w:hAnsi="Times New Roman" w:cs="Times New Roman"/>
          <w:sz w:val="24"/>
          <w:szCs w:val="24"/>
          <w:lang w:eastAsia="hr-HR"/>
        </w:rPr>
        <w:t xml:space="preserve"> Zakona kako bi se utvrdilo da se odredba odnosi na vanjsku, a ne na državnu granicu.</w:t>
      </w:r>
    </w:p>
    <w:p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6</w:t>
      </w:r>
      <w:r w:rsidRPr="00462949">
        <w:rPr>
          <w:rFonts w:ascii="Times New Roman" w:eastAsia="Times New Roman" w:hAnsi="Times New Roman" w:cs="Times New Roman"/>
          <w:b/>
          <w:sz w:val="24"/>
          <w:szCs w:val="24"/>
          <w:lang w:eastAsia="hr-HR"/>
        </w:rPr>
        <w:t>.</w:t>
      </w:r>
    </w:p>
    <w:p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w:t>
      </w:r>
      <w:r>
        <w:rPr>
          <w:rFonts w:ascii="Times New Roman" w:eastAsia="Times New Roman" w:hAnsi="Times New Roman" w:cs="Times New Roman"/>
          <w:sz w:val="24"/>
          <w:szCs w:val="24"/>
          <w:lang w:eastAsia="hr-HR"/>
        </w:rPr>
        <w:t>član</w:t>
      </w:r>
      <w:r w:rsidR="006A2DA7">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k 40.</w:t>
      </w:r>
      <w:r w:rsidR="006A2DA7">
        <w:rPr>
          <w:rFonts w:ascii="Times New Roman" w:eastAsia="Times New Roman" w:hAnsi="Times New Roman" w:cs="Times New Roman"/>
          <w:sz w:val="24"/>
          <w:szCs w:val="24"/>
          <w:lang w:eastAsia="hr-HR"/>
        </w:rPr>
        <w:t xml:space="preserve"> važećeg</w:t>
      </w:r>
      <w:r>
        <w:rPr>
          <w:rFonts w:ascii="Times New Roman" w:eastAsia="Times New Roman" w:hAnsi="Times New Roman" w:cs="Times New Roman"/>
          <w:sz w:val="24"/>
          <w:szCs w:val="24"/>
          <w:lang w:eastAsia="hr-HR"/>
        </w:rPr>
        <w:t xml:space="preserve"> Zakona kako bi se </w:t>
      </w:r>
      <w:r w:rsidR="00CE6DB8">
        <w:rPr>
          <w:rFonts w:ascii="Times New Roman" w:eastAsia="Times New Roman" w:hAnsi="Times New Roman" w:cs="Times New Roman"/>
          <w:sz w:val="24"/>
          <w:szCs w:val="24"/>
          <w:lang w:eastAsia="hr-HR"/>
        </w:rPr>
        <w:t xml:space="preserve">preciznije utvrdile svrhe za koje je uspostavljen </w:t>
      </w:r>
      <w:r w:rsidR="00CE6DB8" w:rsidRPr="00CE6DB8">
        <w:rPr>
          <w:rFonts w:ascii="Times New Roman" w:eastAsia="Times New Roman" w:hAnsi="Times New Roman" w:cs="Times New Roman"/>
          <w:sz w:val="24"/>
          <w:szCs w:val="24"/>
          <w:lang w:eastAsia="hr-HR"/>
        </w:rPr>
        <w:t>Nacionalni informacijski sustav za upravljanje državnom granicom</w:t>
      </w:r>
      <w:r w:rsidR="00CE6DB8">
        <w:rPr>
          <w:rFonts w:ascii="Times New Roman" w:eastAsia="Times New Roman" w:hAnsi="Times New Roman" w:cs="Times New Roman"/>
          <w:sz w:val="24"/>
          <w:szCs w:val="24"/>
          <w:lang w:eastAsia="hr-HR"/>
        </w:rPr>
        <w:t>.</w:t>
      </w:r>
    </w:p>
    <w:p w:rsidR="00B2312D" w:rsidRDefault="00B2312D" w:rsidP="00FD248F">
      <w:pPr>
        <w:spacing w:after="135" w:line="240" w:lineRule="auto"/>
        <w:jc w:val="both"/>
        <w:rPr>
          <w:rFonts w:ascii="Times New Roman" w:eastAsia="Times New Roman" w:hAnsi="Times New Roman" w:cs="Times New Roman"/>
          <w:b/>
          <w:sz w:val="24"/>
          <w:szCs w:val="24"/>
          <w:lang w:eastAsia="hr-HR"/>
        </w:rPr>
      </w:pPr>
      <w:r w:rsidRPr="00B2312D">
        <w:rPr>
          <w:rFonts w:ascii="Times New Roman" w:eastAsia="Times New Roman" w:hAnsi="Times New Roman" w:cs="Times New Roman"/>
          <w:b/>
          <w:sz w:val="24"/>
          <w:szCs w:val="24"/>
          <w:lang w:eastAsia="hr-HR"/>
        </w:rPr>
        <w:t>Članak 2</w:t>
      </w:r>
      <w:r w:rsidR="00B45A52">
        <w:rPr>
          <w:rFonts w:ascii="Times New Roman" w:eastAsia="Times New Roman" w:hAnsi="Times New Roman" w:cs="Times New Roman"/>
          <w:b/>
          <w:sz w:val="24"/>
          <w:szCs w:val="24"/>
          <w:lang w:eastAsia="hr-HR"/>
        </w:rPr>
        <w:t>7</w:t>
      </w:r>
      <w:r w:rsidRPr="00B2312D">
        <w:rPr>
          <w:rFonts w:ascii="Times New Roman" w:eastAsia="Times New Roman" w:hAnsi="Times New Roman" w:cs="Times New Roman"/>
          <w:b/>
          <w:sz w:val="24"/>
          <w:szCs w:val="24"/>
          <w:lang w:eastAsia="hr-HR"/>
        </w:rPr>
        <w:t>.</w:t>
      </w:r>
      <w:r w:rsidR="00B95F35">
        <w:rPr>
          <w:rFonts w:ascii="Times New Roman" w:eastAsia="Times New Roman" w:hAnsi="Times New Roman" w:cs="Times New Roman"/>
          <w:b/>
          <w:sz w:val="24"/>
          <w:szCs w:val="24"/>
          <w:lang w:eastAsia="hr-HR"/>
        </w:rPr>
        <w:t>, 28., 29., 30., 31. i 32.</w:t>
      </w:r>
    </w:p>
    <w:p w:rsidR="009C497E" w:rsidRPr="00B95F35" w:rsidRDefault="00B95F35" w:rsidP="00FD248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člancima izmijenjene su u cijelosti prekršajne odredbe sadržane u člancima 42., 43., 44., 45. i 46. važećeg Zakona. Iznosi novčanih kazni za prekršaje iz ovoga Zakona propisuju se u eurima, s obzirom da 1. siječnja 2023. godine euro postaje nacionalna valuta u Republici Hrvatskoj, a toga datuma stupa na snagu i </w:t>
      </w:r>
      <w:proofErr w:type="spellStart"/>
      <w:r>
        <w:rPr>
          <w:rFonts w:ascii="Times New Roman" w:eastAsia="Times New Roman" w:hAnsi="Times New Roman" w:cs="Times New Roman"/>
          <w:sz w:val="24"/>
          <w:szCs w:val="24"/>
          <w:lang w:eastAsia="hr-HR"/>
        </w:rPr>
        <w:t>Schengenski</w:t>
      </w:r>
      <w:proofErr w:type="spellEnd"/>
      <w:r>
        <w:rPr>
          <w:rFonts w:ascii="Times New Roman" w:eastAsia="Times New Roman" w:hAnsi="Times New Roman" w:cs="Times New Roman"/>
          <w:sz w:val="24"/>
          <w:szCs w:val="24"/>
          <w:lang w:eastAsia="hr-HR"/>
        </w:rPr>
        <w:t xml:space="preserve"> provedbeni sporazum u Republici Hrvatskoj. Uz navedeno, prekršajne odredbe su usklađene s izmjenama i dopunama materijalnih odredbi </w:t>
      </w:r>
      <w:r w:rsidR="009C497E">
        <w:rPr>
          <w:rFonts w:ascii="Times New Roman" w:eastAsia="Times New Roman" w:hAnsi="Times New Roman" w:cs="Times New Roman"/>
          <w:sz w:val="24"/>
          <w:szCs w:val="24"/>
          <w:lang w:eastAsia="hr-HR"/>
        </w:rPr>
        <w:t>Zakona o nadzoru državne granice.</w:t>
      </w:r>
      <w:r w:rsidR="009C497E">
        <w:rPr>
          <w:rFonts w:ascii="Times New Roman" w:eastAsia="Times New Roman" w:hAnsi="Times New Roman" w:cs="Times New Roman"/>
          <w:sz w:val="24"/>
          <w:szCs w:val="24"/>
          <w:lang w:eastAsia="hr-HR"/>
        </w:rPr>
        <w:tab/>
      </w:r>
    </w:p>
    <w:p w:rsidR="00AE3D91" w:rsidRPr="00AE3D91" w:rsidRDefault="00AE3D91" w:rsidP="00FD248F">
      <w:pPr>
        <w:spacing w:after="135" w:line="240" w:lineRule="auto"/>
        <w:jc w:val="both"/>
        <w:rPr>
          <w:rFonts w:ascii="Times New Roman" w:eastAsia="Times New Roman" w:hAnsi="Times New Roman" w:cs="Times New Roman"/>
          <w:b/>
          <w:sz w:val="24"/>
          <w:szCs w:val="24"/>
          <w:lang w:eastAsia="hr-HR"/>
        </w:rPr>
      </w:pPr>
      <w:r w:rsidRPr="00AE3D91">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3</w:t>
      </w:r>
      <w:r w:rsidRPr="00AE3D9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p>
    <w:p w:rsidR="00F727C7" w:rsidRDefault="00AE3D91" w:rsidP="0046294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w:t>
      </w:r>
      <w:r w:rsidR="00F727C7">
        <w:rPr>
          <w:rFonts w:ascii="Times New Roman" w:eastAsia="Times New Roman" w:hAnsi="Times New Roman" w:cs="Times New Roman"/>
          <w:sz w:val="24"/>
          <w:szCs w:val="24"/>
          <w:lang w:eastAsia="hr-HR"/>
        </w:rPr>
        <w:t xml:space="preserve">utvrđuje se nadležnost i rokovi za donošenje </w:t>
      </w:r>
      <w:proofErr w:type="spellStart"/>
      <w:r w:rsidR="00F727C7">
        <w:rPr>
          <w:rFonts w:ascii="Times New Roman" w:eastAsia="Times New Roman" w:hAnsi="Times New Roman" w:cs="Times New Roman"/>
          <w:sz w:val="24"/>
          <w:szCs w:val="24"/>
          <w:lang w:eastAsia="hr-HR"/>
        </w:rPr>
        <w:t>podzakonskih</w:t>
      </w:r>
      <w:proofErr w:type="spellEnd"/>
      <w:r w:rsidR="00F727C7">
        <w:rPr>
          <w:rFonts w:ascii="Times New Roman" w:eastAsia="Times New Roman" w:hAnsi="Times New Roman" w:cs="Times New Roman"/>
          <w:sz w:val="24"/>
          <w:szCs w:val="24"/>
          <w:lang w:eastAsia="hr-HR"/>
        </w:rPr>
        <w:t xml:space="preserve"> propisa radi njihova usklađivanja s odredbama ovog Zakona.</w:t>
      </w:r>
    </w:p>
    <w:p w:rsidR="00FD248F" w:rsidRDefault="00F727C7" w:rsidP="00462949">
      <w:pPr>
        <w:spacing w:after="135" w:line="240" w:lineRule="auto"/>
        <w:jc w:val="both"/>
        <w:rPr>
          <w:rFonts w:ascii="Times New Roman" w:eastAsia="Times New Roman" w:hAnsi="Times New Roman" w:cs="Times New Roman"/>
          <w:b/>
          <w:sz w:val="24"/>
          <w:szCs w:val="24"/>
          <w:lang w:eastAsia="hr-HR"/>
        </w:rPr>
      </w:pPr>
      <w:r w:rsidRPr="00F727C7">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4</w:t>
      </w:r>
      <w:r w:rsidRPr="00F727C7">
        <w:rPr>
          <w:rFonts w:ascii="Times New Roman" w:eastAsia="Times New Roman" w:hAnsi="Times New Roman" w:cs="Times New Roman"/>
          <w:b/>
          <w:sz w:val="24"/>
          <w:szCs w:val="24"/>
          <w:lang w:eastAsia="hr-HR"/>
        </w:rPr>
        <w:t xml:space="preserve">. </w:t>
      </w:r>
    </w:p>
    <w:p w:rsidR="009C497E" w:rsidRPr="009C497E" w:rsidRDefault="009C497E" w:rsidP="00F727C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„Narodnim novinama“, br. 114/22 objavljen je Zakon o izmjenama Zakona o nadzoru državne granice, kojim se u prekršajnim odredbama važećeg Zakona iznosi novčanih kazni za prekršaje zamjenjuju iznosima izraženim u euru, a koji treba stupiti na snagu 1. siječnja 2023. godine. U trenutku upućivanja Zakona o izmjenama Zakona o nadzoru državne granice u proceduru donošenja nisu bili poznati rokovi za upućivanje ovoga Zakona u proceduru </w:t>
      </w:r>
      <w:r>
        <w:rPr>
          <w:rFonts w:ascii="Times New Roman" w:eastAsia="Times New Roman" w:hAnsi="Times New Roman" w:cs="Times New Roman"/>
          <w:sz w:val="24"/>
          <w:szCs w:val="24"/>
          <w:lang w:eastAsia="hr-HR"/>
        </w:rPr>
        <w:lastRenderedPageBreak/>
        <w:t>donošenja. Stoga, potrebno je izvan snage staviti Zakon o izmjenama Zakona o nadzoru državne granice („Narodne novine“, br. 114/22) jer su u ovom Zakonu prekršajne odredbe, osim promjene valute, uređene i sadržajno drugačije.</w:t>
      </w:r>
    </w:p>
    <w:p w:rsidR="00F727C7" w:rsidRDefault="00F727C7" w:rsidP="00F727C7">
      <w:pPr>
        <w:spacing w:after="135" w:line="240" w:lineRule="auto"/>
        <w:jc w:val="both"/>
        <w:rPr>
          <w:rFonts w:ascii="Times New Roman" w:eastAsia="Times New Roman" w:hAnsi="Times New Roman" w:cs="Times New Roman"/>
          <w:b/>
          <w:sz w:val="24"/>
          <w:szCs w:val="24"/>
          <w:lang w:eastAsia="hr-HR"/>
        </w:rPr>
      </w:pPr>
      <w:r w:rsidRPr="00F727C7">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5</w:t>
      </w:r>
      <w:r w:rsidRPr="00F727C7">
        <w:rPr>
          <w:rFonts w:ascii="Times New Roman" w:eastAsia="Times New Roman" w:hAnsi="Times New Roman" w:cs="Times New Roman"/>
          <w:b/>
          <w:sz w:val="24"/>
          <w:szCs w:val="24"/>
          <w:lang w:eastAsia="hr-HR"/>
        </w:rPr>
        <w:t xml:space="preserve">. </w:t>
      </w:r>
    </w:p>
    <w:p w:rsidR="00F727C7" w:rsidRDefault="00F727C7" w:rsidP="00F727C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stupanje na snagu ovog Zakona</w:t>
      </w:r>
      <w:r w:rsidR="009C497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Default="00F727C7" w:rsidP="00F727C7">
      <w:pPr>
        <w:spacing w:after="135" w:line="240" w:lineRule="auto"/>
        <w:jc w:val="both"/>
        <w:rPr>
          <w:rFonts w:ascii="Times New Roman" w:eastAsia="Times New Roman" w:hAnsi="Times New Roman" w:cs="Times New Roman"/>
          <w:sz w:val="24"/>
          <w:szCs w:val="24"/>
          <w:lang w:eastAsia="hr-HR"/>
        </w:rPr>
      </w:pPr>
    </w:p>
    <w:p w:rsidR="009A1D36" w:rsidRDefault="009A1D36" w:rsidP="00F727C7">
      <w:pPr>
        <w:spacing w:after="135" w:line="240" w:lineRule="auto"/>
        <w:jc w:val="both"/>
        <w:rPr>
          <w:rFonts w:ascii="Times New Roman" w:eastAsia="Times New Roman" w:hAnsi="Times New Roman" w:cs="Times New Roman"/>
          <w:sz w:val="24"/>
          <w:szCs w:val="24"/>
          <w:lang w:eastAsia="hr-HR"/>
        </w:rPr>
      </w:pPr>
    </w:p>
    <w:p w:rsidR="009A1D36" w:rsidRDefault="009A1D36" w:rsidP="00F727C7">
      <w:pPr>
        <w:spacing w:after="135" w:line="240" w:lineRule="auto"/>
        <w:jc w:val="both"/>
        <w:rPr>
          <w:rFonts w:ascii="Times New Roman" w:eastAsia="Times New Roman" w:hAnsi="Times New Roman" w:cs="Times New Roman"/>
          <w:sz w:val="24"/>
          <w:szCs w:val="24"/>
          <w:lang w:eastAsia="hr-HR"/>
        </w:rPr>
      </w:pPr>
    </w:p>
    <w:p w:rsidR="009A1D36" w:rsidRDefault="009A1D36" w:rsidP="00F727C7">
      <w:pPr>
        <w:spacing w:after="135" w:line="240" w:lineRule="auto"/>
        <w:jc w:val="both"/>
        <w:rPr>
          <w:rFonts w:ascii="Times New Roman" w:eastAsia="Times New Roman" w:hAnsi="Times New Roman" w:cs="Times New Roman"/>
          <w:sz w:val="24"/>
          <w:szCs w:val="24"/>
          <w:lang w:eastAsia="hr-HR"/>
        </w:rPr>
      </w:pPr>
    </w:p>
    <w:p w:rsidR="009A1D36" w:rsidRDefault="009A1D36" w:rsidP="00F727C7">
      <w:pPr>
        <w:spacing w:after="135" w:line="240" w:lineRule="auto"/>
        <w:jc w:val="both"/>
        <w:rPr>
          <w:rFonts w:ascii="Times New Roman" w:eastAsia="Times New Roman" w:hAnsi="Times New Roman" w:cs="Times New Roman"/>
          <w:sz w:val="24"/>
          <w:szCs w:val="24"/>
          <w:lang w:eastAsia="hr-HR"/>
        </w:rPr>
      </w:pPr>
    </w:p>
    <w:p w:rsidR="00F727C7" w:rsidRPr="00F727C7" w:rsidRDefault="00F727C7" w:rsidP="00F727C7">
      <w:pPr>
        <w:spacing w:after="135" w:line="240" w:lineRule="auto"/>
        <w:jc w:val="both"/>
        <w:rPr>
          <w:rFonts w:ascii="Times New Roman" w:eastAsia="Times New Roman" w:hAnsi="Times New Roman" w:cs="Times New Roman"/>
          <w:sz w:val="24"/>
          <w:szCs w:val="24"/>
          <w:lang w:eastAsia="hr-HR"/>
        </w:rPr>
      </w:pPr>
    </w:p>
    <w:p w:rsidR="00F727C7" w:rsidRPr="00F727C7" w:rsidRDefault="00F727C7" w:rsidP="00462949">
      <w:pPr>
        <w:spacing w:after="135" w:line="240" w:lineRule="auto"/>
        <w:jc w:val="both"/>
        <w:rPr>
          <w:rFonts w:ascii="Times New Roman" w:eastAsia="Times New Roman" w:hAnsi="Times New Roman" w:cs="Times New Roman"/>
          <w:sz w:val="24"/>
          <w:szCs w:val="24"/>
          <w:lang w:eastAsia="hr-HR"/>
        </w:rPr>
      </w:pPr>
    </w:p>
    <w:p w:rsidR="00462949" w:rsidRDefault="00462949" w:rsidP="00462949">
      <w:pPr>
        <w:spacing w:after="135" w:line="240" w:lineRule="auto"/>
        <w:jc w:val="both"/>
        <w:rPr>
          <w:rFonts w:ascii="Times New Roman" w:eastAsia="Times New Roman" w:hAnsi="Times New Roman" w:cs="Times New Roman"/>
          <w:sz w:val="24"/>
          <w:szCs w:val="24"/>
          <w:lang w:eastAsia="hr-HR"/>
        </w:rPr>
      </w:pPr>
    </w:p>
    <w:p w:rsidR="00462949" w:rsidRDefault="00462949" w:rsidP="00462949">
      <w:pPr>
        <w:spacing w:after="135" w:line="240" w:lineRule="auto"/>
        <w:jc w:val="both"/>
        <w:rPr>
          <w:rFonts w:ascii="Times New Roman" w:eastAsia="Times New Roman" w:hAnsi="Times New Roman" w:cs="Times New Roman"/>
          <w:sz w:val="24"/>
          <w:szCs w:val="24"/>
          <w:lang w:eastAsia="hr-HR"/>
        </w:rPr>
      </w:pPr>
    </w:p>
    <w:p w:rsidR="00462949" w:rsidRDefault="00462949" w:rsidP="00462949">
      <w:pPr>
        <w:spacing w:after="135" w:line="240" w:lineRule="auto"/>
        <w:jc w:val="both"/>
        <w:rPr>
          <w:rFonts w:ascii="Times New Roman" w:eastAsia="Times New Roman" w:hAnsi="Times New Roman" w:cs="Times New Roman"/>
          <w:sz w:val="24"/>
          <w:szCs w:val="24"/>
          <w:lang w:eastAsia="hr-HR"/>
        </w:rPr>
      </w:pPr>
    </w:p>
    <w:p w:rsidR="00462949" w:rsidRDefault="00462949" w:rsidP="00462949">
      <w:pPr>
        <w:spacing w:after="135" w:line="240" w:lineRule="auto"/>
        <w:jc w:val="both"/>
        <w:rPr>
          <w:rFonts w:ascii="Times New Roman" w:eastAsia="Times New Roman" w:hAnsi="Times New Roman" w:cs="Times New Roman"/>
          <w:sz w:val="24"/>
          <w:szCs w:val="24"/>
          <w:lang w:eastAsia="hr-HR"/>
        </w:rPr>
      </w:pPr>
    </w:p>
    <w:p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V. ODREDBE ZAKONA O NADZORU DRŽAVNE GRANICE KOJE SE MIJENJAJU ILI DOPUNJUJU</w:t>
      </w:r>
    </w:p>
    <w:p w:rsidR="00BC6815" w:rsidRPr="000E15D6" w:rsidRDefault="00BC6815" w:rsidP="00A611EE">
      <w:pPr>
        <w:spacing w:after="135" w:line="240" w:lineRule="auto"/>
        <w:jc w:val="center"/>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Provedba i prijenos propisa Europske unije (EU)</w:t>
      </w:r>
    </w:p>
    <w:p w:rsidR="00BC6815" w:rsidRPr="000E15D6" w:rsidRDefault="00BC6815" w:rsidP="00A611EE">
      <w:pPr>
        <w:pStyle w:val="StandardWeb"/>
        <w:spacing w:before="0" w:beforeAutospacing="0" w:after="135" w:afterAutospacing="0"/>
        <w:jc w:val="center"/>
      </w:pPr>
      <w:r w:rsidRPr="000E15D6">
        <w:t>Članak 2.</w:t>
      </w:r>
    </w:p>
    <w:p w:rsidR="00BC6815" w:rsidRPr="000E15D6" w:rsidRDefault="00BC6815" w:rsidP="00BC6815">
      <w:pPr>
        <w:pStyle w:val="StandardWeb"/>
        <w:spacing w:before="0" w:beforeAutospacing="0" w:after="135" w:afterAutospacing="0"/>
        <w:jc w:val="both"/>
      </w:pPr>
      <w:r w:rsidRPr="000E15D6">
        <w:lastRenderedPageBreak/>
        <w:t>(1) Ovim Zakonom određuju se tijela u Republici Hrvatskoj nadležna za provedbu </w:t>
      </w:r>
      <w:hyperlink r:id="rId9" w:history="1">
        <w:r w:rsidRPr="000E15D6">
          <w:rPr>
            <w:rStyle w:val="Hiperveza"/>
            <w:bCs/>
            <w:color w:val="auto"/>
            <w:u w:val="none"/>
          </w:rPr>
          <w:t>Uredbe (EZ) br. 562/2006</w:t>
        </w:r>
      </w:hyperlink>
      <w:r w:rsidRPr="000E15D6">
        <w:t xml:space="preserve"> Europskog parlamenta i Vijeća od 15. ožujka 2006. o Zakoniku Zajednice o pravilima kojima se uređuje kretanje osoba preko granica (Zakonik o </w:t>
      </w:r>
      <w:proofErr w:type="spellStart"/>
      <w:r w:rsidRPr="000E15D6">
        <w:t>schengenskim</w:t>
      </w:r>
      <w:proofErr w:type="spellEnd"/>
      <w:r w:rsidRPr="000E15D6">
        <w:t xml:space="preserve"> granicama) (SL L 105, 13. travnja 2006. godine, u daljnjem tekstu: Zakonik o </w:t>
      </w:r>
      <w:proofErr w:type="spellStart"/>
      <w:r w:rsidRPr="000E15D6">
        <w:t>schengenskim</w:t>
      </w:r>
      <w:proofErr w:type="spellEnd"/>
      <w:r w:rsidRPr="000E15D6">
        <w:t xml:space="preserve"> granicama) i </w:t>
      </w:r>
      <w:hyperlink r:id="rId10" w:history="1">
        <w:r w:rsidRPr="000E15D6">
          <w:rPr>
            <w:rStyle w:val="Hiperveza"/>
            <w:bCs/>
            <w:color w:val="auto"/>
            <w:u w:val="none"/>
          </w:rPr>
          <w:t>Uredbe (EZ) br. 1931/2006</w:t>
        </w:r>
      </w:hyperlink>
      <w:r w:rsidRPr="000E15D6">
        <w:t xml:space="preserve"> Europskog parlamenta i Vijeća od 20. prosinca 2006. o utvrđivanju pravila o pograničnom prometu na vanjskim kopnenim granicama država članica te o izmjeni odredaba </w:t>
      </w:r>
      <w:proofErr w:type="spellStart"/>
      <w:r w:rsidRPr="000E15D6">
        <w:t>Schengenske</w:t>
      </w:r>
      <w:proofErr w:type="spellEnd"/>
      <w:r w:rsidRPr="000E15D6">
        <w:t xml:space="preserve"> konvencije (SL L 405, 30. prosinca 2006. godine, u daljnjem tekstu: Uredba (EZ) br. 1931/2006), te se utvrđuju prekršajne odredbe za ona ponašanja kojima se povređuju odredbe navedenih uredbi Europske unije.</w:t>
      </w:r>
    </w:p>
    <w:p w:rsidR="00BC6815" w:rsidRPr="000E15D6" w:rsidRDefault="00BC6815" w:rsidP="00BC6815">
      <w:pPr>
        <w:pStyle w:val="StandardWeb"/>
        <w:spacing w:before="0" w:beforeAutospacing="0" w:after="135" w:afterAutospacing="0"/>
        <w:jc w:val="both"/>
      </w:pPr>
      <w:r w:rsidRPr="000E15D6">
        <w:t>(2) Ovim Zakonom se u pravni poredak Republike Hrvatske prenosi Direktiva Vijeća 2004/82/EZ od 29. travnja 2004. o obvezi prijevoznika na dostavljanje podataka o putnicima (SL L 261, 6. kolovoza 2004.).</w:t>
      </w:r>
    </w:p>
    <w:p w:rsidR="00BC6815" w:rsidRPr="000E15D6" w:rsidRDefault="00BC6815" w:rsidP="00A611EE">
      <w:pPr>
        <w:pStyle w:val="StandardWeb"/>
        <w:spacing w:before="0" w:beforeAutospacing="0" w:after="135" w:afterAutospacing="0"/>
        <w:jc w:val="center"/>
      </w:pPr>
      <w:r w:rsidRPr="000E15D6">
        <w:t>Nadzor državne granice</w:t>
      </w:r>
    </w:p>
    <w:p w:rsidR="00BC6815" w:rsidRPr="000E15D6" w:rsidRDefault="00BC6815" w:rsidP="00A611EE">
      <w:pPr>
        <w:pStyle w:val="StandardWeb"/>
        <w:spacing w:before="0" w:beforeAutospacing="0" w:after="135" w:afterAutospacing="0"/>
        <w:jc w:val="center"/>
      </w:pPr>
      <w:r w:rsidRPr="000E15D6">
        <w:t>Članak 3.</w:t>
      </w:r>
    </w:p>
    <w:p w:rsidR="00BC6815" w:rsidRPr="000E15D6" w:rsidRDefault="00BC6815" w:rsidP="00BC6815">
      <w:pPr>
        <w:pStyle w:val="StandardWeb"/>
        <w:spacing w:before="0" w:beforeAutospacing="0" w:after="135" w:afterAutospacing="0"/>
        <w:jc w:val="both"/>
      </w:pPr>
      <w:r w:rsidRPr="000E15D6">
        <w:t>(1) Nadzor državne granice, u smislu ovog</w:t>
      </w:r>
      <w:r w:rsidR="00A74097">
        <w:t>a</w:t>
      </w:r>
      <w:r w:rsidRPr="000E15D6">
        <w:t xml:space="preserve"> Zakona, je kontrola prelaska državne granice (u daljnjem tekstu: granična kontrola) i zaštita državne granice, a obavlja se radi:</w:t>
      </w:r>
    </w:p>
    <w:p w:rsidR="00BC6815" w:rsidRPr="000E15D6" w:rsidRDefault="00BC6815" w:rsidP="00BC6815">
      <w:pPr>
        <w:pStyle w:val="StandardWeb"/>
        <w:spacing w:before="0" w:beforeAutospacing="0" w:after="135" w:afterAutospacing="0"/>
        <w:jc w:val="both"/>
      </w:pPr>
      <w:r w:rsidRPr="000E15D6">
        <w:t>– osiguranja nepovredivosti državne granice i državnog područja Republike Hrvatske,</w:t>
      </w:r>
    </w:p>
    <w:p w:rsidR="00BC6815" w:rsidRPr="000E15D6" w:rsidRDefault="00BC6815" w:rsidP="00BC6815">
      <w:pPr>
        <w:pStyle w:val="StandardWeb"/>
        <w:spacing w:before="0" w:beforeAutospacing="0" w:after="135" w:afterAutospacing="0"/>
        <w:jc w:val="both"/>
      </w:pPr>
      <w:r w:rsidRPr="000E15D6">
        <w:t>– zaštite života i zdravlja ljudi,</w:t>
      </w:r>
    </w:p>
    <w:p w:rsidR="00BC6815" w:rsidRPr="000E15D6" w:rsidRDefault="00BC6815" w:rsidP="00BC6815">
      <w:pPr>
        <w:pStyle w:val="StandardWeb"/>
        <w:spacing w:before="0" w:beforeAutospacing="0" w:after="135" w:afterAutospacing="0"/>
        <w:jc w:val="both"/>
      </w:pPr>
      <w:r w:rsidRPr="000E15D6">
        <w:t>– sprječavanja i otkrivanja kaznenih djela i prekršaja te otkrivanja i pronalaska počinitelja istih,</w:t>
      </w:r>
    </w:p>
    <w:p w:rsidR="00BC6815" w:rsidRPr="000E15D6" w:rsidRDefault="00BC6815" w:rsidP="00BC6815">
      <w:pPr>
        <w:pStyle w:val="StandardWeb"/>
        <w:spacing w:before="0" w:beforeAutospacing="0" w:after="135" w:afterAutospacing="0"/>
        <w:jc w:val="both"/>
      </w:pPr>
      <w:r w:rsidRPr="000E15D6">
        <w:t>– sprječavanja nezakonitih migracija i</w:t>
      </w:r>
    </w:p>
    <w:p w:rsidR="00BC6815" w:rsidRPr="000E15D6" w:rsidRDefault="00BC6815" w:rsidP="00BC6815">
      <w:pPr>
        <w:pStyle w:val="StandardWeb"/>
        <w:spacing w:before="0" w:beforeAutospacing="0" w:after="135" w:afterAutospacing="0"/>
        <w:jc w:val="both"/>
      </w:pPr>
      <w:r w:rsidRPr="000E15D6">
        <w:t>– sprječavanja i otkrivanja drugih opasnosti za javnu sigurnost, pravni poredak i nacionalnu sigurnost.</w:t>
      </w:r>
    </w:p>
    <w:p w:rsidR="00BC6815" w:rsidRPr="000E15D6" w:rsidRDefault="00BC6815" w:rsidP="00BC6815">
      <w:pPr>
        <w:pStyle w:val="StandardWeb"/>
        <w:spacing w:before="0" w:beforeAutospacing="0" w:after="135" w:afterAutospacing="0"/>
        <w:jc w:val="both"/>
      </w:pPr>
      <w:r w:rsidRPr="000E15D6">
        <w:t>(2) Nadzor državne granice obavlja se uzimajući u obzir procjenu rizika za unutarnju sigurnost i procjene prijetnji koje bi mogle ugroziti sigurnost granice.</w:t>
      </w:r>
    </w:p>
    <w:p w:rsidR="00BC6815" w:rsidRPr="000E15D6" w:rsidRDefault="00BC6815" w:rsidP="00A611EE">
      <w:pPr>
        <w:pStyle w:val="StandardWeb"/>
        <w:spacing w:before="0" w:beforeAutospacing="0" w:after="135" w:afterAutospacing="0"/>
        <w:jc w:val="center"/>
      </w:pPr>
      <w:r w:rsidRPr="000E15D6">
        <w:t>Značenje pojedinih izraza</w:t>
      </w:r>
    </w:p>
    <w:p w:rsidR="00BC6815" w:rsidRPr="000E15D6" w:rsidRDefault="00BC6815" w:rsidP="00A611EE">
      <w:pPr>
        <w:pStyle w:val="StandardWeb"/>
        <w:spacing w:before="0" w:beforeAutospacing="0" w:after="135" w:afterAutospacing="0"/>
        <w:jc w:val="center"/>
      </w:pPr>
      <w:r w:rsidRPr="000E15D6">
        <w:t>Članak 4.</w:t>
      </w:r>
    </w:p>
    <w:p w:rsidR="00BC6815" w:rsidRPr="000E15D6" w:rsidRDefault="00BC6815" w:rsidP="00BC6815">
      <w:pPr>
        <w:pStyle w:val="StandardWeb"/>
        <w:spacing w:before="0" w:beforeAutospacing="0" w:after="135" w:afterAutospacing="0"/>
        <w:jc w:val="both"/>
      </w:pPr>
      <w:r w:rsidRPr="000E15D6">
        <w:t>Pojedini izrazi korišteni u ovom Zakonu imaju sljedeće značenje:</w:t>
      </w:r>
    </w:p>
    <w:p w:rsidR="00BC6815" w:rsidRPr="000E15D6" w:rsidRDefault="00BC6815" w:rsidP="00BC6815">
      <w:pPr>
        <w:pStyle w:val="StandardWeb"/>
        <w:spacing w:before="0" w:beforeAutospacing="0" w:after="135" w:afterAutospacing="0"/>
        <w:jc w:val="both"/>
      </w:pPr>
      <w:r w:rsidRPr="000E15D6">
        <w:t>1. Granična crta je niz točaka na Zemljinoj površini, određenih u državnom koordinatnom sustavu, kojima se proteže državna granica,</w:t>
      </w:r>
    </w:p>
    <w:p w:rsidR="00BC6815" w:rsidRPr="000E15D6" w:rsidRDefault="00BC6815" w:rsidP="00BC6815">
      <w:pPr>
        <w:pStyle w:val="StandardWeb"/>
        <w:spacing w:before="0" w:beforeAutospacing="0" w:after="135" w:afterAutospacing="0"/>
        <w:jc w:val="both"/>
      </w:pPr>
      <w:r w:rsidRPr="000E15D6">
        <w:t>2. Državna granica je ploha koja okomito prolazi graničnom crtom po Zemljinoj površini te odvaja kopneno područje, morski prostor, unutarnje vode, zračni prostor i podzemlje Republike Hrvatske od susjednih država, kao i državna granica na području graničnih prijelaza na aerodromima, morskim lukama i lukama unutarnjih voda preko kojih se odvija međunarodni promet,</w:t>
      </w:r>
    </w:p>
    <w:p w:rsidR="00BC6815" w:rsidRPr="000E15D6" w:rsidRDefault="00BC6815" w:rsidP="00BC6815">
      <w:pPr>
        <w:pStyle w:val="StandardWeb"/>
        <w:spacing w:before="0" w:beforeAutospacing="0" w:after="135" w:afterAutospacing="0"/>
        <w:jc w:val="both"/>
      </w:pPr>
      <w:r w:rsidRPr="000E15D6">
        <w:t>3. Granična policija su policijski službenici Ministarstva unutarnjih poslova koji obavljaju poslove nadzora državne granice, sprječavanja i otkrivanja nezakonitog ulaska i boravka osoba te suzbijanja prekograničnog kriminala u dubini državnog područja; poslove na moru kao i druge poslove određene zakonom.</w:t>
      </w:r>
    </w:p>
    <w:p w:rsidR="00BC6815" w:rsidRPr="000E15D6" w:rsidRDefault="00BC6815" w:rsidP="00BC6815">
      <w:pPr>
        <w:pStyle w:val="StandardWeb"/>
        <w:spacing w:before="0" w:beforeAutospacing="0" w:after="135" w:afterAutospacing="0"/>
        <w:jc w:val="both"/>
      </w:pPr>
      <w:r w:rsidRPr="000E15D6">
        <w:t>4. Operator je:</w:t>
      </w:r>
    </w:p>
    <w:p w:rsidR="00BC6815" w:rsidRPr="000E15D6" w:rsidRDefault="00BC6815" w:rsidP="00BC6815">
      <w:pPr>
        <w:pStyle w:val="StandardWeb"/>
        <w:spacing w:before="0" w:beforeAutospacing="0" w:after="135" w:afterAutospacing="0"/>
        <w:jc w:val="both"/>
      </w:pPr>
      <w:r w:rsidRPr="000E15D6">
        <w:t>– poduzetnik koji upravlja aerodromom,</w:t>
      </w:r>
    </w:p>
    <w:p w:rsidR="00BC6815" w:rsidRPr="000E15D6" w:rsidRDefault="00BC6815" w:rsidP="00BC6815">
      <w:pPr>
        <w:pStyle w:val="StandardWeb"/>
        <w:spacing w:before="0" w:beforeAutospacing="0" w:after="135" w:afterAutospacing="0"/>
        <w:jc w:val="both"/>
      </w:pPr>
      <w:r w:rsidRPr="000E15D6">
        <w:lastRenderedPageBreak/>
        <w:t>– lučka uprava morske luke i luke unutarnjih voda, koje upravljaju lučkim područjem odnosno ovlaštenik koncesije u lukama posebne namjene,</w:t>
      </w:r>
    </w:p>
    <w:p w:rsidR="00BC6815" w:rsidRPr="000E15D6" w:rsidRDefault="00BC6815" w:rsidP="00BC6815">
      <w:pPr>
        <w:pStyle w:val="StandardWeb"/>
        <w:spacing w:before="0" w:beforeAutospacing="0" w:after="135" w:afterAutospacing="0"/>
        <w:jc w:val="both"/>
      </w:pPr>
      <w:r w:rsidRPr="000E15D6">
        <w:t>– pravna osoba koja skrbi o željezničkom prometu, odnosno željezničkim stabilnim postrojenjima.</w:t>
      </w:r>
    </w:p>
    <w:p w:rsidR="00BC6815" w:rsidRPr="000E15D6" w:rsidRDefault="00BC6815" w:rsidP="00BC6815">
      <w:pPr>
        <w:pStyle w:val="StandardWeb"/>
        <w:spacing w:before="0" w:beforeAutospacing="0" w:after="135" w:afterAutospacing="0"/>
        <w:jc w:val="both"/>
      </w:pPr>
      <w:r w:rsidRPr="000E15D6">
        <w:t xml:space="preserve">5. Pogranični promet podrazumijeva redoviti prelazak vanjske kopnene granice stanovnika pograničnog područja u svrhu njihova kretanja i boravka kako je to definirano Uredbom (EZ) br. 1931/2006 Europskog parlamenta i Vijeća od 20. prosinca 2006. kojom se utvrđuju pravila o pograničnom prometu na vanjskim granicama država članica te se izmjenjuju i dopunjuju odredbe </w:t>
      </w:r>
      <w:proofErr w:type="spellStart"/>
      <w:r w:rsidRPr="000E15D6">
        <w:t>Schengenske</w:t>
      </w:r>
      <w:proofErr w:type="spellEnd"/>
      <w:r w:rsidRPr="000E15D6">
        <w:t xml:space="preserve"> konvencije.</w:t>
      </w:r>
    </w:p>
    <w:p w:rsidR="00BC6815" w:rsidRPr="000E15D6" w:rsidRDefault="00BC6815" w:rsidP="00BC6815">
      <w:pPr>
        <w:pStyle w:val="StandardWeb"/>
        <w:spacing w:before="0" w:beforeAutospacing="0" w:after="135" w:afterAutospacing="0"/>
        <w:jc w:val="both"/>
      </w:pPr>
      <w:r w:rsidRPr="000E15D6">
        <w:t> </w:t>
      </w:r>
    </w:p>
    <w:p w:rsidR="00BC6815" w:rsidRPr="000E15D6" w:rsidRDefault="00BC6815" w:rsidP="00A611EE">
      <w:pPr>
        <w:pStyle w:val="StandardWeb"/>
        <w:spacing w:before="0" w:beforeAutospacing="0" w:after="135" w:afterAutospacing="0"/>
        <w:jc w:val="center"/>
      </w:pPr>
      <w:r w:rsidRPr="000E15D6">
        <w:t>Tijelo koje obavlja nadzor državne granice</w:t>
      </w:r>
    </w:p>
    <w:p w:rsidR="00BC6815" w:rsidRPr="000E15D6" w:rsidRDefault="00BC6815" w:rsidP="00A611EE">
      <w:pPr>
        <w:pStyle w:val="StandardWeb"/>
        <w:spacing w:before="0" w:beforeAutospacing="0" w:after="135" w:afterAutospacing="0"/>
        <w:jc w:val="center"/>
      </w:pPr>
      <w:r w:rsidRPr="000E15D6">
        <w:t xml:space="preserve">Članak 5. </w:t>
      </w:r>
    </w:p>
    <w:p w:rsidR="00BC6815" w:rsidRPr="000E15D6" w:rsidRDefault="00BC6815" w:rsidP="00BC6815">
      <w:pPr>
        <w:pStyle w:val="StandardWeb"/>
        <w:spacing w:before="0" w:beforeAutospacing="0" w:after="135" w:afterAutospacing="0"/>
        <w:jc w:val="both"/>
      </w:pPr>
      <w:r w:rsidRPr="000E15D6">
        <w:t>(1) Nadzor državne granice te provedba Uredaba iz članka 2. stavka 1. ovoga Zakona u nadležnosti je Ministarstva unutarnjih poslova (u daljnjem tekstu: Ministarstvo).</w:t>
      </w:r>
    </w:p>
    <w:p w:rsidR="00BC6815" w:rsidRPr="000E15D6" w:rsidRDefault="00BC6815" w:rsidP="00BC6815">
      <w:pPr>
        <w:pStyle w:val="StandardWeb"/>
        <w:spacing w:before="0" w:beforeAutospacing="0" w:after="135" w:afterAutospacing="0"/>
        <w:jc w:val="both"/>
      </w:pPr>
      <w:r w:rsidRPr="000E15D6">
        <w:t>(2) Poslove nadzora državne granice obavlja granična policija.</w:t>
      </w:r>
    </w:p>
    <w:p w:rsidR="00BC6815" w:rsidRPr="000E15D6" w:rsidRDefault="00BC6815" w:rsidP="00BC6815">
      <w:pPr>
        <w:pStyle w:val="StandardWeb"/>
        <w:spacing w:before="0" w:beforeAutospacing="0" w:after="135" w:afterAutospacing="0"/>
        <w:jc w:val="both"/>
      </w:pPr>
      <w:r w:rsidRPr="000E15D6">
        <w:t>(3) Iznimno, kada Ministarstvo ili predsjednik Vlade Republike Hrvatske to ocijene potrebnim zbog sigurnosnih i/ili humanitarnih razloga, Oružane snage Republike Hrvatske mogu pružiti potporu u zaštiti državne granice na način propisan zakonom kojim se uređuje obrana Republike Hrvatske.</w:t>
      </w:r>
    </w:p>
    <w:p w:rsidR="00BC6815" w:rsidRPr="000E15D6" w:rsidRDefault="00BC6815" w:rsidP="00BC6815">
      <w:pPr>
        <w:pStyle w:val="StandardWeb"/>
        <w:spacing w:before="0" w:beforeAutospacing="0" w:after="135" w:afterAutospacing="0"/>
        <w:jc w:val="both"/>
      </w:pPr>
      <w:r w:rsidRPr="000E15D6">
        <w:t>(4) U slučaju iz stavka 3. ovoga članka pripadnici Oružanih snaga Republike Hrvatske postupaju po uputama policije.</w:t>
      </w:r>
    </w:p>
    <w:p w:rsidR="00BC6815" w:rsidRPr="000E15D6" w:rsidRDefault="00BC6815" w:rsidP="00BC6815">
      <w:pPr>
        <w:pStyle w:val="StandardWeb"/>
        <w:spacing w:before="0" w:beforeAutospacing="0" w:after="135" w:afterAutospacing="0"/>
        <w:jc w:val="both"/>
      </w:pPr>
      <w:r w:rsidRPr="000E15D6">
        <w:t>(5) Iznimno, kada Ministarstvo ocijeni da to dopuštaju sigurnosni razlozi te razlozi ekonomičnosti, Vlada Republike Hrvatske uredbom će odrediti da na pojedinim graničnim prijelazima graničnu kontrolu obavljaju službenici Carinske uprave.</w:t>
      </w:r>
    </w:p>
    <w:p w:rsidR="00BC6815" w:rsidRPr="000E15D6" w:rsidRDefault="00BC6815" w:rsidP="00BC6815">
      <w:pPr>
        <w:pStyle w:val="StandardWeb"/>
        <w:spacing w:before="0" w:beforeAutospacing="0" w:after="135" w:afterAutospacing="0"/>
        <w:jc w:val="both"/>
      </w:pPr>
      <w:r w:rsidRPr="000E15D6">
        <w:t>(6) Kada graničnu kontrolu obavljaju službenici Carinske uprave, policijski službenici im daju upute i pružaju stručnu pomoć.</w:t>
      </w:r>
    </w:p>
    <w:p w:rsidR="00BC6815" w:rsidRPr="000E15D6" w:rsidRDefault="00BC6815" w:rsidP="00BC6815">
      <w:pPr>
        <w:pStyle w:val="StandardWeb"/>
        <w:spacing w:before="0" w:beforeAutospacing="0" w:after="135" w:afterAutospacing="0"/>
        <w:jc w:val="both"/>
      </w:pPr>
      <w:r w:rsidRPr="000E15D6">
        <w:t>(7) Ministarstvo, u obavljanju poslova nadzora državne granice i drugih poslova, sukladno odredbama ovoga Zakona, surađuje i razmjenjuje podatke s tijelima javne vlasti kao i pravnim osobama te može zaključivati sporazume o suradnji i osnivati koordinacijska tijela.</w:t>
      </w:r>
    </w:p>
    <w:p w:rsidR="00BC6815" w:rsidRPr="000E15D6" w:rsidRDefault="00BC6815" w:rsidP="00BC6815">
      <w:pPr>
        <w:pStyle w:val="StandardWeb"/>
        <w:spacing w:before="0" w:beforeAutospacing="0" w:after="135" w:afterAutospacing="0"/>
        <w:jc w:val="both"/>
      </w:pPr>
      <w:r w:rsidRPr="000E15D6">
        <w:t>(8) Ministar nadležan za unutarnje poslove (u daljnjem tekstu: ministar) donijet će pravilnik o obavljanju poslova nadzora državne granice iz stavka 2. ovoga članka.</w:t>
      </w:r>
    </w:p>
    <w:p w:rsidR="00BC6815" w:rsidRPr="000E15D6" w:rsidRDefault="00BC6815" w:rsidP="00BC6815">
      <w:pPr>
        <w:pStyle w:val="StandardWeb"/>
        <w:spacing w:before="0" w:beforeAutospacing="0" w:after="135" w:afterAutospacing="0"/>
        <w:jc w:val="center"/>
      </w:pPr>
      <w:r w:rsidRPr="000E15D6">
        <w:t>Članak 7.</w:t>
      </w:r>
    </w:p>
    <w:p w:rsidR="00BC6815" w:rsidRPr="000E15D6" w:rsidRDefault="00BC6815" w:rsidP="00BC6815">
      <w:pPr>
        <w:pStyle w:val="StandardWeb"/>
        <w:spacing w:before="0" w:beforeAutospacing="0" w:after="135" w:afterAutospacing="0"/>
        <w:jc w:val="both"/>
      </w:pPr>
      <w:r w:rsidRPr="000E15D6">
        <w:t>Granična policija je ovlaštena postaviti i koristiti tehnička sredstva i koristiti službene pse za obavljanje poslova nadzora državne granice te postavljati zapreke kojima se onemogućava nezakonito prelaženje državne granice.</w:t>
      </w:r>
    </w:p>
    <w:p w:rsidR="00BC6815" w:rsidRPr="000E15D6" w:rsidRDefault="00BC6815" w:rsidP="00BC6815">
      <w:pPr>
        <w:pStyle w:val="StandardWeb"/>
        <w:spacing w:before="0" w:beforeAutospacing="0" w:after="135" w:afterAutospacing="0"/>
        <w:jc w:val="both"/>
      </w:pPr>
      <w:r w:rsidRPr="000E15D6">
        <w:t> </w:t>
      </w:r>
    </w:p>
    <w:p w:rsidR="00BC6815" w:rsidRPr="000E15D6" w:rsidRDefault="00BC6815" w:rsidP="00BC6815">
      <w:pPr>
        <w:pStyle w:val="StandardWeb"/>
        <w:spacing w:before="0" w:beforeAutospacing="0" w:after="135" w:afterAutospacing="0"/>
        <w:jc w:val="center"/>
      </w:pPr>
      <w:r w:rsidRPr="000E15D6">
        <w:t>Određivanje graničnih prijelaza</w:t>
      </w:r>
    </w:p>
    <w:p w:rsidR="00BC6815" w:rsidRPr="000E15D6" w:rsidRDefault="00BC6815" w:rsidP="00BC6815">
      <w:pPr>
        <w:pStyle w:val="StandardWeb"/>
        <w:spacing w:before="0" w:beforeAutospacing="0" w:after="135" w:afterAutospacing="0"/>
        <w:jc w:val="center"/>
      </w:pPr>
      <w:r w:rsidRPr="000E15D6">
        <w:t>Članak 9.</w:t>
      </w:r>
    </w:p>
    <w:p w:rsidR="00BC6815" w:rsidRPr="000E15D6" w:rsidRDefault="00BC6815" w:rsidP="00BC6815">
      <w:pPr>
        <w:pStyle w:val="StandardWeb"/>
        <w:spacing w:before="0" w:beforeAutospacing="0" w:after="135" w:afterAutospacing="0"/>
        <w:jc w:val="both"/>
      </w:pPr>
      <w:r w:rsidRPr="000E15D6">
        <w:t>(1) Granični prijelazi mogu biti otvoreni za međunarodni i pogranični promet.</w:t>
      </w:r>
    </w:p>
    <w:p w:rsidR="00BC6815" w:rsidRPr="000E15D6" w:rsidRDefault="00BC6815" w:rsidP="00BC6815">
      <w:pPr>
        <w:pStyle w:val="StandardWeb"/>
        <w:spacing w:before="0" w:beforeAutospacing="0" w:after="135" w:afterAutospacing="0"/>
        <w:jc w:val="both"/>
      </w:pPr>
      <w:r w:rsidRPr="000E15D6">
        <w:lastRenderedPageBreak/>
        <w:t>(2) Vlada Republike Hrvatske uredbom određuje granične prijelaze, vrijeme i način prelaska preko državne granice.</w:t>
      </w:r>
    </w:p>
    <w:p w:rsidR="00BC6815" w:rsidRPr="000E15D6" w:rsidRDefault="00BC6815" w:rsidP="00BC6815">
      <w:pPr>
        <w:pStyle w:val="StandardWeb"/>
        <w:spacing w:before="0" w:beforeAutospacing="0" w:after="135" w:afterAutospacing="0"/>
        <w:jc w:val="center"/>
      </w:pPr>
      <w:r w:rsidRPr="000E15D6">
        <w:t>Privremeni granični prijelaz</w:t>
      </w:r>
    </w:p>
    <w:p w:rsidR="00BC6815" w:rsidRPr="000E15D6" w:rsidRDefault="00BC6815" w:rsidP="00BC6815">
      <w:pPr>
        <w:pStyle w:val="StandardWeb"/>
        <w:spacing w:before="0" w:beforeAutospacing="0" w:after="135" w:afterAutospacing="0"/>
        <w:jc w:val="center"/>
      </w:pPr>
      <w:r w:rsidRPr="000E15D6">
        <w:t>Članak 10.</w:t>
      </w:r>
    </w:p>
    <w:p w:rsidR="00BC6815" w:rsidRPr="000E15D6" w:rsidRDefault="00BC6815" w:rsidP="00BC6815">
      <w:pPr>
        <w:pStyle w:val="StandardWeb"/>
        <w:spacing w:before="0" w:beforeAutospacing="0" w:after="135" w:afterAutospacing="0"/>
        <w:jc w:val="both"/>
      </w:pPr>
      <w:r w:rsidRPr="000E15D6">
        <w:t>(1) Ministar, uz prethodno mišljenje ministarstva nadležnog za poslove financija i nadležnog tijela susjedne države, može rješenjem odrediti privremeni granični prijelaz, ako je to potrebno za održavanje kratkotrajnih djelatnosti kao što su:</w:t>
      </w:r>
    </w:p>
    <w:p w:rsidR="00BC6815" w:rsidRPr="000E15D6" w:rsidRDefault="00BC6815" w:rsidP="00BC6815">
      <w:pPr>
        <w:pStyle w:val="StandardWeb"/>
        <w:spacing w:before="0" w:beforeAutospacing="0" w:after="135" w:afterAutospacing="0"/>
        <w:jc w:val="both"/>
      </w:pPr>
      <w:r w:rsidRPr="000E15D6">
        <w:t>– kulturne, vjerske, znanstvene, stručne i turističke aktivnosti,</w:t>
      </w:r>
    </w:p>
    <w:p w:rsidR="00BC6815" w:rsidRPr="000E15D6" w:rsidRDefault="00BC6815" w:rsidP="00BC6815">
      <w:pPr>
        <w:pStyle w:val="StandardWeb"/>
        <w:spacing w:before="0" w:beforeAutospacing="0" w:after="135" w:afterAutospacing="0"/>
        <w:jc w:val="both"/>
      </w:pPr>
      <w:r w:rsidRPr="000E15D6">
        <w:t>– sportske priredbe,</w:t>
      </w:r>
    </w:p>
    <w:p w:rsidR="00BC6815" w:rsidRPr="000E15D6" w:rsidRDefault="00BC6815" w:rsidP="00BC6815">
      <w:pPr>
        <w:pStyle w:val="StandardWeb"/>
        <w:spacing w:before="0" w:beforeAutospacing="0" w:after="135" w:afterAutospacing="0"/>
        <w:jc w:val="both"/>
      </w:pPr>
      <w:r w:rsidRPr="000E15D6">
        <w:t>– potreba za preusmjeravanjem prometa,</w:t>
      </w:r>
    </w:p>
    <w:p w:rsidR="00BC6815" w:rsidRPr="000E15D6" w:rsidRDefault="00BC6815" w:rsidP="00BC6815">
      <w:pPr>
        <w:pStyle w:val="StandardWeb"/>
        <w:spacing w:before="0" w:beforeAutospacing="0" w:after="135" w:afterAutospacing="0"/>
        <w:jc w:val="both"/>
      </w:pPr>
      <w:r w:rsidRPr="000E15D6">
        <w:t>– provedba odredaba međunarodnih ugovora,</w:t>
      </w:r>
    </w:p>
    <w:p w:rsidR="00BC6815" w:rsidRPr="000E15D6" w:rsidRDefault="00BC6815" w:rsidP="00BC6815">
      <w:pPr>
        <w:pStyle w:val="StandardWeb"/>
        <w:spacing w:before="0" w:beforeAutospacing="0" w:after="135" w:afterAutospacing="0"/>
        <w:jc w:val="both"/>
      </w:pPr>
      <w:r w:rsidRPr="000E15D6">
        <w:t>– poljoprivredne i druge gospodarske aktivnosti.</w:t>
      </w:r>
    </w:p>
    <w:p w:rsidR="00BC6815" w:rsidRPr="000E15D6" w:rsidRDefault="00BC6815" w:rsidP="00BC6815">
      <w:pPr>
        <w:pStyle w:val="StandardWeb"/>
        <w:spacing w:before="0" w:beforeAutospacing="0" w:after="135" w:afterAutospacing="0"/>
        <w:jc w:val="both"/>
      </w:pPr>
      <w:r w:rsidRPr="000E15D6">
        <w:t>(2) Zahtjev za određivanje privremenog graničnog prijelaza mora se podnijeti najkasnije 30 dana prije početka kratkotrajnih djelatnosti, osim u slučaju iz stavka 1. podstavka 3. ovoga članka.</w:t>
      </w:r>
    </w:p>
    <w:p w:rsidR="00BC6815" w:rsidRPr="000E15D6" w:rsidRDefault="00BC6815" w:rsidP="00BC6815">
      <w:pPr>
        <w:pStyle w:val="StandardWeb"/>
        <w:spacing w:before="0" w:beforeAutospacing="0" w:after="135" w:afterAutospacing="0"/>
        <w:jc w:val="both"/>
      </w:pPr>
      <w:r w:rsidRPr="000E15D6">
        <w:t>(3) U slučaju određivanja privremenog graničnog prijelaza na aerodromu, morskoj luci i luci unutarnjih voda, ministar donosi rješenje uz prethodno pribavljenu suglasnost ministra nadležnog za poslove financija i ministra nadležnog za pomorstvo, promet i infrastrukturu.</w:t>
      </w:r>
    </w:p>
    <w:p w:rsidR="00BC6815" w:rsidRPr="000E15D6" w:rsidRDefault="00BC6815" w:rsidP="00BC6815">
      <w:pPr>
        <w:pStyle w:val="StandardWeb"/>
        <w:spacing w:before="0" w:beforeAutospacing="0" w:after="135" w:afterAutospacing="0"/>
        <w:jc w:val="both"/>
      </w:pPr>
      <w:r w:rsidRPr="000E15D6">
        <w:t>(4) Privremeni granični prijelaz se može odrediti u trajanju do tri mjeseca tijekom kalendarske godine, osim u slučaju iz stavka 1. podstavka 5. ovoga članka, prema kojem se granični prijelaz može odrediti za vrijeme trajanja tih aktivnosti ili dok postoji opravdani interes.</w:t>
      </w:r>
    </w:p>
    <w:p w:rsidR="00BC6815" w:rsidRPr="000E15D6" w:rsidRDefault="00BC6815" w:rsidP="00BC6815">
      <w:pPr>
        <w:pStyle w:val="StandardWeb"/>
        <w:spacing w:before="0" w:beforeAutospacing="0" w:after="135" w:afterAutospacing="0"/>
        <w:jc w:val="both"/>
      </w:pPr>
      <w:r w:rsidRPr="000E15D6">
        <w:t>(5) U rješenju o određivanju privremenog graničnog prijelaza odredit će se lokacija graničnog prijelaza, vrijeme, način i drugi uvjeti prelaska preko državne granice.</w:t>
      </w:r>
    </w:p>
    <w:p w:rsidR="00BC6815" w:rsidRPr="000E15D6" w:rsidRDefault="00BC6815" w:rsidP="00BC6815">
      <w:pPr>
        <w:pStyle w:val="StandardWeb"/>
        <w:spacing w:before="0" w:beforeAutospacing="0" w:after="135" w:afterAutospacing="0"/>
        <w:jc w:val="both"/>
      </w:pPr>
      <w:r w:rsidRPr="000E15D6">
        <w:t>(6) Troškovi uređenja i rada privremenog graničnog prijelaza podmiruju se iz državnog proračuna.</w:t>
      </w:r>
    </w:p>
    <w:p w:rsidR="00BC6815" w:rsidRPr="000E15D6" w:rsidRDefault="00BC6815" w:rsidP="00BC6815">
      <w:pPr>
        <w:pStyle w:val="StandardWeb"/>
        <w:spacing w:before="0" w:beforeAutospacing="0" w:after="135" w:afterAutospacing="0"/>
        <w:jc w:val="both"/>
      </w:pPr>
      <w:r w:rsidRPr="000E15D6">
        <w:t>(7) Protiv rješenja iz stavka 1. ovoga članka nije dopuštena žalba, već se može pokrenuti upravni spor.</w:t>
      </w:r>
    </w:p>
    <w:p w:rsidR="00BC6815" w:rsidRPr="000E15D6" w:rsidRDefault="00BC6815" w:rsidP="00BC6815">
      <w:pPr>
        <w:pStyle w:val="StandardWeb"/>
        <w:spacing w:before="0" w:beforeAutospacing="0" w:after="135" w:afterAutospacing="0"/>
        <w:jc w:val="both"/>
      </w:pPr>
      <w:r w:rsidRPr="000E15D6">
        <w:t>(8) Ministar, uz prethodno mišljenje ministra nadležnog za poslove financija i ministra nadležnog za pomorstvo, promet i infrastrukturu, donijet će pravilnik o određivanju privremenih graničnih prijelaza.</w:t>
      </w:r>
    </w:p>
    <w:p w:rsidR="00BC6815" w:rsidRPr="000E15D6" w:rsidRDefault="00BC6815" w:rsidP="00BC6815">
      <w:pPr>
        <w:pStyle w:val="StandardWeb"/>
        <w:spacing w:before="0" w:beforeAutospacing="0" w:after="135" w:afterAutospacing="0"/>
        <w:jc w:val="both"/>
      </w:pPr>
    </w:p>
    <w:p w:rsidR="00BC6815" w:rsidRPr="000E15D6" w:rsidRDefault="00BC6815" w:rsidP="00BC6815">
      <w:pPr>
        <w:pStyle w:val="StandardWeb"/>
        <w:spacing w:before="0" w:beforeAutospacing="0" w:after="135" w:afterAutospacing="0"/>
        <w:jc w:val="center"/>
      </w:pPr>
      <w:r w:rsidRPr="000E15D6">
        <w:t>Područje graničnog prijelaza</w:t>
      </w:r>
    </w:p>
    <w:p w:rsidR="00BC6815" w:rsidRPr="000E15D6" w:rsidRDefault="00BC6815" w:rsidP="00BC6815">
      <w:pPr>
        <w:pStyle w:val="StandardWeb"/>
        <w:spacing w:before="0" w:beforeAutospacing="0" w:after="135" w:afterAutospacing="0"/>
        <w:jc w:val="center"/>
      </w:pPr>
      <w:r w:rsidRPr="000E15D6">
        <w:t>Članak 12.</w:t>
      </w:r>
    </w:p>
    <w:p w:rsidR="00BC6815" w:rsidRPr="000E15D6" w:rsidRDefault="00BC6815" w:rsidP="00BC6815">
      <w:pPr>
        <w:pStyle w:val="StandardWeb"/>
        <w:spacing w:before="0" w:beforeAutospacing="0" w:after="135" w:afterAutospacing="0"/>
        <w:jc w:val="both"/>
      </w:pPr>
      <w:r w:rsidRPr="000E15D6">
        <w:t>(1) Području graničnog prijelaza pripada prostor koji je potreban za obavljanje granične kontrole i drugih graničnih formalnosti, kao i neposredna okolica s objektima koji su potrebni za nesmetano i sigurno odvijanje prometa i obavljanje granične kontrole, te drugih graničnih formalnosti.</w:t>
      </w:r>
    </w:p>
    <w:p w:rsidR="00BC6815" w:rsidRPr="000E15D6" w:rsidRDefault="00BC6815" w:rsidP="00BC6815">
      <w:pPr>
        <w:pStyle w:val="StandardWeb"/>
        <w:spacing w:before="0" w:beforeAutospacing="0" w:after="135" w:afterAutospacing="0"/>
        <w:jc w:val="both"/>
      </w:pPr>
      <w:r w:rsidRPr="000E15D6">
        <w:t>(2) Područje graničnog prijelaza rješenjem određuje nadležna policijska uprava, uz prethodno pribavljeno mišljenje nadležnog područnog carinskog ureda i ministarstva nadležnog za pomorstvo, promet i infrastrukturu.</w:t>
      </w:r>
    </w:p>
    <w:p w:rsidR="00BC6815" w:rsidRPr="000E15D6" w:rsidRDefault="00BC6815" w:rsidP="00BC6815">
      <w:pPr>
        <w:pStyle w:val="StandardWeb"/>
        <w:spacing w:before="0" w:beforeAutospacing="0" w:after="135" w:afterAutospacing="0"/>
        <w:jc w:val="both"/>
      </w:pPr>
      <w:r w:rsidRPr="000E15D6">
        <w:lastRenderedPageBreak/>
        <w:t>(3) Na zajedničkim graničnim prijelazima, područje graničnog prijelaza određuje se sukladno međunarodnom ugovoru.</w:t>
      </w:r>
    </w:p>
    <w:p w:rsidR="00BC6815" w:rsidRDefault="00BC6815" w:rsidP="00BC6815">
      <w:pPr>
        <w:pStyle w:val="StandardWeb"/>
        <w:spacing w:before="0" w:beforeAutospacing="0" w:after="135" w:afterAutospacing="0"/>
        <w:jc w:val="both"/>
      </w:pPr>
      <w:r w:rsidRPr="000E15D6">
        <w:t>(4) Područje graničnog prijelaza je od posebnog sigurnosnog značaja.</w:t>
      </w:r>
    </w:p>
    <w:p w:rsidR="001B0CC8" w:rsidRDefault="001B0CC8" w:rsidP="00BC6815">
      <w:pPr>
        <w:pStyle w:val="StandardWeb"/>
        <w:spacing w:before="0" w:beforeAutospacing="0" w:after="135" w:afterAutospacing="0"/>
        <w:jc w:val="both"/>
      </w:pPr>
    </w:p>
    <w:p w:rsidR="001B0CC8" w:rsidRPr="001B0CC8" w:rsidRDefault="001B0CC8" w:rsidP="001B0CC8">
      <w:pPr>
        <w:spacing w:after="135" w:line="240" w:lineRule="auto"/>
        <w:jc w:val="center"/>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Kretanje i zadržavanje na graničnom prijelazu</w:t>
      </w:r>
    </w:p>
    <w:p w:rsidR="001B0CC8" w:rsidRPr="001B0CC8" w:rsidRDefault="001B0CC8" w:rsidP="001B0CC8">
      <w:pPr>
        <w:spacing w:after="135" w:line="240" w:lineRule="auto"/>
        <w:jc w:val="center"/>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Članak 15.</w:t>
      </w:r>
    </w:p>
    <w:p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(1) Na području graničnog prijelaza dopušteno je kretanje i zadržavanje samo osobama koje namjeravaju preći državnu granicu ili koje su državnu granicu već prešle te se na graničnom prijelazu zadržavaju zbog granične kontrole.</w:t>
      </w:r>
    </w:p>
    <w:p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(2) Iznimno od stavka 1. ovoga članka, uz suglasnost granične policije, na području graničnog prijelaza dopušteno je kretanje i zadržavanje osobama koje za to imaju opravdani razlog.</w:t>
      </w:r>
    </w:p>
    <w:p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(3) Putnici i druge osobe, koje se nalaze na graničnom prijelazu odnosno području graničnog prijelaza, moraju postupati po upozorenjima i naredbama službenika koji obavljaju graničnu kontrolu.</w:t>
      </w:r>
    </w:p>
    <w:p w:rsidR="001B0CC8" w:rsidRPr="001B0CC8" w:rsidRDefault="001B0CC8" w:rsidP="00BC6815">
      <w:pPr>
        <w:pStyle w:val="StandardWeb"/>
        <w:spacing w:before="0" w:beforeAutospacing="0" w:after="135" w:afterAutospacing="0"/>
        <w:jc w:val="both"/>
      </w:pPr>
    </w:p>
    <w:p w:rsidR="00BC6815" w:rsidRPr="000E15D6" w:rsidRDefault="00BC6815" w:rsidP="00BC6815">
      <w:pPr>
        <w:pStyle w:val="StandardWeb"/>
        <w:spacing w:before="0" w:beforeAutospacing="0" w:after="135" w:afterAutospacing="0"/>
        <w:jc w:val="center"/>
      </w:pPr>
      <w:r w:rsidRPr="000E15D6">
        <w:t>Obveze zapovjednika ili voditelja plovila</w:t>
      </w:r>
    </w:p>
    <w:p w:rsidR="00BC6815" w:rsidRPr="000E15D6" w:rsidRDefault="00BC6815" w:rsidP="00BC6815">
      <w:pPr>
        <w:pStyle w:val="StandardWeb"/>
        <w:spacing w:before="0" w:beforeAutospacing="0" w:after="135" w:afterAutospacing="0"/>
        <w:jc w:val="center"/>
      </w:pPr>
      <w:r w:rsidRPr="000E15D6">
        <w:t>Članak 17.</w:t>
      </w:r>
    </w:p>
    <w:p w:rsidR="00BC6815" w:rsidRPr="000E15D6" w:rsidRDefault="00BC6815" w:rsidP="00BC6815">
      <w:pPr>
        <w:pStyle w:val="StandardWeb"/>
        <w:spacing w:before="0" w:beforeAutospacing="0" w:after="135" w:afterAutospacing="0"/>
        <w:jc w:val="both"/>
      </w:pPr>
      <w:r w:rsidRPr="000E15D6">
        <w:t>(1) Zapovjednik teretnog ili putničkog broda u međunarodnom prometu, koji uplovi u teritorijalno more Republike Hrvatske, dužan je najkraćim uobičajenim plovnim putem uploviti u luku u kojoj se nalazi pomorski granični prijelaz, radi obavljanja granične kontrole, osim u slučaju neškodljivog prolaska.</w:t>
      </w:r>
    </w:p>
    <w:p w:rsidR="00BC6815" w:rsidRPr="000E15D6" w:rsidRDefault="00BC6815" w:rsidP="00BC6815">
      <w:pPr>
        <w:pStyle w:val="StandardWeb"/>
        <w:spacing w:before="0" w:beforeAutospacing="0" w:after="135" w:afterAutospacing="0"/>
        <w:jc w:val="both"/>
      </w:pPr>
      <w:r w:rsidRPr="000E15D6">
        <w:t>(2) Zapovjednik jahte ili voditelj brodice namijenjene razonodi ili sportu u međunarodnom prometu, koji uplovi u teritorijalno more Republike Hrvatske, dužan je najkraćim plovnim putem uploviti u najbližu luku u kojoj se nalazi pomorski granični prijelaz, radi obavljanja granične kontrole, osim u slučaju neškodljivog prolaska.</w:t>
      </w:r>
    </w:p>
    <w:p w:rsidR="00BC6815" w:rsidRPr="000E15D6" w:rsidRDefault="00BC6815" w:rsidP="00BC6815">
      <w:pPr>
        <w:pStyle w:val="StandardWeb"/>
        <w:spacing w:before="0" w:beforeAutospacing="0" w:after="135" w:afterAutospacing="0"/>
        <w:jc w:val="both"/>
      </w:pPr>
      <w:r w:rsidRPr="000E15D6">
        <w:t>(3) Odredbe stavaka 1. i 2. ovoga članka odgovarajuće se primjenjuju i na međunarodni promet na unutarnjim vodama Republike Hrvatske, u slučaju namjere pristajanja uz obalu.</w:t>
      </w:r>
    </w:p>
    <w:p w:rsidR="00BC6815" w:rsidRPr="000E15D6" w:rsidRDefault="00BC6815" w:rsidP="00BC6815">
      <w:pPr>
        <w:pStyle w:val="StandardWeb"/>
        <w:spacing w:before="0" w:beforeAutospacing="0" w:after="135" w:afterAutospacing="0"/>
        <w:jc w:val="both"/>
      </w:pPr>
      <w:r w:rsidRPr="000E15D6">
        <w:t>(4) Pristajanje plovila u međunarodnom prometu izvan pomorskog ili riječnoga graničnog prijelaza u slučajevima predviđenim ovim Zakonom, osim u slučaju više sile, odobrava nadležna policijska postaja u suglasnosti s nadležnom lučkom kapetanijom i područnim carinskim uredom.</w:t>
      </w:r>
    </w:p>
    <w:p w:rsidR="00BC6815" w:rsidRPr="000E15D6" w:rsidRDefault="00BC6815" w:rsidP="00BC6815">
      <w:pPr>
        <w:pStyle w:val="StandardWeb"/>
        <w:spacing w:before="0" w:beforeAutospacing="0" w:after="135" w:afterAutospacing="0"/>
        <w:jc w:val="both"/>
      </w:pPr>
      <w:r w:rsidRPr="000E15D6">
        <w:t>(5) Zapovjednik teretnog ili putničkog broda kao i zapovjednik jahte ili voditelj brodice namijenjene razonodi ili sportu u međunarodnom prometu, dužni su, nakon obavljene granične kontrole na izlazu iz Republike Hrvatske, najkraćim uobičajenim odnosno najkraćim plovnim putem, isploviti iz unutarnjih morskih voda i teritorijalnog mora Republike Hrvatske.</w:t>
      </w:r>
    </w:p>
    <w:p w:rsidR="00D80F6A" w:rsidRDefault="00D80F6A" w:rsidP="00BC6815">
      <w:pPr>
        <w:pStyle w:val="StandardWeb"/>
        <w:spacing w:before="0" w:beforeAutospacing="0" w:after="135" w:afterAutospacing="0"/>
        <w:jc w:val="center"/>
      </w:pPr>
    </w:p>
    <w:p w:rsidR="00BC6815" w:rsidRPr="000E15D6" w:rsidRDefault="00BC6815" w:rsidP="00BC6815">
      <w:pPr>
        <w:pStyle w:val="StandardWeb"/>
        <w:spacing w:before="0" w:beforeAutospacing="0" w:after="135" w:afterAutospacing="0"/>
        <w:jc w:val="center"/>
      </w:pPr>
      <w:r w:rsidRPr="000E15D6">
        <w:t>Obveze zapovjednika, voditelja ili vlasnika plovila nakon pristajanja u luku</w:t>
      </w:r>
    </w:p>
    <w:p w:rsidR="00BC6815" w:rsidRPr="000E15D6" w:rsidRDefault="00BC6815" w:rsidP="00BC6815">
      <w:pPr>
        <w:pStyle w:val="StandardWeb"/>
        <w:spacing w:before="0" w:beforeAutospacing="0" w:after="135" w:afterAutospacing="0"/>
        <w:jc w:val="center"/>
      </w:pPr>
      <w:r w:rsidRPr="000E15D6">
        <w:t>Članak 18.</w:t>
      </w:r>
    </w:p>
    <w:p w:rsidR="00BC6815" w:rsidRPr="000E15D6" w:rsidRDefault="00BC6815" w:rsidP="00BC6815">
      <w:pPr>
        <w:pStyle w:val="StandardWeb"/>
        <w:spacing w:before="0" w:beforeAutospacing="0" w:after="135" w:afterAutospacing="0"/>
        <w:jc w:val="both"/>
      </w:pPr>
      <w:r w:rsidRPr="000E15D6">
        <w:t xml:space="preserve">U slučaju da se osoba koja se nalazi na plovilu bez isprava propisanih za prelazak državne granice ili bez putne karte te koja se ukrcala na plovilo bez odobrenja zapovjednika ili voditelja plovila ili osoba kojoj je ulazak u Republiku Hrvatsku zabranjen, iskrca s plovila u luku, bez </w:t>
      </w:r>
      <w:r w:rsidRPr="000E15D6">
        <w:lastRenderedPageBreak/>
        <w:t>odobrenja granične policije, zapovjednik, voditelj ili vlasnik plovila dužan je podmiriti troškove njezinog boravka te njezinog prisilnog udaljenja.</w:t>
      </w:r>
    </w:p>
    <w:p w:rsidR="00BC6815" w:rsidRPr="000E15D6" w:rsidRDefault="00BC6815" w:rsidP="00BC6815">
      <w:pPr>
        <w:pStyle w:val="StandardWeb"/>
        <w:spacing w:before="0" w:beforeAutospacing="0" w:after="135" w:afterAutospacing="0"/>
        <w:jc w:val="center"/>
      </w:pPr>
      <w:r w:rsidRPr="000E15D6">
        <w:t>Članak 19.</w:t>
      </w:r>
    </w:p>
    <w:p w:rsidR="00BC6815" w:rsidRPr="000E15D6" w:rsidRDefault="00BC6815" w:rsidP="00BC6815">
      <w:pPr>
        <w:pStyle w:val="StandardWeb"/>
        <w:spacing w:before="0" w:beforeAutospacing="0" w:after="135" w:afterAutospacing="0"/>
        <w:jc w:val="both"/>
      </w:pPr>
      <w:r w:rsidRPr="000E15D6">
        <w:t>(1) Nad posadom znanstveno-istraživačkog plovila hrvatske zastave pripadnosti, u slučajevima prelaska državne granice na moru, radi obavljanja znanstvenog istraživanja, ne mora se obaviti granična kontrola ako se to plovilo u roku od 36 sati vrati u luku iz koje je isplovilo ili neku drugu luku na području Republike Hrvatske, bez uplovljavanja u teritorijalno more, kao i pristajanja u luku druge države.</w:t>
      </w:r>
    </w:p>
    <w:p w:rsidR="00BC6815" w:rsidRPr="000E15D6" w:rsidRDefault="00BC6815" w:rsidP="00BC6815">
      <w:pPr>
        <w:pStyle w:val="StandardWeb"/>
        <w:spacing w:before="0" w:beforeAutospacing="0" w:after="135" w:afterAutospacing="0"/>
        <w:jc w:val="both"/>
      </w:pPr>
      <w:r w:rsidRPr="000E15D6">
        <w:t>(2) Odredbe stavka 1. ovoga članka primjenjuju se i na javne brodove hrvatske zastave pripadnosti, u slučajevima prelaska državne granice na moru.</w:t>
      </w:r>
    </w:p>
    <w:p w:rsidR="00BC6815" w:rsidRPr="000E15D6" w:rsidRDefault="00BC6815" w:rsidP="00BC6815">
      <w:pPr>
        <w:pStyle w:val="StandardWeb"/>
        <w:spacing w:before="0" w:beforeAutospacing="0" w:after="135" w:afterAutospacing="0"/>
        <w:jc w:val="both"/>
      </w:pPr>
      <w:r w:rsidRPr="000E15D6">
        <w:t>(3) Zapovjednik ili voditelj plovila iz stavka 1. ovoga članka dužan je najaviti nadležnoj policijskoj upravi prelazak državne granice.</w:t>
      </w:r>
    </w:p>
    <w:p w:rsidR="00BC6815" w:rsidRPr="000E15D6" w:rsidRDefault="00BC6815" w:rsidP="00BC6815">
      <w:pPr>
        <w:pStyle w:val="StandardWeb"/>
        <w:spacing w:before="0" w:beforeAutospacing="0" w:after="135" w:afterAutospacing="0"/>
        <w:jc w:val="center"/>
      </w:pPr>
      <w:r w:rsidRPr="000E15D6">
        <w:t>Ukrcaj ili iskrcaj osoba na plovilo izvan graničnog prijelaza</w:t>
      </w:r>
    </w:p>
    <w:p w:rsidR="00BC6815" w:rsidRPr="000E15D6" w:rsidRDefault="00BC6815" w:rsidP="00BC6815">
      <w:pPr>
        <w:pStyle w:val="StandardWeb"/>
        <w:spacing w:before="0" w:beforeAutospacing="0" w:after="135" w:afterAutospacing="0"/>
        <w:jc w:val="center"/>
      </w:pPr>
      <w:r w:rsidRPr="000E15D6">
        <w:t>Članak 20.</w:t>
      </w:r>
    </w:p>
    <w:p w:rsidR="00BC6815" w:rsidRPr="000E15D6" w:rsidRDefault="00BC6815" w:rsidP="00BC6815">
      <w:pPr>
        <w:pStyle w:val="StandardWeb"/>
        <w:spacing w:before="0" w:beforeAutospacing="0" w:after="135" w:afterAutospacing="0"/>
        <w:jc w:val="both"/>
      </w:pPr>
      <w:r w:rsidRPr="000E15D6">
        <w:t>(1) Izvan graničnog prijelaza, osim u slučaju spašavanja osoba, zapovjednik ili voditelj plovila u međunarodnom prometu, zapovjednik ili voditelj plovila u slučajevima obalnog ribarenja, kao i obavljanja aktivnosti iz članka 19. ovoga Zakona, ne smije obaviti ukrcaj ili iskrcaj osoba.</w:t>
      </w:r>
    </w:p>
    <w:p w:rsidR="00BC6815" w:rsidRPr="000E15D6" w:rsidRDefault="00BC6815" w:rsidP="00BC6815">
      <w:pPr>
        <w:pStyle w:val="StandardWeb"/>
        <w:spacing w:before="0" w:beforeAutospacing="0" w:after="135" w:afterAutospacing="0"/>
        <w:jc w:val="both"/>
      </w:pPr>
      <w:r w:rsidRPr="000E15D6">
        <w:t>(2) Zapovjednik ili voditelj plovila u međunarodnom prometu, zapovjednik ili voditelj plovila u slučajevima obalnog ribarenja, kao i obavljanja aktivnosti iz članka 19. ovoga Zakona, dužan je odmah prijaviti najbližoj policijskoj postaji ukrcaj ili iskrcaj radi spašavanja osoba.</w:t>
      </w:r>
    </w:p>
    <w:p w:rsidR="00BC6815" w:rsidRPr="000E15D6" w:rsidRDefault="00BC6815" w:rsidP="00BC6815">
      <w:pPr>
        <w:pStyle w:val="StandardWeb"/>
        <w:spacing w:before="0" w:beforeAutospacing="0" w:after="135" w:afterAutospacing="0"/>
        <w:jc w:val="center"/>
      </w:pPr>
      <w:r w:rsidRPr="000E15D6">
        <w:t>Odobrenje članu posade za kretanje u mjestu boravka</w:t>
      </w:r>
    </w:p>
    <w:p w:rsidR="00BC6815" w:rsidRPr="000E15D6" w:rsidRDefault="00BC6815" w:rsidP="00BC6815">
      <w:pPr>
        <w:pStyle w:val="StandardWeb"/>
        <w:spacing w:before="0" w:beforeAutospacing="0" w:after="135" w:afterAutospacing="0"/>
        <w:jc w:val="center"/>
      </w:pPr>
      <w:r w:rsidRPr="000E15D6">
        <w:t>Članak 21.</w:t>
      </w:r>
    </w:p>
    <w:p w:rsidR="00BC6815" w:rsidRPr="000E15D6" w:rsidRDefault="00BC6815" w:rsidP="00BC6815">
      <w:pPr>
        <w:pStyle w:val="StandardWeb"/>
        <w:spacing w:before="0" w:beforeAutospacing="0" w:after="135" w:afterAutospacing="0"/>
        <w:jc w:val="both"/>
      </w:pPr>
      <w:r w:rsidRPr="000E15D6">
        <w:t>(1) Članu posade stranog plovila, koji nema potrebnu vizu, a svoj status može dokazati valjanom pomorskom knjižicom ili ugovorom o radu i upisan je u popis posade i putnika, može se izdati odobrenje za kretanje u mjestu u kojem se nalazi granični prijelaz ili luka, odnosno u susjednim mjestima.</w:t>
      </w:r>
    </w:p>
    <w:p w:rsidR="00BC6815" w:rsidRPr="000E15D6" w:rsidRDefault="00BC6815" w:rsidP="00BC6815">
      <w:pPr>
        <w:pStyle w:val="StandardWeb"/>
        <w:spacing w:before="0" w:beforeAutospacing="0" w:after="135" w:afterAutospacing="0"/>
        <w:jc w:val="both"/>
      </w:pPr>
      <w:r w:rsidRPr="000E15D6">
        <w:t>(2) Odobrenje iz stavka 1. ovoga članka za kretanje u mjestu gdje se nalazi zračna luka može se izdati i članu posade stranog zrakoplova, koji posjeduje iskaznicu člana posade izdanu u skladu s međunarodnim standardima.</w:t>
      </w:r>
    </w:p>
    <w:p w:rsidR="00BC6815" w:rsidRPr="000E15D6" w:rsidRDefault="00BC6815" w:rsidP="00BC6815">
      <w:pPr>
        <w:pStyle w:val="StandardWeb"/>
        <w:spacing w:before="0" w:beforeAutospacing="0" w:after="135" w:afterAutospacing="0"/>
        <w:jc w:val="both"/>
      </w:pPr>
      <w:r w:rsidRPr="000E15D6">
        <w:t>(3) Odobrenje iz stavka 1. ovoga članka može vrijediti za sve najavljene luke uplovljavanja plovila na području Republike Hrvatske za vrijeme zadržavanja plovila u luci, a najduže do 90 dana.</w:t>
      </w:r>
    </w:p>
    <w:p w:rsidR="00BC6815" w:rsidRPr="000E15D6" w:rsidRDefault="00BC6815" w:rsidP="00BC6815">
      <w:pPr>
        <w:pStyle w:val="StandardWeb"/>
        <w:spacing w:before="0" w:beforeAutospacing="0" w:after="135" w:afterAutospacing="0"/>
        <w:jc w:val="both"/>
      </w:pPr>
      <w:r w:rsidRPr="000E15D6">
        <w:t>(4) Odobrenje iz stavka 2. ovoga članka izdaje se u prvoj zračnoj luci dolaska zrakoplova i vrijedi za sve najavljene zračne luke u Republici Hrvatskoj najduže 90 dana.</w:t>
      </w:r>
    </w:p>
    <w:p w:rsidR="00D80F6A" w:rsidRDefault="00D80F6A" w:rsidP="00BC6815">
      <w:pPr>
        <w:pStyle w:val="StandardWeb"/>
        <w:spacing w:before="0" w:beforeAutospacing="0" w:after="135" w:afterAutospacing="0"/>
        <w:jc w:val="center"/>
      </w:pPr>
    </w:p>
    <w:p w:rsidR="00D80F6A" w:rsidRDefault="00D80F6A" w:rsidP="00BC6815">
      <w:pPr>
        <w:pStyle w:val="StandardWeb"/>
        <w:spacing w:before="0" w:beforeAutospacing="0" w:after="135" w:afterAutospacing="0"/>
        <w:jc w:val="center"/>
      </w:pPr>
    </w:p>
    <w:p w:rsidR="00BC6815" w:rsidRPr="000E15D6" w:rsidRDefault="00BC6815" w:rsidP="00BC6815">
      <w:pPr>
        <w:pStyle w:val="StandardWeb"/>
        <w:spacing w:before="0" w:beforeAutospacing="0" w:after="135" w:afterAutospacing="0"/>
        <w:jc w:val="center"/>
      </w:pPr>
      <w:r w:rsidRPr="000E15D6">
        <w:t>Obveze strojovođe vlaka u međunarodnom prometu</w:t>
      </w:r>
    </w:p>
    <w:p w:rsidR="00BC6815" w:rsidRPr="000E15D6" w:rsidRDefault="00BC6815" w:rsidP="00BC6815">
      <w:pPr>
        <w:pStyle w:val="StandardWeb"/>
        <w:spacing w:before="0" w:beforeAutospacing="0" w:after="135" w:afterAutospacing="0"/>
        <w:jc w:val="center"/>
      </w:pPr>
      <w:r w:rsidRPr="000E15D6">
        <w:t>Članak 22.</w:t>
      </w:r>
    </w:p>
    <w:p w:rsidR="00BC6815" w:rsidRPr="000E15D6" w:rsidRDefault="00BC6815" w:rsidP="00BC6815">
      <w:pPr>
        <w:pStyle w:val="StandardWeb"/>
        <w:spacing w:before="0" w:beforeAutospacing="0" w:after="135" w:afterAutospacing="0"/>
        <w:jc w:val="both"/>
      </w:pPr>
      <w:r w:rsidRPr="000E15D6">
        <w:t>(1) Strojovođa vlaka u međunarodnom prometu ne smije zaustaviti vlak na dijelu pruge između državne granice i graničnog prijelaza, osim kada je to nužno zbog reguliranja željezničkog prometa ili u slučaju više sile.</w:t>
      </w:r>
    </w:p>
    <w:p w:rsidR="00BC6815" w:rsidRPr="000E15D6" w:rsidRDefault="00BC6815" w:rsidP="00BC6815">
      <w:pPr>
        <w:pStyle w:val="StandardWeb"/>
        <w:spacing w:before="0" w:beforeAutospacing="0" w:after="135" w:afterAutospacing="0"/>
        <w:jc w:val="both"/>
      </w:pPr>
      <w:r w:rsidRPr="000E15D6">
        <w:lastRenderedPageBreak/>
        <w:t>(2) Ako strojovođa zaustavi vlak, koji je prešao državnu granicu, na otvorenoj pruzi izvan područja graničnog prijelaza, dužan je o tome, bez odgađanja, obavijestiti graničnu policiju.</w:t>
      </w:r>
    </w:p>
    <w:p w:rsidR="00BC6815" w:rsidRPr="000E15D6" w:rsidRDefault="00BC6815" w:rsidP="00BC6815">
      <w:pPr>
        <w:pStyle w:val="StandardWeb"/>
        <w:spacing w:before="0" w:beforeAutospacing="0" w:after="135" w:afterAutospacing="0"/>
        <w:jc w:val="center"/>
      </w:pPr>
      <w:r w:rsidRPr="000E15D6">
        <w:t>Obveze prijevoznika u željezničkom prometu</w:t>
      </w:r>
    </w:p>
    <w:p w:rsidR="00BC6815" w:rsidRPr="000E15D6" w:rsidRDefault="00BC6815" w:rsidP="00BC6815">
      <w:pPr>
        <w:pStyle w:val="StandardWeb"/>
        <w:spacing w:before="0" w:beforeAutospacing="0" w:after="135" w:afterAutospacing="0"/>
        <w:jc w:val="center"/>
      </w:pPr>
      <w:r w:rsidRPr="000E15D6">
        <w:t>Članak 23.</w:t>
      </w:r>
    </w:p>
    <w:p w:rsidR="00BC6815" w:rsidRPr="000E15D6" w:rsidRDefault="00BC6815" w:rsidP="00BC6815">
      <w:pPr>
        <w:pStyle w:val="StandardWeb"/>
        <w:spacing w:before="0" w:beforeAutospacing="0" w:after="135" w:afterAutospacing="0"/>
        <w:jc w:val="both"/>
      </w:pPr>
      <w:r w:rsidRPr="000E15D6">
        <w:t>Prijevoznik u željezničkom prometu koji obavlja prijevoz vozila i osoba vlakovima koji tranzitiraju kroz Republiku Hrvatsku bez zaustavljanja i ukrcaja/</w:t>
      </w:r>
      <w:proofErr w:type="spellStart"/>
      <w:r w:rsidRPr="000E15D6">
        <w:t>iskrcaja</w:t>
      </w:r>
      <w:proofErr w:type="spellEnd"/>
      <w:r w:rsidRPr="000E15D6">
        <w:t xml:space="preserve"> putnika i vozila u Republici Hrvatskoj dužan je po završetku ukrcaja putnika i vozila tijelu nadležnom za kontrolu prelaska državne granice dostaviti sljedeće podatke:</w:t>
      </w:r>
    </w:p>
    <w:p w:rsidR="00BC6815" w:rsidRPr="000E15D6" w:rsidRDefault="00BC6815" w:rsidP="00BC6815">
      <w:pPr>
        <w:pStyle w:val="StandardWeb"/>
        <w:spacing w:before="0" w:beforeAutospacing="0" w:after="135" w:afterAutospacing="0"/>
        <w:jc w:val="both"/>
      </w:pPr>
      <w:r w:rsidRPr="000E15D6">
        <w:t>– o putniku: ime i prezime, spol, datum rođenja, broj i vrsta putne isprave, državljanstvo,</w:t>
      </w:r>
    </w:p>
    <w:p w:rsidR="00BC6815" w:rsidRPr="000E15D6" w:rsidRDefault="00BC6815" w:rsidP="00BC6815">
      <w:pPr>
        <w:pStyle w:val="StandardWeb"/>
        <w:spacing w:before="0" w:beforeAutospacing="0" w:after="135" w:afterAutospacing="0"/>
        <w:jc w:val="both"/>
      </w:pPr>
      <w:r w:rsidRPr="000E15D6">
        <w:t>– o vozilu: registarska oznaka vozila, nacionalna oznaka vozila,</w:t>
      </w:r>
    </w:p>
    <w:p w:rsidR="00BC6815" w:rsidRPr="000E15D6" w:rsidRDefault="00BC6815" w:rsidP="00BC6815">
      <w:pPr>
        <w:pStyle w:val="StandardWeb"/>
        <w:spacing w:before="0" w:beforeAutospacing="0" w:after="135" w:afterAutospacing="0"/>
        <w:jc w:val="both"/>
      </w:pPr>
      <w:r w:rsidRPr="000E15D6">
        <w:t>– broj vlaka, relacija, naziv graničnog prijelaza na kojem će vlak ući i izaći u/iz Republike Hrvatske, vrijeme prelaska državne granice, ukupan broj putnika i vozila.</w:t>
      </w:r>
    </w:p>
    <w:p w:rsidR="00BC6815" w:rsidRPr="000E15D6" w:rsidRDefault="00BC6815" w:rsidP="00BC6815">
      <w:pPr>
        <w:pStyle w:val="StandardWeb"/>
        <w:spacing w:before="0" w:beforeAutospacing="0" w:after="135" w:afterAutospacing="0"/>
        <w:jc w:val="center"/>
      </w:pPr>
      <w:r w:rsidRPr="000E15D6">
        <w:t>Obveza prijevoznika u zračnom prometu</w:t>
      </w:r>
    </w:p>
    <w:p w:rsidR="00BC6815" w:rsidRPr="000E15D6" w:rsidRDefault="00BC6815" w:rsidP="00BC6815">
      <w:pPr>
        <w:pStyle w:val="StandardWeb"/>
        <w:spacing w:before="0" w:beforeAutospacing="0" w:after="135" w:afterAutospacing="0"/>
        <w:jc w:val="center"/>
      </w:pPr>
      <w:r w:rsidRPr="000E15D6">
        <w:t>Članak 24.</w:t>
      </w:r>
    </w:p>
    <w:p w:rsidR="00BC6815" w:rsidRPr="000E15D6" w:rsidRDefault="00BC6815" w:rsidP="00BC6815">
      <w:pPr>
        <w:pStyle w:val="StandardWeb"/>
        <w:spacing w:before="0" w:beforeAutospacing="0" w:after="135" w:afterAutospacing="0"/>
        <w:jc w:val="both"/>
      </w:pPr>
      <w:r w:rsidRPr="000E15D6">
        <w:t>(1) Prijevoznik u zračnom prometu dužan je, odmah po završetku prijave putnika za let, tijelu nadležnom za kontrolu prelaska državne granice na graničnom prijelazu na kojem će putnici ući u Republiku Hrvatsku dostaviti potpune i točne podatke o putnicima.</w:t>
      </w:r>
    </w:p>
    <w:p w:rsidR="00BC6815" w:rsidRPr="000E15D6" w:rsidRDefault="00BC6815" w:rsidP="00BC6815">
      <w:pPr>
        <w:pStyle w:val="StandardWeb"/>
        <w:spacing w:before="0" w:beforeAutospacing="0" w:after="135" w:afterAutospacing="0"/>
        <w:jc w:val="both"/>
      </w:pPr>
      <w:r w:rsidRPr="000E15D6">
        <w:t>(2) Podaci iz stavka 1. ovoga članka su: broj i vrsta putne isprave, državljanstvo, ime i prezime, datum rođenja, naziv graničnog prijelaza na kojem će ući u Republiku Hrvatsku, oznaku leta, vrijeme polaska i dolaska, ukupan broj putnika, prvo mjesto ukrcaja.</w:t>
      </w:r>
    </w:p>
    <w:p w:rsidR="00BC6815" w:rsidRPr="000E15D6" w:rsidRDefault="00BC6815" w:rsidP="00BC6815">
      <w:pPr>
        <w:pStyle w:val="StandardWeb"/>
        <w:spacing w:before="0" w:beforeAutospacing="0" w:after="135" w:afterAutospacing="0"/>
        <w:jc w:val="both"/>
      </w:pPr>
      <w:r w:rsidRPr="000E15D6">
        <w:t>(3) O dostavi podataka iz stavka 1. ovoga članka prijevoznik će na prikladan način obavijestiti putnika. Podaci se prikupljaju i dostavljaju elektroničkim putem, sukladno tehničkim mogućnostima.</w:t>
      </w:r>
    </w:p>
    <w:p w:rsidR="00BC6815" w:rsidRPr="000E15D6" w:rsidRDefault="00BC6815" w:rsidP="00BC6815">
      <w:pPr>
        <w:pStyle w:val="StandardWeb"/>
        <w:spacing w:before="0" w:beforeAutospacing="0" w:after="135" w:afterAutospacing="0"/>
        <w:jc w:val="both"/>
      </w:pPr>
      <w:r w:rsidRPr="000E15D6">
        <w:t>(4) Prijevoznik je dužan izbrisati podatke iz stavka 1. u roku od 24 sata od vremena pristajanja zrakoplova u zračnoj luci na kojoj je obavljena ulazna granična kontrola.</w:t>
      </w:r>
    </w:p>
    <w:p w:rsidR="00BC6815" w:rsidRDefault="00BC6815" w:rsidP="00BC6815">
      <w:pPr>
        <w:pStyle w:val="StandardWeb"/>
        <w:spacing w:before="0" w:beforeAutospacing="0" w:after="135" w:afterAutospacing="0"/>
        <w:jc w:val="both"/>
      </w:pPr>
      <w:r w:rsidRPr="000E15D6">
        <w:t>(5) Tijelo nadležno za kontrolu prelaska državne granice kojem su dostavljeni podaci iz stavka 1. ovoga članka izbrisat će te podatke u roku od 24 sata od vremena ulaska putnika u zemlju, osim ako su podaci naknadno potrebni za provođenje ovlasti granične policije, a smiju se koristiti sukladno propisima o zaštiti osobnih podataka.</w:t>
      </w:r>
    </w:p>
    <w:p w:rsidR="00D80F6A" w:rsidRDefault="00D80F6A" w:rsidP="00BC6815">
      <w:pPr>
        <w:pStyle w:val="StandardWeb"/>
        <w:spacing w:before="0" w:beforeAutospacing="0" w:after="135" w:afterAutospacing="0"/>
        <w:jc w:val="both"/>
      </w:pPr>
    </w:p>
    <w:p w:rsidR="00D80F6A" w:rsidRPr="00D80F6A" w:rsidRDefault="00D80F6A" w:rsidP="00D80F6A">
      <w:pPr>
        <w:spacing w:after="135" w:line="240" w:lineRule="auto"/>
        <w:jc w:val="center"/>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Mjesto obavljanja i troškovi granične kontrole</w:t>
      </w:r>
    </w:p>
    <w:p w:rsidR="00D80F6A" w:rsidRPr="00D80F6A" w:rsidRDefault="00D80F6A" w:rsidP="00D80F6A">
      <w:pPr>
        <w:spacing w:after="135" w:line="240" w:lineRule="auto"/>
        <w:jc w:val="center"/>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Članak 25.</w:t>
      </w:r>
    </w:p>
    <w:p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(1) Granična kontrola obavlja se na području graničnog prijelaza.</w:t>
      </w:r>
    </w:p>
    <w:p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(2) Granična kontrola može se obaviti i izvan područja graničnog prijelaza u vlakovima, zrakoplovima i plovilima.</w:t>
      </w:r>
    </w:p>
    <w:p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(3) Granična kontrola ili dio granične kontrole može se, sukladno međunarodnom instrumentu, obavljati i na području druge države.</w:t>
      </w:r>
    </w:p>
    <w:p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(4) Ministar, uz prethodno mišljenje ministra nadležnog za poslove financija, donijet će rješenje o visini troškova obavljanja granične kontrole izvan područja graničnog prijelaza iz stavka 2. ovoga članka.</w:t>
      </w:r>
    </w:p>
    <w:p w:rsidR="00BC6815" w:rsidRPr="000E15D6" w:rsidRDefault="00BC6815" w:rsidP="00BC6815">
      <w:pPr>
        <w:pStyle w:val="StandardWeb"/>
        <w:spacing w:before="0" w:beforeAutospacing="0" w:after="135" w:afterAutospacing="0"/>
        <w:jc w:val="both"/>
      </w:pPr>
      <w:r w:rsidRPr="000E15D6">
        <w:lastRenderedPageBreak/>
        <w:t> </w:t>
      </w:r>
    </w:p>
    <w:p w:rsidR="00BC6815" w:rsidRPr="000E15D6" w:rsidRDefault="00BC6815" w:rsidP="00BC6815">
      <w:pPr>
        <w:pStyle w:val="StandardWeb"/>
        <w:spacing w:before="0" w:beforeAutospacing="0" w:after="135" w:afterAutospacing="0"/>
        <w:jc w:val="center"/>
      </w:pPr>
      <w:r w:rsidRPr="000E15D6">
        <w:t>Obveza podvrgavanja graničnoj kontroli</w:t>
      </w:r>
    </w:p>
    <w:p w:rsidR="00BC6815" w:rsidRPr="000E15D6" w:rsidRDefault="00BC6815" w:rsidP="00BC6815">
      <w:pPr>
        <w:pStyle w:val="StandardWeb"/>
        <w:spacing w:before="0" w:beforeAutospacing="0" w:after="135" w:afterAutospacing="0"/>
        <w:jc w:val="center"/>
      </w:pPr>
      <w:r w:rsidRPr="000E15D6">
        <w:t>Članak 26.</w:t>
      </w:r>
    </w:p>
    <w:p w:rsidR="00BC6815" w:rsidRPr="000E15D6" w:rsidRDefault="00BC6815" w:rsidP="00BC6815">
      <w:pPr>
        <w:pStyle w:val="StandardWeb"/>
        <w:spacing w:before="0" w:beforeAutospacing="0" w:after="135" w:afterAutospacing="0"/>
        <w:jc w:val="both"/>
      </w:pPr>
      <w:r w:rsidRPr="000E15D6">
        <w:t>(1) Osoba koja namjerava prijeći ili je već prešla graničnu crtu dužna je dati na uvid isprave propisane za prelazak državne granice, podvrgnuti se graničnoj kontroli te ne smije napustiti područje graničnog prijelaza dok nije obavljena granična kontrola.</w:t>
      </w:r>
    </w:p>
    <w:p w:rsidR="00BC6815" w:rsidRPr="000E15D6" w:rsidRDefault="00BC6815" w:rsidP="00BC6815">
      <w:pPr>
        <w:pStyle w:val="StandardWeb"/>
        <w:spacing w:before="0" w:beforeAutospacing="0" w:after="135" w:afterAutospacing="0"/>
        <w:jc w:val="both"/>
      </w:pPr>
      <w:r w:rsidRPr="000E15D6">
        <w:t>(2) Osoba iz stavka 1. ovoga članka dužna je policijskom službeniku pojasniti sve okolnosti vezane za ispunjavanje uvjeta prelaska državne granice i postupati po upozorenjima i naredbama službenika koji obavljaju graničnu kontrolu.</w:t>
      </w:r>
    </w:p>
    <w:p w:rsidR="00BC6815" w:rsidRPr="000E15D6" w:rsidRDefault="00BC6815" w:rsidP="00BC6815">
      <w:pPr>
        <w:pStyle w:val="StandardWeb"/>
        <w:spacing w:before="0" w:beforeAutospacing="0" w:after="135" w:afterAutospacing="0"/>
        <w:jc w:val="center"/>
      </w:pPr>
      <w:r w:rsidRPr="000E15D6">
        <w:t>Poslovi granične kontrole</w:t>
      </w:r>
    </w:p>
    <w:p w:rsidR="00BC6815" w:rsidRPr="000E15D6" w:rsidRDefault="00BC6815" w:rsidP="00BC6815">
      <w:pPr>
        <w:pStyle w:val="StandardWeb"/>
        <w:spacing w:before="0" w:beforeAutospacing="0" w:after="135" w:afterAutospacing="0"/>
        <w:jc w:val="center"/>
      </w:pPr>
      <w:r w:rsidRPr="000E15D6">
        <w:t>Članak 27.</w:t>
      </w:r>
    </w:p>
    <w:p w:rsidR="00BC6815" w:rsidRPr="000E15D6" w:rsidRDefault="00BC6815" w:rsidP="00BC6815">
      <w:pPr>
        <w:pStyle w:val="StandardWeb"/>
        <w:spacing w:before="0" w:beforeAutospacing="0" w:after="135" w:afterAutospacing="0"/>
        <w:jc w:val="both"/>
      </w:pPr>
      <w:r w:rsidRPr="000E15D6">
        <w:t>(1) Poslovi granične kontrole obuhvaćaju:</w:t>
      </w:r>
    </w:p>
    <w:p w:rsidR="00BC6815" w:rsidRPr="000E15D6" w:rsidRDefault="00BC6815" w:rsidP="00BC6815">
      <w:pPr>
        <w:pStyle w:val="StandardWeb"/>
        <w:spacing w:before="0" w:beforeAutospacing="0" w:after="135" w:afterAutospacing="0"/>
        <w:jc w:val="both"/>
      </w:pPr>
      <w:r w:rsidRPr="000E15D6">
        <w:t>– kontrolu osoba,</w:t>
      </w:r>
    </w:p>
    <w:p w:rsidR="00BC6815" w:rsidRPr="000E15D6" w:rsidRDefault="00BC6815" w:rsidP="00BC6815">
      <w:pPr>
        <w:pStyle w:val="StandardWeb"/>
        <w:spacing w:before="0" w:beforeAutospacing="0" w:after="135" w:afterAutospacing="0"/>
        <w:jc w:val="both"/>
      </w:pPr>
      <w:r w:rsidRPr="000E15D6">
        <w:t>– kontrolu stvari i</w:t>
      </w:r>
    </w:p>
    <w:p w:rsidR="00BC6815" w:rsidRPr="000E15D6" w:rsidRDefault="00BC6815" w:rsidP="00BC6815">
      <w:pPr>
        <w:pStyle w:val="StandardWeb"/>
        <w:spacing w:before="0" w:beforeAutospacing="0" w:after="135" w:afterAutospacing="0"/>
        <w:jc w:val="both"/>
      </w:pPr>
      <w:r w:rsidRPr="000E15D6">
        <w:t>– kontrolu prijevoznog sredstva.</w:t>
      </w:r>
    </w:p>
    <w:p w:rsidR="00BC6815" w:rsidRPr="000E15D6" w:rsidRDefault="00BC6815" w:rsidP="00BC6815">
      <w:pPr>
        <w:pStyle w:val="StandardWeb"/>
        <w:spacing w:before="0" w:beforeAutospacing="0" w:after="135" w:afterAutospacing="0"/>
        <w:jc w:val="both"/>
      </w:pPr>
      <w:r w:rsidRPr="000E15D6">
        <w:t>(2) Kontrola stvari obuhvaća kontrolu predmeta koje osoba, koja namjerava preći državnu granicu, ima sa sobom ili u prijevoznom sredstvu.</w:t>
      </w:r>
    </w:p>
    <w:p w:rsidR="00BC6815" w:rsidRPr="000E15D6" w:rsidRDefault="00BC6815" w:rsidP="00BC6815">
      <w:pPr>
        <w:pStyle w:val="StandardWeb"/>
        <w:spacing w:before="0" w:beforeAutospacing="0" w:after="135" w:afterAutospacing="0"/>
        <w:jc w:val="both"/>
      </w:pPr>
      <w:r w:rsidRPr="000E15D6">
        <w:t>(3) Policijski službenik ovlašten je zahtijevati od osobe da pokaže predmete koje ima kod sebe te izvršiti njihov pregled radi pronalaska zabranjenih stvari i predmeta ili zbog pronalaska predmeta potrebnih za provjeru ili utvrđivanje identiteta.</w:t>
      </w:r>
    </w:p>
    <w:p w:rsidR="00BC6815" w:rsidRPr="000E15D6" w:rsidRDefault="00BC6815" w:rsidP="00BC6815">
      <w:pPr>
        <w:pStyle w:val="StandardWeb"/>
        <w:spacing w:before="0" w:beforeAutospacing="0" w:after="135" w:afterAutospacing="0"/>
        <w:jc w:val="both"/>
      </w:pPr>
      <w:r w:rsidRPr="000E15D6">
        <w:t>(4) Kontrola prijevoznog sredstva je kontrola koja obuhvaća unutarnji i vanjski vizualni pregled prijevoznog sredstva i provjeru u potražnim zbirkama podataka.</w:t>
      </w:r>
    </w:p>
    <w:p w:rsidR="00BC6815" w:rsidRPr="000E15D6" w:rsidRDefault="00BC6815" w:rsidP="00BC6815">
      <w:pPr>
        <w:pStyle w:val="StandardWeb"/>
        <w:spacing w:before="0" w:beforeAutospacing="0" w:after="135" w:afterAutospacing="0"/>
        <w:jc w:val="both"/>
      </w:pPr>
      <w:r w:rsidRPr="000E15D6">
        <w:t>(5) Pri obavljaju poslova iz stavka 1. ovoga članka policijski službenici smiju koristiti odgovarajuća tehnička pomagala i službene pse.</w:t>
      </w:r>
    </w:p>
    <w:p w:rsidR="00BC6815" w:rsidRPr="000E15D6" w:rsidRDefault="00BC6815" w:rsidP="00BC6815">
      <w:pPr>
        <w:pStyle w:val="StandardWeb"/>
        <w:spacing w:before="0" w:beforeAutospacing="0" w:after="135" w:afterAutospacing="0"/>
        <w:jc w:val="both"/>
      </w:pPr>
      <w:r w:rsidRPr="000E15D6">
        <w:t>(6) Vlasnik ili korisnik prijevoznog sredstva i vlasnik stvari, odnosno osoba koja ih posjeduje, može biti nazočna pri pregledu, odnosno pretrazi.</w:t>
      </w:r>
    </w:p>
    <w:p w:rsidR="00BC6815" w:rsidRPr="000E15D6" w:rsidRDefault="00BC6815" w:rsidP="00BC6815">
      <w:pPr>
        <w:pStyle w:val="StandardWeb"/>
        <w:spacing w:before="0" w:beforeAutospacing="0" w:after="135" w:afterAutospacing="0"/>
        <w:jc w:val="both"/>
      </w:pPr>
      <w:r w:rsidRPr="000E15D6">
        <w:t>(7) Kada policijski službenik pri pregledu osobe, stvari ili prijevoznog sredstva otkrije predmete koji se trebaju oduzeti po odredbama zakona kojim se uređuje kazneni ili prekršajni postupak, ili predmete koji su potrebni za vođenje kaznenog ili prekršajnog postupka, policijski službenik će nastaviti postupak po odredbama tih zakona.</w:t>
      </w:r>
    </w:p>
    <w:p w:rsidR="00BC6815" w:rsidRPr="000E15D6" w:rsidRDefault="00BC6815" w:rsidP="00BC6815">
      <w:pPr>
        <w:pStyle w:val="StandardWeb"/>
        <w:spacing w:before="0" w:beforeAutospacing="0" w:after="135" w:afterAutospacing="0"/>
        <w:jc w:val="both"/>
      </w:pPr>
      <w:r w:rsidRPr="000E15D6">
        <w:t>(8) Kada policijski službenik pri pregledu osobe, stvari ili prijevoznog sredstva otkrije predmete koji nisu potrebni za provođenje postupaka iz stavka 7. ovoga članka, a u nadležnosti su carinskih ili drugih državnih tijela, daljnji postupak prepušta se tim tijelima.</w:t>
      </w:r>
    </w:p>
    <w:p w:rsidR="00D80F6A" w:rsidRDefault="00D80F6A" w:rsidP="00BC6815">
      <w:pPr>
        <w:pStyle w:val="StandardWeb"/>
        <w:spacing w:before="0" w:beforeAutospacing="0" w:after="135" w:afterAutospacing="0"/>
        <w:jc w:val="center"/>
      </w:pPr>
    </w:p>
    <w:p w:rsidR="00D80F6A" w:rsidRDefault="00D80F6A" w:rsidP="00BC6815">
      <w:pPr>
        <w:pStyle w:val="StandardWeb"/>
        <w:spacing w:before="0" w:beforeAutospacing="0" w:after="135" w:afterAutospacing="0"/>
        <w:jc w:val="center"/>
      </w:pPr>
    </w:p>
    <w:p w:rsidR="00BC6815" w:rsidRPr="000E15D6" w:rsidRDefault="00BC6815" w:rsidP="00BC6815">
      <w:pPr>
        <w:pStyle w:val="StandardWeb"/>
        <w:spacing w:before="0" w:beforeAutospacing="0" w:after="135" w:afterAutospacing="0"/>
        <w:jc w:val="center"/>
      </w:pPr>
      <w:r w:rsidRPr="000E15D6">
        <w:t>Uređenje prostora uz granicu i zaprječivanje komunikacija</w:t>
      </w:r>
    </w:p>
    <w:p w:rsidR="00BC6815" w:rsidRPr="000E15D6" w:rsidRDefault="00BC6815" w:rsidP="00BC6815">
      <w:pPr>
        <w:pStyle w:val="StandardWeb"/>
        <w:spacing w:before="0" w:beforeAutospacing="0" w:after="135" w:afterAutospacing="0"/>
        <w:jc w:val="center"/>
      </w:pPr>
      <w:r w:rsidRPr="000E15D6">
        <w:t>Članak 32.</w:t>
      </w:r>
    </w:p>
    <w:p w:rsidR="00BC6815" w:rsidRPr="000E15D6" w:rsidRDefault="00BC6815" w:rsidP="00BC6815">
      <w:pPr>
        <w:pStyle w:val="StandardWeb"/>
        <w:spacing w:before="0" w:beforeAutospacing="0" w:after="135" w:afterAutospacing="0"/>
        <w:jc w:val="both"/>
      </w:pPr>
      <w:r w:rsidRPr="000E15D6">
        <w:lastRenderedPageBreak/>
        <w:t>(1) U postupku donošenja prostornih planova kojima se planira uređenje prostora koji seže 100 metara od granične crte, u svrhu osiguranja opće sigurnosti i preglednosti državne granice, nositelj izrade prostornog plana dužan je pribaviti mišljenje Ministarstva.</w:t>
      </w:r>
    </w:p>
    <w:p w:rsidR="00BC6815" w:rsidRPr="000E15D6" w:rsidRDefault="00BC6815" w:rsidP="00BC6815">
      <w:pPr>
        <w:pStyle w:val="StandardWeb"/>
        <w:spacing w:before="0" w:beforeAutospacing="0" w:after="135" w:afterAutospacing="0"/>
        <w:jc w:val="both"/>
      </w:pPr>
      <w:r w:rsidRPr="000E15D6">
        <w:t>(2) Prostorni plan ne može se donijeti ako bi se njegovim planskim rješenjima ugrozila opća sigurnost, preglednost i zaštita državne granice, obavljanje granične kontrole ili protočnost prometa preko državne granice.</w:t>
      </w:r>
    </w:p>
    <w:p w:rsidR="00BC6815" w:rsidRPr="000E15D6" w:rsidRDefault="00BC6815" w:rsidP="00BC6815">
      <w:pPr>
        <w:pStyle w:val="StandardWeb"/>
        <w:spacing w:before="0" w:beforeAutospacing="0" w:after="135" w:afterAutospacing="0"/>
        <w:jc w:val="both"/>
      </w:pPr>
      <w:r w:rsidRPr="000E15D6">
        <w:t>(3) U postupku izdavanja lokacijske dozvole, građevinske dozvole ili drugog akta za provođenje prostornog plana, odnosno akta kojim se dozvoljava građenje, za građenje u prostoru 100 metara od granične crte, nadležno upravno tijelo, odnosno ministarstvo nadležno za poslove graditeljstva i prostornog uređenja dužno je pribaviti posebne uvjete Ministarstva sukladno posebnom zakonu.</w:t>
      </w:r>
    </w:p>
    <w:p w:rsidR="00BC6815" w:rsidRPr="000E15D6" w:rsidRDefault="00BC6815" w:rsidP="00BC6815">
      <w:pPr>
        <w:pStyle w:val="StandardWeb"/>
        <w:spacing w:before="0" w:beforeAutospacing="0" w:after="135" w:afterAutospacing="0"/>
        <w:jc w:val="both"/>
      </w:pPr>
      <w:r w:rsidRPr="000E15D6">
        <w:t>(4) Lokacijska dozvola, građevinska dozvola ili drugi akt za provođenje prostornog plana odnosno akt kojim se dozvoljava građenje, za građenje u području 100 metara od granične crte, ne može se izdati ako bi građevina u tom području ometala obavljanje poslova nadzora državne granice i ako je to protivno odredbama međunarodnog ugovora.</w:t>
      </w:r>
    </w:p>
    <w:p w:rsidR="00BC6815" w:rsidRPr="000E15D6" w:rsidRDefault="00BC6815" w:rsidP="00BC6815">
      <w:pPr>
        <w:pStyle w:val="StandardWeb"/>
        <w:spacing w:before="0" w:beforeAutospacing="0" w:after="135" w:afterAutospacing="0"/>
        <w:jc w:val="both"/>
      </w:pPr>
      <w:r w:rsidRPr="000E15D6">
        <w:t>Članak 33.</w:t>
      </w:r>
    </w:p>
    <w:p w:rsidR="00BC6815" w:rsidRPr="000E15D6" w:rsidRDefault="00BC6815" w:rsidP="00BC6815">
      <w:pPr>
        <w:pStyle w:val="StandardWeb"/>
        <w:spacing w:before="0" w:beforeAutospacing="0" w:after="135" w:afterAutospacing="0"/>
        <w:jc w:val="both"/>
      </w:pPr>
      <w:r w:rsidRPr="000E15D6">
        <w:t>(1) Cestovne komunikacije i ceste koji nisu u funkciji prelaženja granice mogu se zaprječivati odgovarajućim preprekama radi onemogućavanja nezakonitog prelaska državne granice izvan graničnog prijelaza.</w:t>
      </w:r>
    </w:p>
    <w:p w:rsidR="00BC6815" w:rsidRPr="000E15D6" w:rsidRDefault="00BC6815" w:rsidP="00BC6815">
      <w:pPr>
        <w:pStyle w:val="StandardWeb"/>
        <w:spacing w:before="0" w:beforeAutospacing="0" w:after="135" w:afterAutospacing="0"/>
        <w:jc w:val="both"/>
      </w:pPr>
      <w:r w:rsidRPr="000E15D6">
        <w:t>(2) Radi zaštite interesa i sigurnosti države i na nekretninama u privatnom vlasništvu mogu se postavljati prepreke iz stavka 1. ovoga članka.</w:t>
      </w:r>
    </w:p>
    <w:p w:rsidR="00BC6815" w:rsidRPr="000E15D6" w:rsidRDefault="00BC6815" w:rsidP="00BC6815">
      <w:pPr>
        <w:pStyle w:val="StandardWeb"/>
        <w:spacing w:before="0" w:beforeAutospacing="0" w:after="135" w:afterAutospacing="0"/>
        <w:jc w:val="both"/>
      </w:pPr>
      <w:r w:rsidRPr="000E15D6">
        <w:t>(3) Vlada Republike Hrvatske, na prijedlog Ministarstva, i uz prethodno mišljenje ministarstva nadležnog za vanjske poslove i ministarstva nadležnog za poslove prometa, donosi odluku kojom određuje koje će se cestovne komunikacije i putovi zapriječiti odnosno na kojim će se nekretninama postaviti druge zapreke.</w:t>
      </w:r>
    </w:p>
    <w:p w:rsidR="00BC6815" w:rsidRPr="000E15D6" w:rsidRDefault="00BC6815" w:rsidP="00BC6815">
      <w:pPr>
        <w:pStyle w:val="StandardWeb"/>
        <w:spacing w:before="0" w:beforeAutospacing="0" w:after="135" w:afterAutospacing="0"/>
        <w:jc w:val="both"/>
      </w:pPr>
      <w:r w:rsidRPr="000E15D6">
        <w:t>(4) Provođenje odluke Vlade Republike Hrvatske o zaprječivanju komunikacija u nadležnosti je Ministarstva.</w:t>
      </w:r>
    </w:p>
    <w:p w:rsidR="00BC6815" w:rsidRDefault="00BC6815" w:rsidP="00BC6815">
      <w:pPr>
        <w:pStyle w:val="StandardWeb"/>
        <w:spacing w:before="0" w:beforeAutospacing="0" w:after="135" w:afterAutospacing="0"/>
        <w:jc w:val="both"/>
      </w:pPr>
      <w:r w:rsidRPr="000E15D6">
        <w:t>(5) Troškovi zaprječivanja komunikacija podmiruju se iz državnog proračuna.</w:t>
      </w:r>
    </w:p>
    <w:p w:rsidR="00F727C7" w:rsidRDefault="00F727C7" w:rsidP="00BC6815">
      <w:pPr>
        <w:pStyle w:val="StandardWeb"/>
        <w:spacing w:before="0" w:beforeAutospacing="0" w:after="135" w:afterAutospacing="0"/>
        <w:jc w:val="both"/>
      </w:pPr>
    </w:p>
    <w:p w:rsidR="00F727C7" w:rsidRPr="00F727C7" w:rsidRDefault="00F727C7" w:rsidP="00F727C7">
      <w:pPr>
        <w:spacing w:after="135" w:line="240" w:lineRule="auto"/>
        <w:jc w:val="center"/>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Članak 33.</w:t>
      </w:r>
    </w:p>
    <w:p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(1) Cestovne komunikacije i ceste koji nisu u funkciji prelaženja granice mogu se zaprječivati odgovarajućim preprekama radi onemogućavanja nezakonitog prelaska državne granice izvan graničnog prijelaza.</w:t>
      </w:r>
    </w:p>
    <w:p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(2) Radi zaštite interesa i sigurnosti države i na nekretninama u privatnom vlasništvu mogu se postavljati prepreke iz stavka 1. ovoga članka.</w:t>
      </w:r>
    </w:p>
    <w:p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(3) Vlada Republike Hrvatske, na prijedlog Ministarstva, i uz prethodno mišljenje ministarstva nadležnog za vanjske poslove i ministarstva nadležnog za poslove prometa, donosi odluku kojom određuje koje će se cestovne komunikacije i putovi zapriječiti odnosno na kojim će se nekretninama postaviti druge zapreke.</w:t>
      </w:r>
    </w:p>
    <w:p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(4) Provođenje odluke Vlade Republike Hrvatske o zaprječivanju komunikacija u nadležnosti je Ministarstva.</w:t>
      </w:r>
    </w:p>
    <w:p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(5) Troškovi zaprječivanja komunikacija podmiruju se iz državnog proračuna.</w:t>
      </w:r>
    </w:p>
    <w:p w:rsidR="00F727C7" w:rsidRDefault="00F727C7" w:rsidP="00BC6815">
      <w:pPr>
        <w:pStyle w:val="StandardWeb"/>
        <w:spacing w:before="0" w:beforeAutospacing="0" w:after="135" w:afterAutospacing="0"/>
        <w:jc w:val="both"/>
      </w:pPr>
    </w:p>
    <w:p w:rsidR="00BC6815" w:rsidRPr="000E15D6" w:rsidRDefault="00BC6815" w:rsidP="00BC6815">
      <w:pPr>
        <w:pStyle w:val="StandardWeb"/>
        <w:spacing w:before="0" w:beforeAutospacing="0" w:after="135" w:afterAutospacing="0"/>
        <w:jc w:val="center"/>
      </w:pPr>
      <w:r w:rsidRPr="000E15D6">
        <w:t>Omogućavanje zaštite državne granice</w:t>
      </w:r>
    </w:p>
    <w:p w:rsidR="00BC6815" w:rsidRPr="000E15D6" w:rsidRDefault="00BC6815" w:rsidP="00BC6815">
      <w:pPr>
        <w:pStyle w:val="StandardWeb"/>
        <w:spacing w:before="0" w:beforeAutospacing="0" w:after="135" w:afterAutospacing="0"/>
        <w:jc w:val="center"/>
      </w:pPr>
      <w:r w:rsidRPr="000E15D6">
        <w:t>Članak 34.</w:t>
      </w:r>
    </w:p>
    <w:p w:rsidR="00BC6815" w:rsidRPr="000E15D6" w:rsidRDefault="00BC6815" w:rsidP="00BC6815">
      <w:pPr>
        <w:pStyle w:val="StandardWeb"/>
        <w:spacing w:before="0" w:beforeAutospacing="0" w:after="135" w:afterAutospacing="0"/>
        <w:jc w:val="both"/>
      </w:pPr>
      <w:r w:rsidRPr="000E15D6">
        <w:t>Vlasnici ili posjednici zemljišta dužni su omogućiti slobodan prolaz za neometano obavljanje poslova zaštite državne granice te radi postavljanja i održavanja propisanih oznaka i signalizacije iz članka 13. ovoga Zakona, kao i graničnih i drugih oznaka uz granicu iz članaka 29. i 30. ovoga Zakona.</w:t>
      </w:r>
    </w:p>
    <w:p w:rsidR="00BC6815" w:rsidRPr="000E15D6" w:rsidRDefault="00BC6815" w:rsidP="00BC6815">
      <w:pPr>
        <w:pStyle w:val="StandardWeb"/>
        <w:spacing w:before="0" w:beforeAutospacing="0" w:after="135" w:afterAutospacing="0"/>
        <w:jc w:val="center"/>
      </w:pPr>
      <w:r w:rsidRPr="000E15D6">
        <w:t>Članak 37.</w:t>
      </w:r>
    </w:p>
    <w:p w:rsidR="00BC6815" w:rsidRPr="000E15D6" w:rsidRDefault="00BC6815" w:rsidP="00BC6815">
      <w:pPr>
        <w:pStyle w:val="StandardWeb"/>
        <w:spacing w:before="0" w:beforeAutospacing="0" w:after="135" w:afterAutospacing="0"/>
        <w:jc w:val="both"/>
      </w:pPr>
      <w:r w:rsidRPr="000E15D6">
        <w:t>(1) Službenici stranih tijela sigurnosti smiju u Republici Hrvatskoj obavljati određene poslove iz područja nadzora državne granice i druge poslove međunarodne policijske suradnje, pod uvjetima određenim međunarodnim ugovorom.</w:t>
      </w:r>
    </w:p>
    <w:p w:rsidR="00BC6815" w:rsidRPr="000E15D6" w:rsidRDefault="00BC6815" w:rsidP="00BC6815">
      <w:pPr>
        <w:pStyle w:val="StandardWeb"/>
        <w:spacing w:before="0" w:beforeAutospacing="0" w:after="135" w:afterAutospacing="0"/>
        <w:jc w:val="both"/>
      </w:pPr>
      <w:r w:rsidRPr="000E15D6">
        <w:t>(2) Policijski službenici Republike Hrvatske smiju, sukladno međunarodnom ugovoru ili odredbama važećih propisa, u drugim državama obavljati određene radnje i poslove iz stavka 1. ovoga članka.</w:t>
      </w:r>
    </w:p>
    <w:p w:rsidR="00BC6815" w:rsidRPr="000E15D6" w:rsidRDefault="00BC6815" w:rsidP="00BC6815">
      <w:pPr>
        <w:pStyle w:val="StandardWeb"/>
        <w:spacing w:before="0" w:beforeAutospacing="0" w:after="135" w:afterAutospacing="0"/>
        <w:jc w:val="both"/>
      </w:pPr>
      <w:r w:rsidRPr="000E15D6">
        <w:t>(3) Pripadnici stranih tijela sigurnosti iz stavka 1. ovoga članka, mogu na području Republike Hrvatske, pod uvjetima određenim međunarodnim ugovorom ili pod uvjetom uzajamnosti, bez posebnog odobrenja koristiti tehničku opremu i vozila sa svojim oznakama; nositi odoru, službeno kratko oružje i druga sredstva prisile, ako je to sastavni dio njihove službene odore.</w:t>
      </w:r>
    </w:p>
    <w:p w:rsidR="00BC6815" w:rsidRPr="000E15D6" w:rsidRDefault="00BC6815" w:rsidP="00BC6815">
      <w:pPr>
        <w:pStyle w:val="StandardWeb"/>
        <w:spacing w:before="0" w:beforeAutospacing="0" w:after="135" w:afterAutospacing="0"/>
        <w:jc w:val="both"/>
      </w:pPr>
      <w:r w:rsidRPr="000E15D6">
        <w:t>(4) Oružje i druga sredstva prisile iz stavka 3. ovoga članka pripadnici stranih tijela sigurnosti smiju uporabiti samo u slučaju nužne obrane.</w:t>
      </w:r>
    </w:p>
    <w:p w:rsidR="00BC6815" w:rsidRPr="000E15D6" w:rsidRDefault="00BC6815" w:rsidP="00BC6815">
      <w:pPr>
        <w:pStyle w:val="StandardWeb"/>
        <w:spacing w:before="0" w:beforeAutospacing="0" w:after="135" w:afterAutospacing="0"/>
        <w:jc w:val="both"/>
      </w:pPr>
      <w:r w:rsidRPr="000E15D6">
        <w:t> </w:t>
      </w:r>
    </w:p>
    <w:p w:rsidR="00BC6815" w:rsidRPr="000E15D6" w:rsidRDefault="00BC6815" w:rsidP="00BC6815">
      <w:pPr>
        <w:pStyle w:val="StandardWeb"/>
        <w:spacing w:before="0" w:beforeAutospacing="0" w:after="135" w:afterAutospacing="0"/>
        <w:jc w:val="center"/>
      </w:pPr>
      <w:r w:rsidRPr="000E15D6">
        <w:t>Članak 38.</w:t>
      </w:r>
    </w:p>
    <w:p w:rsidR="00BC6815" w:rsidRPr="000E15D6" w:rsidRDefault="00BC6815" w:rsidP="00BC6815">
      <w:pPr>
        <w:pStyle w:val="StandardWeb"/>
        <w:spacing w:before="0" w:beforeAutospacing="0" w:after="135" w:afterAutospacing="0"/>
        <w:jc w:val="both"/>
      </w:pPr>
      <w:r w:rsidRPr="000E15D6">
        <w:t>(1) Granična policija, sukladno propisima kojima su regulirani policijski poslovi i ovlasti, a u svrhu nadzora državne granice i obavljanja drugih poslova propisanih ovim Zakonom, prikuplja, pohranjuje, obrađuje i koristi osobne i druge podatke.</w:t>
      </w:r>
    </w:p>
    <w:p w:rsidR="00BC6815" w:rsidRPr="000E15D6" w:rsidRDefault="00BC6815" w:rsidP="00BC6815">
      <w:pPr>
        <w:pStyle w:val="StandardWeb"/>
        <w:spacing w:before="0" w:beforeAutospacing="0" w:after="135" w:afterAutospacing="0"/>
        <w:jc w:val="both"/>
      </w:pPr>
      <w:r w:rsidRPr="000E15D6">
        <w:t>(2) Granična policija prikuplja osobne podatke neposredno od osobe na koju se ti podaci odnose, iz postojećih izvora podataka i od osoba koje mogu dati tražene podatke.</w:t>
      </w:r>
    </w:p>
    <w:p w:rsidR="00BC6815" w:rsidRPr="000E15D6" w:rsidRDefault="00BC6815" w:rsidP="00BC6815">
      <w:pPr>
        <w:pStyle w:val="StandardWeb"/>
        <w:spacing w:before="0" w:beforeAutospacing="0" w:after="135" w:afterAutospacing="0"/>
        <w:jc w:val="both"/>
      </w:pPr>
      <w:r w:rsidRPr="000E15D6">
        <w:t>(3) Granična policija vodi operativne zbirke podataka u kojima se pohranjuju i osobni podaci o:</w:t>
      </w:r>
    </w:p>
    <w:p w:rsidR="00BC6815" w:rsidRPr="000E15D6" w:rsidRDefault="00BC6815" w:rsidP="00BC6815">
      <w:pPr>
        <w:pStyle w:val="StandardWeb"/>
        <w:spacing w:before="0" w:beforeAutospacing="0" w:after="135" w:afterAutospacing="0"/>
        <w:jc w:val="both"/>
      </w:pPr>
      <w:r w:rsidRPr="000E15D6">
        <w:t>– osobama nad kojima je provedena granična kontrola,</w:t>
      </w:r>
    </w:p>
    <w:p w:rsidR="00BC6815" w:rsidRPr="000E15D6" w:rsidRDefault="00BC6815" w:rsidP="00BC6815">
      <w:pPr>
        <w:pStyle w:val="StandardWeb"/>
        <w:spacing w:before="0" w:beforeAutospacing="0" w:after="135" w:afterAutospacing="0"/>
        <w:jc w:val="both"/>
      </w:pPr>
      <w:r w:rsidRPr="000E15D6">
        <w:t>– osobama kojima je odbijen ulazak, odnosno zabranjen izlazak iz Republike Hrvatske,</w:t>
      </w:r>
    </w:p>
    <w:p w:rsidR="00BC6815" w:rsidRPr="000E15D6" w:rsidRDefault="00BC6815" w:rsidP="00BC6815">
      <w:pPr>
        <w:pStyle w:val="StandardWeb"/>
        <w:spacing w:before="0" w:beforeAutospacing="0" w:after="135" w:afterAutospacing="0"/>
        <w:jc w:val="both"/>
      </w:pPr>
      <w:r w:rsidRPr="000E15D6">
        <w:t>– osobama zatečenim u pokušaju ili činjenju kažnjive radnje (kaznenog djela i prekršaja), a koje su tom kažnjivom radnjom ugrozile sigurnost državne granice,</w:t>
      </w:r>
    </w:p>
    <w:p w:rsidR="00BC6815" w:rsidRPr="000E15D6" w:rsidRDefault="00BC6815" w:rsidP="00BC6815">
      <w:pPr>
        <w:pStyle w:val="StandardWeb"/>
        <w:spacing w:before="0" w:beforeAutospacing="0" w:after="135" w:afterAutospacing="0"/>
        <w:jc w:val="both"/>
      </w:pPr>
      <w:r w:rsidRPr="000E15D6">
        <w:t>– osobama prema kojima je granična policija bila u obvezi postupati sukladno nalogu nacionalnog ili međunarodnog tijela,</w:t>
      </w:r>
    </w:p>
    <w:p w:rsidR="00BC6815" w:rsidRPr="000E15D6" w:rsidRDefault="00BC6815" w:rsidP="00BC6815">
      <w:pPr>
        <w:pStyle w:val="StandardWeb"/>
        <w:spacing w:before="0" w:beforeAutospacing="0" w:after="135" w:afterAutospacing="0"/>
        <w:jc w:val="both"/>
      </w:pPr>
      <w:r w:rsidRPr="000E15D6">
        <w:t>– osobama kojima su izdani dokumenti iz djelokruga rada granične policije,</w:t>
      </w:r>
    </w:p>
    <w:p w:rsidR="00BC6815" w:rsidRPr="000E15D6" w:rsidRDefault="00BC6815" w:rsidP="00BC6815">
      <w:pPr>
        <w:pStyle w:val="StandardWeb"/>
        <w:spacing w:before="0" w:beforeAutospacing="0" w:after="135" w:afterAutospacing="0"/>
        <w:jc w:val="both"/>
      </w:pPr>
      <w:r w:rsidRPr="000E15D6">
        <w:t>– osobama prema kojima su poduzete druge mjere i radnje od strane granične policije, a sukladno propisanim poslovima i ovlastima.</w:t>
      </w:r>
    </w:p>
    <w:p w:rsidR="00BC6815" w:rsidRPr="000E15D6" w:rsidRDefault="00BC6815" w:rsidP="00BC6815">
      <w:pPr>
        <w:pStyle w:val="StandardWeb"/>
        <w:spacing w:before="0" w:beforeAutospacing="0" w:after="135" w:afterAutospacing="0"/>
        <w:jc w:val="both"/>
      </w:pPr>
      <w:r w:rsidRPr="000E15D6">
        <w:t>(4) U zbirkama podataka iz stavka 3. ovoga članka granična policija može prikupljati, pohranjivati, obrađivati i koristiti sljedeće osobne podatke:</w:t>
      </w:r>
    </w:p>
    <w:p w:rsidR="00BC6815" w:rsidRPr="000E15D6" w:rsidRDefault="00BC6815" w:rsidP="00BC6815">
      <w:pPr>
        <w:pStyle w:val="StandardWeb"/>
        <w:spacing w:before="0" w:beforeAutospacing="0" w:after="135" w:afterAutospacing="0"/>
        <w:jc w:val="both"/>
      </w:pPr>
      <w:r w:rsidRPr="000E15D6">
        <w:lastRenderedPageBreak/>
        <w:t>– ime i prezime; spol; datum i mjesto rođenja; državljanstvo; osobni identifikacijski broj; osobnu fotografiju,</w:t>
      </w:r>
    </w:p>
    <w:p w:rsidR="00BC6815" w:rsidRPr="000E15D6" w:rsidRDefault="00BC6815" w:rsidP="00BC6815">
      <w:pPr>
        <w:pStyle w:val="StandardWeb"/>
        <w:spacing w:before="0" w:beforeAutospacing="0" w:after="135" w:afterAutospacing="0"/>
        <w:jc w:val="both"/>
      </w:pPr>
      <w:r w:rsidRPr="000E15D6">
        <w:t>– adresu prebivališta i boravišta; vrsta i broj isprave o identitetu; podatke o ispravi s kojom osoba prelazi državnu granicu (vrsta i broj) te fotografija isprave kao i datum, mjesto izdavanja i rok valjanosti isprave,</w:t>
      </w:r>
    </w:p>
    <w:p w:rsidR="00BC6815" w:rsidRPr="000E15D6" w:rsidRDefault="00BC6815" w:rsidP="00BC6815">
      <w:pPr>
        <w:pStyle w:val="StandardWeb"/>
        <w:spacing w:before="0" w:beforeAutospacing="0" w:after="135" w:afterAutospacing="0"/>
        <w:jc w:val="both"/>
      </w:pPr>
      <w:r w:rsidRPr="000E15D6">
        <w:t>– prezime i ime oca; prezime i rođeno prezime majke; prezime, ime i datum rođenja djece,</w:t>
      </w:r>
    </w:p>
    <w:p w:rsidR="00BC6815" w:rsidRPr="000E15D6" w:rsidRDefault="00BC6815" w:rsidP="00BC6815">
      <w:pPr>
        <w:pStyle w:val="StandardWeb"/>
        <w:spacing w:before="0" w:beforeAutospacing="0" w:after="135" w:afterAutospacing="0"/>
        <w:jc w:val="both"/>
      </w:pPr>
      <w:r w:rsidRPr="000E15D6">
        <w:t>– jezici koje govori; eventualne nadimke; podatke vezane uz zaposlenje; mjesto, vrijeme i smjer kretanja u unutrašnjosti države,</w:t>
      </w:r>
    </w:p>
    <w:p w:rsidR="00BC6815" w:rsidRPr="000E15D6" w:rsidRDefault="00BC6815" w:rsidP="00BC6815">
      <w:pPr>
        <w:pStyle w:val="StandardWeb"/>
        <w:spacing w:before="0" w:beforeAutospacing="0" w:after="135" w:afterAutospacing="0"/>
        <w:jc w:val="both"/>
      </w:pPr>
      <w:r w:rsidRPr="000E15D6">
        <w:t>– otiske prstiju, otiske dlanova i druge biometrijske podatke te podatke o drugim tjelesnim identifikacijskim znacima,</w:t>
      </w:r>
    </w:p>
    <w:p w:rsidR="00BC6815" w:rsidRPr="000E15D6" w:rsidRDefault="00BC6815" w:rsidP="00BC6815">
      <w:pPr>
        <w:pStyle w:val="StandardWeb"/>
        <w:spacing w:before="0" w:beforeAutospacing="0" w:after="135" w:afterAutospacing="0"/>
        <w:jc w:val="both"/>
      </w:pPr>
      <w:r w:rsidRPr="000E15D6">
        <w:t>– mjesto, vrijeme i razlog prelaska državne granice.</w:t>
      </w:r>
    </w:p>
    <w:p w:rsidR="00BC6815" w:rsidRPr="000E15D6" w:rsidRDefault="00BC6815" w:rsidP="00BC6815">
      <w:pPr>
        <w:pStyle w:val="StandardWeb"/>
        <w:spacing w:before="0" w:beforeAutospacing="0" w:after="135" w:afterAutospacing="0"/>
        <w:jc w:val="both"/>
      </w:pPr>
      <w:r w:rsidRPr="000E15D6">
        <w:t>(5) Ministar će donijeti pravilnik o načinu prikupljanja podataka, sadržaju i korisnicima operativnih zbirki podataka te rokovima čuvanja podataka u tim zbirkama.</w:t>
      </w:r>
    </w:p>
    <w:p w:rsidR="00BC6815" w:rsidRPr="000E15D6" w:rsidRDefault="00BC6815" w:rsidP="00BC6815">
      <w:pPr>
        <w:pStyle w:val="StandardWeb"/>
        <w:spacing w:before="0" w:beforeAutospacing="0" w:after="135" w:afterAutospacing="0"/>
        <w:jc w:val="center"/>
      </w:pPr>
      <w:r w:rsidRPr="000E15D6">
        <w:t>Članak 40.</w:t>
      </w:r>
    </w:p>
    <w:p w:rsidR="00BC6815" w:rsidRPr="000E15D6" w:rsidRDefault="00BC6815" w:rsidP="00BC6815">
      <w:pPr>
        <w:pStyle w:val="StandardWeb"/>
        <w:spacing w:before="0" w:beforeAutospacing="0" w:after="135" w:afterAutospacing="0"/>
        <w:jc w:val="both"/>
      </w:pPr>
      <w:r w:rsidRPr="000E15D6">
        <w:t>Radi učinkovitog obavljanja kontrole državne granice, a u svrhu olakšavanja slobodnog kretanja osoba i roba preko državne granice, uz istodobno omogućavanje bolje granične kontrole, zaštite državne granice u borbi protiv prekograničnog kriminala i nezakonitih migracija, u Ministarstvu je uspostavljen Nacionalni informacijski sustav za upravljanje državnom granicom, koji je sastavni dio Informacijskog sustava Ministarstva.</w:t>
      </w:r>
    </w:p>
    <w:p w:rsidR="00BC6815" w:rsidRPr="000E15D6" w:rsidRDefault="00BC6815" w:rsidP="00BC6815">
      <w:pPr>
        <w:pStyle w:val="StandardWeb"/>
        <w:spacing w:before="0" w:beforeAutospacing="0" w:after="135" w:afterAutospacing="0"/>
        <w:jc w:val="both"/>
      </w:pPr>
      <w:r w:rsidRPr="000E15D6">
        <w:t> </w:t>
      </w:r>
    </w:p>
    <w:p w:rsidR="00BC6815" w:rsidRPr="000E15D6" w:rsidRDefault="00BC6815" w:rsidP="00BC6815">
      <w:pPr>
        <w:pStyle w:val="StandardWeb"/>
        <w:spacing w:before="0" w:beforeAutospacing="0" w:after="135" w:afterAutospacing="0"/>
        <w:jc w:val="center"/>
      </w:pPr>
      <w:r w:rsidRPr="000E15D6">
        <w:t>Članak 42.</w:t>
      </w:r>
    </w:p>
    <w:p w:rsidR="00BC6815" w:rsidRPr="000E15D6" w:rsidRDefault="00BC6815" w:rsidP="00BC6815">
      <w:pPr>
        <w:pStyle w:val="StandardWeb"/>
        <w:spacing w:before="0" w:beforeAutospacing="0" w:after="135" w:afterAutospacing="0"/>
        <w:jc w:val="both"/>
      </w:pPr>
      <w:r w:rsidRPr="000E15D6">
        <w:t>Kaznom zatvora do 30 dana ili novčanom kaznom u iznosu od 2.000,00 do 10.000,00 kuna kaznit će se za prekršaj fizička osoba, ako:</w:t>
      </w:r>
    </w:p>
    <w:p w:rsidR="00BC6815" w:rsidRPr="000E15D6" w:rsidRDefault="00BC6815" w:rsidP="00BC6815">
      <w:pPr>
        <w:pStyle w:val="StandardWeb"/>
        <w:spacing w:before="0" w:beforeAutospacing="0" w:after="135" w:afterAutospacing="0"/>
        <w:jc w:val="both"/>
      </w:pPr>
      <w:r w:rsidRPr="000E15D6">
        <w:t xml:space="preserve">1. prijeđe ili pokuša prijeći državnu granicu izvan graničnog prijelaza ili preko graničnog prijelaza izvan radnog vremena graničnog prijelaza (članak 4.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2. izbjegne graničnu kontrolu ili napusti područje graničnog prijelaza dok granična kontrola još nije obavljena (članak 26. stavak 1. ovoga Zakona).</w:t>
      </w:r>
    </w:p>
    <w:p w:rsidR="00BC6815" w:rsidRPr="000E15D6" w:rsidRDefault="00BC6815" w:rsidP="00BC6815">
      <w:pPr>
        <w:pStyle w:val="StandardWeb"/>
        <w:spacing w:before="0" w:beforeAutospacing="0" w:after="135" w:afterAutospacing="0"/>
        <w:jc w:val="center"/>
      </w:pPr>
      <w:r w:rsidRPr="000E15D6">
        <w:t>Članak 43.</w:t>
      </w:r>
    </w:p>
    <w:p w:rsidR="00BC6815" w:rsidRPr="000E15D6" w:rsidRDefault="00BC6815" w:rsidP="00BC6815">
      <w:pPr>
        <w:pStyle w:val="StandardWeb"/>
        <w:spacing w:before="0" w:beforeAutospacing="0" w:after="135" w:afterAutospacing="0"/>
        <w:jc w:val="both"/>
      </w:pPr>
      <w:r w:rsidRPr="000E15D6">
        <w:t>Novčanom kaznom u iznosu od 1.000,00 do 5.000,00 kuna kaznit će se za prekršaj fizička osoba, ako:</w:t>
      </w:r>
    </w:p>
    <w:p w:rsidR="00BC6815" w:rsidRPr="000E15D6" w:rsidRDefault="00BC6815" w:rsidP="00BC6815">
      <w:pPr>
        <w:pStyle w:val="StandardWeb"/>
        <w:spacing w:before="0" w:beforeAutospacing="0" w:after="135" w:afterAutospacing="0"/>
        <w:jc w:val="both"/>
      </w:pPr>
      <w:r w:rsidRPr="000E15D6">
        <w:t>1. na području graničnog prijelaza ne postupa po upozorenjima i naredbama službenika koji obavljaju graničnu kontrolu (članak 15. stavak 3. ovoga Zakona),</w:t>
      </w:r>
    </w:p>
    <w:p w:rsidR="00BC6815" w:rsidRPr="000E15D6" w:rsidRDefault="00BC6815" w:rsidP="00BC6815">
      <w:pPr>
        <w:pStyle w:val="StandardWeb"/>
        <w:spacing w:before="0" w:beforeAutospacing="0" w:after="135" w:afterAutospacing="0"/>
        <w:jc w:val="both"/>
      </w:pPr>
      <w:r w:rsidRPr="000E15D6">
        <w:t>2. kao obrtnik nadležnoj policijskoj postaji ne dostavi osobne podatke zaposlenika prije nego što zaposlenik započne s radom na području graničnog prijelaza, odnosno osobama koje se privremeno kreću ili zadržavaju na području graničnog prijelaza (članak 16. ovoga Zakona),</w:t>
      </w:r>
    </w:p>
    <w:p w:rsidR="00BC6815" w:rsidRPr="000E15D6" w:rsidRDefault="00BC6815" w:rsidP="00BC6815">
      <w:pPr>
        <w:pStyle w:val="StandardWeb"/>
        <w:spacing w:before="0" w:beforeAutospacing="0" w:after="135" w:afterAutospacing="0"/>
        <w:jc w:val="both"/>
      </w:pPr>
      <w:r w:rsidRPr="000E15D6">
        <w:t>3. kao zapovjednik teretnog ili putničkog broda u međunarodnom prometu nakon uplovljavanja u teritorijalno more ili unutarnje vode Republike Hrvatske, najkraćim uobičajenim plovnim putem ne uplovi u luku u kojoj se nalazi granični prijelaz, radi obavljanja granične kontrole i ne ispuni obvezu zapovjednika broda (članak 17. stavci 1. i 3. ovoga Zakona),</w:t>
      </w:r>
    </w:p>
    <w:p w:rsidR="00BC6815" w:rsidRPr="000E15D6" w:rsidRDefault="00BC6815" w:rsidP="00BC6815">
      <w:pPr>
        <w:pStyle w:val="StandardWeb"/>
        <w:spacing w:before="0" w:beforeAutospacing="0" w:after="135" w:afterAutospacing="0"/>
        <w:jc w:val="both"/>
      </w:pPr>
      <w:r w:rsidRPr="000E15D6">
        <w:lastRenderedPageBreak/>
        <w:t>4. kao zapovjednik jahte ili voditelj brodice namijenjene razonodi ili sportu u međunarodnom prometu, nakon uplovljavanja u teritorijalno more ili u unutarnje vode Republike Hrvatske ne uplovi najkraćim plovnim putem u najbližu luku u kojoj se nalazi granični prijelaz, radi obavljanja granične kontrole i ne ispuni obvezu voditelja (članak 17. stavak 2. ovoga Zakona),</w:t>
      </w:r>
    </w:p>
    <w:p w:rsidR="00BC6815" w:rsidRPr="000E15D6" w:rsidRDefault="00BC6815" w:rsidP="00BC6815">
      <w:pPr>
        <w:pStyle w:val="StandardWeb"/>
        <w:spacing w:before="0" w:beforeAutospacing="0" w:after="135" w:afterAutospacing="0"/>
        <w:jc w:val="both"/>
      </w:pPr>
      <w:r w:rsidRPr="000E15D6">
        <w:t xml:space="preserve">5. kao zapovjednik ili voditelj plovila, po dolasku iz inozemstva ili prije odlaska u inozemstvo, ne preda graničnoj policiji popis članova posade i putnika na plovilu, odnosno ne da na uvid njihove isprave propisane za prelazak državne granice (prilog. VI. točka 3.1.2.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 xml:space="preserve">6. kao zapovjednik putničkog broda na kružnom putovanju najkasnije 24 sata prije pristupanja graničnoj kontroli ne preda graničnoj policiji popis članova posade i putnika na plovilu (prilog VI. točka 3.2.4.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7. kao zapovjednik ili voditelj plovila, u međunarodnom prometu, pristane plovilom izvan pomorskog ili riječnog graničnog prijelaza bez potrebnog odobrenja, osim u slučaju više sile, (članak 17. stavak 4. ovoga Zakona),</w:t>
      </w:r>
    </w:p>
    <w:p w:rsidR="00BC6815" w:rsidRPr="000E15D6" w:rsidRDefault="00BC6815" w:rsidP="00BC6815">
      <w:pPr>
        <w:pStyle w:val="StandardWeb"/>
        <w:spacing w:before="0" w:beforeAutospacing="0" w:after="135" w:afterAutospacing="0"/>
        <w:jc w:val="both"/>
      </w:pPr>
      <w:r w:rsidRPr="000E15D6">
        <w:t>8. kao zapovjednik teretnog ili putničkog broda ili kao voditelj jahte ili brodice namijenjene razonodi ili sportu, u međunarodnom prometu, nakon obavljene granične kontrole na izlazu iz Republike Hrvatske ne isplovi, najkraćim uobičajenim, odnosno najkraćim plovnim putem iz unutarnjih morskih voda i teritorijalnog mora Republike Hrvatske i ne ispuni obvezu zapovjednika ili voditelja plovila (članak 17. stavak 5. ovoga Zakona),</w:t>
      </w:r>
    </w:p>
    <w:p w:rsidR="00BC6815" w:rsidRPr="000E15D6" w:rsidRDefault="00BC6815" w:rsidP="00BC6815">
      <w:pPr>
        <w:pStyle w:val="StandardWeb"/>
        <w:spacing w:before="0" w:beforeAutospacing="0" w:after="135" w:afterAutospacing="0"/>
        <w:jc w:val="both"/>
      </w:pPr>
      <w:r w:rsidRPr="000E15D6">
        <w:t>9. se kao zapovjednik ili voditelj plovila u roku od 36 sati ne vrati u luku iz koje je isplovio ili neku drugu luku na teritoriju Republike Hrvatske, odnosno ako pristane u luku ili uplovi u teritorijalno more druge države (članak 19. stavci 1. i 2. ovoga Zakona),</w:t>
      </w:r>
    </w:p>
    <w:p w:rsidR="00BC6815" w:rsidRPr="000E15D6" w:rsidRDefault="00BC6815" w:rsidP="00BC6815">
      <w:pPr>
        <w:pStyle w:val="StandardWeb"/>
        <w:spacing w:before="0" w:beforeAutospacing="0" w:after="135" w:afterAutospacing="0"/>
        <w:jc w:val="both"/>
      </w:pPr>
      <w:r w:rsidRPr="000E15D6">
        <w:t>10. kao zapovjednik ili voditelj plovila ne najavi nadležnoj policijskoj upravi prelazak državne granice (članak 19. stavak 3. ovoga Zakona)</w:t>
      </w:r>
    </w:p>
    <w:p w:rsidR="00BC6815" w:rsidRPr="000E15D6" w:rsidRDefault="00BC6815" w:rsidP="00BC6815">
      <w:pPr>
        <w:pStyle w:val="StandardWeb"/>
        <w:spacing w:before="0" w:beforeAutospacing="0" w:after="135" w:afterAutospacing="0"/>
        <w:jc w:val="both"/>
      </w:pPr>
      <w:r w:rsidRPr="000E15D6">
        <w:t xml:space="preserve">11. se kao zapovjednik ili voditelj ribarskog plovila u slučajevima obalnog ribarenja ne vrati u roku od 36 sati u matičnu luku ili neku drugu luku na teritoriju države potpisnice odnosno ako uplovi u luku koja nije država potpisnica (prilog VI. točka 3.2.8.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 xml:space="preserve">12. kao zapovjednik, voditelj ili vlasnik plovila odmah ne izvijesti nadležno tijelo o promjenama u sastavu posade ili putnika, odnosno ako u najkraćem roku, po mogućnosti i prije ulaska broda u luku, ne obavijesti nadležno tijelo o postojanju slijepih putnika na brodu (prilog VI. točka 3.1.4.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13. kao zapovjednik ili voditelj plovila u međunarodnom prometu ili kao zapovjednik ili voditelj plovila u slučajevima obalnog ribarenja i obavljanja aktivnosti iz članka 19. ovoga Zakona, osim u slučaju spašavanja osoba, ukrca ili iskrca osobu izvan graničnog prijelaza (članak 20. stavak 1. ovoga Zakona),</w:t>
      </w:r>
    </w:p>
    <w:p w:rsidR="00BC6815" w:rsidRPr="000E15D6" w:rsidRDefault="00BC6815" w:rsidP="00BC6815">
      <w:pPr>
        <w:pStyle w:val="StandardWeb"/>
        <w:spacing w:before="0" w:beforeAutospacing="0" w:after="135" w:afterAutospacing="0"/>
        <w:jc w:val="both"/>
      </w:pPr>
      <w:r w:rsidRPr="000E15D6">
        <w:t>14. kao zapovjednik ili voditelj plovila u međunarodnom prometu ili kao zapovjednik ili voditelj plovila u slučajevima obalnog ribarenja i obavljanja aktivnosti iz članka 19. ovoga Zakona, radi spašavanja, ukrca ili iskrca osobu izvan graničnog prijelaza, a to ne prijavi odmah najbližoj policijskoj postaji (članak 20. stavak 2. ovoga Zakona),</w:t>
      </w:r>
    </w:p>
    <w:p w:rsidR="00BC6815" w:rsidRPr="000E15D6" w:rsidRDefault="00BC6815" w:rsidP="00BC6815">
      <w:pPr>
        <w:pStyle w:val="StandardWeb"/>
        <w:spacing w:before="0" w:beforeAutospacing="0" w:after="135" w:afterAutospacing="0"/>
        <w:jc w:val="both"/>
      </w:pPr>
      <w:r w:rsidRPr="000E15D6">
        <w:t>15. kao član posade stranoga plovila, odnosno zrakoplova kojem je izdano odobrenje sukladno članku 21. ovoga Zakona napusti mjesto za koje mu je odobreno kretanje (članak 21. stavci. 1. i 2. ovoga Zakona),</w:t>
      </w:r>
    </w:p>
    <w:p w:rsidR="00BC6815" w:rsidRPr="000E15D6" w:rsidRDefault="00BC6815" w:rsidP="00BC6815">
      <w:pPr>
        <w:pStyle w:val="StandardWeb"/>
        <w:spacing w:before="0" w:beforeAutospacing="0" w:after="135" w:afterAutospacing="0"/>
        <w:jc w:val="both"/>
      </w:pPr>
      <w:r w:rsidRPr="000E15D6">
        <w:lastRenderedPageBreak/>
        <w:t>16. kao strojovođa vlaka u međunarodnom prometu, osim kada je to nužno zbog reguliranja željezničkog prometa ili zbog više sile, zaustavi vlak između državne granice i graničnog prijelaza (članak 22. stavak 1. ovoga Zakona),</w:t>
      </w:r>
    </w:p>
    <w:p w:rsidR="00BC6815" w:rsidRPr="000E15D6" w:rsidRDefault="00BC6815" w:rsidP="00BC6815">
      <w:pPr>
        <w:pStyle w:val="StandardWeb"/>
        <w:spacing w:before="0" w:beforeAutospacing="0" w:after="135" w:afterAutospacing="0"/>
        <w:jc w:val="both"/>
      </w:pPr>
      <w:r w:rsidRPr="000E15D6">
        <w:t>17. kao strojovođa vlaka nije, bez odgađanja, o zaustavljanju vlaka, obavijestio graničnu policiju (članak 22. stavak 2. ovoga Zakona),</w:t>
      </w:r>
    </w:p>
    <w:p w:rsidR="00BC6815" w:rsidRPr="000E15D6" w:rsidRDefault="00BC6815" w:rsidP="00BC6815">
      <w:pPr>
        <w:pStyle w:val="StandardWeb"/>
        <w:spacing w:before="0" w:beforeAutospacing="0" w:after="135" w:afterAutospacing="0"/>
        <w:jc w:val="both"/>
      </w:pPr>
      <w:r w:rsidRPr="000E15D6">
        <w:t>18. pri graničnoj kontroli ne preda na uvid isprave propisane za prelazak državne granice (članak 26. stavak 1. ovoga Zakona),</w:t>
      </w:r>
    </w:p>
    <w:p w:rsidR="00BC6815" w:rsidRPr="000E15D6" w:rsidRDefault="00BC6815" w:rsidP="00BC6815">
      <w:pPr>
        <w:pStyle w:val="StandardWeb"/>
        <w:spacing w:before="0" w:beforeAutospacing="0" w:after="135" w:afterAutospacing="0"/>
        <w:jc w:val="both"/>
      </w:pPr>
      <w:r w:rsidRPr="000E15D6">
        <w:t>19. ne pojasni sve okolnosti vezane za prelazak državne granice ili ne postupa po upozorenjima i naredbama nadležnih službenika koji obavljaju graničnu kontrolu (članak 26. stavak 2. ovoga Zakona),</w:t>
      </w:r>
    </w:p>
    <w:p w:rsidR="00BC6815" w:rsidRPr="000E15D6" w:rsidRDefault="00BC6815" w:rsidP="00BC6815">
      <w:pPr>
        <w:pStyle w:val="StandardWeb"/>
        <w:spacing w:before="0" w:beforeAutospacing="0" w:after="135" w:afterAutospacing="0"/>
        <w:jc w:val="both"/>
      </w:pPr>
      <w:r w:rsidRPr="000E15D6">
        <w:t>20. na posebne obavijesne ploče i drugu signalizaciju kojom se upozorava na približavanje graničnoj crti postavlja druge ploče i signalizaciju kojima se smanjuje vidljivost obavijesnih ploča i druge signalizacije kojima se upozorava na graničnu crtu (članak 30. stavak 3. ovoga Zakona),</w:t>
      </w:r>
    </w:p>
    <w:p w:rsidR="00BC6815" w:rsidRPr="000E15D6" w:rsidRDefault="00BC6815" w:rsidP="00BC6815">
      <w:pPr>
        <w:pStyle w:val="StandardWeb"/>
        <w:spacing w:before="0" w:beforeAutospacing="0" w:after="135" w:afterAutospacing="0"/>
        <w:jc w:val="both"/>
      </w:pPr>
      <w:r w:rsidRPr="000E15D6">
        <w:t>21. obavlja plovidbu, lov, ribolov, prelijeće letjelicama i drugim napravama za letenje, kreće se, zadržava ili naseljava uz graničnu crtu, ako je to uredbom Vlade Republike Hrvatske zabranjeno (članak 31. stavak 2. ovoga Zakona),</w:t>
      </w:r>
    </w:p>
    <w:p w:rsidR="00BC6815" w:rsidRPr="000E15D6" w:rsidRDefault="00BC6815" w:rsidP="00BC6815">
      <w:pPr>
        <w:pStyle w:val="StandardWeb"/>
        <w:spacing w:before="0" w:beforeAutospacing="0" w:after="135" w:afterAutospacing="0"/>
        <w:jc w:val="both"/>
      </w:pPr>
      <w:r w:rsidRPr="000E15D6">
        <w:t>22. bez pisane najave nadležnoj policijskoj postaji, najkasnije 24 sata prije početka lova, pojedinačno ili u grupi lovi u dubini 300 metara od granične crte (članak 31. stavak 3. ovoga Zakona),</w:t>
      </w:r>
    </w:p>
    <w:p w:rsidR="00BC6815" w:rsidRPr="000E15D6" w:rsidRDefault="00BC6815" w:rsidP="00BC6815">
      <w:pPr>
        <w:pStyle w:val="StandardWeb"/>
        <w:spacing w:before="0" w:beforeAutospacing="0" w:after="135" w:afterAutospacing="0"/>
        <w:jc w:val="both"/>
      </w:pPr>
      <w:r w:rsidRPr="000E15D6">
        <w:t>23. sadi ili sije određene vrste poljoprivrednih kultura, drveća i drugog raslinja uz graničnu crtu kada je to naredbom ministra unutarnjih poslova zabranjeno (članak 31. stavak 4. ovoga Zakona).</w:t>
      </w:r>
    </w:p>
    <w:p w:rsidR="00EE6F5E" w:rsidRDefault="00EE6F5E" w:rsidP="00BC6815">
      <w:pPr>
        <w:pStyle w:val="StandardWeb"/>
        <w:spacing w:before="0" w:beforeAutospacing="0" w:after="135" w:afterAutospacing="0"/>
        <w:jc w:val="center"/>
      </w:pPr>
    </w:p>
    <w:p w:rsidR="00EE6F5E" w:rsidRPr="00EE6F5E" w:rsidRDefault="00EE6F5E" w:rsidP="00EE6F5E">
      <w:pPr>
        <w:spacing w:after="135" w:line="240" w:lineRule="auto"/>
        <w:jc w:val="center"/>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Članak 44.</w:t>
      </w:r>
    </w:p>
    <w:p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Novčanom kaznom u iznosu od 100,00 do 1.000,00 kuna kaznit će se za prekršaj fizička osoba ako:</w:t>
      </w:r>
    </w:p>
    <w:p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1. se kreće ili zadržava na području graničnog prijelaza bez namjere prelaska državne granice ili bez drugih opravdanih razloga (članak 15. stavak 1. ovoga Zakona),</w:t>
      </w:r>
    </w:p>
    <w:p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2. ako boravi dulje od dopuštenog trajanja boravka u pograničnom području propisanog bilateralnim sporazumom (članak 5. Uredbe (EZ), br. 1931/2006).</w:t>
      </w:r>
    </w:p>
    <w:p w:rsidR="00EE6F5E" w:rsidRPr="00EE6F5E" w:rsidRDefault="00EE6F5E" w:rsidP="00EE6F5E">
      <w:pPr>
        <w:pStyle w:val="StandardWeb"/>
        <w:spacing w:before="0" w:beforeAutospacing="0" w:after="135" w:afterAutospacing="0"/>
        <w:jc w:val="both"/>
      </w:pPr>
    </w:p>
    <w:p w:rsidR="00BC6815" w:rsidRPr="000E15D6" w:rsidRDefault="00BC6815" w:rsidP="00BC6815">
      <w:pPr>
        <w:pStyle w:val="StandardWeb"/>
        <w:spacing w:before="0" w:beforeAutospacing="0" w:after="135" w:afterAutospacing="0"/>
        <w:jc w:val="center"/>
      </w:pPr>
      <w:r w:rsidRPr="000E15D6">
        <w:t>Članak 45.</w:t>
      </w:r>
    </w:p>
    <w:p w:rsidR="00BC6815" w:rsidRPr="000E15D6" w:rsidRDefault="00BC6815" w:rsidP="00BC6815">
      <w:pPr>
        <w:pStyle w:val="StandardWeb"/>
        <w:spacing w:before="0" w:beforeAutospacing="0" w:after="135" w:afterAutospacing="0"/>
        <w:jc w:val="both"/>
      </w:pPr>
      <w:r w:rsidRPr="000E15D6">
        <w:t>(1) Novčanom kaznom od 10.000,00 do 50.000,00 kuna kaznit će se za prekršaj pravna osoba:</w:t>
      </w:r>
    </w:p>
    <w:p w:rsidR="00BC6815" w:rsidRPr="000E15D6" w:rsidRDefault="00BC6815" w:rsidP="00BC6815">
      <w:pPr>
        <w:pStyle w:val="StandardWeb"/>
        <w:spacing w:before="0" w:beforeAutospacing="0" w:after="135" w:afterAutospacing="0"/>
        <w:jc w:val="both"/>
      </w:pPr>
      <w:r w:rsidRPr="000E15D6">
        <w:t>1. koja ne omogući da se granična kontrola obavlja nesmetano, u skladu s odredbama ovoga Zakona (članak 11. stavak 2. ovoga Zakona),</w:t>
      </w:r>
    </w:p>
    <w:p w:rsidR="00BC6815" w:rsidRPr="000E15D6" w:rsidRDefault="00BC6815" w:rsidP="00BC6815">
      <w:pPr>
        <w:pStyle w:val="StandardWeb"/>
        <w:spacing w:before="0" w:beforeAutospacing="0" w:after="135" w:afterAutospacing="0"/>
        <w:jc w:val="both"/>
      </w:pPr>
      <w:r w:rsidRPr="000E15D6">
        <w:t>2. koja nadležnoj policijskoj postaji ne dostavi osobne podatke zaposlenika prije nego što zaposlenik započne s radom na području graničnog prijelaza i osobne podatke osoba koje se privremeno kreću ili zadržavaju na području graničnog prijelaza (članak 16. stavci 1. i 2. ovoga Zakona),</w:t>
      </w:r>
    </w:p>
    <w:p w:rsidR="00BC6815" w:rsidRPr="000E15D6" w:rsidRDefault="00BC6815" w:rsidP="00BC6815">
      <w:pPr>
        <w:pStyle w:val="StandardWeb"/>
        <w:spacing w:before="0" w:beforeAutospacing="0" w:after="135" w:afterAutospacing="0"/>
        <w:jc w:val="both"/>
      </w:pPr>
      <w:r w:rsidRPr="000E15D6">
        <w:lastRenderedPageBreak/>
        <w:t>3. čiji zapovjednik teretnog ili putničkog broda u međunarodnom prometu nakon uplovljavanja u teritorijalno more ili unutarnje vode Republike Hrvatske najkraćim uobičajenim plovnim putem ne uplovi u luku u kojoj se nalazi granični prijelaz, radi obavljanja granične kontrole i ne ispuni obvezu zapovjednika broda (članak 17. stavci 1. i 3. ovoga Zakona),</w:t>
      </w:r>
    </w:p>
    <w:p w:rsidR="00BC6815" w:rsidRPr="000E15D6" w:rsidRDefault="00BC6815" w:rsidP="00BC6815">
      <w:pPr>
        <w:pStyle w:val="StandardWeb"/>
        <w:spacing w:before="0" w:beforeAutospacing="0" w:after="135" w:afterAutospacing="0"/>
        <w:jc w:val="both"/>
      </w:pPr>
      <w:r w:rsidRPr="000E15D6">
        <w:t>4. čiji zapovjednik ili voditelj plovila, u međunarodnom prometu, pristane plovilom izvan pomorskog ili riječnoga graničnog prijelaza bez potrebnog odobrenja, osim u slučaju više sile (članak 17. stavak 4. ovoga Zakona),</w:t>
      </w:r>
    </w:p>
    <w:p w:rsidR="00BC6815" w:rsidRPr="000E15D6" w:rsidRDefault="00BC6815" w:rsidP="00BC6815">
      <w:pPr>
        <w:pStyle w:val="StandardWeb"/>
        <w:spacing w:before="0" w:beforeAutospacing="0" w:after="135" w:afterAutospacing="0"/>
        <w:jc w:val="both"/>
      </w:pPr>
      <w:r w:rsidRPr="000E15D6">
        <w:t xml:space="preserve">5. čiji zapovjednik ili voditelj plovila, po dolasku iz inozemstva ili prije odlaska u inozemstvo, ne preda graničnoj policiji popis članova posade i putnika na plovilu, odnosno ne preda na uvid njihove isprave propisane za prelazak državne granice (prilog VI. točka 3.1.2.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 xml:space="preserve">6. čiji zapovjednik putničkog broda na kružnom putovanju, najkasnije 24 sata prije pristupanja graničnoj kontroli ne preda graničnoj policiji popis članova posade i putnika na plovilu (prilog VI. točka 3.2.4.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7. čiji zapovjednik teretnog ili putničkog broda u međunarodnom prometu nakon obavljene granične kontrole na izlazu iz Republike Hrvatske ne isplovi, najkraćim uobičajenim plovnim putem iz unutarnjih morskih voda i teritorijalnog mora Republike Hrvatske i ne ispuni obvezu zapovjednika ili voditelja plovila (članak 17. stavak 5. ovoga Zakona),</w:t>
      </w:r>
    </w:p>
    <w:p w:rsidR="00BC6815" w:rsidRPr="000E15D6" w:rsidRDefault="00BC6815" w:rsidP="00BC6815">
      <w:pPr>
        <w:pStyle w:val="StandardWeb"/>
        <w:spacing w:before="0" w:beforeAutospacing="0" w:after="135" w:afterAutospacing="0"/>
        <w:jc w:val="both"/>
      </w:pPr>
      <w:r w:rsidRPr="000E15D6">
        <w:t>8. čiji se zapovjednik ili voditelj plovila, u roku od 36 sati ne vrati u luku iz koje je isplovio ili neku drugu luku na teritoriju Republike Hrvatske, odnosno ako pristane u luku ili uplovi u teritorijalno more druge države (članak 19. stavci 1. i 2. ovoga Zakona),</w:t>
      </w:r>
    </w:p>
    <w:p w:rsidR="00BC6815" w:rsidRPr="000E15D6" w:rsidRDefault="00BC6815" w:rsidP="00BC6815">
      <w:pPr>
        <w:pStyle w:val="StandardWeb"/>
        <w:spacing w:before="0" w:beforeAutospacing="0" w:after="135" w:afterAutospacing="0"/>
        <w:jc w:val="both"/>
      </w:pPr>
      <w:r w:rsidRPr="000E15D6">
        <w:t>9. čiji zapovjednik ili voditelj plovila ne najavi nadležnoj policijskoj upravi prelazak državne granice (članak 19. stavak 3. ovoga Zakona),</w:t>
      </w:r>
    </w:p>
    <w:p w:rsidR="00BC6815" w:rsidRPr="000E15D6" w:rsidRDefault="00BC6815" w:rsidP="00BC6815">
      <w:pPr>
        <w:pStyle w:val="StandardWeb"/>
        <w:spacing w:before="0" w:beforeAutospacing="0" w:after="135" w:afterAutospacing="0"/>
        <w:jc w:val="both"/>
      </w:pPr>
      <w:r w:rsidRPr="000E15D6">
        <w:t xml:space="preserve">10. čiji se zapovjednik ili voditelj ribarskog plovila, u slučajevima obalnog ribarenja ne vrati u roku od 36 sati u matičnu luku ili neku drugu luku na teritoriju države potpisnice odnosno ako uplovi u luku koja nije država potpisnica (prilog VI. točka 3.2.8.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 xml:space="preserve">11. čiji zapovjednik odnosno voditelj ili kao vlasnik plovila odmah ne izvijesti nadležno tijelo o promjenama u sastavu posade ili putnika, odnosno ako u najkraćem roku, po mogućnosti i prije ulaska broda u luku, ne obavijesti nadležno tijelo o postojanju slijepih putnika na brodu (prilog VI. točka 3.1.4. Zakonika o </w:t>
      </w:r>
      <w:proofErr w:type="spellStart"/>
      <w:r w:rsidRPr="000E15D6">
        <w:t>schengenskim</w:t>
      </w:r>
      <w:proofErr w:type="spellEnd"/>
      <w:r w:rsidRPr="000E15D6">
        <w:t xml:space="preserve"> granicama),</w:t>
      </w:r>
    </w:p>
    <w:p w:rsidR="00BC6815" w:rsidRPr="000E15D6" w:rsidRDefault="00BC6815" w:rsidP="00BC6815">
      <w:pPr>
        <w:pStyle w:val="StandardWeb"/>
        <w:spacing w:before="0" w:beforeAutospacing="0" w:after="135" w:afterAutospacing="0"/>
        <w:jc w:val="both"/>
      </w:pPr>
      <w:r w:rsidRPr="000E15D6">
        <w:t>12. čiji zapovjednik ili voditelj plovila u međunarodnom prometu ili čiji zapovjednik ili voditelj plovila u slučajevima obalnog ribarenja, kao i obavljanja aktivnosti iz članka 19. ovoga Zakona, osim u slučaju spašavanja osoba, ukrca ili iskrca osobu izvan graničnog prijelaza (članak 20. stavak 1. ovoga Zakona),</w:t>
      </w:r>
    </w:p>
    <w:p w:rsidR="00BC6815" w:rsidRPr="000E15D6" w:rsidRDefault="00BC6815" w:rsidP="00BC6815">
      <w:pPr>
        <w:pStyle w:val="StandardWeb"/>
        <w:spacing w:before="0" w:beforeAutospacing="0" w:after="135" w:afterAutospacing="0"/>
        <w:jc w:val="both"/>
      </w:pPr>
      <w:r w:rsidRPr="000E15D6">
        <w:t>13. čiji zapovjednik ili voditelj plovila u međunarodnom prometu ili čiji zapovjednik ili voditelj plovila u slučajevima obalnog ribarenja, kao i obavljanja aktivnosti iz članka 19. ovoga Zakona, radi spašavanja ukrca ili iskrca osobu izvan graničnog prijelaza, a to ne prijavi odmah najbližoj policijskoj postaji (članak 20. stavak. 2. ovoga Zakona),</w:t>
      </w:r>
    </w:p>
    <w:p w:rsidR="00BC6815" w:rsidRPr="000E15D6" w:rsidRDefault="00BC6815" w:rsidP="00BC6815">
      <w:pPr>
        <w:pStyle w:val="StandardWeb"/>
        <w:spacing w:before="0" w:beforeAutospacing="0" w:after="135" w:afterAutospacing="0"/>
        <w:jc w:val="both"/>
      </w:pPr>
      <w:r w:rsidRPr="000E15D6">
        <w:t>14. čiji strojovođa vlaka u međunarodnom prometu, osim kada je to nužno zbog reguliranja željezničkog prometa ili zbog više sile, zaustavi vlak između državne granice i graničnog prijelaza (članak 22. stavak 1. ovoga Zakona),</w:t>
      </w:r>
    </w:p>
    <w:p w:rsidR="00BC6815" w:rsidRPr="000E15D6" w:rsidRDefault="00BC6815" w:rsidP="00BC6815">
      <w:pPr>
        <w:pStyle w:val="StandardWeb"/>
        <w:spacing w:before="0" w:beforeAutospacing="0" w:after="135" w:afterAutospacing="0"/>
        <w:jc w:val="both"/>
      </w:pPr>
      <w:r w:rsidRPr="000E15D6">
        <w:t>15. čiji strojovođa vlaka nije, bez odgađanja o zaustavljanju vlaka obavijestio graničnu policiju (članak 22. stavak 2. ovoga Zakona),</w:t>
      </w:r>
    </w:p>
    <w:p w:rsidR="00BC6815" w:rsidRPr="000E15D6" w:rsidRDefault="00BC6815" w:rsidP="00BC6815">
      <w:pPr>
        <w:pStyle w:val="StandardWeb"/>
        <w:spacing w:before="0" w:beforeAutospacing="0" w:after="135" w:afterAutospacing="0"/>
        <w:jc w:val="both"/>
      </w:pPr>
      <w:r w:rsidRPr="000E15D6">
        <w:lastRenderedPageBreak/>
        <w:t>16. čiji djelatnik obavlja plovidbu, lov, ribolov, prelijeće letjelicama i drugim napravama za letenje, kreće se ili zadržava uz graničnu crtu kada je zabrana propisana uredbom Vlade Republike Hrvatske (članak 31. stavak 2. ovoga Zakona),</w:t>
      </w:r>
    </w:p>
    <w:p w:rsidR="00BC6815" w:rsidRPr="000E15D6" w:rsidRDefault="00BC6815" w:rsidP="00BC6815">
      <w:pPr>
        <w:pStyle w:val="StandardWeb"/>
        <w:spacing w:before="0" w:beforeAutospacing="0" w:after="135" w:afterAutospacing="0"/>
        <w:jc w:val="both"/>
      </w:pPr>
      <w:r w:rsidRPr="000E15D6">
        <w:t>17. koja upravlja lovištem te bez pisane najave nadležnoj policijskoj postaji, najkasnije 24 sata prije početka lova, odobri pojedinačno ili u grupi lov u dubini 300 metara od granične crte (članak 31. stavak 3. ovoga Zakona),</w:t>
      </w:r>
    </w:p>
    <w:p w:rsidR="00BC6815" w:rsidRPr="000E15D6" w:rsidRDefault="00BC6815" w:rsidP="00BC6815">
      <w:pPr>
        <w:pStyle w:val="StandardWeb"/>
        <w:spacing w:before="0" w:beforeAutospacing="0" w:after="135" w:afterAutospacing="0"/>
        <w:jc w:val="both"/>
      </w:pPr>
      <w:r w:rsidRPr="000E15D6">
        <w:t>18. čiji djelatnik sadi ili sije određene vrste poljoprivrednih kultura, drveća i drugog raslinja uz graničnu crtu kada je to naredbom ministra unutarnjih poslova zabranjeno (članak 31. stavak 4. ovoga Zakona).</w:t>
      </w:r>
    </w:p>
    <w:p w:rsidR="00BC6815" w:rsidRPr="000E15D6" w:rsidRDefault="00BC6815" w:rsidP="00BC6815">
      <w:pPr>
        <w:pStyle w:val="StandardWeb"/>
        <w:spacing w:before="0" w:beforeAutospacing="0" w:after="135" w:afterAutospacing="0"/>
        <w:jc w:val="both"/>
      </w:pPr>
      <w:r w:rsidRPr="000E15D6">
        <w:t>(2) Za prekršaje iz stavka 1. ovoga članka novčanom kaznom u iznosu od 5.000,00 do 10.000,00 kuna kaznit će se odgovorna osoba u pravnoj osobi.</w:t>
      </w:r>
    </w:p>
    <w:p w:rsidR="0034785E" w:rsidRPr="000E15D6" w:rsidRDefault="0034785E" w:rsidP="00BC6815">
      <w:pPr>
        <w:spacing w:after="135" w:line="240" w:lineRule="auto"/>
        <w:jc w:val="both"/>
        <w:rPr>
          <w:rFonts w:ascii="Times New Roman" w:eastAsia="Times New Roman" w:hAnsi="Times New Roman" w:cs="Times New Roman"/>
          <w:sz w:val="24"/>
          <w:szCs w:val="24"/>
          <w:lang w:eastAsia="hr-HR"/>
        </w:rPr>
      </w:pPr>
    </w:p>
    <w:p w:rsidR="00306ED1" w:rsidRPr="00306ED1" w:rsidRDefault="00306ED1" w:rsidP="00306ED1">
      <w:pPr>
        <w:pStyle w:val="StandardWeb"/>
        <w:spacing w:before="0" w:beforeAutospacing="0" w:after="135" w:afterAutospacing="0"/>
        <w:jc w:val="center"/>
      </w:pPr>
      <w:r w:rsidRPr="00306ED1">
        <w:t>Članak 46.</w:t>
      </w:r>
    </w:p>
    <w:p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Novčanom kaznom od 22.000,00 do 40.000,00 kuna kaznit će se za prekršaj;</w:t>
      </w:r>
    </w:p>
    <w:p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1. pravna osoba koja u svojstvu željezničkog prijevoznika dostavi netočne ili nepotpune podatke ili ne dostavi podatke iz članka 23. ovoga Zakona,</w:t>
      </w:r>
    </w:p>
    <w:p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2. pravna osoba koja u svojstvu zračnog prijevoznika dostavi netočne ili nepotpune podatke ili ne dostavi podatke o putnicima iz članka 24. stavka 2. ovoga Zakona (članak 24. stavak 1. ovoga Zakona).</w:t>
      </w:r>
    </w:p>
    <w:p w:rsidR="00B759A9" w:rsidRPr="00306ED1" w:rsidRDefault="00B759A9" w:rsidP="00306ED1">
      <w:pPr>
        <w:spacing w:after="135" w:line="240" w:lineRule="auto"/>
        <w:jc w:val="both"/>
        <w:rPr>
          <w:rFonts w:ascii="Times New Roman" w:eastAsia="Times New Roman" w:hAnsi="Times New Roman" w:cs="Times New Roman"/>
          <w:sz w:val="24"/>
          <w:szCs w:val="24"/>
          <w:lang w:eastAsia="hr-HR"/>
        </w:rPr>
      </w:pPr>
    </w:p>
    <w:p w:rsidR="009440CE" w:rsidRPr="00306ED1" w:rsidRDefault="009440CE"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ab/>
      </w:r>
    </w:p>
    <w:p w:rsidR="001269BD" w:rsidRPr="00306ED1" w:rsidRDefault="009440CE"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ab/>
      </w:r>
    </w:p>
    <w:p w:rsidR="00693032" w:rsidRPr="000E15D6" w:rsidRDefault="00693032" w:rsidP="00BC6815">
      <w:pPr>
        <w:spacing w:after="135" w:line="240" w:lineRule="auto"/>
        <w:jc w:val="both"/>
        <w:rPr>
          <w:rFonts w:ascii="Times New Roman" w:eastAsia="Times New Roman" w:hAnsi="Times New Roman" w:cs="Times New Roman"/>
          <w:sz w:val="24"/>
          <w:szCs w:val="24"/>
          <w:lang w:eastAsia="hr-HR"/>
        </w:rPr>
      </w:pPr>
    </w:p>
    <w:p w:rsidR="00693032" w:rsidRPr="000E15D6" w:rsidRDefault="00693032" w:rsidP="00BC6815">
      <w:pPr>
        <w:spacing w:after="135" w:line="240" w:lineRule="auto"/>
        <w:jc w:val="both"/>
        <w:rPr>
          <w:rFonts w:ascii="Times New Roman" w:eastAsia="Times New Roman" w:hAnsi="Times New Roman" w:cs="Times New Roman"/>
          <w:sz w:val="24"/>
          <w:szCs w:val="24"/>
          <w:lang w:eastAsia="hr-HR"/>
        </w:rPr>
      </w:pPr>
    </w:p>
    <w:p w:rsidR="000E15D6" w:rsidRPr="000E15D6" w:rsidRDefault="000E15D6">
      <w:pPr>
        <w:spacing w:after="135" w:line="240" w:lineRule="auto"/>
        <w:jc w:val="both"/>
        <w:rPr>
          <w:rFonts w:ascii="Times New Roman" w:eastAsia="Times New Roman" w:hAnsi="Times New Roman" w:cs="Times New Roman"/>
          <w:sz w:val="24"/>
          <w:szCs w:val="24"/>
          <w:lang w:eastAsia="hr-HR"/>
        </w:rPr>
      </w:pPr>
    </w:p>
    <w:sectPr w:rsidR="000E15D6" w:rsidRPr="000E1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E8D"/>
    <w:multiLevelType w:val="multilevel"/>
    <w:tmpl w:val="CC5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766A1"/>
    <w:multiLevelType w:val="multilevel"/>
    <w:tmpl w:val="F75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350CA"/>
    <w:multiLevelType w:val="multilevel"/>
    <w:tmpl w:val="3DC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32"/>
    <w:rsid w:val="00010AB8"/>
    <w:rsid w:val="00044578"/>
    <w:rsid w:val="00053697"/>
    <w:rsid w:val="00092B63"/>
    <w:rsid w:val="000941E5"/>
    <w:rsid w:val="000B6941"/>
    <w:rsid w:val="000C2426"/>
    <w:rsid w:val="000C35A3"/>
    <w:rsid w:val="000E15D6"/>
    <w:rsid w:val="000E1FDA"/>
    <w:rsid w:val="000E5AF1"/>
    <w:rsid w:val="000F5F48"/>
    <w:rsid w:val="000F6D9E"/>
    <w:rsid w:val="001033D8"/>
    <w:rsid w:val="00112E79"/>
    <w:rsid w:val="0012423A"/>
    <w:rsid w:val="001269BD"/>
    <w:rsid w:val="00151D19"/>
    <w:rsid w:val="001B0CC8"/>
    <w:rsid w:val="0020172C"/>
    <w:rsid w:val="00215431"/>
    <w:rsid w:val="00236E6B"/>
    <w:rsid w:val="0026168D"/>
    <w:rsid w:val="00287362"/>
    <w:rsid w:val="00290761"/>
    <w:rsid w:val="002942A4"/>
    <w:rsid w:val="002A2B14"/>
    <w:rsid w:val="002E2F78"/>
    <w:rsid w:val="002E3CC6"/>
    <w:rsid w:val="00306ED1"/>
    <w:rsid w:val="003102B6"/>
    <w:rsid w:val="0034785E"/>
    <w:rsid w:val="00352D2D"/>
    <w:rsid w:val="00366E71"/>
    <w:rsid w:val="00397968"/>
    <w:rsid w:val="003A2902"/>
    <w:rsid w:val="003B71E5"/>
    <w:rsid w:val="003E52E5"/>
    <w:rsid w:val="004131EB"/>
    <w:rsid w:val="004433EB"/>
    <w:rsid w:val="00462949"/>
    <w:rsid w:val="004630BD"/>
    <w:rsid w:val="00487733"/>
    <w:rsid w:val="004C15CA"/>
    <w:rsid w:val="004C3A2E"/>
    <w:rsid w:val="004F3E3A"/>
    <w:rsid w:val="00504173"/>
    <w:rsid w:val="00517334"/>
    <w:rsid w:val="005240F2"/>
    <w:rsid w:val="00530D2A"/>
    <w:rsid w:val="005577CD"/>
    <w:rsid w:val="005804A7"/>
    <w:rsid w:val="00590E1F"/>
    <w:rsid w:val="005B1FF3"/>
    <w:rsid w:val="00605699"/>
    <w:rsid w:val="006145BF"/>
    <w:rsid w:val="00624066"/>
    <w:rsid w:val="00661648"/>
    <w:rsid w:val="0066351E"/>
    <w:rsid w:val="00693032"/>
    <w:rsid w:val="006973B8"/>
    <w:rsid w:val="006A23FF"/>
    <w:rsid w:val="006A2DA7"/>
    <w:rsid w:val="006A6429"/>
    <w:rsid w:val="006C2070"/>
    <w:rsid w:val="006F3A38"/>
    <w:rsid w:val="00717ADA"/>
    <w:rsid w:val="00717C94"/>
    <w:rsid w:val="00724201"/>
    <w:rsid w:val="00742CC9"/>
    <w:rsid w:val="00743759"/>
    <w:rsid w:val="0076635F"/>
    <w:rsid w:val="00785E67"/>
    <w:rsid w:val="007D47E2"/>
    <w:rsid w:val="007F1668"/>
    <w:rsid w:val="008035BE"/>
    <w:rsid w:val="00810A3F"/>
    <w:rsid w:val="00827D39"/>
    <w:rsid w:val="00843E31"/>
    <w:rsid w:val="00855B0F"/>
    <w:rsid w:val="00857566"/>
    <w:rsid w:val="00885A74"/>
    <w:rsid w:val="00892B53"/>
    <w:rsid w:val="008F2687"/>
    <w:rsid w:val="00900A89"/>
    <w:rsid w:val="009161C1"/>
    <w:rsid w:val="009275BE"/>
    <w:rsid w:val="00935A9B"/>
    <w:rsid w:val="009440CE"/>
    <w:rsid w:val="00973691"/>
    <w:rsid w:val="00994BD5"/>
    <w:rsid w:val="009A1D36"/>
    <w:rsid w:val="009A5903"/>
    <w:rsid w:val="009C3B5D"/>
    <w:rsid w:val="009C426D"/>
    <w:rsid w:val="009C497E"/>
    <w:rsid w:val="009E38D5"/>
    <w:rsid w:val="009E43E7"/>
    <w:rsid w:val="009F0895"/>
    <w:rsid w:val="00A20BD5"/>
    <w:rsid w:val="00A2121F"/>
    <w:rsid w:val="00A54D4F"/>
    <w:rsid w:val="00A56280"/>
    <w:rsid w:val="00A611EE"/>
    <w:rsid w:val="00A74097"/>
    <w:rsid w:val="00A86A8C"/>
    <w:rsid w:val="00A875FB"/>
    <w:rsid w:val="00AD1D21"/>
    <w:rsid w:val="00AD4C28"/>
    <w:rsid w:val="00AD67CE"/>
    <w:rsid w:val="00AD6D97"/>
    <w:rsid w:val="00AE3D91"/>
    <w:rsid w:val="00B2297B"/>
    <w:rsid w:val="00B2312D"/>
    <w:rsid w:val="00B33DB8"/>
    <w:rsid w:val="00B33E45"/>
    <w:rsid w:val="00B405B8"/>
    <w:rsid w:val="00B44442"/>
    <w:rsid w:val="00B45A52"/>
    <w:rsid w:val="00B530EC"/>
    <w:rsid w:val="00B60844"/>
    <w:rsid w:val="00B6561B"/>
    <w:rsid w:val="00B759A9"/>
    <w:rsid w:val="00B76B81"/>
    <w:rsid w:val="00B804E2"/>
    <w:rsid w:val="00B83992"/>
    <w:rsid w:val="00B95F35"/>
    <w:rsid w:val="00BC565D"/>
    <w:rsid w:val="00BC6815"/>
    <w:rsid w:val="00BE5F5E"/>
    <w:rsid w:val="00C0434C"/>
    <w:rsid w:val="00C62703"/>
    <w:rsid w:val="00C65006"/>
    <w:rsid w:val="00C74AF4"/>
    <w:rsid w:val="00C85736"/>
    <w:rsid w:val="00CA774B"/>
    <w:rsid w:val="00CC0CE5"/>
    <w:rsid w:val="00CC73B9"/>
    <w:rsid w:val="00CC7C82"/>
    <w:rsid w:val="00CD6BF3"/>
    <w:rsid w:val="00CE6DB8"/>
    <w:rsid w:val="00CF5D4F"/>
    <w:rsid w:val="00D2477C"/>
    <w:rsid w:val="00D335E4"/>
    <w:rsid w:val="00D36083"/>
    <w:rsid w:val="00D43219"/>
    <w:rsid w:val="00D54DC4"/>
    <w:rsid w:val="00D61DF9"/>
    <w:rsid w:val="00D72D6C"/>
    <w:rsid w:val="00D80F6A"/>
    <w:rsid w:val="00DD4F94"/>
    <w:rsid w:val="00DE0AE3"/>
    <w:rsid w:val="00DE6AC4"/>
    <w:rsid w:val="00DF4542"/>
    <w:rsid w:val="00E17FCE"/>
    <w:rsid w:val="00E4006C"/>
    <w:rsid w:val="00E403C9"/>
    <w:rsid w:val="00E44425"/>
    <w:rsid w:val="00E76517"/>
    <w:rsid w:val="00E95B74"/>
    <w:rsid w:val="00EC24E6"/>
    <w:rsid w:val="00ED0C65"/>
    <w:rsid w:val="00ED7547"/>
    <w:rsid w:val="00EE0DBE"/>
    <w:rsid w:val="00EE6F5E"/>
    <w:rsid w:val="00F00D1D"/>
    <w:rsid w:val="00F1582B"/>
    <w:rsid w:val="00F40382"/>
    <w:rsid w:val="00F41195"/>
    <w:rsid w:val="00F6552C"/>
    <w:rsid w:val="00F7033E"/>
    <w:rsid w:val="00F727C7"/>
    <w:rsid w:val="00F96974"/>
    <w:rsid w:val="00F97D2B"/>
    <w:rsid w:val="00FB0AD6"/>
    <w:rsid w:val="00FB5ED0"/>
    <w:rsid w:val="00FD248F"/>
    <w:rsid w:val="00FD7FCB"/>
    <w:rsid w:val="00FE0D81"/>
    <w:rsid w:val="00FF6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EA00F-3E0D-441B-9DA5-9ECA7A02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DF4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link w:val="Naslov3Char"/>
    <w:uiPriority w:val="9"/>
    <w:qFormat/>
    <w:rsid w:val="0069303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next w:val="Normal"/>
    <w:link w:val="Naslov4Char"/>
    <w:uiPriority w:val="9"/>
    <w:semiHidden/>
    <w:unhideWhenUsed/>
    <w:qFormat/>
    <w:rsid w:val="00BC68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693032"/>
    <w:rPr>
      <w:rFonts w:ascii="Times New Roman" w:eastAsia="Times New Roman" w:hAnsi="Times New Roman" w:cs="Times New Roman"/>
      <w:b/>
      <w:bCs/>
      <w:sz w:val="27"/>
      <w:szCs w:val="27"/>
      <w:lang w:eastAsia="hr-HR"/>
    </w:rPr>
  </w:style>
  <w:style w:type="character" w:styleId="Hiperveza">
    <w:name w:val="Hyperlink"/>
    <w:basedOn w:val="Zadanifontodlomka"/>
    <w:uiPriority w:val="99"/>
    <w:semiHidden/>
    <w:unhideWhenUsed/>
    <w:rsid w:val="00693032"/>
    <w:rPr>
      <w:color w:val="0000FF"/>
      <w:u w:val="single"/>
    </w:rPr>
  </w:style>
  <w:style w:type="paragraph" w:styleId="StandardWeb">
    <w:name w:val="Normal (Web)"/>
    <w:basedOn w:val="Normal"/>
    <w:uiPriority w:val="99"/>
    <w:unhideWhenUsed/>
    <w:rsid w:val="006930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F4542"/>
    <w:rPr>
      <w:rFonts w:asciiTheme="majorHAnsi" w:eastAsiaTheme="majorEastAsia" w:hAnsiTheme="majorHAnsi" w:cstheme="majorBidi"/>
      <w:color w:val="2E74B5" w:themeColor="accent1" w:themeShade="BF"/>
      <w:sz w:val="32"/>
      <w:szCs w:val="32"/>
    </w:rPr>
  </w:style>
  <w:style w:type="paragraph" w:styleId="Tijeloteksta2">
    <w:name w:val="Body Text 2"/>
    <w:basedOn w:val="Normal"/>
    <w:link w:val="Tijeloteksta2Char"/>
    <w:rsid w:val="00DF4542"/>
    <w:pPr>
      <w:tabs>
        <w:tab w:val="left" w:pos="0"/>
      </w:tabs>
      <w:suppressAutoHyphens/>
      <w:overflowPunct w:val="0"/>
      <w:autoSpaceDE w:val="0"/>
      <w:autoSpaceDN w:val="0"/>
      <w:adjustRightInd w:val="0"/>
      <w:spacing w:after="0" w:line="240" w:lineRule="auto"/>
      <w:jc w:val="both"/>
      <w:textAlignment w:val="baseline"/>
    </w:pPr>
    <w:rPr>
      <w:rFonts w:ascii="Arial" w:eastAsia="Times New Roman" w:hAnsi="Arial" w:cs="Arial"/>
      <w:spacing w:val="-3"/>
    </w:rPr>
  </w:style>
  <w:style w:type="character" w:customStyle="1" w:styleId="Tijeloteksta2Char">
    <w:name w:val="Tijelo teksta 2 Char"/>
    <w:basedOn w:val="Zadanifontodlomka"/>
    <w:link w:val="Tijeloteksta2"/>
    <w:rsid w:val="00DF4542"/>
    <w:rPr>
      <w:rFonts w:ascii="Arial" w:eastAsia="Times New Roman" w:hAnsi="Arial" w:cs="Arial"/>
      <w:spacing w:val="-3"/>
    </w:rPr>
  </w:style>
  <w:style w:type="paragraph" w:styleId="Tijeloteksta">
    <w:name w:val="Body Text"/>
    <w:basedOn w:val="Normal"/>
    <w:link w:val="TijelotekstaChar"/>
    <w:uiPriority w:val="99"/>
    <w:semiHidden/>
    <w:unhideWhenUsed/>
    <w:rsid w:val="00DF4542"/>
    <w:pPr>
      <w:spacing w:after="120"/>
    </w:pPr>
  </w:style>
  <w:style w:type="character" w:customStyle="1" w:styleId="TijelotekstaChar">
    <w:name w:val="Tijelo teksta Char"/>
    <w:basedOn w:val="Zadanifontodlomka"/>
    <w:link w:val="Tijeloteksta"/>
    <w:uiPriority w:val="99"/>
    <w:semiHidden/>
    <w:rsid w:val="00DF4542"/>
  </w:style>
  <w:style w:type="paragraph" w:customStyle="1" w:styleId="hd-ti">
    <w:name w:val="hd-ti"/>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d-oj">
    <w:name w:val="hd-oj"/>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275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75BE"/>
    <w:rPr>
      <w:rFonts w:ascii="Segoe UI" w:hAnsi="Segoe UI" w:cs="Segoe UI"/>
      <w:sz w:val="18"/>
      <w:szCs w:val="18"/>
    </w:rPr>
  </w:style>
  <w:style w:type="character" w:customStyle="1" w:styleId="Naslov4Char">
    <w:name w:val="Naslov 4 Char"/>
    <w:basedOn w:val="Zadanifontodlomka"/>
    <w:link w:val="Naslov4"/>
    <w:uiPriority w:val="9"/>
    <w:semiHidden/>
    <w:rsid w:val="00BC6815"/>
    <w:rPr>
      <w:rFonts w:asciiTheme="majorHAnsi" w:eastAsiaTheme="majorEastAsia" w:hAnsiTheme="majorHAnsi" w:cstheme="majorBidi"/>
      <w:i/>
      <w:iCs/>
      <w:color w:val="2E74B5" w:themeColor="accent1" w:themeShade="BF"/>
    </w:rPr>
  </w:style>
  <w:style w:type="character" w:customStyle="1" w:styleId="preuzmi-naslov">
    <w:name w:val="preuzmi-naslov"/>
    <w:basedOn w:val="Zadanifontodlomka"/>
    <w:rsid w:val="00BC6815"/>
  </w:style>
  <w:style w:type="character" w:customStyle="1" w:styleId="eknjiga">
    <w:name w:val="eknjiga"/>
    <w:basedOn w:val="Zadanifontodlomka"/>
    <w:rsid w:val="00BC6815"/>
  </w:style>
  <w:style w:type="paragraph" w:styleId="z-vrhobrasca">
    <w:name w:val="HTML Top of Form"/>
    <w:basedOn w:val="Normal"/>
    <w:next w:val="Normal"/>
    <w:link w:val="z-vrhobrascaChar"/>
    <w:hidden/>
    <w:uiPriority w:val="99"/>
    <w:semiHidden/>
    <w:unhideWhenUsed/>
    <w:rsid w:val="00BC681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C6815"/>
    <w:rPr>
      <w:rFonts w:ascii="Arial" w:eastAsia="Times New Roman" w:hAnsi="Arial" w:cs="Arial"/>
      <w:vanish/>
      <w:sz w:val="16"/>
      <w:szCs w:val="16"/>
      <w:lang w:eastAsia="hr-HR"/>
    </w:rPr>
  </w:style>
  <w:style w:type="character" w:customStyle="1" w:styleId="email">
    <w:name w:val="email"/>
    <w:basedOn w:val="Zadanifontodlomka"/>
    <w:rsid w:val="00BC6815"/>
  </w:style>
  <w:style w:type="paragraph" w:styleId="z-dnoobrasca">
    <w:name w:val="HTML Bottom of Form"/>
    <w:basedOn w:val="Normal"/>
    <w:next w:val="Normal"/>
    <w:link w:val="z-dnoobrascaChar"/>
    <w:hidden/>
    <w:uiPriority w:val="99"/>
    <w:semiHidden/>
    <w:unhideWhenUsed/>
    <w:rsid w:val="00BC681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C6815"/>
    <w:rPr>
      <w:rFonts w:ascii="Arial" w:eastAsia="Times New Roman" w:hAnsi="Arial" w:cs="Arial"/>
      <w:vanish/>
      <w:sz w:val="16"/>
      <w:szCs w:val="16"/>
      <w:lang w:eastAsia="hr-HR"/>
    </w:rPr>
  </w:style>
  <w:style w:type="character" w:styleId="Referencakomentara">
    <w:name w:val="annotation reference"/>
    <w:basedOn w:val="Zadanifontodlomka"/>
    <w:uiPriority w:val="99"/>
    <w:semiHidden/>
    <w:unhideWhenUsed/>
    <w:rsid w:val="00B2312D"/>
    <w:rPr>
      <w:sz w:val="16"/>
      <w:szCs w:val="16"/>
    </w:rPr>
  </w:style>
  <w:style w:type="paragraph" w:styleId="Tekstkomentara">
    <w:name w:val="annotation text"/>
    <w:basedOn w:val="Normal"/>
    <w:link w:val="TekstkomentaraChar"/>
    <w:uiPriority w:val="99"/>
    <w:semiHidden/>
    <w:unhideWhenUsed/>
    <w:rsid w:val="00B2312D"/>
    <w:pPr>
      <w:spacing w:line="240" w:lineRule="auto"/>
    </w:pPr>
    <w:rPr>
      <w:sz w:val="20"/>
      <w:szCs w:val="20"/>
    </w:rPr>
  </w:style>
  <w:style w:type="character" w:customStyle="1" w:styleId="TekstkomentaraChar">
    <w:name w:val="Tekst komentara Char"/>
    <w:basedOn w:val="Zadanifontodlomka"/>
    <w:link w:val="Tekstkomentara"/>
    <w:uiPriority w:val="99"/>
    <w:semiHidden/>
    <w:rsid w:val="00B2312D"/>
    <w:rPr>
      <w:sz w:val="20"/>
      <w:szCs w:val="20"/>
    </w:rPr>
  </w:style>
  <w:style w:type="paragraph" w:styleId="Predmetkomentara">
    <w:name w:val="annotation subject"/>
    <w:basedOn w:val="Tekstkomentara"/>
    <w:next w:val="Tekstkomentara"/>
    <w:link w:val="PredmetkomentaraChar"/>
    <w:uiPriority w:val="99"/>
    <w:semiHidden/>
    <w:unhideWhenUsed/>
    <w:rsid w:val="00B2312D"/>
    <w:rPr>
      <w:b/>
      <w:bCs/>
    </w:rPr>
  </w:style>
  <w:style w:type="character" w:customStyle="1" w:styleId="PredmetkomentaraChar">
    <w:name w:val="Predmet komentara Char"/>
    <w:basedOn w:val="TekstkomentaraChar"/>
    <w:link w:val="Predmetkomentara"/>
    <w:uiPriority w:val="99"/>
    <w:semiHidden/>
    <w:rsid w:val="00B231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4526">
      <w:bodyDiv w:val="1"/>
      <w:marLeft w:val="0"/>
      <w:marRight w:val="0"/>
      <w:marTop w:val="0"/>
      <w:marBottom w:val="0"/>
      <w:divBdr>
        <w:top w:val="none" w:sz="0" w:space="0" w:color="auto"/>
        <w:left w:val="none" w:sz="0" w:space="0" w:color="auto"/>
        <w:bottom w:val="none" w:sz="0" w:space="0" w:color="auto"/>
        <w:right w:val="none" w:sz="0" w:space="0" w:color="auto"/>
      </w:divBdr>
    </w:div>
    <w:div w:id="294019933">
      <w:bodyDiv w:val="1"/>
      <w:marLeft w:val="0"/>
      <w:marRight w:val="0"/>
      <w:marTop w:val="0"/>
      <w:marBottom w:val="0"/>
      <w:divBdr>
        <w:top w:val="none" w:sz="0" w:space="0" w:color="auto"/>
        <w:left w:val="none" w:sz="0" w:space="0" w:color="auto"/>
        <w:bottom w:val="none" w:sz="0" w:space="0" w:color="auto"/>
        <w:right w:val="none" w:sz="0" w:space="0" w:color="auto"/>
      </w:divBdr>
    </w:div>
    <w:div w:id="452820883">
      <w:bodyDiv w:val="1"/>
      <w:marLeft w:val="0"/>
      <w:marRight w:val="0"/>
      <w:marTop w:val="0"/>
      <w:marBottom w:val="0"/>
      <w:divBdr>
        <w:top w:val="none" w:sz="0" w:space="0" w:color="auto"/>
        <w:left w:val="none" w:sz="0" w:space="0" w:color="auto"/>
        <w:bottom w:val="none" w:sz="0" w:space="0" w:color="auto"/>
        <w:right w:val="none" w:sz="0" w:space="0" w:color="auto"/>
      </w:divBdr>
    </w:div>
    <w:div w:id="911235118">
      <w:bodyDiv w:val="1"/>
      <w:marLeft w:val="0"/>
      <w:marRight w:val="0"/>
      <w:marTop w:val="0"/>
      <w:marBottom w:val="0"/>
      <w:divBdr>
        <w:top w:val="none" w:sz="0" w:space="0" w:color="auto"/>
        <w:left w:val="none" w:sz="0" w:space="0" w:color="auto"/>
        <w:bottom w:val="none" w:sz="0" w:space="0" w:color="auto"/>
        <w:right w:val="none" w:sz="0" w:space="0" w:color="auto"/>
      </w:divBdr>
    </w:div>
    <w:div w:id="918370165">
      <w:bodyDiv w:val="1"/>
      <w:marLeft w:val="0"/>
      <w:marRight w:val="0"/>
      <w:marTop w:val="0"/>
      <w:marBottom w:val="0"/>
      <w:divBdr>
        <w:top w:val="none" w:sz="0" w:space="0" w:color="auto"/>
        <w:left w:val="none" w:sz="0" w:space="0" w:color="auto"/>
        <w:bottom w:val="none" w:sz="0" w:space="0" w:color="auto"/>
        <w:right w:val="none" w:sz="0" w:space="0" w:color="auto"/>
      </w:divBdr>
    </w:div>
    <w:div w:id="1044020055">
      <w:bodyDiv w:val="1"/>
      <w:marLeft w:val="0"/>
      <w:marRight w:val="0"/>
      <w:marTop w:val="0"/>
      <w:marBottom w:val="0"/>
      <w:divBdr>
        <w:top w:val="none" w:sz="0" w:space="0" w:color="auto"/>
        <w:left w:val="none" w:sz="0" w:space="0" w:color="auto"/>
        <w:bottom w:val="none" w:sz="0" w:space="0" w:color="auto"/>
        <w:right w:val="none" w:sz="0" w:space="0" w:color="auto"/>
      </w:divBdr>
    </w:div>
    <w:div w:id="1073628679">
      <w:bodyDiv w:val="1"/>
      <w:marLeft w:val="0"/>
      <w:marRight w:val="0"/>
      <w:marTop w:val="0"/>
      <w:marBottom w:val="0"/>
      <w:divBdr>
        <w:top w:val="none" w:sz="0" w:space="0" w:color="auto"/>
        <w:left w:val="none" w:sz="0" w:space="0" w:color="auto"/>
        <w:bottom w:val="none" w:sz="0" w:space="0" w:color="auto"/>
        <w:right w:val="none" w:sz="0" w:space="0" w:color="auto"/>
      </w:divBdr>
    </w:div>
    <w:div w:id="1412972106">
      <w:bodyDiv w:val="1"/>
      <w:marLeft w:val="0"/>
      <w:marRight w:val="0"/>
      <w:marTop w:val="0"/>
      <w:marBottom w:val="0"/>
      <w:divBdr>
        <w:top w:val="none" w:sz="0" w:space="0" w:color="auto"/>
        <w:left w:val="none" w:sz="0" w:space="0" w:color="auto"/>
        <w:bottom w:val="none" w:sz="0" w:space="0" w:color="auto"/>
        <w:right w:val="none" w:sz="0" w:space="0" w:color="auto"/>
      </w:divBdr>
    </w:div>
    <w:div w:id="1438283487">
      <w:bodyDiv w:val="1"/>
      <w:marLeft w:val="0"/>
      <w:marRight w:val="0"/>
      <w:marTop w:val="0"/>
      <w:marBottom w:val="0"/>
      <w:divBdr>
        <w:top w:val="none" w:sz="0" w:space="0" w:color="auto"/>
        <w:left w:val="none" w:sz="0" w:space="0" w:color="auto"/>
        <w:bottom w:val="none" w:sz="0" w:space="0" w:color="auto"/>
        <w:right w:val="none" w:sz="0" w:space="0" w:color="auto"/>
      </w:divBdr>
      <w:divsChild>
        <w:div w:id="361714655">
          <w:marLeft w:val="0"/>
          <w:marRight w:val="0"/>
          <w:marTop w:val="0"/>
          <w:marBottom w:val="0"/>
          <w:divBdr>
            <w:top w:val="none" w:sz="0" w:space="0" w:color="auto"/>
            <w:left w:val="none" w:sz="0" w:space="0" w:color="auto"/>
            <w:bottom w:val="none" w:sz="0" w:space="0" w:color="auto"/>
            <w:right w:val="none" w:sz="0" w:space="0" w:color="auto"/>
          </w:divBdr>
          <w:divsChild>
            <w:div w:id="2088532944">
              <w:marLeft w:val="-225"/>
              <w:marRight w:val="-225"/>
              <w:marTop w:val="0"/>
              <w:marBottom w:val="0"/>
              <w:divBdr>
                <w:top w:val="none" w:sz="0" w:space="0" w:color="auto"/>
                <w:left w:val="none" w:sz="0" w:space="0" w:color="auto"/>
                <w:bottom w:val="none" w:sz="0" w:space="0" w:color="auto"/>
                <w:right w:val="none" w:sz="0" w:space="0" w:color="auto"/>
              </w:divBdr>
              <w:divsChild>
                <w:div w:id="1345206970">
                  <w:marLeft w:val="0"/>
                  <w:marRight w:val="0"/>
                  <w:marTop w:val="0"/>
                  <w:marBottom w:val="0"/>
                  <w:divBdr>
                    <w:top w:val="none" w:sz="0" w:space="0" w:color="auto"/>
                    <w:left w:val="none" w:sz="0" w:space="0" w:color="auto"/>
                    <w:bottom w:val="none" w:sz="0" w:space="0" w:color="auto"/>
                    <w:right w:val="none" w:sz="0" w:space="0" w:color="auto"/>
                  </w:divBdr>
                  <w:divsChild>
                    <w:div w:id="1909073318">
                      <w:marLeft w:val="0"/>
                      <w:marRight w:val="0"/>
                      <w:marTop w:val="0"/>
                      <w:marBottom w:val="0"/>
                      <w:divBdr>
                        <w:top w:val="none" w:sz="0" w:space="0" w:color="auto"/>
                        <w:left w:val="none" w:sz="0" w:space="0" w:color="auto"/>
                        <w:bottom w:val="none" w:sz="0" w:space="0" w:color="auto"/>
                        <w:right w:val="none" w:sz="0" w:space="0" w:color="auto"/>
                      </w:divBdr>
                      <w:divsChild>
                        <w:div w:id="380132652">
                          <w:marLeft w:val="0"/>
                          <w:marRight w:val="0"/>
                          <w:marTop w:val="0"/>
                          <w:marBottom w:val="0"/>
                          <w:divBdr>
                            <w:top w:val="none" w:sz="0" w:space="0" w:color="auto"/>
                            <w:left w:val="none" w:sz="0" w:space="0" w:color="auto"/>
                            <w:bottom w:val="none" w:sz="0" w:space="0" w:color="auto"/>
                            <w:right w:val="none" w:sz="0" w:space="0" w:color="auto"/>
                          </w:divBdr>
                          <w:divsChild>
                            <w:div w:id="131607229">
                              <w:marLeft w:val="0"/>
                              <w:marRight w:val="0"/>
                              <w:marTop w:val="150"/>
                              <w:marBottom w:val="150"/>
                              <w:divBdr>
                                <w:top w:val="none" w:sz="0" w:space="0" w:color="auto"/>
                                <w:left w:val="none" w:sz="0" w:space="0" w:color="auto"/>
                                <w:bottom w:val="none" w:sz="0" w:space="0" w:color="auto"/>
                                <w:right w:val="none" w:sz="0" w:space="0" w:color="auto"/>
                              </w:divBdr>
                              <w:divsChild>
                                <w:div w:id="372272689">
                                  <w:marLeft w:val="0"/>
                                  <w:marRight w:val="0"/>
                                  <w:marTop w:val="0"/>
                                  <w:marBottom w:val="0"/>
                                  <w:divBdr>
                                    <w:top w:val="none" w:sz="0" w:space="0" w:color="auto"/>
                                    <w:left w:val="none" w:sz="0" w:space="0" w:color="auto"/>
                                    <w:bottom w:val="none" w:sz="0" w:space="0" w:color="auto"/>
                                    <w:right w:val="none" w:sz="0" w:space="0" w:color="auto"/>
                                  </w:divBdr>
                                  <w:divsChild>
                                    <w:div w:id="1384972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3744">
                      <w:marLeft w:val="0"/>
                      <w:marRight w:val="0"/>
                      <w:marTop w:val="600"/>
                      <w:marBottom w:val="150"/>
                      <w:divBdr>
                        <w:top w:val="none" w:sz="0" w:space="0" w:color="auto"/>
                        <w:left w:val="none" w:sz="0" w:space="0" w:color="auto"/>
                        <w:bottom w:val="none" w:sz="0" w:space="0" w:color="auto"/>
                        <w:right w:val="none" w:sz="0" w:space="0" w:color="auto"/>
                      </w:divBdr>
                      <w:divsChild>
                        <w:div w:id="1653371714">
                          <w:marLeft w:val="0"/>
                          <w:marRight w:val="0"/>
                          <w:marTop w:val="600"/>
                          <w:marBottom w:val="600"/>
                          <w:divBdr>
                            <w:top w:val="none" w:sz="0" w:space="0" w:color="auto"/>
                            <w:left w:val="none" w:sz="0" w:space="0" w:color="auto"/>
                            <w:bottom w:val="none" w:sz="0" w:space="0" w:color="auto"/>
                            <w:right w:val="none" w:sz="0" w:space="0" w:color="auto"/>
                          </w:divBdr>
                        </w:div>
                      </w:divsChild>
                    </w:div>
                    <w:div w:id="1404567741">
                      <w:marLeft w:val="0"/>
                      <w:marRight w:val="0"/>
                      <w:marTop w:val="0"/>
                      <w:marBottom w:val="0"/>
                      <w:divBdr>
                        <w:top w:val="none" w:sz="0" w:space="0" w:color="auto"/>
                        <w:left w:val="none" w:sz="0" w:space="0" w:color="auto"/>
                        <w:bottom w:val="none" w:sz="0" w:space="0" w:color="auto"/>
                        <w:right w:val="none" w:sz="0" w:space="0" w:color="auto"/>
                      </w:divBdr>
                      <w:divsChild>
                        <w:div w:id="932781110">
                          <w:marLeft w:val="0"/>
                          <w:marRight w:val="0"/>
                          <w:marTop w:val="0"/>
                          <w:marBottom w:val="0"/>
                          <w:divBdr>
                            <w:top w:val="none" w:sz="0" w:space="0" w:color="auto"/>
                            <w:left w:val="none" w:sz="0" w:space="0" w:color="auto"/>
                            <w:bottom w:val="none" w:sz="0" w:space="0" w:color="auto"/>
                            <w:right w:val="none" w:sz="0" w:space="0" w:color="auto"/>
                          </w:divBdr>
                          <w:divsChild>
                            <w:div w:id="1619681038">
                              <w:marLeft w:val="0"/>
                              <w:marRight w:val="0"/>
                              <w:marTop w:val="150"/>
                              <w:marBottom w:val="150"/>
                              <w:divBdr>
                                <w:top w:val="none" w:sz="0" w:space="0" w:color="auto"/>
                                <w:left w:val="none" w:sz="0" w:space="0" w:color="auto"/>
                                <w:bottom w:val="none" w:sz="0" w:space="0" w:color="auto"/>
                                <w:right w:val="none" w:sz="0" w:space="0" w:color="auto"/>
                              </w:divBdr>
                              <w:divsChild>
                                <w:div w:id="1140147297">
                                  <w:marLeft w:val="0"/>
                                  <w:marRight w:val="0"/>
                                  <w:marTop w:val="0"/>
                                  <w:marBottom w:val="0"/>
                                  <w:divBdr>
                                    <w:top w:val="none" w:sz="0" w:space="0" w:color="auto"/>
                                    <w:left w:val="none" w:sz="0" w:space="0" w:color="auto"/>
                                    <w:bottom w:val="none" w:sz="0" w:space="0" w:color="auto"/>
                                    <w:right w:val="none" w:sz="0" w:space="0" w:color="auto"/>
                                  </w:divBdr>
                                  <w:divsChild>
                                    <w:div w:id="13705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62727">
          <w:marLeft w:val="0"/>
          <w:marRight w:val="0"/>
          <w:marTop w:val="0"/>
          <w:marBottom w:val="0"/>
          <w:divBdr>
            <w:top w:val="none" w:sz="0" w:space="0" w:color="auto"/>
            <w:left w:val="none" w:sz="0" w:space="0" w:color="auto"/>
            <w:bottom w:val="none" w:sz="0" w:space="0" w:color="auto"/>
            <w:right w:val="none" w:sz="0" w:space="0" w:color="auto"/>
          </w:divBdr>
          <w:divsChild>
            <w:div w:id="54203844">
              <w:marLeft w:val="-225"/>
              <w:marRight w:val="-225"/>
              <w:marTop w:val="0"/>
              <w:marBottom w:val="0"/>
              <w:divBdr>
                <w:top w:val="none" w:sz="0" w:space="0" w:color="auto"/>
                <w:left w:val="none" w:sz="0" w:space="0" w:color="auto"/>
                <w:bottom w:val="none" w:sz="0" w:space="0" w:color="auto"/>
                <w:right w:val="none" w:sz="0" w:space="0" w:color="auto"/>
              </w:divBdr>
              <w:divsChild>
                <w:div w:id="1772698855">
                  <w:marLeft w:val="0"/>
                  <w:marRight w:val="0"/>
                  <w:marTop w:val="0"/>
                  <w:marBottom w:val="0"/>
                  <w:divBdr>
                    <w:top w:val="none" w:sz="0" w:space="0" w:color="auto"/>
                    <w:left w:val="none" w:sz="0" w:space="0" w:color="auto"/>
                    <w:bottom w:val="none" w:sz="0" w:space="0" w:color="auto"/>
                    <w:right w:val="none" w:sz="0" w:space="0" w:color="auto"/>
                  </w:divBdr>
                  <w:divsChild>
                    <w:div w:id="781532217">
                      <w:marLeft w:val="0"/>
                      <w:marRight w:val="0"/>
                      <w:marTop w:val="0"/>
                      <w:marBottom w:val="0"/>
                      <w:divBdr>
                        <w:top w:val="none" w:sz="0" w:space="0" w:color="auto"/>
                        <w:left w:val="none" w:sz="0" w:space="0" w:color="auto"/>
                        <w:bottom w:val="none" w:sz="0" w:space="0" w:color="auto"/>
                        <w:right w:val="none" w:sz="0" w:space="0" w:color="auto"/>
                      </w:divBdr>
                    </w:div>
                  </w:divsChild>
                </w:div>
                <w:div w:id="1828933791">
                  <w:marLeft w:val="0"/>
                  <w:marRight w:val="0"/>
                  <w:marTop w:val="0"/>
                  <w:marBottom w:val="0"/>
                  <w:divBdr>
                    <w:top w:val="none" w:sz="0" w:space="0" w:color="auto"/>
                    <w:left w:val="none" w:sz="0" w:space="0" w:color="auto"/>
                    <w:bottom w:val="none" w:sz="0" w:space="0" w:color="auto"/>
                    <w:right w:val="none" w:sz="0" w:space="0" w:color="auto"/>
                  </w:divBdr>
                  <w:divsChild>
                    <w:div w:id="1163857625">
                      <w:marLeft w:val="0"/>
                      <w:marRight w:val="0"/>
                      <w:marTop w:val="0"/>
                      <w:marBottom w:val="0"/>
                      <w:divBdr>
                        <w:top w:val="none" w:sz="0" w:space="0" w:color="auto"/>
                        <w:left w:val="none" w:sz="0" w:space="0" w:color="auto"/>
                        <w:bottom w:val="none" w:sz="0" w:space="0" w:color="auto"/>
                        <w:right w:val="none" w:sz="0" w:space="0" w:color="auto"/>
                      </w:divBdr>
                    </w:div>
                    <w:div w:id="3615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1524">
      <w:bodyDiv w:val="1"/>
      <w:marLeft w:val="0"/>
      <w:marRight w:val="0"/>
      <w:marTop w:val="0"/>
      <w:marBottom w:val="0"/>
      <w:divBdr>
        <w:top w:val="none" w:sz="0" w:space="0" w:color="auto"/>
        <w:left w:val="none" w:sz="0" w:space="0" w:color="auto"/>
        <w:bottom w:val="none" w:sz="0" w:space="0" w:color="auto"/>
        <w:right w:val="none" w:sz="0" w:space="0" w:color="auto"/>
      </w:divBdr>
    </w:div>
    <w:div w:id="1904439229">
      <w:bodyDiv w:val="1"/>
      <w:marLeft w:val="0"/>
      <w:marRight w:val="0"/>
      <w:marTop w:val="0"/>
      <w:marBottom w:val="0"/>
      <w:divBdr>
        <w:top w:val="none" w:sz="0" w:space="0" w:color="auto"/>
        <w:left w:val="none" w:sz="0" w:space="0" w:color="auto"/>
        <w:bottom w:val="none" w:sz="0" w:space="0" w:color="auto"/>
        <w:right w:val="none" w:sz="0" w:space="0" w:color="auto"/>
      </w:divBdr>
    </w:div>
    <w:div w:id="1958949292">
      <w:bodyDiv w:val="1"/>
      <w:marLeft w:val="0"/>
      <w:marRight w:val="0"/>
      <w:marTop w:val="0"/>
      <w:marBottom w:val="0"/>
      <w:divBdr>
        <w:top w:val="none" w:sz="0" w:space="0" w:color="auto"/>
        <w:left w:val="none" w:sz="0" w:space="0" w:color="auto"/>
        <w:bottom w:val="none" w:sz="0" w:space="0" w:color="auto"/>
        <w:right w:val="none" w:sz="0" w:space="0" w:color="auto"/>
      </w:divBdr>
    </w:div>
    <w:div w:id="21044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ur-lex.europa.eu/legal-content/HR/TXT/?uri=CELEX:32006R1931" TargetMode="External"/><Relationship Id="rId4" Type="http://schemas.openxmlformats.org/officeDocument/2006/relationships/customXml" Target="../customXml/item4.xml"/><Relationship Id="rId9" Type="http://schemas.openxmlformats.org/officeDocument/2006/relationships/hyperlink" Target="https://eur-lex.europa.eu/legal-content/HR/TXT/?uri=CELEX:32006R193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1B2FFFE2DD44FA7720424DB3E8D32" ma:contentTypeVersion="0" ma:contentTypeDescription="Create a new document." ma:contentTypeScope="" ma:versionID="5cf9bd413136ae2430780be53f93ed10">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57FF-FB17-41DC-8687-F9D23172A9F0}">
  <ds:schemaRefs>
    <ds:schemaRef ds:uri="http://schemas.microsoft.com/sharepoint/v3/contenttype/forms"/>
  </ds:schemaRefs>
</ds:datastoreItem>
</file>

<file path=customXml/itemProps2.xml><?xml version="1.0" encoding="utf-8"?>
<ds:datastoreItem xmlns:ds="http://schemas.openxmlformats.org/officeDocument/2006/customXml" ds:itemID="{E0C52835-089D-47D6-B0F5-7634331C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C2B7DE-2C1D-480B-B221-F5D406809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8FC5B-BF6A-43F1-97DC-203FF143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11751</Words>
  <Characters>66985</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78579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2022-10-28T12:06:00Z</cp:lastPrinted>
  <dcterms:created xsi:type="dcterms:W3CDTF">2022-11-14T13:53:00Z</dcterms:created>
  <dcterms:modified xsi:type="dcterms:W3CDTF">2022-11-14T13:53:00Z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0x0101006371B2FFFE2DD44FA7720424DB3E8D32</vt:lpwstr>
  </property>
</Properties>
</file>