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489C" w14:textId="77777777" w:rsidR="00F73E41" w:rsidRDefault="00E60627" w:rsidP="00F73E41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0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4857049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0"/>
      <w:r>
        <w:rPr>
          <w:rFonts w:ascii="CarolinaBar-B39-25F2" w:hAnsi="CarolinaBar-B39-25F2"/>
          <w:sz w:val="32"/>
          <w:szCs w:val="32"/>
        </w:rPr>
        <w:t>*</w:t>
      </w:r>
    </w:p>
    <w:p w14:paraId="333A489D" w14:textId="77777777" w:rsidR="00F73E41" w:rsidRDefault="00E60627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1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2E7AFB">
        <w:rPr>
          <w:rFonts w:ascii="Arial" w:hAnsi="Arial" w:cs="Arial"/>
          <w:b/>
          <w:sz w:val="24"/>
          <w:szCs w:val="24"/>
        </w:rPr>
      </w:r>
      <w:r w:rsidR="002E7AFB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43891EF0" w14:textId="0360C02E" w:rsidR="001817BD" w:rsidRPr="00003729" w:rsidRDefault="0031431F" w:rsidP="001817B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temelju članka 34. stavka 2. Zakona o privatnim detektivima (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Narodne novine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broj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24/09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114/22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 u vezi s člankom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Pravilnika o 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uvjetima, načinu i programu obavljanja vježbeničkog staža te polaganja stručnog ispita za privatnog detektiva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Narodne novine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broj</w:t>
      </w:r>
      <w:r w:rsidR="001817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1817BD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37/10), ministar unutarnjih poslova donosi</w:t>
      </w:r>
    </w:p>
    <w:p w14:paraId="7E74BDB1" w14:textId="77777777" w:rsidR="001817BD" w:rsidRPr="00052384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9E2DB4" w14:textId="77777777" w:rsidR="001817BD" w:rsidRPr="00052384" w:rsidRDefault="001817BD" w:rsidP="001817B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2" w:name="_GoBack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RJEŠENJE O</w:t>
      </w:r>
      <w:r w:rsidRPr="0084681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IZNOSU NOVČANE NAKNADE ZA PROVEDBU STRUČNOG ISPITA ZA PRIVATNOG DETEKTIVA</w:t>
      </w:r>
    </w:p>
    <w:bookmarkEnd w:id="2"/>
    <w:p w14:paraId="524C3CB7" w14:textId="77777777" w:rsidR="001817BD" w:rsidRPr="00052384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C208A7" w14:textId="77777777" w:rsidR="001817BD" w:rsidRPr="00052384" w:rsidRDefault="001817BD" w:rsidP="001817BD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D2D625" w14:textId="77777777" w:rsidR="001817BD" w:rsidRDefault="001817BD" w:rsidP="001817B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026E1D5D" w14:textId="77777777" w:rsidR="001817BD" w:rsidRDefault="001817BD" w:rsidP="001817B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5693D0B" w14:textId="77777777" w:rsidR="001817BD" w:rsidRDefault="001817BD" w:rsidP="001817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>Ovim Rješenjem utvrđuje se iznos novčane naknade za provedbu stručnog ispita za privatnog detektiva, iznos naknade predsjedniku, članovima i tajniku Ispitnog povjerenstva te njihovim zamjenicima.</w:t>
      </w:r>
    </w:p>
    <w:p w14:paraId="4157BB0C" w14:textId="77777777" w:rsidR="001817BD" w:rsidRDefault="001817BD" w:rsidP="001817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AF82FD" w14:textId="77777777" w:rsidR="001817BD" w:rsidRDefault="001817BD" w:rsidP="001817B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C12824">
        <w:rPr>
          <w:rFonts w:ascii="Times New Roman" w:eastAsia="Times New Roman" w:hAnsi="Times New Roman"/>
          <w:b/>
          <w:sz w:val="24"/>
          <w:szCs w:val="24"/>
          <w:lang w:eastAsia="hr-HR"/>
        </w:rPr>
        <w:t>II.</w:t>
      </w:r>
    </w:p>
    <w:p w14:paraId="314116A0" w14:textId="77777777" w:rsidR="001817BD" w:rsidRDefault="001817BD" w:rsidP="001817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90DD57D" w14:textId="77777777" w:rsidR="001817BD" w:rsidRDefault="001817BD" w:rsidP="001817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C12824">
        <w:rPr>
          <w:rFonts w:ascii="Times New Roman" w:eastAsia="Times New Roman" w:hAnsi="Times New Roman"/>
          <w:sz w:val="24"/>
          <w:szCs w:val="24"/>
          <w:lang w:eastAsia="hr-HR"/>
        </w:rPr>
        <w:t>Naknada za provedbu stručnog ispita za privatnog detektiva iznosi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199,08 eura po kandidatu.</w:t>
      </w:r>
    </w:p>
    <w:p w14:paraId="12C3DC54" w14:textId="77777777" w:rsidR="001817BD" w:rsidRDefault="001817BD" w:rsidP="001817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Naknada za polaganje popravnog ispita iznosi 99,54 eura.</w:t>
      </w:r>
    </w:p>
    <w:p w14:paraId="7EE833AA" w14:textId="77777777" w:rsidR="001817BD" w:rsidRDefault="001817BD" w:rsidP="001817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Naknade iz stavaka 1. i 2. ove točke uplaćuju se na račun Državne riznice, IBAN broj: </w:t>
      </w:r>
      <w:r w:rsidRPr="003A165E">
        <w:rPr>
          <w:rFonts w:ascii="Times New Roman" w:eastAsia="Times New Roman" w:hAnsi="Times New Roman"/>
          <w:sz w:val="24"/>
          <w:szCs w:val="24"/>
          <w:lang w:eastAsia="hr-HR"/>
        </w:rPr>
        <w:t>HR1210010051863000160, model: HR63 s pozivom na broj: 7005-713-2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2632</w:t>
      </w:r>
      <w:r w:rsidRPr="003A165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D1306F5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FEA4C4" w14:textId="77777777" w:rsidR="001817BD" w:rsidRPr="00052384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III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3D03E326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2DEA84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Od ukupnog iznosa naknade iz točke II. stavka 1. ovog Rješenja, predsjedniku, članovima i tajniku Ispitnog povjerenstva, odnosno njihovim zamjenicima pripada naknada u iznosu:</w:t>
      </w:r>
    </w:p>
    <w:p w14:paraId="518AAF41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7240A1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predsjedniku povjerenstva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- 29,25 eura (bruto)</w:t>
      </w:r>
    </w:p>
    <w:p w14:paraId="4A264F88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članu povjerenstva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- 26,00 eura (bruto)</w:t>
      </w:r>
    </w:p>
    <w:p w14:paraId="3AC5F597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tajniku povjerenstva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- 13,00 eura (bruto)</w:t>
      </w:r>
    </w:p>
    <w:p w14:paraId="576B6BE2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Ministarstvu unutarnjih poslova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- 78,82 eura.</w:t>
      </w:r>
    </w:p>
    <w:p w14:paraId="4F16A8A0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4FCEB4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B99B4C" w14:textId="77777777" w:rsidR="001817BD" w:rsidRPr="00052384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IV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46876629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670B89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Od ukupnog iznosa naknade iz točke II. stavka 2. ovog Rješenja, predsjedniku, članovima i tajniku Ispitnog povjerenstva, odnosno njihovim zamjenicima pripada naknada u iznosu:</w:t>
      </w:r>
    </w:p>
    <w:p w14:paraId="33325C0A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01BA3C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predsjedniku povjerenstva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- 14,63 eura (bruto)</w:t>
      </w:r>
    </w:p>
    <w:p w14:paraId="13525808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članu povjerenstva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- 13,00 eura (bruto)</w:t>
      </w:r>
    </w:p>
    <w:p w14:paraId="5907E247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tajniku povjerenstva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- 6,50 eura (bruto)</w:t>
      </w:r>
    </w:p>
    <w:p w14:paraId="1E80A08D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Ministarstvu unutarnjih poslova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- 39,41 eura.</w:t>
      </w:r>
    </w:p>
    <w:p w14:paraId="479C0422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576E0F" w14:textId="77777777" w:rsidR="001817BD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002609E6" w14:textId="77777777" w:rsidR="001817BD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4E5664DE" w14:textId="77777777" w:rsidR="001817BD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636867D9" w14:textId="77777777" w:rsidR="001817BD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3764D7D5" w14:textId="77777777" w:rsidR="001817BD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V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32B8E4B7" w14:textId="77777777" w:rsidR="001817BD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7A2B0E41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ab/>
      </w:r>
      <w:r w:rsidRPr="00225BF1">
        <w:rPr>
          <w:rFonts w:ascii="Times New Roman" w:eastAsia="Times New Roman" w:hAnsi="Times New Roman"/>
          <w:iCs/>
          <w:sz w:val="24"/>
          <w:szCs w:val="24"/>
          <w:lang w:eastAsia="hr-HR"/>
        </w:rPr>
        <w:t>Podnositelj zahtjeva dužan je uplatnicu o uplaćenom iznosu naknade priložiti zahtjevu za polaganje stručnog ispita.</w:t>
      </w:r>
    </w:p>
    <w:p w14:paraId="60CEC248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770028EF" w14:textId="77777777" w:rsidR="001817BD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VI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5C2F3E6D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1B7AC121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ab/>
      </w:r>
      <w:r w:rsidRPr="00323069">
        <w:rPr>
          <w:rFonts w:ascii="Times New Roman" w:eastAsia="Times New Roman" w:hAnsi="Times New Roman"/>
          <w:iCs/>
          <w:sz w:val="24"/>
          <w:szCs w:val="24"/>
          <w:lang w:eastAsia="hr-HR"/>
        </w:rPr>
        <w:t>Danom stupanja na</w:t>
      </w:r>
      <w:r w:rsidRPr="00225BF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snagu ovog Rješenja prestaje važiti Rješenje</w:t>
      </w:r>
      <w:r w:rsidRPr="00225BF1">
        <w:rPr>
          <w:rFonts w:ascii="Times New Roman" w:eastAsia="Times New Roman" w:hAnsi="Times New Roman"/>
          <w:sz w:val="24"/>
          <w:szCs w:val="24"/>
          <w:lang w:eastAsia="hr-HR"/>
        </w:rPr>
        <w:t xml:space="preserve"> o iznosu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novčane naknade za provedbu stručnog ispita za privatnog detektiva broj: 511-01-52-114330/1-02 od 5. siječnja 2004. godine.</w:t>
      </w:r>
    </w:p>
    <w:p w14:paraId="4F4FC72F" w14:textId="77777777" w:rsidR="001817BD" w:rsidRDefault="001817BD" w:rsidP="001817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9938C1" w14:textId="77777777" w:rsidR="001817BD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VII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0B23266C" w14:textId="77777777" w:rsidR="001817BD" w:rsidRPr="00225BF1" w:rsidRDefault="001817BD" w:rsidP="001817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85BCB2" w14:textId="1EDDB212" w:rsidR="001817BD" w:rsidRDefault="001817BD" w:rsidP="00181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3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Ovo Rješenje stupa na snagu </w:t>
      </w:r>
      <w:r w:rsidR="00B6799E">
        <w:rPr>
          <w:rFonts w:ascii="Times New Roman" w:hAnsi="Times New Roman"/>
          <w:sz w:val="24"/>
          <w:szCs w:val="24"/>
        </w:rPr>
        <w:t>osmog dana od dana objave u „Narodnim novinama“.</w:t>
      </w:r>
    </w:p>
    <w:p w14:paraId="3A0521C6" w14:textId="77777777" w:rsidR="00B6799E" w:rsidRPr="00052384" w:rsidRDefault="00B6799E" w:rsidP="001817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BA4F319" w14:textId="77777777" w:rsidR="001817BD" w:rsidRPr="00052384" w:rsidRDefault="001817BD" w:rsidP="001817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20ED848" w14:textId="75D2EB76" w:rsidR="001817BD" w:rsidRPr="00052384" w:rsidRDefault="001817BD" w:rsidP="001817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  <w:r w:rsidRPr="001817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011-02/22-01/259</w:t>
      </w:r>
    </w:p>
    <w:p w14:paraId="5E8BFF99" w14:textId="58372822" w:rsidR="001817BD" w:rsidRPr="00052384" w:rsidRDefault="001817BD" w:rsidP="001817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URBROJ: </w:t>
      </w:r>
      <w:r w:rsidRPr="001817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511-01-152-22-5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1E840688" w14:textId="231F741F" w:rsidR="001817BD" w:rsidRDefault="001817BD" w:rsidP="001817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</w:p>
    <w:p w14:paraId="08B68FD9" w14:textId="71D6B717" w:rsidR="00B6799E" w:rsidRDefault="00B6799E" w:rsidP="001817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53AEC9F" w14:textId="77777777" w:rsidR="00B6799E" w:rsidRPr="00052384" w:rsidRDefault="00B6799E" w:rsidP="001817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9FB42BB" w14:textId="77777777" w:rsidR="001817BD" w:rsidRPr="00052384" w:rsidRDefault="001817BD" w:rsidP="001817BD">
      <w:pPr>
        <w:spacing w:after="0" w:line="240" w:lineRule="auto"/>
        <w:ind w:firstLine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R</w:t>
      </w:r>
    </w:p>
    <w:p w14:paraId="473BEA08" w14:textId="77777777" w:rsidR="001817BD" w:rsidRPr="00052384" w:rsidRDefault="001817BD" w:rsidP="001817BD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608E1689" w14:textId="77777777" w:rsidR="001817BD" w:rsidRPr="00052384" w:rsidRDefault="001817BD" w:rsidP="001817BD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dr. </w:t>
      </w:r>
      <w:proofErr w:type="spellStart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sc</w:t>
      </w:r>
      <w:proofErr w:type="spellEnd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 Davor Božinović</w:t>
      </w:r>
    </w:p>
    <w:p w14:paraId="4603799C" w14:textId="77777777" w:rsidR="001817BD" w:rsidRPr="00052384" w:rsidRDefault="001817BD" w:rsidP="001817BD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0E5D2879" w14:textId="77777777" w:rsidR="001817BD" w:rsidRDefault="001817BD" w:rsidP="001817BD">
      <w:pPr>
        <w:widowControl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6E6526C" w14:textId="77777777" w:rsidR="001817BD" w:rsidRDefault="001817BD" w:rsidP="001817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F4B001" w14:textId="77777777" w:rsidR="001817BD" w:rsidRDefault="001817BD" w:rsidP="001817B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ECAF29" w14:textId="77777777" w:rsidR="001817BD" w:rsidRDefault="001817BD" w:rsidP="00D803E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115F713" w14:textId="77777777" w:rsidR="001817BD" w:rsidRDefault="001817BD" w:rsidP="00D803E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040EAE4A" w14:textId="77777777" w:rsidR="001817BD" w:rsidRDefault="001817BD" w:rsidP="00D803E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33A489E" w14:textId="2285DA26" w:rsidR="007B0FF8" w:rsidRDefault="00E60627" w:rsidP="00D803E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3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2E7AFB">
        <w:rPr>
          <w:rFonts w:ascii="Arial" w:hAnsi="Arial" w:cs="Arial"/>
          <w:b/>
          <w:sz w:val="24"/>
          <w:szCs w:val="24"/>
        </w:rPr>
      </w:r>
      <w:r w:rsidR="002E7AFB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p w14:paraId="333A48BD" w14:textId="77777777" w:rsidR="00992E1F" w:rsidRPr="0083247B" w:rsidRDefault="002E7AFB" w:rsidP="001817B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92E1F" w:rsidRPr="0083247B" w:rsidSect="00F1584D">
      <w:head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CB82C" w14:textId="77777777" w:rsidR="002E7AFB" w:rsidRDefault="002E7AFB">
      <w:pPr>
        <w:spacing w:after="0" w:line="240" w:lineRule="auto"/>
      </w:pPr>
      <w:r>
        <w:separator/>
      </w:r>
    </w:p>
  </w:endnote>
  <w:endnote w:type="continuationSeparator" w:id="0">
    <w:p w14:paraId="6CBA1142" w14:textId="77777777" w:rsidR="002E7AFB" w:rsidRDefault="002E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6C5BF" w14:textId="77777777" w:rsidR="002E7AFB" w:rsidRDefault="002E7AFB">
      <w:pPr>
        <w:spacing w:after="0" w:line="240" w:lineRule="auto"/>
      </w:pPr>
      <w:r>
        <w:separator/>
      </w:r>
    </w:p>
  </w:footnote>
  <w:footnote w:type="continuationSeparator" w:id="0">
    <w:p w14:paraId="1AC5D1C0" w14:textId="77777777" w:rsidR="002E7AFB" w:rsidRDefault="002E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A48C1" w14:textId="77777777" w:rsidR="004243B0" w:rsidRDefault="002E7AFB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19DC57DC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EF1000D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444EA9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B88D5E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4A82B8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C5BEA3F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E2ADA8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E80350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C5BEC07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A416A77"/>
    <w:multiLevelType w:val="hybridMultilevel"/>
    <w:tmpl w:val="0D2CCAB2"/>
    <w:lvl w:ilvl="0" w:tplc="7E6A0C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B929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CE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E2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22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E4B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2D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A1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6B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39"/>
    <w:rsid w:val="001817BD"/>
    <w:rsid w:val="002E7AFB"/>
    <w:rsid w:val="0031431F"/>
    <w:rsid w:val="00335946"/>
    <w:rsid w:val="00B1565E"/>
    <w:rsid w:val="00B6799E"/>
    <w:rsid w:val="00C04339"/>
    <w:rsid w:val="00E60627"/>
    <w:rsid w:val="00F1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4892"/>
  <w15:docId w15:val="{FA4F297C-0DF0-447A-8207-B4F97D97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customStyle="1" w:styleId="t-9-8">
    <w:name w:val="t-9-8"/>
    <w:basedOn w:val="Normal"/>
    <w:rsid w:val="00181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4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3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EF4853E78F9449562B77F19267593" ma:contentTypeVersion="0" ma:contentTypeDescription="Create a new document." ma:contentTypeScope="" ma:versionID="ff6bc1cf5c2a46d2cac7a9d42276d3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8C2D-D667-4FB6-8679-2867DFBBE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AE247-6FEE-49D2-9B2A-91803768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Mađarić Vjekoslav</cp:lastModifiedBy>
  <cp:revision>2</cp:revision>
  <cp:lastPrinted>2022-12-15T08:32:00Z</cp:lastPrinted>
  <dcterms:created xsi:type="dcterms:W3CDTF">2022-12-28T08:42:00Z</dcterms:created>
  <dcterms:modified xsi:type="dcterms:W3CDTF">2022-12-28T08:42:00Z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0x0101003CCEF4853E78F9449562B77F19267593</vt:lpwstr>
  </property>
</Properties>
</file>