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BF44AC" w14:textId="77777777" w:rsidR="00F8472E" w:rsidRPr="008A241B" w:rsidRDefault="00EC07BB" w:rsidP="00AB0DF5">
      <w:pPr>
        <w:pStyle w:val="Title"/>
        <w:ind w:left="0" w:right="-48" w:firstLine="0"/>
      </w:pPr>
      <w:r w:rsidRPr="008A241B">
        <w:t>PRAVILNIK</w:t>
      </w:r>
      <w:r w:rsidR="00EB081C" w:rsidRPr="008A241B">
        <w:t xml:space="preserve"> </w:t>
      </w:r>
      <w:r w:rsidRPr="008A241B">
        <w:t>O TEHNIČKIM UVJETIMA ZA KABELSKU KANALIZACIJU</w:t>
      </w:r>
    </w:p>
    <w:p w14:paraId="0FBA49FD" w14:textId="77777777" w:rsidR="00242E8E" w:rsidRDefault="00EC07BB" w:rsidP="00F8472E">
      <w:pPr>
        <w:pStyle w:val="Heading1"/>
        <w:spacing w:after="240" w:line="264" w:lineRule="auto"/>
        <w:ind w:left="0" w:firstLine="0"/>
        <w:jc w:val="center"/>
        <w:rPr>
          <w:lang w:val="hr-HR"/>
        </w:rPr>
      </w:pPr>
      <w:r w:rsidRPr="00EE390E">
        <w:rPr>
          <w:lang w:val="hr-HR"/>
        </w:rPr>
        <w:t>I.</w:t>
      </w:r>
      <w:r w:rsidR="00176B75" w:rsidRPr="00EE390E">
        <w:rPr>
          <w:lang w:val="hr-HR"/>
        </w:rPr>
        <w:t xml:space="preserve"> </w:t>
      </w:r>
      <w:r w:rsidRPr="00EE390E">
        <w:rPr>
          <w:lang w:val="hr-HR"/>
        </w:rPr>
        <w:t>OPĆE ODREDBE</w:t>
      </w:r>
    </w:p>
    <w:p w14:paraId="78B517AB" w14:textId="77777777" w:rsidR="00242E8E" w:rsidRPr="001D1BA1" w:rsidRDefault="00EC07BB" w:rsidP="00AB0DF5">
      <w:pPr>
        <w:pStyle w:val="Heading2"/>
        <w:ind w:left="0" w:firstLine="0"/>
        <w:rPr>
          <w:lang w:val="hr-HR"/>
        </w:rPr>
      </w:pPr>
      <w:r w:rsidRPr="00AB6982">
        <w:rPr>
          <w:lang w:val="hr-HR"/>
        </w:rPr>
        <w:t>Sadržaj i svrha</w:t>
      </w:r>
    </w:p>
    <w:p w14:paraId="5659F421" w14:textId="77777777" w:rsidR="00242E8E" w:rsidRPr="008A241B" w:rsidRDefault="00EC07BB" w:rsidP="003C6ED4">
      <w:pPr>
        <w:spacing w:after="240" w:line="257" w:lineRule="auto"/>
        <w:ind w:left="11" w:hanging="11"/>
        <w:jc w:val="center"/>
      </w:pPr>
      <w:r w:rsidRPr="008A241B">
        <w:t>Članak 1.</w:t>
      </w:r>
    </w:p>
    <w:p w14:paraId="53F77D50" w14:textId="78E1E8F7" w:rsidR="00242E8E" w:rsidRPr="00723C3B" w:rsidRDefault="00037167" w:rsidP="00037167">
      <w:pPr>
        <w:spacing w:after="240" w:line="257" w:lineRule="auto"/>
        <w:ind w:left="0" w:right="-48" w:firstLine="0"/>
        <w:rPr>
          <w:lang w:val="hr-HR"/>
        </w:rPr>
      </w:pPr>
      <w:r>
        <w:rPr>
          <w:lang w:val="hr-HR"/>
        </w:rPr>
        <w:t xml:space="preserve">(1) </w:t>
      </w:r>
      <w:r w:rsidR="00EC07BB" w:rsidRPr="00723C3B">
        <w:rPr>
          <w:lang w:val="hr-HR"/>
        </w:rPr>
        <w:t xml:space="preserve">Ovim </w:t>
      </w:r>
      <w:r w:rsidR="00A640C8" w:rsidRPr="00723C3B">
        <w:rPr>
          <w:lang w:val="hr-HR"/>
        </w:rPr>
        <w:t>P</w:t>
      </w:r>
      <w:r w:rsidR="00EC07BB" w:rsidRPr="00723C3B">
        <w:rPr>
          <w:lang w:val="hr-HR"/>
        </w:rPr>
        <w:t>ravilnikom propisuju se tehnički uvjeti koji moraju biti ispunjeni prilikom</w:t>
      </w:r>
      <w:r w:rsidR="00723C3B">
        <w:rPr>
          <w:lang w:val="hr-HR"/>
        </w:rPr>
        <w:t xml:space="preserve"> </w:t>
      </w:r>
      <w:r w:rsidR="00EC07BB" w:rsidRPr="00723C3B">
        <w:rPr>
          <w:lang w:val="hr-HR"/>
        </w:rPr>
        <w:t>planiranja, projektiranja, gradnje</w:t>
      </w:r>
      <w:r w:rsidR="00283684">
        <w:rPr>
          <w:lang w:val="hr-HR"/>
        </w:rPr>
        <w:t>, označavanja</w:t>
      </w:r>
      <w:r w:rsidR="0075155E" w:rsidRPr="00723C3B">
        <w:rPr>
          <w:lang w:val="hr-HR"/>
        </w:rPr>
        <w:t xml:space="preserve"> </w:t>
      </w:r>
      <w:r w:rsidR="00EC07BB" w:rsidRPr="00723C3B">
        <w:rPr>
          <w:lang w:val="hr-HR"/>
        </w:rPr>
        <w:t>i održavanja kabelske kanalizacije.</w:t>
      </w:r>
      <w:r w:rsidR="00E64A9D">
        <w:rPr>
          <w:lang w:val="hr-HR"/>
        </w:rPr>
        <w:t xml:space="preserve"> </w:t>
      </w:r>
    </w:p>
    <w:p w14:paraId="588F5268" w14:textId="429A2029" w:rsidR="00242E8E" w:rsidRPr="00723C3B" w:rsidRDefault="00037167" w:rsidP="00037167">
      <w:pPr>
        <w:spacing w:after="240" w:line="257" w:lineRule="auto"/>
        <w:ind w:left="0" w:right="-48" w:firstLine="0"/>
        <w:rPr>
          <w:lang w:val="hr-HR"/>
        </w:rPr>
      </w:pPr>
      <w:r>
        <w:rPr>
          <w:lang w:val="hr-HR"/>
        </w:rPr>
        <w:t xml:space="preserve">(2) </w:t>
      </w:r>
      <w:r w:rsidR="00EC07BB" w:rsidRPr="00723C3B">
        <w:rPr>
          <w:lang w:val="hr-HR"/>
        </w:rPr>
        <w:t>Kabelska kanalizacija se planira i gradi neovisno o elektroničkim komunikacijskim mrežama koje će ju koristiti.</w:t>
      </w:r>
      <w:r w:rsidR="00E64A9D">
        <w:rPr>
          <w:lang w:val="hr-HR"/>
        </w:rPr>
        <w:t xml:space="preserve"> </w:t>
      </w:r>
    </w:p>
    <w:p w14:paraId="0D5952A6" w14:textId="71FF35D6" w:rsidR="00242E8E" w:rsidRPr="00723C3B" w:rsidRDefault="00037167" w:rsidP="00037167">
      <w:pPr>
        <w:spacing w:after="480" w:line="257" w:lineRule="auto"/>
        <w:ind w:left="0" w:right="-48" w:firstLine="0"/>
        <w:rPr>
          <w:lang w:val="hr-HR"/>
        </w:rPr>
      </w:pPr>
      <w:r>
        <w:rPr>
          <w:lang w:val="hr-HR"/>
        </w:rPr>
        <w:t xml:space="preserve">(3) </w:t>
      </w:r>
      <w:r w:rsidR="00EC07BB" w:rsidRPr="001D1BA1">
        <w:rPr>
          <w:lang w:val="hr-HR"/>
        </w:rPr>
        <w:t xml:space="preserve">Odredbe ovog </w:t>
      </w:r>
      <w:r w:rsidR="00CF54AE">
        <w:rPr>
          <w:lang w:val="hr-HR"/>
        </w:rPr>
        <w:t>P</w:t>
      </w:r>
      <w:r w:rsidR="00EC07BB" w:rsidRPr="001D1BA1">
        <w:rPr>
          <w:lang w:val="hr-HR"/>
        </w:rPr>
        <w:t>ravilnika</w:t>
      </w:r>
      <w:r w:rsidR="00283684">
        <w:rPr>
          <w:lang w:val="hr-HR"/>
        </w:rPr>
        <w:t xml:space="preserve"> </w:t>
      </w:r>
      <w:r w:rsidR="00EC07BB" w:rsidRPr="001D1BA1">
        <w:rPr>
          <w:lang w:val="hr-HR"/>
        </w:rPr>
        <w:t>primjenjuju</w:t>
      </w:r>
      <w:r w:rsidR="00283684">
        <w:rPr>
          <w:lang w:val="hr-HR"/>
        </w:rPr>
        <w:t xml:space="preserve"> se </w:t>
      </w:r>
      <w:r w:rsidR="00EC07BB" w:rsidRPr="001D1BA1">
        <w:rPr>
          <w:lang w:val="hr-HR"/>
        </w:rPr>
        <w:t xml:space="preserve">prilikom gradnje nove kabelske kanalizacije, kao i </w:t>
      </w:r>
      <w:r w:rsidR="00EC07BB" w:rsidRPr="00723C3B">
        <w:rPr>
          <w:lang w:val="hr-HR"/>
        </w:rPr>
        <w:t>kod rekonstrukcije ili dogradnje postojeće kabelske kanalizacije.</w:t>
      </w:r>
      <w:r w:rsidR="00E64A9D">
        <w:rPr>
          <w:lang w:val="hr-HR"/>
        </w:rPr>
        <w:t xml:space="preserve"> </w:t>
      </w:r>
    </w:p>
    <w:p w14:paraId="36C46F3D" w14:textId="77777777" w:rsidR="00242E8E" w:rsidRPr="00AB5702" w:rsidRDefault="00EC07BB" w:rsidP="00037167">
      <w:pPr>
        <w:pStyle w:val="Heading2"/>
        <w:ind w:left="0" w:firstLine="0"/>
        <w:rPr>
          <w:lang w:val="hr-HR"/>
        </w:rPr>
      </w:pPr>
      <w:r w:rsidRPr="00AB5702">
        <w:rPr>
          <w:lang w:val="hr-HR"/>
        </w:rPr>
        <w:t>Pojmovi i značenja</w:t>
      </w:r>
      <w:r w:rsidR="00E64A9D">
        <w:rPr>
          <w:lang w:val="hr-HR"/>
        </w:rPr>
        <w:t xml:space="preserve"> </w:t>
      </w:r>
    </w:p>
    <w:p w14:paraId="28EC5532" w14:textId="77777777" w:rsidR="00242E8E" w:rsidRPr="001D1BA1" w:rsidRDefault="00EC07BB" w:rsidP="003C6ED4">
      <w:pPr>
        <w:spacing w:after="240" w:line="257" w:lineRule="auto"/>
        <w:ind w:left="11" w:hanging="11"/>
        <w:jc w:val="center"/>
      </w:pPr>
      <w:r w:rsidRPr="001D1BA1">
        <w:t>Članak 2.</w:t>
      </w:r>
    </w:p>
    <w:p w14:paraId="0D8D376F" w14:textId="77777777" w:rsidR="00EC2AA1" w:rsidRDefault="00EC07BB" w:rsidP="00037167">
      <w:pPr>
        <w:spacing w:after="240" w:line="257" w:lineRule="auto"/>
        <w:ind w:left="0" w:right="-48" w:firstLine="0"/>
        <w:rPr>
          <w:lang w:val="hr-HR"/>
        </w:rPr>
      </w:pPr>
      <w:r w:rsidRPr="001D1BA1">
        <w:rPr>
          <w:lang w:val="hr-HR"/>
        </w:rPr>
        <w:t xml:space="preserve">U ovom </w:t>
      </w:r>
      <w:r w:rsidR="00544DC7">
        <w:rPr>
          <w:lang w:val="hr-HR"/>
        </w:rPr>
        <w:t>P</w:t>
      </w:r>
      <w:r w:rsidRPr="001D1BA1">
        <w:rPr>
          <w:lang w:val="hr-HR"/>
        </w:rPr>
        <w:t>ravilniku pojedini pojmovi imaju sljedeće značenje:</w:t>
      </w:r>
    </w:p>
    <w:p w14:paraId="7D944FBF" w14:textId="2832E0C1" w:rsidR="00242E8E" w:rsidRPr="00037167" w:rsidRDefault="00037167" w:rsidP="00037167">
      <w:pPr>
        <w:spacing w:after="120" w:line="257" w:lineRule="auto"/>
        <w:ind w:left="0" w:right="-48" w:firstLine="0"/>
        <w:rPr>
          <w:lang w:val="hr-HR"/>
        </w:rPr>
      </w:pPr>
      <w:r w:rsidRPr="00037167">
        <w:rPr>
          <w:lang w:val="hr-HR"/>
        </w:rPr>
        <w:t xml:space="preserve">1. </w:t>
      </w:r>
      <w:r w:rsidR="00EC07BB" w:rsidRPr="00037167">
        <w:rPr>
          <w:i/>
          <w:lang w:val="hr-HR"/>
        </w:rPr>
        <w:t>cijev malog promjera</w:t>
      </w:r>
      <w:r w:rsidR="00EC07BB" w:rsidRPr="00037167">
        <w:rPr>
          <w:lang w:val="hr-HR"/>
        </w:rPr>
        <w:t>: cijev izrađena od polietilena visoke gustoće, vanjskog promjera od 20</w:t>
      </w:r>
      <w:r w:rsidR="00EC2AA1" w:rsidRPr="00037167">
        <w:rPr>
          <w:lang w:val="hr-HR"/>
        </w:rPr>
        <w:t xml:space="preserve"> </w:t>
      </w:r>
      <w:r w:rsidR="00EC07BB" w:rsidRPr="00037167">
        <w:rPr>
          <w:lang w:val="hr-HR"/>
        </w:rPr>
        <w:t>do 40 mm, s takvom unutrašnjom stijenkom koja osigurava vrlo mali koeficijent trenja,</w:t>
      </w:r>
    </w:p>
    <w:p w14:paraId="3DC45BF5" w14:textId="29837314" w:rsidR="00EC2AA1" w:rsidRPr="00037167" w:rsidRDefault="00037167" w:rsidP="00037167">
      <w:pPr>
        <w:spacing w:after="120" w:line="257" w:lineRule="auto"/>
        <w:ind w:left="0" w:right="-48" w:firstLine="0"/>
        <w:rPr>
          <w:lang w:val="hr-HR"/>
        </w:rPr>
      </w:pPr>
      <w:r w:rsidRPr="00037167">
        <w:rPr>
          <w:lang w:val="hr-HR"/>
        </w:rPr>
        <w:t>2.</w:t>
      </w:r>
      <w:r>
        <w:rPr>
          <w:lang w:val="hr-HR"/>
        </w:rPr>
        <w:t xml:space="preserve"> </w:t>
      </w:r>
      <w:r w:rsidR="00EC07BB" w:rsidRPr="00037167">
        <w:rPr>
          <w:i/>
          <w:lang w:val="hr-HR"/>
        </w:rPr>
        <w:t>cijev promjera 50 mm</w:t>
      </w:r>
      <w:r w:rsidR="00EC07BB" w:rsidRPr="00037167">
        <w:rPr>
          <w:lang w:val="hr-HR"/>
        </w:rPr>
        <w:t>: cijev izrađena od polietilena visoke gustoće, vanjskog promjera 50 mm, s takvom unutrašnjom stijenkom koja osigurava</w:t>
      </w:r>
      <w:r w:rsidR="00EC2AA1" w:rsidRPr="00037167">
        <w:rPr>
          <w:lang w:val="hr-HR"/>
        </w:rPr>
        <w:t xml:space="preserve"> vrlo mali koeficijent trenja,</w:t>
      </w:r>
    </w:p>
    <w:p w14:paraId="31088C5D" w14:textId="4F3A0C03" w:rsidR="00242E8E" w:rsidRPr="00037167" w:rsidRDefault="00037167" w:rsidP="00037167">
      <w:pPr>
        <w:spacing w:after="120" w:line="257" w:lineRule="auto"/>
        <w:ind w:left="0" w:right="-48" w:firstLine="0"/>
        <w:rPr>
          <w:lang w:val="hr-HR"/>
        </w:rPr>
      </w:pPr>
      <w:r w:rsidRPr="00037167">
        <w:rPr>
          <w:lang w:val="hr-HR"/>
        </w:rPr>
        <w:t>3.</w:t>
      </w:r>
      <w:r>
        <w:rPr>
          <w:lang w:val="hr-HR"/>
        </w:rPr>
        <w:t xml:space="preserve"> </w:t>
      </w:r>
      <w:r w:rsidR="00EC07BB" w:rsidRPr="00037167">
        <w:rPr>
          <w:i/>
          <w:lang w:val="hr-HR"/>
        </w:rPr>
        <w:t>cijev velikog promjera</w:t>
      </w:r>
      <w:r w:rsidR="00EC07BB" w:rsidRPr="00037167">
        <w:rPr>
          <w:lang w:val="hr-HR"/>
        </w:rPr>
        <w:t>: cijev izrađena od polivinil klorida, polietilena ili betona vanjs</w:t>
      </w:r>
      <w:r w:rsidR="00A3663F" w:rsidRPr="00037167">
        <w:rPr>
          <w:lang w:val="hr-HR"/>
        </w:rPr>
        <w:t>kog promjera od 63 do 110 mm,</w:t>
      </w:r>
    </w:p>
    <w:p w14:paraId="2FFD94C4" w14:textId="3751055E" w:rsidR="00174339" w:rsidRPr="00037167" w:rsidRDefault="00037167" w:rsidP="00037167">
      <w:pPr>
        <w:spacing w:after="120" w:line="257" w:lineRule="auto"/>
        <w:ind w:left="0" w:right="-48" w:firstLine="0"/>
        <w:rPr>
          <w:lang w:val="hr-HR"/>
        </w:rPr>
      </w:pPr>
      <w:r w:rsidRPr="00037167">
        <w:rPr>
          <w:lang w:val="hr-HR"/>
        </w:rPr>
        <w:t>4.</w:t>
      </w:r>
      <w:r>
        <w:rPr>
          <w:lang w:val="hr-HR"/>
        </w:rPr>
        <w:t xml:space="preserve"> </w:t>
      </w:r>
      <w:r w:rsidR="00EC07BB" w:rsidRPr="00037167">
        <w:rPr>
          <w:i/>
          <w:lang w:val="hr-HR"/>
        </w:rPr>
        <w:t>kabelska galerija</w:t>
      </w:r>
      <w:r w:rsidR="00EC07BB" w:rsidRPr="00037167">
        <w:rPr>
          <w:lang w:val="hr-HR"/>
        </w:rPr>
        <w:t>: podzemna prostorija u obliku hodnika koja služi za smještaj velikog broja kabela,</w:t>
      </w:r>
    </w:p>
    <w:p w14:paraId="2E40F9E6" w14:textId="5481B073" w:rsidR="00242E8E" w:rsidRPr="00037167" w:rsidRDefault="00037167" w:rsidP="00037167">
      <w:pPr>
        <w:spacing w:after="120" w:line="257" w:lineRule="auto"/>
        <w:ind w:left="0" w:right="-48" w:firstLine="0"/>
        <w:rPr>
          <w:lang w:val="hr-HR"/>
        </w:rPr>
      </w:pPr>
      <w:r w:rsidRPr="00037167">
        <w:rPr>
          <w:lang w:val="hr-HR"/>
        </w:rPr>
        <w:t>5.</w:t>
      </w:r>
      <w:r>
        <w:rPr>
          <w:lang w:val="hr-HR"/>
        </w:rPr>
        <w:t xml:space="preserve"> </w:t>
      </w:r>
      <w:r w:rsidR="00EC07BB" w:rsidRPr="00037167">
        <w:rPr>
          <w:i/>
          <w:lang w:val="hr-HR"/>
        </w:rPr>
        <w:t>kabelska kanalizacija</w:t>
      </w:r>
      <w:r w:rsidR="00EC07BB" w:rsidRPr="00037167">
        <w:rPr>
          <w:lang w:val="hr-HR"/>
        </w:rPr>
        <w:t>: dio elektroničke komunikacijske infrastrukture koja se sastoji od mreže podzemnih cijevi od pogodnog materijala, kabelskih zdenaca i kabelskih galerija, koja služi za postavljanje i zaštitu elektro</w:t>
      </w:r>
      <w:r w:rsidR="00BC01B2" w:rsidRPr="00037167">
        <w:rPr>
          <w:lang w:val="hr-HR"/>
        </w:rPr>
        <w:t>ničkih komunikacijskih kabela,</w:t>
      </w:r>
    </w:p>
    <w:p w14:paraId="0DBFA61A" w14:textId="4CA6A747" w:rsidR="00242E8E" w:rsidRPr="00037167" w:rsidRDefault="00037167" w:rsidP="00037167">
      <w:pPr>
        <w:spacing w:after="120" w:line="257" w:lineRule="auto"/>
        <w:ind w:left="0" w:right="-48" w:firstLine="0"/>
        <w:rPr>
          <w:lang w:val="hr-HR"/>
        </w:rPr>
      </w:pPr>
      <w:r w:rsidRPr="00037167">
        <w:rPr>
          <w:lang w:val="hr-HR"/>
        </w:rPr>
        <w:t>6.</w:t>
      </w:r>
      <w:r>
        <w:rPr>
          <w:lang w:val="hr-HR"/>
        </w:rPr>
        <w:t xml:space="preserve"> </w:t>
      </w:r>
      <w:r w:rsidR="00EC07BB" w:rsidRPr="00037167">
        <w:rPr>
          <w:i/>
          <w:lang w:val="hr-HR"/>
        </w:rPr>
        <w:t>kabelski zdenci</w:t>
      </w:r>
      <w:r w:rsidR="00EC07BB" w:rsidRPr="00037167">
        <w:rPr>
          <w:lang w:val="hr-HR"/>
        </w:rPr>
        <w:t>: podzemne prostorije višestruke namjene koje se postavljaju na mjestima nastavljanja, križanja i promjene smjerova kabelske kanalizacije te ispred pristupnih čvorova i drugih objekata u kojima je smještena oprema elektr</w:t>
      </w:r>
      <w:r w:rsidR="00BC01B2" w:rsidRPr="00037167">
        <w:rPr>
          <w:lang w:val="hr-HR"/>
        </w:rPr>
        <w:t>oničkih komunikacijskih mreža,</w:t>
      </w:r>
    </w:p>
    <w:p w14:paraId="0C53FA1B" w14:textId="0F205DD9" w:rsidR="00242E8E" w:rsidRPr="00037167" w:rsidRDefault="00037167" w:rsidP="00037167">
      <w:pPr>
        <w:spacing w:after="120" w:line="257" w:lineRule="auto"/>
        <w:ind w:left="0" w:right="-48" w:firstLine="0"/>
        <w:rPr>
          <w:lang w:val="hr-HR"/>
        </w:rPr>
      </w:pPr>
      <w:r w:rsidRPr="00037167">
        <w:rPr>
          <w:lang w:val="hr-HR"/>
        </w:rPr>
        <w:t>7.</w:t>
      </w:r>
      <w:r>
        <w:rPr>
          <w:lang w:val="hr-HR"/>
        </w:rPr>
        <w:t xml:space="preserve"> </w:t>
      </w:r>
      <w:r w:rsidR="00EC07BB" w:rsidRPr="00037167">
        <w:rPr>
          <w:i/>
          <w:lang w:val="hr-HR"/>
        </w:rPr>
        <w:t>koridor kabelske kanalizacije</w:t>
      </w:r>
      <w:r w:rsidR="00EC07BB" w:rsidRPr="00037167">
        <w:rPr>
          <w:lang w:val="hr-HR"/>
        </w:rPr>
        <w:t xml:space="preserve">: </w:t>
      </w:r>
      <w:r w:rsidR="00BC01B2" w:rsidRPr="00037167">
        <w:rPr>
          <w:lang w:val="hr-HR"/>
        </w:rPr>
        <w:t xml:space="preserve">pojas zemljišta određene širine rezerviran za </w:t>
      </w:r>
      <w:r w:rsidR="00EC07BB" w:rsidRPr="00037167">
        <w:rPr>
          <w:lang w:val="hr-HR"/>
        </w:rPr>
        <w:t>g</w:t>
      </w:r>
      <w:r w:rsidR="00BC01B2" w:rsidRPr="00037167">
        <w:rPr>
          <w:lang w:val="hr-HR"/>
        </w:rPr>
        <w:t>radnju kabelske kanalizacije,</w:t>
      </w:r>
    </w:p>
    <w:p w14:paraId="0CAE9C4D" w14:textId="0EBDB191" w:rsidR="00242E8E" w:rsidRPr="00037167" w:rsidRDefault="00037167" w:rsidP="00037167">
      <w:pPr>
        <w:spacing w:after="120" w:line="257" w:lineRule="auto"/>
        <w:ind w:left="0" w:right="-48" w:firstLine="0"/>
        <w:rPr>
          <w:lang w:val="hr-HR"/>
        </w:rPr>
      </w:pPr>
      <w:r w:rsidRPr="00037167">
        <w:rPr>
          <w:lang w:val="hr-HR"/>
        </w:rPr>
        <w:t>8.</w:t>
      </w:r>
      <w:r>
        <w:rPr>
          <w:lang w:val="hr-HR"/>
        </w:rPr>
        <w:t xml:space="preserve"> </w:t>
      </w:r>
      <w:r w:rsidR="00EC07BB" w:rsidRPr="00037167">
        <w:rPr>
          <w:i/>
          <w:lang w:val="hr-HR"/>
        </w:rPr>
        <w:t>mikrocijev</w:t>
      </w:r>
      <w:r w:rsidR="00EC07BB" w:rsidRPr="00037167">
        <w:rPr>
          <w:lang w:val="hr-HR"/>
        </w:rPr>
        <w:t>: cijev vanjskog promjera od 3 do 16 mm, s takvom unutrašnjom stijenkom ko</w:t>
      </w:r>
      <w:r w:rsidR="00766CC3" w:rsidRPr="00037167">
        <w:rPr>
          <w:lang w:val="hr-HR"/>
        </w:rPr>
        <w:t>ja</w:t>
      </w:r>
      <w:r w:rsidR="00EC07BB" w:rsidRPr="00037167">
        <w:rPr>
          <w:lang w:val="hr-HR"/>
        </w:rPr>
        <w:t xml:space="preserve"> osigurava mali koeficijent trenja,</w:t>
      </w:r>
      <w:r w:rsidR="00E64A9D" w:rsidRPr="00037167">
        <w:rPr>
          <w:lang w:val="hr-HR"/>
        </w:rPr>
        <w:t xml:space="preserve"> </w:t>
      </w:r>
    </w:p>
    <w:p w14:paraId="21AEFC2F" w14:textId="00A6E2A6" w:rsidR="00242E8E" w:rsidRPr="00037167" w:rsidRDefault="00037167" w:rsidP="00037167">
      <w:pPr>
        <w:spacing w:after="360" w:line="257" w:lineRule="auto"/>
        <w:ind w:left="0" w:right="-45" w:firstLine="0"/>
        <w:rPr>
          <w:lang w:val="hr-HR"/>
        </w:rPr>
      </w:pPr>
      <w:r w:rsidRPr="00037167">
        <w:rPr>
          <w:lang w:val="hr-HR"/>
        </w:rPr>
        <w:t>9.</w:t>
      </w:r>
      <w:r>
        <w:rPr>
          <w:lang w:val="hr-HR"/>
        </w:rPr>
        <w:t xml:space="preserve"> </w:t>
      </w:r>
      <w:r w:rsidR="00EC07BB" w:rsidRPr="00037167">
        <w:rPr>
          <w:i/>
          <w:lang w:val="hr-HR"/>
        </w:rPr>
        <w:t>trasa kabelske kanalizacije</w:t>
      </w:r>
      <w:r w:rsidR="00EC07BB" w:rsidRPr="00037167">
        <w:rPr>
          <w:lang w:val="hr-HR"/>
        </w:rPr>
        <w:t xml:space="preserve">: projektirani ili već izgrađeni pravac i geodetski pozicionirana linija kabelske kanalizacije unutar koridora elektroničke </w:t>
      </w:r>
      <w:r w:rsidR="00766CC3" w:rsidRPr="00037167">
        <w:rPr>
          <w:lang w:val="hr-HR"/>
        </w:rPr>
        <w:t>komunikacijske infrastrukture.</w:t>
      </w:r>
    </w:p>
    <w:p w14:paraId="086173F4" w14:textId="77777777" w:rsidR="00B172DB" w:rsidRDefault="00B172DB" w:rsidP="00037167">
      <w:pPr>
        <w:pStyle w:val="Heading2"/>
        <w:ind w:left="0" w:firstLine="0"/>
        <w:rPr>
          <w:lang w:val="hr-HR"/>
        </w:rPr>
      </w:pPr>
      <w:r>
        <w:rPr>
          <w:lang w:val="hr-HR"/>
        </w:rPr>
        <w:lastRenderedPageBreak/>
        <w:t>Podjela kabelske kanalizacije</w:t>
      </w:r>
    </w:p>
    <w:p w14:paraId="1DA9FC22" w14:textId="6A439BD5" w:rsidR="00B172DB" w:rsidRDefault="00B172DB" w:rsidP="003C6ED4">
      <w:pPr>
        <w:spacing w:after="240" w:line="257" w:lineRule="auto"/>
        <w:ind w:left="11" w:hanging="11"/>
        <w:jc w:val="center"/>
      </w:pPr>
      <w:r>
        <w:t>Članak</w:t>
      </w:r>
      <w:r w:rsidR="006D42E1">
        <w:t xml:space="preserve"> 3</w:t>
      </w:r>
      <w:r>
        <w:t>.</w:t>
      </w:r>
    </w:p>
    <w:p w14:paraId="1D3A6970" w14:textId="666B81B5" w:rsidR="00B172DB" w:rsidRDefault="00037167" w:rsidP="00037167">
      <w:pPr>
        <w:spacing w:after="240" w:line="257" w:lineRule="auto"/>
        <w:ind w:left="0" w:right="-48" w:firstLine="0"/>
        <w:rPr>
          <w:lang w:val="hr-HR"/>
        </w:rPr>
      </w:pPr>
      <w:r>
        <w:rPr>
          <w:lang w:val="hr-HR"/>
        </w:rPr>
        <w:t xml:space="preserve">(1) </w:t>
      </w:r>
      <w:r w:rsidR="00B172DB">
        <w:rPr>
          <w:lang w:val="hr-HR"/>
        </w:rPr>
        <w:t>Ov</w:t>
      </w:r>
      <w:r w:rsidR="006D42E1">
        <w:rPr>
          <w:lang w:val="hr-HR"/>
        </w:rPr>
        <w:t>isno o dimenzijama rova kabelska kanalizacija</w:t>
      </w:r>
      <w:r w:rsidR="00B172DB">
        <w:rPr>
          <w:lang w:val="hr-HR"/>
        </w:rPr>
        <w:t xml:space="preserve"> </w:t>
      </w:r>
      <w:r w:rsidR="00A55818">
        <w:rPr>
          <w:lang w:val="hr-HR"/>
        </w:rPr>
        <w:t>razvrstava se</w:t>
      </w:r>
      <w:r w:rsidR="006D42E1">
        <w:rPr>
          <w:lang w:val="hr-HR"/>
        </w:rPr>
        <w:t xml:space="preserve"> </w:t>
      </w:r>
      <w:r w:rsidR="00B172DB">
        <w:rPr>
          <w:lang w:val="hr-HR"/>
        </w:rPr>
        <w:t>na sljedeće vrste građevina:</w:t>
      </w:r>
    </w:p>
    <w:p w14:paraId="64EBB34B" w14:textId="6B8B9853" w:rsidR="00B172DB" w:rsidRDefault="00037167" w:rsidP="00094DC6">
      <w:pPr>
        <w:spacing w:after="120" w:line="257" w:lineRule="auto"/>
        <w:ind w:left="720" w:right="-45" w:firstLine="0"/>
        <w:rPr>
          <w:lang w:val="hr-HR"/>
        </w:rPr>
      </w:pPr>
      <w:r>
        <w:rPr>
          <w:lang w:val="hr-HR"/>
        </w:rPr>
        <w:t xml:space="preserve">a) </w:t>
      </w:r>
      <w:r w:rsidR="00B172DB">
        <w:rPr>
          <w:lang w:val="hr-HR"/>
        </w:rPr>
        <w:t>klasična kabelska kanalizacija</w:t>
      </w:r>
      <w:r w:rsidR="00A55818">
        <w:rPr>
          <w:lang w:val="hr-HR"/>
        </w:rPr>
        <w:t xml:space="preserve"> – dimenzije rova propisane su ovisno o vrsti tla na kojoj se rov izvodi</w:t>
      </w:r>
    </w:p>
    <w:p w14:paraId="57B83264" w14:textId="57C611D1" w:rsidR="00B172DB" w:rsidRPr="00A55818" w:rsidRDefault="00037167" w:rsidP="00037167">
      <w:pPr>
        <w:spacing w:after="240" w:line="257" w:lineRule="auto"/>
        <w:ind w:left="0" w:right="-48" w:firstLine="720"/>
        <w:rPr>
          <w:lang w:val="hr-HR"/>
        </w:rPr>
      </w:pPr>
      <w:r>
        <w:rPr>
          <w:lang w:val="hr-HR"/>
        </w:rPr>
        <w:t>b)</w:t>
      </w:r>
      <w:r w:rsidR="00A55818" w:rsidRPr="00A55818">
        <w:rPr>
          <w:lang w:val="hr-HR"/>
        </w:rPr>
        <w:t xml:space="preserve">plitka kabelska kanalizacija – rov se izvodi kao </w:t>
      </w:r>
      <w:r w:rsidR="00B172DB" w:rsidRPr="00A55818">
        <w:rPr>
          <w:lang w:val="hr-HR"/>
        </w:rPr>
        <w:t>minirov</w:t>
      </w:r>
      <w:r w:rsidR="00A55818">
        <w:rPr>
          <w:lang w:val="hr-HR"/>
        </w:rPr>
        <w:t xml:space="preserve"> ili m</w:t>
      </w:r>
      <w:r w:rsidR="00B172DB" w:rsidRPr="00A55818">
        <w:rPr>
          <w:lang w:val="hr-HR"/>
        </w:rPr>
        <w:t>ikrorov</w:t>
      </w:r>
    </w:p>
    <w:p w14:paraId="5072027D" w14:textId="30F3F565" w:rsidR="00B172DB" w:rsidRDefault="00037167" w:rsidP="00037167">
      <w:pPr>
        <w:spacing w:after="240" w:line="257" w:lineRule="auto"/>
        <w:ind w:left="0" w:right="-48" w:firstLine="0"/>
        <w:rPr>
          <w:lang w:val="hr-HR"/>
        </w:rPr>
      </w:pPr>
      <w:r>
        <w:rPr>
          <w:lang w:val="hr-HR"/>
        </w:rPr>
        <w:t xml:space="preserve">(2) </w:t>
      </w:r>
      <w:r w:rsidR="00B172DB">
        <w:rPr>
          <w:lang w:val="hr-HR"/>
        </w:rPr>
        <w:t>Klasična kabelska kanalizacija je vrsta građevine prilikom čije g</w:t>
      </w:r>
      <w:r w:rsidR="00A55818">
        <w:rPr>
          <w:lang w:val="hr-HR"/>
        </w:rPr>
        <w:t>radnje je najmanja dubina rova 6</w:t>
      </w:r>
      <w:r w:rsidR="00B172DB">
        <w:rPr>
          <w:lang w:val="hr-HR"/>
        </w:rPr>
        <w:t>0 cm a najmanja širina rova 30 cm.</w:t>
      </w:r>
    </w:p>
    <w:p w14:paraId="16D0B051" w14:textId="1CEDC2E8" w:rsidR="00B172DB" w:rsidRDefault="00037167" w:rsidP="00037167">
      <w:pPr>
        <w:spacing w:after="240" w:line="257" w:lineRule="auto"/>
        <w:ind w:left="0" w:right="-48" w:firstLine="0"/>
        <w:rPr>
          <w:lang w:val="hr-HR"/>
        </w:rPr>
      </w:pPr>
      <w:r>
        <w:rPr>
          <w:lang w:val="hr-HR"/>
        </w:rPr>
        <w:t xml:space="preserve">(3) </w:t>
      </w:r>
      <w:r w:rsidR="00B172DB">
        <w:rPr>
          <w:lang w:val="hr-HR"/>
        </w:rPr>
        <w:t xml:space="preserve">Minirov je </w:t>
      </w:r>
      <w:r w:rsidR="00A55818">
        <w:rPr>
          <w:lang w:val="hr-HR"/>
        </w:rPr>
        <w:t>izvedba plitke kabelske kanalizacije</w:t>
      </w:r>
      <w:r w:rsidR="00B172DB">
        <w:rPr>
          <w:lang w:val="hr-HR"/>
        </w:rPr>
        <w:t xml:space="preserve"> pri čijoj gradnji se dozvoljava iskop rova dubine </w:t>
      </w:r>
      <w:r w:rsidR="00B172DB" w:rsidRPr="00111C03">
        <w:rPr>
          <w:lang w:val="hr-HR"/>
        </w:rPr>
        <w:t xml:space="preserve">do 40 cm </w:t>
      </w:r>
      <w:r w:rsidR="00B172DB">
        <w:rPr>
          <w:lang w:val="hr-HR"/>
        </w:rPr>
        <w:t>i širine</w:t>
      </w:r>
      <w:r w:rsidR="00B172DB" w:rsidRPr="00111C03">
        <w:rPr>
          <w:lang w:val="hr-HR"/>
        </w:rPr>
        <w:t xml:space="preserve"> do 15 cm</w:t>
      </w:r>
      <w:r w:rsidR="00B172DB">
        <w:rPr>
          <w:lang w:val="hr-HR"/>
        </w:rPr>
        <w:t>.</w:t>
      </w:r>
    </w:p>
    <w:p w14:paraId="58B061F9" w14:textId="0181F6E7" w:rsidR="006D42E1" w:rsidRDefault="00037167" w:rsidP="00094DC6">
      <w:pPr>
        <w:spacing w:after="600" w:line="257" w:lineRule="auto"/>
        <w:ind w:left="0" w:right="-45" w:firstLine="0"/>
        <w:rPr>
          <w:lang w:val="hr-HR"/>
        </w:rPr>
      </w:pPr>
      <w:r>
        <w:rPr>
          <w:lang w:val="hr-HR"/>
        </w:rPr>
        <w:t xml:space="preserve">(4) </w:t>
      </w:r>
      <w:r w:rsidR="006D42E1" w:rsidRPr="00B172DB">
        <w:rPr>
          <w:lang w:val="hr-HR"/>
        </w:rPr>
        <w:t>Mikrorov je</w:t>
      </w:r>
      <w:r w:rsidR="00A55818">
        <w:rPr>
          <w:lang w:val="hr-HR"/>
        </w:rPr>
        <w:t xml:space="preserve"> izvedba plitke kabelske kanalizacije</w:t>
      </w:r>
      <w:r w:rsidR="006D42E1" w:rsidRPr="00B172DB">
        <w:rPr>
          <w:lang w:val="hr-HR"/>
        </w:rPr>
        <w:t xml:space="preserve"> pri čijoj gradnji se dozvoljava iskop rova dubine do 30 cm i širine do 5 cm.</w:t>
      </w:r>
    </w:p>
    <w:p w14:paraId="254CD0E7" w14:textId="104EAD7F" w:rsidR="00242E8E" w:rsidRPr="00E6545A" w:rsidRDefault="00EC07BB" w:rsidP="00BC01B2">
      <w:pPr>
        <w:pStyle w:val="Heading1"/>
        <w:spacing w:after="240" w:line="264" w:lineRule="auto"/>
        <w:ind w:left="0" w:firstLine="0"/>
        <w:jc w:val="center"/>
      </w:pPr>
      <w:r w:rsidRPr="00E6545A">
        <w:t>I</w:t>
      </w:r>
      <w:r w:rsidR="00176B75" w:rsidRPr="00E6545A">
        <w:t>I</w:t>
      </w:r>
      <w:r w:rsidRPr="00E6545A">
        <w:t>.</w:t>
      </w:r>
      <w:r w:rsidR="00F8472E" w:rsidRPr="00E6545A">
        <w:t xml:space="preserve"> </w:t>
      </w:r>
      <w:r w:rsidRPr="00E6545A">
        <w:t>PLANIRANJE KABELSKE KANALIZACIJE</w:t>
      </w:r>
    </w:p>
    <w:p w14:paraId="0EF6E78B" w14:textId="6D79C712" w:rsidR="00242E8E" w:rsidRPr="00E6545A" w:rsidRDefault="006D42E1" w:rsidP="00037167">
      <w:pPr>
        <w:pStyle w:val="Heading2"/>
        <w:ind w:left="0" w:firstLine="0"/>
        <w:rPr>
          <w:lang w:val="hr-HR"/>
        </w:rPr>
      </w:pPr>
      <w:r>
        <w:rPr>
          <w:lang w:val="hr-HR"/>
        </w:rPr>
        <w:t>Planiranje</w:t>
      </w:r>
      <w:r w:rsidR="00C74837">
        <w:rPr>
          <w:lang w:val="hr-HR"/>
        </w:rPr>
        <w:t xml:space="preserve"> trasa</w:t>
      </w:r>
      <w:r w:rsidRPr="00E6545A">
        <w:rPr>
          <w:lang w:val="hr-HR"/>
        </w:rPr>
        <w:t xml:space="preserve"> </w:t>
      </w:r>
      <w:r w:rsidR="00EC07BB" w:rsidRPr="00E6545A">
        <w:rPr>
          <w:lang w:val="hr-HR"/>
        </w:rPr>
        <w:t>kabelske kanalizacije</w:t>
      </w:r>
    </w:p>
    <w:p w14:paraId="311D66C2" w14:textId="77777777" w:rsidR="00BC01B2" w:rsidRDefault="00EC07BB" w:rsidP="003C6ED4">
      <w:pPr>
        <w:spacing w:after="240" w:line="257" w:lineRule="auto"/>
        <w:ind w:left="11" w:hanging="11"/>
        <w:jc w:val="center"/>
      </w:pPr>
      <w:r w:rsidRPr="001D1BA1">
        <w:t>Članak 4.</w:t>
      </w:r>
    </w:p>
    <w:p w14:paraId="4FFC0135" w14:textId="738B7CC9" w:rsidR="00BC01B2" w:rsidRDefault="00037167" w:rsidP="00037167">
      <w:pPr>
        <w:spacing w:after="240" w:line="257" w:lineRule="auto"/>
        <w:ind w:left="0" w:right="-48" w:firstLine="0"/>
        <w:rPr>
          <w:lang w:val="hr-HR"/>
        </w:rPr>
      </w:pPr>
      <w:r>
        <w:rPr>
          <w:lang w:val="hr-HR"/>
        </w:rPr>
        <w:t xml:space="preserve">(1) </w:t>
      </w:r>
      <w:r w:rsidR="006D42E1">
        <w:rPr>
          <w:lang w:val="hr-HR"/>
        </w:rPr>
        <w:t>Planiranje i gradnja</w:t>
      </w:r>
      <w:r w:rsidR="006D42E1" w:rsidRPr="001D1BA1">
        <w:rPr>
          <w:lang w:val="hr-HR"/>
        </w:rPr>
        <w:t xml:space="preserve"> </w:t>
      </w:r>
      <w:r w:rsidR="00EC07BB" w:rsidRPr="001D1BA1">
        <w:rPr>
          <w:lang w:val="hr-HR"/>
        </w:rPr>
        <w:t>kabelske kanalizacije uvjetovan</w:t>
      </w:r>
      <w:r w:rsidR="006D42E1">
        <w:rPr>
          <w:lang w:val="hr-HR"/>
        </w:rPr>
        <w:t>o</w:t>
      </w:r>
      <w:r w:rsidR="00EC07BB" w:rsidRPr="001D1BA1">
        <w:rPr>
          <w:lang w:val="hr-HR"/>
        </w:rPr>
        <w:t xml:space="preserve"> je konceptom razvoja elektroničke komunikacijske mreže i tehnološkim razvojem kabela koji će kabelsku kanalizaciju koristiti, kao i tehnološkim razvojem ostalih komponenti el</w:t>
      </w:r>
      <w:r w:rsidR="00BC01B2">
        <w:rPr>
          <w:lang w:val="hr-HR"/>
        </w:rPr>
        <w:t>ektroničke komunikacijske mreže.</w:t>
      </w:r>
    </w:p>
    <w:p w14:paraId="11C73B34" w14:textId="68CFB958" w:rsidR="00BC01B2" w:rsidRDefault="00037167" w:rsidP="00037167">
      <w:pPr>
        <w:spacing w:after="240" w:line="257" w:lineRule="auto"/>
        <w:ind w:left="0" w:right="-48" w:firstLine="0"/>
        <w:rPr>
          <w:lang w:val="hr-HR"/>
        </w:rPr>
      </w:pPr>
      <w:r>
        <w:rPr>
          <w:lang w:val="hr-HR"/>
        </w:rPr>
        <w:t xml:space="preserve">(2) </w:t>
      </w:r>
      <w:r w:rsidR="006D42E1">
        <w:rPr>
          <w:lang w:val="hr-HR"/>
        </w:rPr>
        <w:t>P</w:t>
      </w:r>
      <w:r w:rsidR="00EC07BB" w:rsidRPr="00BC01B2">
        <w:rPr>
          <w:lang w:val="hr-HR"/>
        </w:rPr>
        <w:t>laniranje i gradnja kabelske kanalizacije mora biti u skladu s propisima kojima je uređeno</w:t>
      </w:r>
      <w:r w:rsidR="00BC01B2">
        <w:rPr>
          <w:lang w:val="hr-HR"/>
        </w:rPr>
        <w:t xml:space="preserve"> prostorno uređenje i gradnja.</w:t>
      </w:r>
    </w:p>
    <w:p w14:paraId="2336F16A" w14:textId="14AF5748" w:rsidR="00BC01B2" w:rsidRDefault="00037167" w:rsidP="00037167">
      <w:pPr>
        <w:spacing w:after="240" w:line="257" w:lineRule="auto"/>
        <w:ind w:left="0" w:right="-48" w:firstLine="0"/>
        <w:rPr>
          <w:lang w:val="hr-HR"/>
        </w:rPr>
      </w:pPr>
      <w:r>
        <w:rPr>
          <w:lang w:val="hr-HR"/>
        </w:rPr>
        <w:t xml:space="preserve">(3) </w:t>
      </w:r>
      <w:r w:rsidR="00EC07BB" w:rsidRPr="001D1BA1">
        <w:rPr>
          <w:lang w:val="hr-HR"/>
        </w:rPr>
        <w:t>Polaganje kabela elektroničkih komunikacijskih mreža izravno u zemlju dozvoljeno je samo izvan urbanih područja, tj. u područjima male gustoće naseljenosti. U svim ostalim slučajevima polaganje kabela obavlja se uvlačenjem u cijevi, odnosno gradnjom kabelske kanalizacije.</w:t>
      </w:r>
    </w:p>
    <w:p w14:paraId="6ACFF693" w14:textId="38E3C2DD" w:rsidR="006D42E1" w:rsidRDefault="00037167" w:rsidP="00037167">
      <w:pPr>
        <w:spacing w:after="240" w:line="257" w:lineRule="auto"/>
        <w:ind w:left="0" w:right="-48" w:firstLine="0"/>
        <w:rPr>
          <w:lang w:val="hr-HR"/>
        </w:rPr>
      </w:pPr>
      <w:r>
        <w:rPr>
          <w:lang w:val="hr-HR"/>
        </w:rPr>
        <w:t xml:space="preserve">(4) </w:t>
      </w:r>
      <w:r w:rsidR="006D42E1" w:rsidRPr="001D1BA1">
        <w:rPr>
          <w:lang w:val="hr-HR"/>
        </w:rPr>
        <w:t xml:space="preserve">Prilikom izrade </w:t>
      </w:r>
      <w:r w:rsidR="006D42E1">
        <w:rPr>
          <w:lang w:val="hr-HR"/>
        </w:rPr>
        <w:t xml:space="preserve">prostornih </w:t>
      </w:r>
      <w:r w:rsidR="006D42E1" w:rsidRPr="001D1BA1">
        <w:rPr>
          <w:lang w:val="hr-HR"/>
        </w:rPr>
        <w:t xml:space="preserve">planova </w:t>
      </w:r>
      <w:r w:rsidR="000A63D0">
        <w:rPr>
          <w:lang w:val="hr-HR"/>
        </w:rPr>
        <w:t>obvez</w:t>
      </w:r>
      <w:r w:rsidR="006D42E1" w:rsidRPr="001D1BA1">
        <w:rPr>
          <w:lang w:val="hr-HR"/>
        </w:rPr>
        <w:t>no je voditi računa o potrebi gradnje</w:t>
      </w:r>
      <w:r w:rsidR="006D42E1">
        <w:rPr>
          <w:lang w:val="hr-HR"/>
        </w:rPr>
        <w:t xml:space="preserve"> </w:t>
      </w:r>
      <w:r w:rsidR="006D42E1" w:rsidRPr="001D1BA1">
        <w:rPr>
          <w:lang w:val="hr-HR"/>
        </w:rPr>
        <w:t>kabelske kanalizacije te u skladu s tim planirati potrebne koridore</w:t>
      </w:r>
      <w:r w:rsidR="006D42E1">
        <w:rPr>
          <w:lang w:val="hr-HR"/>
        </w:rPr>
        <w:t xml:space="preserve"> i trase</w:t>
      </w:r>
      <w:r w:rsidR="006D42E1" w:rsidRPr="001D1BA1">
        <w:rPr>
          <w:lang w:val="hr-HR"/>
        </w:rPr>
        <w:t xml:space="preserve"> za tu gradnju.</w:t>
      </w:r>
    </w:p>
    <w:p w14:paraId="276EA43A" w14:textId="6FEFF690" w:rsidR="006D42E1" w:rsidRDefault="00037167" w:rsidP="00037167">
      <w:pPr>
        <w:spacing w:after="240" w:line="257" w:lineRule="auto"/>
        <w:ind w:left="0" w:right="-48" w:firstLine="0"/>
        <w:rPr>
          <w:lang w:val="hr-HR"/>
        </w:rPr>
      </w:pPr>
      <w:r>
        <w:rPr>
          <w:lang w:val="hr-HR"/>
        </w:rPr>
        <w:t xml:space="preserve">(5) </w:t>
      </w:r>
      <w:r w:rsidR="006D42E1" w:rsidRPr="006D42E1">
        <w:rPr>
          <w:lang w:val="hr-HR"/>
        </w:rPr>
        <w:t>Koridori kabelske kanalizacije planiraju se u javnim prometnim površinama, slijedeći koridore prometnica, željezničkih pruga i drugih vrsta infrastrukture.</w:t>
      </w:r>
    </w:p>
    <w:p w14:paraId="308D2CC9" w14:textId="58C72FC4" w:rsidR="006D42E1" w:rsidRDefault="00037167" w:rsidP="00094DC6">
      <w:pPr>
        <w:spacing w:after="600" w:line="257" w:lineRule="auto"/>
        <w:ind w:left="0" w:right="-45" w:firstLine="0"/>
        <w:rPr>
          <w:lang w:val="hr-HR"/>
        </w:rPr>
      </w:pPr>
      <w:r>
        <w:rPr>
          <w:lang w:val="hr-HR"/>
        </w:rPr>
        <w:t xml:space="preserve">(6) </w:t>
      </w:r>
      <w:r w:rsidR="006D42E1" w:rsidRPr="006D42E1">
        <w:rPr>
          <w:lang w:val="hr-HR"/>
        </w:rPr>
        <w:t>Iznimno, u svrhu bitnog skraćivanja trase, koridor se može planirati i izvan koridora prometnica, željezničkih pruga ili drugih vrsta infrastrukture</w:t>
      </w:r>
      <w:r w:rsidR="006D42E1">
        <w:rPr>
          <w:lang w:val="hr-HR"/>
        </w:rPr>
        <w:t>.</w:t>
      </w:r>
    </w:p>
    <w:p w14:paraId="6C806A76" w14:textId="77777777" w:rsidR="00E023D3" w:rsidRDefault="00E023D3" w:rsidP="00094DC6">
      <w:pPr>
        <w:spacing w:after="600" w:line="257" w:lineRule="auto"/>
        <w:ind w:left="0" w:right="-45" w:firstLine="0"/>
        <w:rPr>
          <w:lang w:val="hr-HR"/>
        </w:rPr>
      </w:pPr>
    </w:p>
    <w:p w14:paraId="0A5A585F" w14:textId="422B5AF6" w:rsidR="00242E8E" w:rsidRPr="001D1BA1" w:rsidRDefault="00EC07BB" w:rsidP="00037167">
      <w:pPr>
        <w:pStyle w:val="Heading2"/>
        <w:ind w:left="0" w:firstLine="0"/>
        <w:rPr>
          <w:lang w:val="hr-HR"/>
        </w:rPr>
      </w:pPr>
      <w:r w:rsidRPr="001D1BA1">
        <w:rPr>
          <w:lang w:val="hr-HR"/>
        </w:rPr>
        <w:lastRenderedPageBreak/>
        <w:t>Planiranje kapaciteta kabelske kanalizacije</w:t>
      </w:r>
    </w:p>
    <w:p w14:paraId="46FCD9FA" w14:textId="77777777" w:rsidR="00242E8E" w:rsidRPr="001D1BA1" w:rsidRDefault="00EC07BB" w:rsidP="003C6ED4">
      <w:pPr>
        <w:spacing w:after="240" w:line="257" w:lineRule="auto"/>
        <w:ind w:left="11" w:hanging="11"/>
        <w:jc w:val="center"/>
      </w:pPr>
      <w:r w:rsidRPr="001D1BA1">
        <w:t>Članak 5.</w:t>
      </w:r>
    </w:p>
    <w:p w14:paraId="6D431EC3" w14:textId="0195B6DC" w:rsidR="009D67CA" w:rsidRPr="009D67CA" w:rsidRDefault="00037167" w:rsidP="00037167">
      <w:pPr>
        <w:spacing w:after="240" w:line="257" w:lineRule="auto"/>
        <w:ind w:left="0" w:right="-48" w:firstLine="0"/>
        <w:rPr>
          <w:lang w:val="hr-HR"/>
        </w:rPr>
      </w:pPr>
      <w:r>
        <w:rPr>
          <w:lang w:val="hr-HR"/>
        </w:rPr>
        <w:t xml:space="preserve">(1) </w:t>
      </w:r>
      <w:r w:rsidR="00EC07BB" w:rsidRPr="009D67CA">
        <w:rPr>
          <w:lang w:val="hr-HR"/>
        </w:rPr>
        <w:t>Područje obuhvata i kapacitete kabelske kanalizacije planira investitor gradnje</w:t>
      </w:r>
      <w:r w:rsidR="009D67CA" w:rsidRPr="009D67CA">
        <w:rPr>
          <w:lang w:val="hr-HR"/>
        </w:rPr>
        <w:t xml:space="preserve"> </w:t>
      </w:r>
      <w:r w:rsidR="00EC07BB" w:rsidRPr="009D67CA">
        <w:rPr>
          <w:lang w:val="hr-HR"/>
        </w:rPr>
        <w:t>u skladu s važećim prostornim planovima.</w:t>
      </w:r>
    </w:p>
    <w:p w14:paraId="430021F7" w14:textId="4B99FD50" w:rsidR="009D67CA" w:rsidRPr="009D67CA" w:rsidRDefault="00037167" w:rsidP="00037167">
      <w:pPr>
        <w:spacing w:after="240" w:line="257" w:lineRule="auto"/>
        <w:ind w:left="0" w:right="-48" w:firstLine="0"/>
        <w:rPr>
          <w:lang w:val="hr-HR"/>
        </w:rPr>
      </w:pPr>
      <w:r>
        <w:rPr>
          <w:lang w:val="hr-HR"/>
        </w:rPr>
        <w:t xml:space="preserve">(2) </w:t>
      </w:r>
      <w:r w:rsidR="00EC07BB" w:rsidRPr="009D67CA">
        <w:rPr>
          <w:lang w:val="hr-HR"/>
        </w:rPr>
        <w:t xml:space="preserve">Osnova za planiranje kapaciteta kabelske kanalizacije na nekom </w:t>
      </w:r>
      <w:r w:rsidR="001D1BA1" w:rsidRPr="009D67CA">
        <w:rPr>
          <w:lang w:val="hr-HR"/>
        </w:rPr>
        <w:t>području</w:t>
      </w:r>
      <w:r w:rsidR="00EC07BB" w:rsidRPr="009D67CA">
        <w:rPr>
          <w:lang w:val="hr-HR"/>
        </w:rPr>
        <w:t xml:space="preserve"> je prostorn</w:t>
      </w:r>
      <w:r w:rsidR="00337F61">
        <w:rPr>
          <w:lang w:val="hr-HR"/>
        </w:rPr>
        <w:t>i</w:t>
      </w:r>
      <w:r w:rsidR="00EC07BB" w:rsidRPr="009D67CA">
        <w:rPr>
          <w:lang w:val="hr-HR"/>
        </w:rPr>
        <w:t xml:space="preserve"> </w:t>
      </w:r>
      <w:r w:rsidR="00337F61">
        <w:rPr>
          <w:lang w:val="hr-HR"/>
        </w:rPr>
        <w:t xml:space="preserve">plan </w:t>
      </w:r>
      <w:r w:rsidR="00EC07BB" w:rsidRPr="009D67CA">
        <w:rPr>
          <w:lang w:val="hr-HR"/>
        </w:rPr>
        <w:t xml:space="preserve">uređenja toga područja. Pri tome se područje planiranja kabelske kanalizacije i </w:t>
      </w:r>
      <w:r w:rsidR="00177BC1">
        <w:rPr>
          <w:lang w:val="hr-HR"/>
        </w:rPr>
        <w:t xml:space="preserve">područje obuhvaćeno </w:t>
      </w:r>
      <w:r w:rsidR="00EC07BB" w:rsidRPr="009D67CA">
        <w:rPr>
          <w:lang w:val="hr-HR"/>
        </w:rPr>
        <w:t>prostorn</w:t>
      </w:r>
      <w:r w:rsidR="00177BC1">
        <w:rPr>
          <w:lang w:val="hr-HR"/>
        </w:rPr>
        <w:t>im</w:t>
      </w:r>
      <w:r w:rsidR="00337F61">
        <w:rPr>
          <w:lang w:val="hr-HR"/>
        </w:rPr>
        <w:t xml:space="preserve"> plan</w:t>
      </w:r>
      <w:r w:rsidR="00177BC1">
        <w:rPr>
          <w:lang w:val="hr-HR"/>
        </w:rPr>
        <w:t>om</w:t>
      </w:r>
      <w:r w:rsidR="00EC07BB" w:rsidRPr="009D67CA">
        <w:rPr>
          <w:lang w:val="hr-HR"/>
        </w:rPr>
        <w:t xml:space="preserve"> ne moraju poklapati. Planiranje kabelske kanalizacije se obavlja za određenu logičku cjelinu koja može biti samo dio područja obuhvaćenog prostorn</w:t>
      </w:r>
      <w:r w:rsidR="00337F61">
        <w:rPr>
          <w:lang w:val="hr-HR"/>
        </w:rPr>
        <w:t>im planom</w:t>
      </w:r>
      <w:r w:rsidR="00EC07BB" w:rsidRPr="009D67CA">
        <w:rPr>
          <w:lang w:val="hr-HR"/>
        </w:rPr>
        <w:t xml:space="preserve"> uređenja ili obuhvaćeno s više planova prostornog uređenja.</w:t>
      </w:r>
    </w:p>
    <w:p w14:paraId="34CCECFD" w14:textId="74B5C373" w:rsidR="009D67CA" w:rsidRPr="00876F7A" w:rsidRDefault="00037167" w:rsidP="00037167">
      <w:pPr>
        <w:spacing w:after="240" w:line="257" w:lineRule="auto"/>
        <w:ind w:left="0" w:right="-48" w:firstLine="0"/>
        <w:rPr>
          <w:lang w:val="hr-HR"/>
        </w:rPr>
      </w:pPr>
      <w:r>
        <w:rPr>
          <w:lang w:val="hr-HR"/>
        </w:rPr>
        <w:t xml:space="preserve">(3) </w:t>
      </w:r>
      <w:r w:rsidR="00EC07BB" w:rsidRPr="00876F7A">
        <w:rPr>
          <w:lang w:val="hr-HR"/>
        </w:rPr>
        <w:t>Planiranje kapaciteta kabelske kanalizacije obavlja se u skladu s planiranim kapacitetima elek</w:t>
      </w:r>
      <w:r w:rsidR="001D1BA1" w:rsidRPr="00876F7A">
        <w:rPr>
          <w:lang w:val="hr-HR"/>
        </w:rPr>
        <w:t>t</w:t>
      </w:r>
      <w:r w:rsidR="00EC07BB" w:rsidRPr="00876F7A">
        <w:rPr>
          <w:lang w:val="hr-HR"/>
        </w:rPr>
        <w:t>roničkih komunikacijskih mreža. Planirani kapaciteti pristupnih elektroničkih komunikacijskih mreža na određenom području moraju zadovoljiti potrebe svih izgrađenih i planiranih objekata na području planiranja i to za razdoblje od najmanje 5 godina. Osim kapaciteta pristupnih elektroničkih komunikacijskih mreža planirani kapacitet kabelske kanalizacije mora zadovoljiti i potrebe za polaganje spojnih kabela.</w:t>
      </w:r>
    </w:p>
    <w:p w14:paraId="34AC7AA8" w14:textId="1A524499" w:rsidR="009D67CA" w:rsidRPr="009D67CA" w:rsidRDefault="00037167" w:rsidP="00037167">
      <w:pPr>
        <w:spacing w:after="240" w:line="257" w:lineRule="auto"/>
        <w:ind w:left="0" w:right="-48" w:firstLine="0"/>
        <w:rPr>
          <w:lang w:val="hr-HR"/>
        </w:rPr>
      </w:pPr>
      <w:r>
        <w:rPr>
          <w:lang w:val="hr-HR"/>
        </w:rPr>
        <w:t xml:space="preserve">(4) </w:t>
      </w:r>
      <w:r w:rsidR="00EC07BB" w:rsidRPr="009D67CA">
        <w:rPr>
          <w:lang w:val="hr-HR"/>
        </w:rPr>
        <w:t>Za</w:t>
      </w:r>
      <w:r w:rsidR="007C2637">
        <w:rPr>
          <w:lang w:val="hr-HR"/>
        </w:rPr>
        <w:t xml:space="preserve"> slučaj da određeni</w:t>
      </w:r>
      <w:r w:rsidR="00EC07BB" w:rsidRPr="009D67CA">
        <w:rPr>
          <w:lang w:val="hr-HR"/>
        </w:rPr>
        <w:t xml:space="preserve"> podat</w:t>
      </w:r>
      <w:r w:rsidR="007C2637">
        <w:rPr>
          <w:lang w:val="hr-HR"/>
        </w:rPr>
        <w:t>ci u prostornim planovima uređenja</w:t>
      </w:r>
      <w:r w:rsidR="00EC07BB" w:rsidRPr="009D67CA">
        <w:rPr>
          <w:lang w:val="hr-HR"/>
        </w:rPr>
        <w:t xml:space="preserve"> nisu dostupni, potrebno je obaviti iskustvenu procjenu ili napraviti usporedbu sa sličnim područjima na kojima su planirani kapaciteti poznati.</w:t>
      </w:r>
    </w:p>
    <w:p w14:paraId="57EA4337" w14:textId="3D9C1D12" w:rsidR="009D67CA" w:rsidRPr="009D67CA" w:rsidRDefault="00037167" w:rsidP="00037167">
      <w:pPr>
        <w:spacing w:after="240" w:line="257" w:lineRule="auto"/>
        <w:ind w:left="0" w:right="-48" w:firstLine="0"/>
        <w:rPr>
          <w:lang w:val="hr-HR"/>
        </w:rPr>
      </w:pPr>
      <w:r>
        <w:rPr>
          <w:lang w:val="hr-HR"/>
        </w:rPr>
        <w:t xml:space="preserve">(5) </w:t>
      </w:r>
      <w:r w:rsidR="00EC07BB" w:rsidRPr="009D67CA">
        <w:rPr>
          <w:lang w:val="hr-HR"/>
        </w:rPr>
        <w:t>Ukoliko kabelsku kanalizaciju planira graditi infrastrukturni operator koji je ujedno i operator</w:t>
      </w:r>
      <w:r w:rsidR="00D2162A">
        <w:rPr>
          <w:lang w:val="hr-HR"/>
        </w:rPr>
        <w:t xml:space="preserve"> </w:t>
      </w:r>
      <w:r w:rsidR="00EC07BB" w:rsidRPr="009D67CA">
        <w:rPr>
          <w:lang w:val="hr-HR"/>
        </w:rPr>
        <w:t xml:space="preserve">nepokretne elektroničke komunikacijske mreže, a za predmetno područje nije donesen urbanistički plan uređenja ili se ne mogu utvrditi potrebe u skladu sa stavkom </w:t>
      </w:r>
      <w:r w:rsidR="007C2637">
        <w:rPr>
          <w:lang w:val="hr-HR"/>
        </w:rPr>
        <w:t>3</w:t>
      </w:r>
      <w:r w:rsidR="00EC07BB" w:rsidRPr="009D67CA">
        <w:rPr>
          <w:lang w:val="hr-HR"/>
        </w:rPr>
        <w:t>. ovog članka, planirana i/ili projektirana kabelska kanalizacija mora biti 30% većeg kapaciteta, nego li to zahtijevaju potrebe toga operatora elektroničke komunikacijske mreže.</w:t>
      </w:r>
    </w:p>
    <w:p w14:paraId="51217A0F" w14:textId="4323BF22" w:rsidR="009D67CA" w:rsidRPr="009D67CA" w:rsidRDefault="00037167" w:rsidP="00037167">
      <w:pPr>
        <w:spacing w:after="240" w:line="257" w:lineRule="auto"/>
        <w:ind w:left="0" w:right="-48" w:firstLine="0"/>
        <w:rPr>
          <w:lang w:val="hr-HR"/>
        </w:rPr>
      </w:pPr>
      <w:r>
        <w:rPr>
          <w:lang w:val="hr-HR"/>
        </w:rPr>
        <w:t xml:space="preserve">(6) </w:t>
      </w:r>
      <w:r w:rsidR="00EC07BB" w:rsidRPr="009D67CA">
        <w:rPr>
          <w:lang w:val="hr-HR"/>
        </w:rPr>
        <w:t>Planiranje tipa cijevi, dimenzije i njihov broj, kao i</w:t>
      </w:r>
      <w:r w:rsidR="00E64A9D">
        <w:rPr>
          <w:lang w:val="hr-HR"/>
        </w:rPr>
        <w:t xml:space="preserve"> </w:t>
      </w:r>
      <w:r w:rsidR="00EC07BB" w:rsidRPr="009D67CA">
        <w:rPr>
          <w:lang w:val="hr-HR"/>
        </w:rPr>
        <w:t>tip</w:t>
      </w:r>
      <w:r w:rsidR="00E64A9D">
        <w:rPr>
          <w:lang w:val="hr-HR"/>
        </w:rPr>
        <w:t xml:space="preserve"> </w:t>
      </w:r>
      <w:r w:rsidR="00EC07BB" w:rsidRPr="009D67CA">
        <w:rPr>
          <w:lang w:val="hr-HR"/>
        </w:rPr>
        <w:t>i</w:t>
      </w:r>
      <w:r w:rsidR="00E64A9D">
        <w:rPr>
          <w:lang w:val="hr-HR"/>
        </w:rPr>
        <w:t xml:space="preserve"> </w:t>
      </w:r>
      <w:r w:rsidR="00EC07BB" w:rsidRPr="009D67CA">
        <w:rPr>
          <w:lang w:val="hr-HR"/>
        </w:rPr>
        <w:t>dimenzije</w:t>
      </w:r>
      <w:r w:rsidR="00E64A9D">
        <w:rPr>
          <w:lang w:val="hr-HR"/>
        </w:rPr>
        <w:t xml:space="preserve"> </w:t>
      </w:r>
      <w:r w:rsidR="00EC07BB" w:rsidRPr="009D67CA">
        <w:rPr>
          <w:lang w:val="hr-HR"/>
        </w:rPr>
        <w:t>zdenaca</w:t>
      </w:r>
      <w:r w:rsidR="00E64A9D">
        <w:rPr>
          <w:lang w:val="hr-HR"/>
        </w:rPr>
        <w:t xml:space="preserve"> </w:t>
      </w:r>
      <w:r w:rsidR="00EC07BB" w:rsidRPr="009D67CA">
        <w:rPr>
          <w:lang w:val="hr-HR"/>
        </w:rPr>
        <w:t>kabelske kanalizacije obavlja se</w:t>
      </w:r>
      <w:r w:rsidR="00E64A9D">
        <w:rPr>
          <w:lang w:val="hr-HR"/>
        </w:rPr>
        <w:t xml:space="preserve"> </w:t>
      </w:r>
      <w:r w:rsidR="00EC07BB" w:rsidRPr="009D67CA">
        <w:rPr>
          <w:lang w:val="hr-HR"/>
        </w:rPr>
        <w:t>uz</w:t>
      </w:r>
      <w:r w:rsidR="00E64A9D">
        <w:rPr>
          <w:lang w:val="hr-HR"/>
        </w:rPr>
        <w:t xml:space="preserve"> </w:t>
      </w:r>
      <w:r w:rsidR="00EC07BB" w:rsidRPr="009D67CA">
        <w:rPr>
          <w:lang w:val="hr-HR"/>
        </w:rPr>
        <w:t>pretpostavku</w:t>
      </w:r>
      <w:r w:rsidR="00E64A9D">
        <w:rPr>
          <w:lang w:val="hr-HR"/>
        </w:rPr>
        <w:t xml:space="preserve"> </w:t>
      </w:r>
      <w:r w:rsidR="00EC07BB" w:rsidRPr="009D67CA">
        <w:rPr>
          <w:lang w:val="hr-HR"/>
        </w:rPr>
        <w:t>korištenja</w:t>
      </w:r>
      <w:r w:rsidR="00E64A9D">
        <w:rPr>
          <w:lang w:val="hr-HR"/>
        </w:rPr>
        <w:t xml:space="preserve"> </w:t>
      </w:r>
      <w:r w:rsidR="00EC07BB" w:rsidRPr="009D67CA">
        <w:rPr>
          <w:lang w:val="hr-HR"/>
        </w:rPr>
        <w:t>svjetlovodnih</w:t>
      </w:r>
      <w:r w:rsidR="00E64A9D">
        <w:rPr>
          <w:lang w:val="hr-HR"/>
        </w:rPr>
        <w:t xml:space="preserve"> </w:t>
      </w:r>
      <w:r w:rsidR="00EC07BB" w:rsidRPr="009D67CA">
        <w:rPr>
          <w:lang w:val="hr-HR"/>
        </w:rPr>
        <w:t>kabela</w:t>
      </w:r>
      <w:r w:rsidR="00E64A9D">
        <w:rPr>
          <w:lang w:val="hr-HR"/>
        </w:rPr>
        <w:t xml:space="preserve"> </w:t>
      </w:r>
      <w:r w:rsidR="00EC07BB" w:rsidRPr="009D67CA">
        <w:rPr>
          <w:lang w:val="hr-HR"/>
        </w:rPr>
        <w:t>kao</w:t>
      </w:r>
      <w:r w:rsidR="00E64A9D">
        <w:rPr>
          <w:lang w:val="hr-HR"/>
        </w:rPr>
        <w:t xml:space="preserve"> </w:t>
      </w:r>
      <w:r w:rsidR="00EC07BB" w:rsidRPr="009D67CA">
        <w:rPr>
          <w:lang w:val="hr-HR"/>
        </w:rPr>
        <w:t>standardnog rješenja.</w:t>
      </w:r>
    </w:p>
    <w:p w14:paraId="0C546C91" w14:textId="432359F6" w:rsidR="009D67CA" w:rsidRPr="009D67CA" w:rsidRDefault="00037167" w:rsidP="00037167">
      <w:pPr>
        <w:spacing w:after="240" w:line="257" w:lineRule="auto"/>
        <w:ind w:left="0" w:right="-48" w:firstLine="0"/>
        <w:rPr>
          <w:lang w:val="hr-HR"/>
        </w:rPr>
      </w:pPr>
      <w:r>
        <w:rPr>
          <w:lang w:val="hr-HR"/>
        </w:rPr>
        <w:t xml:space="preserve">(7) </w:t>
      </w:r>
      <w:r w:rsidR="00EC07BB" w:rsidRPr="009D67CA">
        <w:rPr>
          <w:lang w:val="hr-HR"/>
        </w:rPr>
        <w:t>Planiranje kabelske kanalizacije za uvlačenje bakrenih kabela, kapaciteta u pravilu ne većeg od 300 parica, dozvoljeno je samo u pristupnom segmentu elektroničke komunikacijske mreže i to na posljednjoj dionici do korisnika ili gdje za to postoje opravdani tehnički razlozi (npr.</w:t>
      </w:r>
      <w:r w:rsidR="00E64A9D">
        <w:rPr>
          <w:lang w:val="hr-HR"/>
        </w:rPr>
        <w:t xml:space="preserve"> </w:t>
      </w:r>
      <w:r w:rsidR="00EC07BB" w:rsidRPr="009D67CA">
        <w:rPr>
          <w:lang w:val="hr-HR"/>
        </w:rPr>
        <w:t>potreba polaganja posrednih kabela za potrebe kolokacija).</w:t>
      </w:r>
    </w:p>
    <w:p w14:paraId="1DD5A55C" w14:textId="099C3E8E" w:rsidR="009D67CA" w:rsidRPr="009D67CA" w:rsidRDefault="00037167" w:rsidP="00037167">
      <w:pPr>
        <w:spacing w:after="240" w:line="257" w:lineRule="auto"/>
        <w:ind w:left="0" w:right="-48" w:firstLine="0"/>
        <w:rPr>
          <w:lang w:val="hr-HR"/>
        </w:rPr>
      </w:pPr>
      <w:r>
        <w:rPr>
          <w:lang w:val="hr-HR"/>
        </w:rPr>
        <w:t xml:space="preserve">(8) </w:t>
      </w:r>
      <w:r w:rsidR="00EC07BB" w:rsidRPr="009D67CA">
        <w:rPr>
          <w:lang w:val="hr-HR"/>
        </w:rPr>
        <w:t>U pravilu planira se i gradi samo jedan sustav kabelske kanalizacije na određenom području i to za</w:t>
      </w:r>
      <w:r w:rsidR="00E64A9D">
        <w:rPr>
          <w:lang w:val="hr-HR"/>
        </w:rPr>
        <w:t xml:space="preserve"> </w:t>
      </w:r>
      <w:r w:rsidR="00EC07BB" w:rsidRPr="009D67CA">
        <w:rPr>
          <w:lang w:val="hr-HR"/>
        </w:rPr>
        <w:t>spojne i pristupne kabele, odnosno za sve planirane kabele bez obzira na njihovu namjenu.</w:t>
      </w:r>
    </w:p>
    <w:p w14:paraId="25B4777F" w14:textId="5D4DFE72" w:rsidR="009D67CA" w:rsidRPr="009D67CA" w:rsidRDefault="00037167" w:rsidP="00037167">
      <w:pPr>
        <w:spacing w:after="240" w:line="257" w:lineRule="auto"/>
        <w:ind w:left="0" w:right="-48" w:firstLine="0"/>
        <w:rPr>
          <w:lang w:val="hr-HR"/>
        </w:rPr>
      </w:pPr>
      <w:r>
        <w:rPr>
          <w:lang w:val="hr-HR"/>
        </w:rPr>
        <w:t xml:space="preserve">(9) </w:t>
      </w:r>
      <w:r w:rsidR="00EC07BB" w:rsidRPr="009D67CA">
        <w:rPr>
          <w:lang w:val="hr-HR"/>
        </w:rPr>
        <w:t>Prilikom planiranja kapaciteta kabelske kanalizacije mora se voditi računa i o neophodnoj pričuvi potrebnoj za učinkovito održavanje svih elektroničkih komunikacijskih mreža koje ju koriste te odgovarajućem stupnju pouzdanosti i raspoloživosti pristupne mreže. Neophodna pričuva za održavanje (servisni prostor) je prostor koji mora ostati slobodan, a koji je dostatan za uvlačenje kabela najvećeg promjera korištenog na određenom dijelu kabelske kanalizacije.</w:t>
      </w:r>
    </w:p>
    <w:p w14:paraId="1758F963" w14:textId="63B9AF2E" w:rsidR="009D67CA" w:rsidRPr="009D67CA" w:rsidRDefault="00037167" w:rsidP="00037167">
      <w:pPr>
        <w:spacing w:after="240" w:line="257" w:lineRule="auto"/>
        <w:ind w:left="0" w:right="-48" w:firstLine="0"/>
        <w:rPr>
          <w:lang w:val="hr-HR"/>
        </w:rPr>
      </w:pPr>
      <w:r>
        <w:rPr>
          <w:lang w:val="hr-HR"/>
        </w:rPr>
        <w:t xml:space="preserve">(10) </w:t>
      </w:r>
      <w:r w:rsidR="00EC07BB" w:rsidRPr="009D67CA">
        <w:rPr>
          <w:lang w:val="hr-HR"/>
        </w:rPr>
        <w:t xml:space="preserve">Nakon određivanja tehnologije i kapaciteta kabelske kanalizacije potrebno je u postupku planiranja odrediti i njenu planiranu trasu. Za planiranu trasu potrebno je od tijela uprave zaduženog za prostorno </w:t>
      </w:r>
      <w:r w:rsidR="00EC07BB" w:rsidRPr="009D67CA">
        <w:rPr>
          <w:lang w:val="hr-HR"/>
        </w:rPr>
        <w:lastRenderedPageBreak/>
        <w:t>planiranje prikupiti podatke o planiranoj gradnji ili rekonstrukciji cesta, kao i svim drugim planiranim infrastrukturnim radovima u predviđenom području zahvata.</w:t>
      </w:r>
    </w:p>
    <w:p w14:paraId="4B6411EC" w14:textId="1311FF73" w:rsidR="009D67CA" w:rsidRPr="009D67CA" w:rsidRDefault="00037167" w:rsidP="00037167">
      <w:pPr>
        <w:spacing w:after="240" w:line="257" w:lineRule="auto"/>
        <w:ind w:left="0" w:right="-48" w:firstLine="0"/>
        <w:rPr>
          <w:lang w:val="hr-HR"/>
        </w:rPr>
      </w:pPr>
      <w:r>
        <w:rPr>
          <w:lang w:val="hr-HR"/>
        </w:rPr>
        <w:t xml:space="preserve">(11) </w:t>
      </w:r>
      <w:r w:rsidR="00EC07BB" w:rsidRPr="009D67CA">
        <w:rPr>
          <w:lang w:val="hr-HR"/>
        </w:rPr>
        <w:t xml:space="preserve">Za planiranu trasu kabelske kanalizacije potrebno je prikupiti podatke i o planovima drugih komunalnih organizacija, kako bi se planovi po mogućnosti uskladili po pitanju smještaja u prostoru i dinamici gradnje. U slučaju tehničkih mogućnosti, gdje god je moguće, </w:t>
      </w:r>
      <w:r w:rsidR="00D068E4" w:rsidRPr="009D67CA">
        <w:rPr>
          <w:lang w:val="hr-HR"/>
        </w:rPr>
        <w:t>preporuča se planirati</w:t>
      </w:r>
      <w:r w:rsidR="00EC07BB" w:rsidRPr="009D67CA">
        <w:rPr>
          <w:lang w:val="hr-HR"/>
        </w:rPr>
        <w:t xml:space="preserve"> gradnj</w:t>
      </w:r>
      <w:r w:rsidR="00D068E4" w:rsidRPr="009D67CA">
        <w:rPr>
          <w:lang w:val="hr-HR"/>
        </w:rPr>
        <w:t>u kabelske kanalizacije u sklopu</w:t>
      </w:r>
      <w:r w:rsidR="00EC07BB" w:rsidRPr="009D67CA">
        <w:rPr>
          <w:lang w:val="hr-HR"/>
        </w:rPr>
        <w:t xml:space="preserve"> integrirane infrastrukture. </w:t>
      </w:r>
      <w:r w:rsidR="00EA0288">
        <w:rPr>
          <w:lang w:val="hr-HR"/>
        </w:rPr>
        <w:t>Investitori gradnje</w:t>
      </w:r>
      <w:r w:rsidR="00EA0288" w:rsidRPr="009D67CA">
        <w:rPr>
          <w:lang w:val="hr-HR"/>
        </w:rPr>
        <w:t xml:space="preserve"> </w:t>
      </w:r>
      <w:r w:rsidR="00EC07BB" w:rsidRPr="009D67CA">
        <w:rPr>
          <w:lang w:val="hr-HR"/>
        </w:rPr>
        <w:t xml:space="preserve">kabelske kanalizacije mogu i sami prikupljati navedene podatke te od lokalne uprave i samouprave zatražiti njihovo usklađenje i koordinaciju </w:t>
      </w:r>
      <w:r w:rsidR="00D21756" w:rsidRPr="009D67CA">
        <w:rPr>
          <w:lang w:val="hr-HR"/>
        </w:rPr>
        <w:t xml:space="preserve">zajedničkih </w:t>
      </w:r>
      <w:r w:rsidR="00EC07BB" w:rsidRPr="009D67CA">
        <w:rPr>
          <w:lang w:val="hr-HR"/>
        </w:rPr>
        <w:t>aktivnosti.</w:t>
      </w:r>
    </w:p>
    <w:p w14:paraId="59106519" w14:textId="6CD55FFF" w:rsidR="00242E8E" w:rsidRPr="009D67CA" w:rsidRDefault="00037167" w:rsidP="00037167">
      <w:pPr>
        <w:spacing w:after="480" w:line="257" w:lineRule="auto"/>
        <w:ind w:left="0" w:right="-45" w:firstLine="0"/>
        <w:rPr>
          <w:lang w:val="hr-HR"/>
        </w:rPr>
      </w:pPr>
      <w:r>
        <w:rPr>
          <w:lang w:val="hr-HR"/>
        </w:rPr>
        <w:t xml:space="preserve">(12) </w:t>
      </w:r>
      <w:r w:rsidR="00EC07BB" w:rsidRPr="009D67CA">
        <w:rPr>
          <w:lang w:val="hr-HR"/>
        </w:rPr>
        <w:t>Prilikom definiranja pozicije zdenaca u prostoru, određivanja njihove međusobne udaljenosti i odabira tipičnih profila korištenih cijevi kabelske kanalizacije, obvezno</w:t>
      </w:r>
      <w:r w:rsidR="00BA3246">
        <w:rPr>
          <w:lang w:val="hr-HR"/>
        </w:rPr>
        <w:t xml:space="preserve"> je uzeti u obzir</w:t>
      </w:r>
      <w:r w:rsidR="00E64A9D">
        <w:rPr>
          <w:lang w:val="hr-HR"/>
        </w:rPr>
        <w:t xml:space="preserve"> </w:t>
      </w:r>
      <w:r w:rsidR="00E43FE9">
        <w:rPr>
          <w:lang w:val="hr-HR"/>
        </w:rPr>
        <w:t xml:space="preserve">tehničke karakteristike </w:t>
      </w:r>
      <w:r w:rsidR="00EC07BB" w:rsidRPr="009D67CA">
        <w:rPr>
          <w:lang w:val="hr-HR"/>
        </w:rPr>
        <w:t>svjetlovodnih kabela i svjetlovodnih vlakana kao što su male dimenzije, složenija i tehnološki kompleksnija izrada nastavaka te slabljenje na mjestu spojeva.</w:t>
      </w:r>
    </w:p>
    <w:p w14:paraId="65034C2B" w14:textId="77777777" w:rsidR="00242E8E" w:rsidRPr="001D1BA1" w:rsidRDefault="00EC07BB" w:rsidP="008274F3">
      <w:pPr>
        <w:pStyle w:val="Heading1"/>
        <w:tabs>
          <w:tab w:val="center" w:pos="4627"/>
        </w:tabs>
        <w:spacing w:after="240" w:line="264" w:lineRule="auto"/>
        <w:ind w:left="-17" w:firstLine="0"/>
        <w:jc w:val="center"/>
        <w:rPr>
          <w:lang w:val="hr-HR"/>
        </w:rPr>
      </w:pPr>
      <w:r w:rsidRPr="001D1BA1">
        <w:rPr>
          <w:lang w:val="hr-HR"/>
        </w:rPr>
        <w:t>II</w:t>
      </w:r>
      <w:r w:rsidR="00176B75">
        <w:rPr>
          <w:lang w:val="hr-HR"/>
        </w:rPr>
        <w:t>I</w:t>
      </w:r>
      <w:r w:rsidRPr="001D1BA1">
        <w:rPr>
          <w:lang w:val="hr-HR"/>
        </w:rPr>
        <w:t>.</w:t>
      </w:r>
      <w:r w:rsidRPr="001D1BA1">
        <w:rPr>
          <w:rFonts w:ascii="Arial" w:eastAsia="Arial" w:hAnsi="Arial" w:cs="Arial"/>
          <w:lang w:val="hr-HR"/>
        </w:rPr>
        <w:t xml:space="preserve"> </w:t>
      </w:r>
      <w:r w:rsidRPr="001D1BA1">
        <w:rPr>
          <w:lang w:val="hr-HR"/>
        </w:rPr>
        <w:t>IZBOR MATERIJALA ZA GRADNJU KABELSKE KANALIZACIJE</w:t>
      </w:r>
    </w:p>
    <w:p w14:paraId="4A8DF087" w14:textId="77777777" w:rsidR="00242E8E" w:rsidRPr="001D1BA1" w:rsidRDefault="00EC07BB" w:rsidP="00037167">
      <w:pPr>
        <w:pStyle w:val="Heading2"/>
        <w:ind w:left="0" w:firstLine="0"/>
        <w:rPr>
          <w:lang w:val="hr-HR"/>
        </w:rPr>
      </w:pPr>
      <w:r w:rsidRPr="001D1BA1">
        <w:rPr>
          <w:lang w:val="hr-HR"/>
        </w:rPr>
        <w:t>Zdenci kabelske kanalizacije</w:t>
      </w:r>
    </w:p>
    <w:p w14:paraId="42513BE4" w14:textId="77777777" w:rsidR="009D67CA" w:rsidRPr="001D1BA1" w:rsidRDefault="00EC07BB" w:rsidP="003C6ED4">
      <w:pPr>
        <w:spacing w:after="240" w:line="257" w:lineRule="auto"/>
        <w:ind w:left="11" w:hanging="11"/>
        <w:jc w:val="center"/>
      </w:pPr>
      <w:r w:rsidRPr="001D1BA1">
        <w:t>Članak 6.</w:t>
      </w:r>
    </w:p>
    <w:p w14:paraId="4173734B" w14:textId="6D8C0E9B" w:rsidR="00FC7496" w:rsidRDefault="00037167" w:rsidP="00037167">
      <w:pPr>
        <w:spacing w:after="240" w:line="257" w:lineRule="auto"/>
        <w:ind w:left="0" w:right="-48" w:firstLine="0"/>
        <w:rPr>
          <w:lang w:val="hr-HR"/>
        </w:rPr>
      </w:pPr>
      <w:r>
        <w:rPr>
          <w:lang w:val="hr-HR"/>
        </w:rPr>
        <w:t xml:space="preserve">(1) </w:t>
      </w:r>
      <w:r w:rsidR="00EC07BB" w:rsidRPr="001D1BA1">
        <w:rPr>
          <w:lang w:val="hr-HR"/>
        </w:rPr>
        <w:t>Kabelski zdenci omogućuju</w:t>
      </w:r>
      <w:r w:rsidR="00E64A9D">
        <w:rPr>
          <w:lang w:val="hr-HR"/>
        </w:rPr>
        <w:t xml:space="preserve"> </w:t>
      </w:r>
      <w:r w:rsidR="00EC07BB" w:rsidRPr="001D1BA1">
        <w:rPr>
          <w:lang w:val="hr-HR"/>
        </w:rPr>
        <w:t>izradu</w:t>
      </w:r>
      <w:r w:rsidR="00E64A9D">
        <w:rPr>
          <w:lang w:val="hr-HR"/>
        </w:rPr>
        <w:t xml:space="preserve"> </w:t>
      </w:r>
      <w:r w:rsidR="00EC07BB" w:rsidRPr="001D1BA1">
        <w:rPr>
          <w:lang w:val="hr-HR"/>
        </w:rPr>
        <w:t>nastavaka</w:t>
      </w:r>
      <w:r w:rsidR="00E64A9D">
        <w:rPr>
          <w:lang w:val="hr-HR"/>
        </w:rPr>
        <w:t xml:space="preserve"> </w:t>
      </w:r>
      <w:r w:rsidR="00EC07BB" w:rsidRPr="001D1BA1">
        <w:rPr>
          <w:lang w:val="hr-HR"/>
        </w:rPr>
        <w:t>na</w:t>
      </w:r>
      <w:r w:rsidR="00E64A9D">
        <w:rPr>
          <w:lang w:val="hr-HR"/>
        </w:rPr>
        <w:t xml:space="preserve"> </w:t>
      </w:r>
      <w:r w:rsidR="00EC07BB" w:rsidRPr="001D1BA1">
        <w:rPr>
          <w:lang w:val="hr-HR"/>
        </w:rPr>
        <w:t>kabelima,</w:t>
      </w:r>
      <w:r w:rsidR="00E64A9D">
        <w:rPr>
          <w:lang w:val="hr-HR"/>
        </w:rPr>
        <w:t xml:space="preserve"> </w:t>
      </w:r>
      <w:r w:rsidR="00EC07BB" w:rsidRPr="001D1BA1">
        <w:rPr>
          <w:lang w:val="hr-HR"/>
        </w:rPr>
        <w:t>a</w:t>
      </w:r>
      <w:r w:rsidR="00E64A9D">
        <w:rPr>
          <w:lang w:val="hr-HR"/>
        </w:rPr>
        <w:t xml:space="preserve"> </w:t>
      </w:r>
      <w:r w:rsidR="00FC7496">
        <w:rPr>
          <w:lang w:val="hr-HR"/>
        </w:rPr>
        <w:t>prema</w:t>
      </w:r>
      <w:r w:rsidR="00E64A9D">
        <w:rPr>
          <w:lang w:val="hr-HR"/>
        </w:rPr>
        <w:t xml:space="preserve"> </w:t>
      </w:r>
      <w:r w:rsidR="00FC7496">
        <w:rPr>
          <w:lang w:val="hr-HR"/>
        </w:rPr>
        <w:t>potrebi</w:t>
      </w:r>
      <w:r w:rsidR="00E64A9D">
        <w:rPr>
          <w:lang w:val="hr-HR"/>
        </w:rPr>
        <w:t xml:space="preserve"> </w:t>
      </w:r>
      <w:r w:rsidR="00FC7496">
        <w:rPr>
          <w:lang w:val="hr-HR"/>
        </w:rPr>
        <w:t>i</w:t>
      </w:r>
      <w:r w:rsidR="00E64A9D">
        <w:rPr>
          <w:lang w:val="hr-HR"/>
        </w:rPr>
        <w:t xml:space="preserve"> </w:t>
      </w:r>
      <w:r w:rsidR="00FC7496">
        <w:rPr>
          <w:lang w:val="hr-HR"/>
        </w:rPr>
        <w:t xml:space="preserve">cijevima, </w:t>
      </w:r>
      <w:r w:rsidR="00EC07BB" w:rsidRPr="001D1BA1">
        <w:rPr>
          <w:lang w:val="hr-HR"/>
        </w:rPr>
        <w:t>smještaj rezervnih dužina kabela te promjenu smjera polaganja kabela i cijevi.</w:t>
      </w:r>
    </w:p>
    <w:p w14:paraId="051AD972" w14:textId="145B59BB" w:rsidR="00242E8E" w:rsidRPr="001D1BA1" w:rsidRDefault="00037167" w:rsidP="00037167">
      <w:pPr>
        <w:spacing w:after="240" w:line="257" w:lineRule="auto"/>
        <w:ind w:left="0" w:right="-48" w:firstLine="0"/>
        <w:rPr>
          <w:lang w:val="hr-HR"/>
        </w:rPr>
      </w:pPr>
      <w:r>
        <w:rPr>
          <w:lang w:val="hr-HR"/>
        </w:rPr>
        <w:t xml:space="preserve">(2) </w:t>
      </w:r>
      <w:r w:rsidR="00EC07BB" w:rsidRPr="001D1BA1">
        <w:rPr>
          <w:lang w:val="hr-HR"/>
        </w:rPr>
        <w:t>Pri gradnji kabelske kanalizacije koriste se slje</w:t>
      </w:r>
      <w:r w:rsidR="00FC7496">
        <w:rPr>
          <w:lang w:val="hr-HR"/>
        </w:rPr>
        <w:t>deći tipovi kabelskih zdenaca:</w:t>
      </w:r>
    </w:p>
    <w:p w14:paraId="72148BAE" w14:textId="7516773A" w:rsidR="00242E8E" w:rsidRPr="00FC7496" w:rsidRDefault="00BA01AD" w:rsidP="008C608D">
      <w:pPr>
        <w:spacing w:after="120" w:line="257" w:lineRule="auto"/>
        <w:ind w:left="720" w:right="-45" w:firstLine="0"/>
        <w:rPr>
          <w:lang w:val="hr-HR"/>
        </w:rPr>
      </w:pPr>
      <w:r>
        <w:rPr>
          <w:lang w:val="hr-HR"/>
        </w:rPr>
        <w:t xml:space="preserve">a) </w:t>
      </w:r>
      <w:r w:rsidR="00EC07BB" w:rsidRPr="00FC7496">
        <w:rPr>
          <w:lang w:val="hr-HR"/>
        </w:rPr>
        <w:t>betonski monolitni zd</w:t>
      </w:r>
      <w:r w:rsidR="00FC7496">
        <w:rPr>
          <w:lang w:val="hr-HR"/>
        </w:rPr>
        <w:t>enci</w:t>
      </w:r>
    </w:p>
    <w:p w14:paraId="193F84EE" w14:textId="19F2D6D8" w:rsidR="00242E8E" w:rsidRPr="00FC7496" w:rsidRDefault="00BA01AD" w:rsidP="008C608D">
      <w:pPr>
        <w:spacing w:after="120" w:line="257" w:lineRule="auto"/>
        <w:ind w:left="720" w:right="-45" w:firstLine="0"/>
        <w:rPr>
          <w:lang w:val="hr-HR"/>
        </w:rPr>
      </w:pPr>
      <w:r>
        <w:rPr>
          <w:lang w:val="hr-HR"/>
        </w:rPr>
        <w:t xml:space="preserve">b) </w:t>
      </w:r>
      <w:r w:rsidR="00FC7496">
        <w:rPr>
          <w:lang w:val="hr-HR"/>
        </w:rPr>
        <w:t>betonski montažni zdenci</w:t>
      </w:r>
    </w:p>
    <w:p w14:paraId="34DB5589" w14:textId="617C743C" w:rsidR="00242E8E" w:rsidRPr="00FC7496" w:rsidRDefault="00BA01AD" w:rsidP="008C608D">
      <w:pPr>
        <w:spacing w:after="120" w:line="257" w:lineRule="auto"/>
        <w:ind w:left="720" w:right="-45" w:firstLine="0"/>
        <w:rPr>
          <w:lang w:val="hr-HR"/>
        </w:rPr>
      </w:pPr>
      <w:r>
        <w:rPr>
          <w:lang w:val="hr-HR"/>
        </w:rPr>
        <w:t xml:space="preserve">c) </w:t>
      </w:r>
      <w:r w:rsidR="00FC7496">
        <w:rPr>
          <w:lang w:val="hr-HR"/>
        </w:rPr>
        <w:t>plastični monolitni zdenci</w:t>
      </w:r>
    </w:p>
    <w:p w14:paraId="5D6D2FA6" w14:textId="26679EBE" w:rsidR="00F11B9F" w:rsidRPr="00FC7496" w:rsidRDefault="00BA01AD" w:rsidP="008C608D">
      <w:pPr>
        <w:spacing w:after="120" w:line="257" w:lineRule="auto"/>
        <w:ind w:left="720" w:right="-45" w:firstLine="0"/>
        <w:rPr>
          <w:lang w:val="hr-HR"/>
        </w:rPr>
      </w:pPr>
      <w:r>
        <w:rPr>
          <w:lang w:val="hr-HR"/>
        </w:rPr>
        <w:t xml:space="preserve">d) </w:t>
      </w:r>
      <w:r w:rsidR="00EC07BB" w:rsidRPr="00FC7496">
        <w:rPr>
          <w:lang w:val="hr-HR"/>
        </w:rPr>
        <w:t>plastični montažni zdenci</w:t>
      </w:r>
    </w:p>
    <w:p w14:paraId="40C9ED10" w14:textId="2BEFE2B6" w:rsidR="00242E8E" w:rsidRPr="00FC7496" w:rsidRDefault="00BA01AD" w:rsidP="008C608D">
      <w:pPr>
        <w:spacing w:after="240" w:line="257" w:lineRule="auto"/>
        <w:ind w:left="720" w:right="-45" w:firstLine="0"/>
        <w:rPr>
          <w:lang w:val="hr-HR"/>
        </w:rPr>
      </w:pPr>
      <w:r>
        <w:rPr>
          <w:lang w:val="hr-HR"/>
        </w:rPr>
        <w:t xml:space="preserve">e) </w:t>
      </w:r>
      <w:r w:rsidR="00E23040">
        <w:rPr>
          <w:lang w:val="hr-HR"/>
        </w:rPr>
        <w:t xml:space="preserve">mini </w:t>
      </w:r>
      <w:r w:rsidR="00DE2253" w:rsidRPr="00FC7496">
        <w:rPr>
          <w:lang w:val="hr-HR"/>
        </w:rPr>
        <w:t>zdenci</w:t>
      </w:r>
    </w:p>
    <w:p w14:paraId="1D985F06" w14:textId="3A73FCAB" w:rsidR="00242E8E" w:rsidRPr="001D1BA1" w:rsidRDefault="00037167" w:rsidP="00037167">
      <w:pPr>
        <w:spacing w:after="240" w:line="257" w:lineRule="auto"/>
        <w:ind w:left="0" w:right="-48" w:firstLine="0"/>
        <w:rPr>
          <w:lang w:val="hr-HR"/>
        </w:rPr>
      </w:pPr>
      <w:r>
        <w:rPr>
          <w:lang w:val="hr-HR"/>
        </w:rPr>
        <w:t xml:space="preserve">(3) </w:t>
      </w:r>
      <w:r w:rsidR="00EC07BB" w:rsidRPr="001D1BA1">
        <w:rPr>
          <w:lang w:val="hr-HR"/>
        </w:rPr>
        <w:t>Betonski monolitni zdenci se grade na projektom predviđenoj lokaciji</w:t>
      </w:r>
      <w:r w:rsidR="00FC7496">
        <w:rPr>
          <w:lang w:val="hr-HR"/>
        </w:rPr>
        <w:t xml:space="preserve">. Ovi zdenci predviđaju se samo </w:t>
      </w:r>
      <w:r w:rsidR="00EC07BB" w:rsidRPr="001D1BA1">
        <w:rPr>
          <w:lang w:val="hr-HR"/>
        </w:rPr>
        <w:t>izuzetno, kada su potrebni zdenci posebnih dimenzija ili kada je predviđena lokacija zdenca</w:t>
      </w:r>
      <w:r w:rsidR="00E64A9D">
        <w:rPr>
          <w:lang w:val="hr-HR"/>
        </w:rPr>
        <w:t xml:space="preserve"> </w:t>
      </w:r>
      <w:r w:rsidR="00FC7496">
        <w:rPr>
          <w:lang w:val="hr-HR"/>
        </w:rPr>
        <w:t xml:space="preserve">na </w:t>
      </w:r>
      <w:r w:rsidR="00EC07BB" w:rsidRPr="001D1BA1">
        <w:rPr>
          <w:lang w:val="hr-HR"/>
        </w:rPr>
        <w:t>nedostupnom mjestu, do kojeg je otežana ili onemogućena dop</w:t>
      </w:r>
      <w:r w:rsidR="00FC7496">
        <w:rPr>
          <w:lang w:val="hr-HR"/>
        </w:rPr>
        <w:t>rema i montaža montažnog zdenca.</w:t>
      </w:r>
    </w:p>
    <w:p w14:paraId="79822558" w14:textId="33378D58" w:rsidR="00242E8E" w:rsidRPr="001D1BA1" w:rsidRDefault="00BA01AD" w:rsidP="00037167">
      <w:pPr>
        <w:spacing w:after="240" w:line="257" w:lineRule="auto"/>
        <w:ind w:left="0" w:right="-48" w:firstLine="0"/>
        <w:rPr>
          <w:lang w:val="hr-HR"/>
        </w:rPr>
      </w:pPr>
      <w:r>
        <w:rPr>
          <w:lang w:val="hr-HR"/>
        </w:rPr>
        <w:t xml:space="preserve">(4) </w:t>
      </w:r>
      <w:r w:rsidR="00EC07BB" w:rsidRPr="001D1BA1">
        <w:rPr>
          <w:lang w:val="hr-HR"/>
        </w:rPr>
        <w:t>Betonski montažni zdenci se montiraju na predviđenoj lokaciji iz prethodno proizvedenih elemenata. Izbor dimenzije zdenaca ovisi o broju cijevi koji u njemu završavaju, broju i vrsti kabela koji se planiraju položiti kroz zdenac, te broju i dimenzijama spojnica koje se planiraju u njemu smjestiti. Ukoliko su podatci o planiranim kabelima i spojnicama nepoznati, dimenzije zdenaca se planiraju prema broju cijevi kabelske kanalizacije, odnosno na temelju iskustvene procjene o broju kabela koji će se položiti kroz planirane cijevi. U pravilu treba koristiti betonske montažne zdence slje</w:t>
      </w:r>
      <w:r w:rsidR="00FC7496">
        <w:rPr>
          <w:lang w:val="hr-HR"/>
        </w:rPr>
        <w:t>dećih dimenzija:</w:t>
      </w:r>
    </w:p>
    <w:p w14:paraId="10DF9BB4" w14:textId="41330066" w:rsidR="00242E8E" w:rsidRPr="00B47FE9" w:rsidRDefault="00BA01AD" w:rsidP="008C608D">
      <w:pPr>
        <w:spacing w:after="120" w:line="257" w:lineRule="auto"/>
        <w:ind w:left="720" w:right="-45" w:firstLine="0"/>
        <w:rPr>
          <w:lang w:val="hr-HR"/>
        </w:rPr>
      </w:pPr>
      <w:r>
        <w:rPr>
          <w:lang w:val="hr-HR"/>
        </w:rPr>
        <w:t xml:space="preserve">a) </w:t>
      </w:r>
      <w:r w:rsidR="00FC7496" w:rsidRPr="00B47FE9">
        <w:rPr>
          <w:lang w:val="hr-HR"/>
        </w:rPr>
        <w:t>širina – 60 – 110 cm</w:t>
      </w:r>
    </w:p>
    <w:p w14:paraId="6D65103F" w14:textId="4447E6DE" w:rsidR="00242E8E" w:rsidRPr="00B47FE9" w:rsidRDefault="00BA01AD" w:rsidP="008C608D">
      <w:pPr>
        <w:spacing w:after="120" w:line="257" w:lineRule="auto"/>
        <w:ind w:left="720" w:right="-45" w:firstLine="0"/>
        <w:rPr>
          <w:lang w:val="hr-HR"/>
        </w:rPr>
      </w:pPr>
      <w:r>
        <w:rPr>
          <w:lang w:val="hr-HR"/>
        </w:rPr>
        <w:t xml:space="preserve">b) </w:t>
      </w:r>
      <w:r w:rsidR="00FC7496" w:rsidRPr="00B47FE9">
        <w:rPr>
          <w:lang w:val="hr-HR"/>
        </w:rPr>
        <w:t>visina (dubina) – 80 – 100 cm</w:t>
      </w:r>
    </w:p>
    <w:p w14:paraId="592D2224" w14:textId="7CD59385" w:rsidR="00242E8E" w:rsidRPr="00B47FE9" w:rsidRDefault="00BA01AD" w:rsidP="008C608D">
      <w:pPr>
        <w:spacing w:after="240" w:line="257" w:lineRule="auto"/>
        <w:ind w:left="720" w:right="-45" w:firstLine="0"/>
        <w:rPr>
          <w:lang w:val="hr-HR"/>
        </w:rPr>
      </w:pPr>
      <w:r>
        <w:rPr>
          <w:lang w:val="hr-HR"/>
        </w:rPr>
        <w:t xml:space="preserve">c) </w:t>
      </w:r>
      <w:r w:rsidR="00EC07BB" w:rsidRPr="00B47FE9">
        <w:rPr>
          <w:lang w:val="hr-HR"/>
        </w:rPr>
        <w:t>dužina – 60 – 170 cm</w:t>
      </w:r>
    </w:p>
    <w:p w14:paraId="3383B697" w14:textId="48168283" w:rsidR="00242E8E" w:rsidRPr="001D1BA1" w:rsidRDefault="00BA01AD" w:rsidP="00037167">
      <w:pPr>
        <w:spacing w:after="240" w:line="257" w:lineRule="auto"/>
        <w:ind w:left="0" w:right="-48" w:firstLine="0"/>
        <w:rPr>
          <w:lang w:val="hr-HR"/>
        </w:rPr>
      </w:pPr>
      <w:r>
        <w:rPr>
          <w:lang w:val="hr-HR"/>
        </w:rPr>
        <w:lastRenderedPageBreak/>
        <w:t xml:space="preserve">(5) </w:t>
      </w:r>
      <w:r w:rsidR="00EC07BB" w:rsidRPr="001D1BA1">
        <w:rPr>
          <w:lang w:val="hr-HR"/>
        </w:rPr>
        <w:t>Plastični zdenci imaju istu funkciju kao i betonski zdenci. Mogu se upotrebljavati u svim slučajevima, a naročito u slučajevima kada je potreban zdenac posebnih dimenzija ili kada je predviđena lokacija zdenca na nepristupačnom mjestu, do kojeg je otežana ili onemogućena doprema i montaža betonskog zdenca. U pravilu treba koristiti plastične zdence izrađene u skladu s važećim normama okruglog oblika minimalnog promjera 60 cm ili osmerokutnog, pravokutnog, a po potrebi i nekog drugog profila, dimenzija:</w:t>
      </w:r>
    </w:p>
    <w:p w14:paraId="5F008DD4" w14:textId="53F1F3B9" w:rsidR="00242E8E" w:rsidRPr="00FC7496" w:rsidRDefault="00BA01AD" w:rsidP="008C608D">
      <w:pPr>
        <w:spacing w:after="120" w:line="257" w:lineRule="auto"/>
        <w:ind w:left="720" w:right="-45" w:firstLine="0"/>
        <w:rPr>
          <w:lang w:val="hr-HR"/>
        </w:rPr>
      </w:pPr>
      <w:r>
        <w:rPr>
          <w:lang w:val="hr-HR"/>
        </w:rPr>
        <w:t xml:space="preserve">a) </w:t>
      </w:r>
      <w:r w:rsidR="00EC07BB" w:rsidRPr="00FC7496">
        <w:rPr>
          <w:lang w:val="hr-HR"/>
        </w:rPr>
        <w:t>širina</w:t>
      </w:r>
      <w:r w:rsidR="00E64A9D">
        <w:rPr>
          <w:lang w:val="hr-HR"/>
        </w:rPr>
        <w:t xml:space="preserve"> </w:t>
      </w:r>
      <w:r w:rsidR="00EC07BB" w:rsidRPr="00FC7496">
        <w:rPr>
          <w:lang w:val="hr-HR"/>
        </w:rPr>
        <w:t>- 60 - 110 cm</w:t>
      </w:r>
    </w:p>
    <w:p w14:paraId="334DE917" w14:textId="354639C2" w:rsidR="00242E8E" w:rsidRPr="00FC7496" w:rsidRDefault="00BA01AD" w:rsidP="00BA01AD">
      <w:pPr>
        <w:spacing w:after="240" w:line="257" w:lineRule="auto"/>
        <w:ind w:left="720" w:right="-45" w:firstLine="0"/>
        <w:rPr>
          <w:lang w:val="hr-HR"/>
        </w:rPr>
      </w:pPr>
      <w:r>
        <w:rPr>
          <w:lang w:val="hr-HR"/>
        </w:rPr>
        <w:t xml:space="preserve">b) </w:t>
      </w:r>
      <w:r w:rsidR="00FC7496">
        <w:rPr>
          <w:lang w:val="hr-HR"/>
        </w:rPr>
        <w:t>dužina - 60 - 170 cm</w:t>
      </w:r>
    </w:p>
    <w:p w14:paraId="4EF3E07C" w14:textId="77777777" w:rsidR="00242E8E" w:rsidRPr="001D1BA1" w:rsidRDefault="00EC07BB" w:rsidP="008C608D">
      <w:pPr>
        <w:spacing w:after="360" w:line="257" w:lineRule="auto"/>
        <w:ind w:left="720" w:right="-45" w:firstLine="0"/>
        <w:rPr>
          <w:lang w:val="hr-HR"/>
        </w:rPr>
      </w:pPr>
      <w:r w:rsidRPr="001D1BA1">
        <w:rPr>
          <w:lang w:val="hr-HR"/>
        </w:rPr>
        <w:t>Minimalna dubina plastičnih zdenaca iznosi 60 cm.</w:t>
      </w:r>
      <w:r w:rsidR="00E64A9D">
        <w:rPr>
          <w:lang w:val="hr-HR"/>
        </w:rPr>
        <w:t xml:space="preserve"> </w:t>
      </w:r>
    </w:p>
    <w:p w14:paraId="7CF7D9AC" w14:textId="7CCFA6B0" w:rsidR="00E76040" w:rsidRDefault="00BA01AD" w:rsidP="00037167">
      <w:pPr>
        <w:spacing w:after="240" w:line="257" w:lineRule="auto"/>
        <w:ind w:left="0" w:right="-48" w:firstLine="0"/>
        <w:rPr>
          <w:lang w:val="hr-HR"/>
        </w:rPr>
      </w:pPr>
      <w:r>
        <w:rPr>
          <w:lang w:val="hr-HR"/>
        </w:rPr>
        <w:t xml:space="preserve">(6) </w:t>
      </w:r>
      <w:r w:rsidR="00E23040">
        <w:rPr>
          <w:lang w:val="hr-HR"/>
        </w:rPr>
        <w:t xml:space="preserve">Mini zdenci imaju istu funkciju kao i plastični ili betonski zdenci. </w:t>
      </w:r>
      <w:r w:rsidR="00EA0288">
        <w:rPr>
          <w:lang w:val="hr-HR"/>
        </w:rPr>
        <w:t>U</w:t>
      </w:r>
      <w:r w:rsidR="00E76040">
        <w:rPr>
          <w:lang w:val="hr-HR"/>
        </w:rPr>
        <w:t>potrebljava</w:t>
      </w:r>
      <w:r w:rsidR="00EA0288">
        <w:rPr>
          <w:lang w:val="hr-HR"/>
        </w:rPr>
        <w:t xml:space="preserve">ju se </w:t>
      </w:r>
      <w:r w:rsidR="00E76040">
        <w:rPr>
          <w:lang w:val="hr-HR"/>
        </w:rPr>
        <w:t xml:space="preserve">za spajanje i promjenu smjera položenih svjetlovodnih kabela postavljenih </w:t>
      </w:r>
      <w:r w:rsidR="005B01D5">
        <w:rPr>
          <w:lang w:val="hr-HR"/>
        </w:rPr>
        <w:t xml:space="preserve">prilikom gradnje </w:t>
      </w:r>
      <w:r w:rsidR="00E76040">
        <w:rPr>
          <w:lang w:val="hr-HR"/>
        </w:rPr>
        <w:t>minirova ili mikrorova. U pravilu treba koristiti mini zdence sljedećih dimenzija:</w:t>
      </w:r>
    </w:p>
    <w:p w14:paraId="4B669983" w14:textId="1D60B715" w:rsidR="00C7532A" w:rsidRDefault="00BA01AD" w:rsidP="008C608D">
      <w:pPr>
        <w:spacing w:after="120" w:line="257" w:lineRule="auto"/>
        <w:ind w:left="720" w:right="-45" w:firstLine="0"/>
        <w:rPr>
          <w:lang w:val="hr-HR"/>
        </w:rPr>
      </w:pPr>
      <w:r>
        <w:rPr>
          <w:lang w:val="hr-HR"/>
        </w:rPr>
        <w:t xml:space="preserve">a) </w:t>
      </w:r>
      <w:r w:rsidR="00E76040">
        <w:rPr>
          <w:lang w:val="hr-HR"/>
        </w:rPr>
        <w:t xml:space="preserve">širina </w:t>
      </w:r>
      <w:r w:rsidR="00E76040" w:rsidRPr="00B47FE9">
        <w:rPr>
          <w:lang w:val="hr-HR"/>
        </w:rPr>
        <w:t xml:space="preserve">– </w:t>
      </w:r>
      <w:r w:rsidR="00E76040">
        <w:rPr>
          <w:lang w:val="hr-HR"/>
        </w:rPr>
        <w:t>3</w:t>
      </w:r>
      <w:r w:rsidR="00E76040" w:rsidRPr="00B47FE9">
        <w:rPr>
          <w:lang w:val="hr-HR"/>
        </w:rPr>
        <w:t xml:space="preserve">0 – </w:t>
      </w:r>
      <w:r w:rsidR="004A37B0">
        <w:rPr>
          <w:lang w:val="hr-HR"/>
        </w:rPr>
        <w:t>6</w:t>
      </w:r>
      <w:r w:rsidR="00E76040" w:rsidRPr="00B47FE9">
        <w:rPr>
          <w:lang w:val="hr-HR"/>
        </w:rPr>
        <w:t>0 cm</w:t>
      </w:r>
    </w:p>
    <w:p w14:paraId="3A1C2483" w14:textId="28B8844A" w:rsidR="00E76040" w:rsidRDefault="00BA01AD" w:rsidP="008C608D">
      <w:pPr>
        <w:spacing w:after="120" w:line="257" w:lineRule="auto"/>
        <w:ind w:left="720" w:right="-45" w:firstLine="0"/>
        <w:rPr>
          <w:lang w:val="hr-HR"/>
        </w:rPr>
      </w:pPr>
      <w:r>
        <w:rPr>
          <w:lang w:val="hr-HR"/>
        </w:rPr>
        <w:t xml:space="preserve">b) </w:t>
      </w:r>
      <w:r w:rsidR="004A37B0">
        <w:rPr>
          <w:lang w:val="hr-HR"/>
        </w:rPr>
        <w:t>v</w:t>
      </w:r>
      <w:r w:rsidR="00E76040">
        <w:rPr>
          <w:lang w:val="hr-HR"/>
        </w:rPr>
        <w:t xml:space="preserve">isina (dubina) </w:t>
      </w:r>
      <w:r w:rsidR="00E76040" w:rsidRPr="00B47FE9">
        <w:rPr>
          <w:lang w:val="hr-HR"/>
        </w:rPr>
        <w:t>–</w:t>
      </w:r>
      <w:r w:rsidR="00E76040">
        <w:rPr>
          <w:lang w:val="hr-HR"/>
        </w:rPr>
        <w:t xml:space="preserve"> </w:t>
      </w:r>
      <w:r w:rsidR="004A37B0">
        <w:rPr>
          <w:lang w:val="hr-HR"/>
        </w:rPr>
        <w:t>30 – 60 cm</w:t>
      </w:r>
    </w:p>
    <w:p w14:paraId="64B17AF9" w14:textId="7DC53818" w:rsidR="004A37B0" w:rsidRPr="004A37B0" w:rsidRDefault="00BA01AD" w:rsidP="008C608D">
      <w:pPr>
        <w:spacing w:after="360" w:line="257" w:lineRule="auto"/>
        <w:ind w:left="720" w:right="-45" w:firstLine="0"/>
        <w:rPr>
          <w:lang w:val="hr-HR"/>
        </w:rPr>
      </w:pPr>
      <w:r>
        <w:rPr>
          <w:lang w:val="hr-HR"/>
        </w:rPr>
        <w:t xml:space="preserve">c) </w:t>
      </w:r>
      <w:r w:rsidR="004A37B0">
        <w:rPr>
          <w:lang w:val="hr-HR"/>
        </w:rPr>
        <w:t>d</w:t>
      </w:r>
      <w:r w:rsidR="00E76040">
        <w:rPr>
          <w:lang w:val="hr-HR"/>
        </w:rPr>
        <w:t>užina – 30 -</w:t>
      </w:r>
      <w:r w:rsidR="004A37B0">
        <w:rPr>
          <w:lang w:val="hr-HR"/>
        </w:rPr>
        <w:t xml:space="preserve"> 6</w:t>
      </w:r>
      <w:r w:rsidR="00E76040">
        <w:rPr>
          <w:lang w:val="hr-HR"/>
        </w:rPr>
        <w:t xml:space="preserve">0 </w:t>
      </w:r>
      <w:r w:rsidR="004A37B0">
        <w:rPr>
          <w:lang w:val="hr-HR"/>
        </w:rPr>
        <w:t>cm</w:t>
      </w:r>
    </w:p>
    <w:p w14:paraId="07C783F1" w14:textId="602CB1DA" w:rsidR="00FC7496" w:rsidRDefault="00BA01AD" w:rsidP="008C608D">
      <w:pPr>
        <w:spacing w:after="360" w:line="257" w:lineRule="auto"/>
        <w:ind w:left="0" w:right="-45" w:firstLine="0"/>
        <w:rPr>
          <w:lang w:val="hr-HR"/>
        </w:rPr>
      </w:pPr>
      <w:r>
        <w:rPr>
          <w:lang w:val="hr-HR"/>
        </w:rPr>
        <w:t xml:space="preserve">(7) </w:t>
      </w:r>
      <w:r w:rsidR="00C42734">
        <w:rPr>
          <w:lang w:val="hr-HR"/>
        </w:rPr>
        <w:t>I</w:t>
      </w:r>
      <w:r w:rsidR="00C42734" w:rsidRPr="001D1BA1">
        <w:rPr>
          <w:lang w:val="hr-HR"/>
        </w:rPr>
        <w:t>nvestitor</w:t>
      </w:r>
      <w:r w:rsidR="00C42734">
        <w:rPr>
          <w:lang w:val="hr-HR"/>
        </w:rPr>
        <w:t xml:space="preserve"> </w:t>
      </w:r>
      <w:r w:rsidR="00EE4777">
        <w:rPr>
          <w:lang w:val="hr-HR"/>
        </w:rPr>
        <w:t>oda</w:t>
      </w:r>
      <w:r w:rsidR="00C42734">
        <w:rPr>
          <w:lang w:val="hr-HR"/>
        </w:rPr>
        <w:t>bire</w:t>
      </w:r>
      <w:r w:rsidR="00C42734" w:rsidRPr="001D1BA1">
        <w:rPr>
          <w:lang w:val="hr-HR"/>
        </w:rPr>
        <w:t xml:space="preserve"> </w:t>
      </w:r>
      <w:r w:rsidR="00EC07BB" w:rsidRPr="001D1BA1">
        <w:rPr>
          <w:lang w:val="hr-HR"/>
        </w:rPr>
        <w:t>tip zdenca, pod uvjetom da je zadovoljena njegova tehnička namjena.</w:t>
      </w:r>
    </w:p>
    <w:p w14:paraId="0C1D7418" w14:textId="3768B578" w:rsidR="00242E8E" w:rsidRPr="001D1BA1" w:rsidRDefault="00BA01AD" w:rsidP="00037167">
      <w:pPr>
        <w:spacing w:after="240" w:line="257" w:lineRule="auto"/>
        <w:ind w:left="0" w:right="-48" w:firstLine="0"/>
        <w:rPr>
          <w:lang w:val="hr-HR"/>
        </w:rPr>
      </w:pPr>
      <w:r>
        <w:rPr>
          <w:lang w:val="hr-HR"/>
        </w:rPr>
        <w:t xml:space="preserve">(8) </w:t>
      </w:r>
      <w:r w:rsidR="00EC07BB" w:rsidRPr="001D1BA1">
        <w:rPr>
          <w:lang w:val="hr-HR"/>
        </w:rPr>
        <w:t>Zdenci kabelske kanalizacije i poklopci na njima kao integralna cjelina moraju zadovoljiti uvjet nosivos</w:t>
      </w:r>
      <w:r w:rsidR="00B47FE9">
        <w:rPr>
          <w:lang w:val="hr-HR"/>
        </w:rPr>
        <w:t>ti:</w:t>
      </w:r>
    </w:p>
    <w:p w14:paraId="60FB7164" w14:textId="02BD935D" w:rsidR="00242E8E" w:rsidRPr="00FC7496" w:rsidRDefault="00BA01AD" w:rsidP="008C608D">
      <w:pPr>
        <w:spacing w:after="120" w:line="257" w:lineRule="auto"/>
        <w:ind w:left="720" w:right="-45" w:firstLine="0"/>
        <w:rPr>
          <w:lang w:val="hr-HR"/>
        </w:rPr>
      </w:pPr>
      <w:r>
        <w:rPr>
          <w:lang w:val="hr-HR"/>
        </w:rPr>
        <w:t xml:space="preserve">1. </w:t>
      </w:r>
      <w:r w:rsidR="00EC07BB" w:rsidRPr="00FC7496">
        <w:rPr>
          <w:lang w:val="hr-HR"/>
        </w:rPr>
        <w:t>125 kN u pješačkom hodniku i slobodnom terenu</w:t>
      </w:r>
      <w:r w:rsidR="00E64A9D">
        <w:rPr>
          <w:lang w:val="hr-HR"/>
        </w:rPr>
        <w:t xml:space="preserve"> </w:t>
      </w:r>
    </w:p>
    <w:p w14:paraId="2939FDC5" w14:textId="10C9DB03" w:rsidR="00242E8E" w:rsidRPr="00B47FE9" w:rsidRDefault="00BA01AD" w:rsidP="008C608D">
      <w:pPr>
        <w:spacing w:after="480" w:line="257" w:lineRule="auto"/>
        <w:ind w:left="720" w:right="-45" w:firstLine="0"/>
        <w:rPr>
          <w:lang w:val="hr-HR"/>
        </w:rPr>
      </w:pPr>
      <w:r>
        <w:rPr>
          <w:lang w:val="hr-HR"/>
        </w:rPr>
        <w:t xml:space="preserve">2. </w:t>
      </w:r>
      <w:r w:rsidR="00EC07BB" w:rsidRPr="00FC7496">
        <w:rPr>
          <w:lang w:val="hr-HR"/>
        </w:rPr>
        <w:t>400 kN u kolniku i svim ostalim površinama</w:t>
      </w:r>
      <w:r w:rsidR="00B47FE9">
        <w:rPr>
          <w:lang w:val="hr-HR"/>
        </w:rPr>
        <w:t xml:space="preserve"> predviđenim za promet vozila.</w:t>
      </w:r>
      <w:r w:rsidR="00EC07BB" w:rsidRPr="00B47FE9">
        <w:rPr>
          <w:lang w:val="hr-HR"/>
        </w:rPr>
        <w:t xml:space="preserve"> </w:t>
      </w:r>
    </w:p>
    <w:p w14:paraId="30C92C62" w14:textId="77777777" w:rsidR="00242E8E" w:rsidRPr="001D1BA1" w:rsidRDefault="00EC07BB" w:rsidP="00037167">
      <w:pPr>
        <w:pStyle w:val="Heading2"/>
        <w:ind w:left="0" w:firstLine="0"/>
        <w:rPr>
          <w:lang w:val="hr-HR"/>
        </w:rPr>
      </w:pPr>
      <w:r w:rsidRPr="001D1BA1">
        <w:rPr>
          <w:lang w:val="hr-HR"/>
        </w:rPr>
        <w:t>Cijevi kabelske kanalizacije</w:t>
      </w:r>
    </w:p>
    <w:p w14:paraId="30B87FD2" w14:textId="77777777" w:rsidR="00242E8E" w:rsidRPr="001D1BA1" w:rsidRDefault="00EC07BB" w:rsidP="003C6ED4">
      <w:pPr>
        <w:spacing w:after="240" w:line="257" w:lineRule="auto"/>
        <w:ind w:left="11" w:hanging="11"/>
        <w:jc w:val="center"/>
      </w:pPr>
      <w:r w:rsidRPr="001D1BA1">
        <w:t>Č</w:t>
      </w:r>
      <w:r w:rsidR="00B47FE9">
        <w:t>lanak 7.</w:t>
      </w:r>
    </w:p>
    <w:p w14:paraId="310C7B6C" w14:textId="5DFE7E66" w:rsidR="00242E8E" w:rsidRPr="00C46E4C" w:rsidRDefault="00EC07BB" w:rsidP="00BA01AD">
      <w:pPr>
        <w:spacing w:after="240" w:line="257" w:lineRule="auto"/>
        <w:ind w:left="0" w:right="-48" w:firstLine="0"/>
        <w:rPr>
          <w:lang w:val="hr-HR"/>
        </w:rPr>
      </w:pPr>
      <w:r w:rsidRPr="00C46E4C">
        <w:rPr>
          <w:lang w:val="hr-HR"/>
        </w:rPr>
        <w:t xml:space="preserve">Cijevi kabelske kanalizacije su osnovni konstruktivni element kabelske kanalizacije, a </w:t>
      </w:r>
      <w:r w:rsidR="00C42734" w:rsidRPr="00C46E4C">
        <w:rPr>
          <w:lang w:val="hr-HR"/>
        </w:rPr>
        <w:t>koriste se sljedeće</w:t>
      </w:r>
      <w:r w:rsidR="00C42734" w:rsidRPr="00C46E4C" w:rsidDel="00584D09">
        <w:rPr>
          <w:lang w:val="hr-HR"/>
        </w:rPr>
        <w:t xml:space="preserve"> </w:t>
      </w:r>
      <w:r w:rsidR="00C42734" w:rsidRPr="00C46E4C">
        <w:rPr>
          <w:lang w:val="hr-HR"/>
        </w:rPr>
        <w:t xml:space="preserve">vrste </w:t>
      </w:r>
      <w:r w:rsidRPr="00C46E4C">
        <w:rPr>
          <w:lang w:val="hr-HR"/>
        </w:rPr>
        <w:t>cijevi:</w:t>
      </w:r>
    </w:p>
    <w:p w14:paraId="46E7B9CC" w14:textId="73164263" w:rsidR="00242E8E" w:rsidRPr="00B47FE9" w:rsidRDefault="00BA01AD" w:rsidP="008C608D">
      <w:pPr>
        <w:spacing w:after="120" w:line="257" w:lineRule="auto"/>
        <w:ind w:left="720" w:right="-45" w:firstLine="0"/>
        <w:rPr>
          <w:lang w:val="hr-HR"/>
        </w:rPr>
      </w:pPr>
      <w:r>
        <w:rPr>
          <w:lang w:val="hr-HR"/>
        </w:rPr>
        <w:t xml:space="preserve">a) </w:t>
      </w:r>
      <w:r w:rsidR="00B47308" w:rsidRPr="00B47FE9">
        <w:rPr>
          <w:lang w:val="hr-HR"/>
        </w:rPr>
        <w:t>mikrocijevi</w:t>
      </w:r>
    </w:p>
    <w:p w14:paraId="42CF9F9A" w14:textId="17FFF788" w:rsidR="00242E8E" w:rsidRPr="00B47FE9" w:rsidRDefault="00BA01AD" w:rsidP="008C608D">
      <w:pPr>
        <w:spacing w:after="120" w:line="257" w:lineRule="auto"/>
        <w:ind w:left="720" w:right="-45" w:firstLine="0"/>
        <w:rPr>
          <w:lang w:val="hr-HR"/>
        </w:rPr>
      </w:pPr>
      <w:r>
        <w:rPr>
          <w:lang w:val="hr-HR"/>
        </w:rPr>
        <w:t xml:space="preserve">b) </w:t>
      </w:r>
      <w:r w:rsidR="00B47308" w:rsidRPr="00B47FE9">
        <w:rPr>
          <w:lang w:val="hr-HR"/>
        </w:rPr>
        <w:t>cijevi malog promjera</w:t>
      </w:r>
    </w:p>
    <w:p w14:paraId="322A9E47" w14:textId="53C72D78" w:rsidR="00242E8E" w:rsidRPr="00B47FE9" w:rsidRDefault="00BA01AD" w:rsidP="008C608D">
      <w:pPr>
        <w:spacing w:after="120" w:line="257" w:lineRule="auto"/>
        <w:ind w:left="720" w:right="-45" w:firstLine="0"/>
        <w:rPr>
          <w:lang w:val="hr-HR"/>
        </w:rPr>
      </w:pPr>
      <w:r>
        <w:rPr>
          <w:lang w:val="hr-HR"/>
        </w:rPr>
        <w:t xml:space="preserve">c) </w:t>
      </w:r>
      <w:r w:rsidR="00B47308" w:rsidRPr="00B47FE9">
        <w:rPr>
          <w:lang w:val="hr-HR"/>
        </w:rPr>
        <w:t>cijevi promjera 50 mm</w:t>
      </w:r>
    </w:p>
    <w:p w14:paraId="2806E0A3" w14:textId="665662AF" w:rsidR="00242E8E" w:rsidRDefault="00BA01AD" w:rsidP="00E023D3">
      <w:pPr>
        <w:spacing w:after="360" w:line="257" w:lineRule="auto"/>
        <w:ind w:left="720" w:right="-45" w:firstLine="0"/>
        <w:rPr>
          <w:lang w:val="hr-HR"/>
        </w:rPr>
      </w:pPr>
      <w:r>
        <w:rPr>
          <w:lang w:val="hr-HR"/>
        </w:rPr>
        <w:t xml:space="preserve">d) </w:t>
      </w:r>
      <w:r w:rsidR="00EC07BB" w:rsidRPr="00B47FE9">
        <w:rPr>
          <w:lang w:val="hr-HR"/>
        </w:rPr>
        <w:t>cijevi velikog promjera</w:t>
      </w:r>
    </w:p>
    <w:p w14:paraId="1B14AF5D" w14:textId="0AA2FAA2" w:rsidR="00E023D3" w:rsidRDefault="00E023D3" w:rsidP="00E023D3">
      <w:pPr>
        <w:spacing w:after="360" w:line="257" w:lineRule="auto"/>
        <w:ind w:left="720" w:right="-45" w:firstLine="0"/>
        <w:rPr>
          <w:lang w:val="hr-HR"/>
        </w:rPr>
      </w:pPr>
    </w:p>
    <w:p w14:paraId="2975D7DE" w14:textId="77777777" w:rsidR="00E023D3" w:rsidRPr="00B47FE9" w:rsidRDefault="00E023D3" w:rsidP="00E023D3">
      <w:pPr>
        <w:spacing w:after="360" w:line="257" w:lineRule="auto"/>
        <w:ind w:left="720" w:right="-45" w:firstLine="0"/>
        <w:rPr>
          <w:lang w:val="hr-HR"/>
        </w:rPr>
      </w:pPr>
    </w:p>
    <w:p w14:paraId="2AE494B3" w14:textId="77777777" w:rsidR="00242E8E" w:rsidRPr="001D1BA1" w:rsidRDefault="00EC07BB" w:rsidP="00037167">
      <w:pPr>
        <w:pStyle w:val="Heading2"/>
        <w:ind w:left="0" w:firstLine="0"/>
        <w:rPr>
          <w:lang w:val="hr-HR"/>
        </w:rPr>
      </w:pPr>
      <w:r w:rsidRPr="001D1BA1">
        <w:rPr>
          <w:lang w:val="hr-HR"/>
        </w:rPr>
        <w:lastRenderedPageBreak/>
        <w:t>Uporaba mikrocijevi</w:t>
      </w:r>
      <w:r w:rsidR="00E64A9D">
        <w:rPr>
          <w:lang w:val="hr-HR"/>
        </w:rPr>
        <w:t xml:space="preserve"> </w:t>
      </w:r>
    </w:p>
    <w:p w14:paraId="1E295572" w14:textId="77777777" w:rsidR="00242E8E" w:rsidRPr="001D1BA1" w:rsidRDefault="00EC07BB" w:rsidP="003C6ED4">
      <w:pPr>
        <w:spacing w:after="240" w:line="257" w:lineRule="auto"/>
        <w:ind w:left="11" w:hanging="11"/>
        <w:jc w:val="center"/>
      </w:pPr>
      <w:r w:rsidRPr="001D1BA1">
        <w:t>Članak 8.</w:t>
      </w:r>
    </w:p>
    <w:p w14:paraId="32BFB5A8" w14:textId="14B00A35" w:rsidR="00242E8E" w:rsidRPr="00415DF7" w:rsidRDefault="005076FA" w:rsidP="005076FA">
      <w:pPr>
        <w:spacing w:after="240" w:line="257" w:lineRule="auto"/>
        <w:ind w:left="0" w:right="-48" w:firstLine="0"/>
        <w:rPr>
          <w:lang w:val="hr-HR"/>
        </w:rPr>
      </w:pPr>
      <w:r>
        <w:rPr>
          <w:lang w:val="hr-HR"/>
        </w:rPr>
        <w:t xml:space="preserve">(1) </w:t>
      </w:r>
      <w:r w:rsidR="00EC07BB" w:rsidRPr="001D1BA1">
        <w:rPr>
          <w:lang w:val="hr-HR"/>
        </w:rPr>
        <w:t xml:space="preserve">Mikrocijevi se koriste za izravno polaganje u zemlju ili za uvlačenje u prethodno položene cijevi malog promjera. Debljina </w:t>
      </w:r>
      <w:r w:rsidR="002C0254" w:rsidRPr="001D1BA1">
        <w:rPr>
          <w:lang w:val="hr-HR"/>
        </w:rPr>
        <w:t>stijenke</w:t>
      </w:r>
      <w:r w:rsidR="00EC07BB" w:rsidRPr="001D1BA1">
        <w:rPr>
          <w:lang w:val="hr-HR"/>
        </w:rPr>
        <w:t xml:space="preserve"> mikrocijevi treba biti 0,45 - 2 mm. Ukoliko se mikrocijevi pojedinačno polažu izravno u zemlju, debljina stijenke mora iznositi 1,5 - 2 mm. Preporuča se u zemlju polagati snop mikrocijevi koj</w:t>
      </w:r>
      <w:r w:rsidR="00981D9F">
        <w:rPr>
          <w:lang w:val="hr-HR"/>
        </w:rPr>
        <w:t>a</w:t>
      </w:r>
      <w:r w:rsidR="00EC07BB" w:rsidRPr="001D1BA1">
        <w:rPr>
          <w:lang w:val="hr-HR"/>
        </w:rPr>
        <w:t xml:space="preserve"> je u proizvodnji zaštićen</w:t>
      </w:r>
      <w:r w:rsidR="00981D9F">
        <w:rPr>
          <w:lang w:val="hr-HR"/>
        </w:rPr>
        <w:t>a</w:t>
      </w:r>
      <w:r w:rsidR="00EC07BB" w:rsidRPr="001D1BA1">
        <w:rPr>
          <w:lang w:val="hr-HR"/>
        </w:rPr>
        <w:t xml:space="preserve"> dodatnom zaštitom koja mikrocijevi drži na okupu, a istovremeno im daje dodatnu čvrstoću i zaštitu. Ovaj tip mehaničke zaštite mora biti nevodljiv. U tom slučaju debljina </w:t>
      </w:r>
      <w:r w:rsidR="002C0254" w:rsidRPr="001D1BA1">
        <w:rPr>
          <w:lang w:val="hr-HR"/>
        </w:rPr>
        <w:t>stijenk</w:t>
      </w:r>
      <w:r w:rsidR="002C0254">
        <w:rPr>
          <w:lang w:val="hr-HR"/>
        </w:rPr>
        <w:t>e</w:t>
      </w:r>
      <w:r w:rsidR="002C0254" w:rsidRPr="001D1BA1">
        <w:rPr>
          <w:lang w:val="hr-HR"/>
        </w:rPr>
        <w:t xml:space="preserve"> </w:t>
      </w:r>
      <w:r w:rsidR="00EC07BB" w:rsidRPr="001D1BA1">
        <w:rPr>
          <w:lang w:val="hr-HR"/>
        </w:rPr>
        <w:t xml:space="preserve">mikrocijevi može biti manja od 1,5 mm. Navedena kombinacija mikrocijevi naziva se </w:t>
      </w:r>
      <w:proofErr w:type="spellStart"/>
      <w:r w:rsidR="00EC07BB" w:rsidRPr="001D1BA1">
        <w:rPr>
          <w:lang w:val="hr-HR"/>
        </w:rPr>
        <w:t>mikrocijevnom</w:t>
      </w:r>
      <w:proofErr w:type="spellEnd"/>
      <w:r w:rsidR="00EC07BB" w:rsidRPr="001D1BA1">
        <w:rPr>
          <w:lang w:val="hr-HR"/>
        </w:rPr>
        <w:t xml:space="preserve"> strukturom. Dimenzije za dva karakteristična tipa mikrocijevne strukture dane su u tablici 1.</w:t>
      </w:r>
    </w:p>
    <w:p w14:paraId="7FA8AD31" w14:textId="77777777" w:rsidR="00242E8E" w:rsidRPr="001D1BA1" w:rsidRDefault="00EC07BB" w:rsidP="005076FA">
      <w:pPr>
        <w:spacing w:after="120" w:line="257" w:lineRule="auto"/>
        <w:ind w:left="0" w:right="-48" w:firstLine="0"/>
        <w:jc w:val="center"/>
        <w:rPr>
          <w:lang w:val="hr-HR"/>
        </w:rPr>
      </w:pPr>
      <w:r w:rsidRPr="001D1BA1">
        <w:rPr>
          <w:lang w:val="hr-HR"/>
        </w:rPr>
        <w:t>Tablica 1</w:t>
      </w:r>
      <w:r w:rsidR="00CE2BE7">
        <w:rPr>
          <w:lang w:val="hr-HR"/>
        </w:rPr>
        <w:t>.</w:t>
      </w:r>
    </w:p>
    <w:tbl>
      <w:tblPr>
        <w:tblStyle w:val="TableGrid"/>
        <w:tblW w:w="5943" w:type="dxa"/>
        <w:jc w:val="center"/>
        <w:tblInd w:w="0" w:type="dxa"/>
        <w:tblCellMar>
          <w:top w:w="71" w:type="dxa"/>
          <w:left w:w="115" w:type="dxa"/>
          <w:right w:w="13" w:type="dxa"/>
        </w:tblCellMar>
        <w:tblLook w:val="04A0" w:firstRow="1" w:lastRow="0" w:firstColumn="1" w:lastColumn="0" w:noHBand="0" w:noVBand="1"/>
      </w:tblPr>
      <w:tblGrid>
        <w:gridCol w:w="818"/>
        <w:gridCol w:w="2573"/>
        <w:gridCol w:w="2552"/>
      </w:tblGrid>
      <w:tr w:rsidR="00242E8E" w:rsidRPr="001D1BA1" w14:paraId="39CB892D" w14:textId="77777777" w:rsidTr="00415DF7">
        <w:trPr>
          <w:trHeight w:val="667"/>
          <w:jc w:val="center"/>
        </w:trPr>
        <w:tc>
          <w:tcPr>
            <w:tcW w:w="818" w:type="dxa"/>
            <w:tcBorders>
              <w:top w:val="single" w:sz="5" w:space="0" w:color="000000"/>
              <w:left w:val="single" w:sz="5" w:space="0" w:color="000000"/>
              <w:bottom w:val="single" w:sz="5" w:space="0" w:color="000000"/>
              <w:right w:val="single" w:sz="5" w:space="0" w:color="000000"/>
            </w:tcBorders>
          </w:tcPr>
          <w:p w14:paraId="050935BA" w14:textId="77777777" w:rsidR="00242E8E" w:rsidRPr="001D1BA1" w:rsidRDefault="00CE2BE7" w:rsidP="005076FA">
            <w:pPr>
              <w:spacing w:after="0" w:line="259" w:lineRule="auto"/>
              <w:ind w:left="0" w:right="-48" w:firstLine="0"/>
              <w:jc w:val="center"/>
              <w:rPr>
                <w:lang w:val="hr-HR"/>
              </w:rPr>
            </w:pPr>
            <w:r w:rsidRPr="001D1BA1">
              <w:rPr>
                <w:b/>
                <w:lang w:val="hr-HR"/>
              </w:rPr>
              <w:t>Broj cijevi</w:t>
            </w:r>
          </w:p>
        </w:tc>
        <w:tc>
          <w:tcPr>
            <w:tcW w:w="2573" w:type="dxa"/>
            <w:tcBorders>
              <w:top w:val="single" w:sz="5" w:space="0" w:color="000000"/>
              <w:left w:val="single" w:sz="5" w:space="0" w:color="000000"/>
              <w:bottom w:val="single" w:sz="5" w:space="0" w:color="000000"/>
              <w:right w:val="single" w:sz="5" w:space="0" w:color="000000"/>
            </w:tcBorders>
          </w:tcPr>
          <w:p w14:paraId="4D5EDD09" w14:textId="77777777" w:rsidR="00242E8E" w:rsidRPr="001D1BA1" w:rsidRDefault="00EC07BB" w:rsidP="005076FA">
            <w:pPr>
              <w:spacing w:after="0" w:line="259" w:lineRule="auto"/>
              <w:ind w:left="0" w:right="-48" w:firstLine="0"/>
              <w:jc w:val="center"/>
              <w:rPr>
                <w:lang w:val="hr-HR"/>
              </w:rPr>
            </w:pPr>
            <w:r w:rsidRPr="001D1BA1">
              <w:rPr>
                <w:b/>
                <w:lang w:val="hr-HR"/>
              </w:rPr>
              <w:t>Vanjski promjer, mikrocijevi 5/3,5 (mm)</w:t>
            </w:r>
          </w:p>
        </w:tc>
        <w:tc>
          <w:tcPr>
            <w:tcW w:w="2552" w:type="dxa"/>
            <w:tcBorders>
              <w:top w:val="single" w:sz="5" w:space="0" w:color="000000"/>
              <w:left w:val="single" w:sz="5" w:space="0" w:color="000000"/>
              <w:bottom w:val="single" w:sz="5" w:space="0" w:color="000000"/>
              <w:right w:val="single" w:sz="5" w:space="0" w:color="000000"/>
            </w:tcBorders>
          </w:tcPr>
          <w:p w14:paraId="4B529283" w14:textId="77777777" w:rsidR="00242E8E" w:rsidRPr="001D1BA1" w:rsidRDefault="00EC07BB" w:rsidP="005076FA">
            <w:pPr>
              <w:spacing w:after="0" w:line="259" w:lineRule="auto"/>
              <w:ind w:left="0" w:right="-48" w:firstLine="0"/>
              <w:jc w:val="center"/>
              <w:rPr>
                <w:lang w:val="hr-HR"/>
              </w:rPr>
            </w:pPr>
            <w:r w:rsidRPr="001D1BA1">
              <w:rPr>
                <w:b/>
                <w:lang w:val="hr-HR"/>
              </w:rPr>
              <w:t>Vanjski promjer, mikrocijevi 10/8 (mm)</w:t>
            </w:r>
          </w:p>
        </w:tc>
      </w:tr>
      <w:tr w:rsidR="00242E8E" w:rsidRPr="001D1BA1" w14:paraId="32558FF4" w14:textId="77777777" w:rsidTr="00415DF7">
        <w:trPr>
          <w:trHeight w:val="370"/>
          <w:jc w:val="center"/>
        </w:trPr>
        <w:tc>
          <w:tcPr>
            <w:tcW w:w="818" w:type="dxa"/>
            <w:tcBorders>
              <w:top w:val="single" w:sz="5" w:space="0" w:color="000000"/>
              <w:left w:val="single" w:sz="5" w:space="0" w:color="000000"/>
              <w:bottom w:val="single" w:sz="5" w:space="0" w:color="000000"/>
              <w:right w:val="single" w:sz="5" w:space="0" w:color="000000"/>
            </w:tcBorders>
          </w:tcPr>
          <w:p w14:paraId="505A582A" w14:textId="77777777" w:rsidR="00242E8E" w:rsidRPr="001D1BA1" w:rsidRDefault="00EC07BB" w:rsidP="005076FA">
            <w:pPr>
              <w:spacing w:after="0" w:line="259" w:lineRule="auto"/>
              <w:ind w:left="0" w:right="-48" w:firstLine="0"/>
              <w:jc w:val="center"/>
              <w:rPr>
                <w:lang w:val="hr-HR"/>
              </w:rPr>
            </w:pPr>
            <w:r w:rsidRPr="001D1BA1">
              <w:rPr>
                <w:b/>
                <w:lang w:val="hr-HR"/>
              </w:rPr>
              <w:t>2</w:t>
            </w:r>
            <w:r w:rsidR="00E64A9D">
              <w:rPr>
                <w:lang w:val="hr-HR"/>
              </w:rPr>
              <w:t xml:space="preserve"> </w:t>
            </w:r>
          </w:p>
        </w:tc>
        <w:tc>
          <w:tcPr>
            <w:tcW w:w="2573" w:type="dxa"/>
            <w:tcBorders>
              <w:top w:val="single" w:sz="5" w:space="0" w:color="000000"/>
              <w:left w:val="single" w:sz="5" w:space="0" w:color="000000"/>
              <w:bottom w:val="single" w:sz="5" w:space="0" w:color="000000"/>
              <w:right w:val="single" w:sz="5" w:space="0" w:color="000000"/>
            </w:tcBorders>
          </w:tcPr>
          <w:p w14:paraId="34F534C6" w14:textId="77777777" w:rsidR="00242E8E" w:rsidRPr="001D1BA1" w:rsidRDefault="00EC07BB" w:rsidP="005076FA">
            <w:pPr>
              <w:spacing w:after="0" w:line="259" w:lineRule="auto"/>
              <w:ind w:left="0" w:right="-48" w:firstLine="0"/>
              <w:jc w:val="center"/>
              <w:rPr>
                <w:lang w:val="hr-HR"/>
              </w:rPr>
            </w:pPr>
            <w:r w:rsidRPr="001D1BA1">
              <w:rPr>
                <w:lang w:val="hr-HR"/>
              </w:rPr>
              <w:t>13,5x8,5</w:t>
            </w:r>
            <w:r w:rsidR="00E64A9D">
              <w:rPr>
                <w:lang w:val="hr-HR"/>
              </w:rPr>
              <w:t xml:space="preserve"> </w:t>
            </w:r>
          </w:p>
        </w:tc>
        <w:tc>
          <w:tcPr>
            <w:tcW w:w="2552" w:type="dxa"/>
            <w:tcBorders>
              <w:top w:val="single" w:sz="5" w:space="0" w:color="000000"/>
              <w:left w:val="single" w:sz="5" w:space="0" w:color="000000"/>
              <w:bottom w:val="single" w:sz="5" w:space="0" w:color="000000"/>
              <w:right w:val="single" w:sz="5" w:space="0" w:color="000000"/>
            </w:tcBorders>
          </w:tcPr>
          <w:p w14:paraId="3DF670E3" w14:textId="77777777" w:rsidR="00242E8E" w:rsidRPr="001D1BA1" w:rsidRDefault="00EC07BB" w:rsidP="005076FA">
            <w:pPr>
              <w:spacing w:after="0" w:line="259" w:lineRule="auto"/>
              <w:ind w:left="0" w:right="-48" w:firstLine="0"/>
              <w:jc w:val="center"/>
              <w:rPr>
                <w:lang w:val="hr-HR"/>
              </w:rPr>
            </w:pPr>
            <w:r w:rsidRPr="001D1BA1">
              <w:rPr>
                <w:lang w:val="hr-HR"/>
              </w:rPr>
              <w:t>13,7x23,7</w:t>
            </w:r>
            <w:r w:rsidR="00E64A9D">
              <w:rPr>
                <w:lang w:val="hr-HR"/>
              </w:rPr>
              <w:t xml:space="preserve"> </w:t>
            </w:r>
          </w:p>
        </w:tc>
      </w:tr>
      <w:tr w:rsidR="00242E8E" w:rsidRPr="001D1BA1" w14:paraId="7701607E" w14:textId="77777777" w:rsidTr="00415DF7">
        <w:trPr>
          <w:trHeight w:val="370"/>
          <w:jc w:val="center"/>
        </w:trPr>
        <w:tc>
          <w:tcPr>
            <w:tcW w:w="818" w:type="dxa"/>
            <w:tcBorders>
              <w:top w:val="single" w:sz="5" w:space="0" w:color="000000"/>
              <w:left w:val="single" w:sz="5" w:space="0" w:color="000000"/>
              <w:bottom w:val="single" w:sz="5" w:space="0" w:color="000000"/>
              <w:right w:val="single" w:sz="5" w:space="0" w:color="000000"/>
            </w:tcBorders>
          </w:tcPr>
          <w:p w14:paraId="1780552A" w14:textId="77777777" w:rsidR="00242E8E" w:rsidRPr="001D1BA1" w:rsidRDefault="00EC07BB" w:rsidP="005076FA">
            <w:pPr>
              <w:spacing w:after="0" w:line="259" w:lineRule="auto"/>
              <w:ind w:left="0" w:right="-48" w:firstLine="0"/>
              <w:jc w:val="center"/>
              <w:rPr>
                <w:lang w:val="hr-HR"/>
              </w:rPr>
            </w:pPr>
            <w:r w:rsidRPr="001D1BA1">
              <w:rPr>
                <w:b/>
                <w:lang w:val="hr-HR"/>
              </w:rPr>
              <w:t>4</w:t>
            </w:r>
            <w:r w:rsidR="00E64A9D">
              <w:rPr>
                <w:lang w:val="hr-HR"/>
              </w:rPr>
              <w:t xml:space="preserve"> </w:t>
            </w:r>
          </w:p>
        </w:tc>
        <w:tc>
          <w:tcPr>
            <w:tcW w:w="2573" w:type="dxa"/>
            <w:tcBorders>
              <w:top w:val="single" w:sz="5" w:space="0" w:color="000000"/>
              <w:left w:val="single" w:sz="5" w:space="0" w:color="000000"/>
              <w:bottom w:val="single" w:sz="5" w:space="0" w:color="000000"/>
              <w:right w:val="single" w:sz="5" w:space="0" w:color="000000"/>
            </w:tcBorders>
          </w:tcPr>
          <w:p w14:paraId="314FF7B6" w14:textId="77777777" w:rsidR="00242E8E" w:rsidRPr="001D1BA1" w:rsidRDefault="00EC07BB" w:rsidP="005076FA">
            <w:pPr>
              <w:spacing w:after="0" w:line="259" w:lineRule="auto"/>
              <w:ind w:left="0" w:right="-48" w:firstLine="0"/>
              <w:jc w:val="center"/>
              <w:rPr>
                <w:lang w:val="hr-HR"/>
              </w:rPr>
            </w:pPr>
            <w:r w:rsidRPr="001D1BA1">
              <w:rPr>
                <w:lang w:val="hr-HR"/>
              </w:rPr>
              <w:t>15,7</w:t>
            </w:r>
            <w:r w:rsidR="00E64A9D">
              <w:rPr>
                <w:lang w:val="hr-HR"/>
              </w:rPr>
              <w:t xml:space="preserve"> </w:t>
            </w:r>
          </w:p>
        </w:tc>
        <w:tc>
          <w:tcPr>
            <w:tcW w:w="2552" w:type="dxa"/>
            <w:tcBorders>
              <w:top w:val="single" w:sz="5" w:space="0" w:color="000000"/>
              <w:left w:val="single" w:sz="5" w:space="0" w:color="000000"/>
              <w:bottom w:val="single" w:sz="5" w:space="0" w:color="000000"/>
              <w:right w:val="single" w:sz="5" w:space="0" w:color="000000"/>
            </w:tcBorders>
          </w:tcPr>
          <w:p w14:paraId="63DED795" w14:textId="77777777" w:rsidR="00242E8E" w:rsidRPr="001D1BA1" w:rsidRDefault="00EC07BB" w:rsidP="005076FA">
            <w:pPr>
              <w:spacing w:after="0" w:line="259" w:lineRule="auto"/>
              <w:ind w:left="0" w:right="-48" w:firstLine="0"/>
              <w:jc w:val="center"/>
              <w:rPr>
                <w:lang w:val="hr-HR"/>
              </w:rPr>
            </w:pPr>
            <w:r w:rsidRPr="001D1BA1">
              <w:rPr>
                <w:lang w:val="hr-HR"/>
              </w:rPr>
              <w:t>27,9</w:t>
            </w:r>
            <w:r w:rsidR="00E64A9D">
              <w:rPr>
                <w:lang w:val="hr-HR"/>
              </w:rPr>
              <w:t xml:space="preserve"> </w:t>
            </w:r>
          </w:p>
        </w:tc>
      </w:tr>
      <w:tr w:rsidR="00242E8E" w:rsidRPr="001D1BA1" w14:paraId="4904D308" w14:textId="77777777" w:rsidTr="00415DF7">
        <w:trPr>
          <w:trHeight w:val="370"/>
          <w:jc w:val="center"/>
        </w:trPr>
        <w:tc>
          <w:tcPr>
            <w:tcW w:w="818" w:type="dxa"/>
            <w:tcBorders>
              <w:top w:val="single" w:sz="5" w:space="0" w:color="000000"/>
              <w:left w:val="single" w:sz="5" w:space="0" w:color="000000"/>
              <w:bottom w:val="single" w:sz="5" w:space="0" w:color="000000"/>
              <w:right w:val="single" w:sz="5" w:space="0" w:color="000000"/>
            </w:tcBorders>
          </w:tcPr>
          <w:p w14:paraId="0ADFBB29" w14:textId="77777777" w:rsidR="00242E8E" w:rsidRPr="001D1BA1" w:rsidRDefault="00EC07BB" w:rsidP="005076FA">
            <w:pPr>
              <w:spacing w:after="0" w:line="259" w:lineRule="auto"/>
              <w:ind w:left="0" w:right="-48" w:firstLine="0"/>
              <w:jc w:val="center"/>
              <w:rPr>
                <w:lang w:val="hr-HR"/>
              </w:rPr>
            </w:pPr>
            <w:r w:rsidRPr="001D1BA1">
              <w:rPr>
                <w:b/>
                <w:lang w:val="hr-HR"/>
              </w:rPr>
              <w:t>7</w:t>
            </w:r>
            <w:r w:rsidR="00E64A9D">
              <w:rPr>
                <w:lang w:val="hr-HR"/>
              </w:rPr>
              <w:t xml:space="preserve"> </w:t>
            </w:r>
          </w:p>
        </w:tc>
        <w:tc>
          <w:tcPr>
            <w:tcW w:w="2573" w:type="dxa"/>
            <w:tcBorders>
              <w:top w:val="single" w:sz="5" w:space="0" w:color="000000"/>
              <w:left w:val="single" w:sz="5" w:space="0" w:color="000000"/>
              <w:bottom w:val="single" w:sz="5" w:space="0" w:color="000000"/>
              <w:right w:val="single" w:sz="5" w:space="0" w:color="000000"/>
            </w:tcBorders>
          </w:tcPr>
          <w:p w14:paraId="441BD143" w14:textId="77777777" w:rsidR="00242E8E" w:rsidRPr="001D1BA1" w:rsidRDefault="00EC07BB" w:rsidP="005076FA">
            <w:pPr>
              <w:spacing w:after="0" w:line="259" w:lineRule="auto"/>
              <w:ind w:left="0" w:right="-48" w:firstLine="0"/>
              <w:jc w:val="center"/>
              <w:rPr>
                <w:lang w:val="hr-HR"/>
              </w:rPr>
            </w:pPr>
            <w:r w:rsidRPr="001D1BA1">
              <w:rPr>
                <w:lang w:val="hr-HR"/>
              </w:rPr>
              <w:t>18,6</w:t>
            </w:r>
            <w:r w:rsidR="00E64A9D">
              <w:rPr>
                <w:lang w:val="hr-HR"/>
              </w:rPr>
              <w:t xml:space="preserve"> </w:t>
            </w:r>
          </w:p>
        </w:tc>
        <w:tc>
          <w:tcPr>
            <w:tcW w:w="2552" w:type="dxa"/>
            <w:tcBorders>
              <w:top w:val="single" w:sz="5" w:space="0" w:color="000000"/>
              <w:left w:val="single" w:sz="5" w:space="0" w:color="000000"/>
              <w:bottom w:val="single" w:sz="5" w:space="0" w:color="000000"/>
              <w:right w:val="single" w:sz="5" w:space="0" w:color="000000"/>
            </w:tcBorders>
          </w:tcPr>
          <w:p w14:paraId="7A37C81C" w14:textId="77777777" w:rsidR="00242E8E" w:rsidRPr="001D1BA1" w:rsidRDefault="00EC07BB" w:rsidP="005076FA">
            <w:pPr>
              <w:spacing w:after="0" w:line="259" w:lineRule="auto"/>
              <w:ind w:left="0" w:right="-48" w:firstLine="0"/>
              <w:jc w:val="center"/>
              <w:rPr>
                <w:lang w:val="hr-HR"/>
              </w:rPr>
            </w:pPr>
            <w:r w:rsidRPr="001D1BA1">
              <w:rPr>
                <w:lang w:val="hr-HR"/>
              </w:rPr>
              <w:t>33,8</w:t>
            </w:r>
            <w:r w:rsidR="00E64A9D">
              <w:rPr>
                <w:lang w:val="hr-HR"/>
              </w:rPr>
              <w:t xml:space="preserve"> </w:t>
            </w:r>
          </w:p>
        </w:tc>
      </w:tr>
      <w:tr w:rsidR="00242E8E" w:rsidRPr="001D1BA1" w14:paraId="26E1151E" w14:textId="77777777" w:rsidTr="00415DF7">
        <w:trPr>
          <w:trHeight w:val="370"/>
          <w:jc w:val="center"/>
        </w:trPr>
        <w:tc>
          <w:tcPr>
            <w:tcW w:w="818" w:type="dxa"/>
            <w:tcBorders>
              <w:top w:val="single" w:sz="5" w:space="0" w:color="000000"/>
              <w:left w:val="single" w:sz="5" w:space="0" w:color="000000"/>
              <w:bottom w:val="single" w:sz="5" w:space="0" w:color="000000"/>
              <w:right w:val="single" w:sz="5" w:space="0" w:color="000000"/>
            </w:tcBorders>
          </w:tcPr>
          <w:p w14:paraId="5920B34B" w14:textId="77777777" w:rsidR="00242E8E" w:rsidRPr="001D1BA1" w:rsidRDefault="00EC07BB" w:rsidP="005076FA">
            <w:pPr>
              <w:spacing w:after="0" w:line="259" w:lineRule="auto"/>
              <w:ind w:left="0" w:right="-48" w:firstLine="0"/>
              <w:jc w:val="center"/>
              <w:rPr>
                <w:lang w:val="hr-HR"/>
              </w:rPr>
            </w:pPr>
            <w:r w:rsidRPr="001D1BA1">
              <w:rPr>
                <w:b/>
                <w:lang w:val="hr-HR"/>
              </w:rPr>
              <w:t>12</w:t>
            </w:r>
            <w:r w:rsidR="00E64A9D">
              <w:rPr>
                <w:lang w:val="hr-HR"/>
              </w:rPr>
              <w:t xml:space="preserve"> </w:t>
            </w:r>
          </w:p>
        </w:tc>
        <w:tc>
          <w:tcPr>
            <w:tcW w:w="2573" w:type="dxa"/>
            <w:tcBorders>
              <w:top w:val="single" w:sz="5" w:space="0" w:color="000000"/>
              <w:left w:val="single" w:sz="5" w:space="0" w:color="000000"/>
              <w:bottom w:val="single" w:sz="5" w:space="0" w:color="000000"/>
              <w:right w:val="single" w:sz="5" w:space="0" w:color="000000"/>
            </w:tcBorders>
          </w:tcPr>
          <w:p w14:paraId="568B38D5" w14:textId="77777777" w:rsidR="00242E8E" w:rsidRPr="001D1BA1" w:rsidRDefault="00EC07BB" w:rsidP="005076FA">
            <w:pPr>
              <w:spacing w:after="0" w:line="259" w:lineRule="auto"/>
              <w:ind w:left="0" w:right="-48" w:firstLine="0"/>
              <w:jc w:val="center"/>
              <w:rPr>
                <w:lang w:val="hr-HR"/>
              </w:rPr>
            </w:pPr>
            <w:r w:rsidRPr="001D1BA1">
              <w:rPr>
                <w:lang w:val="hr-HR"/>
              </w:rPr>
              <w:t>23,9</w:t>
            </w:r>
            <w:r w:rsidR="00E64A9D">
              <w:rPr>
                <w:lang w:val="hr-HR"/>
              </w:rPr>
              <w:t xml:space="preserve"> </w:t>
            </w:r>
          </w:p>
        </w:tc>
        <w:tc>
          <w:tcPr>
            <w:tcW w:w="2552" w:type="dxa"/>
            <w:tcBorders>
              <w:top w:val="single" w:sz="5" w:space="0" w:color="000000"/>
              <w:left w:val="single" w:sz="5" w:space="0" w:color="000000"/>
              <w:bottom w:val="single" w:sz="5" w:space="0" w:color="000000"/>
              <w:right w:val="single" w:sz="5" w:space="0" w:color="000000"/>
            </w:tcBorders>
          </w:tcPr>
          <w:p w14:paraId="3610357F" w14:textId="77777777" w:rsidR="00242E8E" w:rsidRPr="001D1BA1" w:rsidRDefault="00EC07BB" w:rsidP="005076FA">
            <w:pPr>
              <w:spacing w:after="0" w:line="259" w:lineRule="auto"/>
              <w:ind w:left="0" w:right="-48" w:firstLine="0"/>
              <w:jc w:val="center"/>
              <w:rPr>
                <w:lang w:val="hr-HR"/>
              </w:rPr>
            </w:pPr>
            <w:r w:rsidRPr="001D1BA1">
              <w:rPr>
                <w:lang w:val="hr-HR"/>
              </w:rPr>
              <w:t>-</w:t>
            </w:r>
            <w:r w:rsidR="00E64A9D">
              <w:rPr>
                <w:lang w:val="hr-HR"/>
              </w:rPr>
              <w:t xml:space="preserve"> </w:t>
            </w:r>
          </w:p>
        </w:tc>
      </w:tr>
      <w:tr w:rsidR="00242E8E" w:rsidRPr="001D1BA1" w14:paraId="7538CF88" w14:textId="77777777" w:rsidTr="00415DF7">
        <w:trPr>
          <w:trHeight w:val="370"/>
          <w:jc w:val="center"/>
        </w:trPr>
        <w:tc>
          <w:tcPr>
            <w:tcW w:w="818" w:type="dxa"/>
            <w:tcBorders>
              <w:top w:val="single" w:sz="5" w:space="0" w:color="000000"/>
              <w:left w:val="single" w:sz="5" w:space="0" w:color="000000"/>
              <w:bottom w:val="single" w:sz="5" w:space="0" w:color="000000"/>
              <w:right w:val="single" w:sz="5" w:space="0" w:color="000000"/>
            </w:tcBorders>
          </w:tcPr>
          <w:p w14:paraId="23F3DA6B" w14:textId="77777777" w:rsidR="00242E8E" w:rsidRPr="001D1BA1" w:rsidRDefault="00EC07BB" w:rsidP="005076FA">
            <w:pPr>
              <w:spacing w:after="0" w:line="259" w:lineRule="auto"/>
              <w:ind w:left="0" w:right="-48" w:firstLine="0"/>
              <w:jc w:val="center"/>
              <w:rPr>
                <w:lang w:val="hr-HR"/>
              </w:rPr>
            </w:pPr>
            <w:r w:rsidRPr="001D1BA1">
              <w:rPr>
                <w:b/>
                <w:lang w:val="hr-HR"/>
              </w:rPr>
              <w:t>19</w:t>
            </w:r>
            <w:r w:rsidR="00E64A9D">
              <w:rPr>
                <w:lang w:val="hr-HR"/>
              </w:rPr>
              <w:t xml:space="preserve"> </w:t>
            </w:r>
          </w:p>
        </w:tc>
        <w:tc>
          <w:tcPr>
            <w:tcW w:w="2573" w:type="dxa"/>
            <w:tcBorders>
              <w:top w:val="single" w:sz="5" w:space="0" w:color="000000"/>
              <w:left w:val="single" w:sz="5" w:space="0" w:color="000000"/>
              <w:bottom w:val="single" w:sz="5" w:space="0" w:color="000000"/>
              <w:right w:val="single" w:sz="5" w:space="0" w:color="000000"/>
            </w:tcBorders>
          </w:tcPr>
          <w:p w14:paraId="5D0F0F64" w14:textId="77777777" w:rsidR="00242E8E" w:rsidRPr="001D1BA1" w:rsidRDefault="00EC07BB" w:rsidP="005076FA">
            <w:pPr>
              <w:spacing w:after="0" w:line="259" w:lineRule="auto"/>
              <w:ind w:left="0" w:right="-48" w:firstLine="0"/>
              <w:jc w:val="center"/>
              <w:rPr>
                <w:lang w:val="hr-HR"/>
              </w:rPr>
            </w:pPr>
            <w:r w:rsidRPr="001D1BA1">
              <w:rPr>
                <w:lang w:val="hr-HR"/>
              </w:rPr>
              <w:t>28,6</w:t>
            </w:r>
            <w:r w:rsidR="00E64A9D">
              <w:rPr>
                <w:lang w:val="hr-HR"/>
              </w:rPr>
              <w:t xml:space="preserve"> </w:t>
            </w:r>
          </w:p>
        </w:tc>
        <w:tc>
          <w:tcPr>
            <w:tcW w:w="2552" w:type="dxa"/>
            <w:tcBorders>
              <w:top w:val="single" w:sz="5" w:space="0" w:color="000000"/>
              <w:left w:val="single" w:sz="5" w:space="0" w:color="000000"/>
              <w:bottom w:val="single" w:sz="5" w:space="0" w:color="000000"/>
              <w:right w:val="single" w:sz="5" w:space="0" w:color="000000"/>
            </w:tcBorders>
          </w:tcPr>
          <w:p w14:paraId="25CE44F9" w14:textId="77777777" w:rsidR="00242E8E" w:rsidRPr="001D1BA1" w:rsidRDefault="00EC07BB" w:rsidP="005076FA">
            <w:pPr>
              <w:spacing w:after="0" w:line="259" w:lineRule="auto"/>
              <w:ind w:left="0" w:right="-48" w:firstLine="0"/>
              <w:jc w:val="center"/>
              <w:rPr>
                <w:lang w:val="hr-HR"/>
              </w:rPr>
            </w:pPr>
            <w:r w:rsidRPr="001D1BA1">
              <w:rPr>
                <w:lang w:val="hr-HR"/>
              </w:rPr>
              <w:t>-</w:t>
            </w:r>
            <w:r w:rsidR="00E64A9D">
              <w:rPr>
                <w:lang w:val="hr-HR"/>
              </w:rPr>
              <w:t xml:space="preserve"> </w:t>
            </w:r>
          </w:p>
        </w:tc>
      </w:tr>
      <w:tr w:rsidR="00242E8E" w:rsidRPr="001D1BA1" w14:paraId="19330CF2" w14:textId="77777777" w:rsidTr="00415DF7">
        <w:trPr>
          <w:trHeight w:val="370"/>
          <w:jc w:val="center"/>
        </w:trPr>
        <w:tc>
          <w:tcPr>
            <w:tcW w:w="818" w:type="dxa"/>
            <w:tcBorders>
              <w:top w:val="single" w:sz="5" w:space="0" w:color="000000"/>
              <w:left w:val="single" w:sz="5" w:space="0" w:color="000000"/>
              <w:bottom w:val="single" w:sz="5" w:space="0" w:color="000000"/>
              <w:right w:val="single" w:sz="5" w:space="0" w:color="000000"/>
            </w:tcBorders>
          </w:tcPr>
          <w:p w14:paraId="1F7E94C3" w14:textId="77777777" w:rsidR="00242E8E" w:rsidRPr="001D1BA1" w:rsidRDefault="00EC07BB" w:rsidP="005076FA">
            <w:pPr>
              <w:spacing w:after="0" w:line="259" w:lineRule="auto"/>
              <w:ind w:left="0" w:right="-48" w:firstLine="0"/>
              <w:jc w:val="center"/>
              <w:rPr>
                <w:lang w:val="hr-HR"/>
              </w:rPr>
            </w:pPr>
            <w:r w:rsidRPr="001D1BA1">
              <w:rPr>
                <w:b/>
                <w:lang w:val="hr-HR"/>
              </w:rPr>
              <w:t>24</w:t>
            </w:r>
            <w:r w:rsidR="00E64A9D">
              <w:rPr>
                <w:lang w:val="hr-HR"/>
              </w:rPr>
              <w:t xml:space="preserve"> </w:t>
            </w:r>
          </w:p>
        </w:tc>
        <w:tc>
          <w:tcPr>
            <w:tcW w:w="2573" w:type="dxa"/>
            <w:tcBorders>
              <w:top w:val="single" w:sz="5" w:space="0" w:color="000000"/>
              <w:left w:val="single" w:sz="5" w:space="0" w:color="000000"/>
              <w:bottom w:val="single" w:sz="5" w:space="0" w:color="000000"/>
              <w:right w:val="single" w:sz="5" w:space="0" w:color="000000"/>
            </w:tcBorders>
          </w:tcPr>
          <w:p w14:paraId="561DB629" w14:textId="77777777" w:rsidR="00242E8E" w:rsidRPr="001D1BA1" w:rsidRDefault="00EC07BB" w:rsidP="005076FA">
            <w:pPr>
              <w:spacing w:after="0" w:line="259" w:lineRule="auto"/>
              <w:ind w:left="0" w:right="-48" w:firstLine="0"/>
              <w:jc w:val="center"/>
              <w:rPr>
                <w:lang w:val="hr-HR"/>
              </w:rPr>
            </w:pPr>
            <w:r w:rsidRPr="001D1BA1">
              <w:rPr>
                <w:lang w:val="hr-HR"/>
              </w:rPr>
              <w:t>33,6</w:t>
            </w:r>
            <w:r w:rsidR="00E64A9D">
              <w:rPr>
                <w:lang w:val="hr-HR"/>
              </w:rPr>
              <w:t xml:space="preserve"> </w:t>
            </w:r>
          </w:p>
        </w:tc>
        <w:tc>
          <w:tcPr>
            <w:tcW w:w="2552" w:type="dxa"/>
            <w:tcBorders>
              <w:top w:val="single" w:sz="5" w:space="0" w:color="000000"/>
              <w:left w:val="single" w:sz="5" w:space="0" w:color="000000"/>
              <w:bottom w:val="single" w:sz="5" w:space="0" w:color="000000"/>
              <w:right w:val="single" w:sz="5" w:space="0" w:color="000000"/>
            </w:tcBorders>
          </w:tcPr>
          <w:p w14:paraId="4CE21B02" w14:textId="77777777" w:rsidR="00242E8E" w:rsidRPr="001D1BA1" w:rsidRDefault="00EC07BB" w:rsidP="005076FA">
            <w:pPr>
              <w:spacing w:after="0" w:line="259" w:lineRule="auto"/>
              <w:ind w:left="0" w:right="-48" w:firstLine="0"/>
              <w:jc w:val="center"/>
              <w:rPr>
                <w:lang w:val="hr-HR"/>
              </w:rPr>
            </w:pPr>
            <w:r w:rsidRPr="001D1BA1">
              <w:rPr>
                <w:lang w:val="hr-HR"/>
              </w:rPr>
              <w:t>-</w:t>
            </w:r>
            <w:r w:rsidR="00E64A9D">
              <w:rPr>
                <w:lang w:val="hr-HR"/>
              </w:rPr>
              <w:t xml:space="preserve"> </w:t>
            </w:r>
          </w:p>
        </w:tc>
      </w:tr>
    </w:tbl>
    <w:p w14:paraId="568464FF" w14:textId="77777777" w:rsidR="00242E8E" w:rsidRPr="001D1BA1" w:rsidRDefault="00E64A9D" w:rsidP="00164F3A">
      <w:pPr>
        <w:spacing w:after="72" w:line="259" w:lineRule="auto"/>
        <w:ind w:left="0" w:right="102" w:firstLine="0"/>
        <w:jc w:val="left"/>
        <w:rPr>
          <w:lang w:val="hr-HR"/>
        </w:rPr>
      </w:pPr>
      <w:r>
        <w:rPr>
          <w:rFonts w:ascii="Calibri" w:eastAsia="Calibri" w:hAnsi="Calibri" w:cs="Calibri"/>
          <w:sz w:val="22"/>
          <w:lang w:val="hr-HR"/>
        </w:rPr>
        <w:t xml:space="preserve"> </w:t>
      </w:r>
    </w:p>
    <w:p w14:paraId="3023769C" w14:textId="23621D61" w:rsidR="00242E8E" w:rsidRPr="001D1BA1" w:rsidRDefault="00EC07BB" w:rsidP="005076FA">
      <w:pPr>
        <w:spacing w:after="240" w:line="257" w:lineRule="auto"/>
        <w:ind w:left="0" w:right="-48" w:firstLine="0"/>
        <w:rPr>
          <w:lang w:val="hr-HR"/>
        </w:rPr>
      </w:pPr>
      <w:r w:rsidRPr="001D1BA1">
        <w:rPr>
          <w:lang w:val="hr-HR"/>
        </w:rPr>
        <w:t xml:space="preserve">Osim mikrocijevnih struktura predloženih tablicom 1, mogu </w:t>
      </w:r>
      <w:r w:rsidR="00C42734">
        <w:rPr>
          <w:lang w:val="hr-HR"/>
        </w:rPr>
        <w:t xml:space="preserve">se </w:t>
      </w:r>
      <w:r w:rsidRPr="001D1BA1">
        <w:rPr>
          <w:lang w:val="hr-HR"/>
        </w:rPr>
        <w:t>primjenjivati i druge mikrocijevne strukture.</w:t>
      </w:r>
    </w:p>
    <w:p w14:paraId="5B8A0EB2" w14:textId="230653A8" w:rsidR="00242E8E" w:rsidRPr="001D1BA1" w:rsidRDefault="005076FA" w:rsidP="005076FA">
      <w:pPr>
        <w:spacing w:after="240" w:line="257" w:lineRule="auto"/>
        <w:ind w:left="0" w:right="-48" w:firstLine="0"/>
        <w:rPr>
          <w:lang w:val="hr-HR"/>
        </w:rPr>
      </w:pPr>
      <w:r>
        <w:rPr>
          <w:lang w:val="hr-HR"/>
        </w:rPr>
        <w:t xml:space="preserve">(2) </w:t>
      </w:r>
      <w:r w:rsidR="00EC07BB" w:rsidRPr="001D1BA1">
        <w:rPr>
          <w:lang w:val="hr-HR"/>
        </w:rPr>
        <w:t xml:space="preserve">Izvedba mikrocijevne strukture može biti u obliku vrpce (trake) ili „kabelske strukture“. </w:t>
      </w:r>
    </w:p>
    <w:p w14:paraId="140F530E" w14:textId="48AA0D35" w:rsidR="00415DF7" w:rsidRPr="00415DF7" w:rsidRDefault="005076FA" w:rsidP="005076FA">
      <w:pPr>
        <w:spacing w:after="240" w:line="257" w:lineRule="auto"/>
        <w:ind w:left="0" w:right="-48" w:firstLine="0"/>
        <w:rPr>
          <w:lang w:val="hr-HR"/>
        </w:rPr>
      </w:pPr>
      <w:r>
        <w:rPr>
          <w:lang w:val="hr-HR"/>
        </w:rPr>
        <w:t xml:space="preserve">(3) </w:t>
      </w:r>
      <w:r w:rsidR="00EC07BB" w:rsidRPr="001D1BA1">
        <w:rPr>
          <w:lang w:val="hr-HR"/>
        </w:rPr>
        <w:t>Ukoliko se mikrocijevi uvlače u prethodno položene c</w:t>
      </w:r>
      <w:r w:rsidR="00D2162A">
        <w:rPr>
          <w:lang w:val="hr-HR"/>
        </w:rPr>
        <w:t xml:space="preserve">ijevi malog promjera, dimenzije </w:t>
      </w:r>
      <w:r w:rsidR="00981D9F" w:rsidRPr="001D1BA1">
        <w:rPr>
          <w:lang w:val="hr-HR"/>
        </w:rPr>
        <w:t>normiranih</w:t>
      </w:r>
      <w:r w:rsidR="00EC07BB" w:rsidRPr="001D1BA1">
        <w:rPr>
          <w:lang w:val="hr-HR"/>
        </w:rPr>
        <w:t xml:space="preserve"> mikrocijevi, nazivna vrijednost </w:t>
      </w:r>
      <w:r w:rsidR="00D2162A">
        <w:rPr>
          <w:lang w:val="hr-HR"/>
        </w:rPr>
        <w:t xml:space="preserve">vanjskog i unutarnjeg promjera, </w:t>
      </w:r>
      <w:r w:rsidR="00EC07BB" w:rsidRPr="001D1BA1">
        <w:rPr>
          <w:lang w:val="hr-HR"/>
        </w:rPr>
        <w:t>minimalni vanjski i unutarnji promjer te minimalne debljine stijenke, propisani su u tablici 2:</w:t>
      </w:r>
    </w:p>
    <w:p w14:paraId="2AF20399" w14:textId="77777777" w:rsidR="00242E8E" w:rsidRPr="00415DF7" w:rsidRDefault="00EC07BB" w:rsidP="005076FA">
      <w:pPr>
        <w:spacing w:after="120" w:line="257" w:lineRule="auto"/>
        <w:ind w:left="0" w:right="-48" w:firstLine="0"/>
        <w:jc w:val="center"/>
        <w:rPr>
          <w:lang w:val="hr-HR"/>
        </w:rPr>
      </w:pPr>
      <w:r w:rsidRPr="00415DF7">
        <w:rPr>
          <w:lang w:val="hr-HR"/>
        </w:rPr>
        <w:t>Tablica 2</w:t>
      </w:r>
    </w:p>
    <w:tbl>
      <w:tblPr>
        <w:tblStyle w:val="TableGrid"/>
        <w:tblW w:w="8162" w:type="dxa"/>
        <w:jc w:val="center"/>
        <w:tblInd w:w="0" w:type="dxa"/>
        <w:tblCellMar>
          <w:top w:w="3" w:type="dxa"/>
          <w:left w:w="138" w:type="dxa"/>
          <w:bottom w:w="29" w:type="dxa"/>
          <w:right w:w="115" w:type="dxa"/>
        </w:tblCellMar>
        <w:tblLook w:val="04A0" w:firstRow="1" w:lastRow="0" w:firstColumn="1" w:lastColumn="0" w:noHBand="0" w:noVBand="1"/>
      </w:tblPr>
      <w:tblGrid>
        <w:gridCol w:w="2040"/>
        <w:gridCol w:w="2041"/>
        <w:gridCol w:w="2040"/>
        <w:gridCol w:w="2041"/>
      </w:tblGrid>
      <w:tr w:rsidR="00242E8E" w:rsidRPr="001D1BA1" w14:paraId="2084523C" w14:textId="77777777" w:rsidTr="002D32F0">
        <w:trPr>
          <w:trHeight w:val="986"/>
          <w:jc w:val="center"/>
        </w:trPr>
        <w:tc>
          <w:tcPr>
            <w:tcW w:w="2040" w:type="dxa"/>
            <w:tcBorders>
              <w:top w:val="single" w:sz="5" w:space="0" w:color="000000"/>
              <w:left w:val="single" w:sz="5" w:space="0" w:color="000000"/>
              <w:bottom w:val="single" w:sz="5" w:space="0" w:color="000000"/>
              <w:right w:val="single" w:sz="5" w:space="0" w:color="000000"/>
            </w:tcBorders>
          </w:tcPr>
          <w:p w14:paraId="2180D150" w14:textId="77777777" w:rsidR="00242E8E" w:rsidRPr="002D32F0" w:rsidRDefault="00EC07BB" w:rsidP="005076FA">
            <w:pPr>
              <w:spacing w:after="240" w:line="259" w:lineRule="auto"/>
              <w:ind w:left="0" w:right="-48" w:firstLine="0"/>
              <w:contextualSpacing/>
              <w:jc w:val="center"/>
              <w:rPr>
                <w:b/>
                <w:lang w:val="hr-HR"/>
              </w:rPr>
            </w:pPr>
            <w:r w:rsidRPr="001D1BA1">
              <w:rPr>
                <w:b/>
                <w:lang w:val="hr-HR"/>
              </w:rPr>
              <w:t>Nazivni vanjski /unutarnji</w:t>
            </w:r>
          </w:p>
          <w:p w14:paraId="65EA9D89" w14:textId="77777777" w:rsidR="00242E8E" w:rsidRPr="002D32F0" w:rsidRDefault="00EC07BB" w:rsidP="005076FA">
            <w:pPr>
              <w:spacing w:after="240" w:line="259" w:lineRule="auto"/>
              <w:ind w:left="0" w:right="-48" w:firstLine="0"/>
              <w:contextualSpacing/>
              <w:jc w:val="center"/>
              <w:rPr>
                <w:b/>
                <w:lang w:val="hr-HR"/>
              </w:rPr>
            </w:pPr>
            <w:r w:rsidRPr="001D1BA1">
              <w:rPr>
                <w:b/>
                <w:lang w:val="hr-HR"/>
              </w:rPr>
              <w:t>promjer</w:t>
            </w:r>
            <w:r w:rsidR="005A0BDA">
              <w:rPr>
                <w:b/>
                <w:lang w:val="hr-HR"/>
              </w:rPr>
              <w:t xml:space="preserve"> </w:t>
            </w:r>
            <w:r w:rsidR="005A0BDA" w:rsidRPr="001D1BA1">
              <w:rPr>
                <w:b/>
                <w:lang w:val="hr-HR"/>
              </w:rPr>
              <w:t>(mm)</w:t>
            </w:r>
          </w:p>
        </w:tc>
        <w:tc>
          <w:tcPr>
            <w:tcW w:w="2041" w:type="dxa"/>
            <w:tcBorders>
              <w:top w:val="single" w:sz="5" w:space="0" w:color="000000"/>
              <w:left w:val="single" w:sz="5" w:space="0" w:color="000000"/>
              <w:bottom w:val="single" w:sz="5" w:space="0" w:color="000000"/>
              <w:right w:val="single" w:sz="5" w:space="0" w:color="000000"/>
            </w:tcBorders>
          </w:tcPr>
          <w:p w14:paraId="74AA88CD" w14:textId="77777777" w:rsidR="00242E8E" w:rsidRPr="002D32F0" w:rsidRDefault="009E57AF" w:rsidP="005076FA">
            <w:pPr>
              <w:tabs>
                <w:tab w:val="left" w:pos="1507"/>
              </w:tabs>
              <w:spacing w:after="240" w:line="259" w:lineRule="auto"/>
              <w:ind w:left="0" w:right="-48" w:firstLine="0"/>
              <w:contextualSpacing/>
              <w:jc w:val="center"/>
              <w:rPr>
                <w:b/>
                <w:lang w:val="hr-HR"/>
              </w:rPr>
            </w:pPr>
            <w:r>
              <w:rPr>
                <w:b/>
                <w:lang w:val="hr-HR"/>
              </w:rPr>
              <w:t xml:space="preserve">Vanjski promjer </w:t>
            </w:r>
            <w:r w:rsidR="00EC07BB" w:rsidRPr="001D1BA1">
              <w:rPr>
                <w:b/>
                <w:lang w:val="hr-HR"/>
              </w:rPr>
              <w:t>(mm)</w:t>
            </w:r>
          </w:p>
        </w:tc>
        <w:tc>
          <w:tcPr>
            <w:tcW w:w="2040" w:type="dxa"/>
            <w:tcBorders>
              <w:top w:val="single" w:sz="5" w:space="0" w:color="000000"/>
              <w:left w:val="single" w:sz="5" w:space="0" w:color="000000"/>
              <w:bottom w:val="single" w:sz="5" w:space="0" w:color="000000"/>
              <w:right w:val="single" w:sz="5" w:space="0" w:color="000000"/>
            </w:tcBorders>
          </w:tcPr>
          <w:p w14:paraId="4D4F203A" w14:textId="77777777" w:rsidR="00242E8E" w:rsidRPr="002D32F0" w:rsidRDefault="00EC07BB" w:rsidP="005076FA">
            <w:pPr>
              <w:spacing w:after="240" w:line="259" w:lineRule="auto"/>
              <w:ind w:left="0" w:right="-48" w:firstLine="0"/>
              <w:contextualSpacing/>
              <w:jc w:val="center"/>
              <w:rPr>
                <w:b/>
                <w:lang w:val="hr-HR"/>
              </w:rPr>
            </w:pPr>
            <w:r w:rsidRPr="001D1BA1">
              <w:rPr>
                <w:b/>
                <w:lang w:val="hr-HR"/>
              </w:rPr>
              <w:t xml:space="preserve">Najmanji unutarnji promjer </w:t>
            </w:r>
            <w:r w:rsidR="00762076" w:rsidRPr="001D1BA1">
              <w:rPr>
                <w:b/>
                <w:lang w:val="hr-HR"/>
              </w:rPr>
              <w:t>(mm)</w:t>
            </w:r>
          </w:p>
        </w:tc>
        <w:tc>
          <w:tcPr>
            <w:tcW w:w="2041" w:type="dxa"/>
            <w:tcBorders>
              <w:top w:val="single" w:sz="5" w:space="0" w:color="000000"/>
              <w:left w:val="single" w:sz="5" w:space="0" w:color="000000"/>
              <w:bottom w:val="single" w:sz="5" w:space="0" w:color="000000"/>
              <w:right w:val="single" w:sz="5" w:space="0" w:color="000000"/>
            </w:tcBorders>
          </w:tcPr>
          <w:p w14:paraId="6F941F5E" w14:textId="77777777" w:rsidR="00242E8E" w:rsidRPr="002D32F0" w:rsidRDefault="00EC07BB" w:rsidP="005076FA">
            <w:pPr>
              <w:spacing w:after="240" w:line="259" w:lineRule="auto"/>
              <w:ind w:left="0" w:right="-48" w:firstLine="0"/>
              <w:contextualSpacing/>
              <w:jc w:val="center"/>
              <w:rPr>
                <w:b/>
                <w:lang w:val="hr-HR"/>
              </w:rPr>
            </w:pPr>
            <w:r w:rsidRPr="001D1BA1">
              <w:rPr>
                <w:b/>
                <w:lang w:val="hr-HR"/>
              </w:rPr>
              <w:t xml:space="preserve">Najmanja debljina stijenke </w:t>
            </w:r>
            <w:r w:rsidR="00762076" w:rsidRPr="001D1BA1">
              <w:rPr>
                <w:b/>
                <w:lang w:val="hr-HR"/>
              </w:rPr>
              <w:t>(mm)</w:t>
            </w:r>
          </w:p>
        </w:tc>
      </w:tr>
      <w:tr w:rsidR="00242E8E" w:rsidRPr="001D1BA1" w14:paraId="60B9F137" w14:textId="77777777" w:rsidTr="002D32F0">
        <w:trPr>
          <w:trHeight w:val="362"/>
          <w:jc w:val="center"/>
        </w:trPr>
        <w:tc>
          <w:tcPr>
            <w:tcW w:w="2040" w:type="dxa"/>
            <w:tcBorders>
              <w:top w:val="single" w:sz="5" w:space="0" w:color="000000"/>
              <w:left w:val="single" w:sz="5" w:space="0" w:color="000000"/>
              <w:bottom w:val="single" w:sz="5" w:space="0" w:color="000000"/>
              <w:right w:val="single" w:sz="5" w:space="0" w:color="000000"/>
            </w:tcBorders>
            <w:vAlign w:val="center"/>
          </w:tcPr>
          <w:p w14:paraId="0F538FA8" w14:textId="77777777" w:rsidR="00242E8E" w:rsidRPr="001D1BA1" w:rsidRDefault="00EC07BB" w:rsidP="005076FA">
            <w:pPr>
              <w:spacing w:after="240" w:line="259" w:lineRule="auto"/>
              <w:ind w:left="0" w:right="-48" w:firstLine="0"/>
              <w:contextualSpacing/>
              <w:jc w:val="center"/>
              <w:rPr>
                <w:lang w:val="hr-HR"/>
              </w:rPr>
            </w:pPr>
            <w:r w:rsidRPr="001D1BA1">
              <w:rPr>
                <w:b/>
                <w:lang w:val="hr-HR"/>
              </w:rPr>
              <w:t>3/2,1</w:t>
            </w:r>
          </w:p>
        </w:tc>
        <w:tc>
          <w:tcPr>
            <w:tcW w:w="2041" w:type="dxa"/>
            <w:tcBorders>
              <w:top w:val="single" w:sz="5" w:space="0" w:color="000000"/>
              <w:left w:val="single" w:sz="5" w:space="0" w:color="000000"/>
              <w:bottom w:val="single" w:sz="5" w:space="0" w:color="000000"/>
              <w:right w:val="single" w:sz="5" w:space="0" w:color="000000"/>
            </w:tcBorders>
            <w:vAlign w:val="center"/>
          </w:tcPr>
          <w:p w14:paraId="13BADAEE" w14:textId="77777777" w:rsidR="00242E8E" w:rsidRPr="001D1BA1" w:rsidRDefault="00EC07BB" w:rsidP="005076FA">
            <w:pPr>
              <w:spacing w:after="240" w:line="259" w:lineRule="auto"/>
              <w:ind w:left="0" w:right="-48" w:firstLine="0"/>
              <w:contextualSpacing/>
              <w:jc w:val="center"/>
              <w:rPr>
                <w:lang w:val="hr-HR"/>
              </w:rPr>
            </w:pPr>
            <w:r w:rsidRPr="001D1BA1">
              <w:rPr>
                <w:lang w:val="hr-HR"/>
              </w:rPr>
              <w:t>3</w:t>
            </w:r>
            <w:r w:rsidRPr="001D1BA1">
              <w:rPr>
                <w:sz w:val="16"/>
                <w:lang w:val="hr-HR"/>
              </w:rPr>
              <w:t>+0,1/-0,05</w:t>
            </w:r>
          </w:p>
        </w:tc>
        <w:tc>
          <w:tcPr>
            <w:tcW w:w="2040" w:type="dxa"/>
            <w:tcBorders>
              <w:top w:val="single" w:sz="5" w:space="0" w:color="000000"/>
              <w:left w:val="single" w:sz="5" w:space="0" w:color="000000"/>
              <w:bottom w:val="single" w:sz="5" w:space="0" w:color="000000"/>
              <w:right w:val="single" w:sz="5" w:space="0" w:color="000000"/>
            </w:tcBorders>
            <w:vAlign w:val="center"/>
          </w:tcPr>
          <w:p w14:paraId="026D8719" w14:textId="77777777" w:rsidR="00242E8E" w:rsidRPr="001D1BA1" w:rsidRDefault="00EC07BB" w:rsidP="005076FA">
            <w:pPr>
              <w:spacing w:after="240" w:line="259" w:lineRule="auto"/>
              <w:ind w:left="0" w:right="-48" w:firstLine="0"/>
              <w:contextualSpacing/>
              <w:jc w:val="center"/>
              <w:rPr>
                <w:lang w:val="hr-HR"/>
              </w:rPr>
            </w:pPr>
            <w:r w:rsidRPr="001D1BA1">
              <w:rPr>
                <w:lang w:val="hr-HR"/>
              </w:rPr>
              <w:t>2,0</w:t>
            </w:r>
          </w:p>
        </w:tc>
        <w:tc>
          <w:tcPr>
            <w:tcW w:w="2041" w:type="dxa"/>
            <w:tcBorders>
              <w:top w:val="single" w:sz="5" w:space="0" w:color="000000"/>
              <w:left w:val="single" w:sz="5" w:space="0" w:color="000000"/>
              <w:bottom w:val="single" w:sz="5" w:space="0" w:color="000000"/>
              <w:right w:val="single" w:sz="5" w:space="0" w:color="000000"/>
            </w:tcBorders>
            <w:vAlign w:val="center"/>
          </w:tcPr>
          <w:p w14:paraId="3EE48B1F" w14:textId="77777777" w:rsidR="00242E8E" w:rsidRPr="001D1BA1" w:rsidRDefault="00EC07BB" w:rsidP="005076FA">
            <w:pPr>
              <w:spacing w:after="240" w:line="259" w:lineRule="auto"/>
              <w:ind w:left="0" w:right="-48" w:firstLine="0"/>
              <w:contextualSpacing/>
              <w:jc w:val="center"/>
              <w:rPr>
                <w:lang w:val="hr-HR"/>
              </w:rPr>
            </w:pPr>
            <w:r w:rsidRPr="001D1BA1">
              <w:rPr>
                <w:lang w:val="hr-HR"/>
              </w:rPr>
              <w:t>0,45</w:t>
            </w:r>
          </w:p>
        </w:tc>
      </w:tr>
      <w:tr w:rsidR="00242E8E" w:rsidRPr="001D1BA1" w14:paraId="1E009D74" w14:textId="77777777" w:rsidTr="002D32F0">
        <w:trPr>
          <w:trHeight w:val="362"/>
          <w:jc w:val="center"/>
        </w:trPr>
        <w:tc>
          <w:tcPr>
            <w:tcW w:w="2040" w:type="dxa"/>
            <w:tcBorders>
              <w:top w:val="single" w:sz="5" w:space="0" w:color="000000"/>
              <w:left w:val="single" w:sz="5" w:space="0" w:color="000000"/>
              <w:bottom w:val="single" w:sz="5" w:space="0" w:color="000000"/>
              <w:right w:val="single" w:sz="5" w:space="0" w:color="000000"/>
            </w:tcBorders>
            <w:vAlign w:val="center"/>
          </w:tcPr>
          <w:p w14:paraId="5867AA5D" w14:textId="77777777" w:rsidR="00242E8E" w:rsidRPr="001D1BA1" w:rsidRDefault="00EC07BB" w:rsidP="005076FA">
            <w:pPr>
              <w:spacing w:after="240" w:line="259" w:lineRule="auto"/>
              <w:ind w:left="0" w:right="-48" w:firstLine="0"/>
              <w:contextualSpacing/>
              <w:jc w:val="center"/>
              <w:rPr>
                <w:lang w:val="hr-HR"/>
              </w:rPr>
            </w:pPr>
            <w:r w:rsidRPr="001D1BA1">
              <w:rPr>
                <w:b/>
                <w:lang w:val="hr-HR"/>
              </w:rPr>
              <w:t>5/3,5</w:t>
            </w:r>
          </w:p>
        </w:tc>
        <w:tc>
          <w:tcPr>
            <w:tcW w:w="2041" w:type="dxa"/>
            <w:tcBorders>
              <w:top w:val="single" w:sz="5" w:space="0" w:color="000000"/>
              <w:left w:val="single" w:sz="5" w:space="0" w:color="000000"/>
              <w:bottom w:val="single" w:sz="5" w:space="0" w:color="000000"/>
              <w:right w:val="single" w:sz="5" w:space="0" w:color="000000"/>
            </w:tcBorders>
            <w:vAlign w:val="center"/>
          </w:tcPr>
          <w:p w14:paraId="1BFF9465" w14:textId="77777777" w:rsidR="00242E8E" w:rsidRPr="001D1BA1" w:rsidRDefault="00EC07BB" w:rsidP="005076FA">
            <w:pPr>
              <w:spacing w:after="240" w:line="259" w:lineRule="auto"/>
              <w:ind w:left="0" w:right="-48" w:firstLine="0"/>
              <w:contextualSpacing/>
              <w:jc w:val="center"/>
              <w:rPr>
                <w:lang w:val="hr-HR"/>
              </w:rPr>
            </w:pPr>
            <w:r w:rsidRPr="001D1BA1">
              <w:rPr>
                <w:lang w:val="hr-HR"/>
              </w:rPr>
              <w:t>5</w:t>
            </w:r>
            <w:r w:rsidRPr="001D1BA1">
              <w:rPr>
                <w:sz w:val="16"/>
                <w:lang w:val="hr-HR"/>
              </w:rPr>
              <w:t>+0,1/-0,05</w:t>
            </w:r>
          </w:p>
        </w:tc>
        <w:tc>
          <w:tcPr>
            <w:tcW w:w="2040" w:type="dxa"/>
            <w:tcBorders>
              <w:top w:val="single" w:sz="5" w:space="0" w:color="000000"/>
              <w:left w:val="single" w:sz="5" w:space="0" w:color="000000"/>
              <w:bottom w:val="single" w:sz="5" w:space="0" w:color="000000"/>
              <w:right w:val="single" w:sz="5" w:space="0" w:color="000000"/>
            </w:tcBorders>
            <w:vAlign w:val="center"/>
          </w:tcPr>
          <w:p w14:paraId="36EC9BAB" w14:textId="77777777" w:rsidR="00242E8E" w:rsidRPr="001D1BA1" w:rsidRDefault="00EC07BB" w:rsidP="005076FA">
            <w:pPr>
              <w:spacing w:after="240" w:line="259" w:lineRule="auto"/>
              <w:ind w:left="0" w:right="-48" w:firstLine="0"/>
              <w:contextualSpacing/>
              <w:jc w:val="center"/>
              <w:rPr>
                <w:lang w:val="hr-HR"/>
              </w:rPr>
            </w:pPr>
            <w:r w:rsidRPr="001D1BA1">
              <w:rPr>
                <w:lang w:val="hr-HR"/>
              </w:rPr>
              <w:t>3,4</w:t>
            </w:r>
          </w:p>
        </w:tc>
        <w:tc>
          <w:tcPr>
            <w:tcW w:w="2041" w:type="dxa"/>
            <w:tcBorders>
              <w:top w:val="single" w:sz="5" w:space="0" w:color="000000"/>
              <w:left w:val="single" w:sz="5" w:space="0" w:color="000000"/>
              <w:bottom w:val="single" w:sz="5" w:space="0" w:color="000000"/>
              <w:right w:val="single" w:sz="5" w:space="0" w:color="000000"/>
            </w:tcBorders>
            <w:vAlign w:val="center"/>
          </w:tcPr>
          <w:p w14:paraId="2E1CB2B5" w14:textId="77777777" w:rsidR="00242E8E" w:rsidRPr="001D1BA1" w:rsidRDefault="00EC07BB" w:rsidP="005076FA">
            <w:pPr>
              <w:spacing w:after="240" w:line="259" w:lineRule="auto"/>
              <w:ind w:left="0" w:right="-48" w:firstLine="0"/>
              <w:contextualSpacing/>
              <w:jc w:val="center"/>
              <w:rPr>
                <w:lang w:val="hr-HR"/>
              </w:rPr>
            </w:pPr>
            <w:r w:rsidRPr="001D1BA1">
              <w:rPr>
                <w:lang w:val="hr-HR"/>
              </w:rPr>
              <w:t>0,75</w:t>
            </w:r>
          </w:p>
        </w:tc>
      </w:tr>
      <w:tr w:rsidR="00242E8E" w:rsidRPr="001D1BA1" w14:paraId="34A59A65" w14:textId="77777777" w:rsidTr="002D32F0">
        <w:trPr>
          <w:trHeight w:val="362"/>
          <w:jc w:val="center"/>
        </w:trPr>
        <w:tc>
          <w:tcPr>
            <w:tcW w:w="2040" w:type="dxa"/>
            <w:tcBorders>
              <w:top w:val="single" w:sz="5" w:space="0" w:color="000000"/>
              <w:left w:val="single" w:sz="5" w:space="0" w:color="000000"/>
              <w:bottom w:val="single" w:sz="5" w:space="0" w:color="000000"/>
              <w:right w:val="single" w:sz="5" w:space="0" w:color="000000"/>
            </w:tcBorders>
            <w:vAlign w:val="center"/>
          </w:tcPr>
          <w:p w14:paraId="18A51A7F" w14:textId="77777777" w:rsidR="00242E8E" w:rsidRPr="001D1BA1" w:rsidRDefault="00EC07BB" w:rsidP="005076FA">
            <w:pPr>
              <w:spacing w:after="240" w:line="259" w:lineRule="auto"/>
              <w:ind w:left="0" w:right="-48" w:firstLine="0"/>
              <w:contextualSpacing/>
              <w:jc w:val="center"/>
              <w:rPr>
                <w:lang w:val="hr-HR"/>
              </w:rPr>
            </w:pPr>
            <w:r w:rsidRPr="001D1BA1">
              <w:rPr>
                <w:b/>
                <w:lang w:val="hr-HR"/>
              </w:rPr>
              <w:t>7/4</w:t>
            </w:r>
          </w:p>
        </w:tc>
        <w:tc>
          <w:tcPr>
            <w:tcW w:w="2041" w:type="dxa"/>
            <w:tcBorders>
              <w:top w:val="single" w:sz="5" w:space="0" w:color="000000"/>
              <w:left w:val="single" w:sz="5" w:space="0" w:color="000000"/>
              <w:bottom w:val="single" w:sz="5" w:space="0" w:color="000000"/>
              <w:right w:val="single" w:sz="5" w:space="0" w:color="000000"/>
            </w:tcBorders>
            <w:vAlign w:val="center"/>
          </w:tcPr>
          <w:p w14:paraId="10F64C30" w14:textId="77777777" w:rsidR="00242E8E" w:rsidRPr="001D1BA1" w:rsidRDefault="00EC07BB" w:rsidP="005076FA">
            <w:pPr>
              <w:spacing w:after="240" w:line="259" w:lineRule="auto"/>
              <w:ind w:left="0" w:right="-48" w:firstLine="0"/>
              <w:contextualSpacing/>
              <w:jc w:val="center"/>
              <w:rPr>
                <w:lang w:val="hr-HR"/>
              </w:rPr>
            </w:pPr>
            <w:r w:rsidRPr="001D1BA1">
              <w:rPr>
                <w:lang w:val="hr-HR"/>
              </w:rPr>
              <w:t>7</w:t>
            </w:r>
            <w:r w:rsidRPr="001D1BA1">
              <w:rPr>
                <w:sz w:val="16"/>
                <w:lang w:val="hr-HR"/>
              </w:rPr>
              <w:t>+0,1/-0,05</w:t>
            </w:r>
          </w:p>
        </w:tc>
        <w:tc>
          <w:tcPr>
            <w:tcW w:w="2040" w:type="dxa"/>
            <w:tcBorders>
              <w:top w:val="single" w:sz="5" w:space="0" w:color="000000"/>
              <w:left w:val="single" w:sz="5" w:space="0" w:color="000000"/>
              <w:bottom w:val="single" w:sz="5" w:space="0" w:color="000000"/>
              <w:right w:val="single" w:sz="5" w:space="0" w:color="000000"/>
            </w:tcBorders>
            <w:vAlign w:val="center"/>
          </w:tcPr>
          <w:p w14:paraId="53D57CF1" w14:textId="77777777" w:rsidR="00242E8E" w:rsidRPr="001D1BA1" w:rsidRDefault="00EC07BB" w:rsidP="005076FA">
            <w:pPr>
              <w:spacing w:after="240" w:line="259" w:lineRule="auto"/>
              <w:ind w:left="0" w:right="-48" w:firstLine="0"/>
              <w:contextualSpacing/>
              <w:jc w:val="center"/>
              <w:rPr>
                <w:lang w:val="hr-HR"/>
              </w:rPr>
            </w:pPr>
            <w:r w:rsidRPr="001D1BA1">
              <w:rPr>
                <w:lang w:val="hr-HR"/>
              </w:rPr>
              <w:t>3,9</w:t>
            </w:r>
          </w:p>
        </w:tc>
        <w:tc>
          <w:tcPr>
            <w:tcW w:w="2041" w:type="dxa"/>
            <w:tcBorders>
              <w:top w:val="single" w:sz="5" w:space="0" w:color="000000"/>
              <w:left w:val="single" w:sz="5" w:space="0" w:color="000000"/>
              <w:bottom w:val="single" w:sz="5" w:space="0" w:color="000000"/>
              <w:right w:val="single" w:sz="5" w:space="0" w:color="000000"/>
            </w:tcBorders>
            <w:vAlign w:val="center"/>
          </w:tcPr>
          <w:p w14:paraId="40270989" w14:textId="77777777" w:rsidR="00242E8E" w:rsidRPr="001D1BA1" w:rsidRDefault="00EC07BB" w:rsidP="005076FA">
            <w:pPr>
              <w:spacing w:after="240" w:line="259" w:lineRule="auto"/>
              <w:ind w:left="0" w:right="-48" w:firstLine="0"/>
              <w:contextualSpacing/>
              <w:jc w:val="center"/>
              <w:rPr>
                <w:lang w:val="hr-HR"/>
              </w:rPr>
            </w:pPr>
            <w:r w:rsidRPr="001D1BA1">
              <w:rPr>
                <w:lang w:val="hr-HR"/>
              </w:rPr>
              <w:t>1,5</w:t>
            </w:r>
          </w:p>
        </w:tc>
      </w:tr>
      <w:tr w:rsidR="00242E8E" w:rsidRPr="001D1BA1" w14:paraId="01FD29AE" w14:textId="77777777" w:rsidTr="002D32F0">
        <w:trPr>
          <w:trHeight w:val="362"/>
          <w:jc w:val="center"/>
        </w:trPr>
        <w:tc>
          <w:tcPr>
            <w:tcW w:w="2040" w:type="dxa"/>
            <w:tcBorders>
              <w:top w:val="single" w:sz="5" w:space="0" w:color="000000"/>
              <w:left w:val="single" w:sz="5" w:space="0" w:color="000000"/>
              <w:bottom w:val="single" w:sz="5" w:space="0" w:color="000000"/>
              <w:right w:val="single" w:sz="5" w:space="0" w:color="000000"/>
            </w:tcBorders>
            <w:vAlign w:val="center"/>
          </w:tcPr>
          <w:p w14:paraId="5020F56C" w14:textId="77777777" w:rsidR="00242E8E" w:rsidRPr="001D1BA1" w:rsidRDefault="00EC07BB" w:rsidP="005076FA">
            <w:pPr>
              <w:spacing w:after="240" w:line="259" w:lineRule="auto"/>
              <w:ind w:left="0" w:right="-48" w:firstLine="0"/>
              <w:contextualSpacing/>
              <w:jc w:val="center"/>
              <w:rPr>
                <w:lang w:val="hr-HR"/>
              </w:rPr>
            </w:pPr>
            <w:r w:rsidRPr="001D1BA1">
              <w:rPr>
                <w:b/>
                <w:lang w:val="hr-HR"/>
              </w:rPr>
              <w:t>7/5,5</w:t>
            </w:r>
          </w:p>
        </w:tc>
        <w:tc>
          <w:tcPr>
            <w:tcW w:w="2041" w:type="dxa"/>
            <w:tcBorders>
              <w:top w:val="single" w:sz="5" w:space="0" w:color="000000"/>
              <w:left w:val="single" w:sz="5" w:space="0" w:color="000000"/>
              <w:bottom w:val="single" w:sz="5" w:space="0" w:color="000000"/>
              <w:right w:val="single" w:sz="5" w:space="0" w:color="000000"/>
            </w:tcBorders>
            <w:vAlign w:val="center"/>
          </w:tcPr>
          <w:p w14:paraId="1B741D2F" w14:textId="77777777" w:rsidR="00242E8E" w:rsidRPr="001D1BA1" w:rsidRDefault="00EC07BB" w:rsidP="005076FA">
            <w:pPr>
              <w:spacing w:after="240" w:line="259" w:lineRule="auto"/>
              <w:ind w:left="0" w:right="-48" w:firstLine="0"/>
              <w:contextualSpacing/>
              <w:jc w:val="center"/>
              <w:rPr>
                <w:lang w:val="hr-HR"/>
              </w:rPr>
            </w:pPr>
            <w:r w:rsidRPr="001D1BA1">
              <w:rPr>
                <w:lang w:val="hr-HR"/>
              </w:rPr>
              <w:t>7</w:t>
            </w:r>
            <w:r w:rsidRPr="001D1BA1">
              <w:rPr>
                <w:sz w:val="16"/>
                <w:lang w:val="hr-HR"/>
              </w:rPr>
              <w:t>+0,1/-0,05</w:t>
            </w:r>
          </w:p>
        </w:tc>
        <w:tc>
          <w:tcPr>
            <w:tcW w:w="2040" w:type="dxa"/>
            <w:tcBorders>
              <w:top w:val="single" w:sz="5" w:space="0" w:color="000000"/>
              <w:left w:val="single" w:sz="5" w:space="0" w:color="000000"/>
              <w:bottom w:val="single" w:sz="5" w:space="0" w:color="000000"/>
              <w:right w:val="single" w:sz="5" w:space="0" w:color="000000"/>
            </w:tcBorders>
            <w:vAlign w:val="center"/>
          </w:tcPr>
          <w:p w14:paraId="50904B98" w14:textId="77777777" w:rsidR="00242E8E" w:rsidRPr="001D1BA1" w:rsidRDefault="00EC07BB" w:rsidP="005076FA">
            <w:pPr>
              <w:spacing w:after="240" w:line="259" w:lineRule="auto"/>
              <w:ind w:left="0" w:right="-48" w:firstLine="0"/>
              <w:contextualSpacing/>
              <w:jc w:val="center"/>
              <w:rPr>
                <w:lang w:val="hr-HR"/>
              </w:rPr>
            </w:pPr>
            <w:r w:rsidRPr="001D1BA1">
              <w:rPr>
                <w:lang w:val="hr-HR"/>
              </w:rPr>
              <w:t>5,4</w:t>
            </w:r>
          </w:p>
        </w:tc>
        <w:tc>
          <w:tcPr>
            <w:tcW w:w="2041" w:type="dxa"/>
            <w:tcBorders>
              <w:top w:val="single" w:sz="5" w:space="0" w:color="000000"/>
              <w:left w:val="single" w:sz="5" w:space="0" w:color="000000"/>
              <w:bottom w:val="single" w:sz="5" w:space="0" w:color="000000"/>
              <w:right w:val="single" w:sz="5" w:space="0" w:color="000000"/>
            </w:tcBorders>
            <w:vAlign w:val="center"/>
          </w:tcPr>
          <w:p w14:paraId="4AB0F6E9" w14:textId="77777777" w:rsidR="00242E8E" w:rsidRPr="001D1BA1" w:rsidRDefault="00EC07BB" w:rsidP="005076FA">
            <w:pPr>
              <w:spacing w:after="240" w:line="259" w:lineRule="auto"/>
              <w:ind w:left="0" w:right="-48" w:firstLine="0"/>
              <w:contextualSpacing/>
              <w:jc w:val="center"/>
              <w:rPr>
                <w:lang w:val="hr-HR"/>
              </w:rPr>
            </w:pPr>
            <w:r w:rsidRPr="001D1BA1">
              <w:rPr>
                <w:lang w:val="hr-HR"/>
              </w:rPr>
              <w:t>0,75</w:t>
            </w:r>
          </w:p>
        </w:tc>
      </w:tr>
      <w:tr w:rsidR="00242E8E" w:rsidRPr="001D1BA1" w14:paraId="6B1A0540" w14:textId="77777777" w:rsidTr="002D32F0">
        <w:trPr>
          <w:trHeight w:val="362"/>
          <w:jc w:val="center"/>
        </w:trPr>
        <w:tc>
          <w:tcPr>
            <w:tcW w:w="2040" w:type="dxa"/>
            <w:tcBorders>
              <w:top w:val="single" w:sz="5" w:space="0" w:color="000000"/>
              <w:left w:val="single" w:sz="5" w:space="0" w:color="000000"/>
              <w:bottom w:val="single" w:sz="5" w:space="0" w:color="000000"/>
              <w:right w:val="single" w:sz="5" w:space="0" w:color="000000"/>
            </w:tcBorders>
            <w:vAlign w:val="center"/>
          </w:tcPr>
          <w:p w14:paraId="6834B44D" w14:textId="77777777" w:rsidR="00242E8E" w:rsidRPr="001D1BA1" w:rsidRDefault="00EC07BB" w:rsidP="005076FA">
            <w:pPr>
              <w:spacing w:after="240" w:line="259" w:lineRule="auto"/>
              <w:ind w:left="0" w:right="-48" w:firstLine="0"/>
              <w:contextualSpacing/>
              <w:jc w:val="center"/>
              <w:rPr>
                <w:lang w:val="hr-HR"/>
              </w:rPr>
            </w:pPr>
            <w:r w:rsidRPr="001D1BA1">
              <w:rPr>
                <w:b/>
                <w:lang w:val="hr-HR"/>
              </w:rPr>
              <w:t>8/6</w:t>
            </w:r>
          </w:p>
        </w:tc>
        <w:tc>
          <w:tcPr>
            <w:tcW w:w="2041" w:type="dxa"/>
            <w:tcBorders>
              <w:top w:val="single" w:sz="5" w:space="0" w:color="000000"/>
              <w:left w:val="single" w:sz="5" w:space="0" w:color="000000"/>
              <w:bottom w:val="single" w:sz="5" w:space="0" w:color="000000"/>
              <w:right w:val="single" w:sz="5" w:space="0" w:color="000000"/>
            </w:tcBorders>
            <w:vAlign w:val="center"/>
          </w:tcPr>
          <w:p w14:paraId="48F5E1BD" w14:textId="77777777" w:rsidR="00242E8E" w:rsidRPr="001D1BA1" w:rsidRDefault="00EC07BB" w:rsidP="005076FA">
            <w:pPr>
              <w:spacing w:after="240" w:line="259" w:lineRule="auto"/>
              <w:ind w:left="0" w:right="-48" w:firstLine="0"/>
              <w:contextualSpacing/>
              <w:jc w:val="center"/>
              <w:rPr>
                <w:lang w:val="hr-HR"/>
              </w:rPr>
            </w:pPr>
            <w:r w:rsidRPr="001D1BA1">
              <w:rPr>
                <w:lang w:val="hr-HR"/>
              </w:rPr>
              <w:t>8</w:t>
            </w:r>
            <w:r w:rsidRPr="001D1BA1">
              <w:rPr>
                <w:sz w:val="16"/>
                <w:lang w:val="hr-HR"/>
              </w:rPr>
              <w:t>+0,1/-0,05</w:t>
            </w:r>
          </w:p>
        </w:tc>
        <w:tc>
          <w:tcPr>
            <w:tcW w:w="2040" w:type="dxa"/>
            <w:tcBorders>
              <w:top w:val="single" w:sz="5" w:space="0" w:color="000000"/>
              <w:left w:val="single" w:sz="5" w:space="0" w:color="000000"/>
              <w:bottom w:val="single" w:sz="5" w:space="0" w:color="000000"/>
              <w:right w:val="single" w:sz="5" w:space="0" w:color="000000"/>
            </w:tcBorders>
            <w:vAlign w:val="center"/>
          </w:tcPr>
          <w:p w14:paraId="1BE1F27E" w14:textId="77777777" w:rsidR="00242E8E" w:rsidRPr="001D1BA1" w:rsidRDefault="00EC07BB" w:rsidP="005076FA">
            <w:pPr>
              <w:spacing w:after="240" w:line="259" w:lineRule="auto"/>
              <w:ind w:left="0" w:right="-48" w:firstLine="0"/>
              <w:contextualSpacing/>
              <w:jc w:val="center"/>
              <w:rPr>
                <w:lang w:val="hr-HR"/>
              </w:rPr>
            </w:pPr>
            <w:r w:rsidRPr="001D1BA1">
              <w:rPr>
                <w:lang w:val="hr-HR"/>
              </w:rPr>
              <w:t>5,9</w:t>
            </w:r>
          </w:p>
        </w:tc>
        <w:tc>
          <w:tcPr>
            <w:tcW w:w="2041" w:type="dxa"/>
            <w:tcBorders>
              <w:top w:val="single" w:sz="5" w:space="0" w:color="000000"/>
              <w:left w:val="single" w:sz="5" w:space="0" w:color="000000"/>
              <w:bottom w:val="single" w:sz="5" w:space="0" w:color="000000"/>
              <w:right w:val="single" w:sz="5" w:space="0" w:color="000000"/>
            </w:tcBorders>
            <w:vAlign w:val="center"/>
          </w:tcPr>
          <w:p w14:paraId="462095A7" w14:textId="77777777" w:rsidR="00242E8E" w:rsidRPr="001D1BA1" w:rsidRDefault="00EC07BB" w:rsidP="005076FA">
            <w:pPr>
              <w:spacing w:after="240" w:line="259" w:lineRule="auto"/>
              <w:ind w:left="0" w:right="-48" w:firstLine="0"/>
              <w:contextualSpacing/>
              <w:jc w:val="center"/>
              <w:rPr>
                <w:lang w:val="hr-HR"/>
              </w:rPr>
            </w:pPr>
            <w:r w:rsidRPr="001D1BA1">
              <w:rPr>
                <w:lang w:val="hr-HR"/>
              </w:rPr>
              <w:t>1,0</w:t>
            </w:r>
          </w:p>
        </w:tc>
      </w:tr>
      <w:tr w:rsidR="00242E8E" w:rsidRPr="001D1BA1" w14:paraId="49DFE3AE" w14:textId="77777777" w:rsidTr="002D32F0">
        <w:trPr>
          <w:trHeight w:val="362"/>
          <w:jc w:val="center"/>
        </w:trPr>
        <w:tc>
          <w:tcPr>
            <w:tcW w:w="2040" w:type="dxa"/>
            <w:tcBorders>
              <w:top w:val="single" w:sz="5" w:space="0" w:color="000000"/>
              <w:left w:val="single" w:sz="5" w:space="0" w:color="000000"/>
              <w:bottom w:val="single" w:sz="5" w:space="0" w:color="000000"/>
              <w:right w:val="single" w:sz="5" w:space="0" w:color="000000"/>
            </w:tcBorders>
            <w:vAlign w:val="center"/>
          </w:tcPr>
          <w:p w14:paraId="6048636E" w14:textId="77777777" w:rsidR="00242E8E" w:rsidRPr="001D1BA1" w:rsidRDefault="00EC07BB" w:rsidP="005076FA">
            <w:pPr>
              <w:spacing w:after="240" w:line="259" w:lineRule="auto"/>
              <w:ind w:left="0" w:right="-48" w:firstLine="0"/>
              <w:contextualSpacing/>
              <w:jc w:val="center"/>
              <w:rPr>
                <w:lang w:val="hr-HR"/>
              </w:rPr>
            </w:pPr>
            <w:r w:rsidRPr="001D1BA1">
              <w:rPr>
                <w:b/>
                <w:lang w:val="hr-HR"/>
              </w:rPr>
              <w:lastRenderedPageBreak/>
              <w:t>10/6</w:t>
            </w:r>
          </w:p>
        </w:tc>
        <w:tc>
          <w:tcPr>
            <w:tcW w:w="2041" w:type="dxa"/>
            <w:tcBorders>
              <w:top w:val="single" w:sz="5" w:space="0" w:color="000000"/>
              <w:left w:val="single" w:sz="5" w:space="0" w:color="000000"/>
              <w:bottom w:val="single" w:sz="5" w:space="0" w:color="000000"/>
              <w:right w:val="single" w:sz="5" w:space="0" w:color="000000"/>
            </w:tcBorders>
            <w:vAlign w:val="center"/>
          </w:tcPr>
          <w:p w14:paraId="541B647A" w14:textId="77777777" w:rsidR="00242E8E" w:rsidRPr="001D1BA1" w:rsidRDefault="00EC07BB" w:rsidP="005076FA">
            <w:pPr>
              <w:spacing w:after="240" w:line="259" w:lineRule="auto"/>
              <w:ind w:left="0" w:right="-48" w:firstLine="0"/>
              <w:contextualSpacing/>
              <w:jc w:val="center"/>
              <w:rPr>
                <w:lang w:val="hr-HR"/>
              </w:rPr>
            </w:pPr>
            <w:r w:rsidRPr="001D1BA1">
              <w:rPr>
                <w:lang w:val="hr-HR"/>
              </w:rPr>
              <w:t>10</w:t>
            </w:r>
            <w:r w:rsidRPr="001D1BA1">
              <w:rPr>
                <w:sz w:val="16"/>
                <w:lang w:val="hr-HR"/>
              </w:rPr>
              <w:t>+0,1/-0,05</w:t>
            </w:r>
          </w:p>
        </w:tc>
        <w:tc>
          <w:tcPr>
            <w:tcW w:w="2040" w:type="dxa"/>
            <w:tcBorders>
              <w:top w:val="single" w:sz="5" w:space="0" w:color="000000"/>
              <w:left w:val="single" w:sz="5" w:space="0" w:color="000000"/>
              <w:bottom w:val="single" w:sz="5" w:space="0" w:color="000000"/>
              <w:right w:val="single" w:sz="5" w:space="0" w:color="000000"/>
            </w:tcBorders>
            <w:vAlign w:val="center"/>
          </w:tcPr>
          <w:p w14:paraId="39EA7D47" w14:textId="77777777" w:rsidR="00242E8E" w:rsidRPr="001D1BA1" w:rsidRDefault="00EC07BB" w:rsidP="005076FA">
            <w:pPr>
              <w:spacing w:after="240" w:line="259" w:lineRule="auto"/>
              <w:ind w:left="0" w:right="-48" w:firstLine="0"/>
              <w:contextualSpacing/>
              <w:jc w:val="center"/>
              <w:rPr>
                <w:lang w:val="hr-HR"/>
              </w:rPr>
            </w:pPr>
            <w:r w:rsidRPr="001D1BA1">
              <w:rPr>
                <w:lang w:val="hr-HR"/>
              </w:rPr>
              <w:t>5,9</w:t>
            </w:r>
          </w:p>
        </w:tc>
        <w:tc>
          <w:tcPr>
            <w:tcW w:w="2041" w:type="dxa"/>
            <w:tcBorders>
              <w:top w:val="single" w:sz="5" w:space="0" w:color="000000"/>
              <w:left w:val="single" w:sz="5" w:space="0" w:color="000000"/>
              <w:bottom w:val="single" w:sz="5" w:space="0" w:color="000000"/>
              <w:right w:val="single" w:sz="5" w:space="0" w:color="000000"/>
            </w:tcBorders>
            <w:vAlign w:val="center"/>
          </w:tcPr>
          <w:p w14:paraId="73D4E847" w14:textId="77777777" w:rsidR="00242E8E" w:rsidRPr="001D1BA1" w:rsidRDefault="00EC07BB" w:rsidP="005076FA">
            <w:pPr>
              <w:spacing w:after="240" w:line="259" w:lineRule="auto"/>
              <w:ind w:left="0" w:right="-48" w:firstLine="0"/>
              <w:contextualSpacing/>
              <w:jc w:val="center"/>
              <w:rPr>
                <w:lang w:val="hr-HR"/>
              </w:rPr>
            </w:pPr>
            <w:r w:rsidRPr="001D1BA1">
              <w:rPr>
                <w:lang w:val="hr-HR"/>
              </w:rPr>
              <w:t>2,0</w:t>
            </w:r>
          </w:p>
        </w:tc>
      </w:tr>
      <w:tr w:rsidR="00242E8E" w:rsidRPr="001D1BA1" w14:paraId="74F3B176" w14:textId="77777777" w:rsidTr="002D32F0">
        <w:trPr>
          <w:trHeight w:val="362"/>
          <w:jc w:val="center"/>
        </w:trPr>
        <w:tc>
          <w:tcPr>
            <w:tcW w:w="2040" w:type="dxa"/>
            <w:tcBorders>
              <w:top w:val="single" w:sz="5" w:space="0" w:color="000000"/>
              <w:left w:val="single" w:sz="5" w:space="0" w:color="000000"/>
              <w:bottom w:val="single" w:sz="5" w:space="0" w:color="000000"/>
              <w:right w:val="single" w:sz="5" w:space="0" w:color="000000"/>
            </w:tcBorders>
            <w:vAlign w:val="center"/>
          </w:tcPr>
          <w:p w14:paraId="2D2E55AA" w14:textId="77777777" w:rsidR="00242E8E" w:rsidRPr="001D1BA1" w:rsidRDefault="00EC07BB" w:rsidP="005076FA">
            <w:pPr>
              <w:spacing w:after="240" w:line="259" w:lineRule="auto"/>
              <w:ind w:left="0" w:right="-48" w:firstLine="0"/>
              <w:contextualSpacing/>
              <w:jc w:val="center"/>
              <w:rPr>
                <w:lang w:val="hr-HR"/>
              </w:rPr>
            </w:pPr>
            <w:r w:rsidRPr="001D1BA1">
              <w:rPr>
                <w:b/>
                <w:lang w:val="hr-HR"/>
              </w:rPr>
              <w:t>10/8</w:t>
            </w:r>
          </w:p>
        </w:tc>
        <w:tc>
          <w:tcPr>
            <w:tcW w:w="2041" w:type="dxa"/>
            <w:tcBorders>
              <w:top w:val="single" w:sz="5" w:space="0" w:color="000000"/>
              <w:left w:val="single" w:sz="5" w:space="0" w:color="000000"/>
              <w:bottom w:val="single" w:sz="5" w:space="0" w:color="000000"/>
              <w:right w:val="single" w:sz="5" w:space="0" w:color="000000"/>
            </w:tcBorders>
            <w:vAlign w:val="center"/>
          </w:tcPr>
          <w:p w14:paraId="65993139" w14:textId="77777777" w:rsidR="00242E8E" w:rsidRPr="001D1BA1" w:rsidRDefault="00EC07BB" w:rsidP="005076FA">
            <w:pPr>
              <w:spacing w:after="240" w:line="259" w:lineRule="auto"/>
              <w:ind w:left="0" w:right="-48" w:firstLine="0"/>
              <w:contextualSpacing/>
              <w:jc w:val="center"/>
              <w:rPr>
                <w:lang w:val="hr-HR"/>
              </w:rPr>
            </w:pPr>
            <w:r w:rsidRPr="001D1BA1">
              <w:rPr>
                <w:lang w:val="hr-HR"/>
              </w:rPr>
              <w:t>10</w:t>
            </w:r>
            <w:r w:rsidRPr="001D1BA1">
              <w:rPr>
                <w:sz w:val="16"/>
                <w:lang w:val="hr-HR"/>
              </w:rPr>
              <w:t>+0,1/-0,05</w:t>
            </w:r>
          </w:p>
        </w:tc>
        <w:tc>
          <w:tcPr>
            <w:tcW w:w="2040" w:type="dxa"/>
            <w:tcBorders>
              <w:top w:val="single" w:sz="5" w:space="0" w:color="000000"/>
              <w:left w:val="single" w:sz="5" w:space="0" w:color="000000"/>
              <w:bottom w:val="single" w:sz="5" w:space="0" w:color="000000"/>
              <w:right w:val="single" w:sz="5" w:space="0" w:color="000000"/>
            </w:tcBorders>
            <w:vAlign w:val="center"/>
          </w:tcPr>
          <w:p w14:paraId="41024913" w14:textId="77777777" w:rsidR="00242E8E" w:rsidRPr="001D1BA1" w:rsidRDefault="00EC07BB" w:rsidP="005076FA">
            <w:pPr>
              <w:spacing w:after="240" w:line="259" w:lineRule="auto"/>
              <w:ind w:left="0" w:right="-48" w:firstLine="0"/>
              <w:contextualSpacing/>
              <w:jc w:val="center"/>
              <w:rPr>
                <w:lang w:val="hr-HR"/>
              </w:rPr>
            </w:pPr>
            <w:r w:rsidRPr="001D1BA1">
              <w:rPr>
                <w:lang w:val="hr-HR"/>
              </w:rPr>
              <w:t>7,9</w:t>
            </w:r>
          </w:p>
        </w:tc>
        <w:tc>
          <w:tcPr>
            <w:tcW w:w="2041" w:type="dxa"/>
            <w:tcBorders>
              <w:top w:val="single" w:sz="5" w:space="0" w:color="000000"/>
              <w:left w:val="single" w:sz="5" w:space="0" w:color="000000"/>
              <w:bottom w:val="single" w:sz="5" w:space="0" w:color="000000"/>
              <w:right w:val="single" w:sz="5" w:space="0" w:color="000000"/>
            </w:tcBorders>
            <w:vAlign w:val="center"/>
          </w:tcPr>
          <w:p w14:paraId="0FBA30ED" w14:textId="77777777" w:rsidR="00242E8E" w:rsidRPr="001D1BA1" w:rsidRDefault="00EC07BB" w:rsidP="005076FA">
            <w:pPr>
              <w:spacing w:after="240" w:line="259" w:lineRule="auto"/>
              <w:ind w:left="0" w:right="-48" w:firstLine="0"/>
              <w:contextualSpacing/>
              <w:jc w:val="center"/>
              <w:rPr>
                <w:lang w:val="hr-HR"/>
              </w:rPr>
            </w:pPr>
            <w:r w:rsidRPr="001D1BA1">
              <w:rPr>
                <w:lang w:val="hr-HR"/>
              </w:rPr>
              <w:t>1,0</w:t>
            </w:r>
          </w:p>
        </w:tc>
      </w:tr>
      <w:tr w:rsidR="00242E8E" w:rsidRPr="001D1BA1" w14:paraId="263B2C27" w14:textId="77777777" w:rsidTr="002D32F0">
        <w:trPr>
          <w:trHeight w:val="362"/>
          <w:jc w:val="center"/>
        </w:trPr>
        <w:tc>
          <w:tcPr>
            <w:tcW w:w="2040" w:type="dxa"/>
            <w:tcBorders>
              <w:top w:val="single" w:sz="5" w:space="0" w:color="000000"/>
              <w:left w:val="single" w:sz="5" w:space="0" w:color="000000"/>
              <w:bottom w:val="single" w:sz="5" w:space="0" w:color="000000"/>
              <w:right w:val="single" w:sz="5" w:space="0" w:color="000000"/>
            </w:tcBorders>
            <w:vAlign w:val="center"/>
          </w:tcPr>
          <w:p w14:paraId="43EBF301" w14:textId="77777777" w:rsidR="00242E8E" w:rsidRPr="001D1BA1" w:rsidRDefault="00EC07BB" w:rsidP="005076FA">
            <w:pPr>
              <w:spacing w:after="240" w:line="259" w:lineRule="auto"/>
              <w:ind w:left="0" w:right="-48" w:firstLine="0"/>
              <w:contextualSpacing/>
              <w:jc w:val="center"/>
              <w:rPr>
                <w:lang w:val="hr-HR"/>
              </w:rPr>
            </w:pPr>
            <w:r w:rsidRPr="001D1BA1">
              <w:rPr>
                <w:b/>
                <w:lang w:val="hr-HR"/>
              </w:rPr>
              <w:t>12/8</w:t>
            </w:r>
          </w:p>
        </w:tc>
        <w:tc>
          <w:tcPr>
            <w:tcW w:w="2041" w:type="dxa"/>
            <w:tcBorders>
              <w:top w:val="single" w:sz="5" w:space="0" w:color="000000"/>
              <w:left w:val="single" w:sz="5" w:space="0" w:color="000000"/>
              <w:bottom w:val="single" w:sz="5" w:space="0" w:color="000000"/>
              <w:right w:val="single" w:sz="5" w:space="0" w:color="000000"/>
            </w:tcBorders>
            <w:vAlign w:val="center"/>
          </w:tcPr>
          <w:p w14:paraId="4DD64002" w14:textId="77777777" w:rsidR="00242E8E" w:rsidRPr="001D1BA1" w:rsidRDefault="00EC07BB" w:rsidP="005076FA">
            <w:pPr>
              <w:spacing w:after="240" w:line="259" w:lineRule="auto"/>
              <w:ind w:left="0" w:right="-48" w:firstLine="0"/>
              <w:contextualSpacing/>
              <w:jc w:val="center"/>
              <w:rPr>
                <w:lang w:val="hr-HR"/>
              </w:rPr>
            </w:pPr>
            <w:r w:rsidRPr="001D1BA1">
              <w:rPr>
                <w:lang w:val="hr-HR"/>
              </w:rPr>
              <w:t>12</w:t>
            </w:r>
            <w:r w:rsidRPr="001D1BA1">
              <w:rPr>
                <w:sz w:val="16"/>
                <w:lang w:val="hr-HR"/>
              </w:rPr>
              <w:t>+0,1/-0,05</w:t>
            </w:r>
          </w:p>
        </w:tc>
        <w:tc>
          <w:tcPr>
            <w:tcW w:w="2040" w:type="dxa"/>
            <w:tcBorders>
              <w:top w:val="single" w:sz="5" w:space="0" w:color="000000"/>
              <w:left w:val="single" w:sz="5" w:space="0" w:color="000000"/>
              <w:bottom w:val="single" w:sz="5" w:space="0" w:color="000000"/>
              <w:right w:val="single" w:sz="5" w:space="0" w:color="000000"/>
            </w:tcBorders>
            <w:vAlign w:val="center"/>
          </w:tcPr>
          <w:p w14:paraId="2F6273FB" w14:textId="77777777" w:rsidR="00242E8E" w:rsidRPr="001D1BA1" w:rsidRDefault="00EC07BB" w:rsidP="005076FA">
            <w:pPr>
              <w:spacing w:after="240" w:line="259" w:lineRule="auto"/>
              <w:ind w:left="0" w:right="-48" w:firstLine="0"/>
              <w:contextualSpacing/>
              <w:jc w:val="center"/>
              <w:rPr>
                <w:lang w:val="hr-HR"/>
              </w:rPr>
            </w:pPr>
            <w:r w:rsidRPr="001D1BA1">
              <w:rPr>
                <w:lang w:val="hr-HR"/>
              </w:rPr>
              <w:t>7,9</w:t>
            </w:r>
          </w:p>
        </w:tc>
        <w:tc>
          <w:tcPr>
            <w:tcW w:w="2041" w:type="dxa"/>
            <w:tcBorders>
              <w:top w:val="single" w:sz="5" w:space="0" w:color="000000"/>
              <w:left w:val="single" w:sz="5" w:space="0" w:color="000000"/>
              <w:bottom w:val="single" w:sz="5" w:space="0" w:color="000000"/>
              <w:right w:val="single" w:sz="5" w:space="0" w:color="000000"/>
            </w:tcBorders>
            <w:vAlign w:val="center"/>
          </w:tcPr>
          <w:p w14:paraId="6F082332" w14:textId="77777777" w:rsidR="00242E8E" w:rsidRPr="001D1BA1" w:rsidRDefault="00EC07BB" w:rsidP="005076FA">
            <w:pPr>
              <w:spacing w:after="240" w:line="259" w:lineRule="auto"/>
              <w:ind w:left="0" w:right="-48" w:firstLine="0"/>
              <w:contextualSpacing/>
              <w:jc w:val="center"/>
              <w:rPr>
                <w:lang w:val="hr-HR"/>
              </w:rPr>
            </w:pPr>
            <w:r w:rsidRPr="001D1BA1">
              <w:rPr>
                <w:lang w:val="hr-HR"/>
              </w:rPr>
              <w:t>2,0</w:t>
            </w:r>
          </w:p>
        </w:tc>
      </w:tr>
      <w:tr w:rsidR="00242E8E" w:rsidRPr="001D1BA1" w14:paraId="181F3F8A" w14:textId="77777777" w:rsidTr="002D32F0">
        <w:trPr>
          <w:trHeight w:val="362"/>
          <w:jc w:val="center"/>
        </w:trPr>
        <w:tc>
          <w:tcPr>
            <w:tcW w:w="2040" w:type="dxa"/>
            <w:tcBorders>
              <w:top w:val="single" w:sz="5" w:space="0" w:color="000000"/>
              <w:left w:val="single" w:sz="5" w:space="0" w:color="000000"/>
              <w:bottom w:val="single" w:sz="5" w:space="0" w:color="000000"/>
              <w:right w:val="single" w:sz="5" w:space="0" w:color="000000"/>
            </w:tcBorders>
            <w:vAlign w:val="center"/>
          </w:tcPr>
          <w:p w14:paraId="471998BA" w14:textId="77777777" w:rsidR="00242E8E" w:rsidRPr="001D1BA1" w:rsidRDefault="00EC07BB" w:rsidP="005076FA">
            <w:pPr>
              <w:spacing w:after="240" w:line="259" w:lineRule="auto"/>
              <w:ind w:left="0" w:right="-48" w:firstLine="0"/>
              <w:contextualSpacing/>
              <w:jc w:val="center"/>
              <w:rPr>
                <w:lang w:val="hr-HR"/>
              </w:rPr>
            </w:pPr>
            <w:r w:rsidRPr="001D1BA1">
              <w:rPr>
                <w:b/>
                <w:lang w:val="hr-HR"/>
              </w:rPr>
              <w:t>12/10</w:t>
            </w:r>
          </w:p>
        </w:tc>
        <w:tc>
          <w:tcPr>
            <w:tcW w:w="2041" w:type="dxa"/>
            <w:tcBorders>
              <w:top w:val="single" w:sz="5" w:space="0" w:color="000000"/>
              <w:left w:val="single" w:sz="5" w:space="0" w:color="000000"/>
              <w:bottom w:val="single" w:sz="5" w:space="0" w:color="000000"/>
              <w:right w:val="single" w:sz="5" w:space="0" w:color="000000"/>
            </w:tcBorders>
            <w:vAlign w:val="center"/>
          </w:tcPr>
          <w:p w14:paraId="3C04F921" w14:textId="77777777" w:rsidR="00242E8E" w:rsidRPr="001D1BA1" w:rsidRDefault="00EC07BB" w:rsidP="005076FA">
            <w:pPr>
              <w:spacing w:after="240" w:line="259" w:lineRule="auto"/>
              <w:ind w:left="0" w:right="-48" w:firstLine="0"/>
              <w:contextualSpacing/>
              <w:jc w:val="center"/>
              <w:rPr>
                <w:lang w:val="hr-HR"/>
              </w:rPr>
            </w:pPr>
            <w:r w:rsidRPr="001D1BA1">
              <w:rPr>
                <w:lang w:val="hr-HR"/>
              </w:rPr>
              <w:t>12</w:t>
            </w:r>
            <w:r w:rsidRPr="001D1BA1">
              <w:rPr>
                <w:sz w:val="16"/>
                <w:lang w:val="hr-HR"/>
              </w:rPr>
              <w:t>+0,1/-0,05</w:t>
            </w:r>
          </w:p>
        </w:tc>
        <w:tc>
          <w:tcPr>
            <w:tcW w:w="2040" w:type="dxa"/>
            <w:tcBorders>
              <w:top w:val="single" w:sz="5" w:space="0" w:color="000000"/>
              <w:left w:val="single" w:sz="5" w:space="0" w:color="000000"/>
              <w:bottom w:val="single" w:sz="5" w:space="0" w:color="000000"/>
              <w:right w:val="single" w:sz="5" w:space="0" w:color="000000"/>
            </w:tcBorders>
            <w:vAlign w:val="center"/>
          </w:tcPr>
          <w:p w14:paraId="25D62D7F" w14:textId="77777777" w:rsidR="00242E8E" w:rsidRPr="001D1BA1" w:rsidRDefault="00EC07BB" w:rsidP="005076FA">
            <w:pPr>
              <w:spacing w:after="240" w:line="259" w:lineRule="auto"/>
              <w:ind w:left="0" w:right="-48" w:firstLine="0"/>
              <w:contextualSpacing/>
              <w:jc w:val="center"/>
              <w:rPr>
                <w:lang w:val="hr-HR"/>
              </w:rPr>
            </w:pPr>
            <w:r w:rsidRPr="001D1BA1">
              <w:rPr>
                <w:lang w:val="hr-HR"/>
              </w:rPr>
              <w:t>9,9</w:t>
            </w:r>
          </w:p>
        </w:tc>
        <w:tc>
          <w:tcPr>
            <w:tcW w:w="2041" w:type="dxa"/>
            <w:tcBorders>
              <w:top w:val="single" w:sz="5" w:space="0" w:color="000000"/>
              <w:left w:val="single" w:sz="5" w:space="0" w:color="000000"/>
              <w:bottom w:val="single" w:sz="5" w:space="0" w:color="000000"/>
              <w:right w:val="single" w:sz="5" w:space="0" w:color="000000"/>
            </w:tcBorders>
            <w:vAlign w:val="center"/>
          </w:tcPr>
          <w:p w14:paraId="249C380E" w14:textId="77777777" w:rsidR="00242E8E" w:rsidRPr="001D1BA1" w:rsidRDefault="00EC07BB" w:rsidP="005076FA">
            <w:pPr>
              <w:spacing w:after="240" w:line="259" w:lineRule="auto"/>
              <w:ind w:left="0" w:right="-48" w:firstLine="0"/>
              <w:contextualSpacing/>
              <w:jc w:val="center"/>
              <w:rPr>
                <w:lang w:val="hr-HR"/>
              </w:rPr>
            </w:pPr>
            <w:r w:rsidRPr="001D1BA1">
              <w:rPr>
                <w:lang w:val="hr-HR"/>
              </w:rPr>
              <w:t>1,0</w:t>
            </w:r>
          </w:p>
        </w:tc>
      </w:tr>
      <w:tr w:rsidR="00242E8E" w:rsidRPr="001D1BA1" w14:paraId="4E2DFCCE" w14:textId="77777777" w:rsidTr="002D32F0">
        <w:trPr>
          <w:trHeight w:val="362"/>
          <w:jc w:val="center"/>
        </w:trPr>
        <w:tc>
          <w:tcPr>
            <w:tcW w:w="2040" w:type="dxa"/>
            <w:tcBorders>
              <w:top w:val="single" w:sz="5" w:space="0" w:color="000000"/>
              <w:left w:val="single" w:sz="5" w:space="0" w:color="000000"/>
              <w:bottom w:val="single" w:sz="5" w:space="0" w:color="000000"/>
              <w:right w:val="single" w:sz="5" w:space="0" w:color="000000"/>
            </w:tcBorders>
            <w:vAlign w:val="center"/>
          </w:tcPr>
          <w:p w14:paraId="01D54B6E" w14:textId="77777777" w:rsidR="00242E8E" w:rsidRPr="001D1BA1" w:rsidRDefault="00EC07BB" w:rsidP="005076FA">
            <w:pPr>
              <w:spacing w:after="240" w:line="259" w:lineRule="auto"/>
              <w:ind w:left="0" w:right="-48" w:firstLine="0"/>
              <w:contextualSpacing/>
              <w:jc w:val="center"/>
              <w:rPr>
                <w:lang w:val="hr-HR"/>
              </w:rPr>
            </w:pPr>
            <w:r w:rsidRPr="001D1BA1">
              <w:rPr>
                <w:b/>
                <w:lang w:val="hr-HR"/>
              </w:rPr>
              <w:t>14/12</w:t>
            </w:r>
          </w:p>
        </w:tc>
        <w:tc>
          <w:tcPr>
            <w:tcW w:w="2041" w:type="dxa"/>
            <w:tcBorders>
              <w:top w:val="single" w:sz="5" w:space="0" w:color="000000"/>
              <w:left w:val="single" w:sz="5" w:space="0" w:color="000000"/>
              <w:bottom w:val="single" w:sz="5" w:space="0" w:color="000000"/>
              <w:right w:val="single" w:sz="5" w:space="0" w:color="000000"/>
            </w:tcBorders>
            <w:vAlign w:val="center"/>
          </w:tcPr>
          <w:p w14:paraId="6EBB7A93" w14:textId="77777777" w:rsidR="00242E8E" w:rsidRPr="001D1BA1" w:rsidRDefault="00EC07BB" w:rsidP="005076FA">
            <w:pPr>
              <w:spacing w:after="240" w:line="259" w:lineRule="auto"/>
              <w:ind w:left="0" w:right="-48" w:firstLine="0"/>
              <w:contextualSpacing/>
              <w:jc w:val="center"/>
              <w:rPr>
                <w:lang w:val="hr-HR"/>
              </w:rPr>
            </w:pPr>
            <w:r w:rsidRPr="001D1BA1">
              <w:rPr>
                <w:lang w:val="hr-HR"/>
              </w:rPr>
              <w:t>14</w:t>
            </w:r>
            <w:r w:rsidRPr="001D1BA1">
              <w:rPr>
                <w:sz w:val="16"/>
                <w:lang w:val="hr-HR"/>
              </w:rPr>
              <w:t>+0,1/-0,05</w:t>
            </w:r>
          </w:p>
        </w:tc>
        <w:tc>
          <w:tcPr>
            <w:tcW w:w="2040" w:type="dxa"/>
            <w:tcBorders>
              <w:top w:val="single" w:sz="5" w:space="0" w:color="000000"/>
              <w:left w:val="single" w:sz="5" w:space="0" w:color="000000"/>
              <w:bottom w:val="single" w:sz="5" w:space="0" w:color="000000"/>
              <w:right w:val="single" w:sz="5" w:space="0" w:color="000000"/>
            </w:tcBorders>
            <w:vAlign w:val="center"/>
          </w:tcPr>
          <w:p w14:paraId="295A3B6A" w14:textId="77777777" w:rsidR="00242E8E" w:rsidRPr="001D1BA1" w:rsidRDefault="00EC07BB" w:rsidP="005076FA">
            <w:pPr>
              <w:spacing w:after="240" w:line="259" w:lineRule="auto"/>
              <w:ind w:left="0" w:right="-48" w:firstLine="0"/>
              <w:contextualSpacing/>
              <w:jc w:val="center"/>
              <w:rPr>
                <w:lang w:val="hr-HR"/>
              </w:rPr>
            </w:pPr>
            <w:r w:rsidRPr="001D1BA1">
              <w:rPr>
                <w:lang w:val="hr-HR"/>
              </w:rPr>
              <w:t>11,9</w:t>
            </w:r>
          </w:p>
        </w:tc>
        <w:tc>
          <w:tcPr>
            <w:tcW w:w="2041" w:type="dxa"/>
            <w:tcBorders>
              <w:top w:val="single" w:sz="5" w:space="0" w:color="000000"/>
              <w:left w:val="single" w:sz="5" w:space="0" w:color="000000"/>
              <w:bottom w:val="single" w:sz="5" w:space="0" w:color="000000"/>
              <w:right w:val="single" w:sz="5" w:space="0" w:color="000000"/>
            </w:tcBorders>
            <w:vAlign w:val="center"/>
          </w:tcPr>
          <w:p w14:paraId="05A60C2E" w14:textId="77777777" w:rsidR="00242E8E" w:rsidRPr="001D1BA1" w:rsidRDefault="00EC07BB" w:rsidP="005076FA">
            <w:pPr>
              <w:spacing w:after="240" w:line="259" w:lineRule="auto"/>
              <w:ind w:left="0" w:right="-48" w:firstLine="0"/>
              <w:contextualSpacing/>
              <w:jc w:val="center"/>
              <w:rPr>
                <w:lang w:val="hr-HR"/>
              </w:rPr>
            </w:pPr>
            <w:r w:rsidRPr="001D1BA1">
              <w:rPr>
                <w:lang w:val="hr-HR"/>
              </w:rPr>
              <w:t>1,0</w:t>
            </w:r>
          </w:p>
        </w:tc>
      </w:tr>
      <w:tr w:rsidR="00242E8E" w:rsidRPr="001D1BA1" w14:paraId="2BCA53AF" w14:textId="77777777" w:rsidTr="002D32F0">
        <w:trPr>
          <w:trHeight w:val="362"/>
          <w:jc w:val="center"/>
        </w:trPr>
        <w:tc>
          <w:tcPr>
            <w:tcW w:w="2040" w:type="dxa"/>
            <w:tcBorders>
              <w:top w:val="single" w:sz="5" w:space="0" w:color="000000"/>
              <w:left w:val="single" w:sz="5" w:space="0" w:color="000000"/>
              <w:bottom w:val="single" w:sz="5" w:space="0" w:color="000000"/>
              <w:right w:val="single" w:sz="5" w:space="0" w:color="000000"/>
            </w:tcBorders>
            <w:vAlign w:val="center"/>
          </w:tcPr>
          <w:p w14:paraId="5548383C" w14:textId="77777777" w:rsidR="00242E8E" w:rsidRPr="001D1BA1" w:rsidRDefault="00EC07BB" w:rsidP="005076FA">
            <w:pPr>
              <w:spacing w:after="240" w:line="259" w:lineRule="auto"/>
              <w:ind w:left="0" w:right="-48" w:firstLine="0"/>
              <w:contextualSpacing/>
              <w:jc w:val="center"/>
              <w:rPr>
                <w:lang w:val="hr-HR"/>
              </w:rPr>
            </w:pPr>
            <w:r w:rsidRPr="001D1BA1">
              <w:rPr>
                <w:b/>
                <w:lang w:val="hr-HR"/>
              </w:rPr>
              <w:t>14/10</w:t>
            </w:r>
          </w:p>
        </w:tc>
        <w:tc>
          <w:tcPr>
            <w:tcW w:w="2041" w:type="dxa"/>
            <w:tcBorders>
              <w:top w:val="single" w:sz="5" w:space="0" w:color="000000"/>
              <w:left w:val="single" w:sz="5" w:space="0" w:color="000000"/>
              <w:bottom w:val="single" w:sz="5" w:space="0" w:color="000000"/>
              <w:right w:val="single" w:sz="5" w:space="0" w:color="000000"/>
            </w:tcBorders>
            <w:vAlign w:val="center"/>
          </w:tcPr>
          <w:p w14:paraId="4EA247FD" w14:textId="77777777" w:rsidR="00242E8E" w:rsidRPr="001D1BA1" w:rsidRDefault="00EC07BB" w:rsidP="005076FA">
            <w:pPr>
              <w:spacing w:after="240" w:line="259" w:lineRule="auto"/>
              <w:ind w:left="0" w:right="-48" w:firstLine="0"/>
              <w:contextualSpacing/>
              <w:jc w:val="center"/>
              <w:rPr>
                <w:lang w:val="hr-HR"/>
              </w:rPr>
            </w:pPr>
            <w:r w:rsidRPr="001D1BA1">
              <w:rPr>
                <w:lang w:val="hr-HR"/>
              </w:rPr>
              <w:t>14</w:t>
            </w:r>
            <w:r w:rsidRPr="001D1BA1">
              <w:rPr>
                <w:sz w:val="16"/>
                <w:lang w:val="hr-HR"/>
              </w:rPr>
              <w:t>+0,1/-0,05</w:t>
            </w:r>
          </w:p>
        </w:tc>
        <w:tc>
          <w:tcPr>
            <w:tcW w:w="2040" w:type="dxa"/>
            <w:tcBorders>
              <w:top w:val="single" w:sz="5" w:space="0" w:color="000000"/>
              <w:left w:val="single" w:sz="5" w:space="0" w:color="000000"/>
              <w:bottom w:val="single" w:sz="5" w:space="0" w:color="000000"/>
              <w:right w:val="single" w:sz="5" w:space="0" w:color="000000"/>
            </w:tcBorders>
            <w:vAlign w:val="center"/>
          </w:tcPr>
          <w:p w14:paraId="42B087DB" w14:textId="77777777" w:rsidR="00242E8E" w:rsidRPr="001D1BA1" w:rsidRDefault="00EC07BB" w:rsidP="005076FA">
            <w:pPr>
              <w:spacing w:after="240" w:line="259" w:lineRule="auto"/>
              <w:ind w:left="0" w:right="-48" w:firstLine="0"/>
              <w:contextualSpacing/>
              <w:jc w:val="center"/>
              <w:rPr>
                <w:lang w:val="hr-HR"/>
              </w:rPr>
            </w:pPr>
            <w:r w:rsidRPr="001D1BA1">
              <w:rPr>
                <w:lang w:val="hr-HR"/>
              </w:rPr>
              <w:t>9,9</w:t>
            </w:r>
          </w:p>
        </w:tc>
        <w:tc>
          <w:tcPr>
            <w:tcW w:w="2041" w:type="dxa"/>
            <w:tcBorders>
              <w:top w:val="single" w:sz="5" w:space="0" w:color="000000"/>
              <w:left w:val="single" w:sz="5" w:space="0" w:color="000000"/>
              <w:bottom w:val="single" w:sz="5" w:space="0" w:color="000000"/>
              <w:right w:val="single" w:sz="5" w:space="0" w:color="000000"/>
            </w:tcBorders>
            <w:vAlign w:val="center"/>
          </w:tcPr>
          <w:p w14:paraId="0958B953" w14:textId="77777777" w:rsidR="00242E8E" w:rsidRPr="001D1BA1" w:rsidRDefault="00EC07BB" w:rsidP="005076FA">
            <w:pPr>
              <w:spacing w:after="240" w:line="259" w:lineRule="auto"/>
              <w:ind w:left="0" w:right="-48" w:firstLine="0"/>
              <w:contextualSpacing/>
              <w:jc w:val="center"/>
              <w:rPr>
                <w:lang w:val="hr-HR"/>
              </w:rPr>
            </w:pPr>
            <w:r w:rsidRPr="001D1BA1">
              <w:rPr>
                <w:lang w:val="hr-HR"/>
              </w:rPr>
              <w:t>2,0</w:t>
            </w:r>
          </w:p>
        </w:tc>
      </w:tr>
      <w:tr w:rsidR="00242E8E" w:rsidRPr="001D1BA1" w14:paraId="74DCBDF8" w14:textId="77777777" w:rsidTr="002D32F0">
        <w:trPr>
          <w:trHeight w:val="362"/>
          <w:jc w:val="center"/>
        </w:trPr>
        <w:tc>
          <w:tcPr>
            <w:tcW w:w="2040" w:type="dxa"/>
            <w:tcBorders>
              <w:top w:val="single" w:sz="5" w:space="0" w:color="000000"/>
              <w:left w:val="single" w:sz="5" w:space="0" w:color="000000"/>
              <w:bottom w:val="single" w:sz="5" w:space="0" w:color="000000"/>
              <w:right w:val="single" w:sz="5" w:space="0" w:color="000000"/>
            </w:tcBorders>
            <w:vAlign w:val="center"/>
          </w:tcPr>
          <w:p w14:paraId="0BF932B3" w14:textId="77777777" w:rsidR="00242E8E" w:rsidRPr="001D1BA1" w:rsidRDefault="00EC07BB" w:rsidP="005076FA">
            <w:pPr>
              <w:spacing w:after="240" w:line="259" w:lineRule="auto"/>
              <w:ind w:left="0" w:right="-48" w:firstLine="0"/>
              <w:contextualSpacing/>
              <w:jc w:val="center"/>
              <w:rPr>
                <w:lang w:val="hr-HR"/>
              </w:rPr>
            </w:pPr>
            <w:r w:rsidRPr="001D1BA1">
              <w:rPr>
                <w:b/>
                <w:lang w:val="hr-HR"/>
              </w:rPr>
              <w:t>16/12</w:t>
            </w:r>
          </w:p>
        </w:tc>
        <w:tc>
          <w:tcPr>
            <w:tcW w:w="2041" w:type="dxa"/>
            <w:tcBorders>
              <w:top w:val="single" w:sz="5" w:space="0" w:color="000000"/>
              <w:left w:val="single" w:sz="5" w:space="0" w:color="000000"/>
              <w:bottom w:val="single" w:sz="5" w:space="0" w:color="000000"/>
              <w:right w:val="single" w:sz="5" w:space="0" w:color="000000"/>
            </w:tcBorders>
            <w:vAlign w:val="bottom"/>
          </w:tcPr>
          <w:p w14:paraId="721AB37F" w14:textId="77777777" w:rsidR="00242E8E" w:rsidRPr="001D1BA1" w:rsidRDefault="005A0BDA" w:rsidP="005076FA">
            <w:pPr>
              <w:spacing w:after="240" w:line="259" w:lineRule="auto"/>
              <w:ind w:left="0" w:right="-48" w:firstLine="0"/>
              <w:contextualSpacing/>
              <w:jc w:val="center"/>
              <w:rPr>
                <w:lang w:val="hr-HR"/>
              </w:rPr>
            </w:pPr>
            <w:r w:rsidRPr="001D1BA1">
              <w:rPr>
                <w:lang w:val="hr-HR"/>
              </w:rPr>
              <w:t>16</w:t>
            </w:r>
            <w:r w:rsidR="00EC07BB" w:rsidRPr="001D1BA1">
              <w:rPr>
                <w:sz w:val="16"/>
                <w:lang w:val="hr-HR"/>
              </w:rPr>
              <w:t>+0,1/-0,05</w:t>
            </w:r>
          </w:p>
        </w:tc>
        <w:tc>
          <w:tcPr>
            <w:tcW w:w="2040" w:type="dxa"/>
            <w:tcBorders>
              <w:top w:val="single" w:sz="5" w:space="0" w:color="000000"/>
              <w:left w:val="single" w:sz="5" w:space="0" w:color="000000"/>
              <w:bottom w:val="single" w:sz="5" w:space="0" w:color="000000"/>
              <w:right w:val="single" w:sz="5" w:space="0" w:color="000000"/>
            </w:tcBorders>
            <w:vAlign w:val="center"/>
          </w:tcPr>
          <w:p w14:paraId="0565115E" w14:textId="77777777" w:rsidR="00242E8E" w:rsidRPr="001D1BA1" w:rsidRDefault="00EC07BB" w:rsidP="005076FA">
            <w:pPr>
              <w:spacing w:after="240" w:line="259" w:lineRule="auto"/>
              <w:ind w:left="0" w:right="-48" w:firstLine="0"/>
              <w:contextualSpacing/>
              <w:jc w:val="center"/>
              <w:rPr>
                <w:lang w:val="hr-HR"/>
              </w:rPr>
            </w:pPr>
            <w:r w:rsidRPr="001D1BA1">
              <w:rPr>
                <w:lang w:val="hr-HR"/>
              </w:rPr>
              <w:t>11,9</w:t>
            </w:r>
          </w:p>
        </w:tc>
        <w:tc>
          <w:tcPr>
            <w:tcW w:w="2041" w:type="dxa"/>
            <w:tcBorders>
              <w:top w:val="single" w:sz="5" w:space="0" w:color="000000"/>
              <w:left w:val="single" w:sz="5" w:space="0" w:color="000000"/>
              <w:bottom w:val="single" w:sz="5" w:space="0" w:color="000000"/>
              <w:right w:val="single" w:sz="5" w:space="0" w:color="000000"/>
            </w:tcBorders>
            <w:vAlign w:val="center"/>
          </w:tcPr>
          <w:p w14:paraId="1157EAF0" w14:textId="77777777" w:rsidR="00242E8E" w:rsidRPr="001D1BA1" w:rsidRDefault="00EC07BB" w:rsidP="005076FA">
            <w:pPr>
              <w:spacing w:after="240" w:line="259" w:lineRule="auto"/>
              <w:ind w:left="0" w:right="-48" w:firstLine="0"/>
              <w:contextualSpacing/>
              <w:jc w:val="center"/>
              <w:rPr>
                <w:lang w:val="hr-HR"/>
              </w:rPr>
            </w:pPr>
            <w:r w:rsidRPr="001D1BA1">
              <w:rPr>
                <w:lang w:val="hr-HR"/>
              </w:rPr>
              <w:t>2,0</w:t>
            </w:r>
          </w:p>
        </w:tc>
      </w:tr>
    </w:tbl>
    <w:p w14:paraId="35BF0E96" w14:textId="77777777" w:rsidR="008C608D" w:rsidRDefault="008C608D" w:rsidP="008C608D">
      <w:pPr>
        <w:spacing w:after="0" w:line="257" w:lineRule="auto"/>
        <w:ind w:left="0" w:right="-45" w:firstLine="0"/>
        <w:rPr>
          <w:lang w:val="hr-HR"/>
        </w:rPr>
      </w:pPr>
    </w:p>
    <w:p w14:paraId="5370C98E" w14:textId="2FAA5D03" w:rsidR="00242E8E" w:rsidRPr="001D1BA1" w:rsidRDefault="00EC07BB" w:rsidP="008C608D">
      <w:pPr>
        <w:spacing w:after="240" w:line="257" w:lineRule="auto"/>
        <w:ind w:left="0" w:right="-45" w:firstLine="0"/>
        <w:rPr>
          <w:lang w:val="hr-HR"/>
        </w:rPr>
      </w:pPr>
      <w:r w:rsidRPr="001D1BA1">
        <w:rPr>
          <w:lang w:val="hr-HR"/>
        </w:rPr>
        <w:t>Mikrocijevi iz tablice 2 su različitih debljina stijenke ovisn</w:t>
      </w:r>
      <w:r w:rsidR="00415DF7">
        <w:rPr>
          <w:lang w:val="hr-HR"/>
        </w:rPr>
        <w:t xml:space="preserve">o o načinu njihovog korištenja. </w:t>
      </w:r>
      <w:r w:rsidRPr="001D1BA1">
        <w:rPr>
          <w:lang w:val="hr-HR"/>
        </w:rPr>
        <w:t>Mikrocijevi deblje stijenke (1,5-2,0 mm) mogu se pojedinačno uvlačiti u cijevi kabelske kanalizacije i polagati izravno u zemlju nakon izlaska iz kabelske kanalizacije. Mikrocijevi tanje stijenke trebaju uvijek biti u cijevi malog promjera ili zaštićene (u zdencima) drugim vidom zaštite (polietilenske obloge visoke gustoće).</w:t>
      </w:r>
      <w:r w:rsidR="00E64A9D">
        <w:rPr>
          <w:lang w:val="hr-HR"/>
        </w:rPr>
        <w:t xml:space="preserve"> </w:t>
      </w:r>
    </w:p>
    <w:p w14:paraId="28F12D2C" w14:textId="09955FF4" w:rsidR="00242E8E" w:rsidRPr="00415DF7" w:rsidRDefault="005076FA" w:rsidP="005076FA">
      <w:pPr>
        <w:spacing w:after="240" w:line="257" w:lineRule="auto"/>
        <w:ind w:left="0" w:right="-48" w:firstLine="0"/>
        <w:rPr>
          <w:lang w:val="hr-HR"/>
        </w:rPr>
      </w:pPr>
      <w:r>
        <w:rPr>
          <w:lang w:val="hr-HR"/>
        </w:rPr>
        <w:t xml:space="preserve">(4) </w:t>
      </w:r>
      <w:r w:rsidR="00EC07BB" w:rsidRPr="001D1BA1">
        <w:rPr>
          <w:lang w:val="hr-HR"/>
        </w:rPr>
        <w:t>Za višestruko korištenje prostora u cijevima malog promjera, treba koris</w:t>
      </w:r>
      <w:r w:rsidR="00415DF7">
        <w:rPr>
          <w:lang w:val="hr-HR"/>
        </w:rPr>
        <w:t>titi mikrocijevi 7/5,5,</w:t>
      </w:r>
      <w:r w:rsidR="00E64A9D">
        <w:rPr>
          <w:lang w:val="hr-HR"/>
        </w:rPr>
        <w:t xml:space="preserve"> </w:t>
      </w:r>
      <w:r w:rsidR="00415DF7">
        <w:rPr>
          <w:lang w:val="hr-HR"/>
        </w:rPr>
        <w:t>10/8 i 1</w:t>
      </w:r>
      <w:r w:rsidR="00EC07BB" w:rsidRPr="001D1BA1">
        <w:rPr>
          <w:lang w:val="hr-HR"/>
        </w:rPr>
        <w:t>2/10, dok mikrocijevi 12/8, 14/10 i 16/12 treba koristiti u kombinaciji s c</w:t>
      </w:r>
      <w:r w:rsidR="00415DF7">
        <w:rPr>
          <w:lang w:val="hr-HR"/>
        </w:rPr>
        <w:t>ijevima</w:t>
      </w:r>
      <w:r w:rsidR="00E64A9D">
        <w:rPr>
          <w:lang w:val="hr-HR"/>
        </w:rPr>
        <w:t xml:space="preserve"> </w:t>
      </w:r>
      <w:r w:rsidR="00415DF7">
        <w:rPr>
          <w:lang w:val="hr-HR"/>
        </w:rPr>
        <w:t xml:space="preserve">PE20 i PE25, za </w:t>
      </w:r>
      <w:r w:rsidR="00EC07BB" w:rsidRPr="001D1BA1">
        <w:rPr>
          <w:lang w:val="hr-HR"/>
        </w:rPr>
        <w:t>djelotvornije korištenje slobodnog prostora u cijevima velikog promjera.</w:t>
      </w:r>
    </w:p>
    <w:p w14:paraId="475EA9A1" w14:textId="6A96F37E" w:rsidR="00242E8E" w:rsidRPr="00415DF7" w:rsidRDefault="005076FA" w:rsidP="008C608D">
      <w:pPr>
        <w:spacing w:after="360" w:line="257" w:lineRule="auto"/>
        <w:ind w:left="0" w:right="-45" w:firstLine="0"/>
        <w:rPr>
          <w:lang w:val="hr-HR"/>
        </w:rPr>
      </w:pPr>
      <w:r>
        <w:rPr>
          <w:lang w:val="hr-HR"/>
        </w:rPr>
        <w:t xml:space="preserve">(5) </w:t>
      </w:r>
      <w:r w:rsidR="00EC07BB" w:rsidRPr="001D1BA1">
        <w:rPr>
          <w:lang w:val="hr-HR"/>
        </w:rPr>
        <w:t>U posebnim slučajevima (trase s velikim brojem oštrih lomova) doz</w:t>
      </w:r>
      <w:r w:rsidR="00415DF7">
        <w:rPr>
          <w:lang w:val="hr-HR"/>
        </w:rPr>
        <w:t xml:space="preserve">voljena je uporaba fleksibilnih </w:t>
      </w:r>
      <w:r w:rsidR="00EC07BB" w:rsidRPr="001D1BA1">
        <w:rPr>
          <w:lang w:val="hr-HR"/>
        </w:rPr>
        <w:t>mikrocijevi. U pravilu se fleksibilne cijevi koriste samo na posljednjoj dionici (do</w:t>
      </w:r>
      <w:r w:rsidR="00E64A9D">
        <w:rPr>
          <w:lang w:val="hr-HR"/>
        </w:rPr>
        <w:t xml:space="preserve"> </w:t>
      </w:r>
      <w:r w:rsidR="00EC07BB" w:rsidRPr="001D1BA1">
        <w:rPr>
          <w:lang w:val="hr-HR"/>
        </w:rPr>
        <w:t>nekoliko stotina metara) do korisnika. Vanjski promjer ovih cijevi je 4 do 10 mm, a unutarnji 2,5 do 6,4 mm.</w:t>
      </w:r>
    </w:p>
    <w:p w14:paraId="159E6B9E" w14:textId="77777777" w:rsidR="00242E8E" w:rsidRPr="001D1BA1" w:rsidRDefault="00EC07BB" w:rsidP="00037167">
      <w:pPr>
        <w:pStyle w:val="Heading2"/>
        <w:ind w:left="0" w:firstLine="0"/>
        <w:rPr>
          <w:lang w:val="hr-HR"/>
        </w:rPr>
      </w:pPr>
      <w:r w:rsidRPr="001D1BA1">
        <w:rPr>
          <w:lang w:val="hr-HR"/>
        </w:rPr>
        <w:t>Uporaba cijevi malog promjera</w:t>
      </w:r>
      <w:r w:rsidR="00E64A9D" w:rsidRPr="00037167">
        <w:rPr>
          <w:lang w:val="hr-HR"/>
        </w:rPr>
        <w:t xml:space="preserve"> </w:t>
      </w:r>
    </w:p>
    <w:p w14:paraId="799355FA" w14:textId="77777777" w:rsidR="00242E8E" w:rsidRPr="001D1BA1" w:rsidRDefault="00415DF7" w:rsidP="003C6ED4">
      <w:pPr>
        <w:spacing w:after="240" w:line="257" w:lineRule="auto"/>
        <w:ind w:left="11" w:hanging="11"/>
        <w:jc w:val="center"/>
      </w:pPr>
      <w:r>
        <w:t>Članak 9.</w:t>
      </w:r>
    </w:p>
    <w:p w14:paraId="24563FE6" w14:textId="6AAB8FDC" w:rsidR="002B6858" w:rsidRDefault="005076FA" w:rsidP="005076FA">
      <w:pPr>
        <w:spacing w:after="240" w:line="257" w:lineRule="auto"/>
        <w:ind w:left="0" w:right="-48" w:firstLine="0"/>
        <w:rPr>
          <w:lang w:val="hr-HR"/>
        </w:rPr>
      </w:pPr>
      <w:r>
        <w:rPr>
          <w:lang w:val="hr-HR"/>
        </w:rPr>
        <w:t xml:space="preserve">(1) </w:t>
      </w:r>
      <w:r w:rsidR="00EC07BB" w:rsidRPr="001D1BA1">
        <w:rPr>
          <w:lang w:val="hr-HR"/>
        </w:rPr>
        <w:t>Cijevi malog promjera se prilikom gradnje kabelske kanalizacije predviđaju za izravno polaganje u</w:t>
      </w:r>
      <w:r w:rsidR="002B6858">
        <w:rPr>
          <w:lang w:val="hr-HR"/>
        </w:rPr>
        <w:t xml:space="preserve"> </w:t>
      </w:r>
      <w:r w:rsidR="00EC07BB" w:rsidRPr="001D1BA1">
        <w:rPr>
          <w:lang w:val="hr-HR"/>
        </w:rPr>
        <w:t>zemlju ili za uvlačenje u cijevi velikog promjera. Radni pritisak cijevi</w:t>
      </w:r>
      <w:r w:rsidR="002B6858">
        <w:rPr>
          <w:lang w:val="hr-HR"/>
        </w:rPr>
        <w:t xml:space="preserve"> malog promjera iznosi najmanje </w:t>
      </w:r>
      <w:r w:rsidR="00EC07BB" w:rsidRPr="001D1BA1">
        <w:rPr>
          <w:lang w:val="hr-HR"/>
        </w:rPr>
        <w:t>1000 kPa</w:t>
      </w:r>
      <w:r w:rsidR="002B6858">
        <w:rPr>
          <w:lang w:val="hr-HR"/>
        </w:rPr>
        <w:t xml:space="preserve"> (10 bara).</w:t>
      </w:r>
    </w:p>
    <w:p w14:paraId="1BDE1992" w14:textId="76602B49" w:rsidR="002B6858" w:rsidRDefault="005076FA" w:rsidP="005076FA">
      <w:pPr>
        <w:spacing w:after="240" w:line="257" w:lineRule="auto"/>
        <w:ind w:left="0" w:right="-48" w:firstLine="0"/>
        <w:rPr>
          <w:lang w:val="hr-HR"/>
        </w:rPr>
      </w:pPr>
      <w:r>
        <w:rPr>
          <w:lang w:val="hr-HR"/>
        </w:rPr>
        <w:t xml:space="preserve">(2) </w:t>
      </w:r>
      <w:r w:rsidR="00EC07BB" w:rsidRPr="001D1BA1">
        <w:rPr>
          <w:lang w:val="hr-HR"/>
        </w:rPr>
        <w:t xml:space="preserve">Ukoliko su cijevi malog promjera predviđene za uvlačenje u cijevi velikog promjera, trebaju se koristiti </w:t>
      </w:r>
      <w:r w:rsidR="00981D9F" w:rsidRPr="001D1BA1">
        <w:rPr>
          <w:lang w:val="hr-HR"/>
        </w:rPr>
        <w:t>normirane</w:t>
      </w:r>
      <w:r w:rsidR="00EC07BB" w:rsidRPr="001D1BA1">
        <w:rPr>
          <w:lang w:val="hr-HR"/>
        </w:rPr>
        <w:t xml:space="preserve"> cijevi malog promjera od polietilena visoke gustoće, radnog pritiska najmanje 1000 kPa (10 bara), tipa PE20, PE25, PE32 i PE40, čije su dimenzije propisane u tablici 3:</w:t>
      </w:r>
    </w:p>
    <w:p w14:paraId="3287C6AA" w14:textId="77777777" w:rsidR="00242E8E" w:rsidRPr="001D1BA1" w:rsidRDefault="00EC07BB" w:rsidP="005076FA">
      <w:pPr>
        <w:spacing w:after="120" w:line="259" w:lineRule="auto"/>
        <w:ind w:left="0" w:right="-48" w:firstLine="0"/>
        <w:jc w:val="center"/>
        <w:rPr>
          <w:lang w:val="hr-HR"/>
        </w:rPr>
      </w:pPr>
      <w:r w:rsidRPr="001D1BA1">
        <w:rPr>
          <w:lang w:val="hr-HR"/>
        </w:rPr>
        <w:t>Tablica 3</w:t>
      </w:r>
    </w:p>
    <w:tbl>
      <w:tblPr>
        <w:tblStyle w:val="TableGrid"/>
        <w:tblW w:w="6121" w:type="dxa"/>
        <w:jc w:val="center"/>
        <w:tblInd w:w="0" w:type="dxa"/>
        <w:tblCellMar>
          <w:top w:w="71" w:type="dxa"/>
          <w:left w:w="157" w:type="dxa"/>
          <w:right w:w="104" w:type="dxa"/>
        </w:tblCellMar>
        <w:tblLook w:val="04A0" w:firstRow="1" w:lastRow="0" w:firstColumn="1" w:lastColumn="0" w:noHBand="0" w:noVBand="1"/>
      </w:tblPr>
      <w:tblGrid>
        <w:gridCol w:w="1260"/>
        <w:gridCol w:w="1621"/>
        <w:gridCol w:w="1620"/>
        <w:gridCol w:w="1620"/>
      </w:tblGrid>
      <w:tr w:rsidR="00242E8E" w:rsidRPr="001D1BA1" w14:paraId="33AC2F11" w14:textId="77777777" w:rsidTr="005C4FBE">
        <w:trPr>
          <w:trHeight w:val="965"/>
          <w:jc w:val="center"/>
        </w:trPr>
        <w:tc>
          <w:tcPr>
            <w:tcW w:w="1260" w:type="dxa"/>
            <w:tcBorders>
              <w:top w:val="single" w:sz="5" w:space="0" w:color="000000"/>
              <w:left w:val="single" w:sz="5" w:space="0" w:color="000000"/>
              <w:bottom w:val="single" w:sz="5" w:space="0" w:color="000000"/>
              <w:right w:val="single" w:sz="5" w:space="0" w:color="000000"/>
            </w:tcBorders>
          </w:tcPr>
          <w:p w14:paraId="1DDD2C52" w14:textId="77777777" w:rsidR="00242E8E" w:rsidRPr="001D1BA1" w:rsidRDefault="00EC07BB" w:rsidP="005076FA">
            <w:pPr>
              <w:spacing w:after="480" w:line="242" w:lineRule="auto"/>
              <w:ind w:left="0" w:right="-48" w:firstLine="0"/>
              <w:contextualSpacing/>
              <w:jc w:val="center"/>
              <w:rPr>
                <w:lang w:val="hr-HR"/>
              </w:rPr>
            </w:pPr>
            <w:r w:rsidRPr="001D1BA1">
              <w:rPr>
                <w:b/>
                <w:lang w:val="hr-HR"/>
              </w:rPr>
              <w:t>Vanjski promjer</w:t>
            </w:r>
          </w:p>
          <w:p w14:paraId="48FA00FB" w14:textId="77777777" w:rsidR="00242E8E" w:rsidRPr="001D1BA1" w:rsidRDefault="00EC07BB" w:rsidP="005076FA">
            <w:pPr>
              <w:spacing w:after="480" w:line="259" w:lineRule="auto"/>
              <w:ind w:left="0" w:right="-48" w:firstLine="0"/>
              <w:contextualSpacing/>
              <w:jc w:val="center"/>
              <w:rPr>
                <w:lang w:val="hr-HR"/>
              </w:rPr>
            </w:pPr>
            <w:r w:rsidRPr="001D1BA1">
              <w:rPr>
                <w:b/>
                <w:lang w:val="hr-HR"/>
              </w:rPr>
              <w:t>D (mm)</w:t>
            </w:r>
          </w:p>
        </w:tc>
        <w:tc>
          <w:tcPr>
            <w:tcW w:w="1621" w:type="dxa"/>
            <w:tcBorders>
              <w:top w:val="single" w:sz="5" w:space="0" w:color="000000"/>
              <w:left w:val="single" w:sz="5" w:space="0" w:color="000000"/>
              <w:bottom w:val="single" w:sz="5" w:space="0" w:color="000000"/>
              <w:right w:val="single" w:sz="5" w:space="0" w:color="000000"/>
            </w:tcBorders>
          </w:tcPr>
          <w:p w14:paraId="3A048A0E" w14:textId="77777777" w:rsidR="00242E8E" w:rsidRPr="001D1BA1" w:rsidRDefault="00EC07BB" w:rsidP="005076FA">
            <w:pPr>
              <w:spacing w:after="480" w:line="246" w:lineRule="auto"/>
              <w:ind w:left="0" w:right="-48" w:firstLine="0"/>
              <w:contextualSpacing/>
              <w:jc w:val="center"/>
              <w:rPr>
                <w:lang w:val="hr-HR"/>
              </w:rPr>
            </w:pPr>
            <w:r w:rsidRPr="001D1BA1">
              <w:rPr>
                <w:b/>
                <w:lang w:val="hr-HR"/>
              </w:rPr>
              <w:t>Dozvoljeno odstupanje</w:t>
            </w:r>
          </w:p>
          <w:p w14:paraId="5B311200" w14:textId="77777777" w:rsidR="00242E8E" w:rsidRPr="001D1BA1" w:rsidRDefault="00EC07BB" w:rsidP="005076FA">
            <w:pPr>
              <w:spacing w:after="480" w:line="259" w:lineRule="auto"/>
              <w:ind w:left="0" w:right="-48" w:firstLine="0"/>
              <w:contextualSpacing/>
              <w:jc w:val="center"/>
              <w:rPr>
                <w:lang w:val="hr-HR"/>
              </w:rPr>
            </w:pPr>
            <w:r w:rsidRPr="001D1BA1">
              <w:rPr>
                <w:rFonts w:ascii="Arial" w:eastAsia="Arial" w:hAnsi="Arial" w:cs="Arial"/>
                <w:lang w:val="hr-HR"/>
              </w:rPr>
              <w:t xml:space="preserve">∆ </w:t>
            </w:r>
            <w:r w:rsidRPr="001D1BA1">
              <w:rPr>
                <w:b/>
                <w:lang w:val="hr-HR"/>
              </w:rPr>
              <w:t>D (mm)</w:t>
            </w:r>
          </w:p>
        </w:tc>
        <w:tc>
          <w:tcPr>
            <w:tcW w:w="1620" w:type="dxa"/>
            <w:tcBorders>
              <w:top w:val="single" w:sz="5" w:space="0" w:color="000000"/>
              <w:left w:val="single" w:sz="5" w:space="0" w:color="000000"/>
              <w:bottom w:val="single" w:sz="5" w:space="0" w:color="000000"/>
              <w:right w:val="single" w:sz="5" w:space="0" w:color="000000"/>
            </w:tcBorders>
          </w:tcPr>
          <w:p w14:paraId="048C7ED1" w14:textId="77777777" w:rsidR="00242E8E" w:rsidRPr="001D1BA1" w:rsidRDefault="00EC07BB" w:rsidP="005076FA">
            <w:pPr>
              <w:spacing w:after="480" w:line="257" w:lineRule="auto"/>
              <w:ind w:left="0" w:right="-48" w:firstLine="0"/>
              <w:contextualSpacing/>
              <w:jc w:val="center"/>
              <w:rPr>
                <w:lang w:val="hr-HR"/>
              </w:rPr>
            </w:pPr>
            <w:r w:rsidRPr="001D1BA1">
              <w:rPr>
                <w:b/>
                <w:lang w:val="hr-HR"/>
              </w:rPr>
              <w:t>Debljina</w:t>
            </w:r>
            <w:r w:rsidR="00E64A9D">
              <w:rPr>
                <w:b/>
                <w:lang w:val="hr-HR"/>
              </w:rPr>
              <w:t xml:space="preserve"> </w:t>
            </w:r>
            <w:r w:rsidRPr="001D1BA1">
              <w:rPr>
                <w:b/>
                <w:lang w:val="hr-HR"/>
              </w:rPr>
              <w:t>stijenke</w:t>
            </w:r>
          </w:p>
          <w:p w14:paraId="1CE9D239" w14:textId="77777777" w:rsidR="00242E8E" w:rsidRPr="001D1BA1" w:rsidRDefault="00EC07BB" w:rsidP="005076FA">
            <w:pPr>
              <w:spacing w:after="480" w:line="259" w:lineRule="auto"/>
              <w:ind w:left="0" w:right="-48" w:firstLine="0"/>
              <w:contextualSpacing/>
              <w:jc w:val="center"/>
              <w:rPr>
                <w:lang w:val="hr-HR"/>
              </w:rPr>
            </w:pPr>
            <w:r w:rsidRPr="001D1BA1">
              <w:rPr>
                <w:rFonts w:ascii="Arial" w:eastAsia="Arial" w:hAnsi="Arial" w:cs="Arial"/>
                <w:lang w:val="hr-HR"/>
              </w:rPr>
              <w:t xml:space="preserve">∆ </w:t>
            </w:r>
            <w:r w:rsidRPr="001D1BA1">
              <w:rPr>
                <w:b/>
                <w:lang w:val="hr-HR"/>
              </w:rPr>
              <w:t>s (mm)</w:t>
            </w:r>
          </w:p>
        </w:tc>
        <w:tc>
          <w:tcPr>
            <w:tcW w:w="1620" w:type="dxa"/>
            <w:tcBorders>
              <w:top w:val="single" w:sz="5" w:space="0" w:color="000000"/>
              <w:left w:val="single" w:sz="5" w:space="0" w:color="000000"/>
              <w:bottom w:val="single" w:sz="5" w:space="0" w:color="000000"/>
              <w:right w:val="single" w:sz="5" w:space="0" w:color="000000"/>
            </w:tcBorders>
          </w:tcPr>
          <w:p w14:paraId="51329452" w14:textId="77777777" w:rsidR="00242E8E" w:rsidRPr="001D1BA1" w:rsidRDefault="00EC07BB" w:rsidP="005076FA">
            <w:pPr>
              <w:spacing w:after="480" w:line="246" w:lineRule="auto"/>
              <w:ind w:left="0" w:right="-48" w:firstLine="0"/>
              <w:contextualSpacing/>
              <w:jc w:val="center"/>
              <w:rPr>
                <w:lang w:val="hr-HR"/>
              </w:rPr>
            </w:pPr>
            <w:r w:rsidRPr="001D1BA1">
              <w:rPr>
                <w:b/>
                <w:lang w:val="hr-HR"/>
              </w:rPr>
              <w:t>Dozvoljeno odstupanje</w:t>
            </w:r>
          </w:p>
          <w:p w14:paraId="1C70EFCC" w14:textId="77777777" w:rsidR="00242E8E" w:rsidRPr="001D1BA1" w:rsidRDefault="00EC07BB" w:rsidP="005076FA">
            <w:pPr>
              <w:spacing w:after="480" w:line="259" w:lineRule="auto"/>
              <w:ind w:left="0" w:right="-48" w:firstLine="0"/>
              <w:contextualSpacing/>
              <w:jc w:val="center"/>
              <w:rPr>
                <w:lang w:val="hr-HR"/>
              </w:rPr>
            </w:pPr>
            <w:r w:rsidRPr="001D1BA1">
              <w:rPr>
                <w:rFonts w:ascii="Arial" w:eastAsia="Arial" w:hAnsi="Arial" w:cs="Arial"/>
                <w:lang w:val="hr-HR"/>
              </w:rPr>
              <w:t xml:space="preserve">∆ </w:t>
            </w:r>
            <w:r w:rsidRPr="001D1BA1">
              <w:rPr>
                <w:b/>
                <w:lang w:val="hr-HR"/>
              </w:rPr>
              <w:t>s (mm)</w:t>
            </w:r>
          </w:p>
        </w:tc>
      </w:tr>
      <w:tr w:rsidR="00242E8E" w:rsidRPr="001D1BA1" w14:paraId="27D091A4" w14:textId="77777777" w:rsidTr="005C4FBE">
        <w:trPr>
          <w:trHeight w:val="370"/>
          <w:jc w:val="center"/>
        </w:trPr>
        <w:tc>
          <w:tcPr>
            <w:tcW w:w="1260" w:type="dxa"/>
            <w:tcBorders>
              <w:top w:val="single" w:sz="5" w:space="0" w:color="000000"/>
              <w:left w:val="single" w:sz="5" w:space="0" w:color="000000"/>
              <w:bottom w:val="single" w:sz="5" w:space="0" w:color="000000"/>
              <w:right w:val="single" w:sz="5" w:space="0" w:color="000000"/>
            </w:tcBorders>
            <w:vAlign w:val="center"/>
          </w:tcPr>
          <w:p w14:paraId="6F965D5D" w14:textId="77777777" w:rsidR="00242E8E" w:rsidRPr="001D1BA1" w:rsidRDefault="00EC07BB" w:rsidP="005076FA">
            <w:pPr>
              <w:spacing w:after="480" w:line="259" w:lineRule="auto"/>
              <w:ind w:left="0" w:right="-48" w:firstLine="0"/>
              <w:contextualSpacing/>
              <w:jc w:val="center"/>
              <w:rPr>
                <w:lang w:val="hr-HR"/>
              </w:rPr>
            </w:pPr>
            <w:r w:rsidRPr="001D1BA1">
              <w:rPr>
                <w:b/>
                <w:lang w:val="hr-HR"/>
              </w:rPr>
              <w:t>20</w:t>
            </w:r>
          </w:p>
        </w:tc>
        <w:tc>
          <w:tcPr>
            <w:tcW w:w="1621" w:type="dxa"/>
            <w:tcBorders>
              <w:top w:val="single" w:sz="5" w:space="0" w:color="000000"/>
              <w:left w:val="single" w:sz="5" w:space="0" w:color="000000"/>
              <w:bottom w:val="single" w:sz="5" w:space="0" w:color="000000"/>
              <w:right w:val="single" w:sz="5" w:space="0" w:color="000000"/>
            </w:tcBorders>
            <w:vAlign w:val="center"/>
          </w:tcPr>
          <w:p w14:paraId="7688AFD8" w14:textId="77777777" w:rsidR="00242E8E" w:rsidRPr="001D1BA1" w:rsidRDefault="00EC07BB" w:rsidP="005076FA">
            <w:pPr>
              <w:spacing w:after="480" w:line="259" w:lineRule="auto"/>
              <w:ind w:left="0" w:right="-48" w:firstLine="0"/>
              <w:contextualSpacing/>
              <w:jc w:val="center"/>
              <w:rPr>
                <w:lang w:val="hr-HR"/>
              </w:rPr>
            </w:pPr>
            <w:r w:rsidRPr="001D1BA1">
              <w:rPr>
                <w:lang w:val="hr-HR"/>
              </w:rPr>
              <w:t>+0,3</w:t>
            </w:r>
          </w:p>
        </w:tc>
        <w:tc>
          <w:tcPr>
            <w:tcW w:w="1620" w:type="dxa"/>
            <w:tcBorders>
              <w:top w:val="single" w:sz="5" w:space="0" w:color="000000"/>
              <w:left w:val="single" w:sz="5" w:space="0" w:color="000000"/>
              <w:bottom w:val="single" w:sz="5" w:space="0" w:color="000000"/>
              <w:right w:val="single" w:sz="5" w:space="0" w:color="000000"/>
            </w:tcBorders>
            <w:vAlign w:val="center"/>
          </w:tcPr>
          <w:p w14:paraId="74CEE36F" w14:textId="77777777" w:rsidR="00242E8E" w:rsidRPr="001D1BA1" w:rsidRDefault="00EC07BB" w:rsidP="005076FA">
            <w:pPr>
              <w:spacing w:after="480" w:line="259" w:lineRule="auto"/>
              <w:ind w:left="0" w:right="-48" w:firstLine="0"/>
              <w:contextualSpacing/>
              <w:jc w:val="center"/>
              <w:rPr>
                <w:lang w:val="hr-HR"/>
              </w:rPr>
            </w:pPr>
            <w:r w:rsidRPr="001D1BA1">
              <w:rPr>
                <w:lang w:val="hr-HR"/>
              </w:rPr>
              <w:t>2,0</w:t>
            </w:r>
          </w:p>
        </w:tc>
        <w:tc>
          <w:tcPr>
            <w:tcW w:w="1620" w:type="dxa"/>
            <w:tcBorders>
              <w:top w:val="single" w:sz="5" w:space="0" w:color="000000"/>
              <w:left w:val="single" w:sz="5" w:space="0" w:color="000000"/>
              <w:bottom w:val="single" w:sz="5" w:space="0" w:color="000000"/>
              <w:right w:val="single" w:sz="5" w:space="0" w:color="000000"/>
            </w:tcBorders>
            <w:vAlign w:val="center"/>
          </w:tcPr>
          <w:p w14:paraId="3FF7FDCE" w14:textId="77777777" w:rsidR="00242E8E" w:rsidRPr="001D1BA1" w:rsidRDefault="00EC07BB" w:rsidP="005076FA">
            <w:pPr>
              <w:spacing w:after="480" w:line="259" w:lineRule="auto"/>
              <w:ind w:left="0" w:right="-48" w:firstLine="0"/>
              <w:contextualSpacing/>
              <w:jc w:val="center"/>
              <w:rPr>
                <w:lang w:val="hr-HR"/>
              </w:rPr>
            </w:pPr>
            <w:r w:rsidRPr="001D1BA1">
              <w:rPr>
                <w:lang w:val="hr-HR"/>
              </w:rPr>
              <w:t>+/-0,4</w:t>
            </w:r>
          </w:p>
        </w:tc>
      </w:tr>
      <w:tr w:rsidR="00242E8E" w:rsidRPr="001D1BA1" w14:paraId="3B5C7FEE" w14:textId="77777777" w:rsidTr="005C4FBE">
        <w:trPr>
          <w:trHeight w:val="372"/>
          <w:jc w:val="center"/>
        </w:trPr>
        <w:tc>
          <w:tcPr>
            <w:tcW w:w="1260" w:type="dxa"/>
            <w:tcBorders>
              <w:top w:val="single" w:sz="5" w:space="0" w:color="000000"/>
              <w:left w:val="single" w:sz="5" w:space="0" w:color="000000"/>
              <w:bottom w:val="single" w:sz="5" w:space="0" w:color="000000"/>
              <w:right w:val="single" w:sz="5" w:space="0" w:color="000000"/>
            </w:tcBorders>
            <w:vAlign w:val="center"/>
          </w:tcPr>
          <w:p w14:paraId="07701733" w14:textId="77777777" w:rsidR="00242E8E" w:rsidRPr="001D1BA1" w:rsidRDefault="00EC07BB" w:rsidP="005076FA">
            <w:pPr>
              <w:spacing w:after="480" w:line="259" w:lineRule="auto"/>
              <w:ind w:left="0" w:right="-48" w:firstLine="0"/>
              <w:contextualSpacing/>
              <w:jc w:val="center"/>
              <w:rPr>
                <w:lang w:val="hr-HR"/>
              </w:rPr>
            </w:pPr>
            <w:r w:rsidRPr="001D1BA1">
              <w:rPr>
                <w:b/>
                <w:lang w:val="hr-HR"/>
              </w:rPr>
              <w:t>25</w:t>
            </w:r>
          </w:p>
        </w:tc>
        <w:tc>
          <w:tcPr>
            <w:tcW w:w="1621" w:type="dxa"/>
            <w:tcBorders>
              <w:top w:val="single" w:sz="5" w:space="0" w:color="000000"/>
              <w:left w:val="single" w:sz="5" w:space="0" w:color="000000"/>
              <w:bottom w:val="single" w:sz="5" w:space="0" w:color="000000"/>
              <w:right w:val="single" w:sz="5" w:space="0" w:color="000000"/>
            </w:tcBorders>
            <w:vAlign w:val="center"/>
          </w:tcPr>
          <w:p w14:paraId="7236B21A" w14:textId="77777777" w:rsidR="00242E8E" w:rsidRPr="001D1BA1" w:rsidRDefault="00EC07BB" w:rsidP="005076FA">
            <w:pPr>
              <w:spacing w:after="480" w:line="259" w:lineRule="auto"/>
              <w:ind w:left="0" w:right="-48" w:firstLine="0"/>
              <w:contextualSpacing/>
              <w:jc w:val="center"/>
              <w:rPr>
                <w:lang w:val="hr-HR"/>
              </w:rPr>
            </w:pPr>
            <w:r w:rsidRPr="001D1BA1">
              <w:rPr>
                <w:lang w:val="hr-HR"/>
              </w:rPr>
              <w:t>+0,3</w:t>
            </w:r>
          </w:p>
        </w:tc>
        <w:tc>
          <w:tcPr>
            <w:tcW w:w="1620" w:type="dxa"/>
            <w:tcBorders>
              <w:top w:val="single" w:sz="5" w:space="0" w:color="000000"/>
              <w:left w:val="single" w:sz="5" w:space="0" w:color="000000"/>
              <w:bottom w:val="single" w:sz="5" w:space="0" w:color="000000"/>
              <w:right w:val="single" w:sz="5" w:space="0" w:color="000000"/>
            </w:tcBorders>
            <w:vAlign w:val="center"/>
          </w:tcPr>
          <w:p w14:paraId="375B8097" w14:textId="77777777" w:rsidR="00242E8E" w:rsidRPr="001D1BA1" w:rsidRDefault="00EC07BB" w:rsidP="005076FA">
            <w:pPr>
              <w:spacing w:after="480" w:line="259" w:lineRule="auto"/>
              <w:ind w:left="0" w:right="-48" w:firstLine="0"/>
              <w:contextualSpacing/>
              <w:jc w:val="center"/>
              <w:rPr>
                <w:lang w:val="hr-HR"/>
              </w:rPr>
            </w:pPr>
            <w:r w:rsidRPr="001D1BA1">
              <w:rPr>
                <w:lang w:val="hr-HR"/>
              </w:rPr>
              <w:t>2,0</w:t>
            </w:r>
          </w:p>
        </w:tc>
        <w:tc>
          <w:tcPr>
            <w:tcW w:w="1620" w:type="dxa"/>
            <w:tcBorders>
              <w:top w:val="single" w:sz="5" w:space="0" w:color="000000"/>
              <w:left w:val="single" w:sz="5" w:space="0" w:color="000000"/>
              <w:bottom w:val="single" w:sz="5" w:space="0" w:color="000000"/>
              <w:right w:val="single" w:sz="5" w:space="0" w:color="000000"/>
            </w:tcBorders>
            <w:vAlign w:val="center"/>
          </w:tcPr>
          <w:p w14:paraId="4C60DF1F" w14:textId="77777777" w:rsidR="00242E8E" w:rsidRPr="001D1BA1" w:rsidRDefault="00EC07BB" w:rsidP="005076FA">
            <w:pPr>
              <w:spacing w:after="480" w:line="259" w:lineRule="auto"/>
              <w:ind w:left="0" w:right="-48" w:firstLine="0"/>
              <w:contextualSpacing/>
              <w:jc w:val="center"/>
              <w:rPr>
                <w:lang w:val="hr-HR"/>
              </w:rPr>
            </w:pPr>
            <w:r w:rsidRPr="001D1BA1">
              <w:rPr>
                <w:lang w:val="hr-HR"/>
              </w:rPr>
              <w:t>+/-0,4</w:t>
            </w:r>
          </w:p>
        </w:tc>
      </w:tr>
      <w:tr w:rsidR="00242E8E" w:rsidRPr="001D1BA1" w14:paraId="15A1EACB" w14:textId="77777777" w:rsidTr="005C4FBE">
        <w:trPr>
          <w:trHeight w:val="370"/>
          <w:jc w:val="center"/>
        </w:trPr>
        <w:tc>
          <w:tcPr>
            <w:tcW w:w="1260" w:type="dxa"/>
            <w:tcBorders>
              <w:top w:val="single" w:sz="5" w:space="0" w:color="000000"/>
              <w:left w:val="single" w:sz="5" w:space="0" w:color="000000"/>
              <w:bottom w:val="single" w:sz="5" w:space="0" w:color="000000"/>
              <w:right w:val="single" w:sz="5" w:space="0" w:color="000000"/>
            </w:tcBorders>
            <w:vAlign w:val="center"/>
          </w:tcPr>
          <w:p w14:paraId="66A494DE" w14:textId="77777777" w:rsidR="00242E8E" w:rsidRPr="001D1BA1" w:rsidRDefault="00EC07BB" w:rsidP="005076FA">
            <w:pPr>
              <w:spacing w:after="480" w:line="259" w:lineRule="auto"/>
              <w:ind w:left="0" w:right="-48" w:firstLine="0"/>
              <w:contextualSpacing/>
              <w:jc w:val="center"/>
              <w:rPr>
                <w:lang w:val="hr-HR"/>
              </w:rPr>
            </w:pPr>
            <w:r w:rsidRPr="001D1BA1">
              <w:rPr>
                <w:b/>
                <w:lang w:val="hr-HR"/>
              </w:rPr>
              <w:t>32</w:t>
            </w:r>
          </w:p>
        </w:tc>
        <w:tc>
          <w:tcPr>
            <w:tcW w:w="1621" w:type="dxa"/>
            <w:tcBorders>
              <w:top w:val="single" w:sz="5" w:space="0" w:color="000000"/>
              <w:left w:val="single" w:sz="5" w:space="0" w:color="000000"/>
              <w:bottom w:val="single" w:sz="5" w:space="0" w:color="000000"/>
              <w:right w:val="single" w:sz="5" w:space="0" w:color="000000"/>
            </w:tcBorders>
            <w:vAlign w:val="center"/>
          </w:tcPr>
          <w:p w14:paraId="52EFE675" w14:textId="77777777" w:rsidR="00242E8E" w:rsidRPr="001D1BA1" w:rsidRDefault="00EC07BB" w:rsidP="005076FA">
            <w:pPr>
              <w:spacing w:after="480" w:line="259" w:lineRule="auto"/>
              <w:ind w:left="0" w:right="-48" w:firstLine="0"/>
              <w:contextualSpacing/>
              <w:jc w:val="center"/>
              <w:rPr>
                <w:lang w:val="hr-HR"/>
              </w:rPr>
            </w:pPr>
            <w:r w:rsidRPr="001D1BA1">
              <w:rPr>
                <w:lang w:val="hr-HR"/>
              </w:rPr>
              <w:t>+0,3</w:t>
            </w:r>
          </w:p>
        </w:tc>
        <w:tc>
          <w:tcPr>
            <w:tcW w:w="1620" w:type="dxa"/>
            <w:tcBorders>
              <w:top w:val="single" w:sz="5" w:space="0" w:color="000000"/>
              <w:left w:val="single" w:sz="5" w:space="0" w:color="000000"/>
              <w:bottom w:val="single" w:sz="5" w:space="0" w:color="000000"/>
              <w:right w:val="single" w:sz="5" w:space="0" w:color="000000"/>
            </w:tcBorders>
            <w:vAlign w:val="center"/>
          </w:tcPr>
          <w:p w14:paraId="5869003A" w14:textId="77777777" w:rsidR="00242E8E" w:rsidRPr="001D1BA1" w:rsidRDefault="00EC07BB" w:rsidP="005076FA">
            <w:pPr>
              <w:spacing w:after="480" w:line="259" w:lineRule="auto"/>
              <w:ind w:left="0" w:right="-48" w:firstLine="0"/>
              <w:contextualSpacing/>
              <w:jc w:val="center"/>
              <w:rPr>
                <w:lang w:val="hr-HR"/>
              </w:rPr>
            </w:pPr>
            <w:r w:rsidRPr="001D1BA1">
              <w:rPr>
                <w:lang w:val="hr-HR"/>
              </w:rPr>
              <w:t>2,0</w:t>
            </w:r>
          </w:p>
        </w:tc>
        <w:tc>
          <w:tcPr>
            <w:tcW w:w="1620" w:type="dxa"/>
            <w:tcBorders>
              <w:top w:val="single" w:sz="5" w:space="0" w:color="000000"/>
              <w:left w:val="single" w:sz="5" w:space="0" w:color="000000"/>
              <w:bottom w:val="single" w:sz="5" w:space="0" w:color="000000"/>
              <w:right w:val="single" w:sz="5" w:space="0" w:color="000000"/>
            </w:tcBorders>
            <w:vAlign w:val="center"/>
          </w:tcPr>
          <w:p w14:paraId="4F3A9639" w14:textId="77777777" w:rsidR="00242E8E" w:rsidRPr="001D1BA1" w:rsidRDefault="00EC07BB" w:rsidP="005076FA">
            <w:pPr>
              <w:spacing w:after="480" w:line="259" w:lineRule="auto"/>
              <w:ind w:left="0" w:right="-48" w:firstLine="0"/>
              <w:contextualSpacing/>
              <w:jc w:val="center"/>
              <w:rPr>
                <w:lang w:val="hr-HR"/>
              </w:rPr>
            </w:pPr>
            <w:r w:rsidRPr="001D1BA1">
              <w:rPr>
                <w:lang w:val="hr-HR"/>
              </w:rPr>
              <w:t>+/-0,4</w:t>
            </w:r>
          </w:p>
        </w:tc>
      </w:tr>
      <w:tr w:rsidR="00242E8E" w:rsidRPr="001D1BA1" w14:paraId="57FB8A28" w14:textId="77777777" w:rsidTr="005C4FBE">
        <w:trPr>
          <w:trHeight w:val="370"/>
          <w:jc w:val="center"/>
        </w:trPr>
        <w:tc>
          <w:tcPr>
            <w:tcW w:w="1260" w:type="dxa"/>
            <w:tcBorders>
              <w:top w:val="single" w:sz="5" w:space="0" w:color="000000"/>
              <w:left w:val="single" w:sz="5" w:space="0" w:color="000000"/>
              <w:bottom w:val="single" w:sz="5" w:space="0" w:color="000000"/>
              <w:right w:val="single" w:sz="5" w:space="0" w:color="000000"/>
            </w:tcBorders>
            <w:vAlign w:val="center"/>
          </w:tcPr>
          <w:p w14:paraId="7FB9184D" w14:textId="77777777" w:rsidR="00242E8E" w:rsidRPr="001D1BA1" w:rsidRDefault="00EC07BB" w:rsidP="005076FA">
            <w:pPr>
              <w:spacing w:after="480" w:line="259" w:lineRule="auto"/>
              <w:ind w:left="0" w:right="-48" w:firstLine="0"/>
              <w:contextualSpacing/>
              <w:jc w:val="center"/>
              <w:rPr>
                <w:lang w:val="hr-HR"/>
              </w:rPr>
            </w:pPr>
            <w:r w:rsidRPr="001D1BA1">
              <w:rPr>
                <w:b/>
                <w:lang w:val="hr-HR"/>
              </w:rPr>
              <w:t>40</w:t>
            </w:r>
          </w:p>
        </w:tc>
        <w:tc>
          <w:tcPr>
            <w:tcW w:w="1621" w:type="dxa"/>
            <w:tcBorders>
              <w:top w:val="single" w:sz="5" w:space="0" w:color="000000"/>
              <w:left w:val="single" w:sz="5" w:space="0" w:color="000000"/>
              <w:bottom w:val="single" w:sz="5" w:space="0" w:color="000000"/>
              <w:right w:val="single" w:sz="5" w:space="0" w:color="000000"/>
            </w:tcBorders>
            <w:vAlign w:val="center"/>
          </w:tcPr>
          <w:p w14:paraId="7AE648C4" w14:textId="77777777" w:rsidR="00242E8E" w:rsidRPr="001D1BA1" w:rsidRDefault="00EC07BB" w:rsidP="005076FA">
            <w:pPr>
              <w:spacing w:after="480" w:line="259" w:lineRule="auto"/>
              <w:ind w:left="0" w:right="-48" w:firstLine="0"/>
              <w:contextualSpacing/>
              <w:jc w:val="center"/>
              <w:rPr>
                <w:lang w:val="hr-HR"/>
              </w:rPr>
            </w:pPr>
            <w:r w:rsidRPr="001D1BA1">
              <w:rPr>
                <w:lang w:val="hr-HR"/>
              </w:rPr>
              <w:t>+0,4</w:t>
            </w:r>
          </w:p>
        </w:tc>
        <w:tc>
          <w:tcPr>
            <w:tcW w:w="1620" w:type="dxa"/>
            <w:tcBorders>
              <w:top w:val="single" w:sz="5" w:space="0" w:color="000000"/>
              <w:left w:val="single" w:sz="5" w:space="0" w:color="000000"/>
              <w:bottom w:val="single" w:sz="5" w:space="0" w:color="000000"/>
              <w:right w:val="single" w:sz="5" w:space="0" w:color="000000"/>
            </w:tcBorders>
            <w:vAlign w:val="center"/>
          </w:tcPr>
          <w:p w14:paraId="6F827EB6" w14:textId="77777777" w:rsidR="00242E8E" w:rsidRPr="001D1BA1" w:rsidRDefault="00EC07BB" w:rsidP="005076FA">
            <w:pPr>
              <w:spacing w:after="480" w:line="259" w:lineRule="auto"/>
              <w:ind w:left="0" w:right="-48" w:firstLine="0"/>
              <w:contextualSpacing/>
              <w:jc w:val="center"/>
              <w:rPr>
                <w:lang w:val="hr-HR"/>
              </w:rPr>
            </w:pPr>
            <w:r w:rsidRPr="001D1BA1">
              <w:rPr>
                <w:lang w:val="hr-HR"/>
              </w:rPr>
              <w:t>2,4</w:t>
            </w:r>
          </w:p>
        </w:tc>
        <w:tc>
          <w:tcPr>
            <w:tcW w:w="1620" w:type="dxa"/>
            <w:tcBorders>
              <w:top w:val="single" w:sz="5" w:space="0" w:color="000000"/>
              <w:left w:val="single" w:sz="5" w:space="0" w:color="000000"/>
              <w:bottom w:val="single" w:sz="5" w:space="0" w:color="000000"/>
              <w:right w:val="single" w:sz="5" w:space="0" w:color="000000"/>
            </w:tcBorders>
            <w:vAlign w:val="center"/>
          </w:tcPr>
          <w:p w14:paraId="7C440187" w14:textId="77777777" w:rsidR="00242E8E" w:rsidRPr="001D1BA1" w:rsidRDefault="00EC07BB" w:rsidP="005076FA">
            <w:pPr>
              <w:spacing w:after="480" w:line="259" w:lineRule="auto"/>
              <w:ind w:left="0" w:right="-48" w:firstLine="0"/>
              <w:contextualSpacing/>
              <w:jc w:val="center"/>
              <w:rPr>
                <w:lang w:val="hr-HR"/>
              </w:rPr>
            </w:pPr>
            <w:r w:rsidRPr="001D1BA1">
              <w:rPr>
                <w:lang w:val="hr-HR"/>
              </w:rPr>
              <w:t>+/-0,5</w:t>
            </w:r>
          </w:p>
        </w:tc>
      </w:tr>
    </w:tbl>
    <w:p w14:paraId="67F012F2" w14:textId="77777777" w:rsidR="00242E8E" w:rsidRPr="001D1BA1" w:rsidRDefault="00EC07BB" w:rsidP="00037167">
      <w:pPr>
        <w:pStyle w:val="Heading2"/>
        <w:spacing w:before="480"/>
        <w:ind w:left="0" w:firstLine="0"/>
        <w:rPr>
          <w:lang w:val="hr-HR"/>
        </w:rPr>
      </w:pPr>
      <w:r w:rsidRPr="001D1BA1">
        <w:rPr>
          <w:lang w:val="hr-HR"/>
        </w:rPr>
        <w:lastRenderedPageBreak/>
        <w:t>Uporaba cijevi promjera 50 mm</w:t>
      </w:r>
    </w:p>
    <w:p w14:paraId="0013B5C5" w14:textId="77777777" w:rsidR="00242E8E" w:rsidRPr="001D1BA1" w:rsidRDefault="00EC07BB" w:rsidP="003C6ED4">
      <w:pPr>
        <w:spacing w:after="240" w:line="257" w:lineRule="auto"/>
        <w:ind w:left="11" w:hanging="11"/>
        <w:jc w:val="center"/>
      </w:pPr>
      <w:r w:rsidRPr="001D1BA1">
        <w:t>Članak 10.</w:t>
      </w:r>
    </w:p>
    <w:p w14:paraId="0F30F09B" w14:textId="2D2377BC" w:rsidR="00242E8E" w:rsidRPr="001D1BA1" w:rsidRDefault="005076FA" w:rsidP="005076FA">
      <w:pPr>
        <w:spacing w:after="240" w:line="257" w:lineRule="auto"/>
        <w:ind w:left="0" w:right="-48" w:firstLine="0"/>
        <w:rPr>
          <w:lang w:val="hr-HR"/>
        </w:rPr>
      </w:pPr>
      <w:r>
        <w:rPr>
          <w:lang w:val="hr-HR"/>
        </w:rPr>
        <w:t xml:space="preserve">(1) </w:t>
      </w:r>
      <w:r w:rsidR="00EC07BB" w:rsidRPr="001D1BA1">
        <w:rPr>
          <w:lang w:val="hr-HR"/>
        </w:rPr>
        <w:t>Cijevi promjera 50 mm se polažu izravno u zemlju prilikom gradnje kabelske kanalizacije, a u njih se prilikom korištenja kabelske kanalizacije uvlače mikrocijevi, a u izuzetnim slučajevima i bakreni kabeli. Radni pritisak cijevi promjera 50 mm iznosi najmanje</w:t>
      </w:r>
      <w:r w:rsidR="00E64A9D">
        <w:rPr>
          <w:lang w:val="hr-HR"/>
        </w:rPr>
        <w:t xml:space="preserve"> </w:t>
      </w:r>
      <w:r w:rsidR="00EC07BB" w:rsidRPr="001D1BA1">
        <w:rPr>
          <w:lang w:val="hr-HR"/>
        </w:rPr>
        <w:t>1000 kPa (10 bara).</w:t>
      </w:r>
    </w:p>
    <w:p w14:paraId="638B19F6" w14:textId="31A62D32" w:rsidR="00242E8E" w:rsidRPr="001D1BA1" w:rsidRDefault="005076FA" w:rsidP="008C608D">
      <w:pPr>
        <w:spacing w:after="360" w:line="257" w:lineRule="auto"/>
        <w:ind w:left="0" w:right="-45" w:firstLine="0"/>
        <w:rPr>
          <w:lang w:val="hr-HR"/>
        </w:rPr>
      </w:pPr>
      <w:r>
        <w:rPr>
          <w:lang w:val="hr-HR"/>
        </w:rPr>
        <w:t xml:space="preserve">(2) </w:t>
      </w:r>
      <w:r w:rsidR="00EC07BB" w:rsidRPr="001D1BA1">
        <w:rPr>
          <w:lang w:val="hr-HR"/>
        </w:rPr>
        <w:t>U posebnim slučajevima može se planirati uvlačenje i svjetlovodnog kabela velikog kapaciteta (kapaciteta većeg od 96 svjetlovodnih niti) izravno u cijev promjera 50 mm, ako se ne planira uvlačenje drugih kabela po istoj trasi ili kada se radi o postojećoj kabelskoj kanalizaciji s dovoljno slobodnog prostora te nije potrebno uvlačenje mikrocijevi.</w:t>
      </w:r>
    </w:p>
    <w:p w14:paraId="6A6FEDF1" w14:textId="77777777" w:rsidR="00242E8E" w:rsidRPr="001D1BA1" w:rsidRDefault="00EC07BB">
      <w:pPr>
        <w:pStyle w:val="Heading2"/>
        <w:ind w:right="8"/>
        <w:rPr>
          <w:lang w:val="hr-HR"/>
        </w:rPr>
      </w:pPr>
      <w:r w:rsidRPr="001D1BA1">
        <w:rPr>
          <w:lang w:val="hr-HR"/>
        </w:rPr>
        <w:t>Uporaba cijevi velikog promjera</w:t>
      </w:r>
      <w:r w:rsidR="00E64A9D">
        <w:rPr>
          <w:b w:val="0"/>
          <w:i w:val="0"/>
          <w:lang w:val="hr-HR"/>
        </w:rPr>
        <w:t xml:space="preserve"> </w:t>
      </w:r>
    </w:p>
    <w:p w14:paraId="63081CAD" w14:textId="77777777" w:rsidR="00242E8E" w:rsidRPr="001D1BA1" w:rsidRDefault="00EC07BB" w:rsidP="003C6ED4">
      <w:pPr>
        <w:spacing w:after="240" w:line="257" w:lineRule="auto"/>
        <w:ind w:left="11" w:hanging="11"/>
        <w:jc w:val="center"/>
      </w:pPr>
      <w:r w:rsidRPr="001D1BA1">
        <w:t>Članak 11.</w:t>
      </w:r>
    </w:p>
    <w:p w14:paraId="494108CA" w14:textId="4648BDDA" w:rsidR="00242E8E" w:rsidRPr="001D1BA1" w:rsidRDefault="005076FA" w:rsidP="005076FA">
      <w:pPr>
        <w:spacing w:after="240" w:line="257" w:lineRule="auto"/>
        <w:ind w:left="0" w:right="-48" w:firstLine="0"/>
        <w:rPr>
          <w:lang w:val="hr-HR"/>
        </w:rPr>
      </w:pPr>
      <w:r>
        <w:rPr>
          <w:lang w:val="hr-HR"/>
        </w:rPr>
        <w:t xml:space="preserve">(1) </w:t>
      </w:r>
      <w:r w:rsidR="00EC07BB" w:rsidRPr="001D1BA1">
        <w:rPr>
          <w:lang w:val="hr-HR"/>
        </w:rPr>
        <w:t xml:space="preserve">Cijevi velikog promjera su cijevi vanjskog promjera 63 do 110 mm, a mogu biti izrađene od polivinil klorida ili polietilena. Cijevi velikog promjera se polažu u zemlju prilikom gradnje kabelske kanalizacije, a u njih se prilikom korištenja kabelske kanalizacije uvlače cijevi malog promjera, mikrocijevi, svjetlovodni kabeli velikog kapaciteta (broj niti </w:t>
      </w:r>
      <w:r w:rsidR="00EC07BB" w:rsidRPr="002B6858">
        <w:rPr>
          <w:lang w:val="hr-HR"/>
        </w:rPr>
        <w:t xml:space="preserve">≥ </w:t>
      </w:r>
      <w:r w:rsidR="00EC07BB" w:rsidRPr="001D1BA1">
        <w:rPr>
          <w:lang w:val="hr-HR"/>
        </w:rPr>
        <w:t xml:space="preserve">288), a u posebnim </w:t>
      </w:r>
      <w:r w:rsidR="00FF55BA" w:rsidRPr="001D1BA1">
        <w:rPr>
          <w:lang w:val="hr-HR"/>
        </w:rPr>
        <w:t>slu</w:t>
      </w:r>
      <w:r w:rsidR="00FF55BA" w:rsidRPr="00FF55BA">
        <w:rPr>
          <w:lang w:val="hr-HR"/>
        </w:rPr>
        <w:t>č</w:t>
      </w:r>
      <w:r w:rsidR="00FF55BA" w:rsidRPr="001D1BA1">
        <w:rPr>
          <w:lang w:val="hr-HR"/>
        </w:rPr>
        <w:t xml:space="preserve">ajevima </w:t>
      </w:r>
      <w:r w:rsidR="002B6858">
        <w:rPr>
          <w:lang w:val="hr-HR"/>
        </w:rPr>
        <w:t>i bakreni kabeli.</w:t>
      </w:r>
    </w:p>
    <w:p w14:paraId="5EFB1575" w14:textId="7DEAD9B6" w:rsidR="00242E8E" w:rsidRPr="001D1BA1" w:rsidRDefault="005076FA" w:rsidP="008C608D">
      <w:pPr>
        <w:spacing w:after="360" w:line="257" w:lineRule="auto"/>
        <w:ind w:left="0" w:right="-45" w:firstLine="0"/>
        <w:rPr>
          <w:lang w:val="hr-HR"/>
        </w:rPr>
      </w:pPr>
      <w:r>
        <w:rPr>
          <w:lang w:val="hr-HR"/>
        </w:rPr>
        <w:t xml:space="preserve">(2) </w:t>
      </w:r>
      <w:r w:rsidR="00EC07BB" w:rsidRPr="001D1BA1">
        <w:rPr>
          <w:lang w:val="hr-HR"/>
        </w:rPr>
        <w:t>Cijevi velikog promjera iz drugog materijala, kao što su beton i razni metali, mogu se koristiti samo iznimno, prilikom svladavanja određenih prepreka na trasi ili ako su kao takvi ugrađeni u gotove elemente prilikom gradnje mostova, tunela, vijadukata i sličnih cestovnih objekata.</w:t>
      </w:r>
    </w:p>
    <w:p w14:paraId="61730ECE" w14:textId="77777777" w:rsidR="00242E8E" w:rsidRPr="002B6858" w:rsidRDefault="00EC07BB" w:rsidP="002B6858">
      <w:pPr>
        <w:pStyle w:val="Heading1"/>
        <w:spacing w:after="240" w:line="264" w:lineRule="auto"/>
        <w:ind w:left="0" w:firstLine="0"/>
        <w:jc w:val="center"/>
      </w:pPr>
      <w:r w:rsidRPr="002B6858">
        <w:t>I</w:t>
      </w:r>
      <w:r w:rsidR="00176B75" w:rsidRPr="002B6858">
        <w:t>V</w:t>
      </w:r>
      <w:r w:rsidRPr="002B6858">
        <w:t>. TEHNIČKI UVJETI ZA GRADNJU KABELSKE KANALIZACIJE</w:t>
      </w:r>
    </w:p>
    <w:p w14:paraId="160BE4DB" w14:textId="77777777" w:rsidR="00242E8E" w:rsidRPr="001D1BA1" w:rsidRDefault="00AD61DE" w:rsidP="002B6858">
      <w:pPr>
        <w:pStyle w:val="Heading2"/>
        <w:rPr>
          <w:lang w:val="hr-HR"/>
        </w:rPr>
      </w:pPr>
      <w:r>
        <w:rPr>
          <w:lang w:val="hr-HR"/>
        </w:rPr>
        <w:t>G</w:t>
      </w:r>
      <w:r w:rsidR="00EC07BB" w:rsidRPr="001D1BA1">
        <w:rPr>
          <w:lang w:val="hr-HR"/>
        </w:rPr>
        <w:t>radnja kabelske kanalizacije</w:t>
      </w:r>
    </w:p>
    <w:p w14:paraId="61576E3D" w14:textId="77777777" w:rsidR="00242E8E" w:rsidRPr="001D1BA1" w:rsidRDefault="00EC07BB" w:rsidP="003C6ED4">
      <w:pPr>
        <w:spacing w:after="240" w:line="257" w:lineRule="auto"/>
        <w:ind w:left="11" w:hanging="11"/>
        <w:jc w:val="center"/>
      </w:pPr>
      <w:r w:rsidRPr="001D1BA1">
        <w:t>Članak 12.</w:t>
      </w:r>
    </w:p>
    <w:p w14:paraId="722CFB57" w14:textId="7E51053C" w:rsidR="00242E8E" w:rsidRPr="001D1BA1" w:rsidRDefault="005076FA" w:rsidP="00F820AA">
      <w:pPr>
        <w:spacing w:after="120" w:line="257" w:lineRule="auto"/>
        <w:ind w:left="0" w:right="-45" w:firstLine="0"/>
        <w:rPr>
          <w:lang w:val="hr-HR"/>
        </w:rPr>
      </w:pPr>
      <w:r>
        <w:rPr>
          <w:lang w:val="hr-HR"/>
        </w:rPr>
        <w:t xml:space="preserve">(1) </w:t>
      </w:r>
      <w:r w:rsidR="00EC07BB" w:rsidRPr="001D1BA1">
        <w:rPr>
          <w:lang w:val="hr-HR"/>
        </w:rPr>
        <w:t xml:space="preserve">Prilikom gradnje </w:t>
      </w:r>
      <w:r w:rsidR="00980E66">
        <w:rPr>
          <w:lang w:val="hr-HR"/>
        </w:rPr>
        <w:t xml:space="preserve">klasične </w:t>
      </w:r>
      <w:r w:rsidR="00EC07BB" w:rsidRPr="001D1BA1">
        <w:rPr>
          <w:lang w:val="hr-HR"/>
        </w:rPr>
        <w:t>kabelske kanalizacije potrebno je pridržavati se sljedećih</w:t>
      </w:r>
      <w:r w:rsidR="002B6858">
        <w:rPr>
          <w:lang w:val="hr-HR"/>
        </w:rPr>
        <w:t xml:space="preserve"> </w:t>
      </w:r>
      <w:r w:rsidR="00EC07BB" w:rsidRPr="001D1BA1">
        <w:rPr>
          <w:lang w:val="hr-HR"/>
        </w:rPr>
        <w:t>minimalnih</w:t>
      </w:r>
      <w:r w:rsidR="00EB081C">
        <w:rPr>
          <w:lang w:val="hr-HR"/>
        </w:rPr>
        <w:t xml:space="preserve"> </w:t>
      </w:r>
      <w:r w:rsidR="00EC07BB" w:rsidRPr="001D1BA1">
        <w:rPr>
          <w:lang w:val="hr-HR"/>
        </w:rPr>
        <w:t>uvjeta:</w:t>
      </w:r>
      <w:r w:rsidR="00E64A9D">
        <w:rPr>
          <w:lang w:val="hr-HR"/>
        </w:rPr>
        <w:t xml:space="preserve"> </w:t>
      </w:r>
    </w:p>
    <w:p w14:paraId="42B32900" w14:textId="11507384" w:rsidR="00242E8E" w:rsidRPr="001D1BA1" w:rsidRDefault="005076FA" w:rsidP="00C90AD6">
      <w:pPr>
        <w:spacing w:after="120" w:line="257" w:lineRule="auto"/>
        <w:ind w:left="720" w:right="-45" w:firstLine="0"/>
        <w:rPr>
          <w:lang w:val="hr-HR"/>
        </w:rPr>
      </w:pPr>
      <w:r>
        <w:rPr>
          <w:lang w:val="hr-HR"/>
        </w:rPr>
        <w:t xml:space="preserve">a) </w:t>
      </w:r>
      <w:r w:rsidR="00EC07BB" w:rsidRPr="001D1BA1">
        <w:rPr>
          <w:lang w:val="hr-HR"/>
        </w:rPr>
        <w:t>u izgrađenim područjima (javne površine namijenjene prometu pješaka: nogostup, plo</w:t>
      </w:r>
      <w:r w:rsidR="00546040">
        <w:rPr>
          <w:lang w:val="hr-HR"/>
        </w:rPr>
        <w:t>č</w:t>
      </w:r>
      <w:r w:rsidR="00EC07BB" w:rsidRPr="001D1BA1">
        <w:rPr>
          <w:lang w:val="hr-HR"/>
        </w:rPr>
        <w:t>nik) najmanja dubina rova je 60 cm ili dublja – ovisno o poprečnom presjeku kabelske kanalizacije – tako da između cijevi i površine bude 50 cm nadsloja</w:t>
      </w:r>
      <w:r w:rsidR="00E64A9D">
        <w:rPr>
          <w:lang w:val="hr-HR"/>
        </w:rPr>
        <w:t xml:space="preserve"> </w:t>
      </w:r>
    </w:p>
    <w:p w14:paraId="6E38AA28" w14:textId="25B6BC2D" w:rsidR="00242E8E" w:rsidRPr="001D1BA1" w:rsidRDefault="005076FA" w:rsidP="00C90AD6">
      <w:pPr>
        <w:spacing w:after="120" w:line="257" w:lineRule="auto"/>
        <w:ind w:left="720" w:right="-45" w:firstLine="0"/>
        <w:rPr>
          <w:lang w:val="hr-HR"/>
        </w:rPr>
      </w:pPr>
      <w:r>
        <w:rPr>
          <w:lang w:val="hr-HR"/>
        </w:rPr>
        <w:t xml:space="preserve">b) </w:t>
      </w:r>
      <w:r w:rsidR="00EC07BB" w:rsidRPr="001D1BA1">
        <w:rPr>
          <w:lang w:val="hr-HR"/>
        </w:rPr>
        <w:t xml:space="preserve">za kabele i sustave kabelske kanalizacije na privatnim posjedima i uzduž neizgrađenog područja najmanja dubina je 80 cm ili dublja – ovisno o poprečnom presjeku kabelske kanalizacije – tako da između cijevi i površine bude 70 cm nadsloja. </w:t>
      </w:r>
      <w:r w:rsidR="000C7A7B">
        <w:rPr>
          <w:lang w:val="hr-HR"/>
        </w:rPr>
        <w:t>Kod</w:t>
      </w:r>
      <w:r w:rsidR="00EC07BB" w:rsidRPr="001D1BA1">
        <w:rPr>
          <w:lang w:val="hr-HR"/>
        </w:rPr>
        <w:t xml:space="preserve"> zemljišta</w:t>
      </w:r>
      <w:r w:rsidR="00F665CD">
        <w:rPr>
          <w:lang w:val="hr-HR"/>
        </w:rPr>
        <w:t xml:space="preserve"> od</w:t>
      </w:r>
      <w:r w:rsidR="00EC07BB" w:rsidRPr="001D1BA1">
        <w:rPr>
          <w:lang w:val="hr-HR"/>
        </w:rPr>
        <w:t xml:space="preserve"> </w:t>
      </w:r>
      <w:r w:rsidR="00F665CD">
        <w:rPr>
          <w:lang w:val="hr-HR"/>
        </w:rPr>
        <w:t>materijala kategorije “</w:t>
      </w:r>
      <w:r w:rsidR="00EC07BB" w:rsidRPr="001D1BA1">
        <w:rPr>
          <w:lang w:val="hr-HR"/>
        </w:rPr>
        <w:t>A</w:t>
      </w:r>
      <w:r w:rsidR="00F665CD">
        <w:rPr>
          <w:lang w:val="hr-HR"/>
        </w:rPr>
        <w:t>“ (</w:t>
      </w:r>
      <w:r w:rsidR="00F665CD" w:rsidRPr="00F665CD">
        <w:rPr>
          <w:lang w:val="hr-HR"/>
        </w:rPr>
        <w:t xml:space="preserve">sve vrste čvrstih i </w:t>
      </w:r>
      <w:r w:rsidR="00B671E4">
        <w:rPr>
          <w:lang w:val="hr-HR"/>
        </w:rPr>
        <w:t>veoma čvrstih kamenih tla</w:t>
      </w:r>
      <w:r w:rsidR="00F665CD">
        <w:rPr>
          <w:lang w:val="hr-HR"/>
        </w:rPr>
        <w:t>)</w:t>
      </w:r>
      <w:r w:rsidR="00EC07BB" w:rsidRPr="001D1BA1">
        <w:rPr>
          <w:lang w:val="hr-HR"/>
        </w:rPr>
        <w:t xml:space="preserve"> nadsloj se može smanjiti na 50 cm. Svako smanjenje nadsloja ispod 70 cm mora biti obrazloženo u projektu, te prema potrebi projektom predvidjeti i mjere zaštite potrebne zbog smanjenja nadsloja</w:t>
      </w:r>
      <w:r w:rsidR="00E64A9D">
        <w:rPr>
          <w:lang w:val="hr-HR"/>
        </w:rPr>
        <w:t xml:space="preserve"> </w:t>
      </w:r>
    </w:p>
    <w:p w14:paraId="0EE4B379" w14:textId="439E9B4C" w:rsidR="00242E8E" w:rsidRPr="00885182" w:rsidRDefault="005076FA" w:rsidP="00C90AD6">
      <w:pPr>
        <w:spacing w:after="120" w:line="257" w:lineRule="auto"/>
        <w:ind w:left="720" w:right="-45" w:firstLine="0"/>
        <w:rPr>
          <w:lang w:val="hr-HR"/>
        </w:rPr>
      </w:pPr>
      <w:r>
        <w:rPr>
          <w:lang w:val="hr-HR"/>
        </w:rPr>
        <w:t xml:space="preserve">c) </w:t>
      </w:r>
      <w:r w:rsidR="00EC07BB" w:rsidRPr="001D1BA1">
        <w:rPr>
          <w:lang w:val="hr-HR"/>
        </w:rPr>
        <w:t xml:space="preserve">za kolnike, raskrižja i druge površine namijenjene prometu vozila najmanja dubina rova je 80 cm ili dublja - ovisno o poprečnom presjeku kabelske kanalizacije – tako da između cijevi i površine bude 70 cm nadsloja, odnosno prema posebnim </w:t>
      </w:r>
      <w:r w:rsidR="00EC07BB" w:rsidRPr="00885182">
        <w:rPr>
          <w:lang w:val="hr-HR"/>
        </w:rPr>
        <w:t>uvjetima upravitelja javne ili nerazvrstane ceste ili prema projektu ceste</w:t>
      </w:r>
      <w:r w:rsidR="00E64A9D">
        <w:rPr>
          <w:lang w:val="hr-HR"/>
        </w:rPr>
        <w:t xml:space="preserve"> </w:t>
      </w:r>
    </w:p>
    <w:p w14:paraId="76C5F502" w14:textId="44A0F8C4" w:rsidR="00242E8E" w:rsidRPr="004F6538" w:rsidRDefault="00C90AD6" w:rsidP="00C90AD6">
      <w:pPr>
        <w:spacing w:after="120" w:line="257" w:lineRule="auto"/>
        <w:ind w:left="720" w:right="-45" w:firstLine="0"/>
        <w:rPr>
          <w:lang w:val="hr-HR"/>
        </w:rPr>
      </w:pPr>
      <w:r>
        <w:rPr>
          <w:lang w:val="hr-HR"/>
        </w:rPr>
        <w:lastRenderedPageBreak/>
        <w:t xml:space="preserve">d) </w:t>
      </w:r>
      <w:r w:rsidR="00EC07BB" w:rsidRPr="001D1BA1">
        <w:rPr>
          <w:lang w:val="hr-HR"/>
        </w:rPr>
        <w:t>za rovove do kuća (na privatnim posjedima), najmanja dubina rova je 40 cm ili dublja ovisno o poprečnom presjeku kabelske kanalizacije - tako da između cijevi i površine bude 35 cm nadsloja</w:t>
      </w:r>
      <w:r w:rsidR="00E64A9D">
        <w:rPr>
          <w:lang w:val="hr-HR"/>
        </w:rPr>
        <w:t xml:space="preserve"> </w:t>
      </w:r>
    </w:p>
    <w:p w14:paraId="23553594" w14:textId="073AA36D" w:rsidR="00242E8E" w:rsidRPr="001D1BA1" w:rsidRDefault="00C90AD6" w:rsidP="00C90AD6">
      <w:pPr>
        <w:spacing w:after="120" w:line="257" w:lineRule="auto"/>
        <w:ind w:left="720" w:right="-45" w:firstLine="0"/>
        <w:rPr>
          <w:lang w:val="hr-HR"/>
        </w:rPr>
      </w:pPr>
      <w:r>
        <w:rPr>
          <w:lang w:val="hr-HR"/>
        </w:rPr>
        <w:t xml:space="preserve">e) </w:t>
      </w:r>
      <w:r w:rsidR="00EC07BB" w:rsidRPr="001D1BA1">
        <w:rPr>
          <w:lang w:val="hr-HR"/>
        </w:rPr>
        <w:t>u kamenitim zemljištima (zemljišta</w:t>
      </w:r>
      <w:r w:rsidR="00F665CD">
        <w:rPr>
          <w:lang w:val="hr-HR"/>
        </w:rPr>
        <w:t xml:space="preserve"> od materijala kategorije</w:t>
      </w:r>
      <w:r w:rsidR="00EC07BB" w:rsidRPr="001D1BA1">
        <w:rPr>
          <w:lang w:val="hr-HR"/>
        </w:rPr>
        <w:t xml:space="preserve"> </w:t>
      </w:r>
      <w:r w:rsidR="00F665CD">
        <w:rPr>
          <w:lang w:val="hr-HR"/>
        </w:rPr>
        <w:t>“</w:t>
      </w:r>
      <w:r w:rsidR="00EC07BB" w:rsidRPr="001D1BA1">
        <w:rPr>
          <w:lang w:val="hr-HR"/>
        </w:rPr>
        <w:t>A</w:t>
      </w:r>
      <w:r w:rsidR="00F665CD">
        <w:rPr>
          <w:lang w:val="hr-HR"/>
        </w:rPr>
        <w:t>“</w:t>
      </w:r>
      <w:r w:rsidR="00EC07BB" w:rsidRPr="001D1BA1">
        <w:rPr>
          <w:lang w:val="hr-HR"/>
        </w:rPr>
        <w:t xml:space="preserve"> i </w:t>
      </w:r>
      <w:r w:rsidR="00F665CD">
        <w:rPr>
          <w:lang w:val="hr-HR"/>
        </w:rPr>
        <w:t>“</w:t>
      </w:r>
      <w:r w:rsidR="00EC07BB" w:rsidRPr="001D1BA1">
        <w:rPr>
          <w:lang w:val="hr-HR"/>
        </w:rPr>
        <w:t>B</w:t>
      </w:r>
      <w:r w:rsidR="00F665CD">
        <w:rPr>
          <w:lang w:val="hr-HR"/>
        </w:rPr>
        <w:t>“(</w:t>
      </w:r>
      <w:r w:rsidR="00F665CD" w:rsidRPr="00885182">
        <w:rPr>
          <w:lang w:val="hr-HR"/>
        </w:rPr>
        <w:t xml:space="preserve"> </w:t>
      </w:r>
      <w:r w:rsidR="00F665CD" w:rsidRPr="00F665CD">
        <w:rPr>
          <w:lang w:val="hr-HR"/>
        </w:rPr>
        <w:t>polučvrsta kamenita tla</w:t>
      </w:r>
      <w:r w:rsidR="00EC07BB" w:rsidRPr="001D1BA1">
        <w:rPr>
          <w:lang w:val="hr-HR"/>
        </w:rPr>
        <w:t>) potrebno je obaviti zasipavanje pijeskom 5 cm ispod i 5 cm iznad položenih cijevi</w:t>
      </w:r>
      <w:r w:rsidR="00E64A9D">
        <w:rPr>
          <w:lang w:val="hr-HR"/>
        </w:rPr>
        <w:t xml:space="preserve"> </w:t>
      </w:r>
    </w:p>
    <w:p w14:paraId="16F53F51" w14:textId="49540C27" w:rsidR="00242E8E" w:rsidRPr="001D1BA1" w:rsidRDefault="00C90AD6" w:rsidP="00C90AD6">
      <w:pPr>
        <w:spacing w:after="120" w:line="257" w:lineRule="auto"/>
        <w:ind w:left="720" w:right="-45" w:firstLine="0"/>
        <w:rPr>
          <w:lang w:val="hr-HR"/>
        </w:rPr>
      </w:pPr>
      <w:r>
        <w:rPr>
          <w:lang w:val="hr-HR"/>
        </w:rPr>
        <w:t xml:space="preserve">f) </w:t>
      </w:r>
      <w:r w:rsidR="00EC07BB" w:rsidRPr="001D1BA1">
        <w:rPr>
          <w:lang w:val="hr-HR"/>
        </w:rPr>
        <w:t>pješčana</w:t>
      </w:r>
      <w:r w:rsidR="00E64A9D">
        <w:rPr>
          <w:lang w:val="hr-HR"/>
        </w:rPr>
        <w:t xml:space="preserve"> </w:t>
      </w:r>
      <w:r w:rsidR="00EC07BB" w:rsidRPr="001D1BA1">
        <w:rPr>
          <w:lang w:val="hr-HR"/>
        </w:rPr>
        <w:t>posteljica</w:t>
      </w:r>
      <w:r w:rsidR="00E64A9D">
        <w:rPr>
          <w:lang w:val="hr-HR"/>
        </w:rPr>
        <w:t xml:space="preserve"> </w:t>
      </w:r>
      <w:r w:rsidR="00EC07BB" w:rsidRPr="001D1BA1">
        <w:rPr>
          <w:lang w:val="hr-HR"/>
        </w:rPr>
        <w:t>će</w:t>
      </w:r>
      <w:r w:rsidR="00E64A9D">
        <w:rPr>
          <w:lang w:val="hr-HR"/>
        </w:rPr>
        <w:t xml:space="preserve"> </w:t>
      </w:r>
      <w:r w:rsidR="00EC07BB" w:rsidRPr="001D1BA1">
        <w:rPr>
          <w:lang w:val="hr-HR"/>
        </w:rPr>
        <w:t>povećati</w:t>
      </w:r>
      <w:r w:rsidR="00E64A9D">
        <w:rPr>
          <w:lang w:val="hr-HR"/>
        </w:rPr>
        <w:t xml:space="preserve"> </w:t>
      </w:r>
      <w:r w:rsidR="00EC07BB" w:rsidRPr="001D1BA1">
        <w:rPr>
          <w:lang w:val="hr-HR"/>
        </w:rPr>
        <w:t>dubinu</w:t>
      </w:r>
      <w:r w:rsidR="00E64A9D">
        <w:rPr>
          <w:lang w:val="hr-HR"/>
        </w:rPr>
        <w:t xml:space="preserve"> </w:t>
      </w:r>
      <w:r w:rsidR="00EC07BB" w:rsidRPr="001D1BA1">
        <w:rPr>
          <w:lang w:val="hr-HR"/>
        </w:rPr>
        <w:t>rova</w:t>
      </w:r>
      <w:r w:rsidR="00E64A9D">
        <w:rPr>
          <w:lang w:val="hr-HR"/>
        </w:rPr>
        <w:t xml:space="preserve"> </w:t>
      </w:r>
      <w:r w:rsidR="00EC07BB" w:rsidRPr="001D1BA1">
        <w:rPr>
          <w:lang w:val="hr-HR"/>
        </w:rPr>
        <w:t>za</w:t>
      </w:r>
      <w:r w:rsidR="00E64A9D">
        <w:rPr>
          <w:lang w:val="hr-HR"/>
        </w:rPr>
        <w:t xml:space="preserve"> </w:t>
      </w:r>
      <w:r w:rsidR="00EC07BB" w:rsidRPr="001D1BA1">
        <w:rPr>
          <w:lang w:val="hr-HR"/>
        </w:rPr>
        <w:t>+5</w:t>
      </w:r>
      <w:r w:rsidR="00E64A9D">
        <w:rPr>
          <w:lang w:val="hr-HR"/>
        </w:rPr>
        <w:t xml:space="preserve"> </w:t>
      </w:r>
      <w:r w:rsidR="00EC07BB" w:rsidRPr="001D1BA1">
        <w:rPr>
          <w:lang w:val="hr-HR"/>
        </w:rPr>
        <w:t>cm,</w:t>
      </w:r>
      <w:r w:rsidR="00E64A9D">
        <w:rPr>
          <w:lang w:val="hr-HR"/>
        </w:rPr>
        <w:t xml:space="preserve"> </w:t>
      </w:r>
      <w:r w:rsidR="00EC07BB" w:rsidRPr="001D1BA1">
        <w:rPr>
          <w:lang w:val="hr-HR"/>
        </w:rPr>
        <w:t>tako</w:t>
      </w:r>
      <w:r w:rsidR="00E64A9D">
        <w:rPr>
          <w:lang w:val="hr-HR"/>
        </w:rPr>
        <w:t xml:space="preserve"> </w:t>
      </w:r>
      <w:r w:rsidR="00EC07BB" w:rsidRPr="001D1BA1">
        <w:rPr>
          <w:lang w:val="hr-HR"/>
        </w:rPr>
        <w:t>da</w:t>
      </w:r>
      <w:r w:rsidR="00E64A9D">
        <w:rPr>
          <w:lang w:val="hr-HR"/>
        </w:rPr>
        <w:t xml:space="preserve"> </w:t>
      </w:r>
      <w:r w:rsidR="00EC07BB" w:rsidRPr="001D1BA1">
        <w:rPr>
          <w:lang w:val="hr-HR"/>
        </w:rPr>
        <w:t>se</w:t>
      </w:r>
      <w:r w:rsidR="00E64A9D">
        <w:rPr>
          <w:lang w:val="hr-HR"/>
        </w:rPr>
        <w:t xml:space="preserve"> </w:t>
      </w:r>
      <w:r w:rsidR="00EC07BB" w:rsidRPr="001D1BA1">
        <w:rPr>
          <w:lang w:val="hr-HR"/>
        </w:rPr>
        <w:t>dosegne minimalni pokrov (50/ 70/ 35 cm)</w:t>
      </w:r>
      <w:r w:rsidR="00E64A9D">
        <w:rPr>
          <w:lang w:val="hr-HR"/>
        </w:rPr>
        <w:t xml:space="preserve"> </w:t>
      </w:r>
    </w:p>
    <w:p w14:paraId="598AC404" w14:textId="67C41D86" w:rsidR="00242E8E" w:rsidRPr="001D1BA1" w:rsidRDefault="00C90AD6" w:rsidP="00C90AD6">
      <w:pPr>
        <w:spacing w:after="120" w:line="257" w:lineRule="auto"/>
        <w:ind w:left="720" w:right="-45" w:firstLine="0"/>
        <w:rPr>
          <w:lang w:val="hr-HR"/>
        </w:rPr>
      </w:pPr>
      <w:r>
        <w:rPr>
          <w:lang w:val="hr-HR"/>
        </w:rPr>
        <w:t xml:space="preserve">g) </w:t>
      </w:r>
      <w:r w:rsidR="00EC07BB" w:rsidRPr="001D1BA1">
        <w:rPr>
          <w:lang w:val="hr-HR"/>
        </w:rPr>
        <w:t>za rovove do dubine 60 cm najmanja širina je 30 cm, za rovove dublje od 60 cm minimalna širina je 40 cm. Za rovove izrađene lančanim rovokopačem najmanja širina je 15 cm</w:t>
      </w:r>
      <w:r w:rsidR="00E64A9D">
        <w:rPr>
          <w:lang w:val="hr-HR"/>
        </w:rPr>
        <w:t xml:space="preserve"> </w:t>
      </w:r>
    </w:p>
    <w:p w14:paraId="3B8EB322" w14:textId="522F089E" w:rsidR="00242E8E" w:rsidRDefault="00C90AD6" w:rsidP="00C90AD6">
      <w:pPr>
        <w:spacing w:after="240" w:line="257" w:lineRule="auto"/>
        <w:ind w:left="720" w:right="-45" w:firstLine="0"/>
        <w:rPr>
          <w:lang w:val="hr-HR"/>
        </w:rPr>
      </w:pPr>
      <w:r>
        <w:rPr>
          <w:lang w:val="hr-HR"/>
        </w:rPr>
        <w:t xml:space="preserve">h) </w:t>
      </w:r>
      <w:r w:rsidR="00EC07BB" w:rsidRPr="001D1BA1">
        <w:rPr>
          <w:lang w:val="hr-HR"/>
        </w:rPr>
        <w:t>ako se minimalni nadsloj ne može postići, zaštita cijevi izvodi se betonom debljine 10 cm.</w:t>
      </w:r>
    </w:p>
    <w:p w14:paraId="6293982D" w14:textId="5E9E3953" w:rsidR="00700852" w:rsidRDefault="00C90AD6" w:rsidP="00F820AA">
      <w:pPr>
        <w:spacing w:after="120" w:line="257" w:lineRule="auto"/>
        <w:ind w:left="0" w:right="-45" w:firstLine="0"/>
        <w:rPr>
          <w:lang w:val="hr-HR"/>
        </w:rPr>
      </w:pPr>
      <w:r>
        <w:rPr>
          <w:lang w:val="hr-HR"/>
        </w:rPr>
        <w:t xml:space="preserve">(2) </w:t>
      </w:r>
      <w:r w:rsidR="00907380">
        <w:rPr>
          <w:lang w:val="hr-HR"/>
        </w:rPr>
        <w:t>Prilikom gradnje min</w:t>
      </w:r>
      <w:r w:rsidR="009B5214">
        <w:rPr>
          <w:lang w:val="hr-HR"/>
        </w:rPr>
        <w:t>irova potrebno je pridržavati se sljedećih minimalnih uvjeta:</w:t>
      </w:r>
    </w:p>
    <w:p w14:paraId="5341DC19" w14:textId="6A1B13AE" w:rsidR="009B5214" w:rsidRDefault="00C90AD6" w:rsidP="00C90AD6">
      <w:pPr>
        <w:spacing w:after="120" w:line="257" w:lineRule="auto"/>
        <w:ind w:left="720" w:right="-45" w:firstLine="0"/>
        <w:rPr>
          <w:lang w:val="hr-HR"/>
        </w:rPr>
      </w:pPr>
      <w:r>
        <w:rPr>
          <w:lang w:val="hr-HR"/>
        </w:rPr>
        <w:t xml:space="preserve">a) </w:t>
      </w:r>
      <w:r w:rsidR="00AF414D">
        <w:rPr>
          <w:lang w:val="hr-HR"/>
        </w:rPr>
        <w:t>mini</w:t>
      </w:r>
      <w:r w:rsidR="009B5214">
        <w:rPr>
          <w:lang w:val="hr-HR"/>
        </w:rPr>
        <w:t xml:space="preserve">rov se izvodi na asfaltnim i betonskim pločnicima i kolnicima prometnica, na udaljenosti minimalno 1 m od ruba kolnika prometnice kad nema rubnjaka ili pješačkih staza, odnosno na najmanjoj mogućoj udaljenosti od ruba kolnika </w:t>
      </w:r>
      <w:r w:rsidR="00AF414D">
        <w:rPr>
          <w:lang w:val="hr-HR"/>
        </w:rPr>
        <w:t>kada uz prometnicu postoji pješačka staza ili rubnjak</w:t>
      </w:r>
    </w:p>
    <w:p w14:paraId="20A59E8C" w14:textId="4F0D624B" w:rsidR="00AF414D" w:rsidRDefault="00C90AD6" w:rsidP="00C90AD6">
      <w:pPr>
        <w:spacing w:after="120" w:line="257" w:lineRule="auto"/>
        <w:ind w:left="720" w:right="-45" w:firstLine="0"/>
        <w:rPr>
          <w:lang w:val="hr-HR"/>
        </w:rPr>
      </w:pPr>
      <w:r>
        <w:rPr>
          <w:lang w:val="hr-HR"/>
        </w:rPr>
        <w:t xml:space="preserve">b) </w:t>
      </w:r>
      <w:r w:rsidR="009B5214">
        <w:rPr>
          <w:lang w:val="hr-HR"/>
        </w:rPr>
        <w:t xml:space="preserve">dubina </w:t>
      </w:r>
      <w:r w:rsidR="00AF414D">
        <w:rPr>
          <w:lang w:val="hr-HR"/>
        </w:rPr>
        <w:t>mini</w:t>
      </w:r>
      <w:r w:rsidR="009B5214">
        <w:rPr>
          <w:lang w:val="hr-HR"/>
        </w:rPr>
        <w:t xml:space="preserve">rova je od 30 do 40 cm, a širina </w:t>
      </w:r>
      <w:r w:rsidR="00AF414D">
        <w:rPr>
          <w:lang w:val="hr-HR"/>
        </w:rPr>
        <w:t>mini</w:t>
      </w:r>
      <w:r w:rsidR="009B5214">
        <w:rPr>
          <w:lang w:val="hr-HR"/>
        </w:rPr>
        <w:t>rova od 7 do 15 cm</w:t>
      </w:r>
    </w:p>
    <w:p w14:paraId="0CC0372E" w14:textId="2F4AA301" w:rsidR="00C94EA6" w:rsidRDefault="00C90AD6" w:rsidP="00C90AD6">
      <w:pPr>
        <w:spacing w:after="120" w:line="257" w:lineRule="auto"/>
        <w:ind w:left="720" w:right="-45" w:firstLine="0"/>
        <w:rPr>
          <w:lang w:val="hr-HR"/>
        </w:rPr>
      </w:pPr>
      <w:r>
        <w:rPr>
          <w:lang w:val="hr-HR"/>
        </w:rPr>
        <w:t xml:space="preserve">c) </w:t>
      </w:r>
      <w:r w:rsidR="00AF414D">
        <w:rPr>
          <w:lang w:val="hr-HR"/>
        </w:rPr>
        <w:t>pri povezivanju minirova sa postojećim kabelskim zdencima i kabelskim galerijama primjenjuje se izvedba iskopa duljine 2</w:t>
      </w:r>
      <w:r w:rsidR="00700852">
        <w:rPr>
          <w:lang w:val="hr-HR"/>
        </w:rPr>
        <w:t xml:space="preserve"> </w:t>
      </w:r>
      <w:r w:rsidR="00AF414D">
        <w:rPr>
          <w:lang w:val="hr-HR"/>
        </w:rPr>
        <w:t>m opadajući postupno od minirova do točke pristupa montažnoj infrastrukturi pri čemu se mora paziti na dozvoljene minimalne promjere savijanja kabela</w:t>
      </w:r>
    </w:p>
    <w:p w14:paraId="45119CC7" w14:textId="37F3108E" w:rsidR="00A93DA5" w:rsidRDefault="00C90AD6" w:rsidP="00C90AD6">
      <w:pPr>
        <w:spacing w:after="120" w:line="257" w:lineRule="auto"/>
        <w:ind w:left="720" w:right="-45" w:firstLine="0"/>
        <w:rPr>
          <w:lang w:val="hr-HR"/>
        </w:rPr>
      </w:pPr>
      <w:r>
        <w:rPr>
          <w:lang w:val="hr-HR"/>
        </w:rPr>
        <w:t xml:space="preserve">d) </w:t>
      </w:r>
      <w:r w:rsidR="00C94EA6">
        <w:rPr>
          <w:lang w:val="hr-HR"/>
        </w:rPr>
        <w:t>pješčan</w:t>
      </w:r>
      <w:r w:rsidR="00A45D8F">
        <w:rPr>
          <w:lang w:val="hr-HR"/>
        </w:rPr>
        <w:t>u</w:t>
      </w:r>
      <w:r w:rsidR="00C94EA6">
        <w:rPr>
          <w:lang w:val="hr-HR"/>
        </w:rPr>
        <w:t xml:space="preserve"> podlog</w:t>
      </w:r>
      <w:r w:rsidR="00A45D8F">
        <w:rPr>
          <w:lang w:val="hr-HR"/>
        </w:rPr>
        <w:t>u,</w:t>
      </w:r>
      <w:r w:rsidR="00C94EA6">
        <w:rPr>
          <w:lang w:val="hr-HR"/>
        </w:rPr>
        <w:t xml:space="preserve"> </w:t>
      </w:r>
      <w:r w:rsidR="00A45D8F">
        <w:rPr>
          <w:lang w:val="hr-HR"/>
        </w:rPr>
        <w:t xml:space="preserve">za </w:t>
      </w:r>
      <w:r w:rsidR="00C94EA6">
        <w:rPr>
          <w:lang w:val="hr-HR"/>
        </w:rPr>
        <w:t>cijevi malog promjera ili mikrocijevi</w:t>
      </w:r>
      <w:r w:rsidR="00A45D8F">
        <w:rPr>
          <w:lang w:val="hr-HR"/>
        </w:rPr>
        <w:t>, potrebno je izvesti zasipavanjem čistim granuliranim kamenim agregatom frakcije 0-4 mm u sloju minimalne debljine 3 cm</w:t>
      </w:r>
    </w:p>
    <w:p w14:paraId="4FB8598E" w14:textId="02C6E068" w:rsidR="00A93DA5" w:rsidRDefault="00C90AD6" w:rsidP="00C90AD6">
      <w:pPr>
        <w:spacing w:after="120" w:line="257" w:lineRule="auto"/>
        <w:ind w:left="720" w:right="-45" w:firstLine="0"/>
        <w:rPr>
          <w:lang w:val="hr-HR"/>
        </w:rPr>
      </w:pPr>
      <w:r>
        <w:rPr>
          <w:lang w:val="hr-HR"/>
        </w:rPr>
        <w:t xml:space="preserve">e) </w:t>
      </w:r>
      <w:r w:rsidR="00A93DA5">
        <w:rPr>
          <w:lang w:val="hr-HR"/>
        </w:rPr>
        <w:t>zaštitna obloga cijevi izvodi se postavljanjem materijala istih karakteristika kao i podloga cijevi, pri čemu debljina nadsloja mora biti minimalno 5 cm u zbijenom stanju iznad tjemena ugrađenih cijevi</w:t>
      </w:r>
    </w:p>
    <w:p w14:paraId="6E507F90" w14:textId="4C4A9C37" w:rsidR="00A93DA5" w:rsidRDefault="00C90AD6" w:rsidP="00F820AA">
      <w:pPr>
        <w:spacing w:after="240" w:line="257" w:lineRule="auto"/>
        <w:ind w:left="720" w:right="-45" w:firstLine="0"/>
        <w:rPr>
          <w:lang w:val="hr-HR"/>
        </w:rPr>
      </w:pPr>
      <w:r>
        <w:rPr>
          <w:lang w:val="hr-HR"/>
        </w:rPr>
        <w:t xml:space="preserve">f) </w:t>
      </w:r>
      <w:r w:rsidR="00A93DA5">
        <w:rPr>
          <w:lang w:val="hr-HR"/>
        </w:rPr>
        <w:t>ispunjavanje rova potrebno je izvesti betonom (npr. 200 kg/m</w:t>
      </w:r>
      <w:r w:rsidR="00A93DA5" w:rsidRPr="00700852">
        <w:rPr>
          <w:lang w:val="hr-HR"/>
        </w:rPr>
        <w:t>3</w:t>
      </w:r>
      <w:r w:rsidR="00A93DA5">
        <w:rPr>
          <w:lang w:val="hr-HR"/>
        </w:rPr>
        <w:t xml:space="preserve"> cement) s prikladnim aditivima kako bi bio mehanički čim sličniji okolnom nadsloju, uz završno polaganje sloja vrućeg ili hladnog asfalta</w:t>
      </w:r>
      <w:r w:rsidR="008D2F2D">
        <w:rPr>
          <w:lang w:val="hr-HR"/>
        </w:rPr>
        <w:t xml:space="preserve"> do nivoa završne sanacije na asfaltnim pločnicima i kolnicima prometnica</w:t>
      </w:r>
    </w:p>
    <w:p w14:paraId="213AB57E" w14:textId="6E9351D0" w:rsidR="008D2F2D" w:rsidRDefault="00C90AD6" w:rsidP="00F820AA">
      <w:pPr>
        <w:spacing w:after="120" w:line="257" w:lineRule="auto"/>
        <w:ind w:left="0" w:right="-45" w:firstLine="0"/>
        <w:rPr>
          <w:lang w:val="hr-HR"/>
        </w:rPr>
      </w:pPr>
      <w:r>
        <w:rPr>
          <w:lang w:val="hr-HR"/>
        </w:rPr>
        <w:t xml:space="preserve">(3) </w:t>
      </w:r>
      <w:r w:rsidR="00AF414D">
        <w:rPr>
          <w:lang w:val="hr-HR"/>
        </w:rPr>
        <w:t>Prilikom gradnje mikrorova potrebno je pridržavati se sljedećih minimalnih uvjeta:</w:t>
      </w:r>
    </w:p>
    <w:p w14:paraId="6451781D" w14:textId="02B57D8B" w:rsidR="008D2F2D" w:rsidRDefault="00C90AD6" w:rsidP="00C90AD6">
      <w:pPr>
        <w:spacing w:after="120" w:line="257" w:lineRule="auto"/>
        <w:ind w:left="720" w:right="-45" w:firstLine="0"/>
        <w:rPr>
          <w:lang w:val="hr-HR"/>
        </w:rPr>
      </w:pPr>
      <w:r>
        <w:rPr>
          <w:lang w:val="hr-HR"/>
        </w:rPr>
        <w:t xml:space="preserve">a) </w:t>
      </w:r>
      <w:r w:rsidR="0073773D" w:rsidRPr="0073773D">
        <w:rPr>
          <w:lang w:val="hr-HR"/>
        </w:rPr>
        <w:t>mi</w:t>
      </w:r>
      <w:r w:rsidR="0073773D">
        <w:rPr>
          <w:lang w:val="hr-HR"/>
        </w:rPr>
        <w:t>kro</w:t>
      </w:r>
      <w:r w:rsidR="0073773D" w:rsidRPr="0073773D">
        <w:rPr>
          <w:lang w:val="hr-HR"/>
        </w:rPr>
        <w:t>rov se izvodi na asfaltnim i betonskim pločnicima i kolnicima prometnica</w:t>
      </w:r>
      <w:r w:rsidR="005B7F92">
        <w:rPr>
          <w:lang w:val="hr-HR"/>
        </w:rPr>
        <w:t>, pri čemu je</w:t>
      </w:r>
      <w:r w:rsidR="0073773D" w:rsidRPr="0073773D">
        <w:rPr>
          <w:lang w:val="hr-HR"/>
        </w:rPr>
        <w:t xml:space="preserve"> </w:t>
      </w:r>
      <w:r w:rsidR="008D2F2D">
        <w:rPr>
          <w:lang w:val="hr-HR"/>
        </w:rPr>
        <w:t xml:space="preserve">dubina brazde mikrorova </w:t>
      </w:r>
      <w:r w:rsidR="005B7F92">
        <w:rPr>
          <w:lang w:val="hr-HR"/>
        </w:rPr>
        <w:t>najviše</w:t>
      </w:r>
      <w:r w:rsidR="0073773D">
        <w:rPr>
          <w:lang w:val="hr-HR"/>
        </w:rPr>
        <w:t xml:space="preserve"> 30 cm, a širina brazde do 5 cm</w:t>
      </w:r>
      <w:r w:rsidR="005B7F92">
        <w:rPr>
          <w:lang w:val="hr-HR"/>
        </w:rPr>
        <w:t xml:space="preserve">. </w:t>
      </w:r>
      <w:r w:rsidR="00A20E6D">
        <w:rPr>
          <w:lang w:val="hr-HR"/>
        </w:rPr>
        <w:t>Dubinu položenih</w:t>
      </w:r>
      <w:r w:rsidR="00A20E6D" w:rsidRPr="00A20E6D">
        <w:rPr>
          <w:lang w:val="hr-HR"/>
        </w:rPr>
        <w:t xml:space="preserve"> </w:t>
      </w:r>
      <w:r w:rsidR="00A20E6D">
        <w:rPr>
          <w:lang w:val="hr-HR"/>
        </w:rPr>
        <w:t>kabela</w:t>
      </w:r>
      <w:r w:rsidR="00A20E6D" w:rsidRPr="00A20E6D">
        <w:rPr>
          <w:lang w:val="hr-HR"/>
        </w:rPr>
        <w:t xml:space="preserve"> treba održavati konstantnom na poznatoj razini koja bi trebala biti 5 cm dublja od predviđene dubine rezanja asfalta koja se obično specificira za radove popravka površine ceste</w:t>
      </w:r>
      <w:r w:rsidR="00A20E6D">
        <w:rPr>
          <w:lang w:val="hr-HR"/>
        </w:rPr>
        <w:t>.</w:t>
      </w:r>
    </w:p>
    <w:p w14:paraId="2479EC78" w14:textId="6A8B097A" w:rsidR="008D2F2D" w:rsidRDefault="00C90AD6" w:rsidP="00C90AD6">
      <w:pPr>
        <w:spacing w:after="120" w:line="257" w:lineRule="auto"/>
        <w:ind w:left="720" w:right="-45" w:firstLine="0"/>
        <w:rPr>
          <w:lang w:val="hr-HR"/>
        </w:rPr>
      </w:pPr>
      <w:r>
        <w:rPr>
          <w:lang w:val="hr-HR"/>
        </w:rPr>
        <w:t xml:space="preserve">b) </w:t>
      </w:r>
      <w:r w:rsidR="008D2F2D">
        <w:rPr>
          <w:lang w:val="hr-HR"/>
        </w:rPr>
        <w:t>mikrorov se izvodi na</w:t>
      </w:r>
      <w:r w:rsidR="00AB2AC2">
        <w:rPr>
          <w:lang w:val="hr-HR"/>
        </w:rPr>
        <w:t xml:space="preserve"> sredini vozne trake</w:t>
      </w:r>
      <w:r w:rsidR="00F40858">
        <w:rPr>
          <w:lang w:val="hr-HR"/>
        </w:rPr>
        <w:t xml:space="preserve"> ili uz vanjsku </w:t>
      </w:r>
      <w:r w:rsidR="00AB2AC2">
        <w:rPr>
          <w:lang w:val="hr-HR"/>
        </w:rPr>
        <w:t>bočnu marginu vozne trake kad je prometnica dovoljno široka i omogućuje</w:t>
      </w:r>
      <w:r w:rsidR="00F40858">
        <w:rPr>
          <w:lang w:val="hr-HR"/>
        </w:rPr>
        <w:t xml:space="preserve"> da su vanjski kotači vozila </w:t>
      </w:r>
      <w:r w:rsidR="00DC62A3">
        <w:rPr>
          <w:lang w:val="hr-HR"/>
        </w:rPr>
        <w:t xml:space="preserve">u prometu </w:t>
      </w:r>
      <w:r w:rsidR="00F40858">
        <w:rPr>
          <w:lang w:val="hr-HR"/>
        </w:rPr>
        <w:t>udaljeni najmanje 0,5 m</w:t>
      </w:r>
      <w:r w:rsidR="00AB2AC2">
        <w:rPr>
          <w:lang w:val="hr-HR"/>
        </w:rPr>
        <w:t xml:space="preserve"> </w:t>
      </w:r>
      <w:r w:rsidR="00F40858">
        <w:rPr>
          <w:lang w:val="hr-HR"/>
        </w:rPr>
        <w:t>od trase mikrorova</w:t>
      </w:r>
    </w:p>
    <w:p w14:paraId="74717BB3" w14:textId="06385012" w:rsidR="00F40858" w:rsidRDefault="00C90AD6" w:rsidP="00C90AD6">
      <w:pPr>
        <w:spacing w:after="120" w:line="257" w:lineRule="auto"/>
        <w:ind w:left="720" w:right="-45" w:firstLine="0"/>
        <w:rPr>
          <w:lang w:val="hr-HR"/>
        </w:rPr>
      </w:pPr>
      <w:r>
        <w:rPr>
          <w:lang w:val="hr-HR"/>
        </w:rPr>
        <w:t xml:space="preserve">c) </w:t>
      </w:r>
      <w:r w:rsidR="00F40858">
        <w:rPr>
          <w:lang w:val="hr-HR"/>
        </w:rPr>
        <w:t>pri povezivanju mikro</w:t>
      </w:r>
      <w:r w:rsidR="00F40858" w:rsidRPr="00F40858">
        <w:rPr>
          <w:lang w:val="hr-HR"/>
        </w:rPr>
        <w:t>rova sa postojećim kabelskim zdencima i kabelskim galerijama primjenjuje se standardna izvedba iskopa dulji</w:t>
      </w:r>
      <w:r w:rsidR="00F40858">
        <w:rPr>
          <w:lang w:val="hr-HR"/>
        </w:rPr>
        <w:t>ne 2 m opadajući postupno od mikro</w:t>
      </w:r>
      <w:r w:rsidR="00F40858" w:rsidRPr="00F40858">
        <w:rPr>
          <w:lang w:val="hr-HR"/>
        </w:rPr>
        <w:t>rova do točke pristupa montažnoj infrastrukturi pri čemu se mora paziti na dozvoljene minimalne promjere savijanja kabela</w:t>
      </w:r>
    </w:p>
    <w:p w14:paraId="40A38680" w14:textId="0CF7B0FD" w:rsidR="00B671E4" w:rsidRPr="00DC62A3" w:rsidRDefault="00C90AD6" w:rsidP="00F820AA">
      <w:pPr>
        <w:spacing w:after="240" w:line="257" w:lineRule="auto"/>
        <w:ind w:left="720" w:right="-45" w:firstLine="0"/>
        <w:rPr>
          <w:lang w:val="hr-HR"/>
        </w:rPr>
      </w:pPr>
      <w:r>
        <w:rPr>
          <w:lang w:val="hr-HR"/>
        </w:rPr>
        <w:lastRenderedPageBreak/>
        <w:t xml:space="preserve">d) </w:t>
      </w:r>
      <w:r w:rsidR="0058486C" w:rsidRPr="0058486C">
        <w:rPr>
          <w:lang w:val="hr-HR"/>
        </w:rPr>
        <w:t>ispunjavanje rova potrebno je izvesti cementnim mortom visoke tlačne čvrstoće (</w:t>
      </w:r>
      <w:r w:rsidR="00DC62A3">
        <w:rPr>
          <w:lang w:val="hr-HR"/>
        </w:rPr>
        <w:t xml:space="preserve">npr. </w:t>
      </w:r>
      <w:r w:rsidR="0058486C" w:rsidRPr="0058486C">
        <w:rPr>
          <w:lang w:val="hr-HR"/>
        </w:rPr>
        <w:t>&gt; 50 N/mm2) kako bi se zaštitilo postavljene kabele</w:t>
      </w:r>
    </w:p>
    <w:p w14:paraId="5C6BBBBC" w14:textId="481A1460" w:rsidR="00242E8E" w:rsidRPr="005F4BC1" w:rsidRDefault="00C90AD6" w:rsidP="00F820AA">
      <w:pPr>
        <w:spacing w:after="120" w:line="257" w:lineRule="auto"/>
        <w:ind w:left="0" w:right="-45" w:firstLine="0"/>
        <w:rPr>
          <w:lang w:val="hr-HR"/>
        </w:rPr>
      </w:pPr>
      <w:r>
        <w:rPr>
          <w:lang w:val="hr-HR"/>
        </w:rPr>
        <w:t xml:space="preserve">(4) </w:t>
      </w:r>
      <w:r w:rsidR="00EC07BB" w:rsidRPr="001D1BA1">
        <w:rPr>
          <w:lang w:val="hr-HR"/>
        </w:rPr>
        <w:t>Prilikom izbora kombinacije cijevi koja će se koristiti za gradnju određene dionice kabelske kanalizacije, potrebno je postići najekonomičnije rješenje koje će zadovoljiti planirane potrebe. Pri izboru kombinacije cijevi treba se pridržavati sljedećih smjernica:</w:t>
      </w:r>
    </w:p>
    <w:p w14:paraId="2C0DEFF8" w14:textId="7DBAEBF5" w:rsidR="00242E8E" w:rsidRPr="001D1BA1" w:rsidRDefault="00C90AD6" w:rsidP="00C90AD6">
      <w:pPr>
        <w:spacing w:after="120" w:line="257" w:lineRule="auto"/>
        <w:ind w:left="720" w:right="-45" w:firstLine="0"/>
        <w:rPr>
          <w:lang w:val="hr-HR"/>
        </w:rPr>
      </w:pPr>
      <w:r>
        <w:rPr>
          <w:lang w:val="hr-HR"/>
        </w:rPr>
        <w:t xml:space="preserve">a) </w:t>
      </w:r>
      <w:r w:rsidR="00EC07BB" w:rsidRPr="001D1BA1">
        <w:rPr>
          <w:lang w:val="hr-HR"/>
        </w:rPr>
        <w:t>cijevi velikog promjera planiraju se za poznate potrebe polaganja kabela velikih dimenzija koje nije moguće uvući u cijevi malog promjera. Cijevi velikog promjera planiraju se i prilikom rekonstrukcije, izmicanja i dogradnje postojeće kanalizacije, ukoliko predstavljaju ekonomičnije rješenje od ugradnje drugih tipova cijevi. Cijevi velikog promjera mogu se planirati i na prijelazima kolnika, prijelazima ispod željezničkih pruga i vodotoka, kao i za polaganje po mostovima, tunelima vijaduktima i sličnim objektima,</w:t>
      </w:r>
      <w:r w:rsidR="00E64A9D">
        <w:rPr>
          <w:lang w:val="hr-HR"/>
        </w:rPr>
        <w:t xml:space="preserve"> </w:t>
      </w:r>
    </w:p>
    <w:p w14:paraId="2DBBBA50" w14:textId="69EB5AF4" w:rsidR="00242E8E" w:rsidRPr="001D1BA1" w:rsidRDefault="00C90AD6" w:rsidP="00C90AD6">
      <w:pPr>
        <w:spacing w:after="120" w:line="257" w:lineRule="auto"/>
        <w:ind w:left="720" w:right="-45" w:firstLine="0"/>
        <w:rPr>
          <w:lang w:val="hr-HR"/>
        </w:rPr>
      </w:pPr>
      <w:r>
        <w:rPr>
          <w:lang w:val="hr-HR"/>
        </w:rPr>
        <w:t xml:space="preserve">b) </w:t>
      </w:r>
      <w:r w:rsidR="00EC07BB" w:rsidRPr="001D1BA1">
        <w:rPr>
          <w:lang w:val="hr-HR"/>
        </w:rPr>
        <w:t>cijevi malog promjera i cijevi promjera 50 mm predstavljaju standardno rješenje pri gradnji kabelske kanalizacije. Pri određivanju potrebnog broja malih cijevi računa se da se u svaku cijev uvlači jedan metalni (bakreni) kabel, ili veći broj mikrocijevi, ovisno o dimenzijama ugrađenih cijevi malog promjera,</w:t>
      </w:r>
      <w:r w:rsidR="00E64A9D">
        <w:rPr>
          <w:lang w:val="hr-HR"/>
        </w:rPr>
        <w:t xml:space="preserve"> </w:t>
      </w:r>
    </w:p>
    <w:p w14:paraId="15E751E7" w14:textId="5EC94E09" w:rsidR="00242E8E" w:rsidRPr="001D1BA1" w:rsidRDefault="00C90AD6" w:rsidP="00F820AA">
      <w:pPr>
        <w:spacing w:after="240" w:line="257" w:lineRule="auto"/>
        <w:ind w:left="720" w:right="-45" w:firstLine="0"/>
        <w:rPr>
          <w:lang w:val="hr-HR"/>
        </w:rPr>
      </w:pPr>
      <w:r>
        <w:rPr>
          <w:lang w:val="hr-HR"/>
        </w:rPr>
        <w:t xml:space="preserve">c) </w:t>
      </w:r>
      <w:r w:rsidR="00EC07BB" w:rsidRPr="001D1BA1">
        <w:rPr>
          <w:lang w:val="hr-HR"/>
        </w:rPr>
        <w:t>mikrocijevi se u sklopu gradnje kabelske kanalizacije polažu kao mikrocijevna</w:t>
      </w:r>
      <w:r w:rsidR="00E64A9D">
        <w:rPr>
          <w:lang w:val="hr-HR"/>
        </w:rPr>
        <w:t xml:space="preserve"> </w:t>
      </w:r>
      <w:r w:rsidR="00EC07BB" w:rsidRPr="001D1BA1">
        <w:rPr>
          <w:lang w:val="hr-HR"/>
        </w:rPr>
        <w:t>struktura u rov pored cijevi malog promjera, ili</w:t>
      </w:r>
      <w:r w:rsidR="00E64A9D">
        <w:rPr>
          <w:lang w:val="hr-HR"/>
        </w:rPr>
        <w:t xml:space="preserve"> </w:t>
      </w:r>
      <w:r w:rsidR="00EC07BB" w:rsidRPr="001D1BA1">
        <w:rPr>
          <w:lang w:val="hr-HR"/>
        </w:rPr>
        <w:t>umjesto njih, kao standardno rješenje pri gradnji kabelske kanalizacije. Ukoliko se mikrocijevi planiraju uvlačiti u cijevi malog promjera, tada se ne uvlače prilikom gradnje kabelske kanalizacije, već naknadno prilikom njezinog korištenja.</w:t>
      </w:r>
      <w:r w:rsidR="00E64A9D">
        <w:rPr>
          <w:lang w:val="hr-HR"/>
        </w:rPr>
        <w:t xml:space="preserve"> </w:t>
      </w:r>
    </w:p>
    <w:p w14:paraId="663DBF4A" w14:textId="05E4714A" w:rsidR="00242E8E" w:rsidRPr="001D1BA1" w:rsidRDefault="00C90AD6" w:rsidP="00F820AA">
      <w:pPr>
        <w:spacing w:after="120" w:line="257" w:lineRule="auto"/>
        <w:ind w:left="0" w:right="-45" w:firstLine="0"/>
        <w:rPr>
          <w:lang w:val="hr-HR"/>
        </w:rPr>
      </w:pPr>
      <w:r>
        <w:rPr>
          <w:lang w:val="hr-HR"/>
        </w:rPr>
        <w:t xml:space="preserve">(5) </w:t>
      </w:r>
      <w:r w:rsidR="00EC07BB" w:rsidRPr="001D1BA1">
        <w:rPr>
          <w:lang w:val="hr-HR"/>
        </w:rPr>
        <w:t>Minimalni kapacitet kabelske kanalizacije iznosi:</w:t>
      </w:r>
      <w:r w:rsidR="00E64A9D">
        <w:rPr>
          <w:lang w:val="hr-HR"/>
        </w:rPr>
        <w:t xml:space="preserve"> </w:t>
      </w:r>
    </w:p>
    <w:p w14:paraId="69E078CF" w14:textId="31C94C71" w:rsidR="00242E8E" w:rsidRPr="001D1BA1" w:rsidRDefault="00C90AD6" w:rsidP="00C90AD6">
      <w:pPr>
        <w:spacing w:after="120" w:line="257" w:lineRule="auto"/>
        <w:ind w:left="720" w:right="-45" w:firstLine="0"/>
        <w:rPr>
          <w:lang w:val="hr-HR"/>
        </w:rPr>
      </w:pPr>
      <w:r>
        <w:rPr>
          <w:lang w:val="hr-HR"/>
        </w:rPr>
        <w:t xml:space="preserve">a) </w:t>
      </w:r>
      <w:r w:rsidR="00EC07BB" w:rsidRPr="001D1BA1">
        <w:rPr>
          <w:lang w:val="hr-HR"/>
        </w:rPr>
        <w:t>četiri cijevi unutar stambenog naselja po glavnim trasama kabelske kanalizacije, ukoliko se po predmetnoj trasi planira polaganje samo pristupnih kabela</w:t>
      </w:r>
      <w:r w:rsidR="00E64A9D">
        <w:rPr>
          <w:lang w:val="hr-HR"/>
        </w:rPr>
        <w:t xml:space="preserve"> </w:t>
      </w:r>
    </w:p>
    <w:p w14:paraId="638791DC" w14:textId="1037E39B" w:rsidR="00242E8E" w:rsidRPr="001D1BA1" w:rsidRDefault="00C90AD6" w:rsidP="00C90AD6">
      <w:pPr>
        <w:spacing w:after="120" w:line="257" w:lineRule="auto"/>
        <w:ind w:left="720" w:right="-45" w:firstLine="0"/>
        <w:rPr>
          <w:lang w:val="hr-HR"/>
        </w:rPr>
      </w:pPr>
      <w:r>
        <w:rPr>
          <w:lang w:val="hr-HR"/>
        </w:rPr>
        <w:t xml:space="preserve">b) </w:t>
      </w:r>
      <w:r w:rsidR="00EC07BB" w:rsidRPr="001D1BA1">
        <w:rPr>
          <w:lang w:val="hr-HR"/>
        </w:rPr>
        <w:t>dvije cijevi unutar stambenog naselja po odvojcima i ograncima kabelske kanalizacije, ukoliko se po predmetnoj trasi planira polaganje samo pristupnih kabela</w:t>
      </w:r>
      <w:r w:rsidR="00E64A9D">
        <w:rPr>
          <w:lang w:val="hr-HR"/>
        </w:rPr>
        <w:t xml:space="preserve"> </w:t>
      </w:r>
    </w:p>
    <w:p w14:paraId="62F39E01" w14:textId="25B15056" w:rsidR="00242E8E" w:rsidRPr="001D1BA1" w:rsidRDefault="00C90AD6" w:rsidP="00C90AD6">
      <w:pPr>
        <w:spacing w:after="120" w:line="257" w:lineRule="auto"/>
        <w:ind w:left="720" w:right="-45" w:firstLine="0"/>
        <w:rPr>
          <w:lang w:val="hr-HR"/>
        </w:rPr>
      </w:pPr>
      <w:r>
        <w:rPr>
          <w:lang w:val="hr-HR"/>
        </w:rPr>
        <w:t xml:space="preserve">c) </w:t>
      </w:r>
      <w:r w:rsidR="00EC07BB" w:rsidRPr="001D1BA1">
        <w:rPr>
          <w:lang w:val="hr-HR"/>
        </w:rPr>
        <w:t>šest cijevi unutar poslovnih i stambeno-poslovnih zona, ukoliko se po predmetnoj trasi planira polaganje samo pristupnih kabela</w:t>
      </w:r>
      <w:r w:rsidR="00E64A9D">
        <w:rPr>
          <w:lang w:val="hr-HR"/>
        </w:rPr>
        <w:t xml:space="preserve"> </w:t>
      </w:r>
    </w:p>
    <w:p w14:paraId="37017A95" w14:textId="4DA61D16" w:rsidR="00242E8E" w:rsidRPr="001D1BA1" w:rsidRDefault="00C90AD6" w:rsidP="00C90AD6">
      <w:pPr>
        <w:spacing w:after="120" w:line="257" w:lineRule="auto"/>
        <w:ind w:left="720" w:right="-45" w:firstLine="0"/>
        <w:rPr>
          <w:lang w:val="hr-HR"/>
        </w:rPr>
      </w:pPr>
      <w:r>
        <w:rPr>
          <w:lang w:val="hr-HR"/>
        </w:rPr>
        <w:t xml:space="preserve">d) </w:t>
      </w:r>
      <w:r w:rsidR="00EC07BB" w:rsidRPr="001D1BA1">
        <w:rPr>
          <w:lang w:val="hr-HR"/>
        </w:rPr>
        <w:t>ukoliko se po predmetnoj trasi planira polaganje i spojnih kabela, broj cijevi iz točaka a,</w:t>
      </w:r>
      <w:r w:rsidR="00BE570D">
        <w:rPr>
          <w:lang w:val="hr-HR"/>
        </w:rPr>
        <w:t xml:space="preserve"> </w:t>
      </w:r>
      <w:r w:rsidR="00EC07BB" w:rsidRPr="001D1BA1">
        <w:rPr>
          <w:lang w:val="hr-HR"/>
        </w:rPr>
        <w:t>b i c ovoga stavka treba povećati za dvije</w:t>
      </w:r>
      <w:r w:rsidR="00E64A9D">
        <w:rPr>
          <w:lang w:val="hr-HR"/>
        </w:rPr>
        <w:t xml:space="preserve"> </w:t>
      </w:r>
    </w:p>
    <w:p w14:paraId="4EC88763" w14:textId="6C3B796C" w:rsidR="00242E8E" w:rsidRPr="001D1BA1" w:rsidRDefault="00C90AD6" w:rsidP="00C90AD6">
      <w:pPr>
        <w:spacing w:after="120" w:line="257" w:lineRule="auto"/>
        <w:ind w:left="720" w:right="-45" w:firstLine="0"/>
        <w:rPr>
          <w:lang w:val="hr-HR"/>
        </w:rPr>
      </w:pPr>
      <w:r>
        <w:rPr>
          <w:lang w:val="hr-HR"/>
        </w:rPr>
        <w:t xml:space="preserve">e) </w:t>
      </w:r>
      <w:r w:rsidR="00EC07BB" w:rsidRPr="001D1BA1">
        <w:rPr>
          <w:lang w:val="hr-HR"/>
        </w:rPr>
        <w:t>dvije cijevi uz lokalne i županijske ceste</w:t>
      </w:r>
      <w:r w:rsidR="00E64A9D">
        <w:rPr>
          <w:lang w:val="hr-HR"/>
        </w:rPr>
        <w:t xml:space="preserve"> </w:t>
      </w:r>
    </w:p>
    <w:p w14:paraId="7DFEB1F5" w14:textId="5BA6D98A" w:rsidR="00242E8E" w:rsidRPr="001D1BA1" w:rsidRDefault="00C90AD6" w:rsidP="00C90AD6">
      <w:pPr>
        <w:spacing w:after="120" w:line="257" w:lineRule="auto"/>
        <w:ind w:left="720" w:right="-45" w:firstLine="0"/>
        <w:rPr>
          <w:lang w:val="hr-HR"/>
        </w:rPr>
      </w:pPr>
      <w:r>
        <w:rPr>
          <w:lang w:val="hr-HR"/>
        </w:rPr>
        <w:t xml:space="preserve">f) </w:t>
      </w:r>
      <w:r w:rsidR="00EC07BB" w:rsidRPr="001D1BA1">
        <w:rPr>
          <w:lang w:val="hr-HR"/>
        </w:rPr>
        <w:t>četiri cijevi uz međužupanijske i magistralne ceste te u pojasu autocesta.</w:t>
      </w:r>
      <w:r w:rsidR="00E64A9D">
        <w:rPr>
          <w:lang w:val="hr-HR"/>
        </w:rPr>
        <w:t xml:space="preserve"> </w:t>
      </w:r>
    </w:p>
    <w:p w14:paraId="2EFE11C5" w14:textId="77777777" w:rsidR="00242E8E" w:rsidRPr="001D1BA1" w:rsidRDefault="00EC07BB" w:rsidP="00F820AA">
      <w:pPr>
        <w:spacing w:after="240" w:line="257" w:lineRule="auto"/>
        <w:ind w:left="720" w:right="-45" w:firstLine="0"/>
        <w:rPr>
          <w:lang w:val="hr-HR"/>
        </w:rPr>
      </w:pPr>
      <w:r w:rsidRPr="001D1BA1">
        <w:rPr>
          <w:lang w:val="hr-HR"/>
        </w:rPr>
        <w:t>Gore navedene cijevi su u pravilu polietilenske cijevi promjera 50 mm. U slučaju iz točke</w:t>
      </w:r>
      <w:r w:rsidR="00767D7A">
        <w:rPr>
          <w:lang w:val="hr-HR"/>
        </w:rPr>
        <w:t xml:space="preserve"> </w:t>
      </w:r>
      <w:r w:rsidRPr="001D1BA1">
        <w:rPr>
          <w:lang w:val="hr-HR"/>
        </w:rPr>
        <w:t xml:space="preserve">b) umjesto cijevi promjera 50 mm mogu se polagati cijevi malog promjera (32 </w:t>
      </w:r>
      <w:r w:rsidR="00767D7A">
        <w:rPr>
          <w:lang w:val="hr-HR"/>
        </w:rPr>
        <w:t>i</w:t>
      </w:r>
      <w:r w:rsidR="00767D7A" w:rsidRPr="001D1BA1">
        <w:rPr>
          <w:lang w:val="hr-HR"/>
        </w:rPr>
        <w:t xml:space="preserve"> </w:t>
      </w:r>
      <w:r w:rsidRPr="001D1BA1">
        <w:rPr>
          <w:lang w:val="hr-HR"/>
        </w:rPr>
        <w:t>40 mm) ukoliko zadovoljavaju potrebe. U svim navedenim slučajevima može se umjesto jedne polietilenske cijevi položiti mikrocijevna struktura.</w:t>
      </w:r>
    </w:p>
    <w:p w14:paraId="63FC7F84" w14:textId="073BC579" w:rsidR="00242E8E" w:rsidRPr="001D1BA1" w:rsidRDefault="00C90AD6" w:rsidP="00C90AD6">
      <w:pPr>
        <w:spacing w:after="240" w:line="257" w:lineRule="auto"/>
        <w:ind w:left="0" w:right="-48" w:firstLine="0"/>
        <w:rPr>
          <w:lang w:val="hr-HR"/>
        </w:rPr>
      </w:pPr>
      <w:r>
        <w:rPr>
          <w:lang w:val="hr-HR"/>
        </w:rPr>
        <w:t xml:space="preserve">(6) </w:t>
      </w:r>
      <w:r w:rsidR="00EC07BB" w:rsidRPr="001D1BA1">
        <w:rPr>
          <w:lang w:val="hr-HR"/>
        </w:rPr>
        <w:t>Prilikom izbora tipa i dimenzija zdenca koji će se koristiti za gradnju određene dionice kabelske kanalizacije, nastoji se</w:t>
      </w:r>
      <w:r w:rsidR="00E64A9D">
        <w:rPr>
          <w:lang w:val="hr-HR"/>
        </w:rPr>
        <w:t xml:space="preserve"> </w:t>
      </w:r>
      <w:r w:rsidR="00EC07BB" w:rsidRPr="001D1BA1">
        <w:rPr>
          <w:lang w:val="hr-HR"/>
        </w:rPr>
        <w:t>postići</w:t>
      </w:r>
      <w:r w:rsidR="00E64A9D">
        <w:rPr>
          <w:lang w:val="hr-HR"/>
        </w:rPr>
        <w:t xml:space="preserve"> </w:t>
      </w:r>
      <w:r w:rsidR="00EC07BB" w:rsidRPr="001D1BA1">
        <w:rPr>
          <w:lang w:val="hr-HR"/>
        </w:rPr>
        <w:t>najekonomičnije</w:t>
      </w:r>
      <w:r w:rsidR="00E64A9D">
        <w:rPr>
          <w:lang w:val="hr-HR"/>
        </w:rPr>
        <w:t xml:space="preserve"> </w:t>
      </w:r>
      <w:r w:rsidR="00EC07BB" w:rsidRPr="001D1BA1">
        <w:rPr>
          <w:lang w:val="hr-HR"/>
        </w:rPr>
        <w:t>rješenje</w:t>
      </w:r>
      <w:r w:rsidR="00E64A9D">
        <w:rPr>
          <w:lang w:val="hr-HR"/>
        </w:rPr>
        <w:t xml:space="preserve"> </w:t>
      </w:r>
      <w:r w:rsidR="00EC07BB" w:rsidRPr="001D1BA1">
        <w:rPr>
          <w:lang w:val="hr-HR"/>
        </w:rPr>
        <w:t>tako</w:t>
      </w:r>
      <w:r w:rsidR="00E64A9D">
        <w:rPr>
          <w:lang w:val="hr-HR"/>
        </w:rPr>
        <w:t xml:space="preserve"> </w:t>
      </w:r>
      <w:r w:rsidR="00EC07BB" w:rsidRPr="001D1BA1">
        <w:rPr>
          <w:lang w:val="hr-HR"/>
        </w:rPr>
        <w:t>da</w:t>
      </w:r>
      <w:r w:rsidR="00E64A9D">
        <w:rPr>
          <w:lang w:val="hr-HR"/>
        </w:rPr>
        <w:t xml:space="preserve"> </w:t>
      </w:r>
      <w:r w:rsidR="00EC07BB" w:rsidRPr="001D1BA1">
        <w:rPr>
          <w:lang w:val="hr-HR"/>
        </w:rPr>
        <w:t>se</w:t>
      </w:r>
      <w:r w:rsidR="00E64A9D">
        <w:rPr>
          <w:lang w:val="hr-HR"/>
        </w:rPr>
        <w:t xml:space="preserve"> </w:t>
      </w:r>
      <w:r w:rsidR="00EC07BB" w:rsidRPr="001D1BA1">
        <w:rPr>
          <w:lang w:val="hr-HR"/>
        </w:rPr>
        <w:t>ugrađuje najmanji zdenac koji će zadovoljiti planirane potrebe za prostorom.</w:t>
      </w:r>
      <w:r w:rsidR="00E64A9D">
        <w:rPr>
          <w:lang w:val="hr-HR"/>
        </w:rPr>
        <w:t xml:space="preserve"> </w:t>
      </w:r>
    </w:p>
    <w:p w14:paraId="68B4D9B2" w14:textId="6F348E5E" w:rsidR="00242E8E" w:rsidRPr="001D1BA1" w:rsidRDefault="00C90AD6" w:rsidP="00C90AD6">
      <w:pPr>
        <w:spacing w:after="240" w:line="257" w:lineRule="auto"/>
        <w:ind w:left="0" w:right="-48" w:firstLine="0"/>
        <w:rPr>
          <w:lang w:val="hr-HR"/>
        </w:rPr>
      </w:pPr>
      <w:r>
        <w:rPr>
          <w:lang w:val="hr-HR"/>
        </w:rPr>
        <w:t xml:space="preserve">(7) </w:t>
      </w:r>
      <w:r w:rsidR="00EC07BB" w:rsidRPr="001D1BA1">
        <w:rPr>
          <w:lang w:val="hr-HR"/>
        </w:rPr>
        <w:t xml:space="preserve">Pri izboru tipa zdenca (dimenzija) potrebno je voditi računa o potrebnom prostoru za smještaj kabela, smještaj rezervnih dužina kabela i svih planiranih spojnica na kabelima. Osim planiranih spojnica vodi se računa i o budućim potrebama za određenim postotkom neplaniranih spojnica, zbog neplaniranih </w:t>
      </w:r>
      <w:r w:rsidR="00EC07BB" w:rsidRPr="001D1BA1">
        <w:rPr>
          <w:lang w:val="hr-HR"/>
        </w:rPr>
        <w:lastRenderedPageBreak/>
        <w:t>potreba i kvarova na kabelima. Na trasama gdje je predviđeno polaganje samo spojnih kabela potrebno je predvidjeti prostor za 30% dodatnih</w:t>
      </w:r>
      <w:r w:rsidR="00E64A9D">
        <w:rPr>
          <w:lang w:val="hr-HR"/>
        </w:rPr>
        <w:t xml:space="preserve"> </w:t>
      </w:r>
      <w:r w:rsidR="00EC07BB" w:rsidRPr="001D1BA1">
        <w:rPr>
          <w:lang w:val="hr-HR"/>
        </w:rPr>
        <w:t>neplaniranih spojnica, a na trasama kabelskih kanalizacija u pristupnom dijelu do 50% dodatnih neplaniranih spojnica. Broj planiranih spojnica se povećava za navedeni postotak.</w:t>
      </w:r>
      <w:r w:rsidR="00E64A9D">
        <w:rPr>
          <w:lang w:val="hr-HR"/>
        </w:rPr>
        <w:t xml:space="preserve"> </w:t>
      </w:r>
    </w:p>
    <w:p w14:paraId="7D106D55" w14:textId="35B11C95" w:rsidR="00242E8E" w:rsidRPr="001D1BA1" w:rsidRDefault="00C90AD6" w:rsidP="00C90AD6">
      <w:pPr>
        <w:spacing w:after="240" w:line="257" w:lineRule="auto"/>
        <w:ind w:left="0" w:right="-48" w:firstLine="0"/>
        <w:rPr>
          <w:lang w:val="hr-HR"/>
        </w:rPr>
      </w:pPr>
      <w:r>
        <w:rPr>
          <w:lang w:val="hr-HR"/>
        </w:rPr>
        <w:t xml:space="preserve">(8) </w:t>
      </w:r>
      <w:r w:rsidR="00EC07BB" w:rsidRPr="001D1BA1">
        <w:rPr>
          <w:lang w:val="hr-HR"/>
        </w:rPr>
        <w:t>Ukoliko se kod korištenja postojeće kabelske kanalizacije ne može osigurati potreban prostor u postojećem kabelskom zdencu isti se, u cilju osiguranja potrebnog prostora, može proširiti ugradnjom</w:t>
      </w:r>
      <w:r w:rsidR="00E64A9D">
        <w:rPr>
          <w:lang w:val="hr-HR"/>
        </w:rPr>
        <w:t xml:space="preserve"> </w:t>
      </w:r>
      <w:r w:rsidR="00EC07BB" w:rsidRPr="001D1BA1">
        <w:rPr>
          <w:lang w:val="hr-HR"/>
        </w:rPr>
        <w:t>dodatnog zdenca ili postavljanjem uličnog kabelskog ormara uz postojeći kabelski zdenac.</w:t>
      </w:r>
      <w:r w:rsidR="00E64A9D">
        <w:rPr>
          <w:lang w:val="hr-HR"/>
        </w:rPr>
        <w:t xml:space="preserve"> </w:t>
      </w:r>
    </w:p>
    <w:p w14:paraId="7A3F56C1" w14:textId="589F5153" w:rsidR="00242E8E" w:rsidRPr="001D1BA1" w:rsidRDefault="00C90AD6" w:rsidP="00C90AD6">
      <w:pPr>
        <w:spacing w:after="240" w:line="257" w:lineRule="auto"/>
        <w:ind w:left="0" w:right="-48" w:firstLine="0"/>
        <w:rPr>
          <w:lang w:val="hr-HR"/>
        </w:rPr>
      </w:pPr>
      <w:r>
        <w:rPr>
          <w:lang w:val="hr-HR"/>
        </w:rPr>
        <w:t xml:space="preserve">(9) </w:t>
      </w:r>
      <w:r w:rsidR="00EC07BB" w:rsidRPr="001D1BA1">
        <w:rPr>
          <w:lang w:val="hr-HR"/>
        </w:rPr>
        <w:t>Kod korištenja mikrocijevne strukture koja se direktno polaže u rov</w:t>
      </w:r>
      <w:r w:rsidR="002650B2">
        <w:rPr>
          <w:lang w:val="hr-HR"/>
        </w:rPr>
        <w:t>,</w:t>
      </w:r>
      <w:r w:rsidR="00EC07BB" w:rsidRPr="001D1BA1">
        <w:rPr>
          <w:lang w:val="hr-HR"/>
        </w:rPr>
        <w:t xml:space="preserve"> </w:t>
      </w:r>
      <w:r w:rsidR="00932087" w:rsidRPr="001D1BA1">
        <w:rPr>
          <w:lang w:val="hr-HR"/>
        </w:rPr>
        <w:t xml:space="preserve">na mjestima odvajanja i račvanja mikrocijevi </w:t>
      </w:r>
      <w:r w:rsidR="00EC07BB" w:rsidRPr="001D1BA1">
        <w:rPr>
          <w:lang w:val="hr-HR"/>
        </w:rPr>
        <w:t>nije potrebno</w:t>
      </w:r>
      <w:r w:rsidR="00EF4302">
        <w:rPr>
          <w:lang w:val="hr-HR"/>
        </w:rPr>
        <w:t xml:space="preserve"> </w:t>
      </w:r>
      <w:r w:rsidR="00EC07BB" w:rsidRPr="001D1BA1">
        <w:rPr>
          <w:lang w:val="hr-HR"/>
        </w:rPr>
        <w:t>planirati zdence. Odvajanje i račvanje mikrocijevi može biti izvedeno u odgovarajućoj spojnici koja ne mora biti smještena u zdencu.</w:t>
      </w:r>
      <w:r w:rsidR="00E64A9D">
        <w:rPr>
          <w:lang w:val="hr-HR"/>
        </w:rPr>
        <w:t xml:space="preserve"> </w:t>
      </w:r>
    </w:p>
    <w:p w14:paraId="6AF01422" w14:textId="67F3A4FC" w:rsidR="00242E8E" w:rsidRPr="001D1BA1" w:rsidRDefault="00C90AD6" w:rsidP="00C90AD6">
      <w:pPr>
        <w:spacing w:after="240" w:line="257" w:lineRule="auto"/>
        <w:ind w:left="0" w:right="-48" w:firstLine="0"/>
        <w:rPr>
          <w:lang w:val="hr-HR"/>
        </w:rPr>
      </w:pPr>
      <w:r>
        <w:rPr>
          <w:lang w:val="hr-HR"/>
        </w:rPr>
        <w:t>(10)</w:t>
      </w:r>
      <w:r w:rsidR="00EC07BB" w:rsidRPr="001D1BA1">
        <w:rPr>
          <w:lang w:val="hr-HR"/>
        </w:rPr>
        <w:t>Razmak između zdenaca kabelske kanalizacije unutar naselja u pravilu iznosi najviše 250 m.</w:t>
      </w:r>
      <w:r w:rsidR="00E64A9D">
        <w:rPr>
          <w:lang w:val="hr-HR"/>
        </w:rPr>
        <w:t xml:space="preserve"> </w:t>
      </w:r>
    </w:p>
    <w:p w14:paraId="17415D75" w14:textId="143F0634" w:rsidR="00242E8E" w:rsidRPr="001D1BA1" w:rsidRDefault="00C90AD6" w:rsidP="00C90AD6">
      <w:pPr>
        <w:spacing w:after="240" w:line="257" w:lineRule="auto"/>
        <w:ind w:left="0" w:right="-48" w:firstLine="0"/>
        <w:rPr>
          <w:lang w:val="hr-HR"/>
        </w:rPr>
      </w:pPr>
      <w:r>
        <w:rPr>
          <w:lang w:val="hr-HR"/>
        </w:rPr>
        <w:t xml:space="preserve">(11) </w:t>
      </w:r>
      <w:r w:rsidR="00EC07BB" w:rsidRPr="00CD04BB">
        <w:rPr>
          <w:lang w:val="hr-HR"/>
        </w:rPr>
        <w:t xml:space="preserve">Nakon gradnje svake kabelske kanalizacije potrebno je provesti </w:t>
      </w:r>
      <w:r w:rsidR="00E3213E">
        <w:rPr>
          <w:lang w:val="hr-HR"/>
        </w:rPr>
        <w:t xml:space="preserve">ispitivanje prohodnosti cijevi </w:t>
      </w:r>
      <w:r w:rsidR="00EC07BB" w:rsidRPr="00CD04BB">
        <w:rPr>
          <w:lang w:val="hr-HR"/>
        </w:rPr>
        <w:t>postupkom kalibracije, te izraditi odgovarajući protokol o ispitivanju koji se prilaže kod tehničkog pregleda.</w:t>
      </w:r>
      <w:r w:rsidR="00E64A9D">
        <w:rPr>
          <w:lang w:val="hr-HR"/>
        </w:rPr>
        <w:t xml:space="preserve"> </w:t>
      </w:r>
    </w:p>
    <w:p w14:paraId="41AB03C8" w14:textId="7B060A29" w:rsidR="00886E7B" w:rsidRDefault="00C90AD6" w:rsidP="005F6E01">
      <w:pPr>
        <w:spacing w:after="360" w:line="257" w:lineRule="auto"/>
        <w:ind w:left="0" w:right="-45" w:firstLine="0"/>
        <w:rPr>
          <w:lang w:val="hr-HR"/>
        </w:rPr>
      </w:pPr>
      <w:r>
        <w:rPr>
          <w:lang w:val="hr-HR"/>
        </w:rPr>
        <w:t xml:space="preserve">(12) </w:t>
      </w:r>
      <w:r w:rsidR="00EC07BB" w:rsidRPr="001D1BA1">
        <w:rPr>
          <w:lang w:val="hr-HR"/>
        </w:rPr>
        <w:t>Svi krajevi slobodnih (nekorištenih) cijevi moraju biti zatvoreni odgovarajućim čepovima, kako bi se spriječio ulazak mulja i blata u cijevi.</w:t>
      </w:r>
    </w:p>
    <w:p w14:paraId="58BCE4EC" w14:textId="77777777" w:rsidR="00242E8E" w:rsidRPr="001D1BA1" w:rsidRDefault="00AE7A33">
      <w:pPr>
        <w:pStyle w:val="Heading2"/>
        <w:ind w:left="1796" w:right="1436"/>
        <w:rPr>
          <w:lang w:val="hr-HR"/>
        </w:rPr>
      </w:pPr>
      <w:r>
        <w:rPr>
          <w:lang w:val="hr-HR"/>
        </w:rPr>
        <w:t>G</w:t>
      </w:r>
      <w:r w:rsidR="00EC07BB" w:rsidRPr="001D1BA1">
        <w:rPr>
          <w:lang w:val="hr-HR"/>
        </w:rPr>
        <w:t>radnja kabelske kanalizacije u sklopu integrirane infrastrukture</w:t>
      </w:r>
      <w:r w:rsidR="00E64A9D">
        <w:rPr>
          <w:b w:val="0"/>
          <w:i w:val="0"/>
          <w:lang w:val="hr-HR"/>
        </w:rPr>
        <w:t xml:space="preserve"> </w:t>
      </w:r>
    </w:p>
    <w:p w14:paraId="61A726B2" w14:textId="77777777" w:rsidR="00242E8E" w:rsidRPr="001D1BA1" w:rsidRDefault="00EC07BB" w:rsidP="00F46F96">
      <w:pPr>
        <w:spacing w:after="240" w:line="257" w:lineRule="auto"/>
        <w:ind w:left="11" w:hanging="11"/>
        <w:jc w:val="center"/>
      </w:pPr>
      <w:r w:rsidRPr="001D1BA1">
        <w:t>Članak 13.</w:t>
      </w:r>
    </w:p>
    <w:p w14:paraId="64846942" w14:textId="727989D7" w:rsidR="00242E8E" w:rsidRPr="001D1BA1" w:rsidRDefault="00C90AD6" w:rsidP="00C90AD6">
      <w:pPr>
        <w:spacing w:after="240" w:line="257" w:lineRule="auto"/>
        <w:ind w:left="0" w:right="-48" w:firstLine="0"/>
        <w:rPr>
          <w:lang w:val="hr-HR"/>
        </w:rPr>
      </w:pPr>
      <w:r>
        <w:rPr>
          <w:lang w:val="hr-HR"/>
        </w:rPr>
        <w:t xml:space="preserve">(1) </w:t>
      </w:r>
      <w:r w:rsidR="00EC07BB" w:rsidRPr="001D1BA1">
        <w:rPr>
          <w:lang w:val="hr-HR"/>
        </w:rPr>
        <w:t xml:space="preserve">S obzirom na visoke troškove gradnje kabelske kanalizacije uzrokovane građevinskim radovima na iskopima i sanaciji površina </w:t>
      </w:r>
      <w:r w:rsidR="00D068E4">
        <w:rPr>
          <w:lang w:val="hr-HR"/>
        </w:rPr>
        <w:t>preporuča</w:t>
      </w:r>
      <w:r w:rsidR="00D068E4" w:rsidRPr="001D1BA1">
        <w:rPr>
          <w:lang w:val="hr-HR"/>
        </w:rPr>
        <w:t xml:space="preserve"> </w:t>
      </w:r>
      <w:r w:rsidR="00EC07BB" w:rsidRPr="001D1BA1">
        <w:rPr>
          <w:lang w:val="hr-HR"/>
        </w:rPr>
        <w:t xml:space="preserve">se zajednička gradnja različitih infrastrukturnih objekata odnosno </w:t>
      </w:r>
      <w:r w:rsidR="00D068E4">
        <w:rPr>
          <w:lang w:val="hr-HR"/>
        </w:rPr>
        <w:t xml:space="preserve">potrebno je </w:t>
      </w:r>
      <w:r w:rsidR="00EC07BB" w:rsidRPr="001D1BA1">
        <w:rPr>
          <w:lang w:val="hr-HR"/>
        </w:rPr>
        <w:t>teži</w:t>
      </w:r>
      <w:r w:rsidR="00D068E4">
        <w:rPr>
          <w:lang w:val="hr-HR"/>
        </w:rPr>
        <w:t>ti</w:t>
      </w:r>
      <w:r w:rsidR="00EC07BB" w:rsidRPr="001D1BA1">
        <w:rPr>
          <w:lang w:val="hr-HR"/>
        </w:rPr>
        <w:t xml:space="preserve"> gradnji integrirane infrastrukture. Pored ekonomičnosti ovakav na</w:t>
      </w:r>
      <w:r w:rsidR="00AE7A33">
        <w:rPr>
          <w:lang w:val="hr-HR"/>
        </w:rPr>
        <w:t>č</w:t>
      </w:r>
      <w:r w:rsidR="00EC07BB" w:rsidRPr="001D1BA1">
        <w:rPr>
          <w:lang w:val="hr-HR"/>
        </w:rPr>
        <w:t>in gradnje pridonosi očuvanju okoliša, zaštiti prostora i zaštiti i očuvanja kulturnih dobara.</w:t>
      </w:r>
      <w:r w:rsidR="00E64A9D">
        <w:rPr>
          <w:lang w:val="hr-HR"/>
        </w:rPr>
        <w:t xml:space="preserve"> </w:t>
      </w:r>
    </w:p>
    <w:p w14:paraId="46C6E6B6" w14:textId="5517F0C6" w:rsidR="00242E8E" w:rsidRPr="001D1BA1" w:rsidRDefault="00C90AD6" w:rsidP="00C90AD6">
      <w:pPr>
        <w:spacing w:after="240" w:line="257" w:lineRule="auto"/>
        <w:ind w:left="0" w:right="-48" w:firstLine="0"/>
        <w:rPr>
          <w:lang w:val="hr-HR"/>
        </w:rPr>
      </w:pPr>
      <w:r>
        <w:rPr>
          <w:lang w:val="hr-HR"/>
        </w:rPr>
        <w:t xml:space="preserve">(2) </w:t>
      </w:r>
      <w:r w:rsidR="00EC07BB" w:rsidRPr="001D1BA1">
        <w:rPr>
          <w:lang w:val="hr-HR"/>
        </w:rPr>
        <w:t xml:space="preserve">Prilikom gradnje kabelske kanalizacije u sklopu integrirane infrastrukture ne moraju se osigurati minimalni razmaci u odnosu na druge instalacije određene važećim </w:t>
      </w:r>
      <w:r w:rsidR="00A640C8">
        <w:rPr>
          <w:lang w:val="hr-HR"/>
        </w:rPr>
        <w:t>P</w:t>
      </w:r>
      <w:r w:rsidR="00EC07BB" w:rsidRPr="001D1BA1">
        <w:rPr>
          <w:lang w:val="hr-HR"/>
        </w:rPr>
        <w:t>ravilnikom</w:t>
      </w:r>
      <w:r w:rsidR="00E64A9D">
        <w:rPr>
          <w:lang w:val="hr-HR"/>
        </w:rPr>
        <w:t xml:space="preserve"> </w:t>
      </w:r>
      <w:r w:rsidR="00EC07BB" w:rsidRPr="001D1BA1">
        <w:rPr>
          <w:lang w:val="hr-HR"/>
        </w:rPr>
        <w:t xml:space="preserve">o načinu i uvjetima određivanja zone elektroničke komunikacijske infrastrukture i druge povezane opreme, zaštitne zone i radijskog koridora te </w:t>
      </w:r>
      <w:r w:rsidR="007363F2" w:rsidRPr="001D1BA1">
        <w:rPr>
          <w:lang w:val="hr-HR"/>
        </w:rPr>
        <w:t>obvez</w:t>
      </w:r>
      <w:r w:rsidR="007363F2">
        <w:rPr>
          <w:lang w:val="hr-HR"/>
        </w:rPr>
        <w:t>ama</w:t>
      </w:r>
      <w:r w:rsidR="007363F2" w:rsidRPr="001D1BA1">
        <w:rPr>
          <w:lang w:val="hr-HR"/>
        </w:rPr>
        <w:t xml:space="preserve"> </w:t>
      </w:r>
      <w:r w:rsidR="00EC07BB" w:rsidRPr="001D1BA1">
        <w:rPr>
          <w:lang w:val="hr-HR"/>
        </w:rPr>
        <w:t xml:space="preserve">investitora radova ili građevine, osim onih koji se odnose na zaštitu života i zdravlje ljudi, te onih koji su propisani zbog štetnih utjecaja drugih infrastruktura na elektroničko komunikacijsku infrastrukturu. </w:t>
      </w:r>
    </w:p>
    <w:p w14:paraId="578DB6DF" w14:textId="4F50F4E8" w:rsidR="00242E8E" w:rsidRPr="00226D30" w:rsidRDefault="00C90AD6" w:rsidP="00C90AD6">
      <w:pPr>
        <w:spacing w:after="240" w:line="257" w:lineRule="auto"/>
        <w:ind w:left="0" w:right="-48" w:firstLine="0"/>
        <w:rPr>
          <w:lang w:val="hr-HR"/>
        </w:rPr>
      </w:pPr>
      <w:r>
        <w:rPr>
          <w:lang w:val="hr-HR"/>
        </w:rPr>
        <w:t xml:space="preserve">(3) </w:t>
      </w:r>
      <w:r w:rsidR="00EC07BB" w:rsidRPr="001D1BA1">
        <w:rPr>
          <w:lang w:val="hr-HR"/>
        </w:rPr>
        <w:t>Pri gradnji novih stambenih i poslovnih zona, gradnji novih i rekonstrukciji postojećih prometnica,</w:t>
      </w:r>
      <w:r w:rsidR="00E64A9D">
        <w:rPr>
          <w:lang w:val="hr-HR"/>
        </w:rPr>
        <w:t xml:space="preserve"> </w:t>
      </w:r>
      <w:r w:rsidR="00EC07BB" w:rsidRPr="001D1BA1">
        <w:rPr>
          <w:lang w:val="hr-HR"/>
        </w:rPr>
        <w:t>kao</w:t>
      </w:r>
      <w:r w:rsidR="00E64A9D">
        <w:rPr>
          <w:lang w:val="hr-HR"/>
        </w:rPr>
        <w:t xml:space="preserve"> </w:t>
      </w:r>
      <w:r w:rsidR="00EC07BB" w:rsidRPr="001D1BA1">
        <w:rPr>
          <w:lang w:val="hr-HR"/>
        </w:rPr>
        <w:t>i</w:t>
      </w:r>
      <w:r w:rsidR="00E64A9D">
        <w:rPr>
          <w:lang w:val="hr-HR"/>
        </w:rPr>
        <w:t xml:space="preserve"> </w:t>
      </w:r>
      <w:r w:rsidR="00EC07BB" w:rsidRPr="001D1BA1">
        <w:rPr>
          <w:lang w:val="hr-HR"/>
        </w:rPr>
        <w:t>u</w:t>
      </w:r>
      <w:r w:rsidR="00E64A9D">
        <w:rPr>
          <w:lang w:val="hr-HR"/>
        </w:rPr>
        <w:t xml:space="preserve"> </w:t>
      </w:r>
      <w:r w:rsidR="00EC07BB" w:rsidRPr="001D1BA1">
        <w:rPr>
          <w:lang w:val="hr-HR"/>
        </w:rPr>
        <w:t>slučajevima</w:t>
      </w:r>
      <w:r w:rsidR="00E64A9D">
        <w:rPr>
          <w:lang w:val="hr-HR"/>
        </w:rPr>
        <w:t xml:space="preserve"> </w:t>
      </w:r>
      <w:r w:rsidR="00EC07BB" w:rsidRPr="001D1BA1">
        <w:rPr>
          <w:lang w:val="hr-HR"/>
        </w:rPr>
        <w:t>kada</w:t>
      </w:r>
      <w:r w:rsidR="00E64A9D">
        <w:rPr>
          <w:lang w:val="hr-HR"/>
        </w:rPr>
        <w:t xml:space="preserve"> </w:t>
      </w:r>
      <w:r w:rsidR="00EC07BB" w:rsidRPr="001D1BA1">
        <w:rPr>
          <w:lang w:val="hr-HR"/>
        </w:rPr>
        <w:t>se</w:t>
      </w:r>
      <w:r w:rsidR="00E64A9D">
        <w:rPr>
          <w:lang w:val="hr-HR"/>
        </w:rPr>
        <w:t xml:space="preserve"> </w:t>
      </w:r>
      <w:r w:rsidR="00EC07BB" w:rsidRPr="001D1BA1">
        <w:rPr>
          <w:lang w:val="hr-HR"/>
        </w:rPr>
        <w:t>zahvati</w:t>
      </w:r>
      <w:r w:rsidR="00E64A9D">
        <w:rPr>
          <w:lang w:val="hr-HR"/>
        </w:rPr>
        <w:t xml:space="preserve"> </w:t>
      </w:r>
      <w:r w:rsidR="00EC07BB" w:rsidRPr="001D1BA1">
        <w:rPr>
          <w:lang w:val="hr-HR"/>
        </w:rPr>
        <w:t xml:space="preserve">na </w:t>
      </w:r>
      <w:r w:rsidR="00EC07BB" w:rsidRPr="00226D30">
        <w:rPr>
          <w:lang w:val="hr-HR"/>
        </w:rPr>
        <w:t>različitim infrastrukturama planiraju istovremeno i na istom prostoru, treba nastojati graditi integriranu infrastrukturu.</w:t>
      </w:r>
      <w:r w:rsidR="00E64A9D" w:rsidRPr="00226D30">
        <w:rPr>
          <w:lang w:val="hr-HR"/>
        </w:rPr>
        <w:t xml:space="preserve"> </w:t>
      </w:r>
    </w:p>
    <w:p w14:paraId="72AD7248" w14:textId="37BA89C7" w:rsidR="00242E8E" w:rsidRPr="001D1BA1" w:rsidRDefault="00C90AD6" w:rsidP="00C90AD6">
      <w:pPr>
        <w:spacing w:after="240" w:line="257" w:lineRule="auto"/>
        <w:ind w:left="0" w:right="-48" w:firstLine="0"/>
        <w:rPr>
          <w:lang w:val="hr-HR"/>
        </w:rPr>
      </w:pPr>
      <w:r>
        <w:rPr>
          <w:lang w:val="hr-HR"/>
        </w:rPr>
        <w:t xml:space="preserve">(4) </w:t>
      </w:r>
      <w:r w:rsidR="00EC07BB" w:rsidRPr="001D1BA1">
        <w:rPr>
          <w:lang w:val="hr-HR"/>
        </w:rPr>
        <w:t>Kada se pristupa rekonstrukciji ili potpunoj zamjeni određenih infrastruktura, kao što su plinovod, vodovod i oborinska kanalizacija, umjesto njihove demontaže preporuča se njihovo korištenje za gradnju kabelske kanalizacije uvlačenjem cijevi malog promjera, mikrocijevi i mikrocijevnih struktura u napuštene instalacije.</w:t>
      </w:r>
      <w:r w:rsidR="00E64A9D">
        <w:rPr>
          <w:lang w:val="hr-HR"/>
        </w:rPr>
        <w:t xml:space="preserve"> </w:t>
      </w:r>
    </w:p>
    <w:p w14:paraId="03063C3B" w14:textId="36E4D601" w:rsidR="00242E8E" w:rsidRPr="001D1BA1" w:rsidRDefault="00C90AD6" w:rsidP="005F6E01">
      <w:pPr>
        <w:spacing w:after="360" w:line="257" w:lineRule="auto"/>
        <w:ind w:left="0" w:right="-45" w:firstLine="0"/>
        <w:rPr>
          <w:lang w:val="hr-HR"/>
        </w:rPr>
      </w:pPr>
      <w:r>
        <w:rPr>
          <w:lang w:val="hr-HR"/>
        </w:rPr>
        <w:t xml:space="preserve">(5) </w:t>
      </w:r>
      <w:r w:rsidR="00EC07BB" w:rsidRPr="001D1BA1">
        <w:rPr>
          <w:lang w:val="hr-HR"/>
        </w:rPr>
        <w:t>Prilikom izrade urbanisti</w:t>
      </w:r>
      <w:r w:rsidR="00483644">
        <w:rPr>
          <w:lang w:val="hr-HR"/>
        </w:rPr>
        <w:t>č</w:t>
      </w:r>
      <w:r w:rsidR="00EC07BB" w:rsidRPr="001D1BA1">
        <w:rPr>
          <w:lang w:val="hr-HR"/>
        </w:rPr>
        <w:t>kih planova uređenja, kao i kroz uvjete koji se određuju u postupku izdavanja lokacijske dozvole, preporuča se gradnja integrirane infrastrukture.</w:t>
      </w:r>
      <w:r w:rsidR="00E64A9D">
        <w:rPr>
          <w:lang w:val="hr-HR"/>
        </w:rPr>
        <w:t xml:space="preserve"> </w:t>
      </w:r>
      <w:bookmarkStart w:id="0" w:name="_GoBack"/>
      <w:bookmarkEnd w:id="0"/>
    </w:p>
    <w:p w14:paraId="21415184" w14:textId="3DD082B9" w:rsidR="00242E8E" w:rsidRPr="001D1BA1" w:rsidRDefault="00176B75" w:rsidP="005F6E01">
      <w:pPr>
        <w:pStyle w:val="Heading1"/>
        <w:spacing w:after="240" w:line="264" w:lineRule="auto"/>
        <w:ind w:left="0" w:firstLine="0"/>
        <w:jc w:val="center"/>
        <w:rPr>
          <w:lang w:val="hr-HR"/>
        </w:rPr>
      </w:pPr>
      <w:r>
        <w:rPr>
          <w:lang w:val="hr-HR"/>
        </w:rPr>
        <w:lastRenderedPageBreak/>
        <w:t>V</w:t>
      </w:r>
      <w:r w:rsidR="00EC07BB" w:rsidRPr="001D1BA1">
        <w:rPr>
          <w:lang w:val="hr-HR"/>
        </w:rPr>
        <w:t>.</w:t>
      </w:r>
      <w:r w:rsidR="00EC07BB" w:rsidRPr="001D1BA1">
        <w:rPr>
          <w:rFonts w:ascii="Arial" w:eastAsia="Arial" w:hAnsi="Arial" w:cs="Arial"/>
          <w:lang w:val="hr-HR"/>
        </w:rPr>
        <w:t xml:space="preserve"> </w:t>
      </w:r>
      <w:r w:rsidR="00EC07BB" w:rsidRPr="001D1BA1">
        <w:rPr>
          <w:lang w:val="hr-HR"/>
        </w:rPr>
        <w:t>OZNAČAVANJE KABELSKE KANALIZACIJE I VOĐENJE DOKUMENTACIJE O</w:t>
      </w:r>
      <w:r w:rsidR="00EC07BB" w:rsidRPr="001D1BA1">
        <w:rPr>
          <w:b w:val="0"/>
          <w:lang w:val="hr-HR"/>
        </w:rPr>
        <w:t xml:space="preserve"> </w:t>
      </w:r>
      <w:r w:rsidR="00A22B2F" w:rsidRPr="005F6E01">
        <w:rPr>
          <w:lang w:val="hr-HR"/>
        </w:rPr>
        <w:t>IZ</w:t>
      </w:r>
      <w:r w:rsidR="00EC07BB" w:rsidRPr="001D1BA1">
        <w:rPr>
          <w:lang w:val="hr-HR"/>
        </w:rPr>
        <w:t>GRAĐENOJ KABELSKOJ KANALIZACIJI</w:t>
      </w:r>
    </w:p>
    <w:p w14:paraId="61E103A1" w14:textId="77777777" w:rsidR="00242E8E" w:rsidRPr="001D1BA1" w:rsidRDefault="00EC07BB" w:rsidP="005F6E01">
      <w:pPr>
        <w:pStyle w:val="Heading2"/>
        <w:spacing w:line="259" w:lineRule="auto"/>
        <w:ind w:left="0" w:right="0" w:firstLine="0"/>
        <w:rPr>
          <w:lang w:val="hr-HR"/>
        </w:rPr>
      </w:pPr>
      <w:r w:rsidRPr="001D1BA1">
        <w:rPr>
          <w:lang w:val="hr-HR"/>
        </w:rPr>
        <w:t>Označavanje zdenaca i cijevi kabelske kanalizacije</w:t>
      </w:r>
    </w:p>
    <w:p w14:paraId="10551DB2" w14:textId="77777777" w:rsidR="00242E8E" w:rsidRPr="001D1BA1" w:rsidRDefault="00EC07BB" w:rsidP="00F46F96">
      <w:pPr>
        <w:spacing w:after="240" w:line="257" w:lineRule="auto"/>
        <w:ind w:left="11" w:hanging="11"/>
        <w:jc w:val="center"/>
      </w:pPr>
      <w:r w:rsidRPr="001D1BA1">
        <w:t>Članak 14.</w:t>
      </w:r>
    </w:p>
    <w:p w14:paraId="2C60DFDA" w14:textId="7067AAA3" w:rsidR="00242E8E" w:rsidRPr="001D1BA1" w:rsidRDefault="00C90AD6" w:rsidP="00C90AD6">
      <w:pPr>
        <w:spacing w:after="240" w:line="257" w:lineRule="auto"/>
        <w:ind w:left="0" w:right="-48" w:firstLine="0"/>
        <w:rPr>
          <w:lang w:val="hr-HR"/>
        </w:rPr>
      </w:pPr>
      <w:r>
        <w:rPr>
          <w:lang w:val="hr-HR"/>
        </w:rPr>
        <w:t xml:space="preserve">(1) </w:t>
      </w:r>
      <w:r w:rsidR="00EC07BB" w:rsidRPr="001D1BA1">
        <w:rPr>
          <w:lang w:val="hr-HR"/>
        </w:rPr>
        <w:t>Zdenci kabelske kanalizacije i cijevi velikog promjera na terenu ne moraju biti označeni.</w:t>
      </w:r>
    </w:p>
    <w:p w14:paraId="1B786BCA" w14:textId="0D46F87F" w:rsidR="00242E8E" w:rsidRPr="001D1BA1" w:rsidRDefault="00C90AD6" w:rsidP="00C90AD6">
      <w:pPr>
        <w:spacing w:after="240" w:line="257" w:lineRule="auto"/>
        <w:ind w:left="0" w:right="-48" w:firstLine="0"/>
        <w:rPr>
          <w:lang w:val="hr-HR"/>
        </w:rPr>
      </w:pPr>
      <w:r>
        <w:rPr>
          <w:lang w:val="hr-HR"/>
        </w:rPr>
        <w:t xml:space="preserve">(2) </w:t>
      </w:r>
      <w:r w:rsidR="00EC07BB" w:rsidRPr="001D1BA1">
        <w:rPr>
          <w:lang w:val="hr-HR"/>
        </w:rPr>
        <w:t>Cijevi malog promjera koje se izravno polažu u zemlju ne moraju biti označene ukoliko se prilikom njihovog polaganja koriste držači razmaka (češljevi) ili druga oprema koja sprječava promjenu njihovog međusobnog položaja. Ukoliko postoji opasnost međusobnog ispreplitanja cijevi malog promjera, iste moraju biti označene u svakom zdencu kabelske kanalizacije. U takvim slučajevima moguće je umjesto cijevi malog promjera koristiti mikrocijevi različitih boja.</w:t>
      </w:r>
    </w:p>
    <w:p w14:paraId="75CBE3B2" w14:textId="1EF1FD78" w:rsidR="00242E8E" w:rsidRPr="001D1BA1" w:rsidRDefault="00C90AD6" w:rsidP="00C90AD6">
      <w:pPr>
        <w:spacing w:after="240" w:line="257" w:lineRule="auto"/>
        <w:ind w:left="0" w:right="-48" w:firstLine="0"/>
        <w:rPr>
          <w:lang w:val="hr-HR"/>
        </w:rPr>
      </w:pPr>
      <w:r>
        <w:rPr>
          <w:lang w:val="hr-HR"/>
        </w:rPr>
        <w:t xml:space="preserve">(3) </w:t>
      </w:r>
      <w:r w:rsidR="00EC07BB" w:rsidRPr="001D1BA1">
        <w:rPr>
          <w:lang w:val="hr-HR"/>
        </w:rPr>
        <w:t>Cijevi malog promjera uvučene u cijevi velikog promjera moraju biti označene u svakom zdencu</w:t>
      </w:r>
      <w:r w:rsidR="00E64A9D">
        <w:rPr>
          <w:lang w:val="hr-HR"/>
        </w:rPr>
        <w:t xml:space="preserve"> </w:t>
      </w:r>
      <w:r w:rsidR="00EC07BB" w:rsidRPr="001D1BA1">
        <w:rPr>
          <w:lang w:val="hr-HR"/>
        </w:rPr>
        <w:t>kabelske kanalizacije. Umjesto oznaka mogu se koristiti i cijevi malog promjera različitih</w:t>
      </w:r>
      <w:r w:rsidR="00E64A9D">
        <w:rPr>
          <w:lang w:val="hr-HR"/>
        </w:rPr>
        <w:t xml:space="preserve"> </w:t>
      </w:r>
      <w:r w:rsidR="00EC07BB" w:rsidRPr="001D1BA1">
        <w:rPr>
          <w:lang w:val="hr-HR"/>
        </w:rPr>
        <w:t>boja</w:t>
      </w:r>
      <w:r w:rsidR="00E64A9D">
        <w:rPr>
          <w:lang w:val="hr-HR"/>
        </w:rPr>
        <w:t xml:space="preserve"> </w:t>
      </w:r>
      <w:r w:rsidR="00EC07BB" w:rsidRPr="001D1BA1">
        <w:rPr>
          <w:lang w:val="hr-HR"/>
        </w:rPr>
        <w:t>ili s različitim brojem uzdužnih linija nanesenih u proizvodnji.</w:t>
      </w:r>
    </w:p>
    <w:p w14:paraId="29EB1029" w14:textId="18E2249B" w:rsidR="00242E8E" w:rsidRPr="001D1BA1" w:rsidRDefault="00C90AD6" w:rsidP="00C90AD6">
      <w:pPr>
        <w:spacing w:after="240" w:line="257" w:lineRule="auto"/>
        <w:ind w:left="0" w:right="-48" w:firstLine="0"/>
        <w:rPr>
          <w:lang w:val="hr-HR"/>
        </w:rPr>
      </w:pPr>
      <w:r>
        <w:rPr>
          <w:lang w:val="hr-HR"/>
        </w:rPr>
        <w:t xml:space="preserve">(4) </w:t>
      </w:r>
      <w:r w:rsidR="00EC07BB" w:rsidRPr="001D1BA1">
        <w:rPr>
          <w:lang w:val="hr-HR"/>
        </w:rPr>
        <w:t>Oznake iz stavka 2. i 3. ovog članka moraju biti trajne i mora biti onemogućeno njihovo slučajno uklanjanje.</w:t>
      </w:r>
    </w:p>
    <w:p w14:paraId="39D7CF55" w14:textId="5614B898" w:rsidR="00242E8E" w:rsidRDefault="00C90AD6" w:rsidP="005F6E01">
      <w:pPr>
        <w:spacing w:after="360" w:line="257" w:lineRule="auto"/>
        <w:ind w:left="0" w:right="-45" w:firstLine="0"/>
        <w:rPr>
          <w:lang w:val="hr-HR"/>
        </w:rPr>
      </w:pPr>
      <w:r>
        <w:rPr>
          <w:lang w:val="hr-HR"/>
        </w:rPr>
        <w:t xml:space="preserve">(5) </w:t>
      </w:r>
      <w:r w:rsidR="00EC07BB" w:rsidRPr="001D1BA1">
        <w:rPr>
          <w:lang w:val="hr-HR"/>
        </w:rPr>
        <w:t>Kod polaganja većeg broja mikrocijevi iste se polažu u grupama. Svaka mikrocijev unutar iste grupe mora biti različite boje kako bi se iste mogle međusobno razlikovati. Nije potrebno dodatno označavati svaku mikrocijev zasebno.</w:t>
      </w:r>
    </w:p>
    <w:p w14:paraId="2739D2F0" w14:textId="77777777" w:rsidR="00242E8E" w:rsidRPr="001D1BA1" w:rsidRDefault="00EC07BB" w:rsidP="00BE159C">
      <w:pPr>
        <w:pStyle w:val="Heading2"/>
        <w:spacing w:line="259" w:lineRule="auto"/>
        <w:ind w:left="2273" w:right="0"/>
        <w:jc w:val="left"/>
        <w:rPr>
          <w:lang w:val="hr-HR"/>
        </w:rPr>
      </w:pPr>
      <w:r w:rsidRPr="001D1BA1">
        <w:rPr>
          <w:lang w:val="hr-HR"/>
        </w:rPr>
        <w:t>Vođenje dokumentacije izgrađene kabelske kanalizacije</w:t>
      </w:r>
      <w:r w:rsidR="00E64A9D">
        <w:rPr>
          <w:b w:val="0"/>
          <w:i w:val="0"/>
          <w:lang w:val="hr-HR"/>
        </w:rPr>
        <w:t xml:space="preserve"> </w:t>
      </w:r>
    </w:p>
    <w:p w14:paraId="705DF99B" w14:textId="77777777" w:rsidR="00242E8E" w:rsidRPr="001D1BA1" w:rsidRDefault="00EC07BB" w:rsidP="00F46F96">
      <w:pPr>
        <w:spacing w:after="240" w:line="257" w:lineRule="auto"/>
        <w:ind w:left="11" w:hanging="11"/>
        <w:jc w:val="center"/>
      </w:pPr>
      <w:r w:rsidRPr="001D1BA1">
        <w:t>Članak 15.</w:t>
      </w:r>
    </w:p>
    <w:p w14:paraId="603DA6E4" w14:textId="51FD02D1" w:rsidR="00242E8E" w:rsidRPr="001D1BA1" w:rsidRDefault="00C90AD6" w:rsidP="00C90AD6">
      <w:pPr>
        <w:spacing w:after="240" w:line="257" w:lineRule="auto"/>
        <w:ind w:left="0" w:right="-48" w:firstLine="0"/>
        <w:rPr>
          <w:lang w:val="hr-HR"/>
        </w:rPr>
      </w:pPr>
      <w:r>
        <w:rPr>
          <w:lang w:val="hr-HR"/>
        </w:rPr>
        <w:t xml:space="preserve">(1) </w:t>
      </w:r>
      <w:r w:rsidR="00EC07BB" w:rsidRPr="001D1BA1">
        <w:rPr>
          <w:lang w:val="hr-HR"/>
        </w:rPr>
        <w:t>Za</w:t>
      </w:r>
      <w:r w:rsidR="00E64A9D">
        <w:rPr>
          <w:lang w:val="hr-HR"/>
        </w:rPr>
        <w:t xml:space="preserve"> </w:t>
      </w:r>
      <w:r w:rsidR="00EC07BB" w:rsidRPr="001D1BA1">
        <w:rPr>
          <w:lang w:val="hr-HR"/>
        </w:rPr>
        <w:t>izgrađenu</w:t>
      </w:r>
      <w:r w:rsidR="00E64A9D">
        <w:rPr>
          <w:lang w:val="hr-HR"/>
        </w:rPr>
        <w:t xml:space="preserve"> </w:t>
      </w:r>
      <w:r w:rsidR="00EC07BB" w:rsidRPr="001D1BA1">
        <w:rPr>
          <w:lang w:val="hr-HR"/>
        </w:rPr>
        <w:t>kabelsku</w:t>
      </w:r>
      <w:r w:rsidR="00E64A9D">
        <w:rPr>
          <w:lang w:val="hr-HR"/>
        </w:rPr>
        <w:t xml:space="preserve"> </w:t>
      </w:r>
      <w:r w:rsidR="00EC07BB" w:rsidRPr="001D1BA1">
        <w:rPr>
          <w:lang w:val="hr-HR"/>
        </w:rPr>
        <w:t>kanalizaciju</w:t>
      </w:r>
      <w:r w:rsidR="00E64A9D">
        <w:rPr>
          <w:lang w:val="hr-HR"/>
        </w:rPr>
        <w:t xml:space="preserve"> </w:t>
      </w:r>
      <w:r w:rsidR="000A63D0">
        <w:rPr>
          <w:lang w:val="hr-HR"/>
        </w:rPr>
        <w:t>obvezno</w:t>
      </w:r>
      <w:r w:rsidR="00E64A9D">
        <w:rPr>
          <w:lang w:val="hr-HR"/>
        </w:rPr>
        <w:t xml:space="preserve"> </w:t>
      </w:r>
      <w:r w:rsidR="00EC07BB" w:rsidRPr="001D1BA1">
        <w:rPr>
          <w:lang w:val="hr-HR"/>
        </w:rPr>
        <w:t>se</w:t>
      </w:r>
      <w:r w:rsidR="00E64A9D">
        <w:rPr>
          <w:lang w:val="hr-HR"/>
        </w:rPr>
        <w:t xml:space="preserve"> </w:t>
      </w:r>
      <w:r w:rsidR="00EC07BB" w:rsidRPr="001D1BA1">
        <w:rPr>
          <w:lang w:val="hr-HR"/>
        </w:rPr>
        <w:t>izra</w:t>
      </w:r>
      <w:r w:rsidR="000A63D0">
        <w:rPr>
          <w:lang w:val="hr-HR"/>
        </w:rPr>
        <w:t>đuje</w:t>
      </w:r>
      <w:r w:rsidR="00E64A9D">
        <w:rPr>
          <w:lang w:val="hr-HR"/>
        </w:rPr>
        <w:t xml:space="preserve"> </w:t>
      </w:r>
      <w:r w:rsidR="00EC07BB" w:rsidRPr="001D1BA1">
        <w:rPr>
          <w:lang w:val="hr-HR"/>
        </w:rPr>
        <w:t>izvedbeno-tehnička</w:t>
      </w:r>
      <w:r w:rsidR="00E64A9D">
        <w:rPr>
          <w:lang w:val="hr-HR"/>
        </w:rPr>
        <w:t xml:space="preserve"> </w:t>
      </w:r>
      <w:r w:rsidR="00EC07BB" w:rsidRPr="001D1BA1">
        <w:rPr>
          <w:lang w:val="hr-HR"/>
        </w:rPr>
        <w:t>dokumentacija</w:t>
      </w:r>
      <w:r w:rsidR="00195F39">
        <w:rPr>
          <w:lang w:val="hr-HR"/>
        </w:rPr>
        <w:t xml:space="preserve"> koja</w:t>
      </w:r>
      <w:r w:rsidR="00EC07BB" w:rsidRPr="001D1BA1">
        <w:rPr>
          <w:lang w:val="hr-HR"/>
        </w:rPr>
        <w:t xml:space="preserve"> mora biti u elektron</w:t>
      </w:r>
      <w:r w:rsidR="00195F39">
        <w:rPr>
          <w:lang w:val="hr-HR"/>
        </w:rPr>
        <w:t>ič</w:t>
      </w:r>
      <w:r w:rsidR="00EC07BB" w:rsidRPr="001D1BA1">
        <w:rPr>
          <w:lang w:val="hr-HR"/>
        </w:rPr>
        <w:t>kom obliku.</w:t>
      </w:r>
    </w:p>
    <w:p w14:paraId="38387523" w14:textId="24514136" w:rsidR="00242E8E" w:rsidRPr="001D1BA1" w:rsidRDefault="00C90AD6" w:rsidP="00C90AD6">
      <w:pPr>
        <w:spacing w:after="240" w:line="257" w:lineRule="auto"/>
        <w:ind w:left="0" w:right="-48" w:firstLine="0"/>
        <w:rPr>
          <w:lang w:val="hr-HR"/>
        </w:rPr>
      </w:pPr>
      <w:r>
        <w:rPr>
          <w:lang w:val="hr-HR"/>
        </w:rPr>
        <w:t xml:space="preserve">(2) </w:t>
      </w:r>
      <w:r w:rsidR="00EC07BB" w:rsidRPr="001D1BA1">
        <w:rPr>
          <w:lang w:val="hr-HR"/>
        </w:rPr>
        <w:t xml:space="preserve">Kao osnova za izradu izvedbeno-tehničke dokumentacije kabelske kanalizacije koriste se geodetski snimljene točke iz elaborata za katastar </w:t>
      </w:r>
      <w:r w:rsidR="00320EAA">
        <w:rPr>
          <w:lang w:val="hr-HR"/>
        </w:rPr>
        <w:t>infrastrukture</w:t>
      </w:r>
      <w:r w:rsidR="00EC07BB" w:rsidRPr="001D1BA1">
        <w:rPr>
          <w:lang w:val="hr-HR"/>
        </w:rPr>
        <w:t xml:space="preserve">. </w:t>
      </w:r>
      <w:r w:rsidR="007F3031" w:rsidRPr="001D1BA1">
        <w:rPr>
          <w:lang w:val="hr-HR"/>
        </w:rPr>
        <w:t>Geodetsk</w:t>
      </w:r>
      <w:r w:rsidR="007F3031">
        <w:rPr>
          <w:lang w:val="hr-HR"/>
        </w:rPr>
        <w:t>o</w:t>
      </w:r>
      <w:r w:rsidR="007F3031" w:rsidRPr="001D1BA1">
        <w:rPr>
          <w:lang w:val="hr-HR"/>
        </w:rPr>
        <w:t xml:space="preserve"> snimanj</w:t>
      </w:r>
      <w:r w:rsidR="007F3031">
        <w:rPr>
          <w:lang w:val="hr-HR"/>
        </w:rPr>
        <w:t>e</w:t>
      </w:r>
      <w:r w:rsidR="007F3031" w:rsidRPr="001D1BA1">
        <w:rPr>
          <w:lang w:val="hr-HR"/>
        </w:rPr>
        <w:t xml:space="preserve"> </w:t>
      </w:r>
      <w:r w:rsidR="00EC07BB" w:rsidRPr="001D1BA1">
        <w:rPr>
          <w:lang w:val="hr-HR"/>
        </w:rPr>
        <w:t xml:space="preserve">kabelske kanalizacije i izrada </w:t>
      </w:r>
      <w:r w:rsidR="007F3031">
        <w:rPr>
          <w:lang w:val="hr-HR"/>
        </w:rPr>
        <w:t xml:space="preserve">geodetskog </w:t>
      </w:r>
      <w:r w:rsidR="00EC07BB" w:rsidRPr="001D1BA1">
        <w:rPr>
          <w:lang w:val="hr-HR"/>
        </w:rPr>
        <w:t>elaborata</w:t>
      </w:r>
      <w:r w:rsidR="007F3031">
        <w:rPr>
          <w:lang w:val="hr-HR"/>
        </w:rPr>
        <w:t xml:space="preserve"> za katastar </w:t>
      </w:r>
      <w:r w:rsidR="00141878">
        <w:rPr>
          <w:lang w:val="hr-HR"/>
        </w:rPr>
        <w:t>infrastrukture</w:t>
      </w:r>
      <w:r w:rsidR="00EC07BB" w:rsidRPr="001D1BA1">
        <w:rPr>
          <w:lang w:val="hr-HR"/>
        </w:rPr>
        <w:t xml:space="preserve"> obavlja se prema važećim propisima</w:t>
      </w:r>
      <w:r w:rsidR="00E64A9D">
        <w:rPr>
          <w:lang w:val="hr-HR"/>
        </w:rPr>
        <w:t xml:space="preserve"> </w:t>
      </w:r>
      <w:r w:rsidR="00EC07BB" w:rsidRPr="001D1BA1">
        <w:rPr>
          <w:lang w:val="hr-HR"/>
        </w:rPr>
        <w:t>iz područja državne izmjere i katastra nekretnina.</w:t>
      </w:r>
      <w:r w:rsidR="00E64A9D">
        <w:rPr>
          <w:lang w:val="hr-HR"/>
        </w:rPr>
        <w:t xml:space="preserve"> </w:t>
      </w:r>
    </w:p>
    <w:p w14:paraId="68F2804D" w14:textId="2ACDD77D" w:rsidR="00242E8E" w:rsidRPr="001D1BA1" w:rsidRDefault="00C90AD6" w:rsidP="00C90AD6">
      <w:pPr>
        <w:spacing w:after="240" w:line="257" w:lineRule="auto"/>
        <w:ind w:left="0" w:right="-48" w:firstLine="0"/>
        <w:rPr>
          <w:lang w:val="hr-HR"/>
        </w:rPr>
      </w:pPr>
      <w:r>
        <w:rPr>
          <w:lang w:val="hr-HR"/>
        </w:rPr>
        <w:t xml:space="preserve">(3) </w:t>
      </w:r>
      <w:r w:rsidR="00EC07BB" w:rsidRPr="001D1BA1">
        <w:rPr>
          <w:lang w:val="hr-HR"/>
        </w:rPr>
        <w:t xml:space="preserve">Svrha prikaza situacije kabelske kanalizacije je prikaz trase kabelske kanalizacije, </w:t>
      </w:r>
      <w:r w:rsidR="00AE24AD">
        <w:rPr>
          <w:lang w:val="hr-HR"/>
        </w:rPr>
        <w:t xml:space="preserve">položajne i visinske izmjere položenih vodova, </w:t>
      </w:r>
      <w:r w:rsidR="00EC07BB" w:rsidRPr="001D1BA1">
        <w:rPr>
          <w:lang w:val="hr-HR"/>
        </w:rPr>
        <w:t>dokumentiranje vrste i količine zdenaca, broja, dužine i vrste cijevi između dvaju zdenaca ili između zdenca i određenog objekta, te praćenje zauzetosti cijevi kabelske kanalizacije.</w:t>
      </w:r>
      <w:r w:rsidR="00E64A9D">
        <w:rPr>
          <w:lang w:val="hr-HR"/>
        </w:rPr>
        <w:t xml:space="preserve"> </w:t>
      </w:r>
    </w:p>
    <w:p w14:paraId="3A30F9D7" w14:textId="1E87FC74" w:rsidR="009E0114" w:rsidRDefault="00C90AD6" w:rsidP="00C90AD6">
      <w:pPr>
        <w:spacing w:after="240" w:line="257" w:lineRule="auto"/>
        <w:ind w:left="0" w:right="-48" w:firstLine="0"/>
        <w:rPr>
          <w:lang w:val="hr-HR"/>
        </w:rPr>
      </w:pPr>
      <w:r>
        <w:rPr>
          <w:lang w:val="hr-HR"/>
        </w:rPr>
        <w:t xml:space="preserve">(4) </w:t>
      </w:r>
      <w:r w:rsidR="00EC07BB" w:rsidRPr="001D1BA1">
        <w:rPr>
          <w:lang w:val="hr-HR"/>
        </w:rPr>
        <w:t xml:space="preserve">U okviru situacijskog prikaza kabelske kanalizacije potrebno je prikazati sljedeće podatke: </w:t>
      </w:r>
    </w:p>
    <w:p w14:paraId="03ED8E37" w14:textId="65C32396" w:rsidR="009E0114" w:rsidRDefault="00C90AD6" w:rsidP="00C90AD6">
      <w:pPr>
        <w:spacing w:after="120" w:line="257" w:lineRule="auto"/>
        <w:ind w:left="720" w:right="-45" w:firstLine="0"/>
        <w:rPr>
          <w:lang w:val="hr-HR"/>
        </w:rPr>
      </w:pPr>
      <w:r>
        <w:rPr>
          <w:lang w:val="hr-HR"/>
        </w:rPr>
        <w:t xml:space="preserve">a) </w:t>
      </w:r>
      <w:r w:rsidR="009E0114">
        <w:rPr>
          <w:lang w:val="hr-HR"/>
        </w:rPr>
        <w:t>lokaciju zdenaca</w:t>
      </w:r>
    </w:p>
    <w:p w14:paraId="4B75970A" w14:textId="0EEBEBEA" w:rsidR="009E0114" w:rsidRDefault="00C90AD6" w:rsidP="00C90AD6">
      <w:pPr>
        <w:spacing w:after="120" w:line="257" w:lineRule="auto"/>
        <w:ind w:left="720" w:right="-45" w:firstLine="0"/>
        <w:rPr>
          <w:lang w:val="hr-HR"/>
        </w:rPr>
      </w:pPr>
      <w:r>
        <w:rPr>
          <w:lang w:val="hr-HR"/>
        </w:rPr>
        <w:t xml:space="preserve">b) </w:t>
      </w:r>
      <w:r w:rsidR="00EC07BB" w:rsidRPr="001D1BA1">
        <w:rPr>
          <w:lang w:val="hr-HR"/>
        </w:rPr>
        <w:t>trasu kabelske kanalizacije, broj i tip cijevi i njihove dimenzije (segmenti trase između zdenaca)</w:t>
      </w:r>
      <w:r w:rsidR="00E64A9D">
        <w:rPr>
          <w:lang w:val="hr-HR"/>
        </w:rPr>
        <w:t xml:space="preserve"> </w:t>
      </w:r>
      <w:r w:rsidR="00EC07BB" w:rsidRPr="001D1BA1">
        <w:rPr>
          <w:lang w:val="hr-HR"/>
        </w:rPr>
        <w:t>profile i zauzeća cijevi (rasklopi zdenaca – podatci o prostornom rasporedu cijevi moraju biti pridruženi svakom zdencu)</w:t>
      </w:r>
    </w:p>
    <w:p w14:paraId="79304A46" w14:textId="684F22D9" w:rsidR="00242E8E" w:rsidRPr="001D1BA1" w:rsidRDefault="00C90AD6" w:rsidP="005F6E01">
      <w:pPr>
        <w:spacing w:after="360" w:line="257" w:lineRule="auto"/>
        <w:ind w:left="720" w:right="-45" w:firstLine="0"/>
        <w:rPr>
          <w:lang w:val="hr-HR"/>
        </w:rPr>
      </w:pPr>
      <w:r>
        <w:rPr>
          <w:lang w:val="hr-HR"/>
        </w:rPr>
        <w:lastRenderedPageBreak/>
        <w:t xml:space="preserve">c) </w:t>
      </w:r>
      <w:r w:rsidR="002D3CDC">
        <w:rPr>
          <w:lang w:val="hr-HR"/>
        </w:rPr>
        <w:t>referentnu dubinu</w:t>
      </w:r>
      <w:r w:rsidR="00584A34">
        <w:rPr>
          <w:lang w:val="hr-HR"/>
        </w:rPr>
        <w:t xml:space="preserve"> cijevi kabelske kanalizacije</w:t>
      </w:r>
      <w:r w:rsidR="00195F39">
        <w:rPr>
          <w:lang w:val="hr-HR"/>
        </w:rPr>
        <w:t>, minirova i mikrorova</w:t>
      </w:r>
      <w:r w:rsidR="00EC07BB" w:rsidRPr="001D1BA1">
        <w:rPr>
          <w:lang w:val="hr-HR"/>
        </w:rPr>
        <w:t>.</w:t>
      </w:r>
    </w:p>
    <w:p w14:paraId="4C9E51FF" w14:textId="685131F8" w:rsidR="00242E8E" w:rsidRPr="001D1BA1" w:rsidRDefault="00EC07BB" w:rsidP="005F6E01">
      <w:pPr>
        <w:pStyle w:val="Heading1"/>
        <w:spacing w:after="240" w:line="264" w:lineRule="auto"/>
        <w:ind w:left="0" w:firstLine="0"/>
        <w:jc w:val="center"/>
        <w:rPr>
          <w:lang w:val="hr-HR"/>
        </w:rPr>
      </w:pPr>
      <w:r w:rsidRPr="001D1BA1">
        <w:rPr>
          <w:lang w:val="hr-HR"/>
        </w:rPr>
        <w:t>V</w:t>
      </w:r>
      <w:r w:rsidR="00176B75">
        <w:rPr>
          <w:lang w:val="hr-HR"/>
        </w:rPr>
        <w:t>I</w:t>
      </w:r>
      <w:r w:rsidRPr="001D1BA1">
        <w:rPr>
          <w:lang w:val="hr-HR"/>
        </w:rPr>
        <w:t>.</w:t>
      </w:r>
      <w:r w:rsidRPr="001D1BA1">
        <w:rPr>
          <w:rFonts w:ascii="Arial" w:eastAsia="Arial" w:hAnsi="Arial" w:cs="Arial"/>
          <w:lang w:val="hr-HR"/>
        </w:rPr>
        <w:t xml:space="preserve"> </w:t>
      </w:r>
      <w:r w:rsidRPr="001D1BA1">
        <w:rPr>
          <w:lang w:val="hr-HR"/>
        </w:rPr>
        <w:t>ODRŽAVANJE KABELSKE KANALIZACIJE</w:t>
      </w:r>
    </w:p>
    <w:p w14:paraId="70BC7322" w14:textId="77777777" w:rsidR="00242E8E" w:rsidRPr="001D1BA1" w:rsidRDefault="00EC07BB" w:rsidP="00F46F96">
      <w:pPr>
        <w:spacing w:after="240" w:line="257" w:lineRule="auto"/>
        <w:ind w:left="11" w:hanging="11"/>
        <w:jc w:val="center"/>
      </w:pPr>
      <w:r w:rsidRPr="001D1BA1">
        <w:t>Članak 16.</w:t>
      </w:r>
    </w:p>
    <w:p w14:paraId="0899D4D8" w14:textId="1C25DE68" w:rsidR="00242E8E" w:rsidRPr="001D1BA1" w:rsidRDefault="00C90AD6" w:rsidP="00C90AD6">
      <w:pPr>
        <w:spacing w:after="240" w:line="257" w:lineRule="auto"/>
        <w:ind w:left="0" w:right="-48" w:firstLine="0"/>
        <w:rPr>
          <w:lang w:val="hr-HR"/>
        </w:rPr>
      </w:pPr>
      <w:r>
        <w:rPr>
          <w:lang w:val="hr-HR"/>
        </w:rPr>
        <w:t xml:space="preserve">(1) </w:t>
      </w:r>
      <w:r w:rsidR="00EC07BB" w:rsidRPr="001D1BA1">
        <w:rPr>
          <w:lang w:val="hr-HR"/>
        </w:rPr>
        <w:t xml:space="preserve">Radi osiguranja sigurnosti i cjelovitosti elektroničkih </w:t>
      </w:r>
      <w:r w:rsidR="00E3213E">
        <w:rPr>
          <w:lang w:val="hr-HR"/>
        </w:rPr>
        <w:t xml:space="preserve">komunikacijskih mreža i usluga </w:t>
      </w:r>
      <w:r w:rsidR="00EC07BB" w:rsidRPr="001D1BA1">
        <w:rPr>
          <w:lang w:val="hr-HR"/>
        </w:rPr>
        <w:t>infrastrukturni operator je obvezan kabelsku kanalizaciju održavati.</w:t>
      </w:r>
    </w:p>
    <w:p w14:paraId="10870EC1" w14:textId="2A686675" w:rsidR="00242E8E" w:rsidRPr="001D1BA1" w:rsidRDefault="00C90AD6" w:rsidP="00C90AD6">
      <w:pPr>
        <w:spacing w:after="240" w:line="257" w:lineRule="auto"/>
        <w:ind w:left="0" w:right="-48" w:firstLine="0"/>
        <w:rPr>
          <w:lang w:val="hr-HR"/>
        </w:rPr>
      </w:pPr>
      <w:r>
        <w:rPr>
          <w:lang w:val="hr-HR"/>
        </w:rPr>
        <w:t xml:space="preserve">(2) </w:t>
      </w:r>
      <w:r w:rsidR="00EC07BB" w:rsidRPr="001D1BA1">
        <w:rPr>
          <w:lang w:val="hr-HR"/>
        </w:rPr>
        <w:t>Infrastrukturni operator obvezan je imati plan održavanja kabelske kanalizacije.</w:t>
      </w:r>
      <w:r w:rsidR="009E0114">
        <w:rPr>
          <w:lang w:val="hr-HR"/>
        </w:rPr>
        <w:t xml:space="preserve"> </w:t>
      </w:r>
      <w:r w:rsidR="00EC07BB" w:rsidRPr="001D1BA1">
        <w:rPr>
          <w:lang w:val="hr-HR"/>
        </w:rPr>
        <w:t>Planom</w:t>
      </w:r>
      <w:r w:rsidR="00E64A9D">
        <w:rPr>
          <w:lang w:val="hr-HR"/>
        </w:rPr>
        <w:t xml:space="preserve"> </w:t>
      </w:r>
      <w:r w:rsidR="00EC07BB" w:rsidRPr="001D1BA1">
        <w:rPr>
          <w:lang w:val="hr-HR"/>
        </w:rPr>
        <w:t>održavanja potr</w:t>
      </w:r>
      <w:r w:rsidR="00E3213E">
        <w:rPr>
          <w:lang w:val="hr-HR"/>
        </w:rPr>
        <w:t>ebno je minimalno predvidjeti:</w:t>
      </w:r>
    </w:p>
    <w:p w14:paraId="284DC301" w14:textId="5EBD376C" w:rsidR="00242E8E" w:rsidRPr="001D1BA1" w:rsidRDefault="00CA4309" w:rsidP="00CA4309">
      <w:pPr>
        <w:spacing w:after="120" w:line="257" w:lineRule="auto"/>
        <w:ind w:left="720" w:right="-45" w:firstLine="0"/>
        <w:rPr>
          <w:lang w:val="hr-HR"/>
        </w:rPr>
      </w:pPr>
      <w:r>
        <w:rPr>
          <w:lang w:val="hr-HR"/>
        </w:rPr>
        <w:t xml:space="preserve">a) </w:t>
      </w:r>
      <w:r w:rsidR="00E3213E">
        <w:rPr>
          <w:lang w:val="hr-HR"/>
        </w:rPr>
        <w:t>preventivno održavanje i</w:t>
      </w:r>
    </w:p>
    <w:p w14:paraId="4A3EBC61" w14:textId="4773CBB4" w:rsidR="00242E8E" w:rsidRPr="001D1BA1" w:rsidRDefault="00CA4309" w:rsidP="00CA4309">
      <w:pPr>
        <w:spacing w:after="120" w:line="257" w:lineRule="auto"/>
        <w:ind w:left="720" w:right="-45" w:firstLine="0"/>
        <w:rPr>
          <w:lang w:val="hr-HR"/>
        </w:rPr>
      </w:pPr>
      <w:r>
        <w:rPr>
          <w:lang w:val="hr-HR"/>
        </w:rPr>
        <w:t xml:space="preserve">b) </w:t>
      </w:r>
      <w:r w:rsidR="00EC07BB" w:rsidRPr="001D1BA1">
        <w:rPr>
          <w:lang w:val="hr-HR"/>
        </w:rPr>
        <w:t>korektivno održavanje.</w:t>
      </w:r>
    </w:p>
    <w:p w14:paraId="63CDA5DC" w14:textId="681F0631" w:rsidR="00242E8E" w:rsidRPr="001D1BA1" w:rsidRDefault="00C90AD6" w:rsidP="00C90AD6">
      <w:pPr>
        <w:spacing w:after="240" w:line="257" w:lineRule="auto"/>
        <w:ind w:left="0" w:right="-48" w:firstLine="0"/>
        <w:rPr>
          <w:lang w:val="hr-HR"/>
        </w:rPr>
      </w:pPr>
      <w:r>
        <w:rPr>
          <w:lang w:val="hr-HR"/>
        </w:rPr>
        <w:t xml:space="preserve">(3) </w:t>
      </w:r>
      <w:r w:rsidR="00EC07BB" w:rsidRPr="001D1BA1">
        <w:rPr>
          <w:lang w:val="hr-HR"/>
        </w:rPr>
        <w:t>Pod preventivnim održavanjem se smatra skup aktivnosti koje se obavljaju periodično, s ciljem pravovremenog otkrivanja i ispravljanja nepravilnosti koje</w:t>
      </w:r>
      <w:r w:rsidR="00E64A9D">
        <w:rPr>
          <w:lang w:val="hr-HR"/>
        </w:rPr>
        <w:t xml:space="preserve"> </w:t>
      </w:r>
      <w:r w:rsidR="00EC07BB" w:rsidRPr="001D1BA1">
        <w:rPr>
          <w:lang w:val="hr-HR"/>
        </w:rPr>
        <w:t>bi</w:t>
      </w:r>
      <w:r w:rsidR="00E64A9D">
        <w:rPr>
          <w:lang w:val="hr-HR"/>
        </w:rPr>
        <w:t xml:space="preserve"> </w:t>
      </w:r>
      <w:r w:rsidR="00EC07BB" w:rsidRPr="001D1BA1">
        <w:rPr>
          <w:lang w:val="hr-HR"/>
        </w:rPr>
        <w:t>mogle</w:t>
      </w:r>
      <w:r w:rsidR="00E64A9D">
        <w:rPr>
          <w:lang w:val="hr-HR"/>
        </w:rPr>
        <w:t xml:space="preserve"> </w:t>
      </w:r>
      <w:r w:rsidR="00EC07BB" w:rsidRPr="001D1BA1">
        <w:rPr>
          <w:lang w:val="hr-HR"/>
        </w:rPr>
        <w:t>dovesti</w:t>
      </w:r>
      <w:r w:rsidR="00E64A9D">
        <w:rPr>
          <w:lang w:val="hr-HR"/>
        </w:rPr>
        <w:t xml:space="preserve"> </w:t>
      </w:r>
      <w:r w:rsidR="00EC07BB" w:rsidRPr="001D1BA1">
        <w:rPr>
          <w:lang w:val="hr-HR"/>
        </w:rPr>
        <w:t xml:space="preserve">do poteškoća u </w:t>
      </w:r>
      <w:r w:rsidR="00CD3180">
        <w:rPr>
          <w:lang w:val="hr-HR"/>
        </w:rPr>
        <w:t xml:space="preserve">vezi sigurnog pristupa i </w:t>
      </w:r>
      <w:r w:rsidR="00EC07BB" w:rsidRPr="001D1BA1">
        <w:rPr>
          <w:lang w:val="hr-HR"/>
        </w:rPr>
        <w:t>korištenj</w:t>
      </w:r>
      <w:r w:rsidR="00CD3180">
        <w:rPr>
          <w:lang w:val="hr-HR"/>
        </w:rPr>
        <w:t>a</w:t>
      </w:r>
      <w:r w:rsidR="00EC07BB" w:rsidRPr="001D1BA1">
        <w:rPr>
          <w:lang w:val="hr-HR"/>
        </w:rPr>
        <w:t xml:space="preserve"> kabelske kanalizacije i </w:t>
      </w:r>
      <w:r w:rsidR="00AD3BC5">
        <w:rPr>
          <w:lang w:val="hr-HR"/>
        </w:rPr>
        <w:t xml:space="preserve">ugrožavanja </w:t>
      </w:r>
      <w:r w:rsidR="00EC07BB" w:rsidRPr="001D1BA1">
        <w:rPr>
          <w:lang w:val="hr-HR"/>
        </w:rPr>
        <w:t>sigurn</w:t>
      </w:r>
      <w:r w:rsidR="00AD3BC5">
        <w:rPr>
          <w:lang w:val="hr-HR"/>
        </w:rPr>
        <w:t>osti</w:t>
      </w:r>
      <w:r w:rsidR="00EC07BB" w:rsidRPr="001D1BA1">
        <w:rPr>
          <w:lang w:val="hr-HR"/>
        </w:rPr>
        <w:t xml:space="preserve"> i cjelovitosti elektroničkih komunikacijskih mreža koje ju koriste</w:t>
      </w:r>
      <w:r w:rsidR="000A4D91">
        <w:rPr>
          <w:lang w:val="hr-HR"/>
        </w:rPr>
        <w:t>, kao i degradacije kvalitete ugovorene usluge</w:t>
      </w:r>
      <w:r w:rsidR="00EC07BB" w:rsidRPr="001D1BA1">
        <w:rPr>
          <w:lang w:val="hr-HR"/>
        </w:rPr>
        <w:t>.</w:t>
      </w:r>
    </w:p>
    <w:p w14:paraId="6360D3D8" w14:textId="3FA00B29" w:rsidR="00242E8E" w:rsidRPr="001D1BA1" w:rsidRDefault="00C90AD6" w:rsidP="00C90AD6">
      <w:pPr>
        <w:spacing w:after="240" w:line="257" w:lineRule="auto"/>
        <w:ind w:left="0" w:right="-48" w:firstLine="0"/>
        <w:rPr>
          <w:lang w:val="hr-HR"/>
        </w:rPr>
      </w:pPr>
      <w:r>
        <w:rPr>
          <w:lang w:val="hr-HR"/>
        </w:rPr>
        <w:t xml:space="preserve">(4) </w:t>
      </w:r>
      <w:r w:rsidR="00EC07BB" w:rsidRPr="001D1BA1">
        <w:rPr>
          <w:lang w:val="hr-HR"/>
        </w:rPr>
        <w:t>Preventivno održavanje kabelske kanalizacije se ostvaruje obilascima, pregledima, kontrolom i vršenjem radova kako bi se kabelska kanalizacija dovela u ispravno stanje i osigurala njena sigurna</w:t>
      </w:r>
      <w:r w:rsidR="00E64A9D">
        <w:rPr>
          <w:lang w:val="hr-HR"/>
        </w:rPr>
        <w:t xml:space="preserve"> </w:t>
      </w:r>
      <w:r w:rsidR="00EC07BB" w:rsidRPr="001D1BA1">
        <w:rPr>
          <w:lang w:val="hr-HR"/>
        </w:rPr>
        <w:t>upotreba. Poslove koje treba predvidjeti na kabelskoj kanalizaciji u okviru preventivnog održ</w:t>
      </w:r>
      <w:r w:rsidR="009E0114">
        <w:rPr>
          <w:lang w:val="hr-HR"/>
        </w:rPr>
        <w:t>avanja su sljedeći:</w:t>
      </w:r>
    </w:p>
    <w:p w14:paraId="14ABE707" w14:textId="00BB2B5A" w:rsidR="00242E8E" w:rsidRPr="001D1BA1" w:rsidRDefault="00CA4309" w:rsidP="00CA4309">
      <w:pPr>
        <w:spacing w:after="120" w:line="257" w:lineRule="auto"/>
        <w:ind w:left="720" w:right="-45" w:firstLine="0"/>
        <w:rPr>
          <w:lang w:val="hr-HR"/>
        </w:rPr>
      </w:pPr>
      <w:r>
        <w:rPr>
          <w:lang w:val="hr-HR"/>
        </w:rPr>
        <w:t xml:space="preserve">1. </w:t>
      </w:r>
      <w:r w:rsidR="00EC07BB" w:rsidRPr="001D1BA1">
        <w:rPr>
          <w:lang w:val="hr-HR"/>
        </w:rPr>
        <w:t xml:space="preserve">kontrola prisutnosti </w:t>
      </w:r>
      <w:r w:rsidR="009E0114">
        <w:rPr>
          <w:lang w:val="hr-HR"/>
        </w:rPr>
        <w:t>štetnih i eksplozivnih plinova</w:t>
      </w:r>
    </w:p>
    <w:p w14:paraId="21CABE0D" w14:textId="28BE83A2" w:rsidR="00242E8E" w:rsidRPr="001D1BA1" w:rsidRDefault="00CA4309" w:rsidP="00CA4309">
      <w:pPr>
        <w:spacing w:after="120" w:line="257" w:lineRule="auto"/>
        <w:ind w:left="720" w:right="-45" w:firstLine="0"/>
        <w:rPr>
          <w:lang w:val="hr-HR"/>
        </w:rPr>
      </w:pPr>
      <w:r>
        <w:rPr>
          <w:lang w:val="hr-HR"/>
        </w:rPr>
        <w:t xml:space="preserve">2. </w:t>
      </w:r>
      <w:r w:rsidR="009E0114">
        <w:rPr>
          <w:lang w:val="hr-HR"/>
        </w:rPr>
        <w:t>provjetravanje zdenca</w:t>
      </w:r>
    </w:p>
    <w:p w14:paraId="79E9CFA3" w14:textId="5EFB7847" w:rsidR="00242E8E" w:rsidRPr="001D1BA1" w:rsidRDefault="00CA4309" w:rsidP="00CA4309">
      <w:pPr>
        <w:spacing w:after="120" w:line="257" w:lineRule="auto"/>
        <w:ind w:left="720" w:right="-45" w:firstLine="0"/>
        <w:rPr>
          <w:lang w:val="hr-HR"/>
        </w:rPr>
      </w:pPr>
      <w:r>
        <w:rPr>
          <w:lang w:val="hr-HR"/>
        </w:rPr>
        <w:t xml:space="preserve">3. </w:t>
      </w:r>
      <w:r w:rsidR="009E0114">
        <w:rPr>
          <w:lang w:val="hr-HR"/>
        </w:rPr>
        <w:t>čišćenje zdenca i deratizacija</w:t>
      </w:r>
    </w:p>
    <w:p w14:paraId="19CF9508" w14:textId="70CCFDC9" w:rsidR="00242E8E" w:rsidRPr="001D1BA1" w:rsidRDefault="00CA4309" w:rsidP="00CA4309">
      <w:pPr>
        <w:spacing w:after="120" w:line="257" w:lineRule="auto"/>
        <w:ind w:left="720" w:right="-45" w:firstLine="0"/>
        <w:rPr>
          <w:lang w:val="hr-HR"/>
        </w:rPr>
      </w:pPr>
      <w:r>
        <w:rPr>
          <w:lang w:val="hr-HR"/>
        </w:rPr>
        <w:t xml:space="preserve">4. </w:t>
      </w:r>
      <w:r w:rsidR="009E0114">
        <w:rPr>
          <w:lang w:val="hr-HR"/>
        </w:rPr>
        <w:t>uklanjanje (ispumpavanje) vode</w:t>
      </w:r>
    </w:p>
    <w:p w14:paraId="4B950E46" w14:textId="42262A44" w:rsidR="00242E8E" w:rsidRPr="001D1BA1" w:rsidRDefault="00CA4309" w:rsidP="00CA4309">
      <w:pPr>
        <w:spacing w:after="120" w:line="257" w:lineRule="auto"/>
        <w:ind w:left="720" w:right="-45" w:firstLine="0"/>
        <w:rPr>
          <w:lang w:val="hr-HR"/>
        </w:rPr>
      </w:pPr>
      <w:r>
        <w:rPr>
          <w:lang w:val="hr-HR"/>
        </w:rPr>
        <w:t xml:space="preserve">5. </w:t>
      </w:r>
      <w:r w:rsidR="00EC07BB" w:rsidRPr="001D1BA1">
        <w:rPr>
          <w:lang w:val="hr-HR"/>
        </w:rPr>
        <w:t>evidentiranje zauzeća cijevi od strane neovlaštenih</w:t>
      </w:r>
      <w:r w:rsidR="009E0114">
        <w:rPr>
          <w:lang w:val="hr-HR"/>
        </w:rPr>
        <w:t xml:space="preserve"> ulaza u kabelsku kanalizaciju</w:t>
      </w:r>
    </w:p>
    <w:p w14:paraId="30518060" w14:textId="2F176C9F" w:rsidR="00242E8E" w:rsidRPr="001D1BA1" w:rsidRDefault="00CA4309" w:rsidP="00CA4309">
      <w:pPr>
        <w:spacing w:after="120" w:line="257" w:lineRule="auto"/>
        <w:ind w:left="720" w:right="-45" w:firstLine="0"/>
        <w:rPr>
          <w:lang w:val="hr-HR"/>
        </w:rPr>
      </w:pPr>
      <w:r>
        <w:rPr>
          <w:lang w:val="hr-HR"/>
        </w:rPr>
        <w:t xml:space="preserve">6. </w:t>
      </w:r>
      <w:r w:rsidR="00EC07BB" w:rsidRPr="001D1BA1">
        <w:rPr>
          <w:lang w:val="hr-HR"/>
        </w:rPr>
        <w:t>pregled istroš</w:t>
      </w:r>
      <w:r w:rsidR="009E0114">
        <w:rPr>
          <w:lang w:val="hr-HR"/>
        </w:rPr>
        <w:t>enosti i kompaktnosti poklopca</w:t>
      </w:r>
    </w:p>
    <w:p w14:paraId="41B6C0C3" w14:textId="55FB9346" w:rsidR="00242E8E" w:rsidRPr="001D1BA1" w:rsidRDefault="00CA4309" w:rsidP="00CA4309">
      <w:pPr>
        <w:spacing w:after="120" w:line="257" w:lineRule="auto"/>
        <w:ind w:left="720" w:right="-45" w:firstLine="0"/>
        <w:rPr>
          <w:lang w:val="hr-HR"/>
        </w:rPr>
      </w:pPr>
      <w:r>
        <w:rPr>
          <w:lang w:val="hr-HR"/>
        </w:rPr>
        <w:t xml:space="preserve">7. </w:t>
      </w:r>
      <w:r w:rsidR="00EC07BB" w:rsidRPr="001D1BA1">
        <w:rPr>
          <w:lang w:val="hr-HR"/>
        </w:rPr>
        <w:t>provjera nivelete zdenca u odnosu na okolni teren</w:t>
      </w:r>
    </w:p>
    <w:p w14:paraId="1B0DC32C" w14:textId="77777777" w:rsidR="00242E8E" w:rsidRPr="001D1BA1" w:rsidRDefault="00EC07BB" w:rsidP="00C90AD6">
      <w:pPr>
        <w:spacing w:after="240" w:line="257" w:lineRule="auto"/>
        <w:ind w:left="0" w:right="-48" w:firstLine="0"/>
        <w:rPr>
          <w:lang w:val="hr-HR"/>
        </w:rPr>
      </w:pPr>
      <w:r w:rsidRPr="001D1BA1">
        <w:rPr>
          <w:lang w:val="hr-HR"/>
        </w:rPr>
        <w:t>Infrastrukturni operator treba o</w:t>
      </w:r>
      <w:r w:rsidR="00E64A9D">
        <w:rPr>
          <w:lang w:val="hr-HR"/>
        </w:rPr>
        <w:t xml:space="preserve"> </w:t>
      </w:r>
      <w:r w:rsidRPr="001D1BA1">
        <w:rPr>
          <w:lang w:val="hr-HR"/>
        </w:rPr>
        <w:t>navedenim</w:t>
      </w:r>
      <w:r w:rsidR="00E64A9D">
        <w:rPr>
          <w:lang w:val="hr-HR"/>
        </w:rPr>
        <w:t xml:space="preserve"> </w:t>
      </w:r>
      <w:r w:rsidRPr="001D1BA1">
        <w:rPr>
          <w:lang w:val="hr-HR"/>
        </w:rPr>
        <w:t>radovima</w:t>
      </w:r>
      <w:r w:rsidR="00E64A9D">
        <w:rPr>
          <w:lang w:val="hr-HR"/>
        </w:rPr>
        <w:t xml:space="preserve"> </w:t>
      </w:r>
      <w:r w:rsidRPr="001D1BA1">
        <w:rPr>
          <w:lang w:val="hr-HR"/>
        </w:rPr>
        <w:t>voditi</w:t>
      </w:r>
      <w:r w:rsidR="00E64A9D">
        <w:rPr>
          <w:lang w:val="hr-HR"/>
        </w:rPr>
        <w:t xml:space="preserve"> </w:t>
      </w:r>
      <w:r w:rsidRPr="001D1BA1">
        <w:rPr>
          <w:lang w:val="hr-HR"/>
        </w:rPr>
        <w:t>ažurnu dokumentaciju (datum, popis izvršenih radova i potpis odgovorne osobe).</w:t>
      </w:r>
    </w:p>
    <w:p w14:paraId="7A0529A6" w14:textId="6F34AE6A" w:rsidR="00242E8E" w:rsidRPr="001D1BA1" w:rsidRDefault="00C90AD6" w:rsidP="00C90AD6">
      <w:pPr>
        <w:spacing w:after="240" w:line="257" w:lineRule="auto"/>
        <w:ind w:left="0" w:right="-48" w:firstLine="0"/>
        <w:rPr>
          <w:lang w:val="hr-HR"/>
        </w:rPr>
      </w:pPr>
      <w:r>
        <w:rPr>
          <w:lang w:val="hr-HR"/>
        </w:rPr>
        <w:t xml:space="preserve">(5) </w:t>
      </w:r>
      <w:r w:rsidR="00EC07BB" w:rsidRPr="001D1BA1">
        <w:rPr>
          <w:lang w:val="hr-HR"/>
        </w:rPr>
        <w:t>Poslovi preventivnog održavanja obavljaju se najmanje jedan puta godišnje, a za dijelove kabelske kanalizacije koj</w:t>
      </w:r>
      <w:r w:rsidR="00CE7C53">
        <w:rPr>
          <w:lang w:val="hr-HR"/>
        </w:rPr>
        <w:t>e</w:t>
      </w:r>
      <w:r w:rsidR="00EC07BB" w:rsidRPr="001D1BA1">
        <w:rPr>
          <w:lang w:val="hr-HR"/>
        </w:rPr>
        <w:t xml:space="preserve"> zajednički koristi više operatora može se definirati preventivno održavanje i u rokovima kraćim od jedne godine. U slučaju kada</w:t>
      </w:r>
      <w:r w:rsidR="00E64A9D">
        <w:rPr>
          <w:lang w:val="hr-HR"/>
        </w:rPr>
        <w:t xml:space="preserve"> </w:t>
      </w:r>
      <w:r w:rsidR="00EC07BB" w:rsidRPr="001D1BA1">
        <w:rPr>
          <w:lang w:val="hr-HR"/>
        </w:rPr>
        <w:t>infrastrukturni operator to ocijeni potrebnim ili postoji op</w:t>
      </w:r>
      <w:r w:rsidR="00E3213E">
        <w:rPr>
          <w:lang w:val="hr-HR"/>
        </w:rPr>
        <w:t xml:space="preserve">asnost bilo koje vrste da dođe </w:t>
      </w:r>
      <w:r w:rsidR="00EC07BB" w:rsidRPr="001D1BA1">
        <w:rPr>
          <w:lang w:val="hr-HR"/>
        </w:rPr>
        <w:t>do oštećenja kabelske</w:t>
      </w:r>
      <w:r w:rsidR="00E64A9D">
        <w:rPr>
          <w:lang w:val="hr-HR"/>
        </w:rPr>
        <w:t xml:space="preserve"> </w:t>
      </w:r>
      <w:r w:rsidR="00EC07BB" w:rsidRPr="001D1BA1">
        <w:rPr>
          <w:lang w:val="hr-HR"/>
        </w:rPr>
        <w:t>kanalizacije</w:t>
      </w:r>
      <w:r w:rsidR="00E64A9D">
        <w:rPr>
          <w:lang w:val="hr-HR"/>
        </w:rPr>
        <w:t xml:space="preserve"> </w:t>
      </w:r>
      <w:r w:rsidR="00EC07BB" w:rsidRPr="001D1BA1">
        <w:rPr>
          <w:lang w:val="hr-HR"/>
        </w:rPr>
        <w:t>i</w:t>
      </w:r>
      <w:r w:rsidR="00E64A9D">
        <w:rPr>
          <w:lang w:val="hr-HR"/>
        </w:rPr>
        <w:t xml:space="preserve"> </w:t>
      </w:r>
      <w:r w:rsidR="00EC07BB" w:rsidRPr="001D1BA1">
        <w:rPr>
          <w:lang w:val="hr-HR"/>
        </w:rPr>
        <w:t>prekida</w:t>
      </w:r>
      <w:r w:rsidR="00CE7C53">
        <w:rPr>
          <w:lang w:val="hr-HR"/>
        </w:rPr>
        <w:t xml:space="preserve"> </w:t>
      </w:r>
      <w:r w:rsidR="005E4DDA">
        <w:rPr>
          <w:lang w:val="hr-HR"/>
        </w:rPr>
        <w:t>prometa u</w:t>
      </w:r>
      <w:r w:rsidR="00EC07BB" w:rsidRPr="001D1BA1">
        <w:rPr>
          <w:lang w:val="hr-HR"/>
        </w:rPr>
        <w:t xml:space="preserve"> elektr</w:t>
      </w:r>
      <w:r w:rsidR="00592032">
        <w:rPr>
          <w:lang w:val="hr-HR"/>
        </w:rPr>
        <w:t>on</w:t>
      </w:r>
      <w:r w:rsidR="00EC07BB" w:rsidRPr="001D1BA1">
        <w:rPr>
          <w:lang w:val="hr-HR"/>
        </w:rPr>
        <w:t>ič</w:t>
      </w:r>
      <w:r w:rsidR="003312B3">
        <w:rPr>
          <w:lang w:val="hr-HR"/>
        </w:rPr>
        <w:t>k</w:t>
      </w:r>
      <w:r w:rsidR="005E4DDA">
        <w:rPr>
          <w:lang w:val="hr-HR"/>
        </w:rPr>
        <w:t>im</w:t>
      </w:r>
      <w:r w:rsidR="00E64A9D">
        <w:rPr>
          <w:lang w:val="hr-HR"/>
        </w:rPr>
        <w:t xml:space="preserve"> </w:t>
      </w:r>
      <w:r w:rsidR="00EC07BB" w:rsidRPr="001D1BA1">
        <w:rPr>
          <w:lang w:val="hr-HR"/>
        </w:rPr>
        <w:t>komunikacijsk</w:t>
      </w:r>
      <w:r w:rsidR="005E4DDA">
        <w:rPr>
          <w:lang w:val="hr-HR"/>
        </w:rPr>
        <w:t>im mrežama</w:t>
      </w:r>
      <w:r w:rsidR="00E3213E">
        <w:rPr>
          <w:lang w:val="hr-HR"/>
        </w:rPr>
        <w:t xml:space="preserve">, </w:t>
      </w:r>
      <w:r w:rsidR="00EC07BB" w:rsidRPr="001D1BA1">
        <w:rPr>
          <w:lang w:val="hr-HR"/>
        </w:rPr>
        <w:t>pojedini poslovi preventivnog održavanja obavljaju se i prije planiranog roka.</w:t>
      </w:r>
    </w:p>
    <w:p w14:paraId="331BCE20" w14:textId="39F6A083" w:rsidR="00CE7C53" w:rsidRDefault="00C90AD6" w:rsidP="00C90AD6">
      <w:pPr>
        <w:spacing w:after="240" w:line="257" w:lineRule="auto"/>
        <w:ind w:left="0" w:right="-48" w:firstLine="0"/>
        <w:rPr>
          <w:lang w:val="hr-HR"/>
        </w:rPr>
      </w:pPr>
      <w:r>
        <w:rPr>
          <w:lang w:val="hr-HR"/>
        </w:rPr>
        <w:t xml:space="preserve">(6) </w:t>
      </w:r>
      <w:r w:rsidR="00EC07BB" w:rsidRPr="001D1BA1">
        <w:rPr>
          <w:lang w:val="hr-HR"/>
        </w:rPr>
        <w:t>Korektivno održavanje podrazumijeva da se planom održavanja definira postupak i mjere</w:t>
      </w:r>
      <w:r w:rsidR="00E64A9D">
        <w:rPr>
          <w:lang w:val="hr-HR"/>
        </w:rPr>
        <w:t xml:space="preserve"> </w:t>
      </w:r>
      <w:r w:rsidR="00EC07BB" w:rsidRPr="001D1BA1">
        <w:rPr>
          <w:lang w:val="hr-HR"/>
        </w:rPr>
        <w:t>u</w:t>
      </w:r>
      <w:r w:rsidR="00E64A9D">
        <w:rPr>
          <w:lang w:val="hr-HR"/>
        </w:rPr>
        <w:t xml:space="preserve"> </w:t>
      </w:r>
      <w:r w:rsidR="00EC07BB" w:rsidRPr="001D1BA1">
        <w:rPr>
          <w:lang w:val="hr-HR"/>
        </w:rPr>
        <w:t>slučaju oštećenja kabelske kanalizacije na način da se osigura što hitniji popravak.</w:t>
      </w:r>
    </w:p>
    <w:p w14:paraId="4CBF6F2D" w14:textId="611FE36A" w:rsidR="00242E8E" w:rsidRPr="00FF55BA" w:rsidRDefault="00C90AD6" w:rsidP="00DE33FB">
      <w:pPr>
        <w:spacing w:after="360" w:line="257" w:lineRule="auto"/>
        <w:ind w:left="0" w:right="-45" w:firstLine="0"/>
        <w:rPr>
          <w:lang w:val="hr-HR"/>
        </w:rPr>
      </w:pPr>
      <w:r>
        <w:rPr>
          <w:lang w:val="hr-HR"/>
        </w:rPr>
        <w:lastRenderedPageBreak/>
        <w:t xml:space="preserve">(7) </w:t>
      </w:r>
      <w:r w:rsidR="00EC07BB" w:rsidRPr="001D1BA1">
        <w:rPr>
          <w:lang w:val="hr-HR"/>
        </w:rPr>
        <w:t>U slučaju ugrožavanja sigurnosti elektroničkih komunikacijskih mreža u kabelskoj kanalizaciji, planom se mogu predvidjeti i privremene mjere radi očuvanja sigurnosti elek</w:t>
      </w:r>
      <w:r w:rsidR="001D1BA1">
        <w:rPr>
          <w:lang w:val="hr-HR"/>
        </w:rPr>
        <w:t>t</w:t>
      </w:r>
      <w:r w:rsidR="00EC07BB" w:rsidRPr="001D1BA1">
        <w:rPr>
          <w:lang w:val="hr-HR"/>
        </w:rPr>
        <w:t>roničkih komunikacijskih mreža</w:t>
      </w:r>
      <w:r w:rsidR="000A4D91">
        <w:rPr>
          <w:lang w:val="hr-HR"/>
        </w:rPr>
        <w:t>,</w:t>
      </w:r>
      <w:r w:rsidR="000A4D91" w:rsidRPr="00C90AD6">
        <w:rPr>
          <w:lang w:val="hr-HR"/>
        </w:rPr>
        <w:t xml:space="preserve"> </w:t>
      </w:r>
      <w:r w:rsidR="000A4D91">
        <w:rPr>
          <w:lang w:val="hr-HR"/>
        </w:rPr>
        <w:t>kao i kvaliteta</w:t>
      </w:r>
      <w:r w:rsidR="000A4D91" w:rsidRPr="00593A16">
        <w:rPr>
          <w:lang w:val="hr-HR"/>
        </w:rPr>
        <w:t xml:space="preserve"> ugovorene usluge</w:t>
      </w:r>
      <w:r w:rsidR="000A4D91">
        <w:rPr>
          <w:lang w:val="hr-HR"/>
        </w:rPr>
        <w:t>.</w:t>
      </w:r>
    </w:p>
    <w:p w14:paraId="6718EB1C" w14:textId="77777777" w:rsidR="00242E8E" w:rsidRPr="001D1BA1" w:rsidRDefault="00EC07BB" w:rsidP="00885182">
      <w:pPr>
        <w:pStyle w:val="Heading1"/>
        <w:tabs>
          <w:tab w:val="center" w:pos="4641"/>
        </w:tabs>
        <w:spacing w:after="240" w:line="264" w:lineRule="auto"/>
        <w:ind w:left="-17" w:firstLine="0"/>
        <w:jc w:val="center"/>
        <w:rPr>
          <w:lang w:val="hr-HR"/>
        </w:rPr>
      </w:pPr>
      <w:r w:rsidRPr="001D1BA1">
        <w:rPr>
          <w:lang w:val="hr-HR"/>
        </w:rPr>
        <w:t>V</w:t>
      </w:r>
      <w:r w:rsidR="00176B75">
        <w:rPr>
          <w:lang w:val="hr-HR"/>
        </w:rPr>
        <w:t>II</w:t>
      </w:r>
      <w:r w:rsidRPr="001D1BA1">
        <w:rPr>
          <w:lang w:val="hr-HR"/>
        </w:rPr>
        <w:t>.</w:t>
      </w:r>
      <w:r w:rsidR="00E64A9D">
        <w:rPr>
          <w:rFonts w:ascii="Arial" w:eastAsia="Arial" w:hAnsi="Arial" w:cs="Arial"/>
          <w:lang w:val="hr-HR"/>
        </w:rPr>
        <w:t xml:space="preserve"> </w:t>
      </w:r>
      <w:r w:rsidRPr="001D1BA1">
        <w:rPr>
          <w:lang w:val="hr-HR"/>
        </w:rPr>
        <w:t>ZAVRŠNE ODREDBE</w:t>
      </w:r>
    </w:p>
    <w:p w14:paraId="4200823D" w14:textId="77777777" w:rsidR="00242E8E" w:rsidRPr="001D1BA1" w:rsidRDefault="00EC07BB" w:rsidP="00F46F96">
      <w:pPr>
        <w:spacing w:after="240" w:line="257" w:lineRule="auto"/>
        <w:ind w:left="11" w:hanging="11"/>
        <w:jc w:val="center"/>
      </w:pPr>
      <w:r w:rsidRPr="001D1BA1">
        <w:t>Članak 17.</w:t>
      </w:r>
    </w:p>
    <w:p w14:paraId="30909AB9" w14:textId="6D3412F0" w:rsidR="000A63D0" w:rsidRPr="002B00CA" w:rsidRDefault="00C90AD6" w:rsidP="00C90AD6">
      <w:pPr>
        <w:spacing w:after="240" w:line="257" w:lineRule="auto"/>
        <w:ind w:left="0" w:right="-48" w:firstLine="0"/>
        <w:rPr>
          <w:lang w:val="hr-HR"/>
        </w:rPr>
      </w:pPr>
      <w:r>
        <w:rPr>
          <w:lang w:val="hr-HR"/>
        </w:rPr>
        <w:t xml:space="preserve">(1) </w:t>
      </w:r>
      <w:r w:rsidR="000A63D0" w:rsidRPr="002B00CA">
        <w:rPr>
          <w:lang w:val="hr-HR"/>
        </w:rPr>
        <w:t>Danom stupanja na snagu ovoga Pravilnika prestaje važiti Pravilnik o izmjenama i dopunama Pravilnika o tehničkim uvjetima za kabelsku kanalizaciju (»Narodne novine«, br. 114/10., 29/13.).</w:t>
      </w:r>
    </w:p>
    <w:p w14:paraId="28913BAC" w14:textId="2200BA7B" w:rsidR="00242E8E" w:rsidRPr="001D1BA1" w:rsidRDefault="00C90AD6" w:rsidP="00C90AD6">
      <w:pPr>
        <w:spacing w:after="240" w:line="257" w:lineRule="auto"/>
        <w:ind w:left="0" w:right="-48" w:firstLine="0"/>
        <w:rPr>
          <w:lang w:val="hr-HR"/>
        </w:rPr>
      </w:pPr>
      <w:r>
        <w:rPr>
          <w:lang w:val="hr-HR"/>
        </w:rPr>
        <w:t xml:space="preserve">(2) </w:t>
      </w:r>
      <w:r w:rsidR="00EC07BB" w:rsidRPr="001D1BA1">
        <w:rPr>
          <w:lang w:val="hr-HR"/>
        </w:rPr>
        <w:t xml:space="preserve">Ovaj </w:t>
      </w:r>
      <w:r w:rsidR="00164F3A">
        <w:rPr>
          <w:lang w:val="hr-HR"/>
        </w:rPr>
        <w:t>P</w:t>
      </w:r>
      <w:r w:rsidR="00EC07BB" w:rsidRPr="001D1BA1">
        <w:rPr>
          <w:lang w:val="hr-HR"/>
        </w:rPr>
        <w:t>ravilnik stupa na snagu u roku 8 dana od dana objave u “Narodnim novinama”.</w:t>
      </w:r>
      <w:r w:rsidR="00E64A9D">
        <w:rPr>
          <w:lang w:val="hr-HR"/>
        </w:rPr>
        <w:t xml:space="preserve"> </w:t>
      </w:r>
    </w:p>
    <w:p w14:paraId="66AB0355" w14:textId="77777777" w:rsidR="00242E8E" w:rsidRDefault="00242E8E" w:rsidP="00607705">
      <w:pPr>
        <w:spacing w:after="48" w:line="259" w:lineRule="auto"/>
        <w:ind w:left="0" w:firstLine="0"/>
        <w:jc w:val="left"/>
        <w:rPr>
          <w:lang w:val="hr-HR"/>
        </w:rPr>
      </w:pPr>
    </w:p>
    <w:p w14:paraId="61C207D5" w14:textId="21B7D36B" w:rsidR="000818D1" w:rsidRDefault="000818D1" w:rsidP="000818D1">
      <w:r>
        <w:t xml:space="preserve">KLASA: </w:t>
      </w:r>
      <w:r w:rsidRPr="000818D1">
        <w:t>011-02/23-02/01</w:t>
      </w:r>
    </w:p>
    <w:p w14:paraId="6BB36259" w14:textId="77777777" w:rsidR="000818D1" w:rsidRDefault="000818D1" w:rsidP="000818D1">
      <w:r>
        <w:t>URBROJ:</w:t>
      </w:r>
    </w:p>
    <w:p w14:paraId="49ABC984" w14:textId="5BD0E6B8" w:rsidR="00BA660F" w:rsidRDefault="000818D1" w:rsidP="000818D1">
      <w:pPr>
        <w:spacing w:after="48" w:line="259" w:lineRule="auto"/>
        <w:ind w:left="0" w:firstLine="0"/>
        <w:jc w:val="left"/>
        <w:rPr>
          <w:lang w:val="hr-HR"/>
        </w:rPr>
      </w:pPr>
      <w:r>
        <w:t>Zagreb,</w:t>
      </w:r>
    </w:p>
    <w:p w14:paraId="1F69EF29" w14:textId="77777777" w:rsidR="00DE4012" w:rsidRDefault="00DE4012" w:rsidP="00607705">
      <w:pPr>
        <w:spacing w:after="48" w:line="259" w:lineRule="auto"/>
        <w:ind w:left="0" w:firstLine="0"/>
        <w:jc w:val="left"/>
        <w:rPr>
          <w:lang w:val="hr-HR"/>
        </w:rPr>
      </w:pP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927"/>
        <w:gridCol w:w="4927"/>
      </w:tblGrid>
      <w:tr w:rsidR="00DE4012" w14:paraId="2A681FC9" w14:textId="77777777" w:rsidTr="005076FA">
        <w:tc>
          <w:tcPr>
            <w:tcW w:w="4927" w:type="dxa"/>
          </w:tcPr>
          <w:p w14:paraId="074BEEF4" w14:textId="77777777" w:rsidR="00DE4012" w:rsidRDefault="00DE4012" w:rsidP="005076FA"/>
        </w:tc>
        <w:tc>
          <w:tcPr>
            <w:tcW w:w="4927" w:type="dxa"/>
          </w:tcPr>
          <w:p w14:paraId="071ACE47" w14:textId="77777777" w:rsidR="00DE4012" w:rsidRDefault="00DE4012" w:rsidP="005076FA">
            <w:pPr>
              <w:pStyle w:val="Uloga"/>
              <w:jc w:val="center"/>
            </w:pPr>
            <w:r>
              <w:t>Predsjednik Vijeća</w:t>
            </w:r>
          </w:p>
        </w:tc>
      </w:tr>
      <w:tr w:rsidR="00DE4012" w14:paraId="47CAA186" w14:textId="77777777" w:rsidTr="005076FA">
        <w:tc>
          <w:tcPr>
            <w:tcW w:w="4927" w:type="dxa"/>
          </w:tcPr>
          <w:p w14:paraId="77981904" w14:textId="77777777" w:rsidR="00DE4012" w:rsidRDefault="00DE4012" w:rsidP="005076FA"/>
        </w:tc>
        <w:tc>
          <w:tcPr>
            <w:tcW w:w="4927" w:type="dxa"/>
          </w:tcPr>
          <w:p w14:paraId="210494BC" w14:textId="77777777" w:rsidR="00DE4012" w:rsidRDefault="00DE4012" w:rsidP="005076FA">
            <w:pPr>
              <w:pStyle w:val="Uloga-ime"/>
              <w:jc w:val="center"/>
            </w:pPr>
            <w:r>
              <w:t>Tonko Obuljen</w:t>
            </w:r>
          </w:p>
        </w:tc>
      </w:tr>
    </w:tbl>
    <w:p w14:paraId="66FECD4B" w14:textId="78F9A8E9" w:rsidR="00DE4012" w:rsidRDefault="00DE4012" w:rsidP="00607705">
      <w:pPr>
        <w:spacing w:after="48" w:line="259" w:lineRule="auto"/>
        <w:ind w:left="0" w:firstLine="0"/>
        <w:jc w:val="left"/>
        <w:rPr>
          <w:lang w:val="hr-HR"/>
        </w:rPr>
      </w:pPr>
    </w:p>
    <w:p w14:paraId="1CD1F5B2" w14:textId="77777777" w:rsidR="00DE4012" w:rsidRDefault="00DE4012" w:rsidP="00607705">
      <w:pPr>
        <w:spacing w:after="48" w:line="259" w:lineRule="auto"/>
        <w:ind w:left="0" w:firstLine="0"/>
        <w:jc w:val="left"/>
        <w:rPr>
          <w:lang w:val="hr-HR"/>
        </w:rPr>
      </w:pPr>
    </w:p>
    <w:p w14:paraId="5E5EAD89" w14:textId="77777777" w:rsidR="00BA660F" w:rsidRPr="00BA660F" w:rsidRDefault="00BA660F" w:rsidP="00607705">
      <w:pPr>
        <w:spacing w:after="48" w:line="259" w:lineRule="auto"/>
        <w:ind w:left="0" w:firstLine="0"/>
        <w:jc w:val="left"/>
        <w:rPr>
          <w:lang w:val="hr-HR"/>
        </w:rPr>
      </w:pPr>
      <w:r w:rsidRPr="00BA660F">
        <w:rPr>
          <w:lang w:val="hr-HR"/>
        </w:rPr>
        <w:t>Popis preporuka:</w:t>
      </w:r>
    </w:p>
    <w:p w14:paraId="6DB54558" w14:textId="77777777" w:rsidR="00DE33FB" w:rsidRDefault="00DE33FB" w:rsidP="00DE33FB">
      <w:pPr>
        <w:spacing w:after="48" w:line="259" w:lineRule="auto"/>
        <w:ind w:left="0" w:firstLine="0"/>
        <w:jc w:val="left"/>
      </w:pPr>
      <w:r w:rsidRPr="00DE33FB">
        <w:rPr>
          <w:lang w:val="hr-HR"/>
        </w:rPr>
        <w:t>Preporuka ITU-T L.153/L.48 – Tehnika postavljanja minirova</w:t>
      </w:r>
      <w:r>
        <w:t xml:space="preserve"> (Mini-trench installation technique) </w:t>
      </w:r>
    </w:p>
    <w:p w14:paraId="71343FC7" w14:textId="42C8311E" w:rsidR="00DE33FB" w:rsidRPr="00BA660F" w:rsidRDefault="00DE33FB" w:rsidP="00DE33FB">
      <w:pPr>
        <w:spacing w:after="48" w:line="259" w:lineRule="auto"/>
        <w:ind w:left="0" w:firstLine="0"/>
        <w:jc w:val="left"/>
      </w:pPr>
      <w:r w:rsidRPr="00DE33FB">
        <w:rPr>
          <w:lang w:val="hr-HR"/>
        </w:rPr>
        <w:t>Preporuka ITU-T L.155/L.83 – Tehnika kopanja rova s malim utjecajem za FTTx mreže</w:t>
      </w:r>
      <w:r>
        <w:t xml:space="preserve"> (Low impact trenching technique for FTTx networks)</w:t>
      </w:r>
    </w:p>
    <w:p w14:paraId="7C7F9B6B" w14:textId="2CA4846C" w:rsidR="00BA660F" w:rsidRPr="00BA660F" w:rsidRDefault="00BA660F" w:rsidP="00607705">
      <w:pPr>
        <w:spacing w:after="48" w:line="259" w:lineRule="auto"/>
        <w:ind w:left="0" w:firstLine="0"/>
        <w:jc w:val="left"/>
      </w:pPr>
    </w:p>
    <w:sectPr w:rsidR="00BA660F" w:rsidRPr="00BA660F">
      <w:headerReference w:type="even" r:id="rId7"/>
      <w:headerReference w:type="default" r:id="rId8"/>
      <w:footerReference w:type="even" r:id="rId9"/>
      <w:footerReference w:type="default" r:id="rId10"/>
      <w:headerReference w:type="first" r:id="rId11"/>
      <w:footerReference w:type="first" r:id="rId12"/>
      <w:pgSz w:w="11904" w:h="16841"/>
      <w:pgMar w:top="1272" w:right="1009" w:bottom="1302" w:left="1020" w:header="57" w:footer="1031"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D0DB34" w16cex:dateUtc="2022-09-17T21:48:00Z"/>
  <w16cex:commentExtensible w16cex:durableId="26D0D9B4" w16cex:dateUtc="2022-09-17T21:41:00Z"/>
  <w16cex:commentExtensible w16cex:durableId="26D0D8AB" w16cex:dateUtc="2022-09-17T21:37:00Z"/>
  <w16cex:commentExtensible w16cex:durableId="26D0DEAB" w16cex:dateUtc="2022-09-17T22:02:00Z"/>
  <w16cex:commentExtensible w16cex:durableId="26D0E625" w16cex:dateUtc="2022-09-17T22:34:00Z"/>
  <w16cex:commentExtensible w16cex:durableId="26D0E707" w16cex:dateUtc="2022-09-17T22:38:00Z"/>
  <w16cex:commentExtensible w16cex:durableId="26D0E8AE" w16cex:dateUtc="2022-09-17T22:45:00Z"/>
  <w16cex:commentExtensible w16cex:durableId="26D0EA66" w16cex:dateUtc="2022-09-17T22:52:00Z"/>
  <w16cex:commentExtensible w16cex:durableId="26D0E9A0" w16cex:dateUtc="2022-09-17T22:49:00Z"/>
  <w16cex:commentExtensible w16cex:durableId="26D0EB30" w16cex:dateUtc="2022-09-17T22: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EC5D221" w16cid:durableId="26D0D49C"/>
  <w16cid:commentId w16cid:paraId="02DF6C4B" w16cid:durableId="26D0D49D"/>
  <w16cid:commentId w16cid:paraId="7F1896CA" w16cid:durableId="26D0D49E"/>
  <w16cid:commentId w16cid:paraId="030D1785" w16cid:durableId="26D0D49F"/>
  <w16cid:commentId w16cid:paraId="43DF1FF2" w16cid:durableId="26D0D4A0"/>
  <w16cid:commentId w16cid:paraId="18C97D24" w16cid:durableId="26D0DB34"/>
  <w16cid:commentId w16cid:paraId="64602ACF" w16cid:durableId="26D0D4A1"/>
  <w16cid:commentId w16cid:paraId="0227FDC5" w16cid:durableId="26D0D9B4"/>
  <w16cid:commentId w16cid:paraId="69F7FE47" w16cid:durableId="26D0D4A2"/>
  <w16cid:commentId w16cid:paraId="317320B9" w16cid:durableId="26D0D8AB"/>
  <w16cid:commentId w16cid:paraId="52608112" w16cid:durableId="26D0DEAB"/>
  <w16cid:commentId w16cid:paraId="2EAFD329" w16cid:durableId="26D0D4A3"/>
  <w16cid:commentId w16cid:paraId="358CEA99" w16cid:durableId="26D0D4A4"/>
  <w16cid:commentId w16cid:paraId="2554FD75" w16cid:durableId="26D0D4A5"/>
  <w16cid:commentId w16cid:paraId="6215149D" w16cid:durableId="26D0D4A6"/>
  <w16cid:commentId w16cid:paraId="15BDA8B0" w16cid:durableId="26D0E625"/>
  <w16cid:commentId w16cid:paraId="30DD4925" w16cid:durableId="26D0D4A7"/>
  <w16cid:commentId w16cid:paraId="7A17995F" w16cid:durableId="26D0E707"/>
  <w16cid:commentId w16cid:paraId="2648ECC1" w16cid:durableId="26D0E8AE"/>
  <w16cid:commentId w16cid:paraId="224640D3" w16cid:durableId="26D0D4A8"/>
  <w16cid:commentId w16cid:paraId="3A8A0F26" w16cid:durableId="26D0D4A9"/>
  <w16cid:commentId w16cid:paraId="6328B1D1" w16cid:durableId="26D0EA66"/>
  <w16cid:commentId w16cid:paraId="3CE19F58" w16cid:durableId="26D0E9A0"/>
  <w16cid:commentId w16cid:paraId="3410A368" w16cid:durableId="26D0D4AA"/>
  <w16cid:commentId w16cid:paraId="2DD161B0" w16cid:durableId="26D0D4AB"/>
  <w16cid:commentId w16cid:paraId="7A098EBD" w16cid:durableId="26D0EB3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CB03FE" w14:textId="77777777" w:rsidR="00787CCA" w:rsidRDefault="00787CCA">
      <w:pPr>
        <w:spacing w:after="0" w:line="240" w:lineRule="auto"/>
      </w:pPr>
      <w:r>
        <w:separator/>
      </w:r>
    </w:p>
  </w:endnote>
  <w:endnote w:type="continuationSeparator" w:id="0">
    <w:p w14:paraId="76EB3B91" w14:textId="77777777" w:rsidR="00787CCA" w:rsidRDefault="00787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D2FC2" w14:textId="77777777" w:rsidR="005076FA" w:rsidRDefault="005076FA">
    <w:pPr>
      <w:tabs>
        <w:tab w:val="center" w:pos="9576"/>
      </w:tabs>
      <w:spacing w:after="0" w:line="259" w:lineRule="auto"/>
      <w:ind w:left="0" w:firstLine="0"/>
      <w:jc w:val="left"/>
    </w:pPr>
    <w:r>
      <w:rPr>
        <w:rFonts w:ascii="Calibri" w:eastAsia="Calibri" w:hAnsi="Calibri" w:cs="Calibri"/>
        <w:sz w:val="20"/>
      </w:rPr>
      <w:t xml:space="preserve">  </w:t>
    </w:r>
    <w:r>
      <w:rPr>
        <w:rFonts w:ascii="Calibri" w:eastAsia="Calibri" w:hAnsi="Calibri" w:cs="Calibri"/>
        <w:sz w:val="20"/>
      </w:rPr>
      <w:tab/>
    </w:r>
    <w:r>
      <w:fldChar w:fldCharType="begin"/>
    </w:r>
    <w:r>
      <w:instrText xml:space="preserve"> PAGE   \* MERGEFORMAT </w:instrText>
    </w:r>
    <w:r>
      <w:fldChar w:fldCharType="separate"/>
    </w:r>
    <w:r>
      <w:t>6</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56240E" w14:textId="0609037C" w:rsidR="005076FA" w:rsidRDefault="005076FA">
    <w:pPr>
      <w:tabs>
        <w:tab w:val="center" w:pos="9576"/>
      </w:tabs>
      <w:spacing w:after="0" w:line="259" w:lineRule="auto"/>
      <w:ind w:left="0" w:firstLine="0"/>
      <w:jc w:val="left"/>
    </w:pPr>
    <w:r>
      <w:rPr>
        <w:rFonts w:ascii="Calibri" w:eastAsia="Calibri" w:hAnsi="Calibri" w:cs="Calibri"/>
        <w:sz w:val="20"/>
      </w:rPr>
      <w:t xml:space="preserve">  </w:t>
    </w:r>
    <w:r>
      <w:rPr>
        <w:rFonts w:ascii="Calibri" w:eastAsia="Calibri" w:hAnsi="Calibri" w:cs="Calibri"/>
        <w:sz w:val="20"/>
      </w:rPr>
      <w:tab/>
    </w:r>
    <w:r>
      <w:fldChar w:fldCharType="begin"/>
    </w:r>
    <w:r>
      <w:instrText xml:space="preserve"> PAGE   \* MERGEFORMAT </w:instrText>
    </w:r>
    <w:r>
      <w:fldChar w:fldCharType="separate"/>
    </w:r>
    <w:r w:rsidR="00F820AA">
      <w:rPr>
        <w:noProof/>
      </w:rPr>
      <w:t>14</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9517D" w14:textId="77777777" w:rsidR="005076FA" w:rsidRDefault="005076FA">
    <w:pPr>
      <w:tabs>
        <w:tab w:val="center" w:pos="9576"/>
      </w:tabs>
      <w:spacing w:after="0" w:line="259" w:lineRule="auto"/>
      <w:ind w:left="0" w:firstLine="0"/>
      <w:jc w:val="left"/>
    </w:pPr>
    <w:r>
      <w:rPr>
        <w:rFonts w:ascii="Calibri" w:eastAsia="Calibri" w:hAnsi="Calibri" w:cs="Calibri"/>
        <w:sz w:val="20"/>
      </w:rPr>
      <w:t xml:space="preserve">  </w:t>
    </w:r>
    <w:r>
      <w:rPr>
        <w:rFonts w:ascii="Calibri" w:eastAsia="Calibri" w:hAnsi="Calibri" w:cs="Calibri"/>
        <w:sz w:val="20"/>
      </w:rPr>
      <w:tab/>
    </w:r>
    <w:r>
      <w:fldChar w:fldCharType="begin"/>
    </w:r>
    <w:r>
      <w:instrText xml:space="preserve"> PAGE   \* MERGEFORMAT </w:instrText>
    </w:r>
    <w:r>
      <w:fldChar w:fldCharType="separate"/>
    </w:r>
    <w:r>
      <w:t>6</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01B677" w14:textId="77777777" w:rsidR="00787CCA" w:rsidRDefault="00787CCA">
      <w:pPr>
        <w:spacing w:after="0" w:line="240" w:lineRule="auto"/>
      </w:pPr>
      <w:r>
        <w:separator/>
      </w:r>
    </w:p>
  </w:footnote>
  <w:footnote w:type="continuationSeparator" w:id="0">
    <w:p w14:paraId="63A05755" w14:textId="77777777" w:rsidR="00787CCA" w:rsidRDefault="00787C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5C504" w14:textId="77777777" w:rsidR="005076FA" w:rsidRDefault="005076FA">
    <w:pPr>
      <w:spacing w:after="0" w:line="259" w:lineRule="auto"/>
      <w:ind w:left="0" w:right="14" w:firstLine="0"/>
      <w:jc w:val="right"/>
    </w:pPr>
    <w:r>
      <w:t xml:space="preserve">(NN br. 114/10 </w:t>
    </w:r>
    <w:proofErr w:type="spellStart"/>
    <w:r>
      <w:t>i</w:t>
    </w:r>
    <w:proofErr w:type="spellEnd"/>
    <w:r>
      <w:t xml:space="preserve"> 29/13)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AC020" w14:textId="77777777" w:rsidR="005076FA" w:rsidRDefault="005076FA">
    <w:pPr>
      <w:spacing w:after="0" w:line="259" w:lineRule="auto"/>
      <w:ind w:left="0" w:right="14" w:firstLine="0"/>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20F9C" w14:textId="77777777" w:rsidR="005076FA" w:rsidRDefault="005076FA">
    <w:pPr>
      <w:spacing w:after="0" w:line="259" w:lineRule="auto"/>
      <w:ind w:left="0" w:right="14" w:firstLine="0"/>
      <w:jc w:val="right"/>
    </w:pPr>
    <w:r>
      <w:t xml:space="preserve">(NN br. 114/10 </w:t>
    </w:r>
    <w:proofErr w:type="spellStart"/>
    <w:r>
      <w:t>i</w:t>
    </w:r>
    <w:proofErr w:type="spellEnd"/>
    <w:r>
      <w:t xml:space="preserve"> 29/13)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B1F15"/>
    <w:multiLevelType w:val="hybridMultilevel"/>
    <w:tmpl w:val="57C0D1AE"/>
    <w:lvl w:ilvl="0" w:tplc="0409000F">
      <w:start w:val="1"/>
      <w:numFmt w:val="decimal"/>
      <w:lvlText w:val="%1."/>
      <w:lvlJc w:val="left"/>
      <w:pPr>
        <w:ind w:left="1800" w:hanging="360"/>
      </w:p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1" w15:restartNumberingAfterBreak="0">
    <w:nsid w:val="107C06CE"/>
    <w:multiLevelType w:val="hybridMultilevel"/>
    <w:tmpl w:val="15B074FA"/>
    <w:lvl w:ilvl="0" w:tplc="A0CEABFC">
      <w:start w:val="1"/>
      <w:numFmt w:val="decimal"/>
      <w:lvlText w:val="(%1)"/>
      <w:lvlJc w:val="left"/>
      <w:pPr>
        <w:ind w:left="652" w:hanging="595"/>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0DD2667"/>
    <w:multiLevelType w:val="hybridMultilevel"/>
    <w:tmpl w:val="67BAB99C"/>
    <w:lvl w:ilvl="0" w:tplc="A0CEABFC">
      <w:start w:val="1"/>
      <w:numFmt w:val="decimal"/>
      <w:lvlText w:val="(%1)"/>
      <w:lvlJc w:val="left"/>
      <w:pPr>
        <w:ind w:left="652" w:hanging="595"/>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2904153"/>
    <w:multiLevelType w:val="hybridMultilevel"/>
    <w:tmpl w:val="67BAB99C"/>
    <w:lvl w:ilvl="0" w:tplc="A0CEABFC">
      <w:start w:val="1"/>
      <w:numFmt w:val="decimal"/>
      <w:lvlText w:val="(%1)"/>
      <w:lvlJc w:val="left"/>
      <w:pPr>
        <w:ind w:left="652" w:hanging="595"/>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6B832C9"/>
    <w:multiLevelType w:val="hybridMultilevel"/>
    <w:tmpl w:val="1316B76E"/>
    <w:lvl w:ilvl="0" w:tplc="66CAEA14">
      <w:start w:val="1"/>
      <w:numFmt w:val="decimal"/>
      <w:lvlText w:val="(%1)"/>
      <w:lvlJc w:val="left"/>
      <w:pPr>
        <w:ind w:left="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506C06">
      <w:start w:val="1"/>
      <w:numFmt w:val="lowerLetter"/>
      <w:lvlText w:val="%2"/>
      <w:lvlJc w:val="left"/>
      <w:pPr>
        <w:ind w:left="1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5EDAF4">
      <w:start w:val="1"/>
      <w:numFmt w:val="lowerRoman"/>
      <w:lvlText w:val="%3"/>
      <w:lvlJc w:val="left"/>
      <w:pPr>
        <w:ind w:left="1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D07FD4">
      <w:start w:val="1"/>
      <w:numFmt w:val="decimal"/>
      <w:lvlText w:val="%4"/>
      <w:lvlJc w:val="left"/>
      <w:pPr>
        <w:ind w:left="2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20BABC">
      <w:start w:val="1"/>
      <w:numFmt w:val="lowerLetter"/>
      <w:lvlText w:val="%5"/>
      <w:lvlJc w:val="left"/>
      <w:pPr>
        <w:ind w:left="3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4C174C">
      <w:start w:val="1"/>
      <w:numFmt w:val="lowerRoman"/>
      <w:lvlText w:val="%6"/>
      <w:lvlJc w:val="left"/>
      <w:pPr>
        <w:ind w:left="4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BA63A0">
      <w:start w:val="1"/>
      <w:numFmt w:val="decimal"/>
      <w:lvlText w:val="%7"/>
      <w:lvlJc w:val="left"/>
      <w:pPr>
        <w:ind w:left="4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3072CC">
      <w:start w:val="1"/>
      <w:numFmt w:val="lowerLetter"/>
      <w:lvlText w:val="%8"/>
      <w:lvlJc w:val="left"/>
      <w:pPr>
        <w:ind w:left="5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C2E3B4">
      <w:start w:val="1"/>
      <w:numFmt w:val="lowerRoman"/>
      <w:lvlText w:val="%9"/>
      <w:lvlJc w:val="left"/>
      <w:pPr>
        <w:ind w:left="6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D550E69"/>
    <w:multiLevelType w:val="hybridMultilevel"/>
    <w:tmpl w:val="33C21854"/>
    <w:lvl w:ilvl="0" w:tplc="04090017">
      <w:start w:val="1"/>
      <w:numFmt w:val="lowerLetter"/>
      <w:lvlText w:val="%1)"/>
      <w:lvlJc w:val="left"/>
      <w:pPr>
        <w:ind w:left="1800" w:hanging="360"/>
      </w:p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6" w15:restartNumberingAfterBreak="0">
    <w:nsid w:val="1FEC5FC6"/>
    <w:multiLevelType w:val="hybridMultilevel"/>
    <w:tmpl w:val="B91E551C"/>
    <w:lvl w:ilvl="0" w:tplc="04090017">
      <w:start w:val="1"/>
      <w:numFmt w:val="lowerLetter"/>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7" w15:restartNumberingAfterBreak="0">
    <w:nsid w:val="246B4682"/>
    <w:multiLevelType w:val="hybridMultilevel"/>
    <w:tmpl w:val="5240F2C8"/>
    <w:lvl w:ilvl="0" w:tplc="04090017">
      <w:start w:val="1"/>
      <w:numFmt w:val="lowerLetter"/>
      <w:lvlText w:val="%1)"/>
      <w:lvlJc w:val="left"/>
      <w:pPr>
        <w:ind w:left="1800" w:hanging="360"/>
      </w:p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8" w15:restartNumberingAfterBreak="0">
    <w:nsid w:val="2E8267DC"/>
    <w:multiLevelType w:val="hybridMultilevel"/>
    <w:tmpl w:val="67BAB99C"/>
    <w:lvl w:ilvl="0" w:tplc="A0CEABFC">
      <w:start w:val="1"/>
      <w:numFmt w:val="decimal"/>
      <w:lvlText w:val="(%1)"/>
      <w:lvlJc w:val="left"/>
      <w:pPr>
        <w:ind w:left="652" w:hanging="595"/>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F42427A"/>
    <w:multiLevelType w:val="hybridMultilevel"/>
    <w:tmpl w:val="291EE64E"/>
    <w:lvl w:ilvl="0" w:tplc="66CAEA14">
      <w:start w:val="1"/>
      <w:numFmt w:val="decimal"/>
      <w:lvlText w:val="(%1)"/>
      <w:lvlJc w:val="left"/>
      <w:pPr>
        <w:ind w:left="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506C06">
      <w:start w:val="1"/>
      <w:numFmt w:val="lowerLetter"/>
      <w:lvlText w:val="%2"/>
      <w:lvlJc w:val="left"/>
      <w:pPr>
        <w:ind w:left="1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5EDAF4">
      <w:start w:val="1"/>
      <w:numFmt w:val="lowerRoman"/>
      <w:lvlText w:val="%3"/>
      <w:lvlJc w:val="left"/>
      <w:pPr>
        <w:ind w:left="1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D07FD4">
      <w:start w:val="1"/>
      <w:numFmt w:val="decimal"/>
      <w:lvlText w:val="%4"/>
      <w:lvlJc w:val="left"/>
      <w:pPr>
        <w:ind w:left="2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20BABC">
      <w:start w:val="1"/>
      <w:numFmt w:val="lowerLetter"/>
      <w:lvlText w:val="%5"/>
      <w:lvlJc w:val="left"/>
      <w:pPr>
        <w:ind w:left="3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4C174C">
      <w:start w:val="1"/>
      <w:numFmt w:val="lowerRoman"/>
      <w:lvlText w:val="%6"/>
      <w:lvlJc w:val="left"/>
      <w:pPr>
        <w:ind w:left="4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BA63A0">
      <w:start w:val="1"/>
      <w:numFmt w:val="decimal"/>
      <w:lvlText w:val="%7"/>
      <w:lvlJc w:val="left"/>
      <w:pPr>
        <w:ind w:left="4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3072CC">
      <w:start w:val="1"/>
      <w:numFmt w:val="lowerLetter"/>
      <w:lvlText w:val="%8"/>
      <w:lvlJc w:val="left"/>
      <w:pPr>
        <w:ind w:left="5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C2E3B4">
      <w:start w:val="1"/>
      <w:numFmt w:val="lowerRoman"/>
      <w:lvlText w:val="%9"/>
      <w:lvlJc w:val="left"/>
      <w:pPr>
        <w:ind w:left="6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FB7444A"/>
    <w:multiLevelType w:val="hybridMultilevel"/>
    <w:tmpl w:val="0AB2B946"/>
    <w:lvl w:ilvl="0" w:tplc="04090017">
      <w:start w:val="1"/>
      <w:numFmt w:val="lowerLetter"/>
      <w:lvlText w:val="%1)"/>
      <w:lvlJc w:val="left"/>
      <w:pPr>
        <w:ind w:left="1800" w:hanging="360"/>
      </w:pPr>
    </w:lvl>
    <w:lvl w:ilvl="1" w:tplc="041A0019">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11" w15:restartNumberingAfterBreak="0">
    <w:nsid w:val="30317570"/>
    <w:multiLevelType w:val="hybridMultilevel"/>
    <w:tmpl w:val="83D88A4E"/>
    <w:lvl w:ilvl="0" w:tplc="0EECAF24">
      <w:start w:val="2"/>
      <w:numFmt w:val="decimal"/>
      <w:lvlText w:val="%1."/>
      <w:lvlJc w:val="left"/>
      <w:pPr>
        <w:ind w:left="720" w:hanging="360"/>
      </w:pPr>
      <w:rPr>
        <w:rFonts w:hint="default"/>
        <w: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5FA6C5C"/>
    <w:multiLevelType w:val="hybridMultilevel"/>
    <w:tmpl w:val="B91E551C"/>
    <w:lvl w:ilvl="0" w:tplc="04090017">
      <w:start w:val="1"/>
      <w:numFmt w:val="lowerLetter"/>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3" w15:restartNumberingAfterBreak="0">
    <w:nsid w:val="405B2D47"/>
    <w:multiLevelType w:val="hybridMultilevel"/>
    <w:tmpl w:val="5240F2C8"/>
    <w:lvl w:ilvl="0" w:tplc="04090017">
      <w:start w:val="1"/>
      <w:numFmt w:val="lowerLetter"/>
      <w:lvlText w:val="%1)"/>
      <w:lvlJc w:val="left"/>
      <w:pPr>
        <w:ind w:left="1800" w:hanging="360"/>
      </w:p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14" w15:restartNumberingAfterBreak="0">
    <w:nsid w:val="40B104A5"/>
    <w:multiLevelType w:val="hybridMultilevel"/>
    <w:tmpl w:val="B89CF26A"/>
    <w:lvl w:ilvl="0" w:tplc="0409000F">
      <w:start w:val="1"/>
      <w:numFmt w:val="decimal"/>
      <w:lvlText w:val="%1."/>
      <w:lvlJc w:val="left"/>
      <w:pPr>
        <w:ind w:left="1800" w:hanging="360"/>
      </w:p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15" w15:restartNumberingAfterBreak="0">
    <w:nsid w:val="44D31DEF"/>
    <w:multiLevelType w:val="hybridMultilevel"/>
    <w:tmpl w:val="318E677A"/>
    <w:lvl w:ilvl="0" w:tplc="04090017">
      <w:start w:val="1"/>
      <w:numFmt w:val="lowerLetter"/>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6" w15:restartNumberingAfterBreak="0">
    <w:nsid w:val="44F76E56"/>
    <w:multiLevelType w:val="hybridMultilevel"/>
    <w:tmpl w:val="6E3E9802"/>
    <w:lvl w:ilvl="0" w:tplc="0409000F">
      <w:start w:val="1"/>
      <w:numFmt w:val="decimal"/>
      <w:lvlText w:val="%1."/>
      <w:lvlJc w:val="left"/>
      <w:pPr>
        <w:ind w:left="4482" w:hanging="360"/>
      </w:pPr>
    </w:lvl>
    <w:lvl w:ilvl="1" w:tplc="041A0019" w:tentative="1">
      <w:start w:val="1"/>
      <w:numFmt w:val="lowerLetter"/>
      <w:lvlText w:val="%2."/>
      <w:lvlJc w:val="left"/>
      <w:pPr>
        <w:ind w:left="5202" w:hanging="360"/>
      </w:pPr>
    </w:lvl>
    <w:lvl w:ilvl="2" w:tplc="041A001B" w:tentative="1">
      <w:start w:val="1"/>
      <w:numFmt w:val="lowerRoman"/>
      <w:lvlText w:val="%3."/>
      <w:lvlJc w:val="right"/>
      <w:pPr>
        <w:ind w:left="5922" w:hanging="180"/>
      </w:pPr>
    </w:lvl>
    <w:lvl w:ilvl="3" w:tplc="041A000F" w:tentative="1">
      <w:start w:val="1"/>
      <w:numFmt w:val="decimal"/>
      <w:lvlText w:val="%4."/>
      <w:lvlJc w:val="left"/>
      <w:pPr>
        <w:ind w:left="6642" w:hanging="360"/>
      </w:pPr>
    </w:lvl>
    <w:lvl w:ilvl="4" w:tplc="041A0019" w:tentative="1">
      <w:start w:val="1"/>
      <w:numFmt w:val="lowerLetter"/>
      <w:lvlText w:val="%5."/>
      <w:lvlJc w:val="left"/>
      <w:pPr>
        <w:ind w:left="7362" w:hanging="360"/>
      </w:pPr>
    </w:lvl>
    <w:lvl w:ilvl="5" w:tplc="041A001B" w:tentative="1">
      <w:start w:val="1"/>
      <w:numFmt w:val="lowerRoman"/>
      <w:lvlText w:val="%6."/>
      <w:lvlJc w:val="right"/>
      <w:pPr>
        <w:ind w:left="8082" w:hanging="180"/>
      </w:pPr>
    </w:lvl>
    <w:lvl w:ilvl="6" w:tplc="041A000F" w:tentative="1">
      <w:start w:val="1"/>
      <w:numFmt w:val="decimal"/>
      <w:lvlText w:val="%7."/>
      <w:lvlJc w:val="left"/>
      <w:pPr>
        <w:ind w:left="8802" w:hanging="360"/>
      </w:pPr>
    </w:lvl>
    <w:lvl w:ilvl="7" w:tplc="041A0019" w:tentative="1">
      <w:start w:val="1"/>
      <w:numFmt w:val="lowerLetter"/>
      <w:lvlText w:val="%8."/>
      <w:lvlJc w:val="left"/>
      <w:pPr>
        <w:ind w:left="9522" w:hanging="360"/>
      </w:pPr>
    </w:lvl>
    <w:lvl w:ilvl="8" w:tplc="041A001B" w:tentative="1">
      <w:start w:val="1"/>
      <w:numFmt w:val="lowerRoman"/>
      <w:lvlText w:val="%9."/>
      <w:lvlJc w:val="right"/>
      <w:pPr>
        <w:ind w:left="10242" w:hanging="180"/>
      </w:pPr>
    </w:lvl>
  </w:abstractNum>
  <w:abstractNum w:abstractNumId="17" w15:restartNumberingAfterBreak="0">
    <w:nsid w:val="480D611D"/>
    <w:multiLevelType w:val="hybridMultilevel"/>
    <w:tmpl w:val="1602CE08"/>
    <w:lvl w:ilvl="0" w:tplc="69D8F538">
      <w:start w:val="1"/>
      <w:numFmt w:val="decimal"/>
      <w:lvlText w:val="(%1)"/>
      <w:lvlJc w:val="left"/>
      <w:pPr>
        <w:ind w:left="653" w:hanging="596"/>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92506C06">
      <w:start w:val="1"/>
      <w:numFmt w:val="lowerLetter"/>
      <w:lvlText w:val="%2"/>
      <w:lvlJc w:val="left"/>
      <w:pPr>
        <w:ind w:left="1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5EDAF4">
      <w:start w:val="1"/>
      <w:numFmt w:val="lowerRoman"/>
      <w:lvlText w:val="%3"/>
      <w:lvlJc w:val="left"/>
      <w:pPr>
        <w:ind w:left="1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D07FD4">
      <w:start w:val="1"/>
      <w:numFmt w:val="decimal"/>
      <w:lvlText w:val="%4"/>
      <w:lvlJc w:val="left"/>
      <w:pPr>
        <w:ind w:left="2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20BABC">
      <w:start w:val="1"/>
      <w:numFmt w:val="lowerLetter"/>
      <w:lvlText w:val="%5"/>
      <w:lvlJc w:val="left"/>
      <w:pPr>
        <w:ind w:left="3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4C174C">
      <w:start w:val="1"/>
      <w:numFmt w:val="lowerRoman"/>
      <w:lvlText w:val="%6"/>
      <w:lvlJc w:val="left"/>
      <w:pPr>
        <w:ind w:left="4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BA63A0">
      <w:start w:val="1"/>
      <w:numFmt w:val="decimal"/>
      <w:lvlText w:val="%7"/>
      <w:lvlJc w:val="left"/>
      <w:pPr>
        <w:ind w:left="4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3072CC">
      <w:start w:val="1"/>
      <w:numFmt w:val="lowerLetter"/>
      <w:lvlText w:val="%8"/>
      <w:lvlJc w:val="left"/>
      <w:pPr>
        <w:ind w:left="5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C2E3B4">
      <w:start w:val="1"/>
      <w:numFmt w:val="lowerRoman"/>
      <w:lvlText w:val="%9"/>
      <w:lvlJc w:val="left"/>
      <w:pPr>
        <w:ind w:left="6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C0C408A"/>
    <w:multiLevelType w:val="hybridMultilevel"/>
    <w:tmpl w:val="0AB2B946"/>
    <w:lvl w:ilvl="0" w:tplc="04090017">
      <w:start w:val="1"/>
      <w:numFmt w:val="lowerLetter"/>
      <w:lvlText w:val="%1)"/>
      <w:lvlJc w:val="left"/>
      <w:pPr>
        <w:ind w:left="1800" w:hanging="360"/>
      </w:p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19" w15:restartNumberingAfterBreak="0">
    <w:nsid w:val="50615146"/>
    <w:multiLevelType w:val="hybridMultilevel"/>
    <w:tmpl w:val="15B074FA"/>
    <w:lvl w:ilvl="0" w:tplc="A0CEABFC">
      <w:start w:val="1"/>
      <w:numFmt w:val="decimal"/>
      <w:lvlText w:val="(%1)"/>
      <w:lvlJc w:val="left"/>
      <w:pPr>
        <w:ind w:left="652" w:hanging="595"/>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27B10D5"/>
    <w:multiLevelType w:val="hybridMultilevel"/>
    <w:tmpl w:val="15B074FA"/>
    <w:lvl w:ilvl="0" w:tplc="A0CEABFC">
      <w:start w:val="1"/>
      <w:numFmt w:val="decimal"/>
      <w:lvlText w:val="(%1)"/>
      <w:lvlJc w:val="left"/>
      <w:pPr>
        <w:ind w:left="652" w:hanging="595"/>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36F133D"/>
    <w:multiLevelType w:val="hybridMultilevel"/>
    <w:tmpl w:val="67BAB99C"/>
    <w:lvl w:ilvl="0" w:tplc="A0CEABFC">
      <w:start w:val="1"/>
      <w:numFmt w:val="decimal"/>
      <w:lvlText w:val="(%1)"/>
      <w:lvlJc w:val="left"/>
      <w:pPr>
        <w:ind w:left="652" w:hanging="595"/>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52D5A6A"/>
    <w:multiLevelType w:val="hybridMultilevel"/>
    <w:tmpl w:val="B91E551C"/>
    <w:lvl w:ilvl="0" w:tplc="04090017">
      <w:start w:val="1"/>
      <w:numFmt w:val="lowerLetter"/>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3" w15:restartNumberingAfterBreak="0">
    <w:nsid w:val="59253BC0"/>
    <w:multiLevelType w:val="hybridMultilevel"/>
    <w:tmpl w:val="67BAB99C"/>
    <w:lvl w:ilvl="0" w:tplc="A0CEABFC">
      <w:start w:val="1"/>
      <w:numFmt w:val="decimal"/>
      <w:lvlText w:val="(%1)"/>
      <w:lvlJc w:val="left"/>
      <w:pPr>
        <w:ind w:left="652" w:hanging="595"/>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6923257C"/>
    <w:multiLevelType w:val="hybridMultilevel"/>
    <w:tmpl w:val="15B074FA"/>
    <w:lvl w:ilvl="0" w:tplc="A0CEABFC">
      <w:start w:val="1"/>
      <w:numFmt w:val="decimal"/>
      <w:lvlText w:val="(%1)"/>
      <w:lvlJc w:val="left"/>
      <w:pPr>
        <w:ind w:left="652" w:hanging="595"/>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6D2A2190"/>
    <w:multiLevelType w:val="hybridMultilevel"/>
    <w:tmpl w:val="67BAB99C"/>
    <w:lvl w:ilvl="0" w:tplc="A0CEABFC">
      <w:start w:val="1"/>
      <w:numFmt w:val="decimal"/>
      <w:lvlText w:val="(%1)"/>
      <w:lvlJc w:val="left"/>
      <w:pPr>
        <w:ind w:left="652" w:hanging="595"/>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739D25B4"/>
    <w:multiLevelType w:val="hybridMultilevel"/>
    <w:tmpl w:val="33C21854"/>
    <w:lvl w:ilvl="0" w:tplc="04090017">
      <w:start w:val="1"/>
      <w:numFmt w:val="lowerLetter"/>
      <w:lvlText w:val="%1)"/>
      <w:lvlJc w:val="left"/>
      <w:pPr>
        <w:ind w:left="1800" w:hanging="360"/>
      </w:p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27" w15:restartNumberingAfterBreak="0">
    <w:nsid w:val="73BF29CD"/>
    <w:multiLevelType w:val="hybridMultilevel"/>
    <w:tmpl w:val="67BAB99C"/>
    <w:lvl w:ilvl="0" w:tplc="A0CEABFC">
      <w:start w:val="1"/>
      <w:numFmt w:val="decimal"/>
      <w:lvlText w:val="(%1)"/>
      <w:lvlJc w:val="left"/>
      <w:pPr>
        <w:ind w:left="652" w:hanging="595"/>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5CD0602"/>
    <w:multiLevelType w:val="hybridMultilevel"/>
    <w:tmpl w:val="5240F2C8"/>
    <w:lvl w:ilvl="0" w:tplc="04090017">
      <w:start w:val="1"/>
      <w:numFmt w:val="lowerLetter"/>
      <w:lvlText w:val="%1)"/>
      <w:lvlJc w:val="left"/>
      <w:pPr>
        <w:ind w:left="1800" w:hanging="360"/>
      </w:p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29" w15:restartNumberingAfterBreak="0">
    <w:nsid w:val="78145CDD"/>
    <w:multiLevelType w:val="hybridMultilevel"/>
    <w:tmpl w:val="318E677A"/>
    <w:lvl w:ilvl="0" w:tplc="04090017">
      <w:start w:val="1"/>
      <w:numFmt w:val="lowerLetter"/>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0" w15:restartNumberingAfterBreak="0">
    <w:nsid w:val="78C162DD"/>
    <w:multiLevelType w:val="hybridMultilevel"/>
    <w:tmpl w:val="57AE06EE"/>
    <w:lvl w:ilvl="0" w:tplc="AE78C782">
      <w:start w:val="1"/>
      <w:numFmt w:val="decimal"/>
      <w:lvlText w:val="(%1)"/>
      <w:lvlJc w:val="left"/>
      <w:pPr>
        <w:ind w:left="652" w:hanging="595"/>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4"/>
  </w:num>
  <w:num w:numId="2">
    <w:abstractNumId w:val="16"/>
  </w:num>
  <w:num w:numId="3">
    <w:abstractNumId w:val="9"/>
  </w:num>
  <w:num w:numId="4">
    <w:abstractNumId w:val="17"/>
  </w:num>
  <w:num w:numId="5">
    <w:abstractNumId w:val="21"/>
  </w:num>
  <w:num w:numId="6">
    <w:abstractNumId w:val="26"/>
  </w:num>
  <w:num w:numId="7">
    <w:abstractNumId w:val="10"/>
  </w:num>
  <w:num w:numId="8">
    <w:abstractNumId w:val="0"/>
  </w:num>
  <w:num w:numId="9">
    <w:abstractNumId w:val="25"/>
  </w:num>
  <w:num w:numId="10">
    <w:abstractNumId w:val="13"/>
  </w:num>
  <w:num w:numId="11">
    <w:abstractNumId w:val="27"/>
  </w:num>
  <w:num w:numId="12">
    <w:abstractNumId w:val="23"/>
  </w:num>
  <w:num w:numId="13">
    <w:abstractNumId w:val="3"/>
  </w:num>
  <w:num w:numId="14">
    <w:abstractNumId w:val="8"/>
  </w:num>
  <w:num w:numId="15">
    <w:abstractNumId w:val="1"/>
  </w:num>
  <w:num w:numId="16">
    <w:abstractNumId w:val="20"/>
  </w:num>
  <w:num w:numId="17">
    <w:abstractNumId w:val="28"/>
  </w:num>
  <w:num w:numId="18">
    <w:abstractNumId w:val="24"/>
  </w:num>
  <w:num w:numId="19">
    <w:abstractNumId w:val="7"/>
  </w:num>
  <w:num w:numId="20">
    <w:abstractNumId w:val="14"/>
  </w:num>
  <w:num w:numId="21">
    <w:abstractNumId w:val="30"/>
  </w:num>
  <w:num w:numId="22">
    <w:abstractNumId w:val="15"/>
  </w:num>
  <w:num w:numId="23">
    <w:abstractNumId w:val="29"/>
  </w:num>
  <w:num w:numId="24">
    <w:abstractNumId w:val="22"/>
  </w:num>
  <w:num w:numId="25">
    <w:abstractNumId w:val="12"/>
  </w:num>
  <w:num w:numId="26">
    <w:abstractNumId w:val="18"/>
  </w:num>
  <w:num w:numId="27">
    <w:abstractNumId w:val="2"/>
  </w:num>
  <w:num w:numId="28">
    <w:abstractNumId w:val="6"/>
  </w:num>
  <w:num w:numId="29">
    <w:abstractNumId w:val="5"/>
  </w:num>
  <w:num w:numId="30">
    <w:abstractNumId w:val="19"/>
  </w:num>
  <w:num w:numId="31">
    <w:abstractNumId w:val="1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E8E"/>
    <w:rsid w:val="000009F1"/>
    <w:rsid w:val="00011308"/>
    <w:rsid w:val="00020EC6"/>
    <w:rsid w:val="00023C9A"/>
    <w:rsid w:val="00036D68"/>
    <w:rsid w:val="00037167"/>
    <w:rsid w:val="00044B5F"/>
    <w:rsid w:val="00046057"/>
    <w:rsid w:val="0005218B"/>
    <w:rsid w:val="000654F8"/>
    <w:rsid w:val="00065AF4"/>
    <w:rsid w:val="00067FBE"/>
    <w:rsid w:val="000818D1"/>
    <w:rsid w:val="00091C3D"/>
    <w:rsid w:val="00094DC6"/>
    <w:rsid w:val="000A1272"/>
    <w:rsid w:val="000A405B"/>
    <w:rsid w:val="000A4D91"/>
    <w:rsid w:val="000A63D0"/>
    <w:rsid w:val="000C7A7B"/>
    <w:rsid w:val="000D4838"/>
    <w:rsid w:val="001052B2"/>
    <w:rsid w:val="00111C03"/>
    <w:rsid w:val="001273DD"/>
    <w:rsid w:val="00132738"/>
    <w:rsid w:val="00141878"/>
    <w:rsid w:val="0014269E"/>
    <w:rsid w:val="0015288A"/>
    <w:rsid w:val="00156E5A"/>
    <w:rsid w:val="00164F3A"/>
    <w:rsid w:val="00170AB5"/>
    <w:rsid w:val="00174339"/>
    <w:rsid w:val="00176B75"/>
    <w:rsid w:val="00177BC1"/>
    <w:rsid w:val="001832B6"/>
    <w:rsid w:val="001933FF"/>
    <w:rsid w:val="0019446D"/>
    <w:rsid w:val="00195F39"/>
    <w:rsid w:val="001A5D06"/>
    <w:rsid w:val="001B0FBA"/>
    <w:rsid w:val="001B623B"/>
    <w:rsid w:val="001C4B2A"/>
    <w:rsid w:val="001D1BA1"/>
    <w:rsid w:val="001E6908"/>
    <w:rsid w:val="00207CD4"/>
    <w:rsid w:val="00226D30"/>
    <w:rsid w:val="0023045E"/>
    <w:rsid w:val="00235ABD"/>
    <w:rsid w:val="00242E8E"/>
    <w:rsid w:val="002650B2"/>
    <w:rsid w:val="00265CFE"/>
    <w:rsid w:val="0027302B"/>
    <w:rsid w:val="002773F1"/>
    <w:rsid w:val="00283684"/>
    <w:rsid w:val="00287D56"/>
    <w:rsid w:val="00290E4E"/>
    <w:rsid w:val="002A095C"/>
    <w:rsid w:val="002B6858"/>
    <w:rsid w:val="002C0254"/>
    <w:rsid w:val="002C422F"/>
    <w:rsid w:val="002D1C6B"/>
    <w:rsid w:val="002D32F0"/>
    <w:rsid w:val="002D344E"/>
    <w:rsid w:val="002D3CDC"/>
    <w:rsid w:val="002D6273"/>
    <w:rsid w:val="00320EAA"/>
    <w:rsid w:val="00321034"/>
    <w:rsid w:val="0032553F"/>
    <w:rsid w:val="003312B3"/>
    <w:rsid w:val="00333F23"/>
    <w:rsid w:val="00337F61"/>
    <w:rsid w:val="00343B2E"/>
    <w:rsid w:val="00357DFF"/>
    <w:rsid w:val="00362566"/>
    <w:rsid w:val="003654BF"/>
    <w:rsid w:val="00367592"/>
    <w:rsid w:val="003756C0"/>
    <w:rsid w:val="0038079A"/>
    <w:rsid w:val="00383E1B"/>
    <w:rsid w:val="003923CF"/>
    <w:rsid w:val="003A38CF"/>
    <w:rsid w:val="003A533F"/>
    <w:rsid w:val="003B5618"/>
    <w:rsid w:val="003B713C"/>
    <w:rsid w:val="003C2721"/>
    <w:rsid w:val="003C6ED4"/>
    <w:rsid w:val="003D28F0"/>
    <w:rsid w:val="003D4298"/>
    <w:rsid w:val="003E6F9B"/>
    <w:rsid w:val="003F3D2A"/>
    <w:rsid w:val="00413057"/>
    <w:rsid w:val="004144D6"/>
    <w:rsid w:val="00415DF7"/>
    <w:rsid w:val="00422859"/>
    <w:rsid w:val="00457023"/>
    <w:rsid w:val="00460F55"/>
    <w:rsid w:val="00472039"/>
    <w:rsid w:val="00483644"/>
    <w:rsid w:val="004909D2"/>
    <w:rsid w:val="004A37B0"/>
    <w:rsid w:val="004B2E04"/>
    <w:rsid w:val="004B526D"/>
    <w:rsid w:val="004B6049"/>
    <w:rsid w:val="004B763D"/>
    <w:rsid w:val="004C17DA"/>
    <w:rsid w:val="004C7254"/>
    <w:rsid w:val="004D5EB1"/>
    <w:rsid w:val="004F6538"/>
    <w:rsid w:val="00506130"/>
    <w:rsid w:val="005076FA"/>
    <w:rsid w:val="00523828"/>
    <w:rsid w:val="005405D1"/>
    <w:rsid w:val="00541755"/>
    <w:rsid w:val="00544DC7"/>
    <w:rsid w:val="00546040"/>
    <w:rsid w:val="00563DEE"/>
    <w:rsid w:val="0057140C"/>
    <w:rsid w:val="00582276"/>
    <w:rsid w:val="0058486C"/>
    <w:rsid w:val="00584A34"/>
    <w:rsid w:val="00584D09"/>
    <w:rsid w:val="00585CD9"/>
    <w:rsid w:val="00592032"/>
    <w:rsid w:val="00593A16"/>
    <w:rsid w:val="005963C2"/>
    <w:rsid w:val="005A0BDA"/>
    <w:rsid w:val="005B01D5"/>
    <w:rsid w:val="005B500B"/>
    <w:rsid w:val="005B7F92"/>
    <w:rsid w:val="005C4FBE"/>
    <w:rsid w:val="005E1033"/>
    <w:rsid w:val="005E4DDA"/>
    <w:rsid w:val="005F4BC1"/>
    <w:rsid w:val="005F538B"/>
    <w:rsid w:val="005F6DC6"/>
    <w:rsid w:val="005F6E01"/>
    <w:rsid w:val="006076C4"/>
    <w:rsid w:val="00607705"/>
    <w:rsid w:val="00612040"/>
    <w:rsid w:val="00653B9B"/>
    <w:rsid w:val="00661640"/>
    <w:rsid w:val="0066394D"/>
    <w:rsid w:val="00671C9A"/>
    <w:rsid w:val="00691002"/>
    <w:rsid w:val="00692C9B"/>
    <w:rsid w:val="00693039"/>
    <w:rsid w:val="006A4EAE"/>
    <w:rsid w:val="006A58BF"/>
    <w:rsid w:val="006A72FD"/>
    <w:rsid w:val="006B7BCC"/>
    <w:rsid w:val="006C441D"/>
    <w:rsid w:val="006C45C5"/>
    <w:rsid w:val="006C47CC"/>
    <w:rsid w:val="006C762C"/>
    <w:rsid w:val="006D42C5"/>
    <w:rsid w:val="006D42E1"/>
    <w:rsid w:val="006D4F7A"/>
    <w:rsid w:val="006E2882"/>
    <w:rsid w:val="006F24D0"/>
    <w:rsid w:val="00700852"/>
    <w:rsid w:val="00707F8D"/>
    <w:rsid w:val="00723C3B"/>
    <w:rsid w:val="0072431D"/>
    <w:rsid w:val="007363F2"/>
    <w:rsid w:val="0073773D"/>
    <w:rsid w:val="007433C7"/>
    <w:rsid w:val="00744A08"/>
    <w:rsid w:val="0075155E"/>
    <w:rsid w:val="00762076"/>
    <w:rsid w:val="0076291B"/>
    <w:rsid w:val="00766CC3"/>
    <w:rsid w:val="00767D7A"/>
    <w:rsid w:val="007759BE"/>
    <w:rsid w:val="00787CCA"/>
    <w:rsid w:val="007A6231"/>
    <w:rsid w:val="007B1629"/>
    <w:rsid w:val="007C2637"/>
    <w:rsid w:val="007F0C24"/>
    <w:rsid w:val="007F1D9C"/>
    <w:rsid w:val="007F3031"/>
    <w:rsid w:val="00802713"/>
    <w:rsid w:val="0080445B"/>
    <w:rsid w:val="00813F45"/>
    <w:rsid w:val="008209F1"/>
    <w:rsid w:val="00822E80"/>
    <w:rsid w:val="008274F3"/>
    <w:rsid w:val="00852808"/>
    <w:rsid w:val="00854516"/>
    <w:rsid w:val="00860514"/>
    <w:rsid w:val="00862A57"/>
    <w:rsid w:val="00865BB8"/>
    <w:rsid w:val="00873D37"/>
    <w:rsid w:val="00876F7A"/>
    <w:rsid w:val="00885182"/>
    <w:rsid w:val="00886E7B"/>
    <w:rsid w:val="008A241B"/>
    <w:rsid w:val="008A48FE"/>
    <w:rsid w:val="008B3343"/>
    <w:rsid w:val="008B4336"/>
    <w:rsid w:val="008C608D"/>
    <w:rsid w:val="008D2F2D"/>
    <w:rsid w:val="00907380"/>
    <w:rsid w:val="00911F9E"/>
    <w:rsid w:val="00932087"/>
    <w:rsid w:val="00942B08"/>
    <w:rsid w:val="0095734C"/>
    <w:rsid w:val="009737BF"/>
    <w:rsid w:val="00980E66"/>
    <w:rsid w:val="00981D9F"/>
    <w:rsid w:val="0098243C"/>
    <w:rsid w:val="009A4AD1"/>
    <w:rsid w:val="009B5214"/>
    <w:rsid w:val="009B57BC"/>
    <w:rsid w:val="009C64BD"/>
    <w:rsid w:val="009D67CA"/>
    <w:rsid w:val="009D6C36"/>
    <w:rsid w:val="009E0114"/>
    <w:rsid w:val="009E57AF"/>
    <w:rsid w:val="009F60CC"/>
    <w:rsid w:val="00A03AE5"/>
    <w:rsid w:val="00A06848"/>
    <w:rsid w:val="00A06D1E"/>
    <w:rsid w:val="00A20E6D"/>
    <w:rsid w:val="00A22B2F"/>
    <w:rsid w:val="00A3663F"/>
    <w:rsid w:val="00A45D8F"/>
    <w:rsid w:val="00A55700"/>
    <w:rsid w:val="00A55818"/>
    <w:rsid w:val="00A61A41"/>
    <w:rsid w:val="00A640C8"/>
    <w:rsid w:val="00A72A57"/>
    <w:rsid w:val="00A86068"/>
    <w:rsid w:val="00A93DA5"/>
    <w:rsid w:val="00A96FFB"/>
    <w:rsid w:val="00AB0DF5"/>
    <w:rsid w:val="00AB2AC2"/>
    <w:rsid w:val="00AB500F"/>
    <w:rsid w:val="00AB5702"/>
    <w:rsid w:val="00AB6982"/>
    <w:rsid w:val="00AC7662"/>
    <w:rsid w:val="00AD0634"/>
    <w:rsid w:val="00AD3BC5"/>
    <w:rsid w:val="00AD61DE"/>
    <w:rsid w:val="00AE24AD"/>
    <w:rsid w:val="00AE7A33"/>
    <w:rsid w:val="00AF414D"/>
    <w:rsid w:val="00B172DB"/>
    <w:rsid w:val="00B213B1"/>
    <w:rsid w:val="00B34D70"/>
    <w:rsid w:val="00B4321E"/>
    <w:rsid w:val="00B47308"/>
    <w:rsid w:val="00B47FE9"/>
    <w:rsid w:val="00B551DC"/>
    <w:rsid w:val="00B61A2D"/>
    <w:rsid w:val="00B62EFA"/>
    <w:rsid w:val="00B66DE2"/>
    <w:rsid w:val="00B671E4"/>
    <w:rsid w:val="00B82E15"/>
    <w:rsid w:val="00B83E8C"/>
    <w:rsid w:val="00B924BB"/>
    <w:rsid w:val="00B9310D"/>
    <w:rsid w:val="00BA01AD"/>
    <w:rsid w:val="00BA08A7"/>
    <w:rsid w:val="00BA3246"/>
    <w:rsid w:val="00BA660F"/>
    <w:rsid w:val="00BA6981"/>
    <w:rsid w:val="00BB7D80"/>
    <w:rsid w:val="00BC01B2"/>
    <w:rsid w:val="00BE159C"/>
    <w:rsid w:val="00BE570D"/>
    <w:rsid w:val="00BF0341"/>
    <w:rsid w:val="00BF54EC"/>
    <w:rsid w:val="00C36743"/>
    <w:rsid w:val="00C42734"/>
    <w:rsid w:val="00C44B41"/>
    <w:rsid w:val="00C46E4C"/>
    <w:rsid w:val="00C5097D"/>
    <w:rsid w:val="00C53AD7"/>
    <w:rsid w:val="00C637EA"/>
    <w:rsid w:val="00C70AA2"/>
    <w:rsid w:val="00C74837"/>
    <w:rsid w:val="00C7532A"/>
    <w:rsid w:val="00C7687B"/>
    <w:rsid w:val="00C84CBD"/>
    <w:rsid w:val="00C90AD6"/>
    <w:rsid w:val="00C92541"/>
    <w:rsid w:val="00C93365"/>
    <w:rsid w:val="00C94EA6"/>
    <w:rsid w:val="00CA4309"/>
    <w:rsid w:val="00CB409D"/>
    <w:rsid w:val="00CC4A99"/>
    <w:rsid w:val="00CD04BB"/>
    <w:rsid w:val="00CD3180"/>
    <w:rsid w:val="00CD643C"/>
    <w:rsid w:val="00CE2BE7"/>
    <w:rsid w:val="00CE6E02"/>
    <w:rsid w:val="00CE7C53"/>
    <w:rsid w:val="00CF54AE"/>
    <w:rsid w:val="00D068E4"/>
    <w:rsid w:val="00D2162A"/>
    <w:rsid w:val="00D21756"/>
    <w:rsid w:val="00D244CE"/>
    <w:rsid w:val="00D34ADB"/>
    <w:rsid w:val="00D41BE8"/>
    <w:rsid w:val="00D4564F"/>
    <w:rsid w:val="00D761A2"/>
    <w:rsid w:val="00D97169"/>
    <w:rsid w:val="00DB036E"/>
    <w:rsid w:val="00DC4232"/>
    <w:rsid w:val="00DC62A3"/>
    <w:rsid w:val="00DD3371"/>
    <w:rsid w:val="00DE2253"/>
    <w:rsid w:val="00DE33FB"/>
    <w:rsid w:val="00DE4012"/>
    <w:rsid w:val="00DF2367"/>
    <w:rsid w:val="00E016FD"/>
    <w:rsid w:val="00E023D3"/>
    <w:rsid w:val="00E2062E"/>
    <w:rsid w:val="00E23040"/>
    <w:rsid w:val="00E3213E"/>
    <w:rsid w:val="00E43FE9"/>
    <w:rsid w:val="00E64A9D"/>
    <w:rsid w:val="00E6545A"/>
    <w:rsid w:val="00E74679"/>
    <w:rsid w:val="00E76040"/>
    <w:rsid w:val="00E80A64"/>
    <w:rsid w:val="00EA0288"/>
    <w:rsid w:val="00EA4B5C"/>
    <w:rsid w:val="00EA603A"/>
    <w:rsid w:val="00EA70DC"/>
    <w:rsid w:val="00EB081C"/>
    <w:rsid w:val="00EB44DF"/>
    <w:rsid w:val="00EC07BB"/>
    <w:rsid w:val="00EC2AA1"/>
    <w:rsid w:val="00ED4F81"/>
    <w:rsid w:val="00EE390E"/>
    <w:rsid w:val="00EE4777"/>
    <w:rsid w:val="00EE75DC"/>
    <w:rsid w:val="00EF00EC"/>
    <w:rsid w:val="00EF204C"/>
    <w:rsid w:val="00EF4302"/>
    <w:rsid w:val="00EF47AF"/>
    <w:rsid w:val="00F11B9F"/>
    <w:rsid w:val="00F17E2E"/>
    <w:rsid w:val="00F24CEE"/>
    <w:rsid w:val="00F365FB"/>
    <w:rsid w:val="00F37450"/>
    <w:rsid w:val="00F40858"/>
    <w:rsid w:val="00F46F96"/>
    <w:rsid w:val="00F60D5C"/>
    <w:rsid w:val="00F62656"/>
    <w:rsid w:val="00F665CD"/>
    <w:rsid w:val="00F7021C"/>
    <w:rsid w:val="00F74467"/>
    <w:rsid w:val="00F820AA"/>
    <w:rsid w:val="00F8472E"/>
    <w:rsid w:val="00F84795"/>
    <w:rsid w:val="00F91105"/>
    <w:rsid w:val="00F92A86"/>
    <w:rsid w:val="00F92F5E"/>
    <w:rsid w:val="00F931F3"/>
    <w:rsid w:val="00FB4374"/>
    <w:rsid w:val="00FB7F14"/>
    <w:rsid w:val="00FC04F8"/>
    <w:rsid w:val="00FC7496"/>
    <w:rsid w:val="00FD075E"/>
    <w:rsid w:val="00FD0F02"/>
    <w:rsid w:val="00FD6779"/>
    <w:rsid w:val="00FD76A9"/>
    <w:rsid w:val="00FE2FF0"/>
    <w:rsid w:val="00FF381E"/>
    <w:rsid w:val="00FF55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BDBFB"/>
  <w15:docId w15:val="{ADF33BAD-BAF0-4285-A52A-1800BCF1F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56" w:lineRule="auto"/>
      <w:ind w:lef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28" w:line="263" w:lineRule="auto"/>
      <w:ind w:left="2398"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rsid w:val="00F8472E"/>
    <w:pPr>
      <w:keepNext/>
      <w:keepLines/>
      <w:spacing w:after="240" w:line="254" w:lineRule="auto"/>
      <w:ind w:left="11" w:right="11" w:hanging="11"/>
      <w:jc w:val="center"/>
      <w:outlineLvl w:val="1"/>
    </w:pPr>
    <w:rPr>
      <w:rFonts w:ascii="Times New Roman" w:eastAsia="Times New Roman" w:hAnsi="Times New Roman" w:cs="Times New Roman"/>
      <w:b/>
      <w:i/>
      <w:color w:val="000000"/>
      <w:sz w:val="24"/>
    </w:rPr>
  </w:style>
  <w:style w:type="paragraph" w:styleId="Heading3">
    <w:name w:val="heading 3"/>
    <w:basedOn w:val="Normal"/>
    <w:next w:val="Normal"/>
    <w:link w:val="Heading3Char"/>
    <w:uiPriority w:val="9"/>
    <w:unhideWhenUsed/>
    <w:qFormat/>
    <w:rsid w:val="008A241B"/>
    <w:pPr>
      <w:spacing w:after="360" w:line="259" w:lineRule="auto"/>
      <w:ind w:left="141" w:right="142" w:hanging="11"/>
      <w:jc w:val="center"/>
      <w:outlineLvl w:val="2"/>
    </w:pPr>
    <w:rPr>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F8472E"/>
    <w:rPr>
      <w:rFonts w:ascii="Times New Roman" w:eastAsia="Times New Roman" w:hAnsi="Times New Roman" w:cs="Times New Roman"/>
      <w:b/>
      <w:i/>
      <w:color w:val="000000"/>
      <w:sz w:val="24"/>
    </w:rPr>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EC07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07BB"/>
    <w:rPr>
      <w:rFonts w:ascii="Segoe UI" w:eastAsia="Times New Roman" w:hAnsi="Segoe UI" w:cs="Segoe UI"/>
      <w:color w:val="000000"/>
      <w:sz w:val="18"/>
      <w:szCs w:val="18"/>
    </w:rPr>
  </w:style>
  <w:style w:type="character" w:styleId="CommentReference">
    <w:name w:val="annotation reference"/>
    <w:basedOn w:val="DefaultParagraphFont"/>
    <w:uiPriority w:val="99"/>
    <w:semiHidden/>
    <w:unhideWhenUsed/>
    <w:rsid w:val="007363F2"/>
    <w:rPr>
      <w:sz w:val="16"/>
      <w:szCs w:val="16"/>
    </w:rPr>
  </w:style>
  <w:style w:type="paragraph" w:styleId="CommentText">
    <w:name w:val="annotation text"/>
    <w:basedOn w:val="Normal"/>
    <w:link w:val="CommentTextChar"/>
    <w:uiPriority w:val="99"/>
    <w:semiHidden/>
    <w:unhideWhenUsed/>
    <w:rsid w:val="007363F2"/>
    <w:pPr>
      <w:spacing w:line="240" w:lineRule="auto"/>
    </w:pPr>
    <w:rPr>
      <w:sz w:val="20"/>
      <w:szCs w:val="20"/>
    </w:rPr>
  </w:style>
  <w:style w:type="character" w:customStyle="1" w:styleId="CommentTextChar">
    <w:name w:val="Comment Text Char"/>
    <w:basedOn w:val="DefaultParagraphFont"/>
    <w:link w:val="CommentText"/>
    <w:uiPriority w:val="99"/>
    <w:semiHidden/>
    <w:rsid w:val="007363F2"/>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7363F2"/>
    <w:rPr>
      <w:b/>
      <w:bCs/>
    </w:rPr>
  </w:style>
  <w:style w:type="character" w:customStyle="1" w:styleId="CommentSubjectChar">
    <w:name w:val="Comment Subject Char"/>
    <w:basedOn w:val="CommentTextChar"/>
    <w:link w:val="CommentSubject"/>
    <w:uiPriority w:val="99"/>
    <w:semiHidden/>
    <w:rsid w:val="007363F2"/>
    <w:rPr>
      <w:rFonts w:ascii="Times New Roman" w:eastAsia="Times New Roman" w:hAnsi="Times New Roman" w:cs="Times New Roman"/>
      <w:b/>
      <w:bCs/>
      <w:color w:val="000000"/>
      <w:sz w:val="20"/>
      <w:szCs w:val="20"/>
    </w:rPr>
  </w:style>
  <w:style w:type="paragraph" w:styleId="ListParagraph">
    <w:name w:val="List Paragraph"/>
    <w:basedOn w:val="Normal"/>
    <w:uiPriority w:val="34"/>
    <w:qFormat/>
    <w:rsid w:val="009B5214"/>
    <w:pPr>
      <w:ind w:left="720"/>
      <w:contextualSpacing/>
    </w:pPr>
  </w:style>
  <w:style w:type="paragraph" w:styleId="Revision">
    <w:name w:val="Revision"/>
    <w:hidden/>
    <w:uiPriority w:val="99"/>
    <w:semiHidden/>
    <w:rsid w:val="002D6273"/>
    <w:pPr>
      <w:spacing w:after="0" w:line="240" w:lineRule="auto"/>
    </w:pPr>
    <w:rPr>
      <w:rFonts w:ascii="Times New Roman" w:eastAsia="Times New Roman" w:hAnsi="Times New Roman" w:cs="Times New Roman"/>
      <w:color w:val="000000"/>
      <w:sz w:val="24"/>
    </w:rPr>
  </w:style>
  <w:style w:type="paragraph" w:customStyle="1" w:styleId="Uloga">
    <w:name w:val="Uloga"/>
    <w:basedOn w:val="Normal"/>
    <w:rsid w:val="00DE4012"/>
    <w:pPr>
      <w:tabs>
        <w:tab w:val="center" w:pos="7655"/>
      </w:tabs>
      <w:spacing w:before="240" w:after="600" w:line="240" w:lineRule="auto"/>
      <w:ind w:left="0" w:firstLine="0"/>
      <w:jc w:val="left"/>
    </w:pPr>
    <w:rPr>
      <w:b/>
      <w:i/>
      <w:caps/>
      <w:color w:val="auto"/>
      <w:sz w:val="20"/>
      <w:szCs w:val="24"/>
      <w:lang w:val="hr-HR" w:eastAsia="hr-HR"/>
    </w:rPr>
  </w:style>
  <w:style w:type="table" w:styleId="TableGrid0">
    <w:name w:val="Table Grid"/>
    <w:basedOn w:val="TableNormal"/>
    <w:rsid w:val="00DE4012"/>
    <w:pPr>
      <w:spacing w:after="0" w:line="240" w:lineRule="auto"/>
    </w:pPr>
    <w:rPr>
      <w:rFonts w:ascii="Times New Roman" w:eastAsia="Times New Roman" w:hAnsi="Times New Roman" w:cs="Times New Roman"/>
      <w:sz w:val="20"/>
      <w:szCs w:val="20"/>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loga-ime">
    <w:name w:val="Uloga - ime"/>
    <w:basedOn w:val="Normal"/>
    <w:rsid w:val="00DE4012"/>
    <w:pPr>
      <w:tabs>
        <w:tab w:val="center" w:pos="7655"/>
      </w:tabs>
      <w:spacing w:after="600" w:line="240" w:lineRule="auto"/>
      <w:ind w:left="0" w:firstLine="0"/>
      <w:jc w:val="left"/>
    </w:pPr>
    <w:rPr>
      <w:b/>
      <w:i/>
      <w:color w:val="auto"/>
      <w:sz w:val="22"/>
      <w:szCs w:val="24"/>
      <w:lang w:val="hr-HR" w:eastAsia="hr-HR"/>
    </w:rPr>
  </w:style>
  <w:style w:type="paragraph" w:styleId="Title">
    <w:name w:val="Title"/>
    <w:basedOn w:val="Normal"/>
    <w:next w:val="Normal"/>
    <w:link w:val="TitleChar"/>
    <w:uiPriority w:val="10"/>
    <w:qFormat/>
    <w:rsid w:val="008A241B"/>
    <w:pPr>
      <w:spacing w:after="480" w:line="259" w:lineRule="auto"/>
      <w:ind w:right="9"/>
      <w:jc w:val="center"/>
    </w:pPr>
    <w:rPr>
      <w:b/>
      <w:sz w:val="28"/>
      <w:lang w:val="hr-HR"/>
    </w:rPr>
  </w:style>
  <w:style w:type="character" w:customStyle="1" w:styleId="TitleChar">
    <w:name w:val="Title Char"/>
    <w:basedOn w:val="DefaultParagraphFont"/>
    <w:link w:val="Title"/>
    <w:uiPriority w:val="10"/>
    <w:rsid w:val="008A241B"/>
    <w:rPr>
      <w:rFonts w:ascii="Times New Roman" w:eastAsia="Times New Roman" w:hAnsi="Times New Roman" w:cs="Times New Roman"/>
      <w:b/>
      <w:color w:val="000000"/>
      <w:sz w:val="28"/>
      <w:lang w:val="hr-HR"/>
    </w:rPr>
  </w:style>
  <w:style w:type="character" w:customStyle="1" w:styleId="Heading3Char">
    <w:name w:val="Heading 3 Char"/>
    <w:basedOn w:val="DefaultParagraphFont"/>
    <w:link w:val="Heading3"/>
    <w:uiPriority w:val="9"/>
    <w:rsid w:val="008A241B"/>
    <w:rPr>
      <w:rFonts w:ascii="Times New Roman" w:eastAsia="Times New Roman" w:hAnsi="Times New Roman" w:cs="Times New Roman"/>
      <w:color w:val="000000"/>
      <w:sz w:val="24"/>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19"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1578</TotalTime>
  <Pages>14</Pages>
  <Words>4907</Words>
  <Characters>27970</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Microsoft Word - obj- Pravilnik o  tehničkim uvjetima za kabelsku kanalizaciju</vt:lpstr>
    </vt:vector>
  </TitlesOfParts>
  <Company/>
  <LinksUpToDate>false</LinksUpToDate>
  <CharactersWithSpaces>32812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obj- Pravilnik o  tehničkim uvjetima za kabelsku kanalizaciju</dc:title>
  <dc:subject/>
  <dc:creator>mgelo</dc:creator>
  <cp:keywords/>
  <cp:lastModifiedBy>Tomislav Bartolec</cp:lastModifiedBy>
  <cp:revision>44</cp:revision>
  <dcterms:created xsi:type="dcterms:W3CDTF">2022-11-29T12:19:00Z</dcterms:created>
  <dcterms:modified xsi:type="dcterms:W3CDTF">2023-01-17T13:19:00Z</dcterms:modified>
</cp:coreProperties>
</file>