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4B5F6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</w:r>
    </w:p>
    <w:p w14:paraId="6535761B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F00DE8C" w14:textId="77777777" w:rsidR="00DD5F62" w:rsidRPr="00DE3AE8" w:rsidRDefault="00DD5F62" w:rsidP="00DE3A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F667A8C" w14:textId="77777777" w:rsidR="00DD5F62" w:rsidRPr="00DE3AE8" w:rsidRDefault="00DD5F62" w:rsidP="00DE3A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MINISTARSTVO VANJSKIH I EUROPSKIH POSLOVA</w:t>
      </w:r>
    </w:p>
    <w:p w14:paraId="497836F5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867487" w:rsidRPr="00DE3AE8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3E136A3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11F9D8B2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8FAD119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9347AE9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D5BF36B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B96213F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  <w:t>NACRT</w:t>
      </w:r>
    </w:p>
    <w:p w14:paraId="19862B68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B3BED21" w14:textId="77777777" w:rsidR="00DD5F62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504D53E" w14:textId="77777777" w:rsidR="00170D2C" w:rsidRDefault="00170D2C" w:rsidP="00DD5F62">
      <w:pPr>
        <w:rPr>
          <w:rFonts w:ascii="Times New Roman" w:hAnsi="Times New Roman" w:cs="Times New Roman"/>
          <w:sz w:val="24"/>
          <w:szCs w:val="24"/>
        </w:rPr>
      </w:pPr>
    </w:p>
    <w:p w14:paraId="35758597" w14:textId="77777777" w:rsidR="00170D2C" w:rsidRPr="00DE3AE8" w:rsidRDefault="00170D2C" w:rsidP="00DD5F62">
      <w:pPr>
        <w:rPr>
          <w:rFonts w:ascii="Times New Roman" w:hAnsi="Times New Roman" w:cs="Times New Roman"/>
          <w:sz w:val="24"/>
          <w:szCs w:val="24"/>
        </w:rPr>
      </w:pPr>
    </w:p>
    <w:p w14:paraId="7892B211" w14:textId="77777777" w:rsidR="000B6FDE" w:rsidRDefault="000B6FDE" w:rsidP="00DE3A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62991" w14:textId="77777777" w:rsidR="000B6FDE" w:rsidRDefault="000B6FDE" w:rsidP="00DE3A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56F07" w14:textId="77777777" w:rsidR="000B6FDE" w:rsidRDefault="000B6FDE" w:rsidP="00DE3A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120BB" w14:textId="77777777" w:rsidR="000B6FDE" w:rsidRDefault="000B6FDE" w:rsidP="00DE3A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180D3" w14:textId="77777777" w:rsidR="000B6FDE" w:rsidRDefault="000B6FDE" w:rsidP="00DE3A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37F5CB" w14:textId="77777777" w:rsidR="000B6FDE" w:rsidRDefault="000B6FDE" w:rsidP="00DE3A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D5019" w14:textId="77777777" w:rsidR="000B6FDE" w:rsidRDefault="000B6FDE" w:rsidP="00DE3A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56C9BD" w14:textId="77777777" w:rsidR="000B6FDE" w:rsidRDefault="000B6FDE" w:rsidP="00DE3A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863ED6" w14:textId="77777777" w:rsidR="00DD5F62" w:rsidRPr="00DE3AE8" w:rsidRDefault="00DD5F62" w:rsidP="00DE3A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PRIJEDLOG ZAKONA O NADZORU ROBE S DVOJNOM NAMJENOM, S KONAČNIM PRIJEDLOGOM ZAKONA</w:t>
      </w:r>
    </w:p>
    <w:p w14:paraId="6A257626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A328AEA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007F731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CA2F7E2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630C4DD9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6A13793D" w14:textId="77777777" w:rsidR="00DD5F62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81EF939" w14:textId="77777777" w:rsidR="00DE3AE8" w:rsidRDefault="00DE3AE8" w:rsidP="00DD5F62">
      <w:pPr>
        <w:rPr>
          <w:rFonts w:ascii="Times New Roman" w:hAnsi="Times New Roman" w:cs="Times New Roman"/>
          <w:sz w:val="24"/>
          <w:szCs w:val="24"/>
        </w:rPr>
      </w:pPr>
    </w:p>
    <w:p w14:paraId="274BADF1" w14:textId="77777777" w:rsidR="00F25EC5" w:rsidRDefault="00F25EC5" w:rsidP="00DD5F62">
      <w:pPr>
        <w:rPr>
          <w:rFonts w:ascii="Times New Roman" w:hAnsi="Times New Roman" w:cs="Times New Roman"/>
          <w:sz w:val="24"/>
          <w:szCs w:val="24"/>
        </w:rPr>
      </w:pPr>
    </w:p>
    <w:p w14:paraId="1D5CACCD" w14:textId="77777777" w:rsidR="00F25EC5" w:rsidRDefault="00F25EC5" w:rsidP="00DD5F62">
      <w:pPr>
        <w:rPr>
          <w:rFonts w:ascii="Times New Roman" w:hAnsi="Times New Roman" w:cs="Times New Roman"/>
          <w:sz w:val="24"/>
          <w:szCs w:val="24"/>
        </w:rPr>
      </w:pPr>
    </w:p>
    <w:p w14:paraId="075DFB6F" w14:textId="77777777" w:rsidR="00F25EC5" w:rsidRDefault="00F25EC5" w:rsidP="00DD5F62">
      <w:pPr>
        <w:rPr>
          <w:rFonts w:ascii="Times New Roman" w:hAnsi="Times New Roman" w:cs="Times New Roman"/>
          <w:sz w:val="24"/>
          <w:szCs w:val="24"/>
        </w:rPr>
      </w:pPr>
    </w:p>
    <w:p w14:paraId="3B838553" w14:textId="77777777" w:rsidR="00F25EC5" w:rsidRDefault="00F25EC5" w:rsidP="00DD5F62">
      <w:pPr>
        <w:rPr>
          <w:rFonts w:ascii="Times New Roman" w:hAnsi="Times New Roman" w:cs="Times New Roman"/>
          <w:sz w:val="24"/>
          <w:szCs w:val="24"/>
        </w:rPr>
      </w:pPr>
    </w:p>
    <w:p w14:paraId="3F9E9D3D" w14:textId="77777777" w:rsidR="00F25EC5" w:rsidRDefault="00F25EC5" w:rsidP="00DD5F62">
      <w:pPr>
        <w:rPr>
          <w:rFonts w:ascii="Times New Roman" w:hAnsi="Times New Roman" w:cs="Times New Roman"/>
          <w:sz w:val="24"/>
          <w:szCs w:val="24"/>
        </w:rPr>
      </w:pPr>
    </w:p>
    <w:p w14:paraId="43031011" w14:textId="77777777" w:rsidR="00F25EC5" w:rsidRDefault="00F25EC5" w:rsidP="00DD5F62">
      <w:pPr>
        <w:rPr>
          <w:rFonts w:ascii="Times New Roman" w:hAnsi="Times New Roman" w:cs="Times New Roman"/>
          <w:sz w:val="24"/>
          <w:szCs w:val="24"/>
        </w:rPr>
      </w:pPr>
    </w:p>
    <w:p w14:paraId="678C2D05" w14:textId="77777777" w:rsidR="00F25EC5" w:rsidRDefault="00F25EC5" w:rsidP="00DD5F62">
      <w:pPr>
        <w:rPr>
          <w:rFonts w:ascii="Times New Roman" w:hAnsi="Times New Roman" w:cs="Times New Roman"/>
          <w:sz w:val="24"/>
          <w:szCs w:val="24"/>
        </w:rPr>
      </w:pPr>
    </w:p>
    <w:p w14:paraId="07A818A6" w14:textId="77777777" w:rsidR="00F25EC5" w:rsidRDefault="00F25EC5" w:rsidP="00DD5F62">
      <w:pPr>
        <w:rPr>
          <w:rFonts w:ascii="Times New Roman" w:hAnsi="Times New Roman" w:cs="Times New Roman"/>
          <w:sz w:val="24"/>
          <w:szCs w:val="24"/>
        </w:rPr>
      </w:pPr>
    </w:p>
    <w:p w14:paraId="56C64722" w14:textId="77777777" w:rsidR="00F25EC5" w:rsidRDefault="00F25EC5" w:rsidP="00DD5F62">
      <w:pPr>
        <w:rPr>
          <w:rFonts w:ascii="Times New Roman" w:hAnsi="Times New Roman" w:cs="Times New Roman"/>
          <w:sz w:val="24"/>
          <w:szCs w:val="24"/>
        </w:rPr>
      </w:pPr>
    </w:p>
    <w:p w14:paraId="0FA3D159" w14:textId="77777777" w:rsidR="00F25EC5" w:rsidRDefault="00F25EC5" w:rsidP="00DD5F62">
      <w:pPr>
        <w:rPr>
          <w:rFonts w:ascii="Times New Roman" w:hAnsi="Times New Roman" w:cs="Times New Roman"/>
          <w:sz w:val="24"/>
          <w:szCs w:val="24"/>
        </w:rPr>
      </w:pPr>
    </w:p>
    <w:p w14:paraId="1AA30FB0" w14:textId="77777777" w:rsidR="00F25EC5" w:rsidRDefault="00F25EC5" w:rsidP="00DD5F62">
      <w:pPr>
        <w:rPr>
          <w:rFonts w:ascii="Times New Roman" w:hAnsi="Times New Roman" w:cs="Times New Roman"/>
          <w:sz w:val="24"/>
          <w:szCs w:val="24"/>
        </w:rPr>
      </w:pPr>
    </w:p>
    <w:p w14:paraId="7C9D89EE" w14:textId="77777777" w:rsidR="00F25EC5" w:rsidRDefault="00F25EC5" w:rsidP="00DD5F62">
      <w:pPr>
        <w:rPr>
          <w:rFonts w:ascii="Times New Roman" w:hAnsi="Times New Roman" w:cs="Times New Roman"/>
          <w:sz w:val="24"/>
          <w:szCs w:val="24"/>
        </w:rPr>
      </w:pPr>
    </w:p>
    <w:p w14:paraId="42C17C1A" w14:textId="77777777" w:rsidR="00F25EC5" w:rsidRDefault="00F25EC5" w:rsidP="00DD5F62">
      <w:pPr>
        <w:rPr>
          <w:rFonts w:ascii="Times New Roman" w:hAnsi="Times New Roman" w:cs="Times New Roman"/>
          <w:sz w:val="24"/>
          <w:szCs w:val="24"/>
        </w:rPr>
      </w:pPr>
    </w:p>
    <w:p w14:paraId="13C2C90A" w14:textId="77777777" w:rsidR="000B6FDE" w:rsidRDefault="000B6FDE" w:rsidP="00DD5F62">
      <w:pPr>
        <w:rPr>
          <w:rFonts w:ascii="Times New Roman" w:hAnsi="Times New Roman" w:cs="Times New Roman"/>
          <w:sz w:val="24"/>
          <w:szCs w:val="24"/>
        </w:rPr>
      </w:pPr>
    </w:p>
    <w:p w14:paraId="32A74513" w14:textId="77777777" w:rsidR="00170D2C" w:rsidRDefault="00170D2C" w:rsidP="00DD5F62">
      <w:pPr>
        <w:rPr>
          <w:rFonts w:ascii="Times New Roman" w:hAnsi="Times New Roman" w:cs="Times New Roman"/>
          <w:sz w:val="24"/>
          <w:szCs w:val="24"/>
        </w:rPr>
      </w:pPr>
    </w:p>
    <w:p w14:paraId="5611A578" w14:textId="77777777" w:rsidR="00170D2C" w:rsidRPr="00DE3AE8" w:rsidRDefault="00170D2C" w:rsidP="00DD5F62">
      <w:pPr>
        <w:rPr>
          <w:rFonts w:ascii="Times New Roman" w:hAnsi="Times New Roman" w:cs="Times New Roman"/>
          <w:sz w:val="24"/>
          <w:szCs w:val="24"/>
        </w:rPr>
      </w:pPr>
    </w:p>
    <w:p w14:paraId="7E05D5F1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0ED673A" w14:textId="59853528" w:rsidR="00DD5F62" w:rsidRPr="00DE3AE8" w:rsidRDefault="00B6659D" w:rsidP="00DE3A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3A284E">
        <w:rPr>
          <w:rFonts w:ascii="Times New Roman" w:hAnsi="Times New Roman" w:cs="Times New Roman"/>
          <w:sz w:val="24"/>
          <w:szCs w:val="24"/>
        </w:rPr>
        <w:t>siječanj 2023</w:t>
      </w:r>
      <w:r w:rsidR="00DD5F62" w:rsidRPr="00DE3AE8">
        <w:rPr>
          <w:rFonts w:ascii="Times New Roman" w:hAnsi="Times New Roman" w:cs="Times New Roman"/>
          <w:sz w:val="24"/>
          <w:szCs w:val="24"/>
        </w:rPr>
        <w:t>.</w:t>
      </w:r>
    </w:p>
    <w:p w14:paraId="6E9DEC77" w14:textId="77777777" w:rsidR="00DD5F62" w:rsidRDefault="00DE3AE8" w:rsidP="00DE3A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D5F62" w:rsidRPr="00DE3AE8">
        <w:rPr>
          <w:rFonts w:ascii="Times New Roman" w:hAnsi="Times New Roman" w:cs="Times New Roman"/>
          <w:b/>
          <w:sz w:val="24"/>
          <w:szCs w:val="24"/>
        </w:rPr>
        <w:t>USTAVNA OSNOVA DONOŠENJA ZAKONA</w:t>
      </w:r>
    </w:p>
    <w:p w14:paraId="3B858D9D" w14:textId="77777777" w:rsidR="00DE3AE8" w:rsidRPr="00DE3AE8" w:rsidRDefault="00DE3AE8" w:rsidP="00DE3AE8">
      <w:pPr>
        <w:rPr>
          <w:rFonts w:ascii="Times New Roman" w:hAnsi="Times New Roman" w:cs="Times New Roman"/>
          <w:b/>
          <w:sz w:val="24"/>
          <w:szCs w:val="24"/>
        </w:rPr>
      </w:pPr>
    </w:p>
    <w:p w14:paraId="0D968798" w14:textId="77777777" w:rsidR="00DD5F62" w:rsidRPr="00DE3AE8" w:rsidRDefault="00DD5F62" w:rsidP="00F25E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Ustavna osnova za donošenje Zakona o nadzoru robe s dvojnom namjenom sadržana je u članku 2. stavku 4. podstavka 1. Ustava Republike Hrvatske („Narodne novine“, br. 85/10 – pročišćeni tekst i 5/14 – Odluka Ustavnog suda Republike Hrvatske). </w:t>
      </w:r>
    </w:p>
    <w:p w14:paraId="62DC979A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3B0D06D" w14:textId="77777777" w:rsidR="00DD5F62" w:rsidRDefault="00DE3AE8" w:rsidP="00DD5F62">
      <w:pPr>
        <w:rPr>
          <w:rFonts w:ascii="Times New Roman" w:hAnsi="Times New Roman" w:cs="Times New Roman"/>
          <w:b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 xml:space="preserve">II.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D5F62" w:rsidRPr="00DE3AE8">
        <w:rPr>
          <w:rFonts w:ascii="Times New Roman" w:hAnsi="Times New Roman" w:cs="Times New Roman"/>
          <w:b/>
          <w:sz w:val="24"/>
          <w:szCs w:val="24"/>
        </w:rPr>
        <w:t xml:space="preserve">OCJENA STANJA I OSNOVNA PITANJA KOJA SE TREBAJU UREDITI ZAKONOM TE POSLJEDICE KOJE ĆE DONOŠENJEM ZAKONA PROISTEĆI </w:t>
      </w:r>
    </w:p>
    <w:p w14:paraId="7138CB7F" w14:textId="77777777" w:rsidR="00F25EC5" w:rsidRPr="00DE3AE8" w:rsidRDefault="00F25EC5" w:rsidP="00DD5F62">
      <w:pPr>
        <w:rPr>
          <w:rFonts w:ascii="Times New Roman" w:hAnsi="Times New Roman" w:cs="Times New Roman"/>
          <w:b/>
          <w:sz w:val="24"/>
          <w:szCs w:val="24"/>
        </w:rPr>
      </w:pPr>
    </w:p>
    <w:p w14:paraId="2AE3C88A" w14:textId="4EF37D91" w:rsidR="00DD5F62" w:rsidRDefault="00DD5F62" w:rsidP="00F25EC5">
      <w:pPr>
        <w:spacing w:after="240"/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Zakon o nadzoru robe s dvojnom namjenom je stupio na snagu 6. srpnja 2011. godine („Narodne novine“, br. 80/11), te je izmijenjen 2. svibnja 2013. godine („Narodne no</w:t>
      </w:r>
      <w:r w:rsidR="00370DC3">
        <w:rPr>
          <w:rFonts w:ascii="Times New Roman" w:hAnsi="Times New Roman" w:cs="Times New Roman"/>
          <w:sz w:val="24"/>
          <w:szCs w:val="24"/>
        </w:rPr>
        <w:t>vine“, br. 68/2013). Navedenim Z</w:t>
      </w:r>
      <w:r w:rsidRPr="00DE3AE8">
        <w:rPr>
          <w:rFonts w:ascii="Times New Roman" w:hAnsi="Times New Roman" w:cs="Times New Roman"/>
          <w:sz w:val="24"/>
          <w:szCs w:val="24"/>
        </w:rPr>
        <w:t xml:space="preserve">akonom utvrđena su nadležna tijela za izdavanje dozvola i provođenje nadzora te kaznene odredbe za provedbu Uredbe Vijeća (EZ) 428/2009 od 5. svibnja 2009. o uspostavljanju režima Zajednice za kontrolu izvoza, prijenosa, brokeringa i provoza robe s dvojnom namjenom (dalje u tekstu: Uredba (EZ) 428/2009). </w:t>
      </w:r>
    </w:p>
    <w:p w14:paraId="418BA269" w14:textId="5C0C8AC0" w:rsidR="001B7D76" w:rsidRDefault="00C35125" w:rsidP="0027792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Uredba (EU) 2021/821 Europskog parlamenta i Vijeća od 20. svibnja 2021. o uspostavi režima Unije za kontrolu izvoza, prijenosa, brokeringa i provoza robe s dvojnom namjenom (preinaka) (dalje u tekstu: Uredba (EU) 821/2021) stupila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Pr="00DE3AE8">
        <w:rPr>
          <w:rFonts w:ascii="Times New Roman" w:hAnsi="Times New Roman" w:cs="Times New Roman"/>
          <w:sz w:val="24"/>
          <w:szCs w:val="24"/>
        </w:rPr>
        <w:t>na snagu 9. rujna 2021. godine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F78F2">
        <w:rPr>
          <w:rFonts w:ascii="Times New Roman" w:hAnsi="Times New Roman" w:cs="Times New Roman"/>
          <w:sz w:val="24"/>
          <w:szCs w:val="24"/>
        </w:rPr>
        <w:t xml:space="preserve">Uredba (EU) 821/2021 uređuje učinkovit zajednički sustav nadzora izvoza robe s dvojnom namjenom i napredne tehnologije u cilju osiguranja poštivanja međunarodnih obveza i odgovornosti država članica i </w:t>
      </w:r>
      <w:r w:rsidR="00E66207">
        <w:rPr>
          <w:rFonts w:ascii="Times New Roman" w:hAnsi="Times New Roman" w:cs="Times New Roman"/>
          <w:sz w:val="24"/>
          <w:szCs w:val="24"/>
        </w:rPr>
        <w:t xml:space="preserve">Europske unije. Roba s dvojnom namjenom predstavlja robu koja se može koristi kako u civilne tako i </w:t>
      </w:r>
      <w:r w:rsidR="00B64857">
        <w:rPr>
          <w:rFonts w:ascii="Times New Roman" w:hAnsi="Times New Roman" w:cs="Times New Roman"/>
          <w:sz w:val="24"/>
          <w:szCs w:val="24"/>
        </w:rPr>
        <w:t>u vojne svrhe, slijedom čega je promet</w:t>
      </w:r>
      <w:r w:rsidR="00E66207">
        <w:rPr>
          <w:rFonts w:ascii="Times New Roman" w:hAnsi="Times New Roman" w:cs="Times New Roman"/>
          <w:sz w:val="24"/>
          <w:szCs w:val="24"/>
        </w:rPr>
        <w:t xml:space="preserve"> takve robe i tehnolo</w:t>
      </w:r>
      <w:r w:rsidR="00B64857">
        <w:rPr>
          <w:rFonts w:ascii="Times New Roman" w:hAnsi="Times New Roman" w:cs="Times New Roman"/>
          <w:sz w:val="24"/>
          <w:szCs w:val="24"/>
        </w:rPr>
        <w:t xml:space="preserve">gije pod nadzorom. Za izvoz robe s dvojnom namjenom u treće zemlje zahtjeva se izvozna dozvola, dok je promet takve robe unutar Unije slobodan, osim ako se </w:t>
      </w:r>
      <w:r w:rsidR="001F6F30">
        <w:rPr>
          <w:rFonts w:ascii="Times New Roman" w:hAnsi="Times New Roman" w:cs="Times New Roman"/>
          <w:sz w:val="24"/>
          <w:szCs w:val="24"/>
        </w:rPr>
        <w:t>ne r</w:t>
      </w:r>
      <w:r w:rsidR="001B7D76">
        <w:rPr>
          <w:rFonts w:ascii="Times New Roman" w:hAnsi="Times New Roman" w:cs="Times New Roman"/>
          <w:sz w:val="24"/>
          <w:szCs w:val="24"/>
        </w:rPr>
        <w:t xml:space="preserve">adi o strateškoj robi Unije, za što je u tom slučaju </w:t>
      </w:r>
      <w:r w:rsidR="001F6F30">
        <w:rPr>
          <w:rFonts w:ascii="Times New Roman" w:hAnsi="Times New Roman" w:cs="Times New Roman"/>
          <w:sz w:val="24"/>
          <w:szCs w:val="24"/>
        </w:rPr>
        <w:t>potrebna izvozna dozvola.</w:t>
      </w:r>
      <w:r w:rsidR="00B64857">
        <w:rPr>
          <w:rFonts w:ascii="Times New Roman" w:hAnsi="Times New Roman" w:cs="Times New Roman"/>
          <w:sz w:val="24"/>
          <w:szCs w:val="24"/>
        </w:rPr>
        <w:t xml:space="preserve"> </w:t>
      </w:r>
      <w:r w:rsidR="00C76280">
        <w:rPr>
          <w:rFonts w:ascii="Times New Roman" w:hAnsi="Times New Roman" w:cs="Times New Roman"/>
          <w:sz w:val="24"/>
          <w:szCs w:val="24"/>
        </w:rPr>
        <w:t xml:space="preserve">Također, </w:t>
      </w:r>
      <w:r w:rsidR="001F6F30">
        <w:rPr>
          <w:rFonts w:ascii="Times New Roman" w:hAnsi="Times New Roman" w:cs="Times New Roman"/>
          <w:sz w:val="24"/>
          <w:szCs w:val="24"/>
        </w:rPr>
        <w:t xml:space="preserve">Uredba (EU) 821/2021 propisuje </w:t>
      </w:r>
      <w:r w:rsidR="00C76280">
        <w:rPr>
          <w:rFonts w:ascii="Times New Roman" w:hAnsi="Times New Roman" w:cs="Times New Roman"/>
          <w:sz w:val="24"/>
          <w:szCs w:val="24"/>
        </w:rPr>
        <w:t xml:space="preserve">sustav sveobuhvatne kontrole koji proširuje nadzor nad trgovinom robe u odnosu na krajnju uporabu i krajnjeg korisnika ako bi takva roba mogla biti namijenjena proizvodnji i širenju kemijskog, biološkog ili nuklearnog oružja, odnosno </w:t>
      </w:r>
      <w:r w:rsidR="001F6F30">
        <w:rPr>
          <w:rFonts w:ascii="Times New Roman" w:hAnsi="Times New Roman" w:cs="Times New Roman"/>
          <w:sz w:val="24"/>
          <w:szCs w:val="24"/>
        </w:rPr>
        <w:t xml:space="preserve">kontrola se provodi </w:t>
      </w:r>
      <w:r w:rsidR="00C76280">
        <w:rPr>
          <w:rFonts w:ascii="Times New Roman" w:hAnsi="Times New Roman" w:cs="Times New Roman"/>
          <w:sz w:val="24"/>
          <w:szCs w:val="24"/>
        </w:rPr>
        <w:t xml:space="preserve">prema državi </w:t>
      </w:r>
      <w:r w:rsidR="001F6F30">
        <w:rPr>
          <w:rFonts w:ascii="Times New Roman" w:hAnsi="Times New Roman" w:cs="Times New Roman"/>
          <w:sz w:val="24"/>
          <w:szCs w:val="24"/>
        </w:rPr>
        <w:t>na koju se primjenjuju međunarodne</w:t>
      </w:r>
      <w:r w:rsidR="00C76280">
        <w:rPr>
          <w:rFonts w:ascii="Times New Roman" w:hAnsi="Times New Roman" w:cs="Times New Roman"/>
          <w:sz w:val="24"/>
          <w:szCs w:val="24"/>
        </w:rPr>
        <w:t xml:space="preserve"> sankcije. Uredba (EU) 821/2021 poseban naglasak stavlja na sprječavanje kršenja ljudskih prava te uvodi sveobuhvatnu kontrolu robe koja nije navedena u samoj </w:t>
      </w:r>
      <w:r w:rsidR="003F2D4A">
        <w:rPr>
          <w:rFonts w:ascii="Times New Roman" w:hAnsi="Times New Roman" w:cs="Times New Roman"/>
          <w:sz w:val="24"/>
          <w:szCs w:val="24"/>
        </w:rPr>
        <w:t>Uredbi, ali se koristi u sv</w:t>
      </w:r>
      <w:r w:rsidR="001F6F30">
        <w:rPr>
          <w:rFonts w:ascii="Times New Roman" w:hAnsi="Times New Roman" w:cs="Times New Roman"/>
          <w:sz w:val="24"/>
          <w:szCs w:val="24"/>
        </w:rPr>
        <w:t>rhe kibernetičkog nadzora, te bi</w:t>
      </w:r>
      <w:r w:rsidR="003F2D4A">
        <w:rPr>
          <w:rFonts w:ascii="Times New Roman" w:hAnsi="Times New Roman" w:cs="Times New Roman"/>
          <w:sz w:val="24"/>
          <w:szCs w:val="24"/>
        </w:rPr>
        <w:t xml:space="preserve"> njezina upotreba mogla biti povezana s unutarnjom represijom i povredom međunarodnog humanitarnog prava.</w:t>
      </w:r>
    </w:p>
    <w:p w14:paraId="522724D3" w14:textId="2FA87B20" w:rsidR="00C34CFB" w:rsidRDefault="006235C1" w:rsidP="0027792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Važeći Zakon o nadzoru robe s dvojnom namjenom donesen je prije stupanja Republike Hrvatske u Europsku uniju. Uzimajući u obzir veći broj sadržajnih i tehničkih izmjena koje je potrebno unijeti u važeći Zakon u cilju usklađivanja s Uredbom (EU) 821/2021, </w:t>
      </w:r>
      <w:r w:rsidR="00BB0FD3">
        <w:rPr>
          <w:rFonts w:ascii="Times New Roman" w:hAnsi="Times New Roman" w:cs="Times New Roman"/>
          <w:sz w:val="24"/>
          <w:szCs w:val="24"/>
        </w:rPr>
        <w:t xml:space="preserve">predlaže se </w:t>
      </w:r>
      <w:r w:rsidR="00BB0FD3" w:rsidRPr="00DE3AE8">
        <w:rPr>
          <w:rFonts w:ascii="Times New Roman" w:hAnsi="Times New Roman" w:cs="Times New Roman"/>
          <w:sz w:val="24"/>
          <w:szCs w:val="24"/>
        </w:rPr>
        <w:t>donijeti novi Zakon o nadzoru robe s dvojnom namjenom</w:t>
      </w:r>
      <w:r w:rsidR="00BB0FD3">
        <w:rPr>
          <w:rFonts w:ascii="Times New Roman" w:hAnsi="Times New Roman" w:cs="Times New Roman"/>
          <w:sz w:val="24"/>
          <w:szCs w:val="24"/>
        </w:rPr>
        <w:t>. Također,</w:t>
      </w:r>
      <w:r w:rsidR="00F976B9">
        <w:rPr>
          <w:rFonts w:ascii="Times New Roman" w:hAnsi="Times New Roman" w:cs="Times New Roman"/>
          <w:sz w:val="24"/>
          <w:szCs w:val="24"/>
        </w:rPr>
        <w:t xml:space="preserve"> </w:t>
      </w:r>
      <w:r w:rsidR="00BB0FD3">
        <w:rPr>
          <w:rFonts w:ascii="Times New Roman" w:hAnsi="Times New Roman" w:cs="Times New Roman"/>
          <w:sz w:val="24"/>
          <w:szCs w:val="24"/>
        </w:rPr>
        <w:t>sukladno Zakonu</w:t>
      </w:r>
      <w:r w:rsidR="00567028" w:rsidRPr="00DE3AE8">
        <w:rPr>
          <w:rFonts w:ascii="Times New Roman" w:hAnsi="Times New Roman" w:cs="Times New Roman"/>
          <w:sz w:val="24"/>
          <w:szCs w:val="24"/>
        </w:rPr>
        <w:t xml:space="preserve"> o uvođenju eura kao službene valute u Republici Hrvatsko</w:t>
      </w:r>
      <w:r w:rsidR="00567028">
        <w:rPr>
          <w:rFonts w:ascii="Times New Roman" w:hAnsi="Times New Roman" w:cs="Times New Roman"/>
          <w:sz w:val="24"/>
          <w:szCs w:val="24"/>
        </w:rPr>
        <w:t xml:space="preserve">j („Narodne novine“, br. 57/22) </w:t>
      </w:r>
      <w:r w:rsidR="00BB0FD3">
        <w:rPr>
          <w:rFonts w:ascii="Times New Roman" w:hAnsi="Times New Roman" w:cs="Times New Roman"/>
          <w:sz w:val="24"/>
          <w:szCs w:val="24"/>
        </w:rPr>
        <w:t>prekršajne odredbe koje su u važećem Zakonu propis</w:t>
      </w:r>
      <w:r w:rsidR="003D1951">
        <w:rPr>
          <w:rFonts w:ascii="Times New Roman" w:hAnsi="Times New Roman" w:cs="Times New Roman"/>
          <w:sz w:val="24"/>
          <w:szCs w:val="24"/>
        </w:rPr>
        <w:t>ane u kunskom iznosu potrebno je iskazati</w:t>
      </w:r>
      <w:r w:rsidR="00BB0FD3">
        <w:rPr>
          <w:rFonts w:ascii="Times New Roman" w:hAnsi="Times New Roman" w:cs="Times New Roman"/>
          <w:sz w:val="24"/>
          <w:szCs w:val="24"/>
        </w:rPr>
        <w:t xml:space="preserve"> u eurima. Donošenjem novoga Zakona na transparentan način uredit će se </w:t>
      </w:r>
      <w:r w:rsidR="00BB0FD3" w:rsidRPr="00DE3AE8">
        <w:rPr>
          <w:rFonts w:ascii="Times New Roman" w:hAnsi="Times New Roman" w:cs="Times New Roman"/>
          <w:sz w:val="24"/>
          <w:szCs w:val="24"/>
        </w:rPr>
        <w:t>područje nadzora robe s dvojnom namjenom</w:t>
      </w:r>
      <w:r w:rsidR="00BB0FD3">
        <w:rPr>
          <w:rFonts w:ascii="Times New Roman" w:hAnsi="Times New Roman" w:cs="Times New Roman"/>
          <w:sz w:val="24"/>
          <w:szCs w:val="24"/>
        </w:rPr>
        <w:t>.</w:t>
      </w:r>
    </w:p>
    <w:p w14:paraId="71BE1F74" w14:textId="77777777" w:rsidR="00425A1A" w:rsidRDefault="00C34CFB" w:rsidP="00C34CF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navedenog, predloženim Zakonom utvrđuje se nadležno tijelo za provedbu Uredbe (EU) 821/2021 i ovoga Zakona, te definiraju uvjeti za izdavanje dozvole za izvoz, dozvole za pružanje brokerskih usluga i usluge tehničke pomoći povezanih s robom s dvojnom namjenom. Također, propisuje se postupanje nadležnih tijela u slučaju provoza robe s dvojnom namjenom unutar carinskog područja Unije. </w:t>
      </w:r>
    </w:p>
    <w:p w14:paraId="437A170F" w14:textId="77777777" w:rsidR="00425A1A" w:rsidRDefault="00C34CFB" w:rsidP="00C34CF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Nadalje, propisuje se postupak podnošenja zahtjeva i postupak izdavanja individualne izvozne dozvole, </w:t>
      </w:r>
      <w:r w:rsidRPr="00DE3AE8">
        <w:rPr>
          <w:rFonts w:ascii="Times New Roman" w:hAnsi="Times New Roman" w:cs="Times New Roman"/>
          <w:sz w:val="24"/>
          <w:szCs w:val="24"/>
        </w:rPr>
        <w:t xml:space="preserve">globalne izvozne dozvole, dozvole za pružanje brokerskih usluga i tehničke </w:t>
      </w:r>
      <w:r w:rsidRPr="00DE3AE8">
        <w:rPr>
          <w:rFonts w:ascii="Times New Roman" w:hAnsi="Times New Roman" w:cs="Times New Roman"/>
          <w:sz w:val="24"/>
          <w:szCs w:val="24"/>
        </w:rPr>
        <w:lastRenderedPageBreak/>
        <w:t>pomoć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E3AE8">
        <w:rPr>
          <w:rFonts w:ascii="Times New Roman" w:hAnsi="Times New Roman" w:cs="Times New Roman"/>
          <w:sz w:val="24"/>
          <w:szCs w:val="24"/>
        </w:rPr>
        <w:t>, dozvole za provoz robe s dvojnom namjenom, te korišt</w:t>
      </w:r>
      <w:r>
        <w:rPr>
          <w:rFonts w:ascii="Times New Roman" w:hAnsi="Times New Roman" w:cs="Times New Roman"/>
          <w:sz w:val="24"/>
          <w:szCs w:val="24"/>
        </w:rPr>
        <w:t xml:space="preserve">enje opće izvozne dozvole Unije. </w:t>
      </w:r>
    </w:p>
    <w:p w14:paraId="7388B368" w14:textId="77777777" w:rsidR="00425A1A" w:rsidRDefault="00C34CFB" w:rsidP="00C34CF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Zakonom se osniva međuresorno Povjerenstvo za nadzor robe s dvojnom namjenom čiji predstavnici daju stručno mišljenje nadležnom tijelu vezano uz pravilnu klasifikaciju robe </w:t>
      </w:r>
      <w:r w:rsidRPr="00DE3AE8">
        <w:rPr>
          <w:rFonts w:ascii="Times New Roman" w:hAnsi="Times New Roman" w:cs="Times New Roman"/>
          <w:sz w:val="24"/>
          <w:szCs w:val="24"/>
        </w:rPr>
        <w:t>s dvojnom namjenom i krajnjem korisniku, te dostavljaju druge relevantne informacije iz nadležnosti svoga</w:t>
      </w:r>
      <w:r>
        <w:rPr>
          <w:rFonts w:ascii="Times New Roman" w:hAnsi="Times New Roman" w:cs="Times New Roman"/>
          <w:sz w:val="24"/>
          <w:szCs w:val="24"/>
        </w:rPr>
        <w:t xml:space="preserve"> tijela temeljem kojega nadležno tijelo donosi odluku o izdavanju izvozne dozvole. </w:t>
      </w:r>
    </w:p>
    <w:p w14:paraId="6059B64C" w14:textId="77777777" w:rsidR="00425A1A" w:rsidRDefault="00C34CFB" w:rsidP="00C34CF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Zakonu se propisuju razlozi za odbijanje izdavanja izvozne dozvole temeljem podnesenog zahtjeva, kao i razlozi temeljem kojih nadležno tijelo može ukinuti ili poništiti izdanu izvoznu dozvolu, te mogućnost pokretanja upravnog spora pred nadležnim upravnim sudom. </w:t>
      </w:r>
    </w:p>
    <w:p w14:paraId="3AA51B79" w14:textId="77777777" w:rsidR="00425A1A" w:rsidRDefault="00C34CFB" w:rsidP="00C34CF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djelokrug poslova nadležnog tijela ulazi i izdavanje potvrde o robi s dvojnom namjenom koja se izdaje u slučaju ako država izvoznica robe s dvojnom namjenom zahtjeva međunarodnu uvoznu potvrdu ili potvrdu o primitku robe s dvojnom namjenom. </w:t>
      </w:r>
    </w:p>
    <w:p w14:paraId="0804B60E" w14:textId="471F3706" w:rsidR="00C34CFB" w:rsidRDefault="00C34CFB" w:rsidP="00C34CF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Vezano za </w:t>
      </w:r>
      <w:r w:rsidRPr="00326BF0">
        <w:rPr>
          <w:rFonts w:ascii="Times New Roman" w:hAnsi="Times New Roman" w:cs="Times New Roman"/>
          <w:sz w:val="24"/>
          <w:szCs w:val="24"/>
        </w:rPr>
        <w:t>obveze</w:t>
      </w:r>
      <w:r w:rsidRPr="00C72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246B">
        <w:rPr>
          <w:rFonts w:ascii="Times New Roman" w:hAnsi="Times New Roman" w:cs="Times New Roman"/>
          <w:sz w:val="24"/>
          <w:szCs w:val="24"/>
        </w:rPr>
        <w:t>izvoznika, brokera i oso</w:t>
      </w:r>
      <w:r w:rsidR="00425A1A">
        <w:rPr>
          <w:rFonts w:ascii="Times New Roman" w:hAnsi="Times New Roman" w:cs="Times New Roman"/>
          <w:sz w:val="24"/>
          <w:szCs w:val="24"/>
        </w:rPr>
        <w:t xml:space="preserve">ba koje pružaju tehničku pomoć </w:t>
      </w:r>
      <w:r w:rsidRPr="00C7246B">
        <w:rPr>
          <w:rFonts w:ascii="Times New Roman" w:hAnsi="Times New Roman" w:cs="Times New Roman"/>
          <w:sz w:val="24"/>
          <w:szCs w:val="24"/>
        </w:rPr>
        <w:t>propisuje se obveza vođenja evidencije</w:t>
      </w:r>
      <w:r w:rsidRPr="007E79F9">
        <w:rPr>
          <w:rFonts w:ascii="Times New Roman" w:hAnsi="Times New Roman" w:cs="Times New Roman"/>
          <w:sz w:val="24"/>
          <w:szCs w:val="24"/>
        </w:rPr>
        <w:t xml:space="preserve"> koja se odnosi na robu s dvojnom namjenom </w:t>
      </w:r>
      <w:r w:rsidRPr="00C7246B">
        <w:rPr>
          <w:rFonts w:ascii="Times New Roman" w:hAnsi="Times New Roman" w:cs="Times New Roman"/>
          <w:sz w:val="24"/>
          <w:szCs w:val="24"/>
        </w:rPr>
        <w:t>kao i obveze nakon obavljenog izvoza ili pružene usluge</w:t>
      </w:r>
      <w:r>
        <w:rPr>
          <w:rFonts w:ascii="Times New Roman" w:hAnsi="Times New Roman" w:cs="Times New Roman"/>
          <w:sz w:val="24"/>
          <w:szCs w:val="24"/>
        </w:rPr>
        <w:t>, kao što je dostava izvješća o obavljenom poslu, te dostava novih informacija u slučaju promijenjenih okolnosti u odnosu na izdanu dozvolu. Što se tiče obveze nadležnih tijela, Ministarstvo vanjskih i europskih poslova obvezno je voditi evidenciju izdanih dozvola, dok je Ministarstvo financija, Carinska uprava nadležno za provođenje nadzora nad izvozom robe s dvojnom namjeno</w:t>
      </w:r>
      <w:r w:rsidR="00F7379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25A1A">
        <w:rPr>
          <w:rFonts w:ascii="Times New Roman" w:hAnsi="Times New Roman" w:cs="Times New Roman"/>
          <w:sz w:val="24"/>
          <w:szCs w:val="24"/>
        </w:rPr>
        <w:t xml:space="preserve">Također, Ministarstvo vanjskih i europskih poslova i Ministarstvo financija, Carinska uprava zajedno sudjeluju u radu Mehanizma za koordinaciju izvršavanja koje je osnovan Uredbom (EU) 821/2021. </w:t>
      </w:r>
    </w:p>
    <w:p w14:paraId="6798C6F0" w14:textId="77777777" w:rsidR="00425A1A" w:rsidRDefault="00425A1A" w:rsidP="00425A1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Zakonom su propisane prekršajne kazne u eurima za izvoznike u slučaju povrede odredbi Uredbe (EU) 821/2021 i ovoga Zakona, kao i mogućnost izricanja kazne zatvora pod uvjetima propisanim zakonom. </w:t>
      </w:r>
    </w:p>
    <w:p w14:paraId="19EDB34F" w14:textId="68A1C565" w:rsidR="00425A1A" w:rsidRDefault="00425A1A" w:rsidP="00425A1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Zaključno, d</w:t>
      </w:r>
      <w:r w:rsidRPr="00DE3AE8">
        <w:rPr>
          <w:rFonts w:ascii="Times New Roman" w:hAnsi="Times New Roman" w:cs="Times New Roman"/>
          <w:sz w:val="24"/>
          <w:szCs w:val="24"/>
        </w:rPr>
        <w:t>onošenjem ovoga Zakona osigurat će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DE3AE8">
        <w:rPr>
          <w:rFonts w:ascii="Times New Roman" w:hAnsi="Times New Roman" w:cs="Times New Roman"/>
          <w:sz w:val="24"/>
          <w:szCs w:val="24"/>
        </w:rPr>
        <w:t xml:space="preserve"> uvjeti za provedbu Uredbe (EU) 821/2021 i Zakona o uvođenju eura kao službene valute u Republici Hrvatskoj. </w:t>
      </w:r>
    </w:p>
    <w:p w14:paraId="6C76D637" w14:textId="59AC4EC9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604FB83" w14:textId="77777777" w:rsidR="00DD5F62" w:rsidRPr="00F25EC5" w:rsidRDefault="00DD5F62" w:rsidP="00DD5F62">
      <w:pPr>
        <w:rPr>
          <w:rFonts w:ascii="Times New Roman" w:hAnsi="Times New Roman" w:cs="Times New Roman"/>
          <w:b/>
          <w:sz w:val="24"/>
          <w:szCs w:val="24"/>
        </w:rPr>
      </w:pPr>
      <w:r w:rsidRPr="00F25EC5">
        <w:rPr>
          <w:rFonts w:ascii="Times New Roman" w:hAnsi="Times New Roman" w:cs="Times New Roman"/>
          <w:b/>
          <w:sz w:val="24"/>
          <w:szCs w:val="24"/>
        </w:rPr>
        <w:t>III.</w:t>
      </w:r>
      <w:r w:rsidRPr="00F25EC5">
        <w:rPr>
          <w:rFonts w:ascii="Times New Roman" w:hAnsi="Times New Roman" w:cs="Times New Roman"/>
          <w:b/>
          <w:sz w:val="24"/>
          <w:szCs w:val="24"/>
        </w:rPr>
        <w:tab/>
        <w:t xml:space="preserve">OCJENA SREDSTAVA POTREBNIH ZA PROVEDBU ZAKONA </w:t>
      </w:r>
    </w:p>
    <w:p w14:paraId="28318A10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F8A4781" w14:textId="77777777" w:rsidR="00DD5F62" w:rsidRPr="00DE3AE8" w:rsidRDefault="00DD5F62" w:rsidP="00F25E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Za provođenje ovoga Zakona nije potrebno osigurati dodatna financijska sredstava u državnom proračunu Republike Hrvatske.</w:t>
      </w:r>
    </w:p>
    <w:p w14:paraId="46E5E279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7C2E2826" w14:textId="77777777" w:rsidR="00DD5F62" w:rsidRPr="00F25EC5" w:rsidRDefault="00DD5F62" w:rsidP="00DD5F62">
      <w:pPr>
        <w:rPr>
          <w:rFonts w:ascii="Times New Roman" w:hAnsi="Times New Roman" w:cs="Times New Roman"/>
          <w:b/>
          <w:sz w:val="24"/>
          <w:szCs w:val="24"/>
        </w:rPr>
      </w:pPr>
      <w:r w:rsidRPr="00F25EC5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F25EC5">
        <w:rPr>
          <w:rFonts w:ascii="Times New Roman" w:hAnsi="Times New Roman" w:cs="Times New Roman"/>
          <w:b/>
          <w:sz w:val="24"/>
          <w:szCs w:val="24"/>
        </w:rPr>
        <w:tab/>
      </w:r>
      <w:r w:rsidRPr="00F25EC5">
        <w:rPr>
          <w:rFonts w:ascii="Times New Roman" w:hAnsi="Times New Roman" w:cs="Times New Roman"/>
          <w:b/>
          <w:sz w:val="24"/>
          <w:szCs w:val="24"/>
        </w:rPr>
        <w:t>PRIJEDLOG</w:t>
      </w:r>
      <w:r w:rsidR="00F25EC5" w:rsidRPr="00F25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EC5">
        <w:rPr>
          <w:rFonts w:ascii="Times New Roman" w:hAnsi="Times New Roman" w:cs="Times New Roman"/>
          <w:b/>
          <w:sz w:val="24"/>
          <w:szCs w:val="24"/>
        </w:rPr>
        <w:t>ZAKONA, S KONAČNIM PRIJEDLOGOM ZAKONA</w:t>
      </w:r>
    </w:p>
    <w:p w14:paraId="11C74519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4B29D56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</w:r>
      <w:r w:rsidRPr="00DE3AE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34AAA21" w14:textId="77777777" w:rsidR="00DD5F62" w:rsidRPr="00587FB9" w:rsidRDefault="00DD5F62" w:rsidP="00587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FB9">
        <w:rPr>
          <w:rFonts w:ascii="Times New Roman" w:hAnsi="Times New Roman" w:cs="Times New Roman"/>
          <w:b/>
          <w:sz w:val="24"/>
          <w:szCs w:val="24"/>
        </w:rPr>
        <w:t>I. OPĆE ODREDBE</w:t>
      </w:r>
    </w:p>
    <w:p w14:paraId="126DB58B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15DA4B39" w14:textId="77777777" w:rsidR="00DD5F62" w:rsidRPr="00587FB9" w:rsidRDefault="00DD5F62" w:rsidP="00587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FB9">
        <w:rPr>
          <w:rFonts w:ascii="Times New Roman" w:hAnsi="Times New Roman" w:cs="Times New Roman"/>
          <w:b/>
          <w:sz w:val="24"/>
          <w:szCs w:val="24"/>
        </w:rPr>
        <w:t>Predmet Zakona</w:t>
      </w:r>
    </w:p>
    <w:p w14:paraId="7284863F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611F1619" w14:textId="77777777" w:rsidR="00DD5F62" w:rsidRPr="00587FB9" w:rsidRDefault="00DD5F62" w:rsidP="00587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FB9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09F96A0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5622DED" w14:textId="77777777" w:rsidR="00DD5F62" w:rsidRPr="00DE3AE8" w:rsidRDefault="00DD5F62" w:rsidP="00587FB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Ovim Zakonom osigurava se provedba Uredbe (EU) 2021/821 Europskog parlamenta i Vijeća od 20. svibnja 2021. o uspostavi režima Unije za kontrolu izvoza, brokeringa, tehničke pomoći, provoza i prijenosa robe s dvojnom namjenom (preinaka) (SL L 206/1, 11.6.2021., str.1. – 461.) (u daljnjem tekstu: Uredba (EU) 2021/821).</w:t>
      </w:r>
    </w:p>
    <w:p w14:paraId="2288A09D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5C9943A" w14:textId="77777777" w:rsidR="00033E58" w:rsidRDefault="00033E58" w:rsidP="00587F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3E58D7" w14:textId="77777777" w:rsidR="00033E58" w:rsidRDefault="00033E58" w:rsidP="00587F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8658E5" w14:textId="31485DAC" w:rsidR="00DD5F62" w:rsidRPr="00587FB9" w:rsidRDefault="00DD5F62" w:rsidP="00587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FB9">
        <w:rPr>
          <w:rFonts w:ascii="Times New Roman" w:hAnsi="Times New Roman" w:cs="Times New Roman"/>
          <w:b/>
          <w:sz w:val="24"/>
          <w:szCs w:val="24"/>
        </w:rPr>
        <w:lastRenderedPageBreak/>
        <w:t>Definicije pojmova</w:t>
      </w:r>
    </w:p>
    <w:p w14:paraId="330D2A0A" w14:textId="77777777" w:rsidR="00DD5F62" w:rsidRPr="00587FB9" w:rsidRDefault="00DD5F62" w:rsidP="00587F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127F9A" w14:textId="77777777" w:rsidR="00DD5F62" w:rsidRPr="00587FB9" w:rsidRDefault="00DD5F62" w:rsidP="00587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FB9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FB5F2BD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722E148C" w14:textId="77777777" w:rsidR="00DD5F62" w:rsidRPr="00DE3AE8" w:rsidRDefault="00DD5F62" w:rsidP="00587FB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Pojmovi u ovome Zakonu imaju jednako značenje kao pojmovi korišteni u Uredbi (EU) 2021/821.</w:t>
      </w:r>
    </w:p>
    <w:p w14:paraId="6CD74188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18F9F638" w14:textId="77777777" w:rsidR="00DD5F62" w:rsidRPr="001F4934" w:rsidRDefault="00DD5F62" w:rsidP="001F49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934">
        <w:rPr>
          <w:rFonts w:ascii="Times New Roman" w:hAnsi="Times New Roman" w:cs="Times New Roman"/>
          <w:b/>
          <w:sz w:val="24"/>
          <w:szCs w:val="24"/>
        </w:rPr>
        <w:t>Rodni pojmovi</w:t>
      </w:r>
    </w:p>
    <w:p w14:paraId="486786E7" w14:textId="77777777" w:rsidR="00DD5F62" w:rsidRPr="001F4934" w:rsidRDefault="00DD5F62" w:rsidP="001F49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F2D79" w14:textId="77777777" w:rsidR="00DD5F62" w:rsidRPr="001F4934" w:rsidRDefault="00DD5F62" w:rsidP="001F49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934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97067D4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784C06EE" w14:textId="77777777" w:rsidR="00DD5F62" w:rsidRPr="00DE3AE8" w:rsidRDefault="00DD5F62" w:rsidP="001F493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Izrazi koji se koriste u ovome Zakonu, a imaju rodno značenje, odnose se jednako na muški i ženski rod.</w:t>
      </w:r>
    </w:p>
    <w:p w14:paraId="7874032D" w14:textId="77777777" w:rsidR="00033E58" w:rsidRDefault="00033E58" w:rsidP="001F49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0E62A" w14:textId="77777777" w:rsidR="00B6659D" w:rsidRDefault="00B6659D" w:rsidP="0027792E">
      <w:pPr>
        <w:rPr>
          <w:rFonts w:ascii="Times New Roman" w:hAnsi="Times New Roman" w:cs="Times New Roman"/>
          <w:b/>
          <w:sz w:val="24"/>
          <w:szCs w:val="24"/>
        </w:rPr>
      </w:pPr>
    </w:p>
    <w:p w14:paraId="788ACD65" w14:textId="77777777" w:rsidR="00DD5F62" w:rsidRPr="001F4934" w:rsidRDefault="00DD5F62" w:rsidP="001F49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934">
        <w:rPr>
          <w:rFonts w:ascii="Times New Roman" w:hAnsi="Times New Roman" w:cs="Times New Roman"/>
          <w:b/>
          <w:sz w:val="24"/>
          <w:szCs w:val="24"/>
        </w:rPr>
        <w:t>II. NADLEŽNO TIJELO, DOZVOLA ZA PRUŽANJE BROKERSKIH USLUGA, TEHNIČKE POMOĆI TE IZVOZNA DOZVOLA</w:t>
      </w:r>
    </w:p>
    <w:p w14:paraId="7FF68A82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02C8FF1" w14:textId="77777777" w:rsidR="00DD5F62" w:rsidRPr="001F4934" w:rsidRDefault="00DD5F62" w:rsidP="001F49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934">
        <w:rPr>
          <w:rFonts w:ascii="Times New Roman" w:hAnsi="Times New Roman" w:cs="Times New Roman"/>
          <w:b/>
          <w:sz w:val="24"/>
          <w:szCs w:val="24"/>
        </w:rPr>
        <w:t>Nadležno tijelo</w:t>
      </w:r>
    </w:p>
    <w:p w14:paraId="389AEDFD" w14:textId="77777777" w:rsidR="00DD5F62" w:rsidRPr="001F4934" w:rsidRDefault="00DD5F62" w:rsidP="001F49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A8C9CB" w14:textId="77777777" w:rsidR="00DD5F62" w:rsidRPr="001F4934" w:rsidRDefault="00DD5F62" w:rsidP="001F49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934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8524425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770CF948" w14:textId="77777777" w:rsidR="00B6659D" w:rsidRPr="00B6659D" w:rsidRDefault="00B6659D" w:rsidP="00B6659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DD5F62" w:rsidRPr="00DE3AE8">
        <w:rPr>
          <w:rFonts w:ascii="Times New Roman" w:hAnsi="Times New Roman" w:cs="Times New Roman"/>
          <w:sz w:val="24"/>
          <w:szCs w:val="24"/>
        </w:rPr>
        <w:t>Nadležno tijelo za provedbu Uredbe (EU) 2021/821 i ovoga Zakona je Ministarstvo vanjskih i europskih poslova (u daljnjem tekstu: Ministarstvo).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4480D" w14:textId="77777777" w:rsidR="00B6659D" w:rsidRPr="00DE3AE8" w:rsidRDefault="00B6659D" w:rsidP="00B6659D">
      <w:pPr>
        <w:rPr>
          <w:rFonts w:ascii="Times New Roman" w:hAnsi="Times New Roman" w:cs="Times New Roman"/>
          <w:sz w:val="24"/>
          <w:szCs w:val="24"/>
        </w:rPr>
      </w:pPr>
    </w:p>
    <w:p w14:paraId="500CEF2B" w14:textId="4E7C52D7" w:rsidR="00B6659D" w:rsidRPr="00DE3AE8" w:rsidRDefault="00B6659D" w:rsidP="00B6659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DE3AE8">
        <w:rPr>
          <w:rFonts w:ascii="Times New Roman" w:hAnsi="Times New Roman" w:cs="Times New Roman"/>
          <w:sz w:val="24"/>
          <w:szCs w:val="24"/>
        </w:rPr>
        <w:t>Ministarstvo, na prijedlog Povjerenstva za nadzor robe</w:t>
      </w:r>
      <w:r w:rsidR="003E1BEE">
        <w:rPr>
          <w:rFonts w:ascii="Times New Roman" w:hAnsi="Times New Roman" w:cs="Times New Roman"/>
          <w:sz w:val="24"/>
          <w:szCs w:val="24"/>
        </w:rPr>
        <w:t xml:space="preserve"> s dvojnom namjenom iz članka 10</w:t>
      </w:r>
      <w:r w:rsidRPr="00DE3AE8">
        <w:rPr>
          <w:rFonts w:ascii="Times New Roman" w:hAnsi="Times New Roman" w:cs="Times New Roman"/>
          <w:sz w:val="24"/>
          <w:szCs w:val="24"/>
        </w:rPr>
        <w:t>. ovoga Zakona izdaje dozvole za:</w:t>
      </w:r>
    </w:p>
    <w:p w14:paraId="1B40134C" w14:textId="77777777" w:rsidR="00B6659D" w:rsidRPr="00DE3AE8" w:rsidRDefault="00B6659D" w:rsidP="00B6659D">
      <w:pPr>
        <w:rPr>
          <w:rFonts w:ascii="Times New Roman" w:hAnsi="Times New Roman" w:cs="Times New Roman"/>
          <w:sz w:val="24"/>
          <w:szCs w:val="24"/>
        </w:rPr>
      </w:pPr>
    </w:p>
    <w:p w14:paraId="043119D0" w14:textId="77777777" w:rsidR="00B6659D" w:rsidRPr="00DE3AE8" w:rsidRDefault="00B6659D" w:rsidP="00B6659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1. izvoz robe s dvojnom namjenom u skladu sa člankom 3. stavkom 1., člankom 4. stavkom 1. i 2., člankom 5. stavkom 1. i 2. i člankom 10. stavkom 1. Uredbe (EU) 2021/821</w:t>
      </w:r>
    </w:p>
    <w:p w14:paraId="6AB7F3D0" w14:textId="77777777" w:rsidR="00B6659D" w:rsidRPr="00DE3AE8" w:rsidRDefault="00B6659D" w:rsidP="00B6659D">
      <w:pPr>
        <w:rPr>
          <w:rFonts w:ascii="Times New Roman" w:hAnsi="Times New Roman" w:cs="Times New Roman"/>
          <w:sz w:val="24"/>
          <w:szCs w:val="24"/>
        </w:rPr>
      </w:pPr>
    </w:p>
    <w:p w14:paraId="2E1155B2" w14:textId="2764D52D" w:rsidR="00B6659D" w:rsidRPr="00DE3AE8" w:rsidRDefault="00B6659D" w:rsidP="00B6659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2. izvoz robe s dvojnom namjenom u skladu sa </w:t>
      </w:r>
      <w:r w:rsidR="005A04A8" w:rsidRPr="003E1BEE">
        <w:rPr>
          <w:rFonts w:ascii="Times New Roman" w:hAnsi="Times New Roman" w:cs="Times New Roman"/>
          <w:sz w:val="24"/>
          <w:szCs w:val="24"/>
        </w:rPr>
        <w:t xml:space="preserve">člankom 5. </w:t>
      </w:r>
      <w:r w:rsidRPr="003E1BEE">
        <w:rPr>
          <w:rFonts w:ascii="Times New Roman" w:hAnsi="Times New Roman" w:cs="Times New Roman"/>
          <w:sz w:val="24"/>
          <w:szCs w:val="24"/>
        </w:rPr>
        <w:t>ovoga Zakona</w:t>
      </w:r>
      <w:r w:rsidR="000D7DFA">
        <w:rPr>
          <w:rFonts w:ascii="Times New Roman" w:hAnsi="Times New Roman" w:cs="Times New Roman"/>
          <w:sz w:val="24"/>
          <w:szCs w:val="24"/>
        </w:rPr>
        <w:t xml:space="preserve"> te </w:t>
      </w:r>
      <w:r w:rsidRPr="00DE3AE8">
        <w:rPr>
          <w:rFonts w:ascii="Times New Roman" w:hAnsi="Times New Roman" w:cs="Times New Roman"/>
          <w:sz w:val="24"/>
          <w:szCs w:val="24"/>
        </w:rPr>
        <w:t xml:space="preserve">člankom 4. stavkom 3. </w:t>
      </w:r>
      <w:r w:rsidR="000D7DFA">
        <w:rPr>
          <w:rFonts w:ascii="Times New Roman" w:hAnsi="Times New Roman" w:cs="Times New Roman"/>
          <w:sz w:val="24"/>
          <w:szCs w:val="24"/>
        </w:rPr>
        <w:t xml:space="preserve">i člankom 5. stavkom 3. </w:t>
      </w:r>
      <w:r w:rsidRPr="00DE3AE8">
        <w:rPr>
          <w:rFonts w:ascii="Times New Roman" w:hAnsi="Times New Roman" w:cs="Times New Roman"/>
          <w:sz w:val="24"/>
          <w:szCs w:val="24"/>
        </w:rPr>
        <w:t>Uredbe (EU) 2021/821</w:t>
      </w:r>
    </w:p>
    <w:p w14:paraId="6A114D0D" w14:textId="77777777" w:rsidR="00B6659D" w:rsidRPr="00DE3AE8" w:rsidRDefault="00B6659D" w:rsidP="00B6659D">
      <w:pPr>
        <w:rPr>
          <w:rFonts w:ascii="Times New Roman" w:hAnsi="Times New Roman" w:cs="Times New Roman"/>
          <w:sz w:val="24"/>
          <w:szCs w:val="24"/>
        </w:rPr>
      </w:pPr>
    </w:p>
    <w:p w14:paraId="34C5DF30" w14:textId="77777777" w:rsidR="00B6659D" w:rsidRPr="00DE3AE8" w:rsidRDefault="00B6659D" w:rsidP="00B6659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3. za pružanje brokerskih usluga s robom s dvojnom namjenom u skladu </w:t>
      </w:r>
      <w:r w:rsidR="005A04A8" w:rsidRPr="003E1BEE">
        <w:rPr>
          <w:rFonts w:ascii="Times New Roman" w:hAnsi="Times New Roman" w:cs="Times New Roman"/>
          <w:sz w:val="24"/>
          <w:szCs w:val="24"/>
        </w:rPr>
        <w:t>sa člankom 6</w:t>
      </w:r>
      <w:r w:rsidRPr="003E1BEE">
        <w:rPr>
          <w:rFonts w:ascii="Times New Roman" w:hAnsi="Times New Roman" w:cs="Times New Roman"/>
          <w:sz w:val="24"/>
          <w:szCs w:val="24"/>
        </w:rPr>
        <w:t>. ovoga Zakona</w:t>
      </w:r>
      <w:r w:rsidRPr="00DE3AE8">
        <w:rPr>
          <w:rFonts w:ascii="Times New Roman" w:hAnsi="Times New Roman" w:cs="Times New Roman"/>
          <w:sz w:val="24"/>
          <w:szCs w:val="24"/>
        </w:rPr>
        <w:t xml:space="preserve"> i člankom 6. Uredbe (EU) 2021/821</w:t>
      </w:r>
    </w:p>
    <w:p w14:paraId="26100AC2" w14:textId="77777777" w:rsidR="00B6659D" w:rsidRPr="00DE3AE8" w:rsidRDefault="00B6659D" w:rsidP="00B6659D">
      <w:pPr>
        <w:rPr>
          <w:rFonts w:ascii="Times New Roman" w:hAnsi="Times New Roman" w:cs="Times New Roman"/>
          <w:sz w:val="24"/>
          <w:szCs w:val="24"/>
        </w:rPr>
      </w:pPr>
    </w:p>
    <w:p w14:paraId="5079718B" w14:textId="77777777" w:rsidR="00B6659D" w:rsidRPr="00DE3AE8" w:rsidRDefault="00B6659D" w:rsidP="00B6659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4. za pružanje tehničke pomoći u skladu </w:t>
      </w:r>
      <w:r w:rsidR="005A04A8" w:rsidRPr="003E1BEE">
        <w:rPr>
          <w:rFonts w:ascii="Times New Roman" w:hAnsi="Times New Roman" w:cs="Times New Roman"/>
          <w:sz w:val="24"/>
          <w:szCs w:val="24"/>
        </w:rPr>
        <w:t>sa člankom 7</w:t>
      </w:r>
      <w:r w:rsidRPr="003E1BEE">
        <w:rPr>
          <w:rFonts w:ascii="Times New Roman" w:hAnsi="Times New Roman" w:cs="Times New Roman"/>
          <w:sz w:val="24"/>
          <w:szCs w:val="24"/>
        </w:rPr>
        <w:t>. ovoga Zakona</w:t>
      </w:r>
      <w:r w:rsidRPr="00DE3AE8">
        <w:rPr>
          <w:rFonts w:ascii="Times New Roman" w:hAnsi="Times New Roman" w:cs="Times New Roman"/>
          <w:sz w:val="24"/>
          <w:szCs w:val="24"/>
        </w:rPr>
        <w:t xml:space="preserve"> i člankom 8. Uredbe (EU) 2021/821</w:t>
      </w:r>
    </w:p>
    <w:p w14:paraId="5E05BCC2" w14:textId="77777777" w:rsidR="00B6659D" w:rsidRPr="00DE3AE8" w:rsidRDefault="00B6659D" w:rsidP="00B6659D">
      <w:pPr>
        <w:rPr>
          <w:rFonts w:ascii="Times New Roman" w:hAnsi="Times New Roman" w:cs="Times New Roman"/>
          <w:sz w:val="24"/>
          <w:szCs w:val="24"/>
        </w:rPr>
      </w:pPr>
    </w:p>
    <w:p w14:paraId="1D274176" w14:textId="41F15206" w:rsidR="00B6659D" w:rsidRDefault="00B6659D" w:rsidP="00B6659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5. prijenos robe s dvojnom namjenom unutar carinskog područja Unije u skladu sa člankom 11. stavkom 1. i 2. Uredbe (EU) 2021/821. </w:t>
      </w:r>
    </w:p>
    <w:p w14:paraId="61E483DF" w14:textId="16A3FE19" w:rsidR="0030095F" w:rsidRDefault="0030095F" w:rsidP="00B6659D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C57B0C4" w14:textId="781B6ED8" w:rsidR="0030095F" w:rsidRPr="00EA6112" w:rsidRDefault="0030095F" w:rsidP="00EA61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112">
        <w:rPr>
          <w:rFonts w:ascii="Times New Roman" w:hAnsi="Times New Roman" w:cs="Times New Roman"/>
          <w:b/>
          <w:sz w:val="24"/>
          <w:szCs w:val="24"/>
        </w:rPr>
        <w:t>Dozvola za izvoz</w:t>
      </w:r>
    </w:p>
    <w:p w14:paraId="0606FD53" w14:textId="77777777" w:rsidR="00B6659D" w:rsidRPr="00DE3AE8" w:rsidRDefault="00B6659D" w:rsidP="00B6659D">
      <w:pPr>
        <w:rPr>
          <w:rFonts w:ascii="Times New Roman" w:hAnsi="Times New Roman" w:cs="Times New Roman"/>
          <w:sz w:val="24"/>
          <w:szCs w:val="24"/>
        </w:rPr>
      </w:pPr>
    </w:p>
    <w:p w14:paraId="55310822" w14:textId="41E21D1F" w:rsidR="00B6659D" w:rsidRDefault="00B6659D" w:rsidP="00B665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</w:t>
      </w:r>
      <w:r w:rsidRPr="00C47568">
        <w:rPr>
          <w:rFonts w:ascii="Times New Roman" w:hAnsi="Times New Roman" w:cs="Times New Roman"/>
          <w:b/>
          <w:sz w:val="24"/>
          <w:szCs w:val="24"/>
        </w:rPr>
        <w:t>.</w:t>
      </w:r>
    </w:p>
    <w:p w14:paraId="1A841331" w14:textId="77777777" w:rsidR="009D0C91" w:rsidRPr="00C47568" w:rsidRDefault="009D0C91" w:rsidP="00B665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11D5EB" w14:textId="146F42B7" w:rsidR="00B6659D" w:rsidRDefault="009D0C91" w:rsidP="00B66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(1) Za izvoz robe s dvojnom namjenom koja nije navedena u Prilogu I. Uredbe (EU) 2021/821, potrebna je izvozna dozvola sukladno članku 4. stavku 1. i članku 5. stavku 1. Uredbe (EU) 821/2021.</w:t>
      </w:r>
    </w:p>
    <w:p w14:paraId="24A71D3C" w14:textId="77777777" w:rsidR="009D0C91" w:rsidRPr="00DE3AE8" w:rsidRDefault="009D0C91" w:rsidP="00B6659D">
      <w:pPr>
        <w:rPr>
          <w:rFonts w:ascii="Times New Roman" w:hAnsi="Times New Roman" w:cs="Times New Roman"/>
          <w:sz w:val="24"/>
          <w:szCs w:val="24"/>
        </w:rPr>
      </w:pPr>
    </w:p>
    <w:p w14:paraId="51EBD2BC" w14:textId="1F96CD02" w:rsidR="00935ED7" w:rsidRDefault="00935ED7" w:rsidP="00B6659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3BC9">
        <w:rPr>
          <w:rFonts w:ascii="Times New Roman" w:hAnsi="Times New Roman" w:cs="Times New Roman"/>
          <w:sz w:val="24"/>
          <w:szCs w:val="24"/>
        </w:rPr>
        <w:t>(</w:t>
      </w:r>
      <w:r w:rsidR="009D0C91" w:rsidRPr="00A73BC9">
        <w:rPr>
          <w:rFonts w:ascii="Times New Roman" w:hAnsi="Times New Roman" w:cs="Times New Roman"/>
          <w:sz w:val="24"/>
          <w:szCs w:val="24"/>
        </w:rPr>
        <w:t>2</w:t>
      </w:r>
      <w:r w:rsidRPr="00A73BC9">
        <w:rPr>
          <w:rFonts w:ascii="Times New Roman" w:hAnsi="Times New Roman" w:cs="Times New Roman"/>
          <w:sz w:val="24"/>
          <w:szCs w:val="24"/>
        </w:rPr>
        <w:t xml:space="preserve">) </w:t>
      </w:r>
      <w:r w:rsidR="00B6659D" w:rsidRPr="00DE3AE8">
        <w:rPr>
          <w:rFonts w:ascii="Times New Roman" w:hAnsi="Times New Roman" w:cs="Times New Roman"/>
          <w:sz w:val="24"/>
          <w:szCs w:val="24"/>
        </w:rPr>
        <w:t>Ako izvoznik ima razloga sumnjati da roba</w:t>
      </w:r>
      <w:r w:rsidR="009D0C91">
        <w:rPr>
          <w:rFonts w:ascii="Times New Roman" w:hAnsi="Times New Roman" w:cs="Times New Roman"/>
          <w:sz w:val="24"/>
          <w:szCs w:val="24"/>
        </w:rPr>
        <w:t xml:space="preserve"> iz stavka 1. ovoga članka </w:t>
      </w:r>
      <w:r w:rsidR="00B6659D" w:rsidRPr="00DE3AE8">
        <w:rPr>
          <w:rFonts w:ascii="Times New Roman" w:hAnsi="Times New Roman" w:cs="Times New Roman"/>
          <w:sz w:val="24"/>
          <w:szCs w:val="24"/>
        </w:rPr>
        <w:t>jest ili bi mogla biti, u cijelosti ili u dijelovima, namijenjena u svrhe koje su navedene u članku 4. stavku 1. i članku 5. stavku 1. Uredbe (EU) 2021/821</w:t>
      </w:r>
      <w:r w:rsidR="003E1BEE">
        <w:rPr>
          <w:rFonts w:ascii="Times New Roman" w:hAnsi="Times New Roman" w:cs="Times New Roman"/>
          <w:sz w:val="24"/>
          <w:szCs w:val="24"/>
        </w:rPr>
        <w:t>,</w:t>
      </w:r>
      <w:r w:rsidR="00B6659D" w:rsidRPr="00DE3AE8">
        <w:rPr>
          <w:rFonts w:ascii="Times New Roman" w:hAnsi="Times New Roman" w:cs="Times New Roman"/>
          <w:sz w:val="24"/>
          <w:szCs w:val="24"/>
        </w:rPr>
        <w:t xml:space="preserve"> mora o tome obavijestiti Ministarstvo koje će odlučiti je li za taj izvoz potrebna izvozna dozvola. </w:t>
      </w:r>
    </w:p>
    <w:p w14:paraId="3CADCFB8" w14:textId="77777777" w:rsidR="00935ED7" w:rsidRDefault="00935ED7" w:rsidP="00B6659D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84882D9" w14:textId="366DE1A8" w:rsidR="00B6659D" w:rsidRPr="00DE3AE8" w:rsidRDefault="00935ED7" w:rsidP="00B6659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3BC9">
        <w:rPr>
          <w:rFonts w:ascii="Times New Roman" w:hAnsi="Times New Roman" w:cs="Times New Roman"/>
          <w:sz w:val="24"/>
          <w:szCs w:val="24"/>
        </w:rPr>
        <w:t>(</w:t>
      </w:r>
      <w:r w:rsidR="007A3430" w:rsidRPr="00A73BC9">
        <w:rPr>
          <w:rFonts w:ascii="Times New Roman" w:hAnsi="Times New Roman" w:cs="Times New Roman"/>
          <w:sz w:val="24"/>
          <w:szCs w:val="24"/>
        </w:rPr>
        <w:t>3</w:t>
      </w:r>
      <w:r w:rsidRPr="00A73BC9">
        <w:rPr>
          <w:rFonts w:ascii="Times New Roman" w:hAnsi="Times New Roman" w:cs="Times New Roman"/>
          <w:sz w:val="24"/>
          <w:szCs w:val="24"/>
        </w:rPr>
        <w:t xml:space="preserve">) </w:t>
      </w:r>
      <w:r w:rsidR="007A3430" w:rsidRPr="00A73BC9">
        <w:rPr>
          <w:rFonts w:ascii="Times New Roman" w:hAnsi="Times New Roman" w:cs="Times New Roman"/>
          <w:sz w:val="24"/>
          <w:szCs w:val="24"/>
        </w:rPr>
        <w:t xml:space="preserve">U slučaju iz stavka 2. ovoga članka </w:t>
      </w:r>
      <w:r w:rsidR="007A3430">
        <w:rPr>
          <w:rFonts w:ascii="Times New Roman" w:hAnsi="Times New Roman" w:cs="Times New Roman"/>
          <w:sz w:val="24"/>
          <w:szCs w:val="24"/>
        </w:rPr>
        <w:t>r</w:t>
      </w:r>
      <w:r w:rsidR="00B6659D" w:rsidRPr="00DE3AE8">
        <w:rPr>
          <w:rFonts w:ascii="Times New Roman" w:hAnsi="Times New Roman" w:cs="Times New Roman"/>
          <w:sz w:val="24"/>
          <w:szCs w:val="24"/>
        </w:rPr>
        <w:t xml:space="preserve">oba </w:t>
      </w:r>
      <w:r w:rsidR="007A3430">
        <w:rPr>
          <w:rFonts w:ascii="Times New Roman" w:hAnsi="Times New Roman" w:cs="Times New Roman"/>
          <w:sz w:val="24"/>
          <w:szCs w:val="24"/>
        </w:rPr>
        <w:t xml:space="preserve">se </w:t>
      </w:r>
      <w:r w:rsidR="00B6659D" w:rsidRPr="00DE3AE8">
        <w:rPr>
          <w:rFonts w:ascii="Times New Roman" w:hAnsi="Times New Roman" w:cs="Times New Roman"/>
          <w:sz w:val="24"/>
          <w:szCs w:val="24"/>
        </w:rPr>
        <w:t>može izvoziti samo nakon što Ministarstvo odobri izvoznu dozvolu ili odluči da takva dozvola nije potrebna.</w:t>
      </w:r>
    </w:p>
    <w:p w14:paraId="5861EB00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F8133AC" w14:textId="77777777" w:rsidR="00DD5F62" w:rsidRPr="001F4934" w:rsidRDefault="00DD5F62" w:rsidP="001F49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934">
        <w:rPr>
          <w:rFonts w:ascii="Times New Roman" w:hAnsi="Times New Roman" w:cs="Times New Roman"/>
          <w:b/>
          <w:sz w:val="24"/>
          <w:szCs w:val="24"/>
        </w:rPr>
        <w:t>Dozvola za pružanje brokerskih usluga</w:t>
      </w:r>
    </w:p>
    <w:p w14:paraId="5AA8162A" w14:textId="77777777" w:rsidR="00DD5F62" w:rsidRPr="001F4934" w:rsidRDefault="00DD5F62" w:rsidP="001F49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672A70" w14:textId="77777777" w:rsidR="00DD5F62" w:rsidRPr="001F4934" w:rsidRDefault="00B6659D" w:rsidP="001F49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</w:t>
      </w:r>
      <w:r w:rsidR="00DD5F62" w:rsidRPr="001F4934">
        <w:rPr>
          <w:rFonts w:ascii="Times New Roman" w:hAnsi="Times New Roman" w:cs="Times New Roman"/>
          <w:b/>
          <w:sz w:val="24"/>
          <w:szCs w:val="24"/>
        </w:rPr>
        <w:t>.</w:t>
      </w:r>
    </w:p>
    <w:p w14:paraId="79D3FB14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45419C9" w14:textId="77777777" w:rsidR="00DD5F62" w:rsidRPr="00DE3AE8" w:rsidRDefault="00DD5F62" w:rsidP="00C4756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(1) Za pružanje brokerskih usluga </w:t>
      </w:r>
      <w:r w:rsidR="001F4934">
        <w:rPr>
          <w:rFonts w:ascii="Times New Roman" w:hAnsi="Times New Roman" w:cs="Times New Roman"/>
          <w:sz w:val="24"/>
          <w:szCs w:val="24"/>
        </w:rPr>
        <w:t xml:space="preserve">povezanih </w:t>
      </w:r>
      <w:r w:rsidRPr="00DE3AE8">
        <w:rPr>
          <w:rFonts w:ascii="Times New Roman" w:hAnsi="Times New Roman" w:cs="Times New Roman"/>
          <w:sz w:val="24"/>
          <w:szCs w:val="24"/>
        </w:rPr>
        <w:t>s robom s dvojnom namjenom potrebna je izvozna dozvola u skladu sa člankom 6. stavkom 1. Uredbe (EU) 2021/821.</w:t>
      </w:r>
    </w:p>
    <w:p w14:paraId="396E2709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1DC5724" w14:textId="77777777" w:rsidR="00DD5F62" w:rsidRPr="00DE3AE8" w:rsidRDefault="00DD5F62" w:rsidP="00C4756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(2) Dozvola je potrebna i za pružanje brokerskih usluga</w:t>
      </w:r>
      <w:r w:rsidR="008F496D">
        <w:rPr>
          <w:rFonts w:ascii="Times New Roman" w:hAnsi="Times New Roman" w:cs="Times New Roman"/>
          <w:sz w:val="24"/>
          <w:szCs w:val="24"/>
        </w:rPr>
        <w:t xml:space="preserve"> povezanih</w:t>
      </w:r>
      <w:r w:rsidRPr="00DE3AE8">
        <w:rPr>
          <w:rFonts w:ascii="Times New Roman" w:hAnsi="Times New Roman" w:cs="Times New Roman"/>
          <w:sz w:val="24"/>
          <w:szCs w:val="24"/>
        </w:rPr>
        <w:t xml:space="preserve"> s robom s dvojnom namjenom koja nije navedena u Prilogu I. Uredbe (EU) 2021/821 ako je Ministarstvo obavijestilo brokera da roba s dvojnom namjenom jest ili bi mogla biti, u cijelosti ili u dijelovima, namijenjena u svrhe koje su navedene u članku 4. stavku 1. Uredbe (EU) 2021/821.</w:t>
      </w:r>
    </w:p>
    <w:p w14:paraId="0D07D5E0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C29446B" w14:textId="77777777" w:rsidR="00935ED7" w:rsidRDefault="00DD5F62" w:rsidP="00C4756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(3) Ako broker ima razloga sumnjati da je roba s dvojnom namjenom, a za koju on nudi pružanje brokerskih usluga, u cijelosti ili u dijelovima namijenjena u svrhe koje su navedene u članku 4. stavku 1. Uredbe (EU) 2021/821, dužan je o tome obavijestiti Ministarstvo koje će odlučiti je li za tu brokersku uslugu potrebna dozvola. </w:t>
      </w:r>
    </w:p>
    <w:p w14:paraId="51954A35" w14:textId="77777777" w:rsidR="00935ED7" w:rsidRDefault="00935ED7" w:rsidP="00C47568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0A4A508" w14:textId="37366F36" w:rsidR="00DD5F62" w:rsidRDefault="00935ED7" w:rsidP="00C4756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3BC9">
        <w:rPr>
          <w:rFonts w:ascii="Times New Roman" w:hAnsi="Times New Roman" w:cs="Times New Roman"/>
          <w:sz w:val="24"/>
          <w:szCs w:val="24"/>
        </w:rPr>
        <w:t xml:space="preserve">(4) </w:t>
      </w:r>
      <w:r w:rsidR="00DD5F62" w:rsidRPr="00DE3AE8">
        <w:rPr>
          <w:rFonts w:ascii="Times New Roman" w:hAnsi="Times New Roman" w:cs="Times New Roman"/>
          <w:sz w:val="24"/>
          <w:szCs w:val="24"/>
        </w:rPr>
        <w:t>Takva brokerska usluga može se pružiti samo nakon što Ministarstvo odobri brokersku uslugu ili odluči da takva dozvola nije potrebna.</w:t>
      </w:r>
    </w:p>
    <w:p w14:paraId="475BCF4A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82C2A3E" w14:textId="77777777" w:rsidR="00DD5F62" w:rsidRPr="00C47568" w:rsidRDefault="00DD5F62" w:rsidP="00C47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568">
        <w:rPr>
          <w:rFonts w:ascii="Times New Roman" w:hAnsi="Times New Roman" w:cs="Times New Roman"/>
          <w:b/>
          <w:sz w:val="24"/>
          <w:szCs w:val="24"/>
        </w:rPr>
        <w:t>Dozvola za pružanje usluga tehničke pomoći</w:t>
      </w:r>
    </w:p>
    <w:p w14:paraId="415D6217" w14:textId="77777777" w:rsidR="00DD5F62" w:rsidRPr="00C47568" w:rsidRDefault="00DD5F62" w:rsidP="00C475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8F6D4" w14:textId="77777777" w:rsidR="00DD5F62" w:rsidRPr="00C47568" w:rsidRDefault="00B6659D" w:rsidP="00C47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7</w:t>
      </w:r>
      <w:r w:rsidR="00DD5F62" w:rsidRPr="00C47568">
        <w:rPr>
          <w:rFonts w:ascii="Times New Roman" w:hAnsi="Times New Roman" w:cs="Times New Roman"/>
          <w:b/>
          <w:sz w:val="24"/>
          <w:szCs w:val="24"/>
        </w:rPr>
        <w:t>.</w:t>
      </w:r>
    </w:p>
    <w:p w14:paraId="3F720120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13A207DD" w14:textId="400352AF" w:rsidR="00DD5F62" w:rsidRPr="00DE3AE8" w:rsidRDefault="00DD5F62" w:rsidP="00C4756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(1) Za pružanje usluga tehničke pomoći povezanih s robom s dvojnom namjenom potrebna je izvozna dozvola u skladu s</w:t>
      </w:r>
      <w:r w:rsidR="003E1BEE">
        <w:rPr>
          <w:rFonts w:ascii="Times New Roman" w:hAnsi="Times New Roman" w:cs="Times New Roman"/>
          <w:sz w:val="24"/>
          <w:szCs w:val="24"/>
        </w:rPr>
        <w:t>a</w:t>
      </w:r>
      <w:r w:rsidRPr="00DE3AE8">
        <w:rPr>
          <w:rFonts w:ascii="Times New Roman" w:hAnsi="Times New Roman" w:cs="Times New Roman"/>
          <w:sz w:val="24"/>
          <w:szCs w:val="24"/>
        </w:rPr>
        <w:t xml:space="preserve"> člankom 8. stavkom 1. Uredbe (EU) 2021/821.</w:t>
      </w:r>
    </w:p>
    <w:p w14:paraId="4A145797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9711F70" w14:textId="77777777" w:rsidR="00DD5F62" w:rsidRPr="00DE3AE8" w:rsidRDefault="00DD5F62" w:rsidP="00C4756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(2) Izvozna dozvola je potrebna i za pružanje usluga tehničke pomoći povezanih s robom s dvojnom namjenom koja nije navedena u Prilogu I. Uredbe (EU) 2021/821 ako je Ministarstvo obavijestilo pružatelja usluge tehničke pomoći da predmetna roba jest ili bi mogla biti u cijelosti ili djelomično namijenjena za bilo koju upotrebu iz članka 4. stavka 1. Uredbe (EU) 2021/821.</w:t>
      </w:r>
    </w:p>
    <w:p w14:paraId="53CFCE86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C624631" w14:textId="77777777" w:rsidR="00FB4D6E" w:rsidRDefault="00DD5F62" w:rsidP="00C4756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(3) Ako pružatelj usluga ima razloga sumnjati da roba s dvojnom namjenom, a za koju namjerava pružiti tehničku pomoć, jest ili bi mogla biti, u cijelosti ili djelomično, namijenjena za bilo koju upotrebu iz članka 4. stavka 1. Uredbe (EU) 2021/821, mora o tome obavijestiti Ministarstvo koje će odlučiti je li za tu tehničku pomoć potrebna dozvola. </w:t>
      </w:r>
    </w:p>
    <w:p w14:paraId="0C8AA273" w14:textId="77777777" w:rsidR="00FB4D6E" w:rsidRDefault="00FB4D6E" w:rsidP="00C47568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632C56A" w14:textId="6DB19402" w:rsidR="00DD5F62" w:rsidRPr="00DE3AE8" w:rsidRDefault="00FB4D6E" w:rsidP="00C4756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3BC9">
        <w:rPr>
          <w:rFonts w:ascii="Times New Roman" w:hAnsi="Times New Roman" w:cs="Times New Roman"/>
          <w:sz w:val="24"/>
          <w:szCs w:val="24"/>
        </w:rPr>
        <w:t xml:space="preserve">(4) </w:t>
      </w:r>
      <w:r w:rsidR="00DD5F62" w:rsidRPr="00DE3AE8">
        <w:rPr>
          <w:rFonts w:ascii="Times New Roman" w:hAnsi="Times New Roman" w:cs="Times New Roman"/>
          <w:sz w:val="24"/>
          <w:szCs w:val="24"/>
        </w:rPr>
        <w:t>Tehnička pomoć može se pružiti samo nakon što Ministarstvo odobri tehničku pomoć ili odluči da takva dozvola nije potrebna.</w:t>
      </w:r>
    </w:p>
    <w:p w14:paraId="0B83344D" w14:textId="77777777" w:rsidR="00FB4D6E" w:rsidRPr="00DE3AE8" w:rsidRDefault="00FB4D6E" w:rsidP="00DD5F62">
      <w:pPr>
        <w:rPr>
          <w:rFonts w:ascii="Times New Roman" w:hAnsi="Times New Roman" w:cs="Times New Roman"/>
          <w:sz w:val="24"/>
          <w:szCs w:val="24"/>
        </w:rPr>
      </w:pPr>
    </w:p>
    <w:p w14:paraId="724F00FC" w14:textId="77777777" w:rsidR="00DD5F62" w:rsidRPr="002B3169" w:rsidRDefault="00DD5F62" w:rsidP="002B31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169">
        <w:rPr>
          <w:rFonts w:ascii="Times New Roman" w:hAnsi="Times New Roman" w:cs="Times New Roman"/>
          <w:b/>
          <w:sz w:val="24"/>
          <w:szCs w:val="24"/>
        </w:rPr>
        <w:lastRenderedPageBreak/>
        <w:t>Provoz</w:t>
      </w:r>
    </w:p>
    <w:p w14:paraId="5BE5BCA1" w14:textId="77777777" w:rsidR="00DD5F62" w:rsidRPr="002B3169" w:rsidRDefault="00DD5F62" w:rsidP="002B31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25AB6" w14:textId="77777777" w:rsidR="00DD5F62" w:rsidRPr="002B3169" w:rsidRDefault="00B6659D" w:rsidP="002B31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</w:t>
      </w:r>
      <w:r w:rsidR="00DD5F62" w:rsidRPr="002B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7EDEB302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0864B16" w14:textId="77777777" w:rsidR="00DD5F62" w:rsidRPr="00DE3AE8" w:rsidRDefault="00DD5F62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(1) Ministarstvo može zabraniti provoz robe s dvojnom namjenom iz članka 7. stavka 1. Uredbe (EU) 2021/821 na temelju prijedloga Povjerenstva </w:t>
      </w:r>
      <w:r w:rsidR="005A04A8" w:rsidRPr="003E1BEE">
        <w:rPr>
          <w:rFonts w:ascii="Times New Roman" w:hAnsi="Times New Roman" w:cs="Times New Roman"/>
          <w:sz w:val="24"/>
          <w:szCs w:val="24"/>
        </w:rPr>
        <w:t>iz članka 10</w:t>
      </w:r>
      <w:r w:rsidRPr="003E1BEE">
        <w:rPr>
          <w:rFonts w:ascii="Times New Roman" w:hAnsi="Times New Roman" w:cs="Times New Roman"/>
          <w:sz w:val="24"/>
          <w:szCs w:val="24"/>
        </w:rPr>
        <w:t>. ovoga Zakona.</w:t>
      </w:r>
      <w:r w:rsidRPr="00DE3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B7277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10EAE722" w14:textId="43F269C3" w:rsidR="005A06F6" w:rsidRPr="00DE3AE8" w:rsidRDefault="00DD5F62" w:rsidP="0039009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(2) Prije odluke o zabrani provoza robe s dvojnom namjenom iz stavka 1. ovoga članka, u posebnim slučajevima Ministarstvo može nametnuti zahtjev za dozvolom posebnog provoza robe s dvojnom namjenom </w:t>
      </w:r>
      <w:r w:rsidR="00113A8D">
        <w:rPr>
          <w:rFonts w:ascii="Times New Roman" w:hAnsi="Times New Roman" w:cs="Times New Roman"/>
          <w:sz w:val="24"/>
          <w:szCs w:val="24"/>
        </w:rPr>
        <w:t>u skladu s člankom 7. stavkom 2. Uredbe (EU) 821/2021.</w:t>
      </w:r>
    </w:p>
    <w:p w14:paraId="48A24136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13ACA0AB" w14:textId="77777777" w:rsidR="00DD5F62" w:rsidRPr="00DE3AE8" w:rsidRDefault="00DD5F62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(3) Ministarstvo može zabraniti provoz robe s dvojnom namjenom koja nije navedena u Prilogu I. Uredbe (EU) 2021/821 ako roba jest ili bi mogla biti u cijelosti ili u dijelovima korištena u svrhe navedene u članku 4. stavku 1. Uredbe (EU) 2021/821.</w:t>
      </w:r>
    </w:p>
    <w:p w14:paraId="609C70BF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6C9E4B2A" w14:textId="45D03D26" w:rsidR="00DD5F62" w:rsidRPr="00DE3AE8" w:rsidRDefault="00DD5F62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(4) O zabrani provoza ili zahtjevu za dozvolom posebnog provoza robe s dvojnom namjenom Ministarstvo je obvezno, </w:t>
      </w:r>
      <w:r w:rsidR="000913F0">
        <w:rPr>
          <w:rFonts w:ascii="Times New Roman" w:hAnsi="Times New Roman" w:cs="Times New Roman"/>
          <w:sz w:val="24"/>
          <w:szCs w:val="24"/>
        </w:rPr>
        <w:t xml:space="preserve">u roku od 24 sata </w:t>
      </w:r>
      <w:r w:rsidRPr="00DE3AE8">
        <w:rPr>
          <w:rFonts w:ascii="Times New Roman" w:hAnsi="Times New Roman" w:cs="Times New Roman"/>
          <w:sz w:val="24"/>
          <w:szCs w:val="24"/>
        </w:rPr>
        <w:t>izvijestiti Ministarstvo financija Carinsku upravu Republike Hrvatske (u daljnjem tekstu: Carinska uprava).</w:t>
      </w:r>
    </w:p>
    <w:p w14:paraId="3E3F0C40" w14:textId="77777777" w:rsidR="00322927" w:rsidRDefault="00322927" w:rsidP="0027792E">
      <w:pPr>
        <w:rPr>
          <w:rFonts w:ascii="Times New Roman" w:hAnsi="Times New Roman" w:cs="Times New Roman"/>
          <w:b/>
          <w:sz w:val="24"/>
          <w:szCs w:val="24"/>
        </w:rPr>
      </w:pPr>
    </w:p>
    <w:p w14:paraId="13C5B650" w14:textId="77777777" w:rsidR="00B6659D" w:rsidRDefault="00B6659D" w:rsidP="00B665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Zahtjev za izdavanje dozvola</w:t>
      </w:r>
    </w:p>
    <w:p w14:paraId="22EFE458" w14:textId="77777777" w:rsidR="00B6659D" w:rsidRDefault="00B6659D" w:rsidP="002B31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7D02B" w14:textId="77777777" w:rsidR="00DD5F62" w:rsidRPr="002B3169" w:rsidRDefault="00B6659D" w:rsidP="002B31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9</w:t>
      </w:r>
      <w:r w:rsidR="00DD5F62" w:rsidRPr="002B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7499F768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1B53F4D" w14:textId="77777777" w:rsidR="00DD5F62" w:rsidRPr="00DE3AE8" w:rsidRDefault="00DD5F62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(1) Zahtjev za izdavanje individualne izvozne dozvole i dozvole za prijenos, globalne izvozne dozvole, dozvole za pružanje brokerskih usluga i tehničke pomoć, dozvole za provoz robe s dvojnom namjenom, te korištenje opće izvozne dozvole Unije podnosi se Ministarstvu.</w:t>
      </w:r>
    </w:p>
    <w:p w14:paraId="314A43D1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519E86B" w14:textId="16251AD8" w:rsidR="009531AE" w:rsidRDefault="00DD5F62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(2) </w:t>
      </w:r>
      <w:r w:rsidR="009531AE" w:rsidRPr="00DE3AE8">
        <w:rPr>
          <w:rFonts w:ascii="Times New Roman" w:hAnsi="Times New Roman" w:cs="Times New Roman"/>
          <w:sz w:val="24"/>
          <w:szCs w:val="24"/>
        </w:rPr>
        <w:t>O zahtjevu za izdavanje izvozne dozvole</w:t>
      </w:r>
      <w:r w:rsidR="009531AE">
        <w:rPr>
          <w:rFonts w:ascii="Times New Roman" w:hAnsi="Times New Roman" w:cs="Times New Roman"/>
          <w:sz w:val="24"/>
          <w:szCs w:val="24"/>
        </w:rPr>
        <w:t xml:space="preserve"> Ministarstvo odlučuje u roku od</w:t>
      </w:r>
      <w:r w:rsidR="009531AE" w:rsidRPr="00DE3AE8">
        <w:rPr>
          <w:rFonts w:ascii="Times New Roman" w:hAnsi="Times New Roman" w:cs="Times New Roman"/>
          <w:sz w:val="24"/>
          <w:szCs w:val="24"/>
        </w:rPr>
        <w:t xml:space="preserve"> 30 dana od dana uredno podnesenog zahtjeva, odnosno u roku od 60 dana ako je u postupku izdavanja dozvole potrebno izvršiti dodatne provjere.</w:t>
      </w:r>
    </w:p>
    <w:p w14:paraId="28839867" w14:textId="77777777" w:rsidR="00103E79" w:rsidRDefault="00103E79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7E8B99A" w14:textId="7CAB66AE" w:rsidR="00103E79" w:rsidRPr="003C32EB" w:rsidRDefault="00103E79" w:rsidP="00103E7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3C32EB">
        <w:rPr>
          <w:rFonts w:ascii="Times New Roman" w:eastAsia="Arial Unicode MS" w:hAnsi="Times New Roman" w:cs="Times New Roman"/>
          <w:sz w:val="24"/>
          <w:szCs w:val="24"/>
        </w:rPr>
        <w:t>Ako nije drugačije uređeno ovim Zakonom, na postupke izdavanja izvoznih dozvola za robu s dvojnom namjenom primjenjivat će se zakon kojim se uređuje opći upravni postupak.</w:t>
      </w:r>
    </w:p>
    <w:p w14:paraId="2478C055" w14:textId="77777777" w:rsidR="009531AE" w:rsidRDefault="009531AE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9187069" w14:textId="71ABC010" w:rsidR="00DD5F62" w:rsidRPr="00DE3AE8" w:rsidRDefault="00103E79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9531AE">
        <w:rPr>
          <w:rFonts w:ascii="Times New Roman" w:hAnsi="Times New Roman" w:cs="Times New Roman"/>
          <w:sz w:val="24"/>
          <w:szCs w:val="24"/>
        </w:rPr>
        <w:t xml:space="preserve">) </w:t>
      </w:r>
      <w:r w:rsidR="00DD5F62" w:rsidRPr="00DE3AE8">
        <w:rPr>
          <w:rFonts w:ascii="Times New Roman" w:hAnsi="Times New Roman" w:cs="Times New Roman"/>
          <w:sz w:val="24"/>
          <w:szCs w:val="24"/>
        </w:rPr>
        <w:t>Oblik i sadržaj obrasca zahtjeva za izdavanje izvozne dozvole i dozvole za prijenos</w:t>
      </w:r>
      <w:r w:rsidR="003E1BEE">
        <w:rPr>
          <w:rFonts w:ascii="Times New Roman" w:hAnsi="Times New Roman" w:cs="Times New Roman"/>
          <w:sz w:val="24"/>
          <w:szCs w:val="24"/>
        </w:rPr>
        <w:t>,</w:t>
      </w:r>
      <w:r w:rsidR="00DD5F62" w:rsidRPr="00DE3AE8">
        <w:rPr>
          <w:rFonts w:ascii="Times New Roman" w:hAnsi="Times New Roman" w:cs="Times New Roman"/>
          <w:sz w:val="24"/>
          <w:szCs w:val="24"/>
        </w:rPr>
        <w:t xml:space="preserve"> te dozvole za pružanje brokerskih usluga i tehničke pomoći,</w:t>
      </w:r>
      <w:r w:rsidR="000913F0">
        <w:rPr>
          <w:rFonts w:ascii="Times New Roman" w:hAnsi="Times New Roman" w:cs="Times New Roman"/>
          <w:sz w:val="24"/>
          <w:szCs w:val="24"/>
        </w:rPr>
        <w:t xml:space="preserve"> te</w:t>
      </w:r>
      <w:r w:rsidR="00DD5F62" w:rsidRPr="00DE3AE8">
        <w:rPr>
          <w:rFonts w:ascii="Times New Roman" w:hAnsi="Times New Roman" w:cs="Times New Roman"/>
          <w:sz w:val="24"/>
          <w:szCs w:val="24"/>
        </w:rPr>
        <w:t xml:space="preserve"> popis dokumenata koji se prilažu uz zahtjev</w:t>
      </w:r>
      <w:r w:rsidR="000913F0">
        <w:rPr>
          <w:rFonts w:ascii="Times New Roman" w:hAnsi="Times New Roman" w:cs="Times New Roman"/>
          <w:sz w:val="24"/>
          <w:szCs w:val="24"/>
        </w:rPr>
        <w:t xml:space="preserve">, </w:t>
      </w:r>
      <w:r w:rsidR="00DD5F62" w:rsidRPr="00DE3AE8">
        <w:rPr>
          <w:rFonts w:ascii="Times New Roman" w:hAnsi="Times New Roman" w:cs="Times New Roman"/>
          <w:sz w:val="24"/>
          <w:szCs w:val="24"/>
        </w:rPr>
        <w:t xml:space="preserve">pravilnikom propisuje ministar nadležan za vanjske i europske poslove (u daljnjem tekstu: ministar). </w:t>
      </w:r>
    </w:p>
    <w:p w14:paraId="56B52A48" w14:textId="5B3AB26F" w:rsidR="00BB1CFE" w:rsidRDefault="00BB1CFE" w:rsidP="00EA6112">
      <w:pPr>
        <w:rPr>
          <w:rFonts w:ascii="Times New Roman" w:hAnsi="Times New Roman" w:cs="Times New Roman"/>
          <w:sz w:val="24"/>
          <w:szCs w:val="24"/>
        </w:rPr>
      </w:pPr>
    </w:p>
    <w:p w14:paraId="2C85CF63" w14:textId="467BC99F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471CC54" w14:textId="77777777" w:rsidR="00DD5F62" w:rsidRPr="002B3169" w:rsidRDefault="00DD5F62" w:rsidP="002B31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169">
        <w:rPr>
          <w:rFonts w:ascii="Times New Roman" w:hAnsi="Times New Roman" w:cs="Times New Roman"/>
          <w:b/>
          <w:sz w:val="24"/>
          <w:szCs w:val="24"/>
        </w:rPr>
        <w:t>III. ULOGA, NADLEŽNOST I OBVEZE DRŽAVNIH I JAVNIH TIJELA U PROVEDBI ZAKONA</w:t>
      </w:r>
    </w:p>
    <w:p w14:paraId="3CB8714E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ADF9F6C" w14:textId="77777777" w:rsidR="00DD5F62" w:rsidRPr="002B3169" w:rsidRDefault="00DD5F62" w:rsidP="002B31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169">
        <w:rPr>
          <w:rFonts w:ascii="Times New Roman" w:hAnsi="Times New Roman" w:cs="Times New Roman"/>
          <w:b/>
          <w:sz w:val="24"/>
          <w:szCs w:val="24"/>
        </w:rPr>
        <w:t>Povjerenstvo za nadzor robe s dvojnom namjenom</w:t>
      </w:r>
    </w:p>
    <w:p w14:paraId="3FF39CCB" w14:textId="77777777" w:rsidR="00DD5F62" w:rsidRPr="002B3169" w:rsidRDefault="00DD5F62" w:rsidP="002B31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2F82D" w14:textId="77777777" w:rsidR="00DD5F62" w:rsidRPr="002B3169" w:rsidRDefault="00322927" w:rsidP="002B31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10</w:t>
      </w:r>
      <w:r w:rsidR="00DD5F62" w:rsidRPr="002B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5B87CDC8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3EE602E" w14:textId="1A6322EA" w:rsidR="00DD5F62" w:rsidRPr="00DE3AE8" w:rsidRDefault="00DD5F62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(1) Ministar osniva odlukom Povjerenstvo za nadzor robe s dvojnom namjenom (u daljnjem tekstu: Povjerenstvo).</w:t>
      </w:r>
    </w:p>
    <w:p w14:paraId="6AEC751D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1D6F3CCB" w14:textId="21DE44EB" w:rsidR="00FB4D6E" w:rsidRDefault="00DD5F62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(2) Povjerenstvo se sastoji od predstavnika tijela državne uprave nadležnih za vanjske poslove, unutarnje poslove, obranu, carinu i gospodarstvo.</w:t>
      </w:r>
    </w:p>
    <w:p w14:paraId="64D58382" w14:textId="77777777" w:rsidR="00FB4D6E" w:rsidRDefault="00FB4D6E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C55C06A" w14:textId="6706A224" w:rsidR="00DD5F62" w:rsidRPr="00DE3AE8" w:rsidRDefault="00FB4D6E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6112">
        <w:rPr>
          <w:rFonts w:ascii="Times New Roman" w:hAnsi="Times New Roman" w:cs="Times New Roman"/>
          <w:sz w:val="24"/>
          <w:szCs w:val="24"/>
        </w:rPr>
        <w:t xml:space="preserve">(3) </w:t>
      </w:r>
      <w:r w:rsidR="00DD5F62" w:rsidRPr="00DE3AE8">
        <w:rPr>
          <w:rFonts w:ascii="Times New Roman" w:hAnsi="Times New Roman" w:cs="Times New Roman"/>
          <w:sz w:val="24"/>
          <w:szCs w:val="24"/>
        </w:rPr>
        <w:t xml:space="preserve">Ovisno o krajnjem korisniku i vrsti robe u rad Povjerenstva mogu biti uključeni predstavnici drugih nadležnih tijela i institucija. </w:t>
      </w:r>
    </w:p>
    <w:p w14:paraId="50C3651E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730B1C18" w14:textId="1D35DFC9" w:rsidR="00DD5F62" w:rsidRDefault="00DD5F62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(</w:t>
      </w:r>
      <w:r w:rsidR="00A273B9">
        <w:rPr>
          <w:rFonts w:ascii="Times New Roman" w:hAnsi="Times New Roman" w:cs="Times New Roman"/>
          <w:sz w:val="24"/>
          <w:szCs w:val="24"/>
        </w:rPr>
        <w:t>4</w:t>
      </w:r>
      <w:r w:rsidRPr="00DE3AE8">
        <w:rPr>
          <w:rFonts w:ascii="Times New Roman" w:hAnsi="Times New Roman" w:cs="Times New Roman"/>
          <w:sz w:val="24"/>
          <w:szCs w:val="24"/>
        </w:rPr>
        <w:t xml:space="preserve">) </w:t>
      </w:r>
      <w:r w:rsidR="006C691B">
        <w:rPr>
          <w:rFonts w:ascii="Times New Roman" w:hAnsi="Times New Roman" w:cs="Times New Roman"/>
          <w:sz w:val="24"/>
          <w:szCs w:val="24"/>
        </w:rPr>
        <w:t xml:space="preserve">Na temelju prijedloga čelnika nadležnih tijela ministar imenuje i razrješuje Povjerenstvo. </w:t>
      </w:r>
    </w:p>
    <w:p w14:paraId="0C41A9A7" w14:textId="08992638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E16128E" w14:textId="5A6436FE" w:rsidR="00DD5F62" w:rsidRPr="00DE3AE8" w:rsidRDefault="00DD5F62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(</w:t>
      </w:r>
      <w:r w:rsidR="00A273B9">
        <w:rPr>
          <w:rFonts w:ascii="Times New Roman" w:hAnsi="Times New Roman" w:cs="Times New Roman"/>
          <w:sz w:val="24"/>
          <w:szCs w:val="24"/>
        </w:rPr>
        <w:t>5</w:t>
      </w:r>
      <w:r w:rsidRPr="00DE3AE8">
        <w:rPr>
          <w:rFonts w:ascii="Times New Roman" w:hAnsi="Times New Roman" w:cs="Times New Roman"/>
          <w:sz w:val="24"/>
          <w:szCs w:val="24"/>
        </w:rPr>
        <w:t xml:space="preserve">) Predstavnici Povjerenstva daju stručno mišljenje i obrazloženje Ministarstvu vezano uz pravilnu klasifikaciju robe s dvojnom namjenom i krajnjem korisniku, te dostavljaju druge relevantne informacije iz nadležnosti svoga tijela temeljem kojega Ministarstvo donosi odluku o zahtjevima </w:t>
      </w:r>
      <w:r w:rsidRPr="00BA359A">
        <w:rPr>
          <w:rFonts w:ascii="Times New Roman" w:hAnsi="Times New Roman" w:cs="Times New Roman"/>
          <w:sz w:val="24"/>
          <w:szCs w:val="24"/>
        </w:rPr>
        <w:t>iz č</w:t>
      </w:r>
      <w:r w:rsidR="0015108C" w:rsidRPr="00BA359A">
        <w:rPr>
          <w:rFonts w:ascii="Times New Roman" w:hAnsi="Times New Roman" w:cs="Times New Roman"/>
          <w:sz w:val="24"/>
          <w:szCs w:val="24"/>
        </w:rPr>
        <w:t>lanka 9</w:t>
      </w:r>
      <w:r w:rsidRPr="00BA359A">
        <w:rPr>
          <w:rFonts w:ascii="Times New Roman" w:hAnsi="Times New Roman" w:cs="Times New Roman"/>
          <w:sz w:val="24"/>
          <w:szCs w:val="24"/>
        </w:rPr>
        <w:t>. stavka 1. ovoga Zakona</w:t>
      </w:r>
      <w:r w:rsidRPr="00DE3AE8">
        <w:rPr>
          <w:rFonts w:ascii="Times New Roman" w:hAnsi="Times New Roman" w:cs="Times New Roman"/>
          <w:sz w:val="24"/>
          <w:szCs w:val="24"/>
        </w:rPr>
        <w:t>.</w:t>
      </w:r>
    </w:p>
    <w:p w14:paraId="3FD2B5D7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1196D44C" w14:textId="519E85DD" w:rsidR="00DD5F62" w:rsidRPr="00DE3AE8" w:rsidRDefault="00DD5F62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(</w:t>
      </w:r>
      <w:r w:rsidR="00A273B9">
        <w:rPr>
          <w:rFonts w:ascii="Times New Roman" w:hAnsi="Times New Roman" w:cs="Times New Roman"/>
          <w:sz w:val="24"/>
          <w:szCs w:val="24"/>
        </w:rPr>
        <w:t>6</w:t>
      </w:r>
      <w:r w:rsidRPr="00DE3AE8">
        <w:rPr>
          <w:rFonts w:ascii="Times New Roman" w:hAnsi="Times New Roman" w:cs="Times New Roman"/>
          <w:sz w:val="24"/>
          <w:szCs w:val="24"/>
        </w:rPr>
        <w:t xml:space="preserve">) Povjerenstvo razmjenjuje informacije važne za nadzor robe s dvojnom namjenom,  verificira program unutarnje usklađenosti, te sudjeluje kod nadzora robe s dvojnom namjenom u skladu sa člankom </w:t>
      </w:r>
      <w:r w:rsidR="008E3667" w:rsidRPr="00BA359A">
        <w:rPr>
          <w:rFonts w:ascii="Times New Roman" w:hAnsi="Times New Roman" w:cs="Times New Roman"/>
          <w:sz w:val="24"/>
          <w:szCs w:val="24"/>
        </w:rPr>
        <w:t>18</w:t>
      </w:r>
      <w:r w:rsidRPr="00BA359A">
        <w:rPr>
          <w:rFonts w:ascii="Times New Roman" w:hAnsi="Times New Roman" w:cs="Times New Roman"/>
          <w:sz w:val="24"/>
          <w:szCs w:val="24"/>
        </w:rPr>
        <w:t>. stavkom 3. ovoga Zakona.</w:t>
      </w:r>
      <w:r w:rsidRPr="00DE3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B1D42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C7E48EA" w14:textId="282D6BED" w:rsidR="00DD5F62" w:rsidRPr="00DE3AE8" w:rsidRDefault="00DD5F62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(</w:t>
      </w:r>
      <w:r w:rsidR="00A273B9">
        <w:rPr>
          <w:rFonts w:ascii="Times New Roman" w:hAnsi="Times New Roman" w:cs="Times New Roman"/>
          <w:sz w:val="24"/>
          <w:szCs w:val="24"/>
        </w:rPr>
        <w:t>7</w:t>
      </w:r>
      <w:r w:rsidRPr="00DE3AE8">
        <w:rPr>
          <w:rFonts w:ascii="Times New Roman" w:hAnsi="Times New Roman" w:cs="Times New Roman"/>
          <w:sz w:val="24"/>
          <w:szCs w:val="24"/>
        </w:rPr>
        <w:t xml:space="preserve">) Ministar donosi poslovnik o radu Povjerenstva kojim uređuje način rada i odlučivanja Povjerenstva. </w:t>
      </w:r>
    </w:p>
    <w:p w14:paraId="73C00DF9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9E508E9" w14:textId="71922615" w:rsidR="00DD5F62" w:rsidRPr="00DE3AE8" w:rsidRDefault="00DD5F62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(</w:t>
      </w:r>
      <w:r w:rsidR="00A273B9">
        <w:rPr>
          <w:rFonts w:ascii="Times New Roman" w:hAnsi="Times New Roman" w:cs="Times New Roman"/>
          <w:sz w:val="24"/>
          <w:szCs w:val="24"/>
        </w:rPr>
        <w:t>8</w:t>
      </w:r>
      <w:r w:rsidRPr="00DE3AE8">
        <w:rPr>
          <w:rFonts w:ascii="Times New Roman" w:hAnsi="Times New Roman" w:cs="Times New Roman"/>
          <w:sz w:val="24"/>
          <w:szCs w:val="24"/>
        </w:rPr>
        <w:t>) Stručne i administrativne poslove za Povjerenstvo obavlja Ministarstvo.</w:t>
      </w:r>
    </w:p>
    <w:p w14:paraId="5293AB6F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624A488" w14:textId="77777777" w:rsidR="00DD5F62" w:rsidRPr="002B3169" w:rsidRDefault="00DD5F62" w:rsidP="002B31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169">
        <w:rPr>
          <w:rFonts w:ascii="Times New Roman" w:hAnsi="Times New Roman" w:cs="Times New Roman"/>
          <w:b/>
          <w:sz w:val="24"/>
          <w:szCs w:val="24"/>
        </w:rPr>
        <w:t>Vrste dozvola</w:t>
      </w:r>
    </w:p>
    <w:p w14:paraId="46C8BBC4" w14:textId="77777777" w:rsidR="00DD5F62" w:rsidRPr="002B3169" w:rsidRDefault="00DD5F62" w:rsidP="002B31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D81730" w14:textId="77777777" w:rsidR="00DD5F62" w:rsidRPr="002B3169" w:rsidRDefault="00322927" w:rsidP="002B31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11</w:t>
      </w:r>
      <w:r w:rsidR="00DD5F62" w:rsidRPr="002B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05FE3CC5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56E0B1E" w14:textId="1F438B19" w:rsidR="00DD5F62" w:rsidRDefault="00DD5F62" w:rsidP="001523D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(1) Ministarstvo izdaje individualnu izvoznu dozvolu i dozvolu za prijenos, globalnu izvoznu dozvolu, dozvolu za pružanje brokerskih usluga i tehničke pomoći, dozvolu za poseban provoz i potvrdu o korištenju opće izvozne dozvole Unije na temelju mišlj</w:t>
      </w:r>
      <w:r w:rsidR="0073796C">
        <w:rPr>
          <w:rFonts w:ascii="Times New Roman" w:hAnsi="Times New Roman" w:cs="Times New Roman"/>
          <w:sz w:val="24"/>
          <w:szCs w:val="24"/>
        </w:rPr>
        <w:t>enja Povjerenstva.</w:t>
      </w:r>
    </w:p>
    <w:p w14:paraId="69AD1E31" w14:textId="77777777" w:rsidR="008E3667" w:rsidRPr="00DE3AE8" w:rsidRDefault="008E3667" w:rsidP="001523D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7187739" w14:textId="77777777" w:rsidR="00FB4D6E" w:rsidRDefault="00DD5F62" w:rsidP="00DD5F62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ab/>
        <w:t xml:space="preserve">(2) Ministarstvo može izdati izvozniku globalnu izvoznu dozvolu uzimajući u obzir vrstu robe s dvojnom namjenom, vrstu i dugoročnost izvoznih poslova, državu u koju se ta roba izvozi te ima li izvoznik uspostavljen program unutarnje usklađenosti kojim su utvrđena pravila postupanja i odgovornosti unutar tvrtke, radi osiguranja usklađenosti s odredbama i ciljevima Uredbe (EU) 2021/821 i ovoga Zakona. </w:t>
      </w:r>
    </w:p>
    <w:p w14:paraId="1C7A4D3E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1AF1FE92" w14:textId="132332EC" w:rsidR="00DD5F62" w:rsidRPr="00DE3AE8" w:rsidRDefault="0073796C" w:rsidP="00DD5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(3) Ministarstvo </w:t>
      </w:r>
      <w:r w:rsidR="00DD5F62" w:rsidRPr="00DE3AE8">
        <w:rPr>
          <w:rFonts w:ascii="Times New Roman" w:hAnsi="Times New Roman" w:cs="Times New Roman"/>
          <w:sz w:val="24"/>
          <w:szCs w:val="24"/>
        </w:rPr>
        <w:t>na prijedlog Povjerenstva može zatražiti od izvoznika, brokera ili pružatelja tehničke pomoći dokaz o uspostavljenom programu unutarnje usklađenosti kod izdavanja dozvole za izvoz robe s dvojnom namjenom iz Priloga IV. Uredbe (EU) 2021/821 ili za pružanje brokerskih usluga i tehničke p</w:t>
      </w:r>
      <w:r>
        <w:rPr>
          <w:rFonts w:ascii="Times New Roman" w:hAnsi="Times New Roman" w:cs="Times New Roman"/>
          <w:sz w:val="24"/>
          <w:szCs w:val="24"/>
        </w:rPr>
        <w:t>omoći s tom robom, te korištenja</w:t>
      </w:r>
      <w:r w:rsidR="00DD5F62" w:rsidRPr="00DE3AE8">
        <w:rPr>
          <w:rFonts w:ascii="Times New Roman" w:hAnsi="Times New Roman" w:cs="Times New Roman"/>
          <w:sz w:val="24"/>
          <w:szCs w:val="24"/>
        </w:rPr>
        <w:t xml:space="preserve"> opće izvozne dozvole.  </w:t>
      </w:r>
    </w:p>
    <w:p w14:paraId="50BFDF9C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6BF242D4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ab/>
        <w:t>(4) Ministarstvo može izdati nacionalnu opću izvoznu dozvolu za određeni izvoz u skladu sa člankom 12. stavkom 6. Uredbe (EU) 2021/821.</w:t>
      </w:r>
    </w:p>
    <w:p w14:paraId="47FAB314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77B4EE0A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ab/>
        <w:t xml:space="preserve">(5) Ministarstvo može izdati dozvolu za veliki projekt u skladu sa člankom 2. stavkom 14. Uredbe (EU) 2021/821. </w:t>
      </w:r>
    </w:p>
    <w:p w14:paraId="731CE56C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69A60BD" w14:textId="14E2A4B2" w:rsidR="00DD5F62" w:rsidRPr="00DE3AE8" w:rsidRDefault="0073796C" w:rsidP="00DD5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(6) Ministarstvo </w:t>
      </w:r>
      <w:r w:rsidR="00DD5F62" w:rsidRPr="00DE3AE8">
        <w:rPr>
          <w:rFonts w:ascii="Times New Roman" w:hAnsi="Times New Roman" w:cs="Times New Roman"/>
          <w:sz w:val="24"/>
          <w:szCs w:val="24"/>
        </w:rPr>
        <w:t>na prijedlog Povjerenstva izdaje potvrdu o korištenju opće izvozne dozvole Unije u skladu sa člankom 12. stavkom 1. točkom (d) Uredbe (EU) 2021/821.</w:t>
      </w:r>
    </w:p>
    <w:p w14:paraId="5B7DF9EA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AE97C40" w14:textId="66FFCB3B" w:rsidR="00DD5F62" w:rsidRPr="00DE3AE8" w:rsidRDefault="0073796C" w:rsidP="00DD5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(7) Ministarstvo</w:t>
      </w:r>
      <w:r w:rsidR="00DD5F62" w:rsidRPr="00DE3AE8">
        <w:rPr>
          <w:rFonts w:ascii="Times New Roman" w:hAnsi="Times New Roman" w:cs="Times New Roman"/>
          <w:sz w:val="24"/>
          <w:szCs w:val="24"/>
        </w:rPr>
        <w:t xml:space="preserve"> na prijedlog Povjerenstva može donijeti rješenje o zabrani korištenja opće izvozne dozvole Unije ako opravdano sumnja u izvoznikovu sposobnost postupanja u skladu s tom dozvolom i odredbama zakonodavstva o kontroli izvoza.</w:t>
      </w:r>
    </w:p>
    <w:p w14:paraId="3A50487D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4F9C7D1" w14:textId="5783B8A2" w:rsidR="00DD5F62" w:rsidRPr="00DE3AE8" w:rsidRDefault="0073796C" w:rsidP="00DD5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(8) Ministarstvo</w:t>
      </w:r>
      <w:r w:rsidR="00DD5F62" w:rsidRPr="00DE3AE8">
        <w:rPr>
          <w:rFonts w:ascii="Times New Roman" w:hAnsi="Times New Roman" w:cs="Times New Roman"/>
          <w:sz w:val="24"/>
          <w:szCs w:val="24"/>
        </w:rPr>
        <w:t xml:space="preserve"> na prijedlog Povjerenstva može donijeti rješenje o ponovnom korištenju opće izvozne dozvole Unije ako utvrdi da su ispunjeni uvjeti u skladu sa stavkom 6. ovoga članka. </w:t>
      </w:r>
    </w:p>
    <w:p w14:paraId="6D735FAF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9916019" w14:textId="3DCF6CBC" w:rsidR="00FB4D6E" w:rsidRDefault="00DD5F62" w:rsidP="00DD5F62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ab/>
        <w:t xml:space="preserve">(9) Izvoznik je dužan 20 dana prije korištenja opće izvozne dozvole Unije prijaviti se Ministarstvu koje će u roku od 10 dana izvozniku izdati potvrdu o korištenju. </w:t>
      </w:r>
    </w:p>
    <w:p w14:paraId="7C72D6EC" w14:textId="77777777" w:rsidR="00FB4D6E" w:rsidRDefault="00FB4D6E" w:rsidP="00DD5F62">
      <w:pPr>
        <w:rPr>
          <w:rFonts w:ascii="Times New Roman" w:hAnsi="Times New Roman" w:cs="Times New Roman"/>
          <w:sz w:val="24"/>
          <w:szCs w:val="24"/>
        </w:rPr>
      </w:pPr>
    </w:p>
    <w:p w14:paraId="7E2AB6B4" w14:textId="55DC85FB" w:rsidR="00DD5F62" w:rsidRPr="00DE3AE8" w:rsidRDefault="00FB4D6E" w:rsidP="00FB4D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6112">
        <w:rPr>
          <w:rFonts w:ascii="Times New Roman" w:hAnsi="Times New Roman" w:cs="Times New Roman"/>
          <w:sz w:val="24"/>
          <w:szCs w:val="24"/>
        </w:rPr>
        <w:t xml:space="preserve">(10) </w:t>
      </w:r>
      <w:r w:rsidR="00DD5F62" w:rsidRPr="00DE3AE8">
        <w:rPr>
          <w:rFonts w:ascii="Times New Roman" w:hAnsi="Times New Roman" w:cs="Times New Roman"/>
          <w:sz w:val="24"/>
          <w:szCs w:val="24"/>
        </w:rPr>
        <w:t xml:space="preserve">Korisnik opće izvozne dozvole Unije dužan je dva puta godišnje, do 15. srpnja i 15. siječnja, obavijestiti Ministarstvo o izvozu i dostaviti presliku jedinstvene carinske deklaracije. </w:t>
      </w:r>
    </w:p>
    <w:p w14:paraId="47B01A97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9F8EECB" w14:textId="598B3E50" w:rsidR="00DD5F62" w:rsidRDefault="00DD5F62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(1</w:t>
      </w:r>
      <w:r w:rsidR="000F2CE9">
        <w:rPr>
          <w:rFonts w:ascii="Times New Roman" w:hAnsi="Times New Roman" w:cs="Times New Roman"/>
          <w:sz w:val="24"/>
          <w:szCs w:val="24"/>
        </w:rPr>
        <w:t>1</w:t>
      </w:r>
      <w:r w:rsidRPr="00DE3AE8">
        <w:rPr>
          <w:rFonts w:ascii="Times New Roman" w:hAnsi="Times New Roman" w:cs="Times New Roman"/>
          <w:sz w:val="24"/>
          <w:szCs w:val="24"/>
        </w:rPr>
        <w:t xml:space="preserve">) Individualna izvozna dozvola i dozvola za prijenos, dozvola za pružanje brokerskih usluga i tehničke pomoći izdaje se s rokom važenja do jedne godine, globalna izvozna dozvola izdaje se s rokom važenja do dvije godine, te dozvola za veliki projekt </w:t>
      </w:r>
      <w:r w:rsidR="0073796C">
        <w:rPr>
          <w:rFonts w:ascii="Times New Roman" w:hAnsi="Times New Roman" w:cs="Times New Roman"/>
          <w:sz w:val="24"/>
          <w:szCs w:val="24"/>
        </w:rPr>
        <w:t xml:space="preserve">izdaje se </w:t>
      </w:r>
      <w:r w:rsidRPr="00DE3AE8">
        <w:rPr>
          <w:rFonts w:ascii="Times New Roman" w:hAnsi="Times New Roman" w:cs="Times New Roman"/>
          <w:sz w:val="24"/>
          <w:szCs w:val="24"/>
        </w:rPr>
        <w:t xml:space="preserve">s rokom važenja do četiri godine. </w:t>
      </w:r>
    </w:p>
    <w:p w14:paraId="6EC9DD15" w14:textId="513372A7" w:rsidR="00E81EFA" w:rsidRDefault="00E81EFA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DC24C9B" w14:textId="08923A8D" w:rsidR="00E81EFA" w:rsidRPr="00DE3AE8" w:rsidRDefault="000F2CE9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(12) </w:t>
      </w:r>
      <w:r w:rsidR="00E81EFA" w:rsidRPr="00DE3AE8">
        <w:rPr>
          <w:rFonts w:ascii="Times New Roman" w:hAnsi="Times New Roman" w:cs="Times New Roman"/>
          <w:sz w:val="24"/>
          <w:szCs w:val="24"/>
        </w:rPr>
        <w:t xml:space="preserve">Osnovne elemente koje program unutarnje usklađenosti </w:t>
      </w:r>
      <w:r w:rsidR="00E81EFA">
        <w:rPr>
          <w:rFonts w:ascii="Times New Roman" w:hAnsi="Times New Roman" w:cs="Times New Roman"/>
          <w:sz w:val="24"/>
          <w:szCs w:val="24"/>
        </w:rPr>
        <w:t xml:space="preserve">iz stavaka 2. i 3. ovoga članka </w:t>
      </w:r>
      <w:r w:rsidR="00E81EFA" w:rsidRPr="00DE3AE8">
        <w:rPr>
          <w:rFonts w:ascii="Times New Roman" w:hAnsi="Times New Roman" w:cs="Times New Roman"/>
          <w:sz w:val="24"/>
          <w:szCs w:val="24"/>
        </w:rPr>
        <w:t>mora sadržavati propisuje ministar</w:t>
      </w:r>
      <w:r w:rsidR="00E81EFA" w:rsidRPr="00C42622">
        <w:rPr>
          <w:rFonts w:ascii="Times New Roman" w:hAnsi="Times New Roman" w:cs="Times New Roman"/>
          <w:sz w:val="24"/>
          <w:szCs w:val="24"/>
        </w:rPr>
        <w:t xml:space="preserve"> </w:t>
      </w:r>
      <w:r w:rsidR="00E81EFA" w:rsidRPr="00DE3AE8">
        <w:rPr>
          <w:rFonts w:ascii="Times New Roman" w:hAnsi="Times New Roman" w:cs="Times New Roman"/>
          <w:sz w:val="24"/>
          <w:szCs w:val="24"/>
        </w:rPr>
        <w:t>pravilnikom</w:t>
      </w:r>
      <w:r w:rsidR="00E81E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EDB6B6" w14:textId="26D3A5C0" w:rsidR="00DD5F62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08A7D8F" w14:textId="1F9ABDF7" w:rsidR="007570F6" w:rsidRPr="0027792E" w:rsidRDefault="00D26624" w:rsidP="002779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92E">
        <w:rPr>
          <w:rFonts w:ascii="Times New Roman" w:hAnsi="Times New Roman" w:cs="Times New Roman"/>
          <w:b/>
          <w:sz w:val="24"/>
          <w:szCs w:val="24"/>
        </w:rPr>
        <w:t>Odbijanje zahtjeva za izdavanje izvozne doz</w:t>
      </w:r>
      <w:r w:rsidR="00F1016E" w:rsidRPr="0027792E">
        <w:rPr>
          <w:rFonts w:ascii="Times New Roman" w:hAnsi="Times New Roman" w:cs="Times New Roman"/>
          <w:b/>
          <w:sz w:val="24"/>
          <w:szCs w:val="24"/>
        </w:rPr>
        <w:t xml:space="preserve">vole, </w:t>
      </w:r>
      <w:r w:rsidR="000C7CF3" w:rsidRPr="0027792E">
        <w:rPr>
          <w:rFonts w:ascii="Times New Roman" w:hAnsi="Times New Roman" w:cs="Times New Roman"/>
          <w:b/>
          <w:sz w:val="24"/>
          <w:szCs w:val="24"/>
        </w:rPr>
        <w:t xml:space="preserve">te </w:t>
      </w:r>
      <w:r w:rsidRPr="0027792E">
        <w:rPr>
          <w:rFonts w:ascii="Times New Roman" w:hAnsi="Times New Roman" w:cs="Times New Roman"/>
          <w:b/>
          <w:sz w:val="24"/>
          <w:szCs w:val="24"/>
        </w:rPr>
        <w:t>ukidanje</w:t>
      </w:r>
      <w:r w:rsidR="00F1016E" w:rsidRPr="0027792E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27792E">
        <w:rPr>
          <w:rFonts w:ascii="Times New Roman" w:hAnsi="Times New Roman" w:cs="Times New Roman"/>
          <w:b/>
          <w:sz w:val="24"/>
          <w:szCs w:val="24"/>
        </w:rPr>
        <w:t xml:space="preserve"> poništavanje izdane dozvole</w:t>
      </w:r>
    </w:p>
    <w:p w14:paraId="4AE7FFCD" w14:textId="77777777" w:rsidR="00C033B1" w:rsidRPr="0027792E" w:rsidRDefault="00C033B1" w:rsidP="002779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876392" w14:textId="77777777" w:rsidR="00DD5F62" w:rsidRPr="002B3169" w:rsidRDefault="00322927" w:rsidP="002B31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92E">
        <w:rPr>
          <w:rFonts w:ascii="Times New Roman" w:hAnsi="Times New Roman" w:cs="Times New Roman"/>
          <w:b/>
          <w:sz w:val="24"/>
          <w:szCs w:val="24"/>
        </w:rPr>
        <w:t>Članak 12</w:t>
      </w:r>
      <w:r w:rsidR="00DD5F62" w:rsidRPr="0027792E">
        <w:rPr>
          <w:rFonts w:ascii="Times New Roman" w:hAnsi="Times New Roman" w:cs="Times New Roman"/>
          <w:b/>
          <w:sz w:val="24"/>
          <w:szCs w:val="24"/>
        </w:rPr>
        <w:t>.</w:t>
      </w:r>
    </w:p>
    <w:p w14:paraId="7630463A" w14:textId="77777777" w:rsidR="00671871" w:rsidRDefault="00671871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4A3983A" w14:textId="4C2CECDC" w:rsidR="00DD5F62" w:rsidRPr="00DE3AE8" w:rsidRDefault="00671871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1C0CD2">
        <w:rPr>
          <w:rStyle w:val="CommentReference"/>
        </w:rPr>
        <w:t xml:space="preserve"> </w:t>
      </w:r>
      <w:r w:rsidR="001C0CD2" w:rsidRPr="00671871">
        <w:rPr>
          <w:rFonts w:ascii="Times New Roman" w:hAnsi="Times New Roman" w:cs="Times New Roman"/>
          <w:sz w:val="24"/>
          <w:szCs w:val="24"/>
        </w:rPr>
        <w:t xml:space="preserve"> </w:t>
      </w:r>
      <w:r w:rsidR="001C0CD2">
        <w:rPr>
          <w:rFonts w:ascii="Times New Roman" w:hAnsi="Times New Roman" w:cs="Times New Roman"/>
          <w:sz w:val="24"/>
          <w:szCs w:val="24"/>
        </w:rPr>
        <w:t xml:space="preserve">Ministarstvo </w:t>
      </w:r>
      <w:r w:rsidRPr="00671871">
        <w:rPr>
          <w:rFonts w:ascii="Times New Roman" w:hAnsi="Times New Roman" w:cs="Times New Roman"/>
          <w:sz w:val="24"/>
          <w:szCs w:val="24"/>
        </w:rPr>
        <w:t>će rješenjem odbiti zahtjev za izdavanje izvozne dozvole za izvoz robe  s dvojnom namjenom, obavljanje brokerskih usluga i pružanje tehničke pomoći ako utvrdi da bi izdavanje dozvole bilo u suprotnosti s kriterijima navedenim u članku 15. stavku 1. Uredbe (EU) 2021/821.</w:t>
      </w:r>
    </w:p>
    <w:p w14:paraId="13138911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6F7E1A27" w14:textId="77777777" w:rsidR="00DD5F62" w:rsidRPr="00DE3AE8" w:rsidRDefault="00DD5F62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(2) Ministarstvo će donijeti rješenje kojim se odbija zahtjev za izdavanje dozvole ako roba ne odgovara podacima navedenima u zahtjevu, a izvoznik, proizvođač ili pružatelj usluga na zahtjev Ministarstva ne omogući pregled robe ili dokumenata u vezi s tom robom.</w:t>
      </w:r>
    </w:p>
    <w:p w14:paraId="53BE4739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5BF35B1" w14:textId="4DE270FB" w:rsidR="00DD5F62" w:rsidRPr="00DE3AE8" w:rsidRDefault="00DD5F62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(3) Ministarstvo će donijeti rješenje o </w:t>
      </w:r>
      <w:r w:rsidR="00DC4401">
        <w:rPr>
          <w:rFonts w:ascii="Times New Roman" w:hAnsi="Times New Roman" w:cs="Times New Roman"/>
          <w:sz w:val="24"/>
          <w:szCs w:val="24"/>
        </w:rPr>
        <w:t xml:space="preserve">ukidanju </w:t>
      </w:r>
      <w:r w:rsidRPr="00DE3AE8">
        <w:rPr>
          <w:rFonts w:ascii="Times New Roman" w:hAnsi="Times New Roman" w:cs="Times New Roman"/>
          <w:sz w:val="24"/>
          <w:szCs w:val="24"/>
        </w:rPr>
        <w:t>izdane dozvole ako utvrdi da:</w:t>
      </w:r>
    </w:p>
    <w:p w14:paraId="537B94ED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70D28D4" w14:textId="77777777" w:rsidR="00DD5F62" w:rsidRPr="00DE3AE8" w:rsidRDefault="00DD5F62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1. okolnosti i činjenice na osnovi kojih je bila izdana dozvola više ne postoje ili su  promijenjene</w:t>
      </w:r>
      <w:r w:rsidR="000116C1">
        <w:rPr>
          <w:rFonts w:ascii="Times New Roman" w:hAnsi="Times New Roman" w:cs="Times New Roman"/>
          <w:sz w:val="24"/>
          <w:szCs w:val="24"/>
        </w:rPr>
        <w:t xml:space="preserve"> ili </w:t>
      </w:r>
    </w:p>
    <w:p w14:paraId="5EE439F6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74907040" w14:textId="77777777" w:rsidR="00DD5F62" w:rsidRPr="00DE3AE8" w:rsidRDefault="00DD5F62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2. izvoznik ili pružatelj usluge ne postupa u skladu s dozvolom ili s programom unutarnje usklađenosti na osnovi kojeg je dozvola izdana.</w:t>
      </w:r>
    </w:p>
    <w:p w14:paraId="642F37F1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281F996" w14:textId="031538EF" w:rsidR="00DD5F62" w:rsidRPr="00DE3AE8" w:rsidRDefault="00DD5F62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(4) Ministarstvo može donijeti rješenje o </w:t>
      </w:r>
      <w:r w:rsidR="00DC4401">
        <w:rPr>
          <w:rFonts w:ascii="Times New Roman" w:hAnsi="Times New Roman" w:cs="Times New Roman"/>
          <w:sz w:val="24"/>
          <w:szCs w:val="24"/>
        </w:rPr>
        <w:t xml:space="preserve">ukidanju izdane dozvole </w:t>
      </w:r>
      <w:r w:rsidRPr="00DE3AE8">
        <w:rPr>
          <w:rFonts w:ascii="Times New Roman" w:hAnsi="Times New Roman" w:cs="Times New Roman"/>
          <w:sz w:val="24"/>
          <w:szCs w:val="24"/>
        </w:rPr>
        <w:t>na zahtjev izvoznika odnosno pružatelja usluge.</w:t>
      </w:r>
    </w:p>
    <w:p w14:paraId="4F50AB96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183F42E0" w14:textId="6974E578" w:rsidR="00D573A9" w:rsidRPr="00DE3AE8" w:rsidRDefault="00DD5F62" w:rsidP="00D573A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82C0C">
        <w:rPr>
          <w:rFonts w:ascii="Times New Roman" w:hAnsi="Times New Roman" w:cs="Times New Roman"/>
          <w:sz w:val="24"/>
          <w:szCs w:val="24"/>
        </w:rPr>
        <w:t>(5) Ministarstvo će donijeti rješenje k</w:t>
      </w:r>
      <w:r w:rsidR="00D573A9" w:rsidRPr="003C1926">
        <w:rPr>
          <w:rFonts w:ascii="Times New Roman" w:hAnsi="Times New Roman" w:cs="Times New Roman"/>
          <w:sz w:val="24"/>
          <w:szCs w:val="24"/>
        </w:rPr>
        <w:t>ojim se poništava izdana dozvola</w:t>
      </w:r>
      <w:r w:rsidRPr="003C1926">
        <w:rPr>
          <w:rFonts w:ascii="Times New Roman" w:hAnsi="Times New Roman" w:cs="Times New Roman"/>
          <w:sz w:val="24"/>
          <w:szCs w:val="24"/>
        </w:rPr>
        <w:t xml:space="preserve"> ako utvrdi da je dozvola bila izdana na temelju netočnih ili nepotpunih podataka, a da je podnositelj zahtjeva znao ili je morao znati da su ti podaci netočni ili nepotpuni.</w:t>
      </w:r>
    </w:p>
    <w:p w14:paraId="1D1F4206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334AA0F" w14:textId="220DF10D" w:rsidR="00DD5F62" w:rsidRDefault="00DD5F62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(6) U slučaju gubitka individualne ili globalne izvozne dozvole, dozvole za prijenos, dozvole za pružanje brokerskih usluga i tehničke pomoći izvo</w:t>
      </w:r>
      <w:r w:rsidR="0032499B">
        <w:rPr>
          <w:rFonts w:ascii="Times New Roman" w:hAnsi="Times New Roman" w:cs="Times New Roman"/>
          <w:sz w:val="24"/>
          <w:szCs w:val="24"/>
        </w:rPr>
        <w:t xml:space="preserve">znik, odnosno pružatelj usluga </w:t>
      </w:r>
      <w:r w:rsidRPr="00DE3AE8">
        <w:rPr>
          <w:rFonts w:ascii="Times New Roman" w:hAnsi="Times New Roman" w:cs="Times New Roman"/>
          <w:sz w:val="24"/>
          <w:szCs w:val="24"/>
        </w:rPr>
        <w:t xml:space="preserve">dužan je o tome </w:t>
      </w:r>
      <w:r w:rsidR="007C688C">
        <w:rPr>
          <w:rFonts w:ascii="Times New Roman" w:hAnsi="Times New Roman" w:cs="Times New Roman"/>
          <w:sz w:val="24"/>
          <w:szCs w:val="24"/>
        </w:rPr>
        <w:t xml:space="preserve">bez odgađanja </w:t>
      </w:r>
      <w:r w:rsidRPr="00DE3AE8">
        <w:rPr>
          <w:rFonts w:ascii="Times New Roman" w:hAnsi="Times New Roman" w:cs="Times New Roman"/>
          <w:sz w:val="24"/>
          <w:szCs w:val="24"/>
        </w:rPr>
        <w:t xml:space="preserve">obavijestiti Ministarstvo koje </w:t>
      </w:r>
      <w:r w:rsidRPr="00991E47">
        <w:rPr>
          <w:rFonts w:ascii="Times New Roman" w:hAnsi="Times New Roman" w:cs="Times New Roman"/>
          <w:sz w:val="24"/>
          <w:szCs w:val="24"/>
        </w:rPr>
        <w:t xml:space="preserve">će donijeti rješenje o </w:t>
      </w:r>
      <w:r w:rsidR="00235102" w:rsidRPr="00991E47">
        <w:rPr>
          <w:rFonts w:ascii="Times New Roman" w:hAnsi="Times New Roman" w:cs="Times New Roman"/>
          <w:sz w:val="24"/>
          <w:szCs w:val="24"/>
        </w:rPr>
        <w:t xml:space="preserve">ukidanju dozvole s datumom podnesene obavijesti. </w:t>
      </w:r>
    </w:p>
    <w:p w14:paraId="266CDF09" w14:textId="77777777" w:rsidR="002B3169" w:rsidRPr="00DE3AE8" w:rsidRDefault="002B3169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9B53117" w14:textId="77777777" w:rsidR="00DD5F62" w:rsidRPr="00DE3AE8" w:rsidRDefault="00DD5F62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(7) Republika Hrvatska nije odgovorna za troškove koji su nastali ili će nastati aktivnostima poduzetim sukladno ovom članku.</w:t>
      </w:r>
    </w:p>
    <w:p w14:paraId="77290A81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7C84FE2E" w14:textId="716C1476" w:rsidR="00DD5F62" w:rsidRPr="00DE3AE8" w:rsidRDefault="00DD5F62" w:rsidP="002B31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(8) Protiv rješenja donesenih na </w:t>
      </w:r>
      <w:r w:rsidRPr="0032499B">
        <w:rPr>
          <w:rFonts w:ascii="Times New Roman" w:hAnsi="Times New Roman" w:cs="Times New Roman"/>
          <w:sz w:val="24"/>
          <w:szCs w:val="24"/>
        </w:rPr>
        <w:t xml:space="preserve">temelju </w:t>
      </w:r>
      <w:r w:rsidR="009A3704" w:rsidRPr="0032499B">
        <w:rPr>
          <w:rFonts w:ascii="Times New Roman" w:hAnsi="Times New Roman" w:cs="Times New Roman"/>
          <w:sz w:val="24"/>
          <w:szCs w:val="24"/>
        </w:rPr>
        <w:t>članka 11</w:t>
      </w:r>
      <w:r w:rsidR="00C53F84" w:rsidRPr="0032499B">
        <w:rPr>
          <w:rFonts w:ascii="Times New Roman" w:hAnsi="Times New Roman" w:cs="Times New Roman"/>
          <w:sz w:val="24"/>
          <w:szCs w:val="24"/>
        </w:rPr>
        <w:t xml:space="preserve">. stavka 7. i 8. i </w:t>
      </w:r>
      <w:r w:rsidRPr="0032499B">
        <w:rPr>
          <w:rFonts w:ascii="Times New Roman" w:hAnsi="Times New Roman" w:cs="Times New Roman"/>
          <w:sz w:val="24"/>
          <w:szCs w:val="24"/>
        </w:rPr>
        <w:t>čla</w:t>
      </w:r>
      <w:r w:rsidR="009A3704" w:rsidRPr="0032499B">
        <w:rPr>
          <w:rFonts w:ascii="Times New Roman" w:hAnsi="Times New Roman" w:cs="Times New Roman"/>
          <w:sz w:val="24"/>
          <w:szCs w:val="24"/>
        </w:rPr>
        <w:t>nka 12</w:t>
      </w:r>
      <w:r w:rsidR="00B14869" w:rsidRPr="0032499B">
        <w:rPr>
          <w:rFonts w:ascii="Times New Roman" w:hAnsi="Times New Roman" w:cs="Times New Roman"/>
          <w:sz w:val="24"/>
          <w:szCs w:val="24"/>
        </w:rPr>
        <w:t xml:space="preserve">. stavaka 1. do </w:t>
      </w:r>
      <w:r w:rsidRPr="0032499B">
        <w:rPr>
          <w:rFonts w:ascii="Times New Roman" w:hAnsi="Times New Roman" w:cs="Times New Roman"/>
          <w:sz w:val="24"/>
          <w:szCs w:val="24"/>
        </w:rPr>
        <w:t>6. ovoga Zakona n</w:t>
      </w:r>
      <w:r w:rsidRPr="00DE3AE8">
        <w:rPr>
          <w:rFonts w:ascii="Times New Roman" w:hAnsi="Times New Roman" w:cs="Times New Roman"/>
          <w:sz w:val="24"/>
          <w:szCs w:val="24"/>
        </w:rPr>
        <w:t>ije dopuštena žalba, ali se može pokrenuti upravni spor</w:t>
      </w:r>
      <w:r w:rsidR="00A64DDE">
        <w:rPr>
          <w:rFonts w:ascii="Times New Roman" w:hAnsi="Times New Roman" w:cs="Times New Roman"/>
          <w:sz w:val="24"/>
          <w:szCs w:val="24"/>
        </w:rPr>
        <w:t xml:space="preserve"> pred nadležnim upravnim sudom</w:t>
      </w:r>
      <w:r w:rsidRPr="00DE3A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182CB7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B7821A6" w14:textId="77777777" w:rsidR="00DD5F62" w:rsidRPr="002B3169" w:rsidRDefault="00DD5F62" w:rsidP="002B31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169">
        <w:rPr>
          <w:rFonts w:ascii="Times New Roman" w:hAnsi="Times New Roman" w:cs="Times New Roman"/>
          <w:b/>
          <w:sz w:val="24"/>
          <w:szCs w:val="24"/>
        </w:rPr>
        <w:t>Potvrda o robi s dvojnom namjenom</w:t>
      </w:r>
    </w:p>
    <w:p w14:paraId="2AAFCDD9" w14:textId="77777777" w:rsidR="00DD5F62" w:rsidRPr="002B3169" w:rsidRDefault="00DD5F62" w:rsidP="002B31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78D0EE" w14:textId="77777777" w:rsidR="00DD5F62" w:rsidRPr="002B3169" w:rsidRDefault="00DD5F62" w:rsidP="002B31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169">
        <w:rPr>
          <w:rFonts w:ascii="Times New Roman" w:hAnsi="Times New Roman" w:cs="Times New Roman"/>
          <w:b/>
          <w:sz w:val="24"/>
          <w:szCs w:val="24"/>
        </w:rPr>
        <w:t>Čla</w:t>
      </w:r>
      <w:r w:rsidR="00322927">
        <w:rPr>
          <w:rFonts w:ascii="Times New Roman" w:hAnsi="Times New Roman" w:cs="Times New Roman"/>
          <w:b/>
          <w:sz w:val="24"/>
          <w:szCs w:val="24"/>
        </w:rPr>
        <w:t>nak 13</w:t>
      </w:r>
      <w:r w:rsidRPr="002B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76F3FECB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982A4C4" w14:textId="77777777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(1) Ako država izvoznica robe s dvojnom namjenom zahtijeva za izvoz te robe međunarodnu uvoznu potvrdu (IIC – International Import Certificate), potvrdu o krajnjem korištenju (EUC - End-Use Certificate) ili potvrdu o primitku robe s dvojnom namjenom (DVC – Delivery Verification Certificate) nadležnog tijela Republike Hrvatske, potvrdu o robi s dvojnom namjenom izdaje Ministarstvo.</w:t>
      </w:r>
    </w:p>
    <w:p w14:paraId="73F79FC8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7DB9BEC7" w14:textId="7C41C298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(2) </w:t>
      </w:r>
      <w:r w:rsidR="00EB647E" w:rsidRPr="00DE3AE8">
        <w:rPr>
          <w:rFonts w:ascii="Times New Roman" w:hAnsi="Times New Roman" w:cs="Times New Roman"/>
          <w:sz w:val="24"/>
          <w:szCs w:val="24"/>
        </w:rPr>
        <w:t>Odredbe stavka 1. ovoga članka primjenjuju se i na prijenos robe s dvojnom namjenom un</w:t>
      </w:r>
      <w:r w:rsidR="00BD3D5E">
        <w:rPr>
          <w:rFonts w:ascii="Times New Roman" w:hAnsi="Times New Roman" w:cs="Times New Roman"/>
          <w:sz w:val="24"/>
          <w:szCs w:val="24"/>
        </w:rPr>
        <w:t xml:space="preserve">utar carinskog područja Unije. </w:t>
      </w:r>
    </w:p>
    <w:p w14:paraId="59D8D3B3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6E3E5A28" w14:textId="01D34CBD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(3) </w:t>
      </w:r>
      <w:r w:rsidR="00EB647E" w:rsidRPr="00DE3AE8">
        <w:rPr>
          <w:rFonts w:ascii="Times New Roman" w:hAnsi="Times New Roman" w:cs="Times New Roman"/>
          <w:sz w:val="24"/>
          <w:szCs w:val="24"/>
        </w:rPr>
        <w:t>Oblik i sadržaj zahtjeva za izdavanje međunarodne uvozne potvrde, potvrde o krajnjem korištenju, potvrde o primitku robe s dvojnom namjenom, te dokaze koji se prilažu uz zahtjev propisuje ministar</w:t>
      </w:r>
      <w:r w:rsidR="00EB647E" w:rsidRPr="00C2261F">
        <w:rPr>
          <w:rFonts w:ascii="Times New Roman" w:hAnsi="Times New Roman" w:cs="Times New Roman"/>
          <w:sz w:val="24"/>
          <w:szCs w:val="24"/>
        </w:rPr>
        <w:t xml:space="preserve"> </w:t>
      </w:r>
      <w:r w:rsidR="00EB647E" w:rsidRPr="00DE3AE8">
        <w:rPr>
          <w:rFonts w:ascii="Times New Roman" w:hAnsi="Times New Roman" w:cs="Times New Roman"/>
          <w:sz w:val="24"/>
          <w:szCs w:val="24"/>
        </w:rPr>
        <w:t>pravilnikom</w:t>
      </w:r>
      <w:r w:rsidR="00BD3D5E">
        <w:rPr>
          <w:rFonts w:ascii="Times New Roman" w:hAnsi="Times New Roman" w:cs="Times New Roman"/>
          <w:sz w:val="24"/>
          <w:szCs w:val="24"/>
        </w:rPr>
        <w:t>.</w:t>
      </w:r>
    </w:p>
    <w:p w14:paraId="6915B274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7DA8D77" w14:textId="77777777" w:rsidR="0093029C" w:rsidRPr="00991E47" w:rsidRDefault="007D176C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E47">
        <w:rPr>
          <w:rFonts w:ascii="Times New Roman" w:hAnsi="Times New Roman" w:cs="Times New Roman"/>
          <w:b/>
          <w:sz w:val="24"/>
          <w:szCs w:val="24"/>
        </w:rPr>
        <w:t>Obveze izvoznika, brokera i osoba koje pružaju tehničku pomoć za uslu</w:t>
      </w:r>
      <w:r w:rsidR="0093029C" w:rsidRPr="00991E47">
        <w:rPr>
          <w:rFonts w:ascii="Times New Roman" w:hAnsi="Times New Roman" w:cs="Times New Roman"/>
          <w:b/>
          <w:sz w:val="24"/>
          <w:szCs w:val="24"/>
        </w:rPr>
        <w:t xml:space="preserve">ge u vezi vođenja evidencije </w:t>
      </w:r>
    </w:p>
    <w:p w14:paraId="4BF45FB6" w14:textId="77777777" w:rsidR="00DD5F62" w:rsidRPr="00C448FC" w:rsidRDefault="00DD5F62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0897B7" w14:textId="77777777" w:rsidR="00DD5F62" w:rsidRPr="00C448FC" w:rsidRDefault="00322927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14</w:t>
      </w:r>
      <w:r w:rsidR="00DD5F62" w:rsidRPr="00C448FC">
        <w:rPr>
          <w:rFonts w:ascii="Times New Roman" w:hAnsi="Times New Roman" w:cs="Times New Roman"/>
          <w:b/>
          <w:sz w:val="24"/>
          <w:szCs w:val="24"/>
        </w:rPr>
        <w:t>.</w:t>
      </w:r>
    </w:p>
    <w:p w14:paraId="59B1418A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02C20EE" w14:textId="77777777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(1) Izvoznici robe s dvojnom namjenom, brokeri i osobe koje pružaju tehničku pomoć za usluge za koje je potrebna dozvola temeljem </w:t>
      </w:r>
      <w:r w:rsidR="001E386B" w:rsidRPr="00C60A83">
        <w:rPr>
          <w:rFonts w:ascii="Times New Roman" w:hAnsi="Times New Roman" w:cs="Times New Roman"/>
          <w:sz w:val="24"/>
          <w:szCs w:val="24"/>
        </w:rPr>
        <w:t>članaka 6. i 7</w:t>
      </w:r>
      <w:r w:rsidRPr="00C60A83">
        <w:rPr>
          <w:rFonts w:ascii="Times New Roman" w:hAnsi="Times New Roman" w:cs="Times New Roman"/>
          <w:sz w:val="24"/>
          <w:szCs w:val="24"/>
        </w:rPr>
        <w:t>. ovoga Zakona</w:t>
      </w:r>
      <w:r w:rsidRPr="00DE3AE8">
        <w:rPr>
          <w:rFonts w:ascii="Times New Roman" w:hAnsi="Times New Roman" w:cs="Times New Roman"/>
          <w:sz w:val="24"/>
          <w:szCs w:val="24"/>
        </w:rPr>
        <w:t xml:space="preserve"> dužni su voditi registar ili evidenciju u skladu sa člankom 27. stavkom 1., 2. i 3. Uredbe (EU) 2021/821. </w:t>
      </w:r>
    </w:p>
    <w:p w14:paraId="37F7FD1D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FB61349" w14:textId="77777777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(2) Komercijalni dokumenti koji se odnose na prijenos robe s dvojnom namjenom unutar Unije moraju biti u skladu sa člankom 27. stavkom 4. Uredbe (EU) 2021/821. </w:t>
      </w:r>
    </w:p>
    <w:p w14:paraId="3ADC5996" w14:textId="1C14DA85" w:rsidR="00DD5F62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670FCF12" w14:textId="0708FB76" w:rsidR="0093029C" w:rsidRPr="00991E47" w:rsidRDefault="0093029C" w:rsidP="00991E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E47">
        <w:rPr>
          <w:rFonts w:ascii="Times New Roman" w:hAnsi="Times New Roman" w:cs="Times New Roman"/>
          <w:b/>
          <w:sz w:val="24"/>
          <w:szCs w:val="24"/>
        </w:rPr>
        <w:t>Obveze izvoznika, brokera i osoba koje pružaju tehničku pomoć nakon obavljenog izvoza ili pružene usluge</w:t>
      </w:r>
    </w:p>
    <w:p w14:paraId="7EA38A25" w14:textId="77777777" w:rsidR="0093029C" w:rsidRPr="00991E47" w:rsidRDefault="0093029C" w:rsidP="00991E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659327" w14:textId="77777777" w:rsidR="00DD5F62" w:rsidRPr="00C448FC" w:rsidRDefault="00322927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E47">
        <w:rPr>
          <w:rFonts w:ascii="Times New Roman" w:hAnsi="Times New Roman" w:cs="Times New Roman"/>
          <w:b/>
          <w:sz w:val="24"/>
          <w:szCs w:val="24"/>
        </w:rPr>
        <w:t>Članak 15</w:t>
      </w:r>
      <w:r w:rsidR="00DD5F62" w:rsidRPr="00991E47">
        <w:rPr>
          <w:rFonts w:ascii="Times New Roman" w:hAnsi="Times New Roman" w:cs="Times New Roman"/>
          <w:b/>
          <w:sz w:val="24"/>
          <w:szCs w:val="24"/>
        </w:rPr>
        <w:t>.</w:t>
      </w:r>
    </w:p>
    <w:p w14:paraId="7DCB19D4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73AAD1F9" w14:textId="13894D4B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(1) Izvoznik ili broker ili osoba koja pruža tehničku pomoć je dužna u roku od petnaest dana od dana izvoza robe s dvojnom namjenom ili pružanja usluge obavijestiti Ministarstvo o izvozu odnosno pruženoj usluzi, te dostaviti pr</w:t>
      </w:r>
      <w:r w:rsidR="00BD3D5E">
        <w:rPr>
          <w:rFonts w:ascii="Times New Roman" w:hAnsi="Times New Roman" w:cs="Times New Roman"/>
          <w:sz w:val="24"/>
          <w:szCs w:val="24"/>
        </w:rPr>
        <w:t xml:space="preserve">esliku dozvole, </w:t>
      </w:r>
      <w:r w:rsidRPr="00DE3AE8">
        <w:rPr>
          <w:rFonts w:ascii="Times New Roman" w:hAnsi="Times New Roman" w:cs="Times New Roman"/>
          <w:sz w:val="24"/>
          <w:szCs w:val="24"/>
        </w:rPr>
        <w:t>a kod izvoza robe dostaviti i presliku jedinstvene carinske deklaracije.</w:t>
      </w:r>
    </w:p>
    <w:p w14:paraId="7B463650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F9E9AD1" w14:textId="1C57945A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(2) Ako nakon izdavanja dozvole dođe do promjene okolnosti temeljem kojih je dozvola izdana, kao što je promjena poslovnog odnosa, namjeravane krajnje upotrebe i krajnjeg korisnika, izvoznik odnosno pružatelj brokerske usluge ili tehničke pomoći dužan je o tome u </w:t>
      </w:r>
      <w:r w:rsidR="00C60A83">
        <w:rPr>
          <w:rFonts w:ascii="Times New Roman" w:hAnsi="Times New Roman" w:cs="Times New Roman"/>
          <w:sz w:val="24"/>
          <w:szCs w:val="24"/>
        </w:rPr>
        <w:t>roku od</w:t>
      </w:r>
      <w:r w:rsidRPr="00DE3AE8">
        <w:rPr>
          <w:rFonts w:ascii="Times New Roman" w:hAnsi="Times New Roman" w:cs="Times New Roman"/>
          <w:sz w:val="24"/>
          <w:szCs w:val="24"/>
        </w:rPr>
        <w:t xml:space="preserve"> pet dana od nastanka ili saznanja za nastanak promjene pisano obavijestiti Ministarstvo.</w:t>
      </w:r>
    </w:p>
    <w:p w14:paraId="12A6123B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8160DCB" w14:textId="051CF92C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(3) Na temelju dostavljene pisane obavijesti iz stavka 2. ovoga članka Ministarstvo će odlučiti o valjanosti dozvole ili će donijeti rješenje temeljem </w:t>
      </w:r>
      <w:r w:rsidR="0036193B" w:rsidRPr="00181720">
        <w:rPr>
          <w:rFonts w:ascii="Times New Roman" w:hAnsi="Times New Roman" w:cs="Times New Roman"/>
          <w:sz w:val="24"/>
          <w:szCs w:val="24"/>
        </w:rPr>
        <w:t>članka 12</w:t>
      </w:r>
      <w:r w:rsidRPr="00181720">
        <w:rPr>
          <w:rFonts w:ascii="Times New Roman" w:hAnsi="Times New Roman" w:cs="Times New Roman"/>
          <w:sz w:val="24"/>
          <w:szCs w:val="24"/>
        </w:rPr>
        <w:t>. stavka 3. točke</w:t>
      </w:r>
      <w:r w:rsidR="00C60A83" w:rsidRPr="00181720">
        <w:rPr>
          <w:rFonts w:ascii="Times New Roman" w:hAnsi="Times New Roman" w:cs="Times New Roman"/>
          <w:sz w:val="24"/>
          <w:szCs w:val="24"/>
        </w:rPr>
        <w:t xml:space="preserve"> 1. ili  2. </w:t>
      </w:r>
      <w:r w:rsidRPr="00181720">
        <w:rPr>
          <w:rFonts w:ascii="Times New Roman" w:hAnsi="Times New Roman" w:cs="Times New Roman"/>
          <w:sz w:val="24"/>
          <w:szCs w:val="24"/>
        </w:rPr>
        <w:t>ovoga Zakona.</w:t>
      </w:r>
      <w:r w:rsidRPr="00DE3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BEC9A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750B134" w14:textId="77777777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(4) Dozvola se može koristiti samo nakon što Ministarstvo obavijesti izvoznika odnosno pružatelja brokerske usluge ili tehničke pomoći o daljnjem postupanju. </w:t>
      </w:r>
    </w:p>
    <w:p w14:paraId="2DAAE8E4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73A8663" w14:textId="77777777" w:rsidR="00A73BC9" w:rsidRDefault="00A73BC9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9C41D" w14:textId="3C78F473" w:rsidR="00A73BC9" w:rsidRPr="00991E47" w:rsidRDefault="0093029C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E47">
        <w:rPr>
          <w:rFonts w:ascii="Times New Roman" w:hAnsi="Times New Roman" w:cs="Times New Roman"/>
          <w:b/>
          <w:sz w:val="24"/>
          <w:szCs w:val="24"/>
        </w:rPr>
        <w:t xml:space="preserve">Obveze Ministarstva </w:t>
      </w:r>
    </w:p>
    <w:p w14:paraId="021A5000" w14:textId="77777777" w:rsidR="00A73BC9" w:rsidRPr="00991E47" w:rsidRDefault="00A73BC9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533DE" w14:textId="4C555E95" w:rsidR="00DD5F62" w:rsidRPr="00C448FC" w:rsidRDefault="00322927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E47">
        <w:rPr>
          <w:rFonts w:ascii="Times New Roman" w:hAnsi="Times New Roman" w:cs="Times New Roman"/>
          <w:b/>
          <w:sz w:val="24"/>
          <w:szCs w:val="24"/>
        </w:rPr>
        <w:t>Članak 16</w:t>
      </w:r>
      <w:r w:rsidR="00DD5F62" w:rsidRPr="00991E47">
        <w:rPr>
          <w:rFonts w:ascii="Times New Roman" w:hAnsi="Times New Roman" w:cs="Times New Roman"/>
          <w:b/>
          <w:sz w:val="24"/>
          <w:szCs w:val="24"/>
        </w:rPr>
        <w:t>.</w:t>
      </w:r>
    </w:p>
    <w:p w14:paraId="1293989A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3521453" w14:textId="77777777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(1) Ministarstvo vodi evidenciju izdanih dozvola i evidenciju obavljenih aktivnosti u skladu s ovim Zakonom te prikuplja i obrađuje podatke povezane s provedbom izvoza, provoza, prijenosa i pružanja usluga s robom s dvojnom namjenom.</w:t>
      </w:r>
    </w:p>
    <w:p w14:paraId="3EE29FD3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171A3C2B" w14:textId="77777777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(2) Ministarstvo je dužno do 30. travnja tekuće godine izraditi godišnje izvješće o izvozu robe s dvojnom namjenom za prethodnu godinu i dostaviti ga Vladi Republike Hrvatske. </w:t>
      </w:r>
    </w:p>
    <w:p w14:paraId="64830148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10D501D3" w14:textId="75F481AE" w:rsidR="00DD5F62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(3) Za potrebe obavljanja zadataka utvrđenih ovim Zakonom i provedbi aktivnosti iz Uredbe (EU) 821/2021, Ministarstvo surađuje s međunarodnim organizacijama i režimima iz područja izvozne kontrole, te im dostavlja </w:t>
      </w:r>
      <w:r w:rsidR="00FB0BB5">
        <w:rPr>
          <w:rFonts w:ascii="Times New Roman" w:hAnsi="Times New Roman" w:cs="Times New Roman"/>
          <w:sz w:val="24"/>
          <w:szCs w:val="24"/>
        </w:rPr>
        <w:t xml:space="preserve">podatke koji se odnose na izvoznu kontrolu </w:t>
      </w:r>
      <w:r w:rsidRPr="00DE3AE8">
        <w:rPr>
          <w:rFonts w:ascii="Times New Roman" w:hAnsi="Times New Roman" w:cs="Times New Roman"/>
          <w:sz w:val="24"/>
          <w:szCs w:val="24"/>
        </w:rPr>
        <w:t xml:space="preserve">u skladu s preuzetim međunarodnim obvezama Republike Hrvatske. </w:t>
      </w:r>
    </w:p>
    <w:p w14:paraId="69E44353" w14:textId="77777777" w:rsidR="0093029C" w:rsidRPr="00DE3AE8" w:rsidRDefault="0093029C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1695D38" w14:textId="77777777" w:rsidR="0093029C" w:rsidRPr="00C448FC" w:rsidRDefault="0093029C" w:rsidP="009302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8FC">
        <w:rPr>
          <w:rFonts w:ascii="Times New Roman" w:hAnsi="Times New Roman" w:cs="Times New Roman"/>
          <w:b/>
          <w:sz w:val="24"/>
          <w:szCs w:val="24"/>
        </w:rPr>
        <w:t>Mehanizam za koordinaciju izvršavanja</w:t>
      </w:r>
    </w:p>
    <w:p w14:paraId="6EAA96D5" w14:textId="74F7AE2D" w:rsidR="0093029C" w:rsidRDefault="0093029C" w:rsidP="0093029C">
      <w:pPr>
        <w:rPr>
          <w:rFonts w:ascii="Times New Roman" w:hAnsi="Times New Roman" w:cs="Times New Roman"/>
          <w:b/>
          <w:sz w:val="24"/>
          <w:szCs w:val="24"/>
        </w:rPr>
      </w:pPr>
    </w:p>
    <w:p w14:paraId="451624E3" w14:textId="4A104EC4" w:rsidR="00DD5F62" w:rsidRPr="00C448FC" w:rsidRDefault="00322927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17</w:t>
      </w:r>
      <w:r w:rsidR="00DD5F62" w:rsidRPr="00C448FC">
        <w:rPr>
          <w:rFonts w:ascii="Times New Roman" w:hAnsi="Times New Roman" w:cs="Times New Roman"/>
          <w:b/>
          <w:sz w:val="24"/>
          <w:szCs w:val="24"/>
        </w:rPr>
        <w:t>.</w:t>
      </w:r>
    </w:p>
    <w:p w14:paraId="7D91EACF" w14:textId="77777777" w:rsidR="00DD5F62" w:rsidRPr="00C448FC" w:rsidRDefault="00DD5F62" w:rsidP="00DD5F62">
      <w:pPr>
        <w:rPr>
          <w:rFonts w:ascii="Times New Roman" w:hAnsi="Times New Roman" w:cs="Times New Roman"/>
          <w:b/>
          <w:sz w:val="24"/>
          <w:szCs w:val="24"/>
        </w:rPr>
      </w:pPr>
    </w:p>
    <w:p w14:paraId="63D45296" w14:textId="5CE1EB2F" w:rsidR="00DD5F62" w:rsidRPr="00DE3AE8" w:rsidRDefault="0093029C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 </w:t>
      </w:r>
      <w:r w:rsidR="00DD5F62" w:rsidRPr="00DE3AE8">
        <w:rPr>
          <w:rFonts w:ascii="Times New Roman" w:hAnsi="Times New Roman" w:cs="Times New Roman"/>
          <w:sz w:val="24"/>
          <w:szCs w:val="24"/>
        </w:rPr>
        <w:t>(1) Ministarstvo i Carinska uprava zajednički sudjeluju u radu mehanizma za koordinaciju izvršavanja sukladno članku 25. stavku 2. Uredbe (EU) 2021/821.</w:t>
      </w:r>
    </w:p>
    <w:p w14:paraId="63713542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9150CFB" w14:textId="77777777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(2) Carinska uprava na zahtjev dostavlja podatke Ministarstvu koje je zaduženo za razmjenu informacija s Komisijom i državama članicama u okviru mehanizma za koordinaciju izvršavanja.</w:t>
      </w:r>
    </w:p>
    <w:p w14:paraId="079FB129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E242CA8" w14:textId="77777777" w:rsidR="00991E47" w:rsidRDefault="00991E47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15E60" w14:textId="77777777" w:rsidR="00991E47" w:rsidRDefault="00991E47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D6814" w14:textId="77777777" w:rsidR="00991E47" w:rsidRDefault="00991E47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F83DD" w14:textId="77777777" w:rsidR="00991E47" w:rsidRDefault="00991E47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C194F" w14:textId="486E8921" w:rsidR="00DD5F62" w:rsidRPr="00C448FC" w:rsidRDefault="00DD5F62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8FC">
        <w:rPr>
          <w:rFonts w:ascii="Times New Roman" w:hAnsi="Times New Roman" w:cs="Times New Roman"/>
          <w:b/>
          <w:sz w:val="24"/>
          <w:szCs w:val="24"/>
        </w:rPr>
        <w:t>Nadzor</w:t>
      </w:r>
    </w:p>
    <w:p w14:paraId="2C43B402" w14:textId="77777777" w:rsidR="00DD5F62" w:rsidRPr="00C448FC" w:rsidRDefault="00DD5F62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D6F11" w14:textId="77777777" w:rsidR="00DD5F62" w:rsidRPr="00C448FC" w:rsidRDefault="00322927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18</w:t>
      </w:r>
      <w:r w:rsidR="00DD5F62" w:rsidRPr="00C448FC">
        <w:rPr>
          <w:rFonts w:ascii="Times New Roman" w:hAnsi="Times New Roman" w:cs="Times New Roman"/>
          <w:b/>
          <w:sz w:val="24"/>
          <w:szCs w:val="24"/>
        </w:rPr>
        <w:t>.</w:t>
      </w:r>
    </w:p>
    <w:p w14:paraId="677ABDCF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6AD097D9" w14:textId="77777777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(1) Nadzor izvoza robe s dvojnom namjenom i ocjenu sukladnosti robe s izvoznom dozvolom, prijenosom robe s dvojnom namjenom unutar carinskog područja Unije, pružanjem brokerskih usluga i tehničke pomoći, te provoza robe s dvojnom namjenom provodi Carinska uprava, te o svojim nalazima polugodišnje pisano izvješćuje Ministarstvo.</w:t>
      </w:r>
    </w:p>
    <w:p w14:paraId="5F5E3E04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D7E05BB" w14:textId="77777777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(2) U postupku izdavanja dozvole i nakon izdavanja dozvole Carinska uprava, na zahtjev Ministarstva i samo Ministarstvo, može kod izvoznika ili proizvođača obaviti pregled robe s dvojnom namjenom i dokumentacije povezane s tom robom.</w:t>
      </w:r>
    </w:p>
    <w:p w14:paraId="26AEAE74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1667519D" w14:textId="43C29D10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(3) U postupku pregleda robe s dvojnom namjenom Ministarstvo može zatražiti stručnu pomoć tijela državne uprave uključene u rad Povjerenstva </w:t>
      </w:r>
      <w:r w:rsidR="00AD2874" w:rsidRPr="007D0B17">
        <w:rPr>
          <w:rFonts w:ascii="Times New Roman" w:hAnsi="Times New Roman" w:cs="Times New Roman"/>
          <w:sz w:val="24"/>
          <w:szCs w:val="24"/>
        </w:rPr>
        <w:t>iz članka 10</w:t>
      </w:r>
      <w:r w:rsidRPr="007D0B17">
        <w:rPr>
          <w:rFonts w:ascii="Times New Roman" w:hAnsi="Times New Roman" w:cs="Times New Roman"/>
          <w:sz w:val="24"/>
          <w:szCs w:val="24"/>
        </w:rPr>
        <w:t>. ovoga Zakona</w:t>
      </w:r>
      <w:r w:rsidRPr="00DE3AE8">
        <w:rPr>
          <w:rFonts w:ascii="Times New Roman" w:hAnsi="Times New Roman" w:cs="Times New Roman"/>
          <w:sz w:val="24"/>
          <w:szCs w:val="24"/>
        </w:rPr>
        <w:t xml:space="preserve"> kako bi se ocijenila sukladnost robe s podacima navedenim u zahtjevu. </w:t>
      </w:r>
    </w:p>
    <w:p w14:paraId="14B2B3BA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6A5A92F" w14:textId="1C10383F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(4) Tijela državne uprave </w:t>
      </w:r>
      <w:r w:rsidR="00AD2874" w:rsidRPr="007D0B17">
        <w:rPr>
          <w:rFonts w:ascii="Times New Roman" w:hAnsi="Times New Roman" w:cs="Times New Roman"/>
          <w:sz w:val="24"/>
          <w:szCs w:val="24"/>
        </w:rPr>
        <w:t>iz članka 10</w:t>
      </w:r>
      <w:r w:rsidRPr="007D0B17">
        <w:rPr>
          <w:rFonts w:ascii="Times New Roman" w:hAnsi="Times New Roman" w:cs="Times New Roman"/>
          <w:sz w:val="24"/>
          <w:szCs w:val="24"/>
        </w:rPr>
        <w:t>. ovoga Zakona</w:t>
      </w:r>
      <w:r w:rsidRPr="00DE3AE8">
        <w:rPr>
          <w:rFonts w:ascii="Times New Roman" w:hAnsi="Times New Roman" w:cs="Times New Roman"/>
          <w:sz w:val="24"/>
          <w:szCs w:val="24"/>
        </w:rPr>
        <w:t xml:space="preserve"> imaju pravo i dužnost razmjene podataka o izvoznicima i izvezenoj robi s dvojnom namjenom potrebnih za provođenje nadzora po ovom Zakonu.</w:t>
      </w:r>
    </w:p>
    <w:p w14:paraId="3C5835E8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1F18EA36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ab/>
        <w:t xml:space="preserve">(5) Izvoznik, banka ili druga financijska organizacija ili bilo tko drugi tko ima podatke potrebne za nadzor izvoza robe s dvojnom namjenom, dužan je na zahtjev Ministarstva, Carinske uprave ili tijela nadležnih za progon dostaviti svoje poslovne knjige, podatke o poslovnom dopisivanju i sve druge podatke za kontrolu robe s dvojnom namjenom potrebne za obavljanje nadzora. </w:t>
      </w:r>
    </w:p>
    <w:p w14:paraId="19DDE6CC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70EBD707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ab/>
        <w:t>(6) Odredbe stavka 5. ovoga članka koje se odnose na izvoznika odnose se i na dobavljača robe s dvojnom namjenom unutar carinskog područja Unije, brokera i osobu koja obavlja provoz ili pruža tehničku pomoć.</w:t>
      </w:r>
    </w:p>
    <w:p w14:paraId="22A52D38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5C4729E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ab/>
        <w:t>(7) Izvoznik, proizvođač, broker, osoba koja pruža tehničku pomoć mora omogućiti osobama iz stavka 1., 2. i 3. ovoga članka pristup svojim prostorijama.</w:t>
      </w:r>
    </w:p>
    <w:p w14:paraId="4C6DF6DB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1A41922" w14:textId="77777777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(8) Ako Carinska uprava u provođenju nadzora iz stavka 1. ovoga članka utvrdi da su povrijeđene odredbe ovoga Zakona, rješenjem će narediti u kojem se roku nepravilnosti moraju otkloniti. </w:t>
      </w:r>
    </w:p>
    <w:p w14:paraId="7F650491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70CAC3D8" w14:textId="354A7CAA" w:rsidR="00C448FC" w:rsidRPr="007D0B17" w:rsidRDefault="00DD5F62" w:rsidP="007D0B1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(9) Protiv rješenja iz stavka 8. ovoga članka može se podnijeti žalba u roku od </w:t>
      </w:r>
      <w:r w:rsidR="00D9464B">
        <w:rPr>
          <w:rFonts w:ascii="Times New Roman" w:hAnsi="Times New Roman" w:cs="Times New Roman"/>
          <w:sz w:val="24"/>
          <w:szCs w:val="24"/>
        </w:rPr>
        <w:t xml:space="preserve">15 </w:t>
      </w:r>
      <w:r w:rsidRPr="00DE3AE8">
        <w:rPr>
          <w:rFonts w:ascii="Times New Roman" w:hAnsi="Times New Roman" w:cs="Times New Roman"/>
          <w:sz w:val="24"/>
          <w:szCs w:val="24"/>
        </w:rPr>
        <w:t>dana Samostalnoj službi za drugostupanjski upravni postupak Ministarstva financija.</w:t>
      </w:r>
    </w:p>
    <w:p w14:paraId="2DC81DFF" w14:textId="77777777" w:rsidR="00C448FC" w:rsidRDefault="00C448FC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38218" w14:textId="77777777" w:rsidR="00C448FC" w:rsidRDefault="00C448FC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12D757" w14:textId="77777777" w:rsidR="00DD5F62" w:rsidRPr="00C448FC" w:rsidRDefault="00DD5F62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8FC">
        <w:rPr>
          <w:rFonts w:ascii="Times New Roman" w:hAnsi="Times New Roman" w:cs="Times New Roman"/>
          <w:b/>
          <w:sz w:val="24"/>
          <w:szCs w:val="24"/>
        </w:rPr>
        <w:t>IV. PREKRŠAJNE I KAZNENE ODREDBE</w:t>
      </w:r>
    </w:p>
    <w:p w14:paraId="4DDC11ED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EA88B77" w14:textId="613F2119" w:rsidR="00DD5F62" w:rsidRPr="00C448FC" w:rsidRDefault="00DD5F62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8FC">
        <w:rPr>
          <w:rFonts w:ascii="Times New Roman" w:hAnsi="Times New Roman" w:cs="Times New Roman"/>
          <w:b/>
          <w:sz w:val="24"/>
          <w:szCs w:val="24"/>
        </w:rPr>
        <w:t>Prekršajne odredbe</w:t>
      </w:r>
      <w:r w:rsidR="009302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FB09F4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3B9B88C" w14:textId="77777777" w:rsidR="00DD5F62" w:rsidRPr="00C448FC" w:rsidRDefault="00DD5F62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8FC">
        <w:rPr>
          <w:rFonts w:ascii="Times New Roman" w:hAnsi="Times New Roman" w:cs="Times New Roman"/>
          <w:b/>
          <w:sz w:val="24"/>
          <w:szCs w:val="24"/>
        </w:rPr>
        <w:t>Čla</w:t>
      </w:r>
      <w:r w:rsidR="00322927">
        <w:rPr>
          <w:rFonts w:ascii="Times New Roman" w:hAnsi="Times New Roman" w:cs="Times New Roman"/>
          <w:b/>
          <w:sz w:val="24"/>
          <w:szCs w:val="24"/>
        </w:rPr>
        <w:t>nak 19</w:t>
      </w:r>
      <w:r w:rsidRPr="00C448FC">
        <w:rPr>
          <w:rFonts w:ascii="Times New Roman" w:hAnsi="Times New Roman" w:cs="Times New Roman"/>
          <w:b/>
          <w:sz w:val="24"/>
          <w:szCs w:val="24"/>
        </w:rPr>
        <w:t>.</w:t>
      </w:r>
    </w:p>
    <w:p w14:paraId="26E9A3B5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6C3A3037" w14:textId="15B4FA92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(1) Novčanom kaznom u iznosu od </w:t>
      </w:r>
      <w:r w:rsidR="00A949CE">
        <w:rPr>
          <w:rFonts w:ascii="Times New Roman" w:hAnsi="Times New Roman" w:cs="Times New Roman"/>
          <w:sz w:val="24"/>
          <w:szCs w:val="24"/>
        </w:rPr>
        <w:t xml:space="preserve">6.630,00 </w:t>
      </w:r>
      <w:r w:rsidRPr="00DE3AE8">
        <w:rPr>
          <w:rFonts w:ascii="Times New Roman" w:hAnsi="Times New Roman" w:cs="Times New Roman"/>
          <w:sz w:val="24"/>
          <w:szCs w:val="24"/>
        </w:rPr>
        <w:t xml:space="preserve">do </w:t>
      </w:r>
      <w:r w:rsidR="00A949CE">
        <w:rPr>
          <w:rFonts w:ascii="Times New Roman" w:hAnsi="Times New Roman" w:cs="Times New Roman"/>
          <w:sz w:val="24"/>
          <w:szCs w:val="24"/>
        </w:rPr>
        <w:t xml:space="preserve">66.360.00 </w:t>
      </w:r>
      <w:r w:rsidRPr="00DE3AE8">
        <w:rPr>
          <w:rFonts w:ascii="Times New Roman" w:hAnsi="Times New Roman" w:cs="Times New Roman"/>
          <w:sz w:val="24"/>
          <w:szCs w:val="24"/>
        </w:rPr>
        <w:t>eura kaznit će se za prekršaj pravna i fizička osoba – obrtnik ako:</w:t>
      </w:r>
    </w:p>
    <w:p w14:paraId="0F58A98A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76CDAD7" w14:textId="77777777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1. izvozi robu s dvojnom namjenom (članak 3. stavak 1. i članak 5. stavak 1. Uredbe (EU) 2021/821), prenosi robu s dvojnom namjenom unutar carinskog područja Unije (članak 11. i članak 27. stavak 4. Uredbe (EU) 2021/821), pruža brokerske usluge (članak 6. stavak 1. i 2. Uredbe (EU) 2021/821 i </w:t>
      </w:r>
      <w:r w:rsidR="00AD2874" w:rsidRPr="007D0B17">
        <w:rPr>
          <w:rFonts w:ascii="Times New Roman" w:hAnsi="Times New Roman" w:cs="Times New Roman"/>
          <w:sz w:val="24"/>
          <w:szCs w:val="24"/>
        </w:rPr>
        <w:t>članak 6</w:t>
      </w:r>
      <w:r w:rsidRPr="007D0B17">
        <w:rPr>
          <w:rFonts w:ascii="Times New Roman" w:hAnsi="Times New Roman" w:cs="Times New Roman"/>
          <w:sz w:val="24"/>
          <w:szCs w:val="24"/>
        </w:rPr>
        <w:t>. ovoga Zakona</w:t>
      </w:r>
      <w:r w:rsidRPr="00DE3AE8">
        <w:rPr>
          <w:rFonts w:ascii="Times New Roman" w:hAnsi="Times New Roman" w:cs="Times New Roman"/>
          <w:sz w:val="24"/>
          <w:szCs w:val="24"/>
        </w:rPr>
        <w:t xml:space="preserve">), pruža tehničku pomoć (članak 8. stavak 1. i 2. Uredbe (EU) 2021/821 i </w:t>
      </w:r>
      <w:r w:rsidRPr="007D0B17">
        <w:rPr>
          <w:rFonts w:ascii="Times New Roman" w:hAnsi="Times New Roman" w:cs="Times New Roman"/>
          <w:sz w:val="24"/>
          <w:szCs w:val="24"/>
        </w:rPr>
        <w:t>članak 7. ovoga Zakona</w:t>
      </w:r>
      <w:r w:rsidRPr="00DE3AE8">
        <w:rPr>
          <w:rFonts w:ascii="Times New Roman" w:hAnsi="Times New Roman" w:cs="Times New Roman"/>
          <w:sz w:val="24"/>
          <w:szCs w:val="24"/>
        </w:rPr>
        <w:t>) bez dozvole</w:t>
      </w:r>
    </w:p>
    <w:p w14:paraId="06143D6E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18557D6" w14:textId="77777777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2. ne obavijesti Ministarstvo da je riječ o robi s dvojnom namjenom (članak 4. stavak 2. i članak 5. stavak 2. Uredbe (EU) 2021/821 </w:t>
      </w:r>
      <w:r w:rsidR="00AD2874" w:rsidRPr="007D0B17">
        <w:rPr>
          <w:rFonts w:ascii="Times New Roman" w:hAnsi="Times New Roman" w:cs="Times New Roman"/>
          <w:sz w:val="24"/>
          <w:szCs w:val="24"/>
        </w:rPr>
        <w:t>članak 5</w:t>
      </w:r>
      <w:r w:rsidRPr="007D0B17">
        <w:rPr>
          <w:rFonts w:ascii="Times New Roman" w:hAnsi="Times New Roman" w:cs="Times New Roman"/>
          <w:sz w:val="24"/>
          <w:szCs w:val="24"/>
        </w:rPr>
        <w:t>. ovoga Zakona)</w:t>
      </w:r>
    </w:p>
    <w:p w14:paraId="03879366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32E5DB1" w14:textId="77777777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3. ne obavijesti Ministarstvo o promjeni do koje je došlo nakon što je dozvola izdana </w:t>
      </w:r>
      <w:r w:rsidRPr="007D0B17">
        <w:rPr>
          <w:rFonts w:ascii="Times New Roman" w:hAnsi="Times New Roman" w:cs="Times New Roman"/>
          <w:sz w:val="24"/>
          <w:szCs w:val="24"/>
        </w:rPr>
        <w:t>(</w:t>
      </w:r>
      <w:r w:rsidR="00AD2874" w:rsidRPr="007D0B17">
        <w:rPr>
          <w:rFonts w:ascii="Times New Roman" w:hAnsi="Times New Roman" w:cs="Times New Roman"/>
          <w:sz w:val="24"/>
          <w:szCs w:val="24"/>
        </w:rPr>
        <w:t>članak 15</w:t>
      </w:r>
      <w:r w:rsidRPr="007D0B17">
        <w:rPr>
          <w:rFonts w:ascii="Times New Roman" w:hAnsi="Times New Roman" w:cs="Times New Roman"/>
          <w:sz w:val="24"/>
          <w:szCs w:val="24"/>
        </w:rPr>
        <w:t>. stavak 2. ovoga Zakona)</w:t>
      </w:r>
    </w:p>
    <w:p w14:paraId="24CCF42B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65BFD72F" w14:textId="3A2BB59A" w:rsidR="00DD5F62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4. provozi robu s dvojnom namjenom nakon što Ministarstvo zabrani provoz (članak 7. stavak 1. Uredbe (EU) 2021/821 i </w:t>
      </w:r>
      <w:r w:rsidR="00AD2874" w:rsidRPr="007D0B17">
        <w:rPr>
          <w:rFonts w:ascii="Times New Roman" w:hAnsi="Times New Roman" w:cs="Times New Roman"/>
          <w:sz w:val="24"/>
          <w:szCs w:val="24"/>
        </w:rPr>
        <w:t>članak 8</w:t>
      </w:r>
      <w:r w:rsidRPr="007D0B17">
        <w:rPr>
          <w:rFonts w:ascii="Times New Roman" w:hAnsi="Times New Roman" w:cs="Times New Roman"/>
          <w:sz w:val="24"/>
          <w:szCs w:val="24"/>
        </w:rPr>
        <w:t>. stavak 1. ovoga Zakona).</w:t>
      </w:r>
    </w:p>
    <w:p w14:paraId="0BAF1472" w14:textId="763229D9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6B0223E" w14:textId="47AE77FA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(2) Novčanom kaznom u iznosu od </w:t>
      </w:r>
      <w:r w:rsidR="00A949CE">
        <w:rPr>
          <w:rFonts w:ascii="Times New Roman" w:hAnsi="Times New Roman" w:cs="Times New Roman"/>
          <w:sz w:val="24"/>
          <w:szCs w:val="24"/>
        </w:rPr>
        <w:t xml:space="preserve">1.320,00 </w:t>
      </w:r>
      <w:r w:rsidRPr="00DE3AE8">
        <w:rPr>
          <w:rFonts w:ascii="Times New Roman" w:hAnsi="Times New Roman" w:cs="Times New Roman"/>
          <w:sz w:val="24"/>
          <w:szCs w:val="24"/>
        </w:rPr>
        <w:t xml:space="preserve">do </w:t>
      </w:r>
      <w:r w:rsidR="00A949CE">
        <w:rPr>
          <w:rFonts w:ascii="Times New Roman" w:hAnsi="Times New Roman" w:cs="Times New Roman"/>
          <w:sz w:val="24"/>
          <w:szCs w:val="24"/>
        </w:rPr>
        <w:t xml:space="preserve">6.630,00 </w:t>
      </w:r>
      <w:r w:rsidRPr="00DE3AE8">
        <w:rPr>
          <w:rFonts w:ascii="Times New Roman" w:hAnsi="Times New Roman" w:cs="Times New Roman"/>
          <w:sz w:val="24"/>
          <w:szCs w:val="24"/>
        </w:rPr>
        <w:t>eura kaznit će se za prekršaj iz stavka 1. ovoga članka i odgovorna osoba u pravnoj osobi.</w:t>
      </w:r>
    </w:p>
    <w:p w14:paraId="3E1E93A4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612E2BB" w14:textId="531544B6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(3) Novčanom kaznom u iznosu od </w:t>
      </w:r>
      <w:r w:rsidR="00A949CE">
        <w:rPr>
          <w:rFonts w:ascii="Times New Roman" w:hAnsi="Times New Roman" w:cs="Times New Roman"/>
          <w:sz w:val="24"/>
          <w:szCs w:val="24"/>
        </w:rPr>
        <w:t xml:space="preserve">660,00 </w:t>
      </w:r>
      <w:r w:rsidRPr="00DE3AE8">
        <w:rPr>
          <w:rFonts w:ascii="Times New Roman" w:hAnsi="Times New Roman" w:cs="Times New Roman"/>
          <w:sz w:val="24"/>
          <w:szCs w:val="24"/>
        </w:rPr>
        <w:t xml:space="preserve">do </w:t>
      </w:r>
      <w:r w:rsidR="00A949CE">
        <w:rPr>
          <w:rFonts w:ascii="Times New Roman" w:hAnsi="Times New Roman" w:cs="Times New Roman"/>
          <w:sz w:val="24"/>
          <w:szCs w:val="24"/>
        </w:rPr>
        <w:t xml:space="preserve">1.320,00 </w:t>
      </w:r>
      <w:r w:rsidRPr="00DE3AE8">
        <w:rPr>
          <w:rFonts w:ascii="Times New Roman" w:hAnsi="Times New Roman" w:cs="Times New Roman"/>
          <w:sz w:val="24"/>
          <w:szCs w:val="24"/>
        </w:rPr>
        <w:t>eura kaznit će se za prekršaj iz stavka 1. ovoga članka i svaka druga fizička osoba.</w:t>
      </w:r>
    </w:p>
    <w:p w14:paraId="0D90E5D8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ACE5501" w14:textId="152AF931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(4) Za prekršaj iz stavka 1. točke 1. ovoga članka,</w:t>
      </w:r>
      <w:r w:rsidR="00597A3B">
        <w:rPr>
          <w:rFonts w:ascii="Times New Roman" w:hAnsi="Times New Roman" w:cs="Times New Roman"/>
          <w:sz w:val="24"/>
          <w:szCs w:val="24"/>
        </w:rPr>
        <w:t xml:space="preserve"> pravnoj i fizičkoj osobi – obrtniku, </w:t>
      </w:r>
      <w:r w:rsidRPr="00DE3AE8">
        <w:rPr>
          <w:rFonts w:ascii="Times New Roman" w:hAnsi="Times New Roman" w:cs="Times New Roman"/>
          <w:sz w:val="24"/>
          <w:szCs w:val="24"/>
        </w:rPr>
        <w:t xml:space="preserve"> uz novčanu kaznu, može se izreći i zaštitna mjera zabrane obavljanja djelatnosti izvoza robe s dvojnom namjenom u trajanju od najmanje šest mjeseci, a najviše godinu dana. </w:t>
      </w:r>
    </w:p>
    <w:p w14:paraId="289FD06C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160B7689" w14:textId="77777777" w:rsidR="00DD5F62" w:rsidRPr="00C448FC" w:rsidRDefault="00322927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C">
        <w:rPr>
          <w:rFonts w:ascii="Times New Roman" w:hAnsi="Times New Roman" w:cs="Times New Roman"/>
          <w:b/>
          <w:sz w:val="24"/>
          <w:szCs w:val="24"/>
        </w:rPr>
        <w:t>Članak 20</w:t>
      </w:r>
      <w:r w:rsidR="00DD5F62" w:rsidRPr="00E4041C">
        <w:rPr>
          <w:rFonts w:ascii="Times New Roman" w:hAnsi="Times New Roman" w:cs="Times New Roman"/>
          <w:b/>
          <w:sz w:val="24"/>
          <w:szCs w:val="24"/>
        </w:rPr>
        <w:t>.</w:t>
      </w:r>
    </w:p>
    <w:p w14:paraId="50CF1B31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4531432" w14:textId="1B4A6CE4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(1) Novčanom kaznom u iznosu od </w:t>
      </w:r>
      <w:r w:rsidR="00A949CE">
        <w:rPr>
          <w:rFonts w:ascii="Times New Roman" w:hAnsi="Times New Roman" w:cs="Times New Roman"/>
          <w:sz w:val="24"/>
          <w:szCs w:val="24"/>
        </w:rPr>
        <w:t xml:space="preserve">6.630,00 </w:t>
      </w:r>
      <w:r w:rsidRPr="00DE3AE8">
        <w:rPr>
          <w:rFonts w:ascii="Times New Roman" w:hAnsi="Times New Roman" w:cs="Times New Roman"/>
          <w:sz w:val="24"/>
          <w:szCs w:val="24"/>
        </w:rPr>
        <w:t xml:space="preserve">do </w:t>
      </w:r>
      <w:r w:rsidR="00A949CE">
        <w:rPr>
          <w:rFonts w:ascii="Times New Roman" w:hAnsi="Times New Roman" w:cs="Times New Roman"/>
          <w:sz w:val="24"/>
          <w:szCs w:val="24"/>
        </w:rPr>
        <w:t xml:space="preserve">13.270,00 </w:t>
      </w:r>
      <w:r w:rsidRPr="00DE3AE8">
        <w:rPr>
          <w:rFonts w:ascii="Times New Roman" w:hAnsi="Times New Roman" w:cs="Times New Roman"/>
          <w:sz w:val="24"/>
          <w:szCs w:val="24"/>
        </w:rPr>
        <w:t>eura kaznit će se za prekršaj pravna i fizička osoba – obrtnik ako:</w:t>
      </w:r>
    </w:p>
    <w:p w14:paraId="723AA37E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E9F171A" w14:textId="11401DE7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1. postupa suprotno </w:t>
      </w:r>
      <w:r w:rsidR="005E6080">
        <w:rPr>
          <w:rFonts w:ascii="Times New Roman" w:hAnsi="Times New Roman" w:cs="Times New Roman"/>
          <w:sz w:val="24"/>
          <w:szCs w:val="24"/>
        </w:rPr>
        <w:t xml:space="preserve">obvezama iz potvrde </w:t>
      </w:r>
      <w:r w:rsidRPr="00DE3AE8">
        <w:rPr>
          <w:rFonts w:ascii="Times New Roman" w:hAnsi="Times New Roman" w:cs="Times New Roman"/>
          <w:sz w:val="24"/>
          <w:szCs w:val="24"/>
        </w:rPr>
        <w:t>o robi s dvojnom namjenom (</w:t>
      </w:r>
      <w:r w:rsidR="00AD2874" w:rsidRPr="007D0B17">
        <w:rPr>
          <w:rFonts w:ascii="Times New Roman" w:hAnsi="Times New Roman" w:cs="Times New Roman"/>
          <w:sz w:val="24"/>
          <w:szCs w:val="24"/>
        </w:rPr>
        <w:t>članak 13</w:t>
      </w:r>
      <w:r w:rsidRPr="007D0B17">
        <w:rPr>
          <w:rFonts w:ascii="Times New Roman" w:hAnsi="Times New Roman" w:cs="Times New Roman"/>
          <w:sz w:val="24"/>
          <w:szCs w:val="24"/>
        </w:rPr>
        <w:t>. stavak 1.</w:t>
      </w:r>
      <w:r w:rsidRPr="00DE3AE8">
        <w:rPr>
          <w:rFonts w:ascii="Times New Roman" w:hAnsi="Times New Roman" w:cs="Times New Roman"/>
          <w:sz w:val="24"/>
          <w:szCs w:val="24"/>
        </w:rPr>
        <w:t xml:space="preserve"> ovoga Zakona)</w:t>
      </w:r>
    </w:p>
    <w:p w14:paraId="484623E0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5DB23A3" w14:textId="77777777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2. postupa suprotno odredbama članka </w:t>
      </w:r>
      <w:r w:rsidR="00AD2874" w:rsidRPr="007D0B17">
        <w:rPr>
          <w:rFonts w:ascii="Times New Roman" w:hAnsi="Times New Roman" w:cs="Times New Roman"/>
          <w:sz w:val="24"/>
          <w:szCs w:val="24"/>
        </w:rPr>
        <w:t>14</w:t>
      </w:r>
      <w:r w:rsidRPr="007D0B17">
        <w:rPr>
          <w:rFonts w:ascii="Times New Roman" w:hAnsi="Times New Roman" w:cs="Times New Roman"/>
          <w:sz w:val="24"/>
          <w:szCs w:val="24"/>
        </w:rPr>
        <w:t>. ovoga Zakona</w:t>
      </w:r>
    </w:p>
    <w:p w14:paraId="02F30733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067E0FB" w14:textId="77777777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3. ne obavijesti Ministarstvo, ili ne obavijesti na vrijeme, o obavljenom izvozu robe s dvojnom namjenom ili pruženoj usluzi (članak </w:t>
      </w:r>
      <w:r w:rsidR="00AD2874" w:rsidRPr="007D0B17">
        <w:rPr>
          <w:rFonts w:ascii="Times New Roman" w:hAnsi="Times New Roman" w:cs="Times New Roman"/>
          <w:sz w:val="24"/>
          <w:szCs w:val="24"/>
        </w:rPr>
        <w:t>15</w:t>
      </w:r>
      <w:r w:rsidRPr="007D0B17">
        <w:rPr>
          <w:rFonts w:ascii="Times New Roman" w:hAnsi="Times New Roman" w:cs="Times New Roman"/>
          <w:sz w:val="24"/>
          <w:szCs w:val="24"/>
        </w:rPr>
        <w:t>. stavak 1. ovoga Zakona)</w:t>
      </w:r>
    </w:p>
    <w:p w14:paraId="6C2ED287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B4F719D" w14:textId="77777777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4. postupa suprotno odredbama članka </w:t>
      </w:r>
      <w:r w:rsidR="00AD2874" w:rsidRPr="007D0B17">
        <w:rPr>
          <w:rFonts w:ascii="Times New Roman" w:hAnsi="Times New Roman" w:cs="Times New Roman"/>
          <w:sz w:val="24"/>
          <w:szCs w:val="24"/>
        </w:rPr>
        <w:t>11</w:t>
      </w:r>
      <w:r w:rsidRPr="007D0B17">
        <w:rPr>
          <w:rFonts w:ascii="Times New Roman" w:hAnsi="Times New Roman" w:cs="Times New Roman"/>
          <w:sz w:val="24"/>
          <w:szCs w:val="24"/>
        </w:rPr>
        <w:t>. stavka 9. ovoga Zakona.</w:t>
      </w:r>
    </w:p>
    <w:p w14:paraId="11C67585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5972EDC" w14:textId="07FAA4DF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(2) Novčanom kaznom u iznosu od </w:t>
      </w:r>
      <w:r w:rsidR="00A949CE">
        <w:rPr>
          <w:rFonts w:ascii="Times New Roman" w:hAnsi="Times New Roman" w:cs="Times New Roman"/>
          <w:sz w:val="24"/>
          <w:szCs w:val="24"/>
        </w:rPr>
        <w:t xml:space="preserve">660,00 </w:t>
      </w:r>
      <w:r w:rsidRPr="00DE3AE8">
        <w:rPr>
          <w:rFonts w:ascii="Times New Roman" w:hAnsi="Times New Roman" w:cs="Times New Roman"/>
          <w:sz w:val="24"/>
          <w:szCs w:val="24"/>
        </w:rPr>
        <w:t xml:space="preserve">do </w:t>
      </w:r>
      <w:r w:rsidR="00A949CE">
        <w:rPr>
          <w:rFonts w:ascii="Times New Roman" w:hAnsi="Times New Roman" w:cs="Times New Roman"/>
          <w:sz w:val="24"/>
          <w:szCs w:val="24"/>
        </w:rPr>
        <w:t xml:space="preserve">1.320,00 </w:t>
      </w:r>
      <w:r w:rsidRPr="00DE3AE8">
        <w:rPr>
          <w:rFonts w:ascii="Times New Roman" w:hAnsi="Times New Roman" w:cs="Times New Roman"/>
          <w:sz w:val="24"/>
          <w:szCs w:val="24"/>
        </w:rPr>
        <w:t>eura kaznit će se za prekršaj iz stavka 1. ovoga članka i odgovorna osoba u pravnoj osobi.</w:t>
      </w:r>
    </w:p>
    <w:p w14:paraId="13ED6299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14EC55A9" w14:textId="7F278C16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(3) Novčanom kaznom u iznosu od </w:t>
      </w:r>
      <w:r w:rsidR="00A949CE">
        <w:rPr>
          <w:rFonts w:ascii="Times New Roman" w:hAnsi="Times New Roman" w:cs="Times New Roman"/>
          <w:sz w:val="24"/>
          <w:szCs w:val="24"/>
        </w:rPr>
        <w:t xml:space="preserve">130,00 </w:t>
      </w:r>
      <w:r w:rsidRPr="00DE3AE8">
        <w:rPr>
          <w:rFonts w:ascii="Times New Roman" w:hAnsi="Times New Roman" w:cs="Times New Roman"/>
          <w:sz w:val="24"/>
          <w:szCs w:val="24"/>
        </w:rPr>
        <w:t xml:space="preserve">do </w:t>
      </w:r>
      <w:r w:rsidR="00A949CE">
        <w:rPr>
          <w:rFonts w:ascii="Times New Roman" w:hAnsi="Times New Roman" w:cs="Times New Roman"/>
          <w:sz w:val="24"/>
          <w:szCs w:val="24"/>
        </w:rPr>
        <w:t xml:space="preserve">660,00 </w:t>
      </w:r>
      <w:r w:rsidRPr="00DE3AE8">
        <w:rPr>
          <w:rFonts w:ascii="Times New Roman" w:hAnsi="Times New Roman" w:cs="Times New Roman"/>
          <w:sz w:val="24"/>
          <w:szCs w:val="24"/>
        </w:rPr>
        <w:t>eura kaznit će se za prekršaj iz stavka 1. ovoga članka i svaka druga fizička osoba.</w:t>
      </w:r>
    </w:p>
    <w:p w14:paraId="499EF236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7E9D8274" w14:textId="77777777" w:rsidR="00991E47" w:rsidRDefault="00991E47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D09F1A" w14:textId="77777777" w:rsidR="00991E47" w:rsidRDefault="00991E47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BED5D5" w14:textId="7BA29239" w:rsidR="00DD5F62" w:rsidRPr="00C448FC" w:rsidRDefault="00DD5F62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8FC">
        <w:rPr>
          <w:rFonts w:ascii="Times New Roman" w:hAnsi="Times New Roman" w:cs="Times New Roman"/>
          <w:b/>
          <w:sz w:val="24"/>
          <w:szCs w:val="24"/>
        </w:rPr>
        <w:t>Kazneno djelo</w:t>
      </w:r>
    </w:p>
    <w:p w14:paraId="411E52E0" w14:textId="77777777" w:rsidR="00DD5F62" w:rsidRPr="00C448FC" w:rsidRDefault="00DD5F62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E3703" w14:textId="77777777" w:rsidR="00DD5F62" w:rsidRPr="00C448FC" w:rsidRDefault="00322927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21</w:t>
      </w:r>
      <w:r w:rsidR="00DD5F62" w:rsidRPr="00C448FC">
        <w:rPr>
          <w:rFonts w:ascii="Times New Roman" w:hAnsi="Times New Roman" w:cs="Times New Roman"/>
          <w:b/>
          <w:sz w:val="24"/>
          <w:szCs w:val="24"/>
        </w:rPr>
        <w:t>.</w:t>
      </w:r>
    </w:p>
    <w:p w14:paraId="10714D8D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65B8DD6E" w14:textId="27CE145B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(1) Tko izveze robu s dvojnom namjenom bez izvozne dozvole (članak 3. stavak 1. Uredbe (EU) 821/2021), pruža brokerske usluge (članak 6. stavak 1. i 2. Uredbe (EU) 821/2021  </w:t>
      </w:r>
      <w:r w:rsidR="00642C1C" w:rsidRPr="00996C33">
        <w:rPr>
          <w:rFonts w:ascii="Times New Roman" w:hAnsi="Times New Roman" w:cs="Times New Roman"/>
          <w:sz w:val="24"/>
          <w:szCs w:val="24"/>
        </w:rPr>
        <w:t>i članak 6</w:t>
      </w:r>
      <w:r w:rsidRPr="00996C33">
        <w:rPr>
          <w:rFonts w:ascii="Times New Roman" w:hAnsi="Times New Roman" w:cs="Times New Roman"/>
          <w:sz w:val="24"/>
          <w:szCs w:val="24"/>
        </w:rPr>
        <w:t>. ovoga Zakona</w:t>
      </w:r>
      <w:r w:rsidRPr="00DE3AE8">
        <w:rPr>
          <w:rFonts w:ascii="Times New Roman" w:hAnsi="Times New Roman" w:cs="Times New Roman"/>
          <w:sz w:val="24"/>
          <w:szCs w:val="24"/>
        </w:rPr>
        <w:t xml:space="preserve">), pruža tehničku pomoć (članak 8. stavak 1. i 2. Uredbe (EU) 2021/821 </w:t>
      </w:r>
      <w:r w:rsidR="00642C1C" w:rsidRPr="00996C33">
        <w:rPr>
          <w:rFonts w:ascii="Times New Roman" w:hAnsi="Times New Roman" w:cs="Times New Roman"/>
          <w:sz w:val="24"/>
          <w:szCs w:val="24"/>
        </w:rPr>
        <w:t>i članak 7</w:t>
      </w:r>
      <w:r w:rsidRPr="00996C33">
        <w:rPr>
          <w:rFonts w:ascii="Times New Roman" w:hAnsi="Times New Roman" w:cs="Times New Roman"/>
          <w:sz w:val="24"/>
          <w:szCs w:val="24"/>
        </w:rPr>
        <w:t>. ovoga Zakona)</w:t>
      </w:r>
      <w:r w:rsidRPr="00DE3AE8">
        <w:rPr>
          <w:rFonts w:ascii="Times New Roman" w:hAnsi="Times New Roman" w:cs="Times New Roman"/>
          <w:sz w:val="24"/>
          <w:szCs w:val="24"/>
        </w:rPr>
        <w:t xml:space="preserve"> bez dozvole, ne obavijesti Ministarstvo da je riječ o robi s dvojnom namjenom (članak 4. stavak 2. Uredbe (EU) 821/2021</w:t>
      </w:r>
      <w:r w:rsidR="00D461CC">
        <w:rPr>
          <w:rFonts w:ascii="Times New Roman" w:hAnsi="Times New Roman" w:cs="Times New Roman"/>
          <w:sz w:val="24"/>
          <w:szCs w:val="24"/>
        </w:rPr>
        <w:t>)</w:t>
      </w:r>
      <w:r w:rsidRPr="00DE3AE8">
        <w:rPr>
          <w:rFonts w:ascii="Times New Roman" w:hAnsi="Times New Roman" w:cs="Times New Roman"/>
          <w:sz w:val="24"/>
          <w:szCs w:val="24"/>
        </w:rPr>
        <w:t xml:space="preserve"> ili ne obavijesti Ministarstvo o promjeni u vezi s namjeravanom krajnjom upotrebom robe s dvojnom namjenom do koje je došlo nakon što je izvozna dozvola izdana (</w:t>
      </w:r>
      <w:r w:rsidR="00DB2C55" w:rsidRPr="000308C8">
        <w:rPr>
          <w:rFonts w:ascii="Times New Roman" w:hAnsi="Times New Roman" w:cs="Times New Roman"/>
          <w:sz w:val="24"/>
          <w:szCs w:val="24"/>
        </w:rPr>
        <w:t>članak 15</w:t>
      </w:r>
      <w:r w:rsidRPr="000308C8">
        <w:rPr>
          <w:rFonts w:ascii="Times New Roman" w:hAnsi="Times New Roman" w:cs="Times New Roman"/>
          <w:sz w:val="24"/>
          <w:szCs w:val="24"/>
        </w:rPr>
        <w:t>. stavak 2. ovoga Zakona)</w:t>
      </w:r>
      <w:r w:rsidRPr="00DE3AE8">
        <w:rPr>
          <w:rFonts w:ascii="Times New Roman" w:hAnsi="Times New Roman" w:cs="Times New Roman"/>
          <w:sz w:val="24"/>
          <w:szCs w:val="24"/>
        </w:rPr>
        <w:t xml:space="preserve"> u mjeri koja može ugroziti:</w:t>
      </w:r>
    </w:p>
    <w:p w14:paraId="0013C28C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111B1276" w14:textId="77777777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1. izvršavanje međunarodnih obveza Republike Hrvatske, posebno sankcija</w:t>
      </w:r>
      <w:r w:rsidR="00322927">
        <w:rPr>
          <w:rFonts w:ascii="Times New Roman" w:hAnsi="Times New Roman" w:cs="Times New Roman"/>
          <w:sz w:val="24"/>
          <w:szCs w:val="24"/>
        </w:rPr>
        <w:t xml:space="preserve"> ili</w:t>
      </w:r>
    </w:p>
    <w:p w14:paraId="569FE2AD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EC7FBFB" w14:textId="77777777" w:rsidR="00322927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2. vanjskopolitičke, sigurnosne ili obramb</w:t>
      </w:r>
      <w:r w:rsidR="00322927">
        <w:rPr>
          <w:rFonts w:ascii="Times New Roman" w:hAnsi="Times New Roman" w:cs="Times New Roman"/>
          <w:sz w:val="24"/>
          <w:szCs w:val="24"/>
        </w:rPr>
        <w:t>ene interese Republike Hrvatske</w:t>
      </w:r>
    </w:p>
    <w:p w14:paraId="691A9A7B" w14:textId="77777777" w:rsidR="00322927" w:rsidRDefault="00322927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CA559C5" w14:textId="77777777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 kaznit će se kaznom zatvora od šest mjeseci do pet godina</w:t>
      </w:r>
      <w:r w:rsidR="00C448FC">
        <w:rPr>
          <w:rFonts w:ascii="Times New Roman" w:hAnsi="Times New Roman" w:cs="Times New Roman"/>
          <w:sz w:val="24"/>
          <w:szCs w:val="24"/>
        </w:rPr>
        <w:t>.</w:t>
      </w:r>
    </w:p>
    <w:p w14:paraId="2E71A26D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870EA7D" w14:textId="77777777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(2) Ako je kaznenim dijelom iz stavka 1. ovoga članka prouzročena smrt više osoba ili je prouzročena imovinska šteta velikih razmjera, počinitelj će se kazniti kaznom zatvora od najmanje pet godina.</w:t>
      </w:r>
    </w:p>
    <w:p w14:paraId="0D83D0F9" w14:textId="7D7C5D71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713AF3FD" w14:textId="2719C2BF" w:rsidR="00A73BC9" w:rsidRDefault="00A73BC9" w:rsidP="00F67270">
      <w:pPr>
        <w:rPr>
          <w:rFonts w:ascii="Times New Roman" w:hAnsi="Times New Roman" w:cs="Times New Roman"/>
          <w:b/>
          <w:sz w:val="24"/>
          <w:szCs w:val="24"/>
        </w:rPr>
      </w:pPr>
    </w:p>
    <w:p w14:paraId="14F4870C" w14:textId="39B074FD" w:rsidR="00DD5F62" w:rsidRDefault="00DD5F62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8FC">
        <w:rPr>
          <w:rFonts w:ascii="Times New Roman" w:hAnsi="Times New Roman" w:cs="Times New Roman"/>
          <w:b/>
          <w:sz w:val="24"/>
          <w:szCs w:val="24"/>
        </w:rPr>
        <w:t>V. PRIJELAZNE I ZAVRŠNE ODREDBE</w:t>
      </w:r>
    </w:p>
    <w:p w14:paraId="4184ECC5" w14:textId="1D37C906" w:rsidR="00316ABE" w:rsidRDefault="00316ABE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27A029" w14:textId="09C56D06" w:rsidR="00316ABE" w:rsidRPr="00C448FC" w:rsidRDefault="001C0A6C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E47">
        <w:rPr>
          <w:rFonts w:ascii="Times New Roman" w:hAnsi="Times New Roman" w:cs="Times New Roman"/>
          <w:b/>
          <w:sz w:val="24"/>
          <w:szCs w:val="24"/>
        </w:rPr>
        <w:t>Izdane dozvole i uvozne potvrde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ED9FBE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E160155" w14:textId="77777777" w:rsidR="00DD5F62" w:rsidRPr="00C448FC" w:rsidRDefault="006B05C7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22</w:t>
      </w:r>
      <w:r w:rsidR="00DD5F62" w:rsidRPr="00C448FC">
        <w:rPr>
          <w:rFonts w:ascii="Times New Roman" w:hAnsi="Times New Roman" w:cs="Times New Roman"/>
          <w:b/>
          <w:sz w:val="24"/>
          <w:szCs w:val="24"/>
        </w:rPr>
        <w:t>.</w:t>
      </w:r>
    </w:p>
    <w:p w14:paraId="3D3DF465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CD58A5B" w14:textId="31F00490" w:rsidR="00DD5F62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Dozvole za izvoz robe s dvojnom namjenom te uvozne potvrde za uvoz robe s dvojnom namjenom </w:t>
      </w:r>
      <w:r w:rsidR="00DB2C55">
        <w:rPr>
          <w:rFonts w:ascii="Times New Roman" w:hAnsi="Times New Roman" w:cs="Times New Roman"/>
          <w:sz w:val="24"/>
          <w:szCs w:val="24"/>
        </w:rPr>
        <w:t xml:space="preserve">izdane temeljem Zakona o nadzoru </w:t>
      </w:r>
      <w:r w:rsidRPr="00DE3AE8">
        <w:rPr>
          <w:rFonts w:ascii="Times New Roman" w:hAnsi="Times New Roman" w:cs="Times New Roman"/>
          <w:sz w:val="24"/>
          <w:szCs w:val="24"/>
        </w:rPr>
        <w:t>robe s dvojnom namjenom („Narodne novine“ br. 80/11, 68/13) mogu se iskoristiti u rokovima utvrđenim tim aktima.</w:t>
      </w:r>
    </w:p>
    <w:p w14:paraId="0BCD4F78" w14:textId="77777777" w:rsidR="001C0A6C" w:rsidRDefault="001C0A6C" w:rsidP="001C0A6C">
      <w:pPr>
        <w:rPr>
          <w:rFonts w:ascii="Times New Roman" w:hAnsi="Times New Roman" w:cs="Times New Roman"/>
          <w:sz w:val="24"/>
          <w:szCs w:val="24"/>
        </w:rPr>
      </w:pPr>
    </w:p>
    <w:p w14:paraId="3576B629" w14:textId="74531A51" w:rsidR="001C0A6C" w:rsidRPr="001C0A6C" w:rsidRDefault="00897A99" w:rsidP="001C0A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E47">
        <w:rPr>
          <w:rFonts w:ascii="Times New Roman" w:hAnsi="Times New Roman" w:cs="Times New Roman"/>
          <w:b/>
          <w:sz w:val="24"/>
          <w:szCs w:val="24"/>
        </w:rPr>
        <w:t>Rok za donošenje podzakonskih akata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29795B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D219006" w14:textId="77777777" w:rsidR="00DD5F62" w:rsidRPr="00C448FC" w:rsidRDefault="006B05C7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23</w:t>
      </w:r>
      <w:r w:rsidR="00DD5F62" w:rsidRPr="00C448FC">
        <w:rPr>
          <w:rFonts w:ascii="Times New Roman" w:hAnsi="Times New Roman" w:cs="Times New Roman"/>
          <w:b/>
          <w:sz w:val="24"/>
          <w:szCs w:val="24"/>
        </w:rPr>
        <w:t>.</w:t>
      </w:r>
    </w:p>
    <w:p w14:paraId="5B9EE250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795CF060" w14:textId="6372319E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(1) Propise </w:t>
      </w:r>
      <w:r w:rsidR="00C514A5" w:rsidRPr="007B42A2">
        <w:rPr>
          <w:rFonts w:ascii="Times New Roman" w:hAnsi="Times New Roman" w:cs="Times New Roman"/>
          <w:sz w:val="24"/>
          <w:szCs w:val="24"/>
        </w:rPr>
        <w:t>iz članka 9. stavka</w:t>
      </w:r>
      <w:r w:rsidR="0044055B">
        <w:rPr>
          <w:rFonts w:ascii="Times New Roman" w:hAnsi="Times New Roman" w:cs="Times New Roman"/>
          <w:sz w:val="24"/>
          <w:szCs w:val="24"/>
        </w:rPr>
        <w:t xml:space="preserve"> 4</w:t>
      </w:r>
      <w:r w:rsidR="00C514A5" w:rsidRPr="007B42A2">
        <w:rPr>
          <w:rFonts w:ascii="Times New Roman" w:hAnsi="Times New Roman" w:cs="Times New Roman"/>
          <w:sz w:val="24"/>
          <w:szCs w:val="24"/>
        </w:rPr>
        <w:t>., članka 11</w:t>
      </w:r>
      <w:r w:rsidR="00476BA3" w:rsidRPr="007B42A2">
        <w:rPr>
          <w:rFonts w:ascii="Times New Roman" w:hAnsi="Times New Roman" w:cs="Times New Roman"/>
          <w:sz w:val="24"/>
          <w:szCs w:val="24"/>
        </w:rPr>
        <w:t xml:space="preserve">. stavka </w:t>
      </w:r>
      <w:r w:rsidR="0044055B">
        <w:rPr>
          <w:rFonts w:ascii="Times New Roman" w:hAnsi="Times New Roman" w:cs="Times New Roman"/>
          <w:sz w:val="24"/>
          <w:szCs w:val="24"/>
        </w:rPr>
        <w:t>12</w:t>
      </w:r>
      <w:r w:rsidR="00476BA3" w:rsidRPr="007B42A2">
        <w:rPr>
          <w:rFonts w:ascii="Times New Roman" w:hAnsi="Times New Roman" w:cs="Times New Roman"/>
          <w:sz w:val="24"/>
          <w:szCs w:val="24"/>
        </w:rPr>
        <w:t>. i članka 13</w:t>
      </w:r>
      <w:r w:rsidRPr="007B42A2">
        <w:rPr>
          <w:rFonts w:ascii="Times New Roman" w:hAnsi="Times New Roman" w:cs="Times New Roman"/>
          <w:sz w:val="24"/>
          <w:szCs w:val="24"/>
        </w:rPr>
        <w:t xml:space="preserve">. stavka </w:t>
      </w:r>
      <w:r w:rsidR="0044055B">
        <w:rPr>
          <w:rFonts w:ascii="Times New Roman" w:hAnsi="Times New Roman" w:cs="Times New Roman"/>
          <w:sz w:val="24"/>
          <w:szCs w:val="24"/>
        </w:rPr>
        <w:t>3</w:t>
      </w:r>
      <w:r w:rsidRPr="007B42A2">
        <w:rPr>
          <w:rFonts w:ascii="Times New Roman" w:hAnsi="Times New Roman" w:cs="Times New Roman"/>
          <w:sz w:val="24"/>
          <w:szCs w:val="24"/>
        </w:rPr>
        <w:t>. ovoga Zakona</w:t>
      </w:r>
      <w:r w:rsidRPr="00DE3AE8">
        <w:rPr>
          <w:rFonts w:ascii="Times New Roman" w:hAnsi="Times New Roman" w:cs="Times New Roman"/>
          <w:sz w:val="24"/>
          <w:szCs w:val="24"/>
        </w:rPr>
        <w:t xml:space="preserve"> ministar će donijeti u roku od tri mjeseca od dana stupanja na snagu ovoga Zakona. </w:t>
      </w:r>
    </w:p>
    <w:p w14:paraId="7D7E807E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79145815" w14:textId="0C25E6E4" w:rsidR="00DD5F62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(2) </w:t>
      </w:r>
      <w:r w:rsidR="00476BA3" w:rsidRPr="007B42A2">
        <w:rPr>
          <w:rFonts w:ascii="Times New Roman" w:hAnsi="Times New Roman" w:cs="Times New Roman"/>
          <w:sz w:val="24"/>
          <w:szCs w:val="24"/>
        </w:rPr>
        <w:t>Poslovnik iz članka 10</w:t>
      </w:r>
      <w:r w:rsidRPr="007B42A2">
        <w:rPr>
          <w:rFonts w:ascii="Times New Roman" w:hAnsi="Times New Roman" w:cs="Times New Roman"/>
          <w:sz w:val="24"/>
          <w:szCs w:val="24"/>
        </w:rPr>
        <w:t xml:space="preserve">. stavka </w:t>
      </w:r>
      <w:r w:rsidR="0044055B">
        <w:rPr>
          <w:rFonts w:ascii="Times New Roman" w:hAnsi="Times New Roman" w:cs="Times New Roman"/>
          <w:sz w:val="24"/>
          <w:szCs w:val="24"/>
        </w:rPr>
        <w:t>7</w:t>
      </w:r>
      <w:r w:rsidRPr="007B42A2">
        <w:rPr>
          <w:rFonts w:ascii="Times New Roman" w:hAnsi="Times New Roman" w:cs="Times New Roman"/>
          <w:sz w:val="24"/>
          <w:szCs w:val="24"/>
        </w:rPr>
        <w:t>. ovoga</w:t>
      </w:r>
      <w:r w:rsidRPr="00DE3AE8">
        <w:rPr>
          <w:rFonts w:ascii="Times New Roman" w:hAnsi="Times New Roman" w:cs="Times New Roman"/>
          <w:sz w:val="24"/>
          <w:szCs w:val="24"/>
        </w:rPr>
        <w:t xml:space="preserve"> Zakona ministar će donijeti u roku od tri mjeseca od dana stupanja na snagu ovoga Zakona. </w:t>
      </w:r>
    </w:p>
    <w:p w14:paraId="1956E5CD" w14:textId="77777777" w:rsidR="001C0A6C" w:rsidRDefault="001C0A6C" w:rsidP="001C0A6C">
      <w:pPr>
        <w:rPr>
          <w:rFonts w:ascii="Times New Roman" w:hAnsi="Times New Roman" w:cs="Times New Roman"/>
          <w:sz w:val="24"/>
          <w:szCs w:val="24"/>
        </w:rPr>
      </w:pPr>
    </w:p>
    <w:p w14:paraId="1265528B" w14:textId="09457820" w:rsidR="00C448FC" w:rsidRDefault="00897A99" w:rsidP="00991E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E47">
        <w:rPr>
          <w:rFonts w:ascii="Times New Roman" w:hAnsi="Times New Roman" w:cs="Times New Roman"/>
          <w:b/>
          <w:sz w:val="24"/>
          <w:szCs w:val="24"/>
        </w:rPr>
        <w:t>Primjena propisa</w:t>
      </w:r>
    </w:p>
    <w:p w14:paraId="491E0CE9" w14:textId="77777777" w:rsidR="00897A99" w:rsidRDefault="00897A99" w:rsidP="00991E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C647A" w14:textId="77777777" w:rsidR="00DD5F62" w:rsidRPr="00C448FC" w:rsidRDefault="006B05C7" w:rsidP="001523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24</w:t>
      </w:r>
      <w:r w:rsidR="00DD5F62" w:rsidRPr="00C448FC">
        <w:rPr>
          <w:rFonts w:ascii="Times New Roman" w:hAnsi="Times New Roman" w:cs="Times New Roman"/>
          <w:b/>
          <w:sz w:val="24"/>
          <w:szCs w:val="24"/>
        </w:rPr>
        <w:t>.</w:t>
      </w:r>
    </w:p>
    <w:p w14:paraId="60478F2F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44CE95F" w14:textId="16A14FAB" w:rsidR="00DD5F62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Do </w:t>
      </w:r>
      <w:r w:rsidR="00014E1F">
        <w:rPr>
          <w:rFonts w:ascii="Times New Roman" w:hAnsi="Times New Roman" w:cs="Times New Roman"/>
          <w:sz w:val="24"/>
          <w:szCs w:val="24"/>
        </w:rPr>
        <w:t xml:space="preserve">stupanja na snagu </w:t>
      </w:r>
      <w:r w:rsidRPr="00DE3AE8">
        <w:rPr>
          <w:rFonts w:ascii="Times New Roman" w:hAnsi="Times New Roman" w:cs="Times New Roman"/>
          <w:sz w:val="24"/>
          <w:szCs w:val="24"/>
        </w:rPr>
        <w:t xml:space="preserve">propisa iz članka </w:t>
      </w:r>
      <w:r w:rsidR="00476BA3" w:rsidRPr="007B42A2">
        <w:rPr>
          <w:rFonts w:ascii="Times New Roman" w:hAnsi="Times New Roman" w:cs="Times New Roman"/>
          <w:sz w:val="24"/>
          <w:szCs w:val="24"/>
        </w:rPr>
        <w:t>23</w:t>
      </w:r>
      <w:r w:rsidR="007B42A2" w:rsidRPr="007B42A2">
        <w:rPr>
          <w:rFonts w:ascii="Times New Roman" w:hAnsi="Times New Roman" w:cs="Times New Roman"/>
          <w:sz w:val="24"/>
          <w:szCs w:val="24"/>
        </w:rPr>
        <w:t xml:space="preserve">. stavka 1. </w:t>
      </w:r>
      <w:r w:rsidRPr="007B42A2">
        <w:rPr>
          <w:rFonts w:ascii="Times New Roman" w:hAnsi="Times New Roman" w:cs="Times New Roman"/>
          <w:sz w:val="24"/>
          <w:szCs w:val="24"/>
        </w:rPr>
        <w:t>ovoga Zakona</w:t>
      </w:r>
      <w:r w:rsidRPr="00DE3AE8">
        <w:rPr>
          <w:rFonts w:ascii="Times New Roman" w:hAnsi="Times New Roman" w:cs="Times New Roman"/>
          <w:sz w:val="24"/>
          <w:szCs w:val="24"/>
        </w:rPr>
        <w:t xml:space="preserve"> ostaju na snazi:</w:t>
      </w:r>
    </w:p>
    <w:p w14:paraId="05A1BF8D" w14:textId="77777777" w:rsidR="00C448FC" w:rsidRPr="00DE3AE8" w:rsidRDefault="00C448FC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93E3620" w14:textId="77777777" w:rsidR="00DD5F62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1. Pravilnik o obrascima zahtjeva dozvola za robu s dvojnom namjenom („Narodne novine“ br. 11/2022)</w:t>
      </w:r>
    </w:p>
    <w:p w14:paraId="52AF426A" w14:textId="77777777" w:rsidR="00C448FC" w:rsidRPr="00DE3AE8" w:rsidRDefault="00C448FC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893BFB7" w14:textId="0A2344B8" w:rsidR="00DD5F62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2. Pravilnik o obrascu zahtjeva za izdavanje međunarodne uvozne potvrde, potvrde o krajnjem korištenju i potvrde o primitku robe s dvojnom namjenom („Narodne novine“ br. 44/2014, 20/2017, 11/2022)</w:t>
      </w:r>
      <w:r w:rsidR="007B42A2">
        <w:rPr>
          <w:rFonts w:ascii="Times New Roman" w:hAnsi="Times New Roman" w:cs="Times New Roman"/>
          <w:sz w:val="24"/>
          <w:szCs w:val="24"/>
        </w:rPr>
        <w:t>.</w:t>
      </w:r>
    </w:p>
    <w:p w14:paraId="0AB18384" w14:textId="77777777" w:rsidR="00897A99" w:rsidRDefault="00897A99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72E95D7" w14:textId="555AE982" w:rsidR="00C448FC" w:rsidRDefault="00897A99" w:rsidP="00991E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E47">
        <w:rPr>
          <w:rFonts w:ascii="Times New Roman" w:hAnsi="Times New Roman" w:cs="Times New Roman"/>
          <w:b/>
          <w:sz w:val="24"/>
          <w:szCs w:val="24"/>
        </w:rPr>
        <w:t>Prestanak važenja propisa</w:t>
      </w:r>
    </w:p>
    <w:p w14:paraId="1BBCFCB1" w14:textId="77777777" w:rsidR="00897A99" w:rsidRPr="00DE3AE8" w:rsidRDefault="00897A99" w:rsidP="00991E47">
      <w:pPr>
        <w:rPr>
          <w:rFonts w:ascii="Times New Roman" w:hAnsi="Times New Roman" w:cs="Times New Roman"/>
          <w:sz w:val="24"/>
          <w:szCs w:val="24"/>
        </w:rPr>
      </w:pPr>
    </w:p>
    <w:p w14:paraId="61372215" w14:textId="77777777" w:rsidR="00DD5F62" w:rsidRPr="00C448FC" w:rsidRDefault="006B05C7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25</w:t>
      </w:r>
      <w:r w:rsidR="00DD5F62" w:rsidRPr="00C448FC">
        <w:rPr>
          <w:rFonts w:ascii="Times New Roman" w:hAnsi="Times New Roman" w:cs="Times New Roman"/>
          <w:b/>
          <w:sz w:val="24"/>
          <w:szCs w:val="24"/>
        </w:rPr>
        <w:t>.</w:t>
      </w:r>
    </w:p>
    <w:p w14:paraId="1B237CB0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B73257C" w14:textId="2EE65A4F" w:rsidR="00DD5F62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Danom stupanja na snagu ovoga Zakona prestaje važiti Zakon o nadzoru robe s dvojnom namjenom („Narodne novine“ br. 80/11, 68/13).</w:t>
      </w:r>
    </w:p>
    <w:p w14:paraId="56234F5B" w14:textId="77777777" w:rsidR="00991E47" w:rsidRPr="00DE3AE8" w:rsidRDefault="00991E47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720AD88" w14:textId="3C2DE7E5" w:rsidR="001C0A6C" w:rsidRDefault="00897A99" w:rsidP="00897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E47">
        <w:rPr>
          <w:rFonts w:ascii="Times New Roman" w:hAnsi="Times New Roman" w:cs="Times New Roman"/>
          <w:b/>
          <w:sz w:val="24"/>
          <w:szCs w:val="24"/>
        </w:rPr>
        <w:t>Stupanje na snagu Zakona</w:t>
      </w:r>
    </w:p>
    <w:p w14:paraId="48260446" w14:textId="77777777" w:rsidR="00897A99" w:rsidRPr="001C0A6C" w:rsidRDefault="00897A99" w:rsidP="00897A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C6FA3E" w14:textId="77777777" w:rsidR="00DD5F62" w:rsidRPr="00C448FC" w:rsidRDefault="006B05C7" w:rsidP="00C44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26</w:t>
      </w:r>
      <w:r w:rsidR="00DD5F62" w:rsidRPr="00C448FC">
        <w:rPr>
          <w:rFonts w:ascii="Times New Roman" w:hAnsi="Times New Roman" w:cs="Times New Roman"/>
          <w:b/>
          <w:sz w:val="24"/>
          <w:szCs w:val="24"/>
        </w:rPr>
        <w:t>.</w:t>
      </w:r>
    </w:p>
    <w:p w14:paraId="577B0918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618BF21" w14:textId="77777777" w:rsidR="00DD5F62" w:rsidRPr="00DE3AE8" w:rsidRDefault="00DD5F62" w:rsidP="00C448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Ovaj Zakon stupa na snagu osmoga dana od dana objave  u „Narodnim novinama“. </w:t>
      </w:r>
    </w:p>
    <w:p w14:paraId="1E690D90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9165748" w14:textId="31587B6A" w:rsidR="00BE2526" w:rsidRDefault="00BE2526" w:rsidP="00DD5F62">
      <w:pPr>
        <w:rPr>
          <w:rFonts w:ascii="Times New Roman" w:hAnsi="Times New Roman" w:cs="Times New Roman"/>
          <w:b/>
          <w:sz w:val="24"/>
          <w:szCs w:val="24"/>
        </w:rPr>
      </w:pPr>
    </w:p>
    <w:p w14:paraId="491F57F2" w14:textId="77777777" w:rsidR="00BE2526" w:rsidRDefault="00BE2526" w:rsidP="00DD5F62">
      <w:pPr>
        <w:rPr>
          <w:rFonts w:ascii="Times New Roman" w:hAnsi="Times New Roman" w:cs="Times New Roman"/>
          <w:b/>
          <w:sz w:val="24"/>
          <w:szCs w:val="24"/>
        </w:rPr>
      </w:pPr>
    </w:p>
    <w:p w14:paraId="527DC33E" w14:textId="77777777" w:rsidR="00BE2526" w:rsidRDefault="00BE2526" w:rsidP="00DD5F62">
      <w:pPr>
        <w:rPr>
          <w:rFonts w:ascii="Times New Roman" w:hAnsi="Times New Roman" w:cs="Times New Roman"/>
          <w:b/>
          <w:sz w:val="24"/>
          <w:szCs w:val="24"/>
        </w:rPr>
      </w:pPr>
    </w:p>
    <w:p w14:paraId="2D05A122" w14:textId="58B2B0E0" w:rsidR="0054577A" w:rsidRDefault="0054577A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289EC" w14:textId="550A2E00" w:rsidR="0054577A" w:rsidRDefault="0054577A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939EFB" w14:textId="7446A2A7" w:rsidR="00D9464B" w:rsidRDefault="00D9464B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AC599" w14:textId="67DB62C2" w:rsidR="00D9464B" w:rsidRDefault="00D9464B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68A70F" w14:textId="57DDCA95" w:rsidR="00D9464B" w:rsidRDefault="00D9464B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191B0" w14:textId="212F0BCB" w:rsidR="00D9464B" w:rsidRDefault="00D9464B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3228" w14:textId="6164DFFA" w:rsidR="00D9464B" w:rsidRDefault="00D9464B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1638B" w14:textId="4884B0A6" w:rsidR="00D9464B" w:rsidRDefault="00D9464B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79B28A" w14:textId="48C310A1" w:rsidR="00D9464B" w:rsidRDefault="00D9464B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61C8AD" w14:textId="085C8D09" w:rsidR="00D9464B" w:rsidRDefault="00D9464B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9B533B" w14:textId="1ED4EAC8" w:rsidR="00D9464B" w:rsidRDefault="00D9464B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FC728" w14:textId="4EC834D4" w:rsidR="00D9464B" w:rsidRDefault="00D9464B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9F870C" w14:textId="100CD5FE" w:rsidR="00D9464B" w:rsidRDefault="00D9464B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A23D9" w14:textId="03BE2CFA" w:rsidR="00D9464B" w:rsidRDefault="00D9464B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D030F0" w14:textId="1AF230EB" w:rsidR="00D9464B" w:rsidRDefault="00D9464B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B7705" w14:textId="6221D7E0" w:rsidR="00D9464B" w:rsidRDefault="00D9464B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39D24" w14:textId="53905614" w:rsidR="00D9464B" w:rsidRDefault="00D9464B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31B99" w14:textId="2086B0B9" w:rsidR="00D9464B" w:rsidRDefault="00D9464B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367183" w14:textId="45AD934B" w:rsidR="00D9464B" w:rsidRDefault="00D9464B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882E2" w14:textId="0EC1DB64" w:rsidR="00D9464B" w:rsidRDefault="00D9464B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0A4326" w14:textId="2ABEEF02" w:rsidR="00D9464B" w:rsidRDefault="00D9464B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E3F045" w14:textId="38859163" w:rsidR="00D9464B" w:rsidRDefault="00D9464B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27426D" w14:textId="382C4A08" w:rsidR="00D9464B" w:rsidRDefault="00D9464B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0E741" w14:textId="075473FF" w:rsidR="00D9464B" w:rsidRDefault="00D9464B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F2A6C6" w14:textId="70F4C90D" w:rsidR="00D9464B" w:rsidRDefault="00D9464B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D1F0BB" w14:textId="060D1D43" w:rsidR="00D9464B" w:rsidRDefault="00D9464B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1FD7A" w14:textId="77777777" w:rsidR="00F67270" w:rsidRDefault="00F67270" w:rsidP="00991E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57FAA0" w14:textId="77777777" w:rsidR="00F67270" w:rsidRDefault="00F67270" w:rsidP="00991E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8F2F21" w14:textId="77777777" w:rsidR="00F67270" w:rsidRDefault="00F67270" w:rsidP="00991E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C04103" w14:textId="4F36B373" w:rsidR="00DD5F62" w:rsidRDefault="00DD5F62" w:rsidP="00991E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0EA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1E85167E" w14:textId="77777777" w:rsidR="00D9464B" w:rsidRPr="007E20EA" w:rsidRDefault="00D9464B" w:rsidP="00BE25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8ACDFC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D0CF15F" w14:textId="77777777" w:rsidR="00DD5F62" w:rsidRPr="00BE2526" w:rsidRDefault="00DD5F62" w:rsidP="00DD5F62">
      <w:pPr>
        <w:rPr>
          <w:rFonts w:ascii="Times New Roman" w:hAnsi="Times New Roman" w:cs="Times New Roman"/>
          <w:b/>
          <w:sz w:val="24"/>
          <w:szCs w:val="24"/>
        </w:rPr>
      </w:pPr>
      <w:r w:rsidRPr="00BE2526">
        <w:rPr>
          <w:rFonts w:ascii="Times New Roman" w:hAnsi="Times New Roman" w:cs="Times New Roman"/>
          <w:b/>
          <w:sz w:val="24"/>
          <w:szCs w:val="24"/>
        </w:rPr>
        <w:t xml:space="preserve">Uz članak 1. </w:t>
      </w:r>
    </w:p>
    <w:p w14:paraId="6494A586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59EE19E" w14:textId="77777777" w:rsidR="00DD5F62" w:rsidRPr="00DE3AE8" w:rsidRDefault="00DD5F62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Ovim člankom navodi se pravni akt Europske unije čija se provedba osigurava ovim Zakonom.</w:t>
      </w:r>
    </w:p>
    <w:p w14:paraId="2B423F5E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785D23D" w14:textId="77777777" w:rsidR="00DD5F62" w:rsidRPr="00BE2526" w:rsidRDefault="00DD5F62" w:rsidP="00DD5F62">
      <w:pPr>
        <w:rPr>
          <w:rFonts w:ascii="Times New Roman" w:hAnsi="Times New Roman" w:cs="Times New Roman"/>
          <w:b/>
          <w:sz w:val="24"/>
          <w:szCs w:val="24"/>
        </w:rPr>
      </w:pPr>
      <w:r w:rsidRPr="00BE2526">
        <w:rPr>
          <w:rFonts w:ascii="Times New Roman" w:hAnsi="Times New Roman" w:cs="Times New Roman"/>
          <w:b/>
          <w:sz w:val="24"/>
          <w:szCs w:val="24"/>
        </w:rPr>
        <w:t xml:space="preserve">Uz članak 2. </w:t>
      </w:r>
    </w:p>
    <w:p w14:paraId="53DF46E0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7AEDB9D" w14:textId="77777777" w:rsidR="00DD5F62" w:rsidRPr="00DE3AE8" w:rsidRDefault="00DD5F62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Ovim člankom propisuje se korištenje pojmova u ovom Zakonu koji imaju jednako značenje kao pojmovi uporabljeni u Uredbi (EU) 2021/821.</w:t>
      </w:r>
    </w:p>
    <w:p w14:paraId="4A2BE083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1050F090" w14:textId="77777777" w:rsidR="00DD5F62" w:rsidRPr="00BE2526" w:rsidRDefault="00DD5F62" w:rsidP="00DD5F62">
      <w:pPr>
        <w:rPr>
          <w:rFonts w:ascii="Times New Roman" w:hAnsi="Times New Roman" w:cs="Times New Roman"/>
          <w:b/>
          <w:sz w:val="24"/>
          <w:szCs w:val="24"/>
        </w:rPr>
      </w:pPr>
      <w:r w:rsidRPr="00BE2526">
        <w:rPr>
          <w:rFonts w:ascii="Times New Roman" w:hAnsi="Times New Roman" w:cs="Times New Roman"/>
          <w:b/>
          <w:sz w:val="24"/>
          <w:szCs w:val="24"/>
        </w:rPr>
        <w:t>Uz članak 3.</w:t>
      </w:r>
    </w:p>
    <w:p w14:paraId="0C29782B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DF3B169" w14:textId="60370DB9" w:rsidR="00DD5F62" w:rsidRPr="00DE3AE8" w:rsidRDefault="00A73BC9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člankom propisuje </w:t>
      </w:r>
      <w:r w:rsidR="00DD5F62" w:rsidRPr="00DE3AE8">
        <w:rPr>
          <w:rFonts w:ascii="Times New Roman" w:hAnsi="Times New Roman" w:cs="Times New Roman"/>
          <w:sz w:val="24"/>
          <w:szCs w:val="24"/>
        </w:rPr>
        <w:t>se da izrazi koji se koriste u ovome Zakonu odnose se jednako na muški i ženski rod.</w:t>
      </w:r>
    </w:p>
    <w:p w14:paraId="78E9CDED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C8DF38F" w14:textId="77777777" w:rsidR="00DD5F62" w:rsidRPr="00BE2526" w:rsidRDefault="00DD5F62" w:rsidP="00BE2526">
      <w:pPr>
        <w:rPr>
          <w:rFonts w:ascii="Times New Roman" w:hAnsi="Times New Roman" w:cs="Times New Roman"/>
          <w:b/>
          <w:sz w:val="24"/>
          <w:szCs w:val="24"/>
        </w:rPr>
      </w:pPr>
      <w:r w:rsidRPr="00BE2526">
        <w:rPr>
          <w:rFonts w:ascii="Times New Roman" w:hAnsi="Times New Roman" w:cs="Times New Roman"/>
          <w:b/>
          <w:sz w:val="24"/>
          <w:szCs w:val="24"/>
        </w:rPr>
        <w:t xml:space="preserve">Uz članak 4. </w:t>
      </w:r>
    </w:p>
    <w:p w14:paraId="2CC59589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306616B" w14:textId="7914EF08" w:rsidR="00DD5F62" w:rsidRPr="00DE3AE8" w:rsidRDefault="00DD5F62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Ovim člankom određuje se Ministarstvo vanjskih i europskih poslova (u daljnjem tekstu: Ministarstvo) kao nadležno tijelo za provedbu Ured</w:t>
      </w:r>
      <w:r w:rsidR="00204CD6">
        <w:rPr>
          <w:rFonts w:ascii="Times New Roman" w:hAnsi="Times New Roman" w:cs="Times New Roman"/>
          <w:sz w:val="24"/>
          <w:szCs w:val="24"/>
        </w:rPr>
        <w:t xml:space="preserve">be (EU) 2021/821 i ovoga Zakona, te </w:t>
      </w:r>
      <w:r w:rsidR="00265CF3">
        <w:rPr>
          <w:rFonts w:ascii="Times New Roman" w:hAnsi="Times New Roman" w:cs="Times New Roman"/>
          <w:sz w:val="24"/>
          <w:szCs w:val="24"/>
        </w:rPr>
        <w:t xml:space="preserve">se </w:t>
      </w:r>
      <w:r w:rsidR="00204CD6" w:rsidRPr="00DE3AE8">
        <w:rPr>
          <w:rFonts w:ascii="Times New Roman" w:hAnsi="Times New Roman" w:cs="Times New Roman"/>
          <w:sz w:val="24"/>
          <w:szCs w:val="24"/>
        </w:rPr>
        <w:t>propisuje da je Ministarstvo nadležno za izdavanje izvoznih dozvola, dozvola za pružanje brokerskih usluga i tehničke pomoći i dozvola za prijenos.</w:t>
      </w:r>
    </w:p>
    <w:p w14:paraId="16D405A3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EE907CB" w14:textId="77777777" w:rsidR="00DD5F62" w:rsidRDefault="00DD5F62" w:rsidP="00DD5F62">
      <w:pPr>
        <w:rPr>
          <w:rFonts w:ascii="Times New Roman" w:hAnsi="Times New Roman" w:cs="Times New Roman"/>
          <w:b/>
          <w:sz w:val="24"/>
          <w:szCs w:val="24"/>
        </w:rPr>
      </w:pPr>
      <w:r w:rsidRPr="00BE2526">
        <w:rPr>
          <w:rFonts w:ascii="Times New Roman" w:hAnsi="Times New Roman" w:cs="Times New Roman"/>
          <w:b/>
          <w:sz w:val="24"/>
          <w:szCs w:val="24"/>
        </w:rPr>
        <w:t xml:space="preserve">Uz članak 5. </w:t>
      </w:r>
    </w:p>
    <w:p w14:paraId="2CDCDED3" w14:textId="77777777" w:rsidR="00204CD6" w:rsidRDefault="00204CD6" w:rsidP="00DD5F62">
      <w:pPr>
        <w:rPr>
          <w:rFonts w:ascii="Times New Roman" w:hAnsi="Times New Roman" w:cs="Times New Roman"/>
          <w:b/>
          <w:sz w:val="24"/>
          <w:szCs w:val="24"/>
        </w:rPr>
      </w:pPr>
    </w:p>
    <w:p w14:paraId="305D0398" w14:textId="77777777" w:rsidR="00204CD6" w:rsidRPr="00DE3AE8" w:rsidRDefault="00204CD6" w:rsidP="00204CD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Ovim člankom propisuje se obveza izvoznika da obavijesti Ministarstvo o izvozu ako postoji sumnja da roba s dvojnom namjenom koja nije navedena u Prilogu I. Uredbe (EU) 2021/821 može biti namijenjena u svrhe koje su navedene u članku 4. stavku 1. i članku 5. stavku 1. predmetne Uredbe (EU), te o odluci Ministarstva da odluči o potrebi izdavanja izvozne dozvole. </w:t>
      </w:r>
    </w:p>
    <w:p w14:paraId="7B5FA7DF" w14:textId="77777777" w:rsidR="00204CD6" w:rsidRDefault="00204CD6" w:rsidP="00204CD6">
      <w:pPr>
        <w:rPr>
          <w:rFonts w:ascii="Times New Roman" w:hAnsi="Times New Roman" w:cs="Times New Roman"/>
          <w:sz w:val="24"/>
          <w:szCs w:val="24"/>
        </w:rPr>
      </w:pPr>
    </w:p>
    <w:p w14:paraId="1FB8050F" w14:textId="77777777" w:rsidR="00204CD6" w:rsidRPr="00BE2526" w:rsidRDefault="00204CD6" w:rsidP="00204CD6">
      <w:pPr>
        <w:rPr>
          <w:rFonts w:ascii="Times New Roman" w:hAnsi="Times New Roman" w:cs="Times New Roman"/>
          <w:b/>
          <w:sz w:val="24"/>
          <w:szCs w:val="24"/>
        </w:rPr>
      </w:pPr>
      <w:r w:rsidRPr="00BE2526">
        <w:rPr>
          <w:rFonts w:ascii="Times New Roman" w:hAnsi="Times New Roman" w:cs="Times New Roman"/>
          <w:b/>
          <w:sz w:val="24"/>
          <w:szCs w:val="24"/>
        </w:rPr>
        <w:t xml:space="preserve">Uz članak 6. </w:t>
      </w:r>
    </w:p>
    <w:p w14:paraId="71A6CB6A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6D69FD7" w14:textId="77777777" w:rsidR="00DD5F62" w:rsidRDefault="00DD5F62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Ovim člankom propisuje se da je potrebna dozvola za pružanje brokerskih usluga s robom s dvojnom namjenom u skladu sa člankom 6. stavkom 1. Uredbe (EU) 2021/821, te da je dozvola za pružanje brokerskih usluga potrebna ako je Ministarstvo obavijestilo brokera i ako je broker svjestan ili ima razloga sumnjati da je roba s dvojnom namjenom namijenjena u svrhe navedene u članku 4. stavku 1. Uredbe (EU) 2021/821. </w:t>
      </w:r>
    </w:p>
    <w:p w14:paraId="12BEB82D" w14:textId="77777777" w:rsidR="00204CD6" w:rsidRDefault="00204CD6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9AC4B3F" w14:textId="77777777" w:rsidR="00204CD6" w:rsidRPr="00BE2526" w:rsidRDefault="00204CD6" w:rsidP="00204CD6">
      <w:pPr>
        <w:rPr>
          <w:rFonts w:ascii="Times New Roman" w:hAnsi="Times New Roman" w:cs="Times New Roman"/>
          <w:b/>
          <w:sz w:val="24"/>
          <w:szCs w:val="24"/>
        </w:rPr>
      </w:pPr>
      <w:r w:rsidRPr="00BE2526">
        <w:rPr>
          <w:rFonts w:ascii="Times New Roman" w:hAnsi="Times New Roman" w:cs="Times New Roman"/>
          <w:b/>
          <w:sz w:val="24"/>
          <w:szCs w:val="24"/>
        </w:rPr>
        <w:t>Uz članak 7.</w:t>
      </w:r>
    </w:p>
    <w:p w14:paraId="21CF92DF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3422677" w14:textId="77777777" w:rsidR="00DD5F62" w:rsidRPr="00DE3AE8" w:rsidRDefault="00DD5F62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Ovim člankom propisuje se da je potrebna dozvola za pružanje usluga tehničke pomoći povezanih s robom s dvojnom namjenom u skladu sa člankom 8. stavkom 1. Uredbe (EU) 2021/821, te da je dozvola za pružanje usluga tehničke pomoći potrebna ako je Ministarstvo obavijestilo pružatelja usluge ili je pružatelj usluga svjestan ili ima razloga sumnjati da je roba s dvojnom namjenom namijenjena u svrhe navedene u članku 4. stavku 1. Uredbe (EU) 2021/821. </w:t>
      </w:r>
    </w:p>
    <w:p w14:paraId="718074F8" w14:textId="77777777" w:rsidR="00084F49" w:rsidRDefault="00084F49" w:rsidP="00DD5F62">
      <w:pPr>
        <w:rPr>
          <w:rFonts w:ascii="Times New Roman" w:hAnsi="Times New Roman" w:cs="Times New Roman"/>
          <w:b/>
          <w:sz w:val="24"/>
          <w:szCs w:val="24"/>
        </w:rPr>
      </w:pPr>
    </w:p>
    <w:p w14:paraId="68143891" w14:textId="77777777" w:rsidR="00DD5F62" w:rsidRPr="00BE2526" w:rsidRDefault="00DD5F62" w:rsidP="00DD5F62">
      <w:pPr>
        <w:rPr>
          <w:rFonts w:ascii="Times New Roman" w:hAnsi="Times New Roman" w:cs="Times New Roman"/>
          <w:b/>
          <w:sz w:val="24"/>
          <w:szCs w:val="24"/>
        </w:rPr>
      </w:pPr>
      <w:r w:rsidRPr="00BE2526">
        <w:rPr>
          <w:rFonts w:ascii="Times New Roman" w:hAnsi="Times New Roman" w:cs="Times New Roman"/>
          <w:b/>
          <w:sz w:val="24"/>
          <w:szCs w:val="24"/>
        </w:rPr>
        <w:t xml:space="preserve">Uz članak 8. </w:t>
      </w:r>
    </w:p>
    <w:p w14:paraId="6ACAF0DC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6870E21" w14:textId="77777777" w:rsidR="00DD5F62" w:rsidRPr="00DE3AE8" w:rsidRDefault="00DD5F62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Ovim člankom se propisuje da Ministarstvo može zabraniti provoz robe s dvojnom namjenom sukladno članku 7. stavku 1. Uredbe (EU) 2021/821 ili ako bi takav provoz mogao biti korišten u svrhe navedene u članku 4. stavku 1. Uredbe (EU) 2021/821.</w:t>
      </w:r>
    </w:p>
    <w:p w14:paraId="0635B22D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50125F0" w14:textId="77777777" w:rsidR="00DD5F62" w:rsidRPr="00BE2526" w:rsidRDefault="00204CD6" w:rsidP="00DD5F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članak 9</w:t>
      </w:r>
      <w:r w:rsidR="00DD5F62" w:rsidRPr="00BE252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8194DDE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6DCD03C7" w14:textId="41D1DABC" w:rsidR="00DD5F62" w:rsidRPr="00DE3AE8" w:rsidRDefault="00DD5F62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Ovim člankom se propisuje da se zahtjev za izdavanje izvozne</w:t>
      </w:r>
      <w:r w:rsidR="00BB4A90">
        <w:rPr>
          <w:rFonts w:ascii="Times New Roman" w:hAnsi="Times New Roman" w:cs="Times New Roman"/>
          <w:sz w:val="24"/>
          <w:szCs w:val="24"/>
        </w:rPr>
        <w:t xml:space="preserve"> dozvole i dozvole za prijenos,</w:t>
      </w:r>
      <w:r w:rsidRPr="00DE3AE8">
        <w:rPr>
          <w:rFonts w:ascii="Times New Roman" w:hAnsi="Times New Roman" w:cs="Times New Roman"/>
          <w:sz w:val="24"/>
          <w:szCs w:val="24"/>
        </w:rPr>
        <w:t xml:space="preserve"> globalne izvozne dozvole, dozvole za pružanje brokerskih usluga i tehničke pomoći te dozvole za poseban provoz robe s dvojnom namjenom i korištenje opće izvozne dozvole Unije podnosi Ministarstvu koje će uvjete za izdavanje pojedinih dozvola urediti propisima koji se donose na temelju ovoga Zakona.</w:t>
      </w:r>
    </w:p>
    <w:p w14:paraId="6D16EA18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31F7DDA" w14:textId="77777777" w:rsidR="00DD5F62" w:rsidRPr="00BE2526" w:rsidRDefault="00204CD6" w:rsidP="00DD5F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članak 10</w:t>
      </w:r>
      <w:r w:rsidR="00DD5F62" w:rsidRPr="00BE252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A2BD3AA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E63CE77" w14:textId="77777777" w:rsidR="00DD5F62" w:rsidRPr="00DE3AE8" w:rsidRDefault="00DD5F62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Ovim člankom se propisuje osnivanje, sastav i djelokrug rada Povjerenstva za nadzor robe s dvojnom namjenom. </w:t>
      </w:r>
    </w:p>
    <w:p w14:paraId="65F47D6D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6F7CA266" w14:textId="77777777" w:rsidR="00DD5F62" w:rsidRPr="00BE2526" w:rsidRDefault="00204CD6" w:rsidP="00DD5F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članak 11</w:t>
      </w:r>
      <w:r w:rsidR="00DD5F62" w:rsidRPr="00BE252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B6F2129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1157F059" w14:textId="70ED89BE" w:rsidR="00DD5F62" w:rsidRPr="00DE3AE8" w:rsidRDefault="00DD5F62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Ovim člankom se</w:t>
      </w:r>
      <w:r w:rsidR="00C11C98">
        <w:rPr>
          <w:rFonts w:ascii="Times New Roman" w:hAnsi="Times New Roman" w:cs="Times New Roman"/>
          <w:sz w:val="24"/>
          <w:szCs w:val="24"/>
        </w:rPr>
        <w:t xml:space="preserve"> propisuju</w:t>
      </w:r>
      <w:r w:rsidRPr="00DE3AE8">
        <w:rPr>
          <w:rFonts w:ascii="Times New Roman" w:hAnsi="Times New Roman" w:cs="Times New Roman"/>
          <w:sz w:val="24"/>
          <w:szCs w:val="24"/>
        </w:rPr>
        <w:t xml:space="preserve"> vrste dozvola koje izdaje Ministarstvo, te uvjeti i rokovi za izdavanje dozvola.  </w:t>
      </w:r>
    </w:p>
    <w:p w14:paraId="75AC40A0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6C38201A" w14:textId="77777777" w:rsidR="00DD5F62" w:rsidRPr="00BE2526" w:rsidRDefault="00204CD6" w:rsidP="00DD5F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članak 12</w:t>
      </w:r>
      <w:r w:rsidR="00DD5F62" w:rsidRPr="00BE252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0346787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574770B" w14:textId="2814918B" w:rsidR="00DD5F62" w:rsidRPr="00DE3AE8" w:rsidRDefault="00DD5F62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Ovim člankom se propisuje pod kojim uvjetima Ministarstvo može odbiti</w:t>
      </w:r>
      <w:r w:rsidR="00204CD6">
        <w:rPr>
          <w:rFonts w:ascii="Times New Roman" w:hAnsi="Times New Roman" w:cs="Times New Roman"/>
          <w:sz w:val="24"/>
          <w:szCs w:val="24"/>
        </w:rPr>
        <w:t xml:space="preserve"> zahtjev za izdavanje dozvole, </w:t>
      </w:r>
      <w:r w:rsidRPr="00DE3AE8">
        <w:rPr>
          <w:rFonts w:ascii="Times New Roman" w:hAnsi="Times New Roman" w:cs="Times New Roman"/>
          <w:sz w:val="24"/>
          <w:szCs w:val="24"/>
        </w:rPr>
        <w:t xml:space="preserve">uvjete koje dovode do </w:t>
      </w:r>
      <w:r w:rsidR="00BB4A90">
        <w:rPr>
          <w:rFonts w:ascii="Times New Roman" w:hAnsi="Times New Roman" w:cs="Times New Roman"/>
          <w:sz w:val="24"/>
          <w:szCs w:val="24"/>
        </w:rPr>
        <w:t xml:space="preserve">ukidanja važenja </w:t>
      </w:r>
      <w:r w:rsidR="00204CD6">
        <w:rPr>
          <w:rFonts w:ascii="Times New Roman" w:hAnsi="Times New Roman" w:cs="Times New Roman"/>
          <w:sz w:val="24"/>
          <w:szCs w:val="24"/>
        </w:rPr>
        <w:t>dozvole, te poništenje</w:t>
      </w:r>
      <w:r w:rsidRPr="00DE3AE8">
        <w:rPr>
          <w:rFonts w:ascii="Times New Roman" w:hAnsi="Times New Roman" w:cs="Times New Roman"/>
          <w:sz w:val="24"/>
          <w:szCs w:val="24"/>
        </w:rPr>
        <w:t xml:space="preserve"> izdane dozvole.  </w:t>
      </w:r>
    </w:p>
    <w:p w14:paraId="5007A208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FE00038" w14:textId="77777777" w:rsidR="00DD5F62" w:rsidRPr="00BE2526" w:rsidRDefault="00204CD6" w:rsidP="00DD5F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članak 13</w:t>
      </w:r>
      <w:r w:rsidR="00DD5F62" w:rsidRPr="00BE252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F755316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3015EAA" w14:textId="77777777" w:rsidR="00DD5F62" w:rsidRPr="00DE3AE8" w:rsidRDefault="00DD5F62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Ovim člankom se propisuje da Ministarstvo na zahtjev države izvoznice izdaje međunarodnu uvoznu potvrdu, potvrdu o krajnjem korištenju ili potvrdu o primitku robe s dvojnom namjenom, te da se oblik i sadržaj navedenih potvrda uređuje propisima koji se donose na temelju ovoga Zakona. </w:t>
      </w:r>
    </w:p>
    <w:p w14:paraId="56997A45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8F49317" w14:textId="77777777" w:rsidR="00DD5F62" w:rsidRPr="00BE2526" w:rsidRDefault="00204CD6" w:rsidP="00DD5F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članak 14</w:t>
      </w:r>
      <w:r w:rsidR="00DD5F62" w:rsidRPr="00BE252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9BBB405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70F5F569" w14:textId="77777777" w:rsidR="00DD5F62" w:rsidRPr="00DE3AE8" w:rsidRDefault="00DD5F62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Ovim člankom se propisuju obveze izvoznika, brokera i pružatelja tehničke pomoći u svjetlu vođenja registra i evidencija sukladno članku 27. Uredbe (EU)2021/821. </w:t>
      </w:r>
    </w:p>
    <w:p w14:paraId="26D4B5EE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9543DCF" w14:textId="77777777" w:rsidR="00DD5F62" w:rsidRPr="00BE2526" w:rsidRDefault="00204CD6" w:rsidP="00DD5F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članak 15</w:t>
      </w:r>
      <w:r w:rsidR="00DD5F62" w:rsidRPr="00BE2526">
        <w:rPr>
          <w:rFonts w:ascii="Times New Roman" w:hAnsi="Times New Roman" w:cs="Times New Roman"/>
          <w:b/>
          <w:sz w:val="24"/>
          <w:szCs w:val="24"/>
        </w:rPr>
        <w:t>.</w:t>
      </w:r>
    </w:p>
    <w:p w14:paraId="3FD3F994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21A7244" w14:textId="77777777" w:rsidR="00DD5F62" w:rsidRPr="00DE3AE8" w:rsidRDefault="00DD5F62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Ovim člankom se propisuje da je izvoznik, broker i pružatelj tehničke pomoći obvezan dostaviti Ministarstvu dokaze o izvršenom izvozu, odnosno pruženoj pomoći, te obavijestiti Ministarstvo o promijenjenim okolnostima vezanim za izvoznu dozvolu.</w:t>
      </w:r>
    </w:p>
    <w:p w14:paraId="65874E9C" w14:textId="4FCE7AF8" w:rsidR="00265CF3" w:rsidRDefault="00265CF3" w:rsidP="00DD5F62">
      <w:pPr>
        <w:rPr>
          <w:rFonts w:ascii="Times New Roman" w:hAnsi="Times New Roman" w:cs="Times New Roman"/>
          <w:b/>
          <w:sz w:val="24"/>
          <w:szCs w:val="24"/>
        </w:rPr>
      </w:pPr>
    </w:p>
    <w:p w14:paraId="7894932C" w14:textId="77777777" w:rsidR="00991E47" w:rsidRDefault="00991E47" w:rsidP="00DD5F62">
      <w:pPr>
        <w:rPr>
          <w:rFonts w:ascii="Times New Roman" w:hAnsi="Times New Roman" w:cs="Times New Roman"/>
          <w:b/>
          <w:sz w:val="24"/>
          <w:szCs w:val="24"/>
        </w:rPr>
      </w:pPr>
    </w:p>
    <w:p w14:paraId="60F6E887" w14:textId="77777777" w:rsidR="00991E47" w:rsidRDefault="00991E47" w:rsidP="00DD5F62">
      <w:pPr>
        <w:rPr>
          <w:rFonts w:ascii="Times New Roman" w:hAnsi="Times New Roman" w:cs="Times New Roman"/>
          <w:b/>
          <w:sz w:val="24"/>
          <w:szCs w:val="24"/>
        </w:rPr>
      </w:pPr>
    </w:p>
    <w:p w14:paraId="02A886A6" w14:textId="76DEEB54" w:rsidR="00DD5F62" w:rsidRPr="00BE2526" w:rsidRDefault="00204CD6" w:rsidP="00DD5F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članak 16</w:t>
      </w:r>
      <w:r w:rsidR="00DD5F62" w:rsidRPr="00BE2526">
        <w:rPr>
          <w:rFonts w:ascii="Times New Roman" w:hAnsi="Times New Roman" w:cs="Times New Roman"/>
          <w:b/>
          <w:sz w:val="24"/>
          <w:szCs w:val="24"/>
        </w:rPr>
        <w:t>.</w:t>
      </w:r>
    </w:p>
    <w:p w14:paraId="16424D52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89D136B" w14:textId="77777777" w:rsidR="00DD5F62" w:rsidRPr="00DE3AE8" w:rsidRDefault="00DD5F62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Ovim člankom se propisuje obveza Ministarstva u vezi vođenja evidencije izdanih dozvola i obavljenih aktivnosti, te izrada godišnjeg izvješća u vezi s robom s dvojnom namjenom.</w:t>
      </w:r>
    </w:p>
    <w:p w14:paraId="0CFEA513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00F7C08" w14:textId="77777777" w:rsidR="00DD5F62" w:rsidRPr="00BE2526" w:rsidRDefault="00204CD6" w:rsidP="00DD5F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članak 17</w:t>
      </w:r>
      <w:r w:rsidR="00DD5F62" w:rsidRPr="00BE2526">
        <w:rPr>
          <w:rFonts w:ascii="Times New Roman" w:hAnsi="Times New Roman" w:cs="Times New Roman"/>
          <w:b/>
          <w:sz w:val="24"/>
          <w:szCs w:val="24"/>
        </w:rPr>
        <w:t>.</w:t>
      </w:r>
    </w:p>
    <w:p w14:paraId="0D16063E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0FA2901" w14:textId="77777777" w:rsidR="00DD5F62" w:rsidRPr="00DE3AE8" w:rsidRDefault="00DD5F62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Ovim člankom se propisuje osnivanje Mehanizma za koordinaciju izvršavanja sukladno članku 25. stavku 2. Uredbe (EU) 2021/821 te djelokrug poslova Ministarstva i Carinske uprave. </w:t>
      </w:r>
    </w:p>
    <w:p w14:paraId="3803D2D8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5BC8D40" w14:textId="77777777" w:rsidR="00DD5F62" w:rsidRPr="00BE2526" w:rsidRDefault="00204CD6" w:rsidP="00DD5F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članak 18</w:t>
      </w:r>
      <w:r w:rsidR="00DD5F62" w:rsidRPr="00BE252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D838F7E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B2493F1" w14:textId="77777777" w:rsidR="00DD5F62" w:rsidRPr="00DE3AE8" w:rsidRDefault="00DD5F62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Ovim člankom se propisuje nadzor nad izvozom, prijenosom, pružanjem usluga tehničke i brokerske pomoći povezanih s robom s dvojnom namjenom te djelokrug poslova Ministarstva i Carinske uprave. </w:t>
      </w:r>
    </w:p>
    <w:p w14:paraId="354C3CBF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8C34E11" w14:textId="77777777" w:rsidR="00DD5F62" w:rsidRPr="00BE2526" w:rsidRDefault="00204CD6" w:rsidP="00DD5F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članak 19</w:t>
      </w:r>
      <w:r w:rsidR="00DD5F62" w:rsidRPr="00BE2526">
        <w:rPr>
          <w:rFonts w:ascii="Times New Roman" w:hAnsi="Times New Roman" w:cs="Times New Roman"/>
          <w:b/>
          <w:sz w:val="24"/>
          <w:szCs w:val="24"/>
        </w:rPr>
        <w:t>.</w:t>
      </w:r>
    </w:p>
    <w:p w14:paraId="0796C47C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701114E6" w14:textId="1EEE7165" w:rsidR="007D1EB9" w:rsidRDefault="00DD5F62" w:rsidP="007D1EB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620B5">
        <w:rPr>
          <w:rFonts w:ascii="Times New Roman" w:hAnsi="Times New Roman" w:cs="Times New Roman"/>
          <w:sz w:val="24"/>
          <w:szCs w:val="24"/>
        </w:rPr>
        <w:t>Ovim člankom se propisuju prekršajne odredbe za povrede članka 3. stavka 1., članka 4. stavka 2., članka 5. stavka 1.</w:t>
      </w:r>
      <w:r w:rsidR="00204CD6" w:rsidRPr="007620B5">
        <w:rPr>
          <w:rFonts w:ascii="Times New Roman" w:hAnsi="Times New Roman" w:cs="Times New Roman"/>
          <w:sz w:val="24"/>
          <w:szCs w:val="24"/>
        </w:rPr>
        <w:t xml:space="preserve"> </w:t>
      </w:r>
      <w:r w:rsidRPr="007620B5">
        <w:rPr>
          <w:rFonts w:ascii="Times New Roman" w:hAnsi="Times New Roman" w:cs="Times New Roman"/>
          <w:sz w:val="24"/>
          <w:szCs w:val="24"/>
        </w:rPr>
        <w:t>i 2., članka 6. stavka 1. i 2., članka 7. stavka 1., članka 8. stavka 1. i 2., članka 11., članka 27. stavka 4. U</w:t>
      </w:r>
      <w:r w:rsidR="007620B5" w:rsidRPr="007620B5">
        <w:rPr>
          <w:rFonts w:ascii="Times New Roman" w:hAnsi="Times New Roman" w:cs="Times New Roman"/>
          <w:sz w:val="24"/>
          <w:szCs w:val="24"/>
        </w:rPr>
        <w:t>r</w:t>
      </w:r>
      <w:r w:rsidR="007D1EB9">
        <w:rPr>
          <w:rFonts w:ascii="Times New Roman" w:hAnsi="Times New Roman" w:cs="Times New Roman"/>
          <w:sz w:val="24"/>
          <w:szCs w:val="24"/>
        </w:rPr>
        <w:t>edbe (EU) 2021/821, te članka 5.</w:t>
      </w:r>
      <w:r w:rsidR="007620B5" w:rsidRPr="007620B5">
        <w:rPr>
          <w:rFonts w:ascii="Times New Roman" w:hAnsi="Times New Roman" w:cs="Times New Roman"/>
          <w:sz w:val="24"/>
          <w:szCs w:val="24"/>
        </w:rPr>
        <w:t>, članka 6., članka 7</w:t>
      </w:r>
      <w:r w:rsidRPr="007620B5">
        <w:rPr>
          <w:rFonts w:ascii="Times New Roman" w:hAnsi="Times New Roman" w:cs="Times New Roman"/>
          <w:sz w:val="24"/>
          <w:szCs w:val="24"/>
        </w:rPr>
        <w:t>.,</w:t>
      </w:r>
      <w:r w:rsidR="007620B5" w:rsidRPr="007620B5">
        <w:rPr>
          <w:rFonts w:ascii="Times New Roman" w:hAnsi="Times New Roman" w:cs="Times New Roman"/>
          <w:sz w:val="24"/>
          <w:szCs w:val="24"/>
        </w:rPr>
        <w:t xml:space="preserve"> članka 8. stavka 1. i članka 15</w:t>
      </w:r>
      <w:r w:rsidRPr="007620B5">
        <w:rPr>
          <w:rFonts w:ascii="Times New Roman" w:hAnsi="Times New Roman" w:cs="Times New Roman"/>
          <w:sz w:val="24"/>
          <w:szCs w:val="24"/>
        </w:rPr>
        <w:t>. stavka 2. ovoga Zakona.</w:t>
      </w:r>
      <w:r w:rsidRPr="00DE3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DDDA9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AFD6E97" w14:textId="77777777" w:rsidR="00DD5F62" w:rsidRPr="00BE2526" w:rsidRDefault="007620B5" w:rsidP="00DD5F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članak 20</w:t>
      </w:r>
      <w:r w:rsidR="00DD5F62" w:rsidRPr="00BE2526">
        <w:rPr>
          <w:rFonts w:ascii="Times New Roman" w:hAnsi="Times New Roman" w:cs="Times New Roman"/>
          <w:b/>
          <w:sz w:val="24"/>
          <w:szCs w:val="24"/>
        </w:rPr>
        <w:t>.</w:t>
      </w:r>
    </w:p>
    <w:p w14:paraId="47887AA9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9D67D22" w14:textId="77777777" w:rsidR="00DD5F62" w:rsidRDefault="00DD5F62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Ovim člankom se propisuju prekršajne odredbe za povredu </w:t>
      </w:r>
      <w:r w:rsidR="007620B5" w:rsidRPr="00265CF3">
        <w:rPr>
          <w:rFonts w:ascii="Times New Roman" w:hAnsi="Times New Roman" w:cs="Times New Roman"/>
          <w:sz w:val="24"/>
          <w:szCs w:val="24"/>
        </w:rPr>
        <w:t>članka 11. stavka 9., članka 13. stavka 1., članka 14. i članka 15</w:t>
      </w:r>
      <w:r w:rsidRPr="00265CF3">
        <w:rPr>
          <w:rFonts w:ascii="Times New Roman" w:hAnsi="Times New Roman" w:cs="Times New Roman"/>
          <w:sz w:val="24"/>
          <w:szCs w:val="24"/>
        </w:rPr>
        <w:t>. stavka 1. ovoga Zakona.</w:t>
      </w:r>
      <w:r w:rsidRPr="00DE3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E2A0B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7CDFD217" w14:textId="77777777" w:rsidR="00DD5F62" w:rsidRPr="00BE2526" w:rsidRDefault="007620B5" w:rsidP="00DD5F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članak 21</w:t>
      </w:r>
      <w:r w:rsidR="00DD5F62" w:rsidRPr="00BE252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18BC45A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9F87E3F" w14:textId="77777777" w:rsidR="00DD5F62" w:rsidRPr="00DE3AE8" w:rsidRDefault="00DD5F62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Ovim člankom se propisuju kaznene odredbe za povredu članka 3. stavka 1., članka 4. stavka 2., članka 6. stavka 1. i 2., članka 8. stavka 1. i 2. Uredbe (EU) 2021/821, </w:t>
      </w:r>
      <w:r w:rsidR="007620B5" w:rsidRPr="00265CF3">
        <w:rPr>
          <w:rFonts w:ascii="Times New Roman" w:hAnsi="Times New Roman" w:cs="Times New Roman"/>
          <w:sz w:val="24"/>
          <w:szCs w:val="24"/>
        </w:rPr>
        <w:t>te članka 6., članka 7. i članka 15</w:t>
      </w:r>
      <w:r w:rsidRPr="00265CF3">
        <w:rPr>
          <w:rFonts w:ascii="Times New Roman" w:hAnsi="Times New Roman" w:cs="Times New Roman"/>
          <w:sz w:val="24"/>
          <w:szCs w:val="24"/>
        </w:rPr>
        <w:t>. stavka 2. ovoga Zakona.</w:t>
      </w:r>
      <w:r w:rsidRPr="00DE3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010A7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C5BA15F" w14:textId="77777777" w:rsidR="00DD5F62" w:rsidRPr="00BE2526" w:rsidRDefault="007620B5" w:rsidP="00DD5F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članak 22</w:t>
      </w:r>
      <w:r w:rsidR="00DD5F62" w:rsidRPr="00BE252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24A9706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2908F08" w14:textId="77777777" w:rsidR="00DD5F62" w:rsidRPr="00DE3AE8" w:rsidRDefault="00DD5F62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Ovim člankom se propisuje rok važenja dozvola i uvoznih potvrda izdanih temeljem Zakona o</w:t>
      </w:r>
      <w:r w:rsidR="007620B5">
        <w:rPr>
          <w:rFonts w:ascii="Times New Roman" w:hAnsi="Times New Roman" w:cs="Times New Roman"/>
          <w:sz w:val="24"/>
          <w:szCs w:val="24"/>
        </w:rPr>
        <w:t xml:space="preserve"> nadzoru </w:t>
      </w:r>
      <w:r w:rsidRPr="00DE3AE8">
        <w:rPr>
          <w:rFonts w:ascii="Times New Roman" w:hAnsi="Times New Roman" w:cs="Times New Roman"/>
          <w:sz w:val="24"/>
          <w:szCs w:val="24"/>
        </w:rPr>
        <w:t>robe s dvojnom namjenom („Narodne novine“ br. 80/11, 68/13).</w:t>
      </w:r>
    </w:p>
    <w:p w14:paraId="3ECBF52E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189C64B" w14:textId="77777777" w:rsidR="00DD5F62" w:rsidRPr="00BE2526" w:rsidRDefault="007620B5" w:rsidP="00DD5F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članak 23</w:t>
      </w:r>
      <w:r w:rsidR="00DD5F62" w:rsidRPr="00BE2526">
        <w:rPr>
          <w:rFonts w:ascii="Times New Roman" w:hAnsi="Times New Roman" w:cs="Times New Roman"/>
          <w:b/>
          <w:sz w:val="24"/>
          <w:szCs w:val="24"/>
        </w:rPr>
        <w:t>.</w:t>
      </w:r>
    </w:p>
    <w:p w14:paraId="0D890A42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D5B45BD" w14:textId="74E5E63F" w:rsidR="00DD5F62" w:rsidRDefault="00DD5F62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Ovim člankom se propisuje rok u kojem će Ministarstvo donijeti </w:t>
      </w:r>
      <w:r w:rsidR="007D1EB9">
        <w:rPr>
          <w:rFonts w:ascii="Times New Roman" w:hAnsi="Times New Roman" w:cs="Times New Roman"/>
          <w:sz w:val="24"/>
          <w:szCs w:val="24"/>
        </w:rPr>
        <w:t>propise iz članka 9. stavka 4</w:t>
      </w:r>
      <w:r w:rsidR="007620B5" w:rsidRPr="00265CF3">
        <w:rPr>
          <w:rFonts w:ascii="Times New Roman" w:hAnsi="Times New Roman" w:cs="Times New Roman"/>
          <w:sz w:val="24"/>
          <w:szCs w:val="24"/>
        </w:rPr>
        <w:t>., članka 10</w:t>
      </w:r>
      <w:r w:rsidR="007D1EB9">
        <w:rPr>
          <w:rFonts w:ascii="Times New Roman" w:hAnsi="Times New Roman" w:cs="Times New Roman"/>
          <w:sz w:val="24"/>
          <w:szCs w:val="24"/>
        </w:rPr>
        <w:t>. stavka 7</w:t>
      </w:r>
      <w:r w:rsidRPr="00265CF3">
        <w:rPr>
          <w:rFonts w:ascii="Times New Roman" w:hAnsi="Times New Roman" w:cs="Times New Roman"/>
          <w:sz w:val="24"/>
          <w:szCs w:val="24"/>
        </w:rPr>
        <w:t>.,</w:t>
      </w:r>
      <w:r w:rsidR="007620B5" w:rsidRPr="00265CF3">
        <w:rPr>
          <w:rFonts w:ascii="Times New Roman" w:hAnsi="Times New Roman" w:cs="Times New Roman"/>
          <w:sz w:val="24"/>
          <w:szCs w:val="24"/>
        </w:rPr>
        <w:t xml:space="preserve"> članka 11. stavka </w:t>
      </w:r>
      <w:r w:rsidR="007D1EB9">
        <w:rPr>
          <w:rFonts w:ascii="Times New Roman" w:hAnsi="Times New Roman" w:cs="Times New Roman"/>
          <w:sz w:val="24"/>
          <w:szCs w:val="24"/>
        </w:rPr>
        <w:t>1</w:t>
      </w:r>
      <w:r w:rsidR="007620B5" w:rsidRPr="00265CF3">
        <w:rPr>
          <w:rFonts w:ascii="Times New Roman" w:hAnsi="Times New Roman" w:cs="Times New Roman"/>
          <w:sz w:val="24"/>
          <w:szCs w:val="24"/>
        </w:rPr>
        <w:t>2., članka 13</w:t>
      </w:r>
      <w:r w:rsidR="007D1EB9">
        <w:rPr>
          <w:rFonts w:ascii="Times New Roman" w:hAnsi="Times New Roman" w:cs="Times New Roman"/>
          <w:sz w:val="24"/>
          <w:szCs w:val="24"/>
        </w:rPr>
        <w:t>. stavka 3</w:t>
      </w:r>
      <w:r w:rsidRPr="00265CF3">
        <w:rPr>
          <w:rFonts w:ascii="Times New Roman" w:hAnsi="Times New Roman" w:cs="Times New Roman"/>
          <w:sz w:val="24"/>
          <w:szCs w:val="24"/>
        </w:rPr>
        <w:t>. ovoga Zakona.</w:t>
      </w:r>
      <w:r w:rsidRPr="00DE3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F539B" w14:textId="77777777" w:rsidR="007620B5" w:rsidRDefault="007620B5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FE2E216" w14:textId="77777777" w:rsidR="00991E47" w:rsidRDefault="00991E47" w:rsidP="00DD5F62">
      <w:pPr>
        <w:rPr>
          <w:rFonts w:ascii="Times New Roman" w:hAnsi="Times New Roman" w:cs="Times New Roman"/>
          <w:sz w:val="24"/>
          <w:szCs w:val="24"/>
        </w:rPr>
      </w:pPr>
    </w:p>
    <w:p w14:paraId="52EF21CA" w14:textId="77777777" w:rsidR="00991E47" w:rsidRDefault="00991E47" w:rsidP="00DD5F62">
      <w:pPr>
        <w:rPr>
          <w:rFonts w:ascii="Times New Roman" w:hAnsi="Times New Roman" w:cs="Times New Roman"/>
          <w:sz w:val="24"/>
          <w:szCs w:val="24"/>
        </w:rPr>
      </w:pPr>
    </w:p>
    <w:p w14:paraId="2ABC2E42" w14:textId="77777777" w:rsidR="00991E47" w:rsidRDefault="00991E47" w:rsidP="00DD5F62">
      <w:pPr>
        <w:rPr>
          <w:rFonts w:ascii="Times New Roman" w:hAnsi="Times New Roman" w:cs="Times New Roman"/>
          <w:sz w:val="24"/>
          <w:szCs w:val="24"/>
        </w:rPr>
      </w:pPr>
    </w:p>
    <w:p w14:paraId="1C1C99AD" w14:textId="77777777" w:rsidR="00991E47" w:rsidRDefault="00991E47" w:rsidP="00DD5F62">
      <w:pPr>
        <w:rPr>
          <w:rFonts w:ascii="Times New Roman" w:hAnsi="Times New Roman" w:cs="Times New Roman"/>
          <w:sz w:val="24"/>
          <w:szCs w:val="24"/>
        </w:rPr>
      </w:pPr>
    </w:p>
    <w:p w14:paraId="2B5C320E" w14:textId="1047588C" w:rsidR="00DD5F62" w:rsidRDefault="007620B5" w:rsidP="00DD5F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članak 24</w:t>
      </w:r>
      <w:r w:rsidR="00DD5F62" w:rsidRPr="00BE2526">
        <w:rPr>
          <w:rFonts w:ascii="Times New Roman" w:hAnsi="Times New Roman" w:cs="Times New Roman"/>
          <w:b/>
          <w:sz w:val="24"/>
          <w:szCs w:val="24"/>
        </w:rPr>
        <w:t>.</w:t>
      </w:r>
    </w:p>
    <w:p w14:paraId="0AF8FDE9" w14:textId="77777777" w:rsidR="00BE2526" w:rsidRPr="00BE2526" w:rsidRDefault="00BE2526" w:rsidP="00DD5F62">
      <w:pPr>
        <w:rPr>
          <w:rFonts w:ascii="Times New Roman" w:hAnsi="Times New Roman" w:cs="Times New Roman"/>
          <w:b/>
          <w:sz w:val="24"/>
          <w:szCs w:val="24"/>
        </w:rPr>
      </w:pPr>
    </w:p>
    <w:p w14:paraId="0D317750" w14:textId="77777777" w:rsidR="00DD5F62" w:rsidRPr="00DE3AE8" w:rsidRDefault="00DD5F62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Ovim člankom se pro</w:t>
      </w:r>
      <w:r w:rsidR="007620B5">
        <w:rPr>
          <w:rFonts w:ascii="Times New Roman" w:hAnsi="Times New Roman" w:cs="Times New Roman"/>
          <w:sz w:val="24"/>
          <w:szCs w:val="24"/>
        </w:rPr>
        <w:t>pisuje da rok do kojega važe</w:t>
      </w:r>
      <w:r w:rsidRPr="00DE3AE8">
        <w:rPr>
          <w:rFonts w:ascii="Times New Roman" w:hAnsi="Times New Roman" w:cs="Times New Roman"/>
          <w:sz w:val="24"/>
          <w:szCs w:val="24"/>
        </w:rPr>
        <w:t xml:space="preserve"> propisi doneseni temeljem Zakona o nadzoru robe s dvojnom namjenom („Narodne novine“ br. 44/2014, 20/2017 i („Narodne novine“ br. 11/2022).</w:t>
      </w:r>
    </w:p>
    <w:p w14:paraId="3DBAFD39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9914049" w14:textId="77777777" w:rsidR="00DD5F62" w:rsidRPr="00BE2526" w:rsidRDefault="007620B5" w:rsidP="00DD5F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članak 25</w:t>
      </w:r>
      <w:r w:rsidR="00DD5F62" w:rsidRPr="00BE2526">
        <w:rPr>
          <w:rFonts w:ascii="Times New Roman" w:hAnsi="Times New Roman" w:cs="Times New Roman"/>
          <w:b/>
          <w:sz w:val="24"/>
          <w:szCs w:val="24"/>
        </w:rPr>
        <w:t>.</w:t>
      </w:r>
    </w:p>
    <w:p w14:paraId="645BFC6C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7EF9526" w14:textId="77777777" w:rsidR="00DD5F62" w:rsidRPr="00DE3AE8" w:rsidRDefault="00DD5F62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>Ovim člankom se propisuje da danom stupanja na snagu ovoga Zakon</w:t>
      </w:r>
      <w:r w:rsidR="007620B5">
        <w:rPr>
          <w:rFonts w:ascii="Times New Roman" w:hAnsi="Times New Roman" w:cs="Times New Roman"/>
          <w:sz w:val="24"/>
          <w:szCs w:val="24"/>
        </w:rPr>
        <w:t>a prestaje važiti Zakon o nadzoru</w:t>
      </w:r>
      <w:r w:rsidRPr="00DE3AE8">
        <w:rPr>
          <w:rFonts w:ascii="Times New Roman" w:hAnsi="Times New Roman" w:cs="Times New Roman"/>
          <w:sz w:val="24"/>
          <w:szCs w:val="24"/>
        </w:rPr>
        <w:t xml:space="preserve"> robe s dvojnom namjenom („Narodne novine“ br. 80/11 i 68/13).</w:t>
      </w:r>
    </w:p>
    <w:p w14:paraId="7D39AB71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87309AF" w14:textId="77777777" w:rsidR="00DD5F62" w:rsidRPr="00BE2526" w:rsidRDefault="007620B5" w:rsidP="00DD5F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članak 26</w:t>
      </w:r>
      <w:r w:rsidR="00DD5F62" w:rsidRPr="00BE2526">
        <w:rPr>
          <w:rFonts w:ascii="Times New Roman" w:hAnsi="Times New Roman" w:cs="Times New Roman"/>
          <w:b/>
          <w:sz w:val="24"/>
          <w:szCs w:val="24"/>
        </w:rPr>
        <w:t>.</w:t>
      </w:r>
    </w:p>
    <w:p w14:paraId="60474D52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A6E3F52" w14:textId="77777777" w:rsidR="00DD5F62" w:rsidRPr="00DE3AE8" w:rsidRDefault="00DD5F62" w:rsidP="00BE252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sz w:val="24"/>
          <w:szCs w:val="24"/>
        </w:rPr>
        <w:t xml:space="preserve">Ovim člankom se utvrđuje stupanje na snagu ovoga Zakona. </w:t>
      </w:r>
    </w:p>
    <w:p w14:paraId="62800248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63E467A9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C69A0A0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B43F8FD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9B3B3BD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E032B7C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AA7F503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086F3A14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E13B768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56FD5B7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6E66AB83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73CEBF37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D8AA048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A33DB60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273B6F6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C3EC0FA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1E7E06D9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63D96602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262B36E4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62E58C56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1B45B256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5BD740B7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6BDAA483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3DE63558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3993F45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691D0CC9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1A80693E" w14:textId="77777777" w:rsidR="00DD5F62" w:rsidRPr="00DE3AE8" w:rsidRDefault="00DD5F62" w:rsidP="00DD5F62">
      <w:pPr>
        <w:rPr>
          <w:rFonts w:ascii="Times New Roman" w:hAnsi="Times New Roman" w:cs="Times New Roman"/>
          <w:sz w:val="24"/>
          <w:szCs w:val="24"/>
        </w:rPr>
      </w:pPr>
    </w:p>
    <w:p w14:paraId="4B522A6B" w14:textId="77777777" w:rsidR="008C16E9" w:rsidRPr="00DE3AE8" w:rsidRDefault="00E563AA">
      <w:pPr>
        <w:rPr>
          <w:rFonts w:ascii="Times New Roman" w:hAnsi="Times New Roman" w:cs="Times New Roman"/>
          <w:sz w:val="24"/>
          <w:szCs w:val="24"/>
        </w:rPr>
      </w:pPr>
    </w:p>
    <w:sectPr w:rsidR="008C16E9" w:rsidRPr="00DE3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81EFD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1AC437A"/>
    <w:multiLevelType w:val="multilevel"/>
    <w:tmpl w:val="E2FEA49E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6322898"/>
    <w:multiLevelType w:val="multilevel"/>
    <w:tmpl w:val="186C6512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pStyle w:val="Heading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2"/>
  </w:num>
  <w:num w:numId="10">
    <w:abstractNumId w:val="2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F62"/>
    <w:rsid w:val="0000626F"/>
    <w:rsid w:val="000116C1"/>
    <w:rsid w:val="00014E1F"/>
    <w:rsid w:val="000308C8"/>
    <w:rsid w:val="00033E58"/>
    <w:rsid w:val="000360D4"/>
    <w:rsid w:val="00082C0C"/>
    <w:rsid w:val="00084F49"/>
    <w:rsid w:val="000913F0"/>
    <w:rsid w:val="000B6FDE"/>
    <w:rsid w:val="000C49A2"/>
    <w:rsid w:val="000C7CF3"/>
    <w:rsid w:val="000D7DFA"/>
    <w:rsid w:val="000F2CE9"/>
    <w:rsid w:val="00103E79"/>
    <w:rsid w:val="00113A8D"/>
    <w:rsid w:val="0013187E"/>
    <w:rsid w:val="001451EE"/>
    <w:rsid w:val="0015108C"/>
    <w:rsid w:val="001523D4"/>
    <w:rsid w:val="001554FF"/>
    <w:rsid w:val="00170D2C"/>
    <w:rsid w:val="00181720"/>
    <w:rsid w:val="001A40E9"/>
    <w:rsid w:val="001B19DB"/>
    <w:rsid w:val="001B2641"/>
    <w:rsid w:val="001B666B"/>
    <w:rsid w:val="001B7D76"/>
    <w:rsid w:val="001C0A6C"/>
    <w:rsid w:val="001C0CD2"/>
    <w:rsid w:val="001E1370"/>
    <w:rsid w:val="001E386B"/>
    <w:rsid w:val="001E53D7"/>
    <w:rsid w:val="001F4934"/>
    <w:rsid w:val="001F523D"/>
    <w:rsid w:val="001F6F30"/>
    <w:rsid w:val="00203810"/>
    <w:rsid w:val="00204CD6"/>
    <w:rsid w:val="00235102"/>
    <w:rsid w:val="00256C19"/>
    <w:rsid w:val="00265CF3"/>
    <w:rsid w:val="0027792E"/>
    <w:rsid w:val="0028679D"/>
    <w:rsid w:val="002B3169"/>
    <w:rsid w:val="002D0BA5"/>
    <w:rsid w:val="002D60B4"/>
    <w:rsid w:val="002E0BAE"/>
    <w:rsid w:val="0030095F"/>
    <w:rsid w:val="00302E78"/>
    <w:rsid w:val="00304036"/>
    <w:rsid w:val="003121D8"/>
    <w:rsid w:val="00316ABE"/>
    <w:rsid w:val="00322927"/>
    <w:rsid w:val="0032499B"/>
    <w:rsid w:val="00325C49"/>
    <w:rsid w:val="00326BF0"/>
    <w:rsid w:val="0036193B"/>
    <w:rsid w:val="00370DC3"/>
    <w:rsid w:val="00390091"/>
    <w:rsid w:val="003A284E"/>
    <w:rsid w:val="003C1926"/>
    <w:rsid w:val="003D1951"/>
    <w:rsid w:val="003E1BEE"/>
    <w:rsid w:val="003E745B"/>
    <w:rsid w:val="003F2D4A"/>
    <w:rsid w:val="00401798"/>
    <w:rsid w:val="00423211"/>
    <w:rsid w:val="00425A1A"/>
    <w:rsid w:val="0044055B"/>
    <w:rsid w:val="00441021"/>
    <w:rsid w:val="00476BA3"/>
    <w:rsid w:val="00481EF9"/>
    <w:rsid w:val="004A2832"/>
    <w:rsid w:val="004A51CD"/>
    <w:rsid w:val="004B32DB"/>
    <w:rsid w:val="004D5618"/>
    <w:rsid w:val="004E5546"/>
    <w:rsid w:val="0052496B"/>
    <w:rsid w:val="005450CE"/>
    <w:rsid w:val="0054577A"/>
    <w:rsid w:val="00567028"/>
    <w:rsid w:val="0058063D"/>
    <w:rsid w:val="00587FB9"/>
    <w:rsid w:val="00597A3B"/>
    <w:rsid w:val="005A04A8"/>
    <w:rsid w:val="005A06F6"/>
    <w:rsid w:val="005A3A7D"/>
    <w:rsid w:val="005A40B5"/>
    <w:rsid w:val="005D3442"/>
    <w:rsid w:val="005E6080"/>
    <w:rsid w:val="005F7A2F"/>
    <w:rsid w:val="00613D84"/>
    <w:rsid w:val="0061431C"/>
    <w:rsid w:val="006235C1"/>
    <w:rsid w:val="00627549"/>
    <w:rsid w:val="00642C1C"/>
    <w:rsid w:val="00671871"/>
    <w:rsid w:val="00696ECC"/>
    <w:rsid w:val="006A1165"/>
    <w:rsid w:val="006B05C7"/>
    <w:rsid w:val="006C3B36"/>
    <w:rsid w:val="006C691B"/>
    <w:rsid w:val="006C7374"/>
    <w:rsid w:val="006E4332"/>
    <w:rsid w:val="006E692E"/>
    <w:rsid w:val="006E7631"/>
    <w:rsid w:val="006F1B5F"/>
    <w:rsid w:val="00713C94"/>
    <w:rsid w:val="0073796C"/>
    <w:rsid w:val="00752AA5"/>
    <w:rsid w:val="007570F6"/>
    <w:rsid w:val="007620B5"/>
    <w:rsid w:val="007734F8"/>
    <w:rsid w:val="00774E6E"/>
    <w:rsid w:val="00775FDF"/>
    <w:rsid w:val="00792ABD"/>
    <w:rsid w:val="007A1F83"/>
    <w:rsid w:val="007A3430"/>
    <w:rsid w:val="007B0F4D"/>
    <w:rsid w:val="007B42A2"/>
    <w:rsid w:val="007B4889"/>
    <w:rsid w:val="007B5CAA"/>
    <w:rsid w:val="007B72F0"/>
    <w:rsid w:val="007C188B"/>
    <w:rsid w:val="007C688C"/>
    <w:rsid w:val="007D0B17"/>
    <w:rsid w:val="007D176C"/>
    <w:rsid w:val="007D1EB9"/>
    <w:rsid w:val="007E20EA"/>
    <w:rsid w:val="007E79F9"/>
    <w:rsid w:val="00825C57"/>
    <w:rsid w:val="00842675"/>
    <w:rsid w:val="00846ED8"/>
    <w:rsid w:val="0085701A"/>
    <w:rsid w:val="00861276"/>
    <w:rsid w:val="00863CA3"/>
    <w:rsid w:val="00864260"/>
    <w:rsid w:val="00867487"/>
    <w:rsid w:val="0087003B"/>
    <w:rsid w:val="00897A99"/>
    <w:rsid w:val="008A5316"/>
    <w:rsid w:val="008B74A6"/>
    <w:rsid w:val="008E3667"/>
    <w:rsid w:val="008F446C"/>
    <w:rsid w:val="008F496D"/>
    <w:rsid w:val="00921EA7"/>
    <w:rsid w:val="0093029C"/>
    <w:rsid w:val="00935ED7"/>
    <w:rsid w:val="00937AC3"/>
    <w:rsid w:val="00937CE2"/>
    <w:rsid w:val="009531AE"/>
    <w:rsid w:val="00980E00"/>
    <w:rsid w:val="00991E47"/>
    <w:rsid w:val="00994408"/>
    <w:rsid w:val="00996C33"/>
    <w:rsid w:val="009A3704"/>
    <w:rsid w:val="009D0C91"/>
    <w:rsid w:val="009E52A5"/>
    <w:rsid w:val="00A018EA"/>
    <w:rsid w:val="00A060AF"/>
    <w:rsid w:val="00A273B9"/>
    <w:rsid w:val="00A30A4E"/>
    <w:rsid w:val="00A359CC"/>
    <w:rsid w:val="00A64DDE"/>
    <w:rsid w:val="00A73BC9"/>
    <w:rsid w:val="00A949CE"/>
    <w:rsid w:val="00AD2874"/>
    <w:rsid w:val="00AD691B"/>
    <w:rsid w:val="00AE7D93"/>
    <w:rsid w:val="00AF78F2"/>
    <w:rsid w:val="00B14869"/>
    <w:rsid w:val="00B31AFB"/>
    <w:rsid w:val="00B43B70"/>
    <w:rsid w:val="00B64857"/>
    <w:rsid w:val="00B6659D"/>
    <w:rsid w:val="00B9083F"/>
    <w:rsid w:val="00BA359A"/>
    <w:rsid w:val="00BB058C"/>
    <w:rsid w:val="00BB0FD3"/>
    <w:rsid w:val="00BB1CFE"/>
    <w:rsid w:val="00BB4A90"/>
    <w:rsid w:val="00BC6B43"/>
    <w:rsid w:val="00BD3D5E"/>
    <w:rsid w:val="00BE2526"/>
    <w:rsid w:val="00C01AB2"/>
    <w:rsid w:val="00C033B1"/>
    <w:rsid w:val="00C11088"/>
    <w:rsid w:val="00C11C98"/>
    <w:rsid w:val="00C158F6"/>
    <w:rsid w:val="00C20586"/>
    <w:rsid w:val="00C2261F"/>
    <w:rsid w:val="00C34CFB"/>
    <w:rsid w:val="00C35125"/>
    <w:rsid w:val="00C42622"/>
    <w:rsid w:val="00C448FC"/>
    <w:rsid w:val="00C461B5"/>
    <w:rsid w:val="00C47568"/>
    <w:rsid w:val="00C5083B"/>
    <w:rsid w:val="00C51207"/>
    <w:rsid w:val="00C514A5"/>
    <w:rsid w:val="00C53F84"/>
    <w:rsid w:val="00C60A83"/>
    <w:rsid w:val="00C76280"/>
    <w:rsid w:val="00C95110"/>
    <w:rsid w:val="00CA34BC"/>
    <w:rsid w:val="00CA6459"/>
    <w:rsid w:val="00CC0F3A"/>
    <w:rsid w:val="00CD41AB"/>
    <w:rsid w:val="00CD522A"/>
    <w:rsid w:val="00D26624"/>
    <w:rsid w:val="00D461CC"/>
    <w:rsid w:val="00D56A34"/>
    <w:rsid w:val="00D573A9"/>
    <w:rsid w:val="00D9464B"/>
    <w:rsid w:val="00DA2B51"/>
    <w:rsid w:val="00DB20F2"/>
    <w:rsid w:val="00DB2C55"/>
    <w:rsid w:val="00DC4401"/>
    <w:rsid w:val="00DD5F62"/>
    <w:rsid w:val="00DE3AE8"/>
    <w:rsid w:val="00DF0F51"/>
    <w:rsid w:val="00E0465A"/>
    <w:rsid w:val="00E075FF"/>
    <w:rsid w:val="00E4041C"/>
    <w:rsid w:val="00E51F06"/>
    <w:rsid w:val="00E53660"/>
    <w:rsid w:val="00E563AA"/>
    <w:rsid w:val="00E57069"/>
    <w:rsid w:val="00E66207"/>
    <w:rsid w:val="00E81EFA"/>
    <w:rsid w:val="00E84A4C"/>
    <w:rsid w:val="00E979DC"/>
    <w:rsid w:val="00EA6112"/>
    <w:rsid w:val="00EB647E"/>
    <w:rsid w:val="00EB7240"/>
    <w:rsid w:val="00EC0FC2"/>
    <w:rsid w:val="00EC4146"/>
    <w:rsid w:val="00ED401A"/>
    <w:rsid w:val="00EF7D17"/>
    <w:rsid w:val="00F1016E"/>
    <w:rsid w:val="00F201BE"/>
    <w:rsid w:val="00F24D71"/>
    <w:rsid w:val="00F25EC5"/>
    <w:rsid w:val="00F430AC"/>
    <w:rsid w:val="00F45E13"/>
    <w:rsid w:val="00F52CFC"/>
    <w:rsid w:val="00F618E5"/>
    <w:rsid w:val="00F66F35"/>
    <w:rsid w:val="00F67270"/>
    <w:rsid w:val="00F7379D"/>
    <w:rsid w:val="00F7577F"/>
    <w:rsid w:val="00F8099D"/>
    <w:rsid w:val="00F81560"/>
    <w:rsid w:val="00F87761"/>
    <w:rsid w:val="00F976B9"/>
    <w:rsid w:val="00FA626B"/>
    <w:rsid w:val="00FB0BB5"/>
    <w:rsid w:val="00FB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C28A"/>
  <w15:chartTrackingRefBased/>
  <w15:docId w15:val="{30FD396B-4B4D-490A-B3A0-F5D57818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889"/>
  </w:style>
  <w:style w:type="paragraph" w:styleId="Heading1">
    <w:name w:val="heading 1"/>
    <w:basedOn w:val="BodyText"/>
    <w:next w:val="BodyText"/>
    <w:link w:val="Heading1Char"/>
    <w:uiPriority w:val="1"/>
    <w:qFormat/>
    <w:rsid w:val="007B4889"/>
    <w:pPr>
      <w:keepNext/>
      <w:keepLines/>
      <w:numPr>
        <w:numId w:val="8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Heading2Char"/>
    <w:uiPriority w:val="1"/>
    <w:qFormat/>
    <w:rsid w:val="007B4889"/>
    <w:pPr>
      <w:keepNext/>
      <w:keepLines/>
      <w:numPr>
        <w:ilvl w:val="1"/>
        <w:numId w:val="8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Heading3Char"/>
    <w:uiPriority w:val="1"/>
    <w:qFormat/>
    <w:rsid w:val="007B4889"/>
    <w:pPr>
      <w:keepNext/>
      <w:keepLines/>
      <w:numPr>
        <w:ilvl w:val="2"/>
        <w:numId w:val="8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Heading4Char"/>
    <w:uiPriority w:val="1"/>
    <w:semiHidden/>
    <w:qFormat/>
    <w:rsid w:val="007B4889"/>
    <w:pPr>
      <w:keepNext/>
      <w:keepLines/>
      <w:numPr>
        <w:ilvl w:val="3"/>
        <w:numId w:val="2"/>
      </w:numPr>
      <w:spacing w:before="320" w:after="80"/>
      <w:ind w:left="0" w:firstLine="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7B488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1utannumrering">
    <w:name w:val="Rubrik 1 utan numrering"/>
    <w:basedOn w:val="Heading1"/>
    <w:next w:val="BodyText"/>
    <w:uiPriority w:val="1"/>
    <w:qFormat/>
    <w:rsid w:val="007B4889"/>
    <w:pPr>
      <w:numPr>
        <w:numId w:val="0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7B4889"/>
    <w:rPr>
      <w:rFonts w:asciiTheme="majorHAnsi" w:eastAsiaTheme="majorEastAsia" w:hAnsiTheme="majorHAnsi" w:cstheme="majorBidi"/>
      <w:sz w:val="24"/>
      <w:szCs w:val="32"/>
    </w:rPr>
  </w:style>
  <w:style w:type="paragraph" w:styleId="BodyText">
    <w:name w:val="Body Text"/>
    <w:basedOn w:val="Normal"/>
    <w:link w:val="BodyTextChar"/>
    <w:qFormat/>
    <w:rsid w:val="007B4889"/>
    <w:pPr>
      <w:tabs>
        <w:tab w:val="left" w:pos="1701"/>
        <w:tab w:val="left" w:pos="3600"/>
        <w:tab w:val="left" w:pos="5387"/>
      </w:tabs>
    </w:pPr>
  </w:style>
  <w:style w:type="character" w:customStyle="1" w:styleId="BodyTextChar">
    <w:name w:val="Body Text Char"/>
    <w:basedOn w:val="DefaultParagraphFont"/>
    <w:link w:val="BodyText"/>
    <w:rsid w:val="007B4889"/>
  </w:style>
  <w:style w:type="paragraph" w:customStyle="1" w:styleId="Rubrik2utannumrering">
    <w:name w:val="Rubrik 2 utan numrering"/>
    <w:basedOn w:val="Heading2"/>
    <w:next w:val="BodyText"/>
    <w:uiPriority w:val="1"/>
    <w:qFormat/>
    <w:rsid w:val="007B4889"/>
    <w:pPr>
      <w:numPr>
        <w:ilvl w:val="0"/>
        <w:numId w:val="0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7B4889"/>
    <w:rPr>
      <w:rFonts w:asciiTheme="majorHAnsi" w:eastAsiaTheme="majorEastAsia" w:hAnsiTheme="majorHAnsi" w:cstheme="majorBidi"/>
      <w:b/>
      <w:sz w:val="22"/>
      <w:szCs w:val="26"/>
    </w:rPr>
  </w:style>
  <w:style w:type="paragraph" w:customStyle="1" w:styleId="Rubrik3utannumrering">
    <w:name w:val="Rubrik 3 utan numrering"/>
    <w:basedOn w:val="Heading3"/>
    <w:next w:val="BodyText"/>
    <w:uiPriority w:val="1"/>
    <w:qFormat/>
    <w:rsid w:val="007B4889"/>
    <w:pPr>
      <w:numPr>
        <w:ilvl w:val="0"/>
        <w:numId w:val="0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7B4889"/>
    <w:rPr>
      <w:rFonts w:asciiTheme="majorHAnsi" w:eastAsiaTheme="majorEastAsia" w:hAnsiTheme="majorHAnsi" w:cstheme="majorBidi"/>
      <w:sz w:val="22"/>
      <w:szCs w:val="24"/>
    </w:rPr>
  </w:style>
  <w:style w:type="paragraph" w:customStyle="1" w:styleId="Brdtextutanavstnd">
    <w:name w:val="Brödtext utan avstånd"/>
    <w:basedOn w:val="Normal"/>
    <w:qFormat/>
    <w:rsid w:val="007B4889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7B4889"/>
    <w:pPr>
      <w:keepLines/>
      <w:spacing w:before="100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7B4889"/>
    <w:pPr>
      <w:numPr>
        <w:ilvl w:val="0"/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7B4889"/>
    <w:rPr>
      <w:rFonts w:asciiTheme="majorHAnsi" w:eastAsiaTheme="majorEastAsia" w:hAnsiTheme="majorHAnsi" w:cstheme="majorBidi"/>
      <w:b/>
      <w:iCs/>
      <w:sz w:val="20"/>
    </w:rPr>
  </w:style>
  <w:style w:type="paragraph" w:customStyle="1" w:styleId="Rubrik5utannumrering">
    <w:name w:val="Rubrik 5 utan numrering"/>
    <w:basedOn w:val="Heading5"/>
    <w:next w:val="BodyText"/>
    <w:uiPriority w:val="1"/>
    <w:qFormat/>
    <w:rsid w:val="007B4889"/>
  </w:style>
  <w:style w:type="character" w:customStyle="1" w:styleId="Heading5Char">
    <w:name w:val="Heading 5 Char"/>
    <w:basedOn w:val="DefaultParagraphFont"/>
    <w:link w:val="Heading5"/>
    <w:uiPriority w:val="1"/>
    <w:semiHidden/>
    <w:rsid w:val="007B4889"/>
    <w:rPr>
      <w:rFonts w:asciiTheme="majorHAnsi" w:eastAsiaTheme="majorEastAsia" w:hAnsiTheme="majorHAnsi" w:cstheme="majorBidi"/>
      <w:sz w:val="20"/>
    </w:rPr>
  </w:style>
  <w:style w:type="paragraph" w:customStyle="1" w:styleId="Klla">
    <w:name w:val="Källa"/>
    <w:basedOn w:val="Bildtext"/>
    <w:next w:val="BodyText"/>
    <w:uiPriority w:val="2"/>
    <w:qFormat/>
    <w:rsid w:val="007B4889"/>
    <w:rPr>
      <w:noProof/>
    </w:rPr>
  </w:style>
  <w:style w:type="paragraph" w:customStyle="1" w:styleId="Strecklista">
    <w:name w:val="Strecklista"/>
    <w:basedOn w:val="ListBullet"/>
    <w:uiPriority w:val="6"/>
    <w:qFormat/>
    <w:rsid w:val="007B4889"/>
    <w:pPr>
      <w:numPr>
        <w:numId w:val="11"/>
      </w:numPr>
      <w:spacing w:after="100"/>
    </w:pPr>
    <w:rPr>
      <w:noProof/>
    </w:rPr>
  </w:style>
  <w:style w:type="paragraph" w:styleId="ListBullet">
    <w:name w:val="List Bullet"/>
    <w:basedOn w:val="Normal"/>
    <w:uiPriority w:val="99"/>
    <w:semiHidden/>
    <w:unhideWhenUsed/>
    <w:rsid w:val="007B4889"/>
    <w:pPr>
      <w:numPr>
        <w:numId w:val="1"/>
      </w:numPr>
      <w:contextualSpacing/>
    </w:pPr>
  </w:style>
  <w:style w:type="paragraph" w:customStyle="1" w:styleId="Strecklista2">
    <w:name w:val="Strecklista 2"/>
    <w:basedOn w:val="Strecklista"/>
    <w:uiPriority w:val="6"/>
    <w:semiHidden/>
    <w:qFormat/>
    <w:rsid w:val="007B4889"/>
    <w:pPr>
      <w:numPr>
        <w:ilvl w:val="1"/>
      </w:numPr>
    </w:pPr>
  </w:style>
  <w:style w:type="paragraph" w:customStyle="1" w:styleId="Strecklista3">
    <w:name w:val="Strecklista 3"/>
    <w:basedOn w:val="BodyText"/>
    <w:uiPriority w:val="6"/>
    <w:semiHidden/>
    <w:qFormat/>
    <w:rsid w:val="007B4889"/>
    <w:pPr>
      <w:numPr>
        <w:ilvl w:val="2"/>
        <w:numId w:val="11"/>
      </w:numPr>
      <w:spacing w:after="100"/>
    </w:pPr>
    <w:rPr>
      <w:noProof/>
    </w:rPr>
  </w:style>
  <w:style w:type="paragraph" w:customStyle="1" w:styleId="Brdtextmedram">
    <w:name w:val="Brödtext med ram"/>
    <w:basedOn w:val="BodyText"/>
    <w:qFormat/>
    <w:rsid w:val="007B48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styleId="Caption">
    <w:name w:val="caption"/>
    <w:basedOn w:val="Bildtext"/>
    <w:next w:val="Normal"/>
    <w:uiPriority w:val="35"/>
    <w:semiHidden/>
    <w:qFormat/>
    <w:rsid w:val="007B4889"/>
    <w:rPr>
      <w:iCs/>
      <w:szCs w:val="18"/>
    </w:rPr>
  </w:style>
  <w:style w:type="paragraph" w:styleId="Title">
    <w:name w:val="Title"/>
    <w:basedOn w:val="Normal"/>
    <w:next w:val="BodyText"/>
    <w:link w:val="TitleChar"/>
    <w:uiPriority w:val="1"/>
    <w:qFormat/>
    <w:rsid w:val="007B4889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B4889"/>
    <w:rPr>
      <w:rFonts w:asciiTheme="majorHAnsi" w:eastAsiaTheme="majorEastAsia" w:hAnsiTheme="majorHAnsi" w:cstheme="majorBidi"/>
      <w:kern w:val="28"/>
      <w:sz w:val="26"/>
      <w:szCs w:val="56"/>
    </w:rPr>
  </w:style>
  <w:style w:type="paragraph" w:styleId="BodyTextIndent">
    <w:name w:val="Body Text Indent"/>
    <w:basedOn w:val="Normal"/>
    <w:link w:val="BodyTextIndentChar"/>
    <w:qFormat/>
    <w:rsid w:val="007B4889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odyTextIndentChar">
    <w:name w:val="Body Text Indent Char"/>
    <w:basedOn w:val="DefaultParagraphFont"/>
    <w:link w:val="BodyTextIndent"/>
    <w:rsid w:val="007B4889"/>
  </w:style>
  <w:style w:type="paragraph" w:styleId="ListParagraph">
    <w:name w:val="List Paragraph"/>
    <w:basedOn w:val="Normal"/>
    <w:uiPriority w:val="34"/>
    <w:qFormat/>
    <w:rsid w:val="007B4889"/>
    <w:pPr>
      <w:ind w:left="720"/>
      <w:contextualSpacing/>
    </w:pPr>
  </w:style>
  <w:style w:type="paragraph" w:styleId="TOCHeading">
    <w:name w:val="TOC Heading"/>
    <w:basedOn w:val="Rubrik1utannumrering"/>
    <w:next w:val="Normal"/>
    <w:uiPriority w:val="39"/>
    <w:semiHidden/>
    <w:qFormat/>
    <w:rsid w:val="007B4889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DB2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0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0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0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0F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3029C"/>
    <w:pPr>
      <w:jc w:val="left"/>
    </w:pPr>
  </w:style>
  <w:style w:type="character" w:styleId="Strong">
    <w:name w:val="Strong"/>
    <w:basedOn w:val="DefaultParagraphFont"/>
    <w:uiPriority w:val="22"/>
    <w:qFormat/>
    <w:rsid w:val="00613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439E3-3D3E-4EAC-B88F-28D6CF0A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5318</Words>
  <Characters>30318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35565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Šplajt</dc:creator>
  <cp:keywords/>
  <dc:description/>
  <cp:lastModifiedBy>Franka Maček</cp:lastModifiedBy>
  <cp:revision>2</cp:revision>
  <cp:lastPrinted>2022-12-30T11:15:00Z</cp:lastPrinted>
  <dcterms:created xsi:type="dcterms:W3CDTF">2023-01-20T09:57:00Z</dcterms:created>
  <dcterms:modified xsi:type="dcterms:W3CDTF">2023-01-20T09:57:00Z</dcterms:modified>
</cp:coreProperties>
</file>