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830" w:rsidRDefault="008F5830" w:rsidP="008F5830">
      <w:pPr>
        <w:spacing w:before="100" w:beforeAutospacing="1" w:after="225" w:line="240" w:lineRule="auto"/>
        <w:jc w:val="both"/>
        <w:rPr>
          <w:rFonts w:ascii="Times New Roman" w:eastAsia="Times New Roman" w:hAnsi="Times New Roman" w:cs="Times New Roman"/>
          <w:sz w:val="24"/>
          <w:szCs w:val="24"/>
          <w:lang w:eastAsia="hr-HR"/>
        </w:rPr>
      </w:pPr>
      <w:bookmarkStart w:id="0" w:name="_GoBack"/>
      <w:bookmarkEnd w:id="0"/>
      <w:r>
        <w:rPr>
          <w:rFonts w:ascii="Times New Roman" w:eastAsia="Times New Roman" w:hAnsi="Times New Roman" w:cs="Times New Roman"/>
          <w:sz w:val="24"/>
          <w:szCs w:val="24"/>
          <w:lang w:eastAsia="hr-HR"/>
        </w:rPr>
        <w:tab/>
      </w:r>
      <w:r w:rsidRPr="008F5830">
        <w:rPr>
          <w:rFonts w:ascii="Times New Roman" w:eastAsia="Times New Roman" w:hAnsi="Times New Roman" w:cs="Times New Roman"/>
          <w:sz w:val="24"/>
          <w:szCs w:val="24"/>
          <w:lang w:eastAsia="hr-HR"/>
        </w:rPr>
        <w:t xml:space="preserve">Na temelju članka 218. Zakona o </w:t>
      </w:r>
      <w:r w:rsidR="00CB7567">
        <w:rPr>
          <w:rFonts w:ascii="Times New Roman" w:eastAsia="Times New Roman" w:hAnsi="Times New Roman" w:cs="Times New Roman"/>
          <w:sz w:val="24"/>
          <w:szCs w:val="24"/>
          <w:lang w:eastAsia="hr-HR"/>
        </w:rPr>
        <w:t>sigurnosti prometa na cestama („Narodne novine“, broj: 67/08,</w:t>
      </w:r>
      <w:r w:rsidR="00CB7567" w:rsidRPr="00CB7567">
        <w:rPr>
          <w:rFonts w:ascii="Times New Roman" w:eastAsia="Times New Roman" w:hAnsi="Times New Roman" w:cs="Times New Roman"/>
          <w:sz w:val="24"/>
          <w:szCs w:val="24"/>
          <w:lang w:eastAsia="hr-HR"/>
        </w:rPr>
        <w:t xml:space="preserve"> 48/10</w:t>
      </w:r>
      <w:r w:rsidR="001C3D42">
        <w:rPr>
          <w:rFonts w:ascii="Times New Roman" w:eastAsia="Times New Roman" w:hAnsi="Times New Roman" w:cs="Times New Roman"/>
          <w:sz w:val="24"/>
          <w:szCs w:val="24"/>
          <w:lang w:eastAsia="hr-HR"/>
        </w:rPr>
        <w:t xml:space="preserve"> – Odluka Ustavnog suda Republike Hrvatske</w:t>
      </w:r>
      <w:r w:rsidR="00CB7567" w:rsidRPr="00CB7567">
        <w:rPr>
          <w:rFonts w:ascii="Times New Roman" w:eastAsia="Times New Roman" w:hAnsi="Times New Roman" w:cs="Times New Roman"/>
          <w:sz w:val="24"/>
          <w:szCs w:val="24"/>
          <w:lang w:eastAsia="hr-HR"/>
        </w:rPr>
        <w:t>, 74/11, 80/13, 158/13</w:t>
      </w:r>
      <w:r w:rsidR="001C3D42">
        <w:rPr>
          <w:rFonts w:ascii="Times New Roman" w:eastAsia="Times New Roman" w:hAnsi="Times New Roman" w:cs="Times New Roman"/>
          <w:sz w:val="24"/>
          <w:szCs w:val="24"/>
          <w:lang w:eastAsia="hr-HR"/>
        </w:rPr>
        <w:t xml:space="preserve"> – Odluka i Rješenje Ustavnog suda Republike</w:t>
      </w:r>
      <w:r w:rsidR="00CB7567" w:rsidRPr="00CB7567">
        <w:rPr>
          <w:rFonts w:ascii="Times New Roman" w:eastAsia="Times New Roman" w:hAnsi="Times New Roman" w:cs="Times New Roman"/>
          <w:sz w:val="24"/>
          <w:szCs w:val="24"/>
          <w:lang w:eastAsia="hr-HR"/>
        </w:rPr>
        <w:t>, 92/14, 64/</w:t>
      </w:r>
      <w:r w:rsidR="00CB7567">
        <w:rPr>
          <w:rFonts w:ascii="Times New Roman" w:eastAsia="Times New Roman" w:hAnsi="Times New Roman" w:cs="Times New Roman"/>
          <w:sz w:val="24"/>
          <w:szCs w:val="24"/>
          <w:lang w:eastAsia="hr-HR"/>
        </w:rPr>
        <w:t xml:space="preserve">15, 108/17, 70/19, 42/20, 85/22 i </w:t>
      </w:r>
      <w:r w:rsidR="00CB7567" w:rsidRPr="00CB7567">
        <w:rPr>
          <w:rFonts w:ascii="Times New Roman" w:eastAsia="Times New Roman" w:hAnsi="Times New Roman" w:cs="Times New Roman"/>
          <w:sz w:val="24"/>
          <w:szCs w:val="24"/>
          <w:lang w:eastAsia="hr-HR"/>
        </w:rPr>
        <w:t>114/22</w:t>
      </w:r>
      <w:r w:rsidR="00CB7567">
        <w:rPr>
          <w:rFonts w:ascii="Times New Roman" w:eastAsia="Times New Roman" w:hAnsi="Times New Roman" w:cs="Times New Roman"/>
          <w:sz w:val="24"/>
          <w:szCs w:val="24"/>
          <w:lang w:eastAsia="hr-HR"/>
        </w:rPr>
        <w:t xml:space="preserve">), </w:t>
      </w:r>
      <w:r w:rsidRPr="008F5830">
        <w:rPr>
          <w:rFonts w:ascii="Times New Roman" w:eastAsia="Times New Roman" w:hAnsi="Times New Roman" w:cs="Times New Roman"/>
          <w:sz w:val="24"/>
          <w:szCs w:val="24"/>
          <w:lang w:eastAsia="hr-HR"/>
        </w:rPr>
        <w:t>ministar unutarnjih poslova</w:t>
      </w:r>
      <w:r w:rsidR="000427BC">
        <w:rPr>
          <w:rFonts w:ascii="Times New Roman" w:eastAsia="Times New Roman" w:hAnsi="Times New Roman" w:cs="Times New Roman"/>
          <w:sz w:val="24"/>
          <w:szCs w:val="24"/>
          <w:lang w:eastAsia="hr-HR"/>
        </w:rPr>
        <w:t xml:space="preserve"> donosi</w:t>
      </w:r>
    </w:p>
    <w:p w:rsidR="000427BC" w:rsidRPr="008F5830" w:rsidRDefault="000427BC" w:rsidP="008F5830">
      <w:pPr>
        <w:spacing w:before="100" w:beforeAutospacing="1" w:after="225" w:line="240" w:lineRule="auto"/>
        <w:jc w:val="both"/>
        <w:rPr>
          <w:rFonts w:ascii="Times New Roman" w:eastAsia="Times New Roman" w:hAnsi="Times New Roman" w:cs="Times New Roman"/>
          <w:sz w:val="24"/>
          <w:szCs w:val="24"/>
          <w:lang w:eastAsia="hr-HR"/>
        </w:rPr>
      </w:pPr>
    </w:p>
    <w:p w:rsidR="00246146" w:rsidRDefault="00FB1436" w:rsidP="008F5830">
      <w:pPr>
        <w:spacing w:before="100" w:beforeAutospacing="1" w:after="22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008F5830" w:rsidRPr="008F5830">
        <w:rPr>
          <w:rFonts w:ascii="Times New Roman" w:eastAsia="Times New Roman" w:hAnsi="Times New Roman" w:cs="Times New Roman"/>
          <w:b/>
          <w:sz w:val="24"/>
          <w:szCs w:val="24"/>
          <w:lang w:eastAsia="hr-HR"/>
        </w:rPr>
        <w:t xml:space="preserve">PRAVILNIK </w:t>
      </w:r>
    </w:p>
    <w:p w:rsidR="008F5830" w:rsidRPr="008F5830" w:rsidRDefault="00246146" w:rsidP="008F5830">
      <w:pPr>
        <w:spacing w:before="100" w:beforeAutospacing="1" w:after="22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O</w:t>
      </w:r>
      <w:r w:rsidR="00C7101C">
        <w:rPr>
          <w:rFonts w:ascii="Times New Roman" w:eastAsia="Times New Roman" w:hAnsi="Times New Roman" w:cs="Times New Roman"/>
          <w:b/>
          <w:sz w:val="24"/>
          <w:szCs w:val="24"/>
          <w:lang w:eastAsia="hr-HR"/>
        </w:rPr>
        <w:t xml:space="preserve"> IZMJENAMA</w:t>
      </w:r>
      <w:r w:rsidR="00FB1436">
        <w:rPr>
          <w:rFonts w:ascii="Times New Roman" w:eastAsia="Times New Roman" w:hAnsi="Times New Roman" w:cs="Times New Roman"/>
          <w:b/>
          <w:sz w:val="24"/>
          <w:szCs w:val="24"/>
          <w:lang w:eastAsia="hr-HR"/>
        </w:rPr>
        <w:t xml:space="preserve"> PRAVILNIKA O</w:t>
      </w:r>
      <w:r>
        <w:rPr>
          <w:rFonts w:ascii="Times New Roman" w:eastAsia="Times New Roman" w:hAnsi="Times New Roman" w:cs="Times New Roman"/>
          <w:b/>
          <w:sz w:val="24"/>
          <w:szCs w:val="24"/>
          <w:lang w:eastAsia="hr-HR"/>
        </w:rPr>
        <w:t xml:space="preserve"> VOZAČKIM DOZVOLAMA</w:t>
      </w:r>
    </w:p>
    <w:p w:rsidR="008F5830" w:rsidRPr="008F5830" w:rsidRDefault="008F5830" w:rsidP="008F5830">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4"/>
        </w:rPr>
      </w:pPr>
    </w:p>
    <w:p w:rsidR="004608F9" w:rsidRPr="004608F9" w:rsidRDefault="004608F9" w:rsidP="004608F9">
      <w:pPr>
        <w:tabs>
          <w:tab w:val="left" w:pos="0"/>
        </w:tabs>
        <w:suppressAutoHyphens/>
        <w:jc w:val="center"/>
        <w:rPr>
          <w:rFonts w:ascii="Times New Roman" w:hAnsi="Times New Roman" w:cs="Times New Roman"/>
          <w:b/>
          <w:sz w:val="24"/>
          <w:szCs w:val="24"/>
        </w:rPr>
      </w:pPr>
      <w:r w:rsidRPr="004608F9">
        <w:rPr>
          <w:rFonts w:ascii="Times New Roman" w:hAnsi="Times New Roman" w:cs="Times New Roman"/>
          <w:b/>
          <w:sz w:val="24"/>
          <w:szCs w:val="24"/>
        </w:rPr>
        <w:t>Članak 1.</w:t>
      </w:r>
    </w:p>
    <w:p w:rsidR="004608F9" w:rsidRPr="004608F9" w:rsidRDefault="004608F9" w:rsidP="004608F9">
      <w:pPr>
        <w:pStyle w:val="box459375"/>
        <w:jc w:val="both"/>
      </w:pPr>
      <w:r w:rsidRPr="004608F9">
        <w:tab/>
        <w:t>U Pravilniku o vozačkim dozvolama („Narodne novine“, broj: 2/19 i 102/20) članak 7. mijenja se i glasi:</w:t>
      </w:r>
    </w:p>
    <w:p w:rsidR="004608F9" w:rsidRPr="004608F9" w:rsidRDefault="00C7101C" w:rsidP="004608F9">
      <w:pPr>
        <w:pStyle w:val="box459375"/>
        <w:jc w:val="both"/>
      </w:pPr>
      <w:r>
        <w:t>„(1)</w:t>
      </w:r>
      <w:r w:rsidR="004608F9" w:rsidRPr="004608F9">
        <w:t xml:space="preserve"> Uz zahtjev za izdavanje vozačke dozvole prilaže se:</w:t>
      </w:r>
    </w:p>
    <w:p w:rsidR="004608F9" w:rsidRPr="004608F9" w:rsidRDefault="004608F9" w:rsidP="004608F9">
      <w:pPr>
        <w:pStyle w:val="box459375"/>
        <w:jc w:val="both"/>
      </w:pPr>
      <w:r w:rsidRPr="004608F9">
        <w:t>1. jedna fotografija podnositelja zahtjeva veličine 35 mm x 45 mm</w:t>
      </w:r>
    </w:p>
    <w:p w:rsidR="00C7101C" w:rsidRDefault="004608F9" w:rsidP="004608F9">
      <w:pPr>
        <w:pStyle w:val="box459375"/>
        <w:jc w:val="both"/>
      </w:pPr>
      <w:r w:rsidRPr="004608F9">
        <w:t>2. dokaz o identitetu.</w:t>
      </w:r>
    </w:p>
    <w:p w:rsidR="004608F9" w:rsidRPr="004608F9" w:rsidRDefault="009D0590" w:rsidP="004608F9">
      <w:pPr>
        <w:pStyle w:val="box459375"/>
        <w:jc w:val="both"/>
      </w:pPr>
      <w:r>
        <w:t>(2</w:t>
      </w:r>
      <w:r w:rsidR="004608F9" w:rsidRPr="004608F9">
        <w:t>) Podatke o položenom vozačkom ispitu nadležno tijelo preuzima elektroničkim putem iz evidencije stručne organizacije ovlaštene zakonom kojim se uređuje sigurnost prometa na cestama za poslove organiziranja i provođenja vozačkih ispita, stručnog nadzora nad radom autoškola, stručnog usavršavanja i provjere stručne osposobljenosti, organiziranja i provođenja stručnih ispita za predavače, stručne voditelje i ovlaštene ispitivače iz nastavnih predmeta Prometni propisi i sigurnosna pravila i Upravljanje vozilom, kao javne ovlasti.</w:t>
      </w:r>
    </w:p>
    <w:p w:rsidR="004608F9" w:rsidRDefault="009D0590" w:rsidP="004608F9">
      <w:pPr>
        <w:pStyle w:val="box459375"/>
        <w:jc w:val="both"/>
      </w:pPr>
      <w:r>
        <w:t>(3) Iznimno od odredbe stavka 2</w:t>
      </w:r>
      <w:r w:rsidR="004608F9" w:rsidRPr="004608F9">
        <w:t xml:space="preserve">. ovoga članka, ako je vozački ispit položen prije 1. siječnja 2018. godine, uz zahtjev za izdavanje vozačke dozvole prilaže se uvjerenje o položenom vozačkom ispitu, a uz </w:t>
      </w:r>
      <w:proofErr w:type="spellStart"/>
      <w:r w:rsidR="004608F9" w:rsidRPr="004608F9">
        <w:t>eZahtjev</w:t>
      </w:r>
      <w:proofErr w:type="spellEnd"/>
      <w:r w:rsidR="004608F9" w:rsidRPr="004608F9">
        <w:t xml:space="preserve"> za izdavanje vozačke dozvole prilaže se skenirano uvjerenje o položenom vozačkom ispitu.</w:t>
      </w:r>
    </w:p>
    <w:p w:rsidR="009D0590" w:rsidRPr="004608F9" w:rsidRDefault="009D0590" w:rsidP="009D0590">
      <w:pPr>
        <w:pStyle w:val="box459375"/>
        <w:jc w:val="both"/>
      </w:pPr>
      <w:r>
        <w:t>(4)</w:t>
      </w:r>
      <w:r w:rsidRPr="00C7101C">
        <w:t xml:space="preserve"> </w:t>
      </w:r>
      <w:r>
        <w:t>V</w:t>
      </w:r>
      <w:r w:rsidRPr="00C7101C">
        <w:t>ozač je dužan</w:t>
      </w:r>
      <w:r>
        <w:t xml:space="preserve"> najkasnije 15 mjeseci prije podnošenja zahtjeva za izdavanje vozačke dozvole</w:t>
      </w:r>
      <w:r w:rsidRPr="00C7101C">
        <w:t xml:space="preserve"> podvrgnuti se zdravstvenom pregledu za vozača radi utvrđivanja zdravstvene sposobnosti za upravljanje vozilima.</w:t>
      </w:r>
    </w:p>
    <w:p w:rsidR="004608F9" w:rsidRPr="004608F9" w:rsidRDefault="004608F9" w:rsidP="004608F9">
      <w:pPr>
        <w:pStyle w:val="box459375"/>
        <w:jc w:val="both"/>
      </w:pPr>
      <w:r w:rsidRPr="004608F9">
        <w:t>(5) Podatke o zdravstvenoj sposobnosti za upravljanje vozilima nadležno tijelo preuzima elektroničkim putem iz Centralnog zdravstvenog informacijskog sustava Republike Hrvatske (u daljnjem tekstu: CEZIH).</w:t>
      </w:r>
    </w:p>
    <w:p w:rsidR="00C7101C" w:rsidRDefault="004608F9" w:rsidP="004608F9">
      <w:pPr>
        <w:pStyle w:val="box459375"/>
        <w:jc w:val="both"/>
      </w:pPr>
      <w:r w:rsidRPr="004608F9">
        <w:t xml:space="preserve">(6) Iznimno od odredbe stavka 5. ovoga članka, ako je zdravstveni pregled obavljen u zdravstvenoj ustanovi i trgovačkom društvu koja obavljaju djelatnost medicine rada ili kod specijalista medicine rada u privatnoj praksi koji nisu u CEZIH-u, uz zahtjev za izdavanje vozačke dozvole prilaže se uvjerenje o zdravstvenoj sposobnosti za upravljanje vozilima, a uz </w:t>
      </w:r>
      <w:proofErr w:type="spellStart"/>
      <w:r w:rsidRPr="004608F9">
        <w:t>eZahtjev</w:t>
      </w:r>
      <w:proofErr w:type="spellEnd"/>
      <w:r w:rsidRPr="004608F9">
        <w:t xml:space="preserve"> za izdavanje vozačke dozvole prilaže se skenirano uvjerenje o zdravstvenoj sposobnosti za upravljanje vozilima. </w:t>
      </w:r>
    </w:p>
    <w:p w:rsidR="004608F9" w:rsidRPr="004608F9" w:rsidRDefault="00C7101C" w:rsidP="004608F9">
      <w:pPr>
        <w:pStyle w:val="box459375"/>
        <w:jc w:val="both"/>
      </w:pPr>
      <w:r>
        <w:lastRenderedPageBreak/>
        <w:t>(7)</w:t>
      </w:r>
      <w:r w:rsidR="004608F9" w:rsidRPr="004608F9">
        <w:t xml:space="preserve"> Uvjerenje</w:t>
      </w:r>
      <w:r>
        <w:t xml:space="preserve"> o zdravstvenoj sposobnosti za upravljanje vozilima iz stavka 6. ovoga članka</w:t>
      </w:r>
      <w:r w:rsidR="004608F9" w:rsidRPr="004608F9">
        <w:t xml:space="preserve"> ne smije biti starije od 15 mjeseci.“.</w:t>
      </w:r>
    </w:p>
    <w:p w:rsidR="004608F9" w:rsidRPr="004608F9" w:rsidRDefault="004608F9" w:rsidP="004608F9">
      <w:pPr>
        <w:pStyle w:val="box459375"/>
        <w:jc w:val="center"/>
        <w:rPr>
          <w:b/>
        </w:rPr>
      </w:pPr>
      <w:r w:rsidRPr="004608F9">
        <w:rPr>
          <w:b/>
        </w:rPr>
        <w:t>Članak 2.</w:t>
      </w:r>
    </w:p>
    <w:p w:rsidR="004608F9" w:rsidRPr="004608F9" w:rsidRDefault="00A02D88" w:rsidP="004608F9">
      <w:pPr>
        <w:pStyle w:val="box465374"/>
        <w:shd w:val="clear" w:color="auto" w:fill="FFFFFF"/>
        <w:spacing w:before="0" w:beforeAutospacing="0" w:after="48" w:afterAutospacing="0"/>
        <w:ind w:firstLine="408"/>
        <w:jc w:val="both"/>
        <w:textAlignment w:val="baseline"/>
      </w:pPr>
      <w:r>
        <w:tab/>
      </w:r>
      <w:r w:rsidR="004608F9" w:rsidRPr="004608F9">
        <w:t>Članak 11. mijenja se i glasi:</w:t>
      </w:r>
    </w:p>
    <w:p w:rsidR="004608F9" w:rsidRPr="004608F9" w:rsidRDefault="004608F9" w:rsidP="004608F9">
      <w:pPr>
        <w:pStyle w:val="box465374"/>
        <w:shd w:val="clear" w:color="auto" w:fill="FFFFFF"/>
        <w:spacing w:before="0" w:beforeAutospacing="0" w:after="48" w:afterAutospacing="0"/>
        <w:ind w:firstLine="408"/>
        <w:jc w:val="both"/>
        <w:textAlignment w:val="baseline"/>
      </w:pPr>
    </w:p>
    <w:p w:rsidR="004608F9" w:rsidRPr="004608F9" w:rsidRDefault="00C7101C" w:rsidP="004608F9">
      <w:pPr>
        <w:spacing w:after="48"/>
        <w:jc w:val="both"/>
        <w:rPr>
          <w:rFonts w:ascii="Times New Roman" w:hAnsi="Times New Roman" w:cs="Times New Roman"/>
          <w:sz w:val="24"/>
          <w:szCs w:val="24"/>
          <w:lang w:eastAsia="hr-HR"/>
        </w:rPr>
      </w:pPr>
      <w:r>
        <w:rPr>
          <w:rFonts w:ascii="Times New Roman" w:hAnsi="Times New Roman" w:cs="Times New Roman"/>
          <w:sz w:val="24"/>
          <w:szCs w:val="24"/>
          <w:lang w:eastAsia="hr-HR"/>
        </w:rPr>
        <w:t>„(1</w:t>
      </w:r>
      <w:r w:rsidR="004608F9" w:rsidRPr="004608F9">
        <w:rPr>
          <w:rFonts w:ascii="Times New Roman" w:hAnsi="Times New Roman" w:cs="Times New Roman"/>
          <w:sz w:val="24"/>
          <w:szCs w:val="24"/>
          <w:lang w:eastAsia="hr-HR"/>
        </w:rPr>
        <w:t>) Kada osoba nacionalnu vozačku dozvolu izdanu u državi koja nije država članica EGP-a (u daljnjem tekstu: inozemna vozačka dozvola) zamjenjuje za vozačku dozvolu koju izdaje Republika Hrvatska, uz zahtjev za izdavanje vozačke dozvole prilaže se:</w:t>
      </w:r>
    </w:p>
    <w:p w:rsidR="004608F9" w:rsidRPr="004608F9" w:rsidRDefault="004608F9" w:rsidP="004608F9">
      <w:pPr>
        <w:spacing w:after="48"/>
        <w:ind w:firstLine="408"/>
        <w:rPr>
          <w:rFonts w:ascii="Times New Roman" w:hAnsi="Times New Roman" w:cs="Times New Roman"/>
          <w:sz w:val="24"/>
          <w:szCs w:val="24"/>
          <w:lang w:eastAsia="hr-HR"/>
        </w:rPr>
      </w:pPr>
      <w:r w:rsidRPr="004608F9">
        <w:rPr>
          <w:rFonts w:ascii="Times New Roman" w:hAnsi="Times New Roman" w:cs="Times New Roman"/>
          <w:sz w:val="24"/>
          <w:szCs w:val="24"/>
          <w:lang w:eastAsia="hr-HR"/>
        </w:rPr>
        <w:t>1. inozemna vozačka dozvola</w:t>
      </w:r>
    </w:p>
    <w:p w:rsidR="004608F9" w:rsidRPr="004608F9" w:rsidRDefault="004608F9" w:rsidP="004608F9">
      <w:pPr>
        <w:spacing w:after="48"/>
        <w:ind w:firstLine="408"/>
        <w:jc w:val="both"/>
        <w:rPr>
          <w:rFonts w:ascii="Times New Roman" w:hAnsi="Times New Roman" w:cs="Times New Roman"/>
          <w:sz w:val="24"/>
          <w:szCs w:val="24"/>
          <w:lang w:eastAsia="hr-HR"/>
        </w:rPr>
      </w:pPr>
      <w:r w:rsidRPr="004608F9">
        <w:rPr>
          <w:rFonts w:ascii="Times New Roman" w:hAnsi="Times New Roman" w:cs="Times New Roman"/>
          <w:sz w:val="24"/>
          <w:szCs w:val="24"/>
          <w:lang w:eastAsia="hr-HR"/>
        </w:rPr>
        <w:t>2. prijevod inozemne vozačke dozvole, ako se iz inozemne vozačke dozvole ne može utvrditi za koje kategorije se može zamijeniti i vrijedi li, odnosno je li joj protekao rok važenja više od šest mjeseci</w:t>
      </w:r>
    </w:p>
    <w:p w:rsidR="004608F9" w:rsidRPr="004608F9" w:rsidRDefault="004608F9" w:rsidP="004608F9">
      <w:pPr>
        <w:spacing w:after="48"/>
        <w:ind w:firstLine="408"/>
        <w:rPr>
          <w:rFonts w:ascii="Times New Roman" w:hAnsi="Times New Roman" w:cs="Times New Roman"/>
          <w:sz w:val="24"/>
          <w:szCs w:val="24"/>
          <w:lang w:eastAsia="hr-HR"/>
        </w:rPr>
      </w:pPr>
      <w:r w:rsidRPr="004608F9">
        <w:rPr>
          <w:rFonts w:ascii="Times New Roman" w:hAnsi="Times New Roman" w:cs="Times New Roman"/>
          <w:sz w:val="24"/>
          <w:szCs w:val="24"/>
          <w:lang w:eastAsia="hr-HR"/>
        </w:rPr>
        <w:t>3. jedna fotografija podnositelja zahtjeva veličine 35 mm x 45 mm</w:t>
      </w:r>
    </w:p>
    <w:p w:rsidR="004608F9" w:rsidRDefault="004608F9" w:rsidP="004608F9">
      <w:pPr>
        <w:spacing w:after="48"/>
        <w:ind w:firstLine="408"/>
        <w:rPr>
          <w:rFonts w:ascii="Times New Roman" w:hAnsi="Times New Roman" w:cs="Times New Roman"/>
          <w:sz w:val="24"/>
          <w:szCs w:val="24"/>
          <w:lang w:eastAsia="hr-HR"/>
        </w:rPr>
      </w:pPr>
      <w:r w:rsidRPr="004608F9">
        <w:rPr>
          <w:rFonts w:ascii="Times New Roman" w:hAnsi="Times New Roman" w:cs="Times New Roman"/>
          <w:sz w:val="24"/>
          <w:szCs w:val="24"/>
          <w:lang w:eastAsia="hr-HR"/>
        </w:rPr>
        <w:t>4. dokaz o identitetu.</w:t>
      </w:r>
      <w:r w:rsidR="00C7101C">
        <w:rPr>
          <w:rFonts w:ascii="Times New Roman" w:hAnsi="Times New Roman" w:cs="Times New Roman"/>
          <w:sz w:val="24"/>
          <w:szCs w:val="24"/>
          <w:lang w:eastAsia="hr-HR"/>
        </w:rPr>
        <w:t xml:space="preserve">   </w:t>
      </w:r>
    </w:p>
    <w:p w:rsidR="00C7101C" w:rsidRPr="004608F9" w:rsidRDefault="00C7101C" w:rsidP="00C7101C">
      <w:pPr>
        <w:pStyle w:val="box459375"/>
        <w:jc w:val="both"/>
      </w:pPr>
      <w:r>
        <w:t>(2)</w:t>
      </w:r>
      <w:r w:rsidRPr="00C7101C">
        <w:t xml:space="preserve"> </w:t>
      </w:r>
      <w:r>
        <w:t>V</w:t>
      </w:r>
      <w:r w:rsidRPr="00C7101C">
        <w:t>ozač je dužan</w:t>
      </w:r>
      <w:r w:rsidR="00F31C57">
        <w:t xml:space="preserve"> najkasnije šest</w:t>
      </w:r>
      <w:r>
        <w:t xml:space="preserve"> mjeseci prije podnošenja zahtjeva za izdavanje vozačke dozvole</w:t>
      </w:r>
      <w:r w:rsidRPr="00C7101C">
        <w:t xml:space="preserve"> podvrgnuti se zdravstvenom pregledu za vozača radi utvrđivanja zdravstvene sposobnosti za upravljanje vozilima.</w:t>
      </w:r>
    </w:p>
    <w:p w:rsidR="004608F9" w:rsidRPr="004608F9" w:rsidRDefault="004608F9" w:rsidP="004608F9">
      <w:pPr>
        <w:shd w:val="clear" w:color="auto" w:fill="FFFFFF"/>
        <w:spacing w:after="48"/>
        <w:jc w:val="both"/>
        <w:rPr>
          <w:rFonts w:ascii="Times New Roman" w:hAnsi="Times New Roman" w:cs="Times New Roman"/>
          <w:sz w:val="24"/>
          <w:szCs w:val="24"/>
          <w:lang w:eastAsia="hr-HR"/>
        </w:rPr>
      </w:pPr>
      <w:r w:rsidRPr="004608F9">
        <w:rPr>
          <w:rFonts w:ascii="Times New Roman" w:hAnsi="Times New Roman" w:cs="Times New Roman"/>
          <w:sz w:val="24"/>
          <w:szCs w:val="24"/>
          <w:lang w:eastAsia="hr-HR"/>
        </w:rPr>
        <w:t>(3) Podatke o zdravstvenoj sposobnosti za upravljanje vozilima nadležno tijelo preuzima elektroničkim putem iz CEZIH-a.</w:t>
      </w:r>
    </w:p>
    <w:p w:rsidR="00C7101C" w:rsidRDefault="00C7101C" w:rsidP="004608F9">
      <w:pPr>
        <w:shd w:val="clear" w:color="auto" w:fill="FFFFFF"/>
        <w:spacing w:after="48"/>
        <w:jc w:val="both"/>
        <w:rPr>
          <w:rFonts w:ascii="Times New Roman" w:hAnsi="Times New Roman" w:cs="Times New Roman"/>
          <w:sz w:val="24"/>
          <w:szCs w:val="24"/>
          <w:lang w:eastAsia="hr-HR"/>
        </w:rPr>
      </w:pPr>
    </w:p>
    <w:p w:rsidR="004608F9" w:rsidRPr="004608F9" w:rsidRDefault="004608F9" w:rsidP="004608F9">
      <w:pPr>
        <w:shd w:val="clear" w:color="auto" w:fill="FFFFFF"/>
        <w:spacing w:after="48"/>
        <w:jc w:val="both"/>
        <w:rPr>
          <w:rFonts w:ascii="Times New Roman" w:hAnsi="Times New Roman" w:cs="Times New Roman"/>
          <w:sz w:val="24"/>
          <w:szCs w:val="24"/>
          <w:lang w:eastAsia="hr-HR"/>
        </w:rPr>
      </w:pPr>
      <w:r w:rsidRPr="004608F9">
        <w:rPr>
          <w:rFonts w:ascii="Times New Roman" w:hAnsi="Times New Roman" w:cs="Times New Roman"/>
          <w:sz w:val="24"/>
          <w:szCs w:val="24"/>
          <w:lang w:eastAsia="hr-HR"/>
        </w:rPr>
        <w:t xml:space="preserve">(4) Iznimno od odredbe stavka 3. ovoga članka, ako je zdravstveni pregled obavljen u </w:t>
      </w:r>
      <w:r w:rsidRPr="004608F9">
        <w:rPr>
          <w:rFonts w:ascii="Times New Roman" w:hAnsi="Times New Roman" w:cs="Times New Roman"/>
          <w:sz w:val="24"/>
          <w:szCs w:val="24"/>
        </w:rPr>
        <w:t xml:space="preserve">zdravstvenoj ustanovi i trgovačkom društvu koja obavljaju djelatnost medicine rada ili kod specijalista medicine rada u privatnoj praksi koji nisu </w:t>
      </w:r>
      <w:r w:rsidRPr="004608F9">
        <w:rPr>
          <w:rFonts w:ascii="Times New Roman" w:hAnsi="Times New Roman" w:cs="Times New Roman"/>
          <w:sz w:val="24"/>
          <w:szCs w:val="24"/>
          <w:lang w:eastAsia="hr-HR"/>
        </w:rPr>
        <w:t xml:space="preserve">u CEZIH-u, uz zahtjev za izdavanje vozačke dozvole prilaže se uvjerenje o zdravstvenoj sposobnosti za upravljanje vozilima koje ne smije </w:t>
      </w:r>
      <w:r w:rsidR="00F31C57">
        <w:rPr>
          <w:rFonts w:ascii="Times New Roman" w:hAnsi="Times New Roman" w:cs="Times New Roman"/>
          <w:sz w:val="24"/>
          <w:szCs w:val="24"/>
          <w:lang w:eastAsia="hr-HR"/>
        </w:rPr>
        <w:t>biti starije od šest</w:t>
      </w:r>
      <w:r w:rsidRPr="004608F9">
        <w:rPr>
          <w:rFonts w:ascii="Times New Roman" w:hAnsi="Times New Roman" w:cs="Times New Roman"/>
          <w:sz w:val="24"/>
          <w:szCs w:val="24"/>
          <w:lang w:eastAsia="hr-HR"/>
        </w:rPr>
        <w:t xml:space="preserve"> mjeseci.</w:t>
      </w:r>
    </w:p>
    <w:p w:rsidR="00C7101C" w:rsidRDefault="00C7101C" w:rsidP="004608F9">
      <w:pPr>
        <w:spacing w:after="48"/>
        <w:jc w:val="both"/>
        <w:rPr>
          <w:rFonts w:ascii="Times New Roman" w:hAnsi="Times New Roman" w:cs="Times New Roman"/>
          <w:sz w:val="24"/>
          <w:szCs w:val="24"/>
          <w:lang w:eastAsia="hr-HR"/>
        </w:rPr>
      </w:pPr>
    </w:p>
    <w:p w:rsidR="004608F9" w:rsidRPr="004608F9" w:rsidRDefault="004608F9" w:rsidP="004608F9">
      <w:pPr>
        <w:spacing w:after="48"/>
        <w:jc w:val="both"/>
        <w:rPr>
          <w:rFonts w:ascii="Times New Roman" w:hAnsi="Times New Roman" w:cs="Times New Roman"/>
          <w:sz w:val="24"/>
          <w:szCs w:val="24"/>
          <w:lang w:eastAsia="hr-HR"/>
        </w:rPr>
      </w:pPr>
      <w:r w:rsidRPr="004608F9">
        <w:rPr>
          <w:rFonts w:ascii="Times New Roman" w:hAnsi="Times New Roman" w:cs="Times New Roman"/>
          <w:sz w:val="24"/>
          <w:szCs w:val="24"/>
          <w:lang w:eastAsia="hr-HR"/>
        </w:rPr>
        <w:t>(5) Ako na inozemnoj vozačkoj dozvoli nije upisan datum prvog izdavanja za svaku kategoriju, uz zahtjev iz stavka 1. ovoga članka prilaže se i potvrda nadležnog inozemnog tijela o datumu prvog izdavanja za svaku kategoriju. Ako se potvrda ne priloži, kao datum prvog izdavanja za svaku kategoriju upisuje se datum izdavanja inozemne vozačke dozvole, odnosno datum izdavanja vozačke dozvole u Republici Hrvatskoj ako na inozemnoj vozačkoj dozvoli nije upisan datum izdavanja.</w:t>
      </w:r>
    </w:p>
    <w:p w:rsidR="004608F9" w:rsidRPr="004608F9" w:rsidRDefault="004608F9" w:rsidP="004608F9">
      <w:pPr>
        <w:spacing w:after="48"/>
        <w:jc w:val="both"/>
        <w:rPr>
          <w:rFonts w:ascii="Times New Roman" w:hAnsi="Times New Roman" w:cs="Times New Roman"/>
          <w:sz w:val="24"/>
          <w:szCs w:val="24"/>
          <w:lang w:eastAsia="hr-HR"/>
        </w:rPr>
      </w:pPr>
    </w:p>
    <w:p w:rsidR="004608F9" w:rsidRPr="004608F9" w:rsidRDefault="004608F9" w:rsidP="004608F9">
      <w:pPr>
        <w:spacing w:after="48"/>
        <w:jc w:val="both"/>
        <w:rPr>
          <w:rFonts w:ascii="Times New Roman" w:hAnsi="Times New Roman" w:cs="Times New Roman"/>
          <w:sz w:val="24"/>
          <w:szCs w:val="24"/>
          <w:lang w:eastAsia="hr-HR"/>
        </w:rPr>
      </w:pPr>
      <w:r w:rsidRPr="004608F9">
        <w:rPr>
          <w:rFonts w:ascii="Times New Roman" w:hAnsi="Times New Roman" w:cs="Times New Roman"/>
          <w:sz w:val="24"/>
          <w:szCs w:val="24"/>
          <w:lang w:eastAsia="hr-HR"/>
        </w:rPr>
        <w:t>(6) Inozemna vozačka dozvola iz stavka 1. ovoga članka vraća se nadležnom tijelu države koja ju je izdala, uz navođenje razloga za takav postupak.</w:t>
      </w:r>
    </w:p>
    <w:p w:rsidR="00C7101C" w:rsidRDefault="00C7101C" w:rsidP="004608F9">
      <w:pPr>
        <w:spacing w:after="48"/>
        <w:rPr>
          <w:rFonts w:ascii="Times New Roman" w:hAnsi="Times New Roman" w:cs="Times New Roman"/>
          <w:sz w:val="24"/>
          <w:szCs w:val="24"/>
          <w:lang w:eastAsia="hr-HR"/>
        </w:rPr>
      </w:pPr>
    </w:p>
    <w:p w:rsidR="004608F9" w:rsidRPr="004608F9" w:rsidRDefault="004608F9" w:rsidP="004608F9">
      <w:pPr>
        <w:spacing w:after="48"/>
        <w:rPr>
          <w:rFonts w:ascii="Times New Roman" w:hAnsi="Times New Roman" w:cs="Times New Roman"/>
          <w:bCs/>
          <w:color w:val="000000"/>
          <w:sz w:val="24"/>
          <w:szCs w:val="24"/>
        </w:rPr>
      </w:pPr>
      <w:r w:rsidRPr="004608F9">
        <w:rPr>
          <w:rFonts w:ascii="Times New Roman" w:hAnsi="Times New Roman" w:cs="Times New Roman"/>
          <w:sz w:val="24"/>
          <w:szCs w:val="24"/>
          <w:lang w:eastAsia="hr-HR"/>
        </w:rPr>
        <w:t>(7) Presliku zamijenjene vozačke dozvole čuva nadležno tijelo</w:t>
      </w:r>
      <w:r w:rsidRPr="004608F9">
        <w:rPr>
          <w:rFonts w:ascii="Times New Roman" w:hAnsi="Times New Roman" w:cs="Times New Roman"/>
          <w:color w:val="231F20"/>
          <w:sz w:val="24"/>
          <w:szCs w:val="24"/>
          <w:lang w:eastAsia="hr-HR"/>
        </w:rPr>
        <w:t>.</w:t>
      </w:r>
      <w:r w:rsidRPr="004608F9">
        <w:rPr>
          <w:rFonts w:ascii="Times New Roman" w:hAnsi="Times New Roman" w:cs="Times New Roman"/>
          <w:bCs/>
          <w:color w:val="000000"/>
          <w:sz w:val="24"/>
          <w:szCs w:val="24"/>
        </w:rPr>
        <w:t>“.</w:t>
      </w:r>
    </w:p>
    <w:p w:rsidR="004608F9" w:rsidRDefault="004608F9" w:rsidP="004608F9">
      <w:pPr>
        <w:spacing w:after="48"/>
        <w:ind w:firstLine="408"/>
        <w:rPr>
          <w:rFonts w:ascii="Times New Roman" w:hAnsi="Times New Roman" w:cs="Times New Roman"/>
          <w:color w:val="231F20"/>
          <w:sz w:val="24"/>
          <w:szCs w:val="24"/>
          <w:lang w:eastAsia="hr-HR"/>
        </w:rPr>
      </w:pPr>
    </w:p>
    <w:p w:rsidR="004608F9" w:rsidRDefault="004608F9" w:rsidP="004608F9">
      <w:pPr>
        <w:spacing w:after="48"/>
        <w:ind w:firstLine="408"/>
        <w:rPr>
          <w:rFonts w:ascii="Times New Roman" w:hAnsi="Times New Roman" w:cs="Times New Roman"/>
          <w:color w:val="231F20"/>
          <w:sz w:val="24"/>
          <w:szCs w:val="24"/>
          <w:lang w:eastAsia="hr-HR"/>
        </w:rPr>
      </w:pPr>
    </w:p>
    <w:p w:rsidR="004608F9" w:rsidRDefault="004608F9" w:rsidP="004608F9">
      <w:pPr>
        <w:spacing w:after="48"/>
        <w:ind w:firstLine="408"/>
        <w:rPr>
          <w:rFonts w:ascii="Times New Roman" w:hAnsi="Times New Roman" w:cs="Times New Roman"/>
          <w:color w:val="231F20"/>
          <w:sz w:val="24"/>
          <w:szCs w:val="24"/>
          <w:lang w:eastAsia="hr-HR"/>
        </w:rPr>
      </w:pPr>
    </w:p>
    <w:p w:rsidR="004608F9" w:rsidRDefault="004608F9" w:rsidP="004608F9">
      <w:pPr>
        <w:spacing w:after="48"/>
        <w:ind w:firstLine="408"/>
        <w:rPr>
          <w:rFonts w:ascii="Times New Roman" w:hAnsi="Times New Roman" w:cs="Times New Roman"/>
          <w:color w:val="231F20"/>
          <w:sz w:val="24"/>
          <w:szCs w:val="24"/>
          <w:lang w:eastAsia="hr-HR"/>
        </w:rPr>
      </w:pPr>
    </w:p>
    <w:p w:rsidR="004608F9" w:rsidRPr="004608F9" w:rsidRDefault="004608F9" w:rsidP="004608F9">
      <w:pPr>
        <w:spacing w:after="48"/>
        <w:ind w:firstLine="408"/>
        <w:rPr>
          <w:rFonts w:ascii="Times New Roman" w:hAnsi="Times New Roman" w:cs="Times New Roman"/>
          <w:color w:val="231F20"/>
          <w:sz w:val="24"/>
          <w:szCs w:val="24"/>
          <w:lang w:eastAsia="hr-HR"/>
        </w:rPr>
      </w:pPr>
    </w:p>
    <w:p w:rsidR="004608F9" w:rsidRPr="004608F9" w:rsidRDefault="004608F9" w:rsidP="004608F9">
      <w:pPr>
        <w:spacing w:after="48"/>
        <w:ind w:firstLine="408"/>
        <w:jc w:val="center"/>
        <w:rPr>
          <w:rFonts w:ascii="Times New Roman" w:hAnsi="Times New Roman" w:cs="Times New Roman"/>
          <w:color w:val="231F20"/>
          <w:sz w:val="24"/>
          <w:szCs w:val="24"/>
          <w:lang w:eastAsia="hr-HR"/>
        </w:rPr>
      </w:pPr>
      <w:r w:rsidRPr="004608F9">
        <w:rPr>
          <w:rFonts w:ascii="Times New Roman" w:hAnsi="Times New Roman" w:cs="Times New Roman"/>
          <w:b/>
          <w:color w:val="231F20"/>
          <w:sz w:val="24"/>
          <w:szCs w:val="24"/>
          <w:lang w:eastAsia="hr-HR"/>
        </w:rPr>
        <w:t>Članak 3.</w:t>
      </w:r>
    </w:p>
    <w:p w:rsidR="004608F9" w:rsidRPr="004608F9" w:rsidRDefault="004608F9" w:rsidP="004608F9">
      <w:pPr>
        <w:spacing w:after="48"/>
        <w:ind w:firstLine="408"/>
        <w:jc w:val="center"/>
        <w:rPr>
          <w:rFonts w:ascii="Times New Roman" w:hAnsi="Times New Roman" w:cs="Times New Roman"/>
          <w:color w:val="231F20"/>
          <w:sz w:val="24"/>
          <w:szCs w:val="24"/>
          <w:lang w:eastAsia="hr-HR"/>
        </w:rPr>
      </w:pPr>
    </w:p>
    <w:p w:rsidR="004608F9" w:rsidRPr="004608F9" w:rsidRDefault="00A02D88" w:rsidP="004608F9">
      <w:pPr>
        <w:spacing w:after="48"/>
        <w:ind w:firstLine="408"/>
        <w:jc w:val="both"/>
        <w:rPr>
          <w:rFonts w:ascii="Times New Roman" w:hAnsi="Times New Roman" w:cs="Times New Roman"/>
          <w:color w:val="231F20"/>
          <w:sz w:val="24"/>
          <w:szCs w:val="24"/>
          <w:lang w:eastAsia="hr-HR"/>
        </w:rPr>
      </w:pPr>
      <w:r>
        <w:rPr>
          <w:rFonts w:ascii="Times New Roman" w:hAnsi="Times New Roman" w:cs="Times New Roman"/>
          <w:color w:val="231F20"/>
          <w:sz w:val="24"/>
          <w:szCs w:val="24"/>
          <w:lang w:eastAsia="hr-HR"/>
        </w:rPr>
        <w:tab/>
      </w:r>
      <w:r w:rsidR="004608F9" w:rsidRPr="004608F9">
        <w:rPr>
          <w:rFonts w:ascii="Times New Roman" w:hAnsi="Times New Roman" w:cs="Times New Roman"/>
          <w:color w:val="231F20"/>
          <w:sz w:val="24"/>
          <w:szCs w:val="24"/>
          <w:lang w:eastAsia="hr-HR"/>
        </w:rPr>
        <w:t>Članak 13. mijenja se i glasi:</w:t>
      </w:r>
    </w:p>
    <w:p w:rsidR="004608F9" w:rsidRPr="004608F9" w:rsidRDefault="004608F9" w:rsidP="004608F9">
      <w:pPr>
        <w:spacing w:after="48"/>
        <w:ind w:firstLine="408"/>
        <w:jc w:val="both"/>
        <w:rPr>
          <w:rFonts w:ascii="Times New Roman" w:hAnsi="Times New Roman" w:cs="Times New Roman"/>
          <w:color w:val="231F20"/>
          <w:sz w:val="24"/>
          <w:szCs w:val="24"/>
          <w:lang w:eastAsia="hr-HR"/>
        </w:rPr>
      </w:pPr>
    </w:p>
    <w:p w:rsidR="004608F9" w:rsidRPr="004608F9" w:rsidRDefault="00C7101C" w:rsidP="004608F9">
      <w:pPr>
        <w:spacing w:after="48"/>
        <w:rPr>
          <w:rFonts w:ascii="Times New Roman" w:hAnsi="Times New Roman" w:cs="Times New Roman"/>
          <w:sz w:val="24"/>
          <w:szCs w:val="24"/>
          <w:lang w:eastAsia="hr-HR"/>
        </w:rPr>
      </w:pPr>
      <w:r>
        <w:rPr>
          <w:rFonts w:ascii="Times New Roman" w:hAnsi="Times New Roman" w:cs="Times New Roman"/>
          <w:sz w:val="24"/>
          <w:szCs w:val="24"/>
          <w:lang w:eastAsia="hr-HR"/>
        </w:rPr>
        <w:t>„(1</w:t>
      </w:r>
      <w:r w:rsidR="004608F9" w:rsidRPr="004608F9">
        <w:rPr>
          <w:rFonts w:ascii="Times New Roman" w:hAnsi="Times New Roman" w:cs="Times New Roman"/>
          <w:sz w:val="24"/>
          <w:szCs w:val="24"/>
          <w:lang w:eastAsia="hr-HR"/>
        </w:rPr>
        <w:t>) Uz zahtjev za izdavanje vozačke dozvole kada joj istekne rok valjanosti (obnavljanje) prilaže se:</w:t>
      </w:r>
    </w:p>
    <w:p w:rsidR="004608F9" w:rsidRPr="004608F9" w:rsidRDefault="004608F9" w:rsidP="004608F9">
      <w:pPr>
        <w:spacing w:after="48"/>
        <w:ind w:firstLine="408"/>
        <w:rPr>
          <w:rFonts w:ascii="Times New Roman" w:hAnsi="Times New Roman" w:cs="Times New Roman"/>
          <w:sz w:val="24"/>
          <w:szCs w:val="24"/>
          <w:lang w:eastAsia="hr-HR"/>
        </w:rPr>
      </w:pPr>
      <w:r w:rsidRPr="004608F9">
        <w:rPr>
          <w:rFonts w:ascii="Times New Roman" w:hAnsi="Times New Roman" w:cs="Times New Roman"/>
          <w:sz w:val="24"/>
          <w:szCs w:val="24"/>
          <w:lang w:eastAsia="hr-HR"/>
        </w:rPr>
        <w:t>1. jedna fotografija podnositelja zahtjeva veličine 35 mm x 45 mm</w:t>
      </w:r>
    </w:p>
    <w:p w:rsidR="004608F9" w:rsidRPr="004608F9" w:rsidRDefault="004608F9" w:rsidP="004608F9">
      <w:pPr>
        <w:spacing w:after="48"/>
        <w:ind w:firstLine="408"/>
        <w:rPr>
          <w:rFonts w:ascii="Times New Roman" w:hAnsi="Times New Roman" w:cs="Times New Roman"/>
          <w:sz w:val="24"/>
          <w:szCs w:val="24"/>
          <w:lang w:eastAsia="hr-HR"/>
        </w:rPr>
      </w:pPr>
      <w:r w:rsidRPr="004608F9">
        <w:rPr>
          <w:rFonts w:ascii="Times New Roman" w:hAnsi="Times New Roman" w:cs="Times New Roman"/>
          <w:sz w:val="24"/>
          <w:szCs w:val="24"/>
          <w:lang w:eastAsia="hr-HR"/>
        </w:rPr>
        <w:t>2. dokaz o identitetu.</w:t>
      </w:r>
    </w:p>
    <w:p w:rsidR="00C7101C" w:rsidRDefault="00C7101C" w:rsidP="004608F9">
      <w:pPr>
        <w:pStyle w:val="box465374"/>
        <w:shd w:val="clear" w:color="auto" w:fill="FFFFFF"/>
        <w:spacing w:before="0" w:beforeAutospacing="0" w:after="48" w:afterAutospacing="0"/>
        <w:jc w:val="both"/>
        <w:textAlignment w:val="baseline"/>
      </w:pPr>
    </w:p>
    <w:p w:rsidR="004608F9" w:rsidRDefault="00F31C57" w:rsidP="004608F9">
      <w:pPr>
        <w:pStyle w:val="box465374"/>
        <w:shd w:val="clear" w:color="auto" w:fill="FFFFFF"/>
        <w:spacing w:before="0" w:beforeAutospacing="0" w:after="48" w:afterAutospacing="0"/>
        <w:jc w:val="both"/>
        <w:textAlignment w:val="baseline"/>
      </w:pPr>
      <w:r>
        <w:t>(2) Vozač je dužan najkasnije šest</w:t>
      </w:r>
      <w:r w:rsidR="00C7101C" w:rsidRPr="00C7101C">
        <w:t xml:space="preserve"> mjeseci prije podnošenja zahtjeva za izdavanje vozačke dozvole podvrgnuti se zdravstvenom pregledu za vozača radi utvrđivanja zdravstvene spos</w:t>
      </w:r>
      <w:r w:rsidR="00C7101C">
        <w:t>obnosti za upravljanje vozilima, ako se obnavlja vozačka dozvola koja je izdana uz obvezu zdravstvenog pregleda utvrđenu zdravstvenim uvjerenjem na temelju kojeg je vozačka dozvola izdana, te ako se obnavlja vozačka dozvola za upravljanje vozilima kategorije C1, C, D1, D, C1E, CE, D1E, DE i H i kategorije B kada vozač koristi svoju vozačku dozvolu u profesionalne svrhe.</w:t>
      </w:r>
    </w:p>
    <w:p w:rsidR="00C7101C" w:rsidRPr="004608F9" w:rsidRDefault="00C7101C" w:rsidP="004608F9">
      <w:pPr>
        <w:pStyle w:val="box465374"/>
        <w:shd w:val="clear" w:color="auto" w:fill="FFFFFF"/>
        <w:spacing w:before="0" w:beforeAutospacing="0" w:after="48" w:afterAutospacing="0"/>
        <w:jc w:val="both"/>
        <w:textAlignment w:val="baseline"/>
      </w:pPr>
    </w:p>
    <w:p w:rsidR="004608F9" w:rsidRPr="004608F9" w:rsidRDefault="004608F9" w:rsidP="004608F9">
      <w:pPr>
        <w:pStyle w:val="box465374"/>
        <w:shd w:val="clear" w:color="auto" w:fill="FFFFFF"/>
        <w:spacing w:before="0" w:beforeAutospacing="0" w:after="48" w:afterAutospacing="0"/>
        <w:jc w:val="both"/>
        <w:textAlignment w:val="baseline"/>
      </w:pPr>
      <w:r w:rsidRPr="004608F9">
        <w:t>(3) Podatke o zdravstvenoj sposobnosti za upravljanje vozilima nadležno tijelo preuzima elektroničkim putem iz CEZIH-a.</w:t>
      </w:r>
    </w:p>
    <w:p w:rsidR="004608F9" w:rsidRPr="004608F9" w:rsidRDefault="004608F9" w:rsidP="004608F9">
      <w:pPr>
        <w:pStyle w:val="box465374"/>
        <w:shd w:val="clear" w:color="auto" w:fill="FFFFFF"/>
        <w:spacing w:before="0" w:beforeAutospacing="0" w:after="48" w:afterAutospacing="0"/>
        <w:jc w:val="both"/>
        <w:textAlignment w:val="baseline"/>
      </w:pPr>
    </w:p>
    <w:p w:rsidR="004608F9" w:rsidRPr="004608F9" w:rsidRDefault="004608F9" w:rsidP="004608F9">
      <w:pPr>
        <w:pStyle w:val="box465374"/>
        <w:shd w:val="clear" w:color="auto" w:fill="FFFFFF"/>
        <w:spacing w:before="0" w:beforeAutospacing="0" w:after="48" w:afterAutospacing="0"/>
        <w:jc w:val="both"/>
        <w:textAlignment w:val="baseline"/>
      </w:pPr>
      <w:r w:rsidRPr="004608F9">
        <w:t xml:space="preserve">(4) Iznimno od odredbe stavka 3. ovoga članka, ako je zdravstveni pregled obavljen u zdravstvenoj ustanovi i trgovačkom društvu koja obavljaju djelatnost medicine rada ili kod specijalista medicine rada u privatnoj praksi koji nisu u CEZIH-u, uz zahtjev za izdavanje vozačke dozvole prilaže se uvjerenje o zdravstvenoj sposobnosti za upravljanje vozilima, a uz </w:t>
      </w:r>
      <w:proofErr w:type="spellStart"/>
      <w:r w:rsidRPr="004608F9">
        <w:t>eZahtjev</w:t>
      </w:r>
      <w:proofErr w:type="spellEnd"/>
      <w:r w:rsidRPr="004608F9">
        <w:t xml:space="preserve"> za izdavanje vozačke dozvole prilaže se skenirano uvjerenje o zdravstvenoj sposobnosti za upravljanje vozilima.  Uvje</w:t>
      </w:r>
      <w:r w:rsidR="00F31C57">
        <w:t>renje ne smije biti starije od šest</w:t>
      </w:r>
      <w:r w:rsidRPr="004608F9">
        <w:t xml:space="preserve"> mjeseci.“.</w:t>
      </w:r>
    </w:p>
    <w:p w:rsidR="004608F9" w:rsidRPr="004608F9" w:rsidRDefault="004608F9" w:rsidP="004608F9">
      <w:pPr>
        <w:pStyle w:val="box465374"/>
        <w:shd w:val="clear" w:color="auto" w:fill="FFFFFF"/>
        <w:spacing w:before="0" w:beforeAutospacing="0" w:after="48" w:afterAutospacing="0"/>
        <w:jc w:val="both"/>
        <w:textAlignment w:val="baseline"/>
      </w:pPr>
    </w:p>
    <w:p w:rsidR="004608F9" w:rsidRPr="004608F9" w:rsidRDefault="004608F9" w:rsidP="004608F9">
      <w:pPr>
        <w:pStyle w:val="box465374"/>
        <w:shd w:val="clear" w:color="auto" w:fill="FFFFFF"/>
        <w:spacing w:before="0" w:beforeAutospacing="0" w:after="48" w:afterAutospacing="0"/>
        <w:ind w:firstLine="408"/>
        <w:jc w:val="center"/>
        <w:textAlignment w:val="baseline"/>
        <w:rPr>
          <w:b/>
        </w:rPr>
      </w:pPr>
      <w:r w:rsidRPr="004608F9">
        <w:rPr>
          <w:b/>
        </w:rPr>
        <w:t>Članak 4.</w:t>
      </w:r>
    </w:p>
    <w:p w:rsidR="004608F9" w:rsidRPr="004608F9" w:rsidRDefault="004608F9" w:rsidP="004608F9">
      <w:pPr>
        <w:pStyle w:val="box465374"/>
        <w:shd w:val="clear" w:color="auto" w:fill="FFFFFF"/>
        <w:spacing w:before="0" w:beforeAutospacing="0" w:after="48" w:afterAutospacing="0"/>
        <w:ind w:firstLine="408"/>
        <w:jc w:val="center"/>
        <w:textAlignment w:val="baseline"/>
      </w:pPr>
    </w:p>
    <w:p w:rsidR="004608F9" w:rsidRPr="004608F9" w:rsidRDefault="004608F9" w:rsidP="004608F9">
      <w:pPr>
        <w:pStyle w:val="box465374"/>
        <w:shd w:val="clear" w:color="auto" w:fill="FFFFFF"/>
        <w:spacing w:before="0" w:beforeAutospacing="0" w:after="48" w:afterAutospacing="0"/>
        <w:jc w:val="both"/>
        <w:textAlignment w:val="baseline"/>
      </w:pPr>
      <w:r w:rsidRPr="004608F9">
        <w:tab/>
        <w:t>U članku 22. stavak 5. mijenja se i glasi:</w:t>
      </w:r>
    </w:p>
    <w:p w:rsidR="004608F9" w:rsidRPr="004608F9" w:rsidRDefault="004608F9" w:rsidP="004608F9">
      <w:pPr>
        <w:pStyle w:val="box465374"/>
        <w:shd w:val="clear" w:color="auto" w:fill="FFFFFF"/>
        <w:spacing w:before="0" w:beforeAutospacing="0" w:after="48" w:afterAutospacing="0"/>
        <w:ind w:firstLine="408"/>
        <w:jc w:val="both"/>
        <w:textAlignment w:val="baseline"/>
      </w:pPr>
    </w:p>
    <w:p w:rsidR="004608F9" w:rsidRPr="004608F9" w:rsidRDefault="004608F9" w:rsidP="004608F9">
      <w:pPr>
        <w:spacing w:after="48"/>
        <w:jc w:val="both"/>
        <w:rPr>
          <w:rFonts w:ascii="Times New Roman" w:hAnsi="Times New Roman" w:cs="Times New Roman"/>
          <w:sz w:val="24"/>
          <w:szCs w:val="24"/>
          <w:lang w:eastAsia="hr-HR"/>
        </w:rPr>
      </w:pPr>
      <w:r w:rsidRPr="004608F9">
        <w:rPr>
          <w:rFonts w:ascii="Times New Roman" w:hAnsi="Times New Roman" w:cs="Times New Roman"/>
          <w:bCs/>
          <w:color w:val="000000"/>
          <w:sz w:val="24"/>
          <w:szCs w:val="24"/>
        </w:rPr>
        <w:t>„</w:t>
      </w:r>
      <w:r w:rsidRPr="004608F9">
        <w:rPr>
          <w:rFonts w:ascii="Times New Roman" w:hAnsi="Times New Roman" w:cs="Times New Roman"/>
          <w:color w:val="231F20"/>
          <w:sz w:val="24"/>
          <w:szCs w:val="24"/>
          <w:lang w:eastAsia="hr-HR"/>
        </w:rPr>
        <w:t>(5)</w:t>
      </w:r>
      <w:r w:rsidRPr="004608F9">
        <w:rPr>
          <w:rFonts w:ascii="Times New Roman" w:hAnsi="Times New Roman" w:cs="Times New Roman"/>
          <w:color w:val="FF0000"/>
          <w:sz w:val="24"/>
          <w:szCs w:val="24"/>
          <w:lang w:eastAsia="hr-HR"/>
        </w:rPr>
        <w:t xml:space="preserve"> </w:t>
      </w:r>
      <w:r w:rsidRPr="004608F9">
        <w:rPr>
          <w:rFonts w:ascii="Times New Roman" w:hAnsi="Times New Roman" w:cs="Times New Roman"/>
          <w:sz w:val="24"/>
          <w:szCs w:val="24"/>
          <w:lang w:eastAsia="hr-HR"/>
        </w:rPr>
        <w:t>Ako je u trenutku podnošenja novog zahtjeva za izdavanje vozačke dozvole rok važenja vozačke dozvole iz stavka 4. ovoga članka istekao, vozačka dozvola se izdaje sukladno članku 13. ovog Pravilnika.“.</w:t>
      </w:r>
    </w:p>
    <w:p w:rsidR="004608F9" w:rsidRPr="004608F9" w:rsidRDefault="004608F9" w:rsidP="004608F9">
      <w:pPr>
        <w:spacing w:after="48"/>
        <w:ind w:firstLine="408"/>
        <w:jc w:val="both"/>
        <w:rPr>
          <w:rFonts w:ascii="Times New Roman" w:hAnsi="Times New Roman" w:cs="Times New Roman"/>
          <w:sz w:val="24"/>
          <w:szCs w:val="24"/>
          <w:lang w:eastAsia="hr-HR"/>
        </w:rPr>
      </w:pPr>
    </w:p>
    <w:p w:rsidR="004608F9" w:rsidRPr="004608F9" w:rsidRDefault="004608F9" w:rsidP="004608F9">
      <w:pPr>
        <w:spacing w:after="48"/>
        <w:ind w:firstLine="408"/>
        <w:jc w:val="center"/>
        <w:rPr>
          <w:rFonts w:ascii="Times New Roman" w:hAnsi="Times New Roman" w:cs="Times New Roman"/>
          <w:b/>
          <w:sz w:val="24"/>
          <w:szCs w:val="24"/>
          <w:lang w:eastAsia="hr-HR"/>
        </w:rPr>
      </w:pPr>
      <w:r w:rsidRPr="004608F9">
        <w:rPr>
          <w:rFonts w:ascii="Times New Roman" w:hAnsi="Times New Roman" w:cs="Times New Roman"/>
          <w:b/>
          <w:sz w:val="24"/>
          <w:szCs w:val="24"/>
          <w:lang w:eastAsia="hr-HR"/>
        </w:rPr>
        <w:t>Članak 5.</w:t>
      </w:r>
    </w:p>
    <w:p w:rsidR="004608F9" w:rsidRPr="004608F9" w:rsidRDefault="004608F9" w:rsidP="004608F9">
      <w:pPr>
        <w:spacing w:after="48"/>
        <w:ind w:firstLine="408"/>
        <w:jc w:val="center"/>
        <w:rPr>
          <w:rFonts w:ascii="Times New Roman" w:hAnsi="Times New Roman" w:cs="Times New Roman"/>
          <w:sz w:val="24"/>
          <w:szCs w:val="24"/>
          <w:lang w:eastAsia="hr-HR"/>
        </w:rPr>
      </w:pPr>
    </w:p>
    <w:p w:rsidR="004608F9" w:rsidRDefault="004608F9" w:rsidP="004608F9">
      <w:pPr>
        <w:spacing w:after="48"/>
        <w:jc w:val="both"/>
        <w:rPr>
          <w:rFonts w:ascii="Times New Roman" w:hAnsi="Times New Roman" w:cs="Times New Roman"/>
          <w:sz w:val="24"/>
          <w:szCs w:val="24"/>
          <w:lang w:eastAsia="hr-HR"/>
        </w:rPr>
      </w:pPr>
      <w:r w:rsidRPr="004608F9">
        <w:rPr>
          <w:rFonts w:ascii="Times New Roman" w:hAnsi="Times New Roman" w:cs="Times New Roman"/>
          <w:sz w:val="24"/>
          <w:szCs w:val="24"/>
          <w:lang w:eastAsia="hr-HR"/>
        </w:rPr>
        <w:tab/>
        <w:t xml:space="preserve">U članku 29. </w:t>
      </w:r>
      <w:r w:rsidR="00970430">
        <w:rPr>
          <w:rFonts w:ascii="Times New Roman" w:hAnsi="Times New Roman" w:cs="Times New Roman"/>
          <w:sz w:val="24"/>
          <w:szCs w:val="24"/>
          <w:lang w:eastAsia="hr-HR"/>
        </w:rPr>
        <w:t xml:space="preserve">stavku 1. </w:t>
      </w:r>
      <w:r w:rsidRPr="004608F9">
        <w:rPr>
          <w:rFonts w:ascii="Times New Roman" w:hAnsi="Times New Roman" w:cs="Times New Roman"/>
          <w:sz w:val="24"/>
          <w:szCs w:val="24"/>
          <w:lang w:eastAsia="hr-HR"/>
        </w:rPr>
        <w:t xml:space="preserve">riječi: </w:t>
      </w:r>
      <w:r w:rsidRPr="004608F9">
        <w:rPr>
          <w:rFonts w:ascii="Times New Roman" w:hAnsi="Times New Roman" w:cs="Times New Roman"/>
          <w:bCs/>
          <w:color w:val="000000"/>
          <w:sz w:val="24"/>
          <w:szCs w:val="24"/>
        </w:rPr>
        <w:t>„</w:t>
      </w:r>
      <w:r w:rsidRPr="004608F9">
        <w:rPr>
          <w:rFonts w:ascii="Times New Roman" w:hAnsi="Times New Roman" w:cs="Times New Roman"/>
          <w:sz w:val="24"/>
          <w:szCs w:val="24"/>
          <w:lang w:eastAsia="hr-HR"/>
        </w:rPr>
        <w:t>članici EGP-a“ brišu se.</w:t>
      </w:r>
    </w:p>
    <w:p w:rsidR="00970430" w:rsidRDefault="00970430" w:rsidP="004608F9">
      <w:pPr>
        <w:spacing w:after="48"/>
        <w:jc w:val="both"/>
        <w:rPr>
          <w:rFonts w:ascii="Times New Roman" w:hAnsi="Times New Roman" w:cs="Times New Roman"/>
          <w:sz w:val="24"/>
          <w:szCs w:val="24"/>
          <w:lang w:eastAsia="hr-HR"/>
        </w:rPr>
      </w:pPr>
      <w:r>
        <w:rPr>
          <w:rFonts w:ascii="Times New Roman" w:hAnsi="Times New Roman" w:cs="Times New Roman"/>
          <w:sz w:val="24"/>
          <w:szCs w:val="24"/>
          <w:lang w:eastAsia="hr-HR"/>
        </w:rPr>
        <w:tab/>
        <w:t>U stavku 2. riječi: „članica EGP-a“ brišu se.</w:t>
      </w:r>
    </w:p>
    <w:p w:rsidR="00970430" w:rsidRPr="004608F9" w:rsidRDefault="00970430" w:rsidP="004608F9">
      <w:pPr>
        <w:spacing w:after="48"/>
        <w:jc w:val="both"/>
        <w:rPr>
          <w:rFonts w:ascii="Times New Roman" w:hAnsi="Times New Roman" w:cs="Times New Roman"/>
          <w:sz w:val="24"/>
          <w:szCs w:val="24"/>
          <w:lang w:eastAsia="hr-HR"/>
        </w:rPr>
      </w:pPr>
      <w:r>
        <w:rPr>
          <w:rFonts w:ascii="Times New Roman" w:hAnsi="Times New Roman" w:cs="Times New Roman"/>
          <w:sz w:val="24"/>
          <w:szCs w:val="24"/>
          <w:lang w:eastAsia="hr-HR"/>
        </w:rPr>
        <w:tab/>
        <w:t>U stavku 3. riječi: „članici EGP-a“ brišu se.</w:t>
      </w:r>
    </w:p>
    <w:p w:rsidR="004608F9" w:rsidRDefault="004608F9" w:rsidP="004608F9">
      <w:pPr>
        <w:spacing w:after="48"/>
        <w:ind w:firstLine="408"/>
        <w:jc w:val="both"/>
        <w:rPr>
          <w:rFonts w:ascii="Times New Roman" w:hAnsi="Times New Roman" w:cs="Times New Roman"/>
          <w:sz w:val="24"/>
          <w:szCs w:val="24"/>
          <w:lang w:eastAsia="hr-HR"/>
        </w:rPr>
      </w:pPr>
    </w:p>
    <w:p w:rsidR="00970430" w:rsidRDefault="00970430" w:rsidP="004608F9">
      <w:pPr>
        <w:spacing w:after="48"/>
        <w:ind w:firstLine="408"/>
        <w:jc w:val="both"/>
        <w:rPr>
          <w:rFonts w:ascii="Times New Roman" w:hAnsi="Times New Roman" w:cs="Times New Roman"/>
          <w:sz w:val="24"/>
          <w:szCs w:val="24"/>
          <w:lang w:eastAsia="hr-HR"/>
        </w:rPr>
      </w:pPr>
    </w:p>
    <w:p w:rsidR="00970430" w:rsidRDefault="00970430" w:rsidP="004608F9">
      <w:pPr>
        <w:spacing w:after="48"/>
        <w:ind w:firstLine="408"/>
        <w:jc w:val="both"/>
        <w:rPr>
          <w:rFonts w:ascii="Times New Roman" w:hAnsi="Times New Roman" w:cs="Times New Roman"/>
          <w:sz w:val="24"/>
          <w:szCs w:val="24"/>
          <w:lang w:eastAsia="hr-HR"/>
        </w:rPr>
      </w:pPr>
    </w:p>
    <w:p w:rsidR="00970430" w:rsidRPr="004608F9" w:rsidRDefault="00970430" w:rsidP="004608F9">
      <w:pPr>
        <w:spacing w:after="48"/>
        <w:ind w:firstLine="408"/>
        <w:jc w:val="both"/>
        <w:rPr>
          <w:rFonts w:ascii="Times New Roman" w:hAnsi="Times New Roman" w:cs="Times New Roman"/>
          <w:sz w:val="24"/>
          <w:szCs w:val="24"/>
          <w:lang w:eastAsia="hr-HR"/>
        </w:rPr>
      </w:pPr>
    </w:p>
    <w:p w:rsidR="004608F9" w:rsidRPr="004608F9" w:rsidRDefault="004608F9" w:rsidP="004608F9">
      <w:pPr>
        <w:spacing w:after="48"/>
        <w:ind w:firstLine="408"/>
        <w:jc w:val="center"/>
        <w:rPr>
          <w:rFonts w:ascii="Times New Roman" w:hAnsi="Times New Roman" w:cs="Times New Roman"/>
          <w:b/>
          <w:sz w:val="24"/>
          <w:szCs w:val="24"/>
          <w:lang w:eastAsia="hr-HR"/>
        </w:rPr>
      </w:pPr>
      <w:r w:rsidRPr="004608F9">
        <w:rPr>
          <w:rFonts w:ascii="Times New Roman" w:hAnsi="Times New Roman" w:cs="Times New Roman"/>
          <w:b/>
          <w:sz w:val="24"/>
          <w:szCs w:val="24"/>
          <w:lang w:eastAsia="hr-HR"/>
        </w:rPr>
        <w:t xml:space="preserve">Članak 6. </w:t>
      </w:r>
    </w:p>
    <w:p w:rsidR="004608F9" w:rsidRPr="004608F9" w:rsidRDefault="004608F9" w:rsidP="004608F9">
      <w:pPr>
        <w:spacing w:after="48"/>
        <w:ind w:firstLine="408"/>
        <w:jc w:val="center"/>
        <w:rPr>
          <w:rFonts w:ascii="Times New Roman" w:hAnsi="Times New Roman" w:cs="Times New Roman"/>
          <w:sz w:val="24"/>
          <w:szCs w:val="24"/>
          <w:lang w:eastAsia="hr-HR"/>
        </w:rPr>
      </w:pPr>
    </w:p>
    <w:p w:rsidR="004608F9" w:rsidRPr="004608F9" w:rsidRDefault="004608F9" w:rsidP="004608F9">
      <w:pPr>
        <w:tabs>
          <w:tab w:val="left" w:pos="0"/>
        </w:tabs>
        <w:suppressAutoHyphens/>
        <w:jc w:val="both"/>
        <w:rPr>
          <w:rFonts w:ascii="Times New Roman" w:hAnsi="Times New Roman" w:cs="Times New Roman"/>
          <w:sz w:val="24"/>
          <w:szCs w:val="24"/>
        </w:rPr>
      </w:pPr>
      <w:r>
        <w:rPr>
          <w:rFonts w:ascii="Times New Roman" w:hAnsi="Times New Roman" w:cs="Times New Roman"/>
          <w:sz w:val="24"/>
          <w:szCs w:val="24"/>
        </w:rPr>
        <w:tab/>
        <w:t>Obrazac 2 tiskan uz Pravilnik o vozačkim dozvolama („Narodne novine“, broj: 2/19 i 102/20), zamjenjuje se Obrascem 2 tiskanim uz ovaj Pravilnik koji čini njegov sastavni dio.</w:t>
      </w:r>
    </w:p>
    <w:p w:rsidR="004608F9" w:rsidRPr="004608F9" w:rsidRDefault="004608F9" w:rsidP="004608F9">
      <w:pPr>
        <w:tabs>
          <w:tab w:val="left" w:pos="0"/>
        </w:tabs>
        <w:suppressAutoHyphens/>
        <w:jc w:val="center"/>
        <w:rPr>
          <w:rFonts w:ascii="Times New Roman" w:hAnsi="Times New Roman" w:cs="Times New Roman"/>
          <w:b/>
          <w:sz w:val="24"/>
          <w:szCs w:val="24"/>
        </w:rPr>
      </w:pPr>
      <w:r w:rsidRPr="004608F9">
        <w:rPr>
          <w:rFonts w:ascii="Times New Roman" w:hAnsi="Times New Roman" w:cs="Times New Roman"/>
          <w:b/>
          <w:sz w:val="24"/>
          <w:szCs w:val="24"/>
        </w:rPr>
        <w:t xml:space="preserve">       Članak 7.</w:t>
      </w:r>
    </w:p>
    <w:p w:rsidR="004608F9" w:rsidRPr="004608F9" w:rsidRDefault="004608F9" w:rsidP="004608F9">
      <w:pPr>
        <w:tabs>
          <w:tab w:val="left" w:pos="0"/>
        </w:tabs>
        <w:suppressAutoHyphens/>
        <w:jc w:val="both"/>
        <w:rPr>
          <w:rFonts w:ascii="Times New Roman" w:hAnsi="Times New Roman" w:cs="Times New Roman"/>
          <w:sz w:val="24"/>
          <w:szCs w:val="24"/>
        </w:rPr>
      </w:pPr>
      <w:r w:rsidRPr="004608F9">
        <w:rPr>
          <w:rFonts w:ascii="Times New Roman" w:hAnsi="Times New Roman" w:cs="Times New Roman"/>
          <w:sz w:val="24"/>
          <w:szCs w:val="24"/>
        </w:rPr>
        <w:tab/>
      </w:r>
    </w:p>
    <w:p w:rsidR="004608F9" w:rsidRPr="004608F9" w:rsidRDefault="004608F9" w:rsidP="004608F9">
      <w:pPr>
        <w:spacing w:after="48"/>
        <w:ind w:firstLine="408"/>
        <w:rPr>
          <w:rFonts w:ascii="Times New Roman" w:hAnsi="Times New Roman" w:cs="Times New Roman"/>
          <w:sz w:val="24"/>
          <w:szCs w:val="24"/>
          <w:lang w:eastAsia="hr-HR"/>
        </w:rPr>
      </w:pPr>
      <w:r>
        <w:rPr>
          <w:rFonts w:ascii="Times New Roman" w:hAnsi="Times New Roman" w:cs="Times New Roman"/>
          <w:sz w:val="24"/>
          <w:szCs w:val="24"/>
          <w:lang w:eastAsia="hr-HR"/>
        </w:rPr>
        <w:tab/>
      </w:r>
      <w:r w:rsidRPr="004608F9">
        <w:rPr>
          <w:rFonts w:ascii="Times New Roman" w:hAnsi="Times New Roman" w:cs="Times New Roman"/>
          <w:sz w:val="24"/>
          <w:szCs w:val="24"/>
          <w:lang w:eastAsia="hr-HR"/>
        </w:rPr>
        <w:t>Ovaj Pravilnik stupa na snagu osmoga dana od da</w:t>
      </w:r>
      <w:r>
        <w:rPr>
          <w:rFonts w:ascii="Times New Roman" w:hAnsi="Times New Roman" w:cs="Times New Roman"/>
          <w:sz w:val="24"/>
          <w:szCs w:val="24"/>
          <w:lang w:eastAsia="hr-HR"/>
        </w:rPr>
        <w:t xml:space="preserve">na objave u </w:t>
      </w:r>
      <w:r w:rsidRPr="004608F9">
        <w:rPr>
          <w:rFonts w:ascii="Times New Roman" w:hAnsi="Times New Roman" w:cs="Times New Roman"/>
          <w:sz w:val="24"/>
          <w:szCs w:val="24"/>
        </w:rPr>
        <w:t>„</w:t>
      </w:r>
      <w:r w:rsidRPr="004608F9">
        <w:rPr>
          <w:rFonts w:ascii="Times New Roman" w:hAnsi="Times New Roman" w:cs="Times New Roman"/>
          <w:sz w:val="24"/>
          <w:szCs w:val="24"/>
          <w:lang w:eastAsia="hr-HR"/>
        </w:rPr>
        <w:t>Narodnim novinama''.</w:t>
      </w:r>
    </w:p>
    <w:p w:rsidR="001C3D42" w:rsidRPr="004608F9" w:rsidRDefault="001C3D42" w:rsidP="008F5830">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4"/>
          <w:lang w:val="en-GB"/>
        </w:rPr>
      </w:pPr>
    </w:p>
    <w:p w:rsidR="001C3D42" w:rsidRDefault="001C3D42" w:rsidP="008F5830">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4"/>
          <w:lang w:val="en-GB"/>
        </w:rPr>
      </w:pPr>
    </w:p>
    <w:p w:rsidR="001C3D42" w:rsidRDefault="001C3D42" w:rsidP="008F5830">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4"/>
          <w:lang w:val="en-GB"/>
        </w:rPr>
      </w:pPr>
    </w:p>
    <w:p w:rsidR="001C3D42" w:rsidRPr="00AE24D8" w:rsidRDefault="001C3D42" w:rsidP="008F5830">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4"/>
          <w:lang w:val="en-GB"/>
        </w:rPr>
      </w:pPr>
      <w:r w:rsidRPr="00AE24D8">
        <w:rPr>
          <w:rFonts w:ascii="Times New Roman" w:eastAsia="Times New Roman" w:hAnsi="Times New Roman" w:cs="Times New Roman"/>
          <w:spacing w:val="-3"/>
          <w:sz w:val="24"/>
          <w:szCs w:val="24"/>
          <w:lang w:val="en-GB"/>
        </w:rPr>
        <w:t>KLASA:</w:t>
      </w:r>
    </w:p>
    <w:p w:rsidR="001C3D42" w:rsidRPr="00AE24D8" w:rsidRDefault="001C3D42" w:rsidP="008F5830">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4"/>
          <w:lang w:val="en-GB"/>
        </w:rPr>
      </w:pPr>
      <w:r w:rsidRPr="00AE24D8">
        <w:rPr>
          <w:rFonts w:ascii="Times New Roman" w:eastAsia="Times New Roman" w:hAnsi="Times New Roman" w:cs="Times New Roman"/>
          <w:spacing w:val="-3"/>
          <w:sz w:val="24"/>
          <w:szCs w:val="24"/>
          <w:lang w:val="en-GB"/>
        </w:rPr>
        <w:t>URBROJ:</w:t>
      </w:r>
    </w:p>
    <w:p w:rsidR="001C3D42" w:rsidRPr="00AE24D8" w:rsidRDefault="001C3D42" w:rsidP="008F5830">
      <w:pPr>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3"/>
          <w:sz w:val="24"/>
          <w:szCs w:val="24"/>
        </w:rPr>
      </w:pPr>
      <w:r w:rsidRPr="00AE24D8">
        <w:rPr>
          <w:rFonts w:ascii="Times New Roman" w:eastAsia="Times New Roman" w:hAnsi="Times New Roman" w:cs="Times New Roman"/>
          <w:spacing w:val="-3"/>
          <w:sz w:val="24"/>
          <w:szCs w:val="24"/>
          <w:lang w:val="en-GB"/>
        </w:rPr>
        <w:t>Zagreb, datum</w:t>
      </w:r>
    </w:p>
    <w:p w:rsidR="008F5830" w:rsidRDefault="008F5830" w:rsidP="008F5830"/>
    <w:p w:rsidR="008F5830" w:rsidRDefault="008F5830" w:rsidP="001C3D42">
      <w:pPr>
        <w:jc w:val="right"/>
      </w:pPr>
    </w:p>
    <w:p w:rsidR="001C3D42" w:rsidRDefault="001C3D42" w:rsidP="001C3D42">
      <w:pPr>
        <w:jc w:val="right"/>
      </w:pPr>
    </w:p>
    <w:p w:rsidR="001C3D42" w:rsidRPr="001C3D42" w:rsidRDefault="001C3D42" w:rsidP="001C3D42">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4D6322">
        <w:rPr>
          <w:rFonts w:ascii="Times New Roman" w:hAnsi="Times New Roman" w:cs="Times New Roman"/>
          <w:b/>
          <w:sz w:val="24"/>
          <w:szCs w:val="24"/>
        </w:rPr>
        <w:t xml:space="preserve"> </w:t>
      </w:r>
      <w:r w:rsidR="00FD353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C3D42">
        <w:rPr>
          <w:rFonts w:ascii="Times New Roman" w:hAnsi="Times New Roman" w:cs="Times New Roman"/>
          <w:b/>
          <w:sz w:val="24"/>
          <w:szCs w:val="24"/>
        </w:rPr>
        <w:t>M I N I S T A R</w:t>
      </w:r>
    </w:p>
    <w:p w:rsidR="001C3D42" w:rsidRDefault="001C3D42" w:rsidP="001C3D42">
      <w:pPr>
        <w:jc w:val="right"/>
        <w:rPr>
          <w:rFonts w:ascii="Times New Roman" w:hAnsi="Times New Roman" w:cs="Times New Roman"/>
          <w:b/>
          <w:sz w:val="24"/>
          <w:szCs w:val="24"/>
        </w:rPr>
      </w:pPr>
      <w:r>
        <w:rPr>
          <w:rFonts w:ascii="Times New Roman" w:hAnsi="Times New Roman" w:cs="Times New Roman"/>
          <w:b/>
          <w:sz w:val="24"/>
          <w:szCs w:val="24"/>
        </w:rPr>
        <w:t>d</w:t>
      </w:r>
      <w:r w:rsidRPr="001C3D42">
        <w:rPr>
          <w:rFonts w:ascii="Times New Roman" w:hAnsi="Times New Roman" w:cs="Times New Roman"/>
          <w:b/>
          <w:sz w:val="24"/>
          <w:szCs w:val="24"/>
        </w:rPr>
        <w:t xml:space="preserve">r. </w:t>
      </w:r>
      <w:proofErr w:type="spellStart"/>
      <w:r w:rsidRPr="001C3D42">
        <w:rPr>
          <w:rFonts w:ascii="Times New Roman" w:hAnsi="Times New Roman" w:cs="Times New Roman"/>
          <w:b/>
          <w:sz w:val="24"/>
          <w:szCs w:val="24"/>
        </w:rPr>
        <w:t>sc</w:t>
      </w:r>
      <w:proofErr w:type="spellEnd"/>
      <w:r w:rsidRPr="001C3D42">
        <w:rPr>
          <w:rFonts w:ascii="Times New Roman" w:hAnsi="Times New Roman" w:cs="Times New Roman"/>
          <w:b/>
          <w:sz w:val="24"/>
          <w:szCs w:val="24"/>
        </w:rPr>
        <w:t>. Davor Božinović</w:t>
      </w:r>
    </w:p>
    <w:p w:rsidR="001C3D42" w:rsidRDefault="001C3D42" w:rsidP="001C3D42">
      <w:pPr>
        <w:jc w:val="right"/>
        <w:rPr>
          <w:rFonts w:ascii="Times New Roman" w:hAnsi="Times New Roman" w:cs="Times New Roman"/>
          <w:sz w:val="24"/>
          <w:szCs w:val="24"/>
        </w:rPr>
      </w:pPr>
    </w:p>
    <w:p w:rsidR="000427BC" w:rsidRDefault="000427BC" w:rsidP="001C3D42">
      <w:pPr>
        <w:rPr>
          <w:rFonts w:ascii="Times New Roman" w:hAnsi="Times New Roman" w:cs="Times New Roman"/>
          <w:i/>
          <w:sz w:val="24"/>
          <w:szCs w:val="24"/>
        </w:rPr>
      </w:pPr>
      <w:r w:rsidRPr="000427BC">
        <w:rPr>
          <w:rFonts w:ascii="Times New Roman" w:hAnsi="Times New Roman" w:cs="Times New Roman"/>
          <w:i/>
          <w:sz w:val="24"/>
          <w:szCs w:val="24"/>
        </w:rPr>
        <w:t xml:space="preserve">                                                       </w:t>
      </w:r>
    </w:p>
    <w:p w:rsidR="000427BC" w:rsidRDefault="000427BC" w:rsidP="001C3D42">
      <w:pPr>
        <w:rPr>
          <w:rFonts w:ascii="Times New Roman" w:hAnsi="Times New Roman" w:cs="Times New Roman"/>
          <w:i/>
          <w:sz w:val="24"/>
          <w:szCs w:val="24"/>
        </w:rPr>
      </w:pPr>
    </w:p>
    <w:p w:rsidR="000427BC" w:rsidRDefault="000427BC" w:rsidP="001C3D42">
      <w:pPr>
        <w:rPr>
          <w:rFonts w:ascii="Times New Roman" w:hAnsi="Times New Roman" w:cs="Times New Roman"/>
          <w:i/>
          <w:sz w:val="24"/>
          <w:szCs w:val="24"/>
        </w:rPr>
      </w:pPr>
    </w:p>
    <w:p w:rsidR="000427BC" w:rsidRDefault="000427BC" w:rsidP="001C3D42">
      <w:pPr>
        <w:rPr>
          <w:rFonts w:ascii="Times New Roman" w:hAnsi="Times New Roman" w:cs="Times New Roman"/>
          <w:i/>
          <w:sz w:val="24"/>
          <w:szCs w:val="24"/>
        </w:rPr>
      </w:pPr>
    </w:p>
    <w:p w:rsidR="000427BC" w:rsidRDefault="000427BC" w:rsidP="001C3D42">
      <w:pPr>
        <w:rPr>
          <w:rFonts w:ascii="Times New Roman" w:hAnsi="Times New Roman" w:cs="Times New Roman"/>
          <w:i/>
          <w:sz w:val="24"/>
          <w:szCs w:val="24"/>
        </w:rPr>
      </w:pPr>
    </w:p>
    <w:p w:rsidR="00A8532D" w:rsidRDefault="00A8532D" w:rsidP="001C3D42">
      <w:pPr>
        <w:rPr>
          <w:rFonts w:ascii="Times New Roman" w:hAnsi="Times New Roman" w:cs="Times New Roman"/>
          <w:i/>
          <w:sz w:val="24"/>
          <w:szCs w:val="24"/>
        </w:rPr>
      </w:pPr>
    </w:p>
    <w:p w:rsidR="004608F9" w:rsidRDefault="004608F9" w:rsidP="001C3D42">
      <w:pPr>
        <w:rPr>
          <w:rFonts w:ascii="Times New Roman" w:hAnsi="Times New Roman" w:cs="Times New Roman"/>
          <w:i/>
          <w:sz w:val="24"/>
          <w:szCs w:val="24"/>
        </w:rPr>
      </w:pPr>
    </w:p>
    <w:p w:rsidR="004608F9" w:rsidRDefault="004608F9" w:rsidP="001C3D42">
      <w:pPr>
        <w:rPr>
          <w:rFonts w:ascii="Times New Roman" w:hAnsi="Times New Roman" w:cs="Times New Roman"/>
          <w:i/>
          <w:sz w:val="24"/>
          <w:szCs w:val="24"/>
        </w:rPr>
      </w:pPr>
    </w:p>
    <w:p w:rsidR="004608F9" w:rsidRDefault="004608F9" w:rsidP="001C3D42">
      <w:pPr>
        <w:rPr>
          <w:rFonts w:ascii="Times New Roman" w:hAnsi="Times New Roman" w:cs="Times New Roman"/>
          <w:i/>
          <w:sz w:val="24"/>
          <w:szCs w:val="24"/>
        </w:rPr>
      </w:pPr>
    </w:p>
    <w:p w:rsidR="004608F9" w:rsidRDefault="004608F9" w:rsidP="001C3D42">
      <w:pPr>
        <w:rPr>
          <w:rFonts w:ascii="Times New Roman" w:hAnsi="Times New Roman" w:cs="Times New Roman"/>
          <w:i/>
          <w:sz w:val="24"/>
          <w:szCs w:val="24"/>
        </w:rPr>
      </w:pPr>
    </w:p>
    <w:p w:rsidR="004608F9" w:rsidRDefault="004608F9" w:rsidP="001C3D42">
      <w:pPr>
        <w:rPr>
          <w:rFonts w:ascii="Times New Roman" w:hAnsi="Times New Roman" w:cs="Times New Roman"/>
          <w:i/>
          <w:sz w:val="24"/>
          <w:szCs w:val="24"/>
        </w:rPr>
      </w:pPr>
    </w:p>
    <w:p w:rsidR="004608F9" w:rsidRDefault="004608F9" w:rsidP="001C3D42">
      <w:pPr>
        <w:rPr>
          <w:rFonts w:ascii="Times New Roman" w:hAnsi="Times New Roman" w:cs="Times New Roman"/>
          <w:i/>
          <w:sz w:val="24"/>
          <w:szCs w:val="24"/>
        </w:rPr>
      </w:pPr>
    </w:p>
    <w:p w:rsidR="004608F9" w:rsidRDefault="004608F9" w:rsidP="001C3D42">
      <w:pPr>
        <w:rPr>
          <w:rFonts w:ascii="Times New Roman" w:hAnsi="Times New Roman" w:cs="Times New Roman"/>
          <w:i/>
          <w:sz w:val="24"/>
          <w:szCs w:val="24"/>
        </w:rPr>
      </w:pPr>
    </w:p>
    <w:p w:rsidR="004608F9" w:rsidRDefault="004608F9" w:rsidP="001C3D42">
      <w:pPr>
        <w:rPr>
          <w:rFonts w:ascii="Times New Roman" w:hAnsi="Times New Roman" w:cs="Times New Roman"/>
          <w:i/>
          <w:sz w:val="24"/>
          <w:szCs w:val="24"/>
        </w:rPr>
      </w:pPr>
    </w:p>
    <w:p w:rsidR="004608F9" w:rsidRDefault="004608F9" w:rsidP="001C3D42">
      <w:pPr>
        <w:rPr>
          <w:rFonts w:ascii="Times New Roman" w:hAnsi="Times New Roman" w:cs="Times New Roman"/>
          <w:i/>
          <w:sz w:val="24"/>
          <w:szCs w:val="24"/>
        </w:rPr>
      </w:pPr>
    </w:p>
    <w:p w:rsidR="00892FA2" w:rsidRPr="000427BC" w:rsidRDefault="00892FA2" w:rsidP="000427BC">
      <w:pPr>
        <w:jc w:val="center"/>
        <w:rPr>
          <w:rFonts w:ascii="Times New Roman" w:hAnsi="Times New Roman" w:cs="Times New Roman"/>
          <w:i/>
          <w:sz w:val="24"/>
          <w:szCs w:val="24"/>
        </w:rPr>
      </w:pPr>
      <w:r w:rsidRPr="000427BC">
        <w:rPr>
          <w:rFonts w:ascii="Times New Roman" w:hAnsi="Times New Roman" w:cs="Times New Roman"/>
          <w:i/>
          <w:sz w:val="24"/>
          <w:szCs w:val="24"/>
        </w:rPr>
        <w:t>Obrazac 2</w:t>
      </w:r>
    </w:p>
    <w:p w:rsidR="008F5830" w:rsidRDefault="001C3D42" w:rsidP="001C3D42">
      <w:r>
        <w:rPr>
          <w:noProof/>
          <w:lang w:eastAsia="hr-HR"/>
        </w:rPr>
        <w:drawing>
          <wp:inline distT="0" distB="0" distL="0" distR="0" wp14:anchorId="6BB1059D">
            <wp:extent cx="5873750" cy="7220102"/>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3733" cy="7269250"/>
                    </a:xfrm>
                    <a:prstGeom prst="rect">
                      <a:avLst/>
                    </a:prstGeom>
                    <a:noFill/>
                  </pic:spPr>
                </pic:pic>
              </a:graphicData>
            </a:graphic>
          </wp:inline>
        </w:drawing>
      </w:r>
    </w:p>
    <w:p w:rsidR="00A8532D" w:rsidRDefault="00A8532D" w:rsidP="001C3D42"/>
    <w:p w:rsidR="00A8532D" w:rsidRDefault="00A8532D" w:rsidP="001C3D42"/>
    <w:p w:rsidR="00A8532D" w:rsidRDefault="00A8532D" w:rsidP="001C3D42"/>
    <w:p w:rsidR="00A8532D" w:rsidRDefault="00A8532D" w:rsidP="001C3D42"/>
    <w:p w:rsidR="00A8532D" w:rsidRPr="00A8532D" w:rsidRDefault="00A8532D" w:rsidP="00A8532D">
      <w:pPr>
        <w:jc w:val="center"/>
        <w:rPr>
          <w:rFonts w:ascii="Times New Roman" w:hAnsi="Times New Roman" w:cs="Times New Roman"/>
          <w:i/>
          <w:sz w:val="24"/>
          <w:szCs w:val="24"/>
        </w:rPr>
      </w:pPr>
      <w:r w:rsidRPr="00A8532D">
        <w:rPr>
          <w:rFonts w:ascii="Times New Roman" w:hAnsi="Times New Roman" w:cs="Times New Roman"/>
          <w:i/>
          <w:sz w:val="24"/>
          <w:szCs w:val="24"/>
        </w:rPr>
        <w:t>Poleđina Obrasca 2</w:t>
      </w:r>
    </w:p>
    <w:p w:rsidR="00A8532D" w:rsidRDefault="00A8532D" w:rsidP="001C3D42"/>
    <w:p w:rsidR="008F5830" w:rsidRDefault="001C3D42" w:rsidP="008F5830">
      <w:r>
        <w:rPr>
          <w:noProof/>
          <w:lang w:eastAsia="hr-HR"/>
        </w:rPr>
        <w:drawing>
          <wp:inline distT="0" distB="0" distL="0" distR="0" wp14:anchorId="4C93A251">
            <wp:extent cx="5347335" cy="7190841"/>
            <wp:effectExtent l="0" t="0" r="571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3930" cy="7240053"/>
                    </a:xfrm>
                    <a:prstGeom prst="rect">
                      <a:avLst/>
                    </a:prstGeom>
                    <a:noFill/>
                  </pic:spPr>
                </pic:pic>
              </a:graphicData>
            </a:graphic>
          </wp:inline>
        </w:drawing>
      </w:r>
    </w:p>
    <w:sectPr w:rsidR="008F58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30"/>
    <w:rsid w:val="000255FC"/>
    <w:rsid w:val="000427BC"/>
    <w:rsid w:val="00177876"/>
    <w:rsid w:val="001C3D42"/>
    <w:rsid w:val="00246146"/>
    <w:rsid w:val="004608F9"/>
    <w:rsid w:val="0046587C"/>
    <w:rsid w:val="004938B1"/>
    <w:rsid w:val="004D6322"/>
    <w:rsid w:val="004F52FE"/>
    <w:rsid w:val="00602648"/>
    <w:rsid w:val="0072415B"/>
    <w:rsid w:val="00784FED"/>
    <w:rsid w:val="00892FA2"/>
    <w:rsid w:val="008F5830"/>
    <w:rsid w:val="00970430"/>
    <w:rsid w:val="009D0590"/>
    <w:rsid w:val="00A02D88"/>
    <w:rsid w:val="00A8532D"/>
    <w:rsid w:val="00AE24D8"/>
    <w:rsid w:val="00C41BD2"/>
    <w:rsid w:val="00C7101C"/>
    <w:rsid w:val="00CB7567"/>
    <w:rsid w:val="00DE4E2C"/>
    <w:rsid w:val="00EF2F33"/>
    <w:rsid w:val="00F31C57"/>
    <w:rsid w:val="00F555BB"/>
    <w:rsid w:val="00FA4224"/>
    <w:rsid w:val="00FB1436"/>
    <w:rsid w:val="00FD35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E6C24-3698-428D-9B55-75FE5220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3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F5830"/>
    <w:rPr>
      <w:color w:val="0563C1" w:themeColor="hyperlink"/>
      <w:u w:val="single"/>
    </w:rPr>
  </w:style>
  <w:style w:type="paragraph" w:styleId="Tekstbalonia">
    <w:name w:val="Balloon Text"/>
    <w:basedOn w:val="Normal"/>
    <w:link w:val="TekstbaloniaChar"/>
    <w:uiPriority w:val="99"/>
    <w:semiHidden/>
    <w:unhideWhenUsed/>
    <w:rsid w:val="00AE24D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E24D8"/>
    <w:rPr>
      <w:rFonts w:ascii="Segoe UI" w:hAnsi="Segoe UI" w:cs="Segoe UI"/>
      <w:sz w:val="18"/>
      <w:szCs w:val="18"/>
    </w:rPr>
  </w:style>
  <w:style w:type="paragraph" w:customStyle="1" w:styleId="box459375">
    <w:name w:val="box_459375"/>
    <w:basedOn w:val="Normal"/>
    <w:rsid w:val="004608F9"/>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x465374">
    <w:name w:val="box_465374"/>
    <w:basedOn w:val="Normal"/>
    <w:rsid w:val="004608F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A77CE42D6C114187E326892FE26C7C" ma:contentTypeVersion="0" ma:contentTypeDescription="Create a new document." ma:contentTypeScope="" ma:versionID="04f63d7d539dd22e153f1709f657e8e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476F9-D353-4640-8523-DDEABF1E3F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99E39E-55CA-4678-A6D0-E70E21389680}">
  <ds:schemaRefs>
    <ds:schemaRef ds:uri="http://schemas.microsoft.com/sharepoint/v3/contenttype/forms"/>
  </ds:schemaRefs>
</ds:datastoreItem>
</file>

<file path=customXml/itemProps3.xml><?xml version="1.0" encoding="utf-8"?>
<ds:datastoreItem xmlns:ds="http://schemas.openxmlformats.org/officeDocument/2006/customXml" ds:itemID="{FE646D77-46C5-4AC0-A6B8-E39DF001D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1041</Words>
  <Characters>5937</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Vrcan Mia</dc:creator>
  <cp:keywords/>
  <dc:description/>
  <cp:lastModifiedBy>Mađarić Vjekoslav</cp:lastModifiedBy>
  <cp:revision>2</cp:revision>
  <cp:lastPrinted>2023-03-02T07:34:00Z</cp:lastPrinted>
  <dcterms:created xsi:type="dcterms:W3CDTF">2023-03-13T12:26:00Z</dcterms:created>
  <dcterms:modified xsi:type="dcterms:W3CDTF">2023-03-13T12:26:00Z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0x0101009EA77CE42D6C114187E326892FE26C7C</vt:lpwstr>
  </property>
</Properties>
</file>