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AE21" w14:textId="77777777" w:rsidR="005263FA" w:rsidRPr="00804BCB" w:rsidRDefault="005263FA" w:rsidP="00B438C0">
      <w:pPr>
        <w:pStyle w:val="NormalWeb"/>
        <w:spacing w:before="120" w:beforeAutospacing="0" w:after="120" w:afterAutospacing="0"/>
        <w:contextualSpacing/>
        <w:jc w:val="both"/>
        <w:rPr>
          <w:lang w:val="hr-HR"/>
        </w:rPr>
      </w:pPr>
      <w:r w:rsidRPr="00804BCB">
        <w:rPr>
          <w:lang w:val="hr-HR"/>
        </w:rPr>
        <w:t>Na temelju članka 18. stavka 6. i članka 19. stavka 9. Zakona o sportu („Narodne novine“, broj</w:t>
      </w:r>
      <w:r w:rsidR="00F36D76">
        <w:rPr>
          <w:lang w:val="hr-HR"/>
        </w:rPr>
        <w:t>:</w:t>
      </w:r>
      <w:r w:rsidRPr="00804BCB">
        <w:rPr>
          <w:lang w:val="hr-HR"/>
        </w:rPr>
        <w:t xml:space="preserve"> 141/22) ministrica turizma i sporta donosi</w:t>
      </w:r>
    </w:p>
    <w:p w14:paraId="2A800547" w14:textId="77777777" w:rsidR="005263FA" w:rsidRPr="00804BCB" w:rsidRDefault="005263FA" w:rsidP="00B438C0">
      <w:pPr>
        <w:pStyle w:val="NormalWeb"/>
        <w:spacing w:before="120" w:beforeAutospacing="0" w:after="120" w:afterAutospacing="0"/>
        <w:contextualSpacing/>
        <w:jc w:val="both"/>
        <w:rPr>
          <w:lang w:val="hr-HR"/>
        </w:rPr>
      </w:pPr>
    </w:p>
    <w:p w14:paraId="0C572DBE" w14:textId="77777777" w:rsidR="005263FA" w:rsidRPr="00804BCB" w:rsidRDefault="005263FA" w:rsidP="00B438C0">
      <w:pPr>
        <w:pStyle w:val="Heading2"/>
        <w:spacing w:before="120" w:beforeAutospacing="0" w:after="120" w:afterAutospacing="0"/>
        <w:contextualSpacing/>
        <w:jc w:val="center"/>
        <w:rPr>
          <w:sz w:val="24"/>
          <w:szCs w:val="24"/>
          <w:lang w:val="hr-HR"/>
        </w:rPr>
      </w:pPr>
      <w:r w:rsidRPr="00804BCB">
        <w:rPr>
          <w:sz w:val="24"/>
          <w:szCs w:val="24"/>
          <w:lang w:val="hr-HR"/>
        </w:rPr>
        <w:t>PRAVILNIK</w:t>
      </w:r>
    </w:p>
    <w:p w14:paraId="0782874D" w14:textId="1D6B88F5" w:rsidR="005263FA" w:rsidRPr="00804BCB" w:rsidRDefault="005263FA" w:rsidP="00B438C0">
      <w:pPr>
        <w:pStyle w:val="Heading3"/>
        <w:spacing w:before="120" w:beforeAutospacing="0" w:after="120" w:afterAutospacing="0"/>
        <w:contextualSpacing/>
        <w:jc w:val="center"/>
        <w:rPr>
          <w:sz w:val="24"/>
          <w:szCs w:val="24"/>
          <w:lang w:val="hr-HR"/>
        </w:rPr>
      </w:pPr>
      <w:r w:rsidRPr="00804BCB">
        <w:rPr>
          <w:sz w:val="24"/>
          <w:szCs w:val="24"/>
          <w:lang w:val="hr-HR"/>
        </w:rPr>
        <w:t xml:space="preserve">O OBVEZNOM </w:t>
      </w:r>
      <w:r w:rsidR="00F53798">
        <w:rPr>
          <w:sz w:val="24"/>
          <w:szCs w:val="24"/>
          <w:lang w:val="hr-HR"/>
        </w:rPr>
        <w:t xml:space="preserve"> </w:t>
      </w:r>
      <w:r w:rsidR="0075483A">
        <w:rPr>
          <w:sz w:val="24"/>
          <w:szCs w:val="24"/>
          <w:lang w:val="hr-HR"/>
        </w:rPr>
        <w:t xml:space="preserve">DIJELU </w:t>
      </w:r>
      <w:r w:rsidRPr="00804BCB">
        <w:rPr>
          <w:sz w:val="24"/>
          <w:szCs w:val="24"/>
          <w:lang w:val="hr-HR"/>
        </w:rPr>
        <w:t>SADRŽAJ</w:t>
      </w:r>
      <w:r w:rsidR="0075483A">
        <w:rPr>
          <w:sz w:val="24"/>
          <w:szCs w:val="24"/>
          <w:lang w:val="hr-HR"/>
        </w:rPr>
        <w:t>A</w:t>
      </w:r>
      <w:r w:rsidRPr="00804BCB">
        <w:rPr>
          <w:sz w:val="24"/>
          <w:szCs w:val="24"/>
          <w:lang w:val="hr-HR"/>
        </w:rPr>
        <w:t xml:space="preserve"> PROGRAMA STRUČNOG OSPOSOBLJAVANJA I USAVRŠAVANJA ZA INSTRUKTORA I TRENERA </w:t>
      </w:r>
      <w:r w:rsidR="00BA546D">
        <w:rPr>
          <w:sz w:val="24"/>
          <w:szCs w:val="24"/>
          <w:lang w:val="hr-HR"/>
        </w:rPr>
        <w:t xml:space="preserve">TE </w:t>
      </w:r>
      <w:bookmarkStart w:id="0" w:name="_GoBack"/>
      <w:bookmarkEnd w:id="0"/>
      <w:r w:rsidRPr="00804BCB">
        <w:rPr>
          <w:sz w:val="24"/>
          <w:szCs w:val="24"/>
          <w:lang w:val="hr-HR"/>
        </w:rPr>
        <w:t>STRUČNIM UVJETIMA ZA NJEGOVO PROVOĐENJE</w:t>
      </w:r>
    </w:p>
    <w:p w14:paraId="358D4E12" w14:textId="77777777" w:rsidR="005263FA" w:rsidRPr="00804BCB" w:rsidRDefault="005263FA" w:rsidP="00B438C0">
      <w:pPr>
        <w:pStyle w:val="NormalWeb"/>
        <w:spacing w:before="120" w:beforeAutospacing="0" w:after="120" w:afterAutospacing="0"/>
        <w:contextualSpacing/>
        <w:rPr>
          <w:lang w:val="hr-HR"/>
        </w:rPr>
      </w:pPr>
    </w:p>
    <w:p w14:paraId="08F8CBC1" w14:textId="77777777" w:rsidR="005263FA" w:rsidRPr="00804BCB" w:rsidRDefault="001E7360" w:rsidP="00B438C0">
      <w:pPr>
        <w:pStyle w:val="NormalWeb"/>
        <w:spacing w:before="120" w:beforeAutospacing="0" w:after="120" w:afterAutospacing="0"/>
        <w:contextualSpacing/>
        <w:jc w:val="center"/>
        <w:rPr>
          <w:lang w:val="hr-HR"/>
        </w:rPr>
      </w:pPr>
      <w:r>
        <w:rPr>
          <w:lang w:val="hr-HR"/>
        </w:rPr>
        <w:t xml:space="preserve">I. </w:t>
      </w:r>
      <w:r w:rsidR="005263FA" w:rsidRPr="00804BCB">
        <w:rPr>
          <w:lang w:val="hr-HR"/>
        </w:rPr>
        <w:t>OPĆE ODREDBE</w:t>
      </w:r>
    </w:p>
    <w:p w14:paraId="4BAD5BF7" w14:textId="77777777" w:rsidR="005263FA" w:rsidRPr="00804BCB" w:rsidRDefault="005263FA" w:rsidP="00B438C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DFD0E" w14:textId="77777777" w:rsidR="005263FA" w:rsidRDefault="005263FA" w:rsidP="00B438C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4BCB">
        <w:rPr>
          <w:rFonts w:ascii="Times New Roman" w:hAnsi="Times New Roman" w:cs="Times New Roman"/>
          <w:sz w:val="24"/>
          <w:szCs w:val="24"/>
        </w:rPr>
        <w:t>Članak 1.</w:t>
      </w:r>
    </w:p>
    <w:p w14:paraId="31D1D243" w14:textId="77777777" w:rsidR="00373839" w:rsidRPr="00804BCB" w:rsidRDefault="00373839" w:rsidP="00B438C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7C1574" w14:textId="77777777" w:rsidR="005263FA" w:rsidRPr="00804BCB" w:rsidRDefault="005263FA" w:rsidP="00B438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4BCB">
        <w:rPr>
          <w:rFonts w:ascii="Times New Roman" w:hAnsi="Times New Roman" w:cs="Times New Roman"/>
          <w:sz w:val="24"/>
          <w:szCs w:val="24"/>
        </w:rPr>
        <w:t xml:space="preserve">Ovim Pravilnikom propisuje se </w:t>
      </w:r>
      <w:r w:rsidR="007C77A1">
        <w:rPr>
          <w:rStyle w:val="defaultparagraphfont-000004"/>
        </w:rPr>
        <w:t>obvez</w:t>
      </w:r>
      <w:r w:rsidR="00F53798">
        <w:rPr>
          <w:rStyle w:val="defaultparagraphfont-000004"/>
        </w:rPr>
        <w:t>ni</w:t>
      </w:r>
      <w:r w:rsidR="007C77A1">
        <w:rPr>
          <w:rStyle w:val="defaultparagraphfont-000004"/>
        </w:rPr>
        <w:t xml:space="preserve"> dio sadržaja</w:t>
      </w:r>
      <w:r w:rsidR="00625166" w:rsidRPr="00804BCB">
        <w:rPr>
          <w:rStyle w:val="defaultparagraphfont-000004"/>
        </w:rPr>
        <w:t xml:space="preserve"> programa stručnog osposobljavanja i usavršavanja za instruktora i trenera</w:t>
      </w:r>
      <w:r w:rsidR="007C77A1">
        <w:rPr>
          <w:rStyle w:val="defaultparagraphfont-000004"/>
        </w:rPr>
        <w:t xml:space="preserve"> koje donose ustanove za obrazovanje odraslih</w:t>
      </w:r>
      <w:r w:rsidR="00625166" w:rsidRPr="00804BCB">
        <w:rPr>
          <w:rStyle w:val="defaultparagraphfont-000004"/>
        </w:rPr>
        <w:t xml:space="preserve"> </w:t>
      </w:r>
      <w:r w:rsidR="00367F5E">
        <w:rPr>
          <w:rStyle w:val="defaultparagraphfont-000004"/>
        </w:rPr>
        <w:t>te</w:t>
      </w:r>
      <w:r w:rsidR="00625166" w:rsidRPr="00804BCB">
        <w:rPr>
          <w:rStyle w:val="defaultparagraphfont-000004"/>
        </w:rPr>
        <w:t xml:space="preserve"> stručn</w:t>
      </w:r>
      <w:r w:rsidR="00367F5E">
        <w:rPr>
          <w:rStyle w:val="defaultparagraphfont-000004"/>
        </w:rPr>
        <w:t>i</w:t>
      </w:r>
      <w:r w:rsidR="00625166" w:rsidRPr="00804BCB">
        <w:rPr>
          <w:rStyle w:val="defaultparagraphfont-000004"/>
        </w:rPr>
        <w:t xml:space="preserve"> uvjeti za </w:t>
      </w:r>
      <w:r w:rsidR="00367F5E">
        <w:rPr>
          <w:rStyle w:val="defaultparagraphfont-000004"/>
        </w:rPr>
        <w:t>njihovo</w:t>
      </w:r>
      <w:r w:rsidR="00367F5E" w:rsidRPr="00804BCB">
        <w:rPr>
          <w:rStyle w:val="defaultparagraphfont-000004"/>
        </w:rPr>
        <w:t xml:space="preserve"> </w:t>
      </w:r>
      <w:r w:rsidR="00625166" w:rsidRPr="00804BCB">
        <w:rPr>
          <w:rStyle w:val="defaultparagraphfont-000004"/>
        </w:rPr>
        <w:t>provođenje</w:t>
      </w:r>
      <w:r w:rsidRPr="00804BCB">
        <w:rPr>
          <w:rStyle w:val="defaultparagraphfont-000004"/>
        </w:rPr>
        <w:t>.</w:t>
      </w:r>
    </w:p>
    <w:p w14:paraId="084FD710" w14:textId="77777777" w:rsidR="005263FA" w:rsidRDefault="005263FA" w:rsidP="00B43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BCB">
        <w:rPr>
          <w:rFonts w:ascii="Times New Roman" w:hAnsi="Times New Roman" w:cs="Times New Roman"/>
          <w:sz w:val="24"/>
          <w:szCs w:val="24"/>
        </w:rPr>
        <w:t>Izrazi koji se koriste u ovome</w:t>
      </w:r>
      <w:r w:rsidR="00C730E0">
        <w:rPr>
          <w:rFonts w:ascii="Times New Roman" w:hAnsi="Times New Roman" w:cs="Times New Roman"/>
          <w:sz w:val="24"/>
          <w:szCs w:val="24"/>
        </w:rPr>
        <w:t xml:space="preserve"> Pravilniku</w:t>
      </w:r>
      <w:r w:rsidRPr="00804BCB">
        <w:rPr>
          <w:rFonts w:ascii="Times New Roman" w:hAnsi="Times New Roman" w:cs="Times New Roman"/>
          <w:sz w:val="24"/>
          <w:szCs w:val="24"/>
        </w:rPr>
        <w:t xml:space="preserve">, a imaju rodno značenje, odnose se jednako na muški i ženski </w:t>
      </w:r>
      <w:r w:rsidR="00405468">
        <w:rPr>
          <w:rFonts w:ascii="Times New Roman" w:hAnsi="Times New Roman" w:cs="Times New Roman"/>
          <w:sz w:val="24"/>
          <w:szCs w:val="24"/>
        </w:rPr>
        <w:t>rod</w:t>
      </w:r>
      <w:r w:rsidRPr="00804BCB">
        <w:rPr>
          <w:rFonts w:ascii="Times New Roman" w:hAnsi="Times New Roman" w:cs="Times New Roman"/>
          <w:sz w:val="24"/>
          <w:szCs w:val="24"/>
        </w:rPr>
        <w:t>.</w:t>
      </w:r>
    </w:p>
    <w:p w14:paraId="79FA4512" w14:textId="77777777" w:rsidR="00625166" w:rsidRPr="00804BCB" w:rsidRDefault="00625166" w:rsidP="00B43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8AF97" w14:textId="77777777" w:rsidR="00625166" w:rsidRPr="00804BCB" w:rsidRDefault="001E7360" w:rsidP="00B43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625166" w:rsidRPr="00804BCB">
        <w:rPr>
          <w:rFonts w:ascii="Times New Roman" w:hAnsi="Times New Roman" w:cs="Times New Roman"/>
          <w:sz w:val="24"/>
          <w:szCs w:val="24"/>
        </w:rPr>
        <w:t>OBVEZNI</w:t>
      </w:r>
      <w:r w:rsidR="00F53798">
        <w:rPr>
          <w:rFonts w:ascii="Times New Roman" w:hAnsi="Times New Roman" w:cs="Times New Roman"/>
          <w:sz w:val="24"/>
          <w:szCs w:val="24"/>
        </w:rPr>
        <w:t xml:space="preserve"> DIO</w:t>
      </w:r>
      <w:r w:rsidR="00625166" w:rsidRPr="00804BCB">
        <w:rPr>
          <w:rFonts w:ascii="Times New Roman" w:hAnsi="Times New Roman" w:cs="Times New Roman"/>
          <w:sz w:val="24"/>
          <w:szCs w:val="24"/>
        </w:rPr>
        <w:t xml:space="preserve"> SADRŽAJ</w:t>
      </w:r>
      <w:r w:rsidR="00F53798">
        <w:rPr>
          <w:rFonts w:ascii="Times New Roman" w:hAnsi="Times New Roman" w:cs="Times New Roman"/>
          <w:sz w:val="24"/>
          <w:szCs w:val="24"/>
        </w:rPr>
        <w:t>A</w:t>
      </w:r>
    </w:p>
    <w:p w14:paraId="46B4E4A2" w14:textId="77777777" w:rsidR="00057D3C" w:rsidRDefault="00057D3C" w:rsidP="00B43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3FE35" w14:textId="77777777" w:rsidR="00057D3C" w:rsidRPr="00057D3C" w:rsidRDefault="00057D3C" w:rsidP="00B438C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Instruktor</w:t>
      </w:r>
    </w:p>
    <w:p w14:paraId="282C0B8D" w14:textId="77777777" w:rsidR="00625166" w:rsidRDefault="00625166" w:rsidP="00B43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BCB">
        <w:rPr>
          <w:rFonts w:ascii="Times New Roman" w:hAnsi="Times New Roman" w:cs="Times New Roman"/>
          <w:sz w:val="24"/>
          <w:szCs w:val="24"/>
        </w:rPr>
        <w:t>Članak 2.</w:t>
      </w:r>
    </w:p>
    <w:p w14:paraId="3CC3E0F6" w14:textId="77777777" w:rsidR="00373839" w:rsidRDefault="00373839" w:rsidP="00B43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A14CF" w14:textId="447A3434" w:rsidR="00625166" w:rsidRDefault="00D43502" w:rsidP="00D4350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Obvezni </w:t>
      </w:r>
      <w:r w:rsidR="00F53798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sadržaj</w:t>
      </w:r>
      <w:r w:rsidR="00F537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osposobljavanja za instruktora</w:t>
      </w:r>
      <w:r w:rsidR="006A4FD2">
        <w:rPr>
          <w:rFonts w:ascii="Times New Roman" w:hAnsi="Times New Roman" w:cs="Times New Roman"/>
          <w:sz w:val="24"/>
          <w:szCs w:val="24"/>
        </w:rPr>
        <w:t xml:space="preserve"> iz članka 18. stavka </w:t>
      </w:r>
      <w:r w:rsidR="00367F5E">
        <w:rPr>
          <w:rFonts w:ascii="Times New Roman" w:hAnsi="Times New Roman" w:cs="Times New Roman"/>
          <w:sz w:val="24"/>
          <w:szCs w:val="24"/>
        </w:rPr>
        <w:t>2. podstavka 1.</w:t>
      </w:r>
      <w:r w:rsidR="006A4FD2">
        <w:rPr>
          <w:rFonts w:ascii="Times New Roman" w:hAnsi="Times New Roman" w:cs="Times New Roman"/>
          <w:sz w:val="24"/>
          <w:szCs w:val="24"/>
        </w:rPr>
        <w:t xml:space="preserve"> Zakona o sportu</w:t>
      </w:r>
      <w:r w:rsidR="00057D3C">
        <w:rPr>
          <w:rFonts w:ascii="Times New Roman" w:hAnsi="Times New Roman" w:cs="Times New Roman"/>
          <w:sz w:val="24"/>
          <w:szCs w:val="24"/>
        </w:rPr>
        <w:t xml:space="preserve"> </w:t>
      </w:r>
      <w:r w:rsidR="0032734E">
        <w:rPr>
          <w:rFonts w:ascii="Times New Roman" w:hAnsi="Times New Roman" w:cs="Times New Roman"/>
          <w:sz w:val="24"/>
          <w:szCs w:val="24"/>
        </w:rPr>
        <w:t>(u daljnjem tekstu: Zakon</w:t>
      </w:r>
      <w:r w:rsidR="00063154">
        <w:rPr>
          <w:rFonts w:ascii="Times New Roman" w:hAnsi="Times New Roman" w:cs="Times New Roman"/>
          <w:sz w:val="24"/>
          <w:szCs w:val="24"/>
        </w:rPr>
        <w:t xml:space="preserve">) </w:t>
      </w:r>
      <w:r w:rsidR="00057D3C">
        <w:rPr>
          <w:rFonts w:ascii="Times New Roman" w:hAnsi="Times New Roman" w:cs="Times New Roman"/>
          <w:sz w:val="24"/>
          <w:szCs w:val="24"/>
        </w:rPr>
        <w:t>sastoji se od sljedećih skupova ishoda učenja:</w:t>
      </w:r>
    </w:p>
    <w:p w14:paraId="4F1D2210" w14:textId="77777777" w:rsidR="00057D3C" w:rsidRPr="00F36D76" w:rsidRDefault="00DD7118" w:rsidP="007F3B9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7D3C" w:rsidRPr="00057D3C">
        <w:rPr>
          <w:rFonts w:ascii="Times New Roman" w:hAnsi="Times New Roman" w:cs="Times New Roman"/>
          <w:sz w:val="24"/>
          <w:szCs w:val="24"/>
        </w:rPr>
        <w:t>snove anatomije, fiziologije</w:t>
      </w:r>
      <w:r w:rsidR="007F3B9E">
        <w:rPr>
          <w:rFonts w:ascii="Times New Roman" w:hAnsi="Times New Roman" w:cs="Times New Roman"/>
          <w:sz w:val="24"/>
          <w:szCs w:val="24"/>
        </w:rPr>
        <w:t xml:space="preserve">, </w:t>
      </w:r>
      <w:r w:rsidR="00057D3C" w:rsidRPr="00057D3C">
        <w:rPr>
          <w:rFonts w:ascii="Times New Roman" w:hAnsi="Times New Roman" w:cs="Times New Roman"/>
          <w:sz w:val="24"/>
          <w:szCs w:val="24"/>
        </w:rPr>
        <w:t>sportske medicine</w:t>
      </w:r>
      <w:r w:rsidR="007F3B9E">
        <w:rPr>
          <w:rFonts w:ascii="Times New Roman" w:hAnsi="Times New Roman" w:cs="Times New Roman"/>
          <w:sz w:val="24"/>
          <w:szCs w:val="24"/>
        </w:rPr>
        <w:t xml:space="preserve">, </w:t>
      </w:r>
      <w:r w:rsidR="00945EBD">
        <w:rPr>
          <w:rFonts w:ascii="Times New Roman" w:hAnsi="Times New Roman" w:cs="Times New Roman"/>
          <w:sz w:val="24"/>
          <w:szCs w:val="24"/>
        </w:rPr>
        <w:t>osnovnog održavanja života</w:t>
      </w:r>
      <w:r w:rsidR="007F3B9E">
        <w:rPr>
          <w:rFonts w:ascii="Times New Roman" w:hAnsi="Times New Roman" w:cs="Times New Roman"/>
          <w:sz w:val="24"/>
          <w:szCs w:val="24"/>
        </w:rPr>
        <w:t xml:space="preserve"> i zaštite na radu</w:t>
      </w:r>
    </w:p>
    <w:p w14:paraId="2BB0A9FD" w14:textId="77777777" w:rsidR="00057D3C" w:rsidRDefault="00DD7118" w:rsidP="00057D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7D3C">
        <w:rPr>
          <w:rFonts w:ascii="Times New Roman" w:hAnsi="Times New Roman" w:cs="Times New Roman"/>
          <w:sz w:val="24"/>
          <w:szCs w:val="24"/>
        </w:rPr>
        <w:t xml:space="preserve">snove </w:t>
      </w:r>
      <w:r w:rsidR="007F3B9E">
        <w:rPr>
          <w:rFonts w:ascii="Times New Roman" w:hAnsi="Times New Roman" w:cs="Times New Roman"/>
          <w:sz w:val="24"/>
          <w:szCs w:val="24"/>
        </w:rPr>
        <w:t xml:space="preserve">pedagogije i </w:t>
      </w:r>
      <w:r w:rsidR="00057D3C">
        <w:rPr>
          <w:rFonts w:ascii="Times New Roman" w:hAnsi="Times New Roman" w:cs="Times New Roman"/>
          <w:sz w:val="24"/>
          <w:szCs w:val="24"/>
        </w:rPr>
        <w:t>psihologije</w:t>
      </w:r>
    </w:p>
    <w:p w14:paraId="33761126" w14:textId="77777777" w:rsidR="00057D3C" w:rsidRDefault="00DD7118" w:rsidP="00057D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57D3C">
        <w:rPr>
          <w:rFonts w:ascii="Times New Roman" w:hAnsi="Times New Roman" w:cs="Times New Roman"/>
          <w:sz w:val="24"/>
          <w:szCs w:val="24"/>
        </w:rPr>
        <w:t>vod u sport/sportsku rekreaciju i osnovne elemente sporta/sportske rekreacije</w:t>
      </w:r>
    </w:p>
    <w:p w14:paraId="537CA829" w14:textId="77777777" w:rsidR="00057D3C" w:rsidRDefault="00DD7118" w:rsidP="00057D3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57D3C">
        <w:rPr>
          <w:rFonts w:ascii="Times New Roman" w:hAnsi="Times New Roman" w:cs="Times New Roman"/>
          <w:sz w:val="24"/>
          <w:szCs w:val="24"/>
        </w:rPr>
        <w:t>vod u metodiku poduke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704C0010" w14:textId="77777777" w:rsidR="00005F8D" w:rsidRDefault="00D456EA" w:rsidP="00D456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</w:t>
      </w:r>
      <w:r w:rsidR="00005F8D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ishoda učenja iz stavka 1. podstavka 1. ovoga članka </w:t>
      </w:r>
      <w:r w:rsidR="00005F8D">
        <w:rPr>
          <w:rFonts w:ascii="Times New Roman" w:hAnsi="Times New Roman" w:cs="Times New Roman"/>
          <w:sz w:val="24"/>
          <w:szCs w:val="24"/>
        </w:rPr>
        <w:t>stječu se znanja i vještine o:</w:t>
      </w:r>
    </w:p>
    <w:p w14:paraId="2EAB577B" w14:textId="77777777" w:rsidR="00005F8D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05F8D">
        <w:rPr>
          <w:rFonts w:ascii="Times New Roman" w:hAnsi="Times New Roman" w:cs="Times New Roman"/>
          <w:sz w:val="24"/>
          <w:szCs w:val="24"/>
        </w:rPr>
        <w:t>snovnoj građi i funkciji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ljudskog organizma</w:t>
      </w:r>
      <w:r w:rsidR="00D456EA">
        <w:rPr>
          <w:rFonts w:ascii="Times New Roman" w:hAnsi="Times New Roman" w:cs="Times New Roman"/>
          <w:sz w:val="24"/>
          <w:szCs w:val="24"/>
        </w:rPr>
        <w:t xml:space="preserve"> kroz prikaz organskih sustava, </w:t>
      </w:r>
    </w:p>
    <w:p w14:paraId="7E47D249" w14:textId="77777777" w:rsidR="00005F8D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05F8D">
        <w:rPr>
          <w:rFonts w:ascii="Times New Roman" w:hAnsi="Times New Roman" w:cs="Times New Roman"/>
          <w:sz w:val="24"/>
          <w:szCs w:val="24"/>
        </w:rPr>
        <w:t>snovama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anatomske strukture koje čine poj</w:t>
      </w:r>
      <w:r w:rsidR="00005F8D">
        <w:rPr>
          <w:rFonts w:ascii="Times New Roman" w:hAnsi="Times New Roman" w:cs="Times New Roman"/>
          <w:sz w:val="24"/>
          <w:szCs w:val="24"/>
        </w:rPr>
        <w:t>edini organski sustav te njihovoj ulozi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i osnovni</w:t>
      </w:r>
      <w:r w:rsidR="00005F8D">
        <w:rPr>
          <w:rFonts w:ascii="Times New Roman" w:hAnsi="Times New Roman" w:cs="Times New Roman"/>
          <w:sz w:val="24"/>
          <w:szCs w:val="24"/>
        </w:rPr>
        <w:t>m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fiziološki</w:t>
      </w:r>
      <w:r w:rsidR="00005F8D">
        <w:rPr>
          <w:rFonts w:ascii="Times New Roman" w:hAnsi="Times New Roman" w:cs="Times New Roman"/>
          <w:sz w:val="24"/>
          <w:szCs w:val="24"/>
        </w:rPr>
        <w:t>m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procesi</w:t>
      </w:r>
      <w:r w:rsidR="00005F8D">
        <w:rPr>
          <w:rFonts w:ascii="Times New Roman" w:hAnsi="Times New Roman" w:cs="Times New Roman"/>
          <w:sz w:val="24"/>
          <w:szCs w:val="24"/>
        </w:rPr>
        <w:t>ma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koji se u njima odvijaju u mirovanj</w:t>
      </w:r>
      <w:r w:rsidR="00005F8D">
        <w:rPr>
          <w:rFonts w:ascii="Times New Roman" w:hAnsi="Times New Roman" w:cs="Times New Roman"/>
          <w:sz w:val="24"/>
          <w:szCs w:val="24"/>
        </w:rPr>
        <w:t>u i pod tjelesnim opterećenjem s n</w:t>
      </w:r>
      <w:r w:rsidR="00005F8D" w:rsidRPr="00D456EA">
        <w:rPr>
          <w:rFonts w:ascii="Times New Roman" w:hAnsi="Times New Roman" w:cs="Times New Roman"/>
          <w:sz w:val="24"/>
          <w:szCs w:val="24"/>
        </w:rPr>
        <w:t>aglasko</w:t>
      </w:r>
      <w:r w:rsidR="00005F8D">
        <w:rPr>
          <w:rFonts w:ascii="Times New Roman" w:hAnsi="Times New Roman" w:cs="Times New Roman"/>
          <w:sz w:val="24"/>
          <w:szCs w:val="24"/>
        </w:rPr>
        <w:t>m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na objašnjenju sustava dobivanja energije u tjelesnoj aktivnos</w:t>
      </w:r>
      <w:r w:rsidR="00005F8D">
        <w:rPr>
          <w:rFonts w:ascii="Times New Roman" w:hAnsi="Times New Roman" w:cs="Times New Roman"/>
          <w:sz w:val="24"/>
          <w:szCs w:val="24"/>
        </w:rPr>
        <w:t>ti te metabolizmu u aktivnosti</w:t>
      </w:r>
    </w:p>
    <w:p w14:paraId="245B3B19" w14:textId="77777777" w:rsidR="00005F8D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456EA" w:rsidRPr="00D456EA">
        <w:rPr>
          <w:rFonts w:ascii="Times New Roman" w:hAnsi="Times New Roman" w:cs="Times New Roman"/>
          <w:sz w:val="24"/>
          <w:szCs w:val="24"/>
        </w:rPr>
        <w:t>ajčešći</w:t>
      </w:r>
      <w:r w:rsidR="00005F8D">
        <w:rPr>
          <w:rFonts w:ascii="Times New Roman" w:hAnsi="Times New Roman" w:cs="Times New Roman"/>
          <w:sz w:val="24"/>
          <w:szCs w:val="24"/>
        </w:rPr>
        <w:t>m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akutni</w:t>
      </w:r>
      <w:r w:rsidR="00005F8D">
        <w:rPr>
          <w:rFonts w:ascii="Times New Roman" w:hAnsi="Times New Roman" w:cs="Times New Roman"/>
          <w:sz w:val="24"/>
          <w:szCs w:val="24"/>
        </w:rPr>
        <w:t>m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i kr</w:t>
      </w:r>
      <w:r w:rsidR="00005F8D">
        <w:rPr>
          <w:rFonts w:ascii="Times New Roman" w:hAnsi="Times New Roman" w:cs="Times New Roman"/>
          <w:sz w:val="24"/>
          <w:szCs w:val="24"/>
        </w:rPr>
        <w:t>oničnim zdravstveni</w:t>
      </w:r>
      <w:r w:rsidR="00B13B6D">
        <w:rPr>
          <w:rFonts w:ascii="Times New Roman" w:hAnsi="Times New Roman" w:cs="Times New Roman"/>
          <w:sz w:val="24"/>
          <w:szCs w:val="24"/>
        </w:rPr>
        <w:t>m</w:t>
      </w:r>
      <w:r w:rsidR="00005F8D">
        <w:rPr>
          <w:rFonts w:ascii="Times New Roman" w:hAnsi="Times New Roman" w:cs="Times New Roman"/>
          <w:sz w:val="24"/>
          <w:szCs w:val="24"/>
        </w:rPr>
        <w:t xml:space="preserve"> problemima </w:t>
      </w:r>
      <w:r w:rsidR="00D456EA" w:rsidRPr="00D456EA">
        <w:rPr>
          <w:rFonts w:ascii="Times New Roman" w:hAnsi="Times New Roman" w:cs="Times New Roman"/>
          <w:sz w:val="24"/>
          <w:szCs w:val="24"/>
        </w:rPr>
        <w:t>sustava koji nastaju tijekom tjelesn</w:t>
      </w:r>
      <w:r w:rsidR="00005F8D">
        <w:rPr>
          <w:rFonts w:ascii="Times New Roman" w:hAnsi="Times New Roman" w:cs="Times New Roman"/>
          <w:sz w:val="24"/>
          <w:szCs w:val="24"/>
        </w:rPr>
        <w:t>og vježbanja i treninga</w:t>
      </w:r>
    </w:p>
    <w:p w14:paraId="5AF6FC3B" w14:textId="77777777" w:rsidR="00005F8D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56EA" w:rsidRPr="00D456EA">
        <w:rPr>
          <w:rFonts w:ascii="Times New Roman" w:hAnsi="Times New Roman" w:cs="Times New Roman"/>
          <w:sz w:val="24"/>
          <w:szCs w:val="24"/>
        </w:rPr>
        <w:t>re</w:t>
      </w:r>
      <w:r w:rsidR="00005F8D">
        <w:rPr>
          <w:rFonts w:ascii="Times New Roman" w:hAnsi="Times New Roman" w:cs="Times New Roman"/>
          <w:sz w:val="24"/>
          <w:szCs w:val="24"/>
        </w:rPr>
        <w:t>venciji najčešćih ozljeda u tjelesnoj aktivnosti</w:t>
      </w:r>
    </w:p>
    <w:p w14:paraId="50374E95" w14:textId="77777777" w:rsidR="00005F8D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456EA" w:rsidRPr="00D456EA">
        <w:rPr>
          <w:rFonts w:ascii="Times New Roman" w:hAnsi="Times New Roman" w:cs="Times New Roman"/>
          <w:sz w:val="24"/>
          <w:szCs w:val="24"/>
        </w:rPr>
        <w:t>ažnost</w:t>
      </w:r>
      <w:r w:rsidR="00005F8D">
        <w:rPr>
          <w:rFonts w:ascii="Times New Roman" w:hAnsi="Times New Roman" w:cs="Times New Roman"/>
          <w:sz w:val="24"/>
          <w:szCs w:val="24"/>
        </w:rPr>
        <w:t>i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sistematskog pregleda prije uključivanja u kine</w:t>
      </w:r>
      <w:r w:rsidR="007D569D">
        <w:rPr>
          <w:rFonts w:ascii="Times New Roman" w:hAnsi="Times New Roman" w:cs="Times New Roman"/>
          <w:sz w:val="24"/>
          <w:szCs w:val="24"/>
        </w:rPr>
        <w:t>ziološke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aktivnosti </w:t>
      </w:r>
    </w:p>
    <w:p w14:paraId="74CE7A39" w14:textId="77777777" w:rsidR="00057D3C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456EA" w:rsidRPr="00D456EA">
        <w:rPr>
          <w:rFonts w:ascii="Times New Roman" w:hAnsi="Times New Roman" w:cs="Times New Roman"/>
          <w:sz w:val="24"/>
          <w:szCs w:val="24"/>
        </w:rPr>
        <w:t>ažnost</w:t>
      </w:r>
      <w:r w:rsidR="00005F8D">
        <w:rPr>
          <w:rFonts w:ascii="Times New Roman" w:hAnsi="Times New Roman" w:cs="Times New Roman"/>
          <w:sz w:val="24"/>
          <w:szCs w:val="24"/>
        </w:rPr>
        <w:t>i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su</w:t>
      </w:r>
      <w:r w:rsidR="00005F8D">
        <w:rPr>
          <w:rFonts w:ascii="Times New Roman" w:hAnsi="Times New Roman" w:cs="Times New Roman"/>
          <w:sz w:val="24"/>
          <w:szCs w:val="24"/>
        </w:rPr>
        <w:t>radnje instruktora i liječnika sportske medicine radi</w:t>
      </w:r>
      <w:r w:rsidR="00D456EA" w:rsidRPr="00D456EA">
        <w:rPr>
          <w:rFonts w:ascii="Times New Roman" w:hAnsi="Times New Roman" w:cs="Times New Roman"/>
          <w:sz w:val="24"/>
          <w:szCs w:val="24"/>
        </w:rPr>
        <w:t xml:space="preserve"> očuvanja i unapređenja zdravlja sportaša</w:t>
      </w:r>
      <w:r w:rsidR="005E6FF0">
        <w:rPr>
          <w:rFonts w:ascii="Times New Roman" w:hAnsi="Times New Roman" w:cs="Times New Roman"/>
          <w:sz w:val="24"/>
          <w:szCs w:val="24"/>
        </w:rPr>
        <w:t>/rekreativaca</w:t>
      </w:r>
    </w:p>
    <w:p w14:paraId="3033E394" w14:textId="77777777" w:rsidR="00373839" w:rsidRDefault="00B80810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</w:t>
      </w:r>
      <w:r w:rsidR="00A153C4">
        <w:rPr>
          <w:rFonts w:ascii="Times New Roman" w:hAnsi="Times New Roman" w:cs="Times New Roman"/>
          <w:sz w:val="24"/>
          <w:szCs w:val="24"/>
        </w:rPr>
        <w:t>ovnom održavanju života (</w:t>
      </w:r>
      <w:proofErr w:type="spellStart"/>
      <w:r w:rsidR="00A153C4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A153C4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="00A153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upport</w:t>
      </w:r>
      <w:proofErr w:type="spellEnd"/>
      <w:r>
        <w:rPr>
          <w:rFonts w:ascii="Times New Roman" w:hAnsi="Times New Roman" w:cs="Times New Roman"/>
          <w:sz w:val="24"/>
          <w:szCs w:val="24"/>
        </w:rPr>
        <w:t>, BLS)</w:t>
      </w:r>
      <w:r w:rsidR="00373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E7CCE" w14:textId="77777777" w:rsidR="00F23585" w:rsidRDefault="00063154" w:rsidP="00005F8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F23585">
        <w:rPr>
          <w:rFonts w:ascii="Times New Roman" w:hAnsi="Times New Roman" w:cs="Times New Roman"/>
          <w:sz w:val="24"/>
          <w:szCs w:val="24"/>
        </w:rPr>
        <w:t>aštiti na radu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2DF6D516" w14:textId="77777777" w:rsidR="00005F8D" w:rsidRDefault="00005F8D" w:rsidP="00A01A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1.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</w:t>
      </w:r>
      <w:r w:rsidR="00B13B6D">
        <w:rPr>
          <w:rFonts w:ascii="Times New Roman" w:hAnsi="Times New Roman" w:cs="Times New Roman"/>
          <w:sz w:val="24"/>
          <w:szCs w:val="24"/>
        </w:rPr>
        <w:t>.</w:t>
      </w:r>
    </w:p>
    <w:p w14:paraId="71597632" w14:textId="77777777" w:rsidR="00005F8D" w:rsidRDefault="005E6FF0" w:rsidP="00A01A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2. ovoga članka stječu se znanja i vještine o:</w:t>
      </w:r>
    </w:p>
    <w:p w14:paraId="101847C4" w14:textId="77777777" w:rsidR="005E6FF0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6FF0" w:rsidRPr="005E6FF0">
        <w:rPr>
          <w:rFonts w:ascii="Times New Roman" w:hAnsi="Times New Roman" w:cs="Times New Roman"/>
          <w:sz w:val="24"/>
          <w:szCs w:val="24"/>
        </w:rPr>
        <w:t>snov</w:t>
      </w:r>
      <w:r w:rsidR="005E6FF0">
        <w:rPr>
          <w:rFonts w:ascii="Times New Roman" w:hAnsi="Times New Roman" w:cs="Times New Roman"/>
          <w:sz w:val="24"/>
          <w:szCs w:val="24"/>
        </w:rPr>
        <w:t>ama teorije, koncepta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i</w:t>
      </w:r>
      <w:r w:rsidR="00934377">
        <w:rPr>
          <w:rFonts w:ascii="Times New Roman" w:hAnsi="Times New Roman" w:cs="Times New Roman"/>
          <w:sz w:val="24"/>
          <w:szCs w:val="24"/>
        </w:rPr>
        <w:t xml:space="preserve"> dimenzije odgoja i obrazovanja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</w:t>
      </w:r>
      <w:r w:rsidR="005E6FF0">
        <w:rPr>
          <w:rFonts w:ascii="Times New Roman" w:hAnsi="Times New Roman" w:cs="Times New Roman"/>
          <w:sz w:val="24"/>
          <w:szCs w:val="24"/>
        </w:rPr>
        <w:t>i potrebom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za cjeloživotnim odgojem i ob</w:t>
      </w:r>
      <w:r w:rsidR="005E6FF0">
        <w:rPr>
          <w:rFonts w:ascii="Times New Roman" w:hAnsi="Times New Roman" w:cs="Times New Roman"/>
          <w:sz w:val="24"/>
          <w:szCs w:val="24"/>
        </w:rPr>
        <w:t>razovanjem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5D763" w14:textId="77777777" w:rsidR="005E6FF0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E6FF0">
        <w:rPr>
          <w:rFonts w:ascii="Times New Roman" w:hAnsi="Times New Roman" w:cs="Times New Roman"/>
          <w:sz w:val="24"/>
          <w:szCs w:val="24"/>
        </w:rPr>
        <w:t>načajkama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fenomena odgoja, strukture odgojnoga procesa, temeljnih odgojnih područja te metoda pozitivne discipline </w:t>
      </w:r>
      <w:r w:rsidR="005E6FF0">
        <w:rPr>
          <w:rFonts w:ascii="Times New Roman" w:hAnsi="Times New Roman" w:cs="Times New Roman"/>
          <w:sz w:val="24"/>
          <w:szCs w:val="24"/>
        </w:rPr>
        <w:t>te primjena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E6FF0" w:rsidRPr="005E6FF0">
        <w:rPr>
          <w:rFonts w:ascii="Times New Roman" w:hAnsi="Times New Roman" w:cs="Times New Roman"/>
          <w:sz w:val="24"/>
          <w:szCs w:val="24"/>
        </w:rPr>
        <w:t>instruktorskom</w:t>
      </w:r>
      <w:proofErr w:type="spellEnd"/>
      <w:r w:rsidR="005E6FF0" w:rsidRPr="005E6FF0">
        <w:rPr>
          <w:rFonts w:ascii="Times New Roman" w:hAnsi="Times New Roman" w:cs="Times New Roman"/>
          <w:sz w:val="24"/>
          <w:szCs w:val="24"/>
        </w:rPr>
        <w:t xml:space="preserve"> poslu</w:t>
      </w:r>
    </w:p>
    <w:p w14:paraId="3FA4B8BF" w14:textId="77777777" w:rsidR="005E6FF0" w:rsidRPr="00D55A0C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o</w:t>
      </w:r>
      <w:r w:rsidR="005E6FF0" w:rsidRPr="00D55A0C">
        <w:rPr>
          <w:rFonts w:ascii="Times New Roman" w:hAnsi="Times New Roman" w:cs="Times New Roman"/>
          <w:sz w:val="24"/>
          <w:szCs w:val="24"/>
        </w:rPr>
        <w:t>snovnim didaktičkim teorijama i razvijanju sposobnost</w:t>
      </w:r>
      <w:r w:rsidR="00B13B6D" w:rsidRPr="00D55A0C">
        <w:rPr>
          <w:rFonts w:ascii="Times New Roman" w:hAnsi="Times New Roman" w:cs="Times New Roman"/>
          <w:sz w:val="24"/>
          <w:szCs w:val="24"/>
        </w:rPr>
        <w:t>i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 za primjenu stečenog znanja u organiziranju i evoluiranju procesa odgoja i obrazovanja primijenjenog u sportu</w:t>
      </w:r>
    </w:p>
    <w:p w14:paraId="2D5051AD" w14:textId="77777777" w:rsidR="005E6FF0" w:rsidRPr="00D55A0C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p</w:t>
      </w:r>
      <w:r w:rsidR="005E6FF0" w:rsidRPr="00D55A0C">
        <w:rPr>
          <w:rFonts w:ascii="Times New Roman" w:hAnsi="Times New Roman" w:cs="Times New Roman"/>
          <w:sz w:val="24"/>
          <w:szCs w:val="24"/>
        </w:rPr>
        <w:t>ravilnoj primjen</w:t>
      </w:r>
      <w:r w:rsidRPr="00D55A0C">
        <w:rPr>
          <w:rFonts w:ascii="Times New Roman" w:hAnsi="Times New Roman" w:cs="Times New Roman"/>
          <w:sz w:val="24"/>
          <w:szCs w:val="24"/>
        </w:rPr>
        <w:t>i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 osnovnih metoda, pristupa, socijalnih oblika rada i izvora znanja ovisno o razini i vrsti odgojno-obrazovnoga procesa</w:t>
      </w:r>
      <w:r w:rsidR="00B13B6D" w:rsidRPr="00D55A0C">
        <w:rPr>
          <w:rFonts w:ascii="Times New Roman" w:hAnsi="Times New Roman" w:cs="Times New Roman"/>
          <w:sz w:val="24"/>
          <w:szCs w:val="24"/>
        </w:rPr>
        <w:t>,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 kao i o sposobnostima i specifičnostima sportaša</w:t>
      </w:r>
    </w:p>
    <w:p w14:paraId="7D5A2EF6" w14:textId="77777777" w:rsidR="005E6FF0" w:rsidRPr="00D55A0C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v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ažnosti promicanja sportske kulture i fair </w:t>
      </w:r>
      <w:proofErr w:type="spellStart"/>
      <w:r w:rsidR="005E6FF0" w:rsidRPr="00D55A0C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5E6FF0" w:rsidRPr="00D55A0C">
        <w:rPr>
          <w:rFonts w:ascii="Times New Roman" w:hAnsi="Times New Roman" w:cs="Times New Roman"/>
          <w:sz w:val="24"/>
          <w:szCs w:val="24"/>
        </w:rPr>
        <w:t xml:space="preserve"> vrijednosti kako u sportu tako i u svakodnevnom životu. </w:t>
      </w:r>
    </w:p>
    <w:p w14:paraId="07C8A0C3" w14:textId="77777777" w:rsidR="005E6FF0" w:rsidRPr="00D55A0C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o</w:t>
      </w:r>
      <w:r w:rsidR="00934377" w:rsidRPr="00D55A0C">
        <w:rPr>
          <w:rFonts w:ascii="Times New Roman" w:hAnsi="Times New Roman" w:cs="Times New Roman"/>
          <w:sz w:val="24"/>
          <w:szCs w:val="24"/>
        </w:rPr>
        <w:t>snovnoj odgojno-obrazovnoj praksi i osposobljavanju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 za organizaciju u kojoj dominira aktivno učenje uz uvažavanje individualnih karakteristika sportaša/rekreativaca</w:t>
      </w:r>
    </w:p>
    <w:p w14:paraId="1C5B600A" w14:textId="77777777" w:rsidR="00D55A0C" w:rsidRDefault="006A7347" w:rsidP="00D55A0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p</w:t>
      </w:r>
      <w:r w:rsidR="005E6FF0" w:rsidRPr="00D55A0C">
        <w:rPr>
          <w:rFonts w:ascii="Times New Roman" w:hAnsi="Times New Roman" w:cs="Times New Roman"/>
          <w:sz w:val="24"/>
          <w:szCs w:val="24"/>
        </w:rPr>
        <w:t>redmetu proučavanja psihološke znanosti</w:t>
      </w:r>
      <w:r w:rsidR="005B04E8" w:rsidRPr="00D55A0C">
        <w:rPr>
          <w:rFonts w:ascii="Times New Roman" w:hAnsi="Times New Roman" w:cs="Times New Roman"/>
          <w:sz w:val="24"/>
          <w:szCs w:val="24"/>
        </w:rPr>
        <w:t xml:space="preserve"> kao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 što su psihički procesi i ponašanje</w:t>
      </w:r>
    </w:p>
    <w:p w14:paraId="4B9CE122" w14:textId="4292FF5D" w:rsidR="005E6FF0" w:rsidRPr="00BA546D" w:rsidRDefault="006A7347" w:rsidP="00D55A0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C">
        <w:rPr>
          <w:rFonts w:ascii="Times New Roman" w:hAnsi="Times New Roman" w:cs="Times New Roman"/>
          <w:sz w:val="24"/>
          <w:szCs w:val="24"/>
        </w:rPr>
        <w:t>o</w:t>
      </w:r>
      <w:r w:rsidR="005E6FF0" w:rsidRPr="00D55A0C">
        <w:rPr>
          <w:rFonts w:ascii="Times New Roman" w:hAnsi="Times New Roman" w:cs="Times New Roman"/>
          <w:sz w:val="24"/>
          <w:szCs w:val="24"/>
        </w:rPr>
        <w:t xml:space="preserve">snovnim temama emocija, motivacije, učenja, ličnosti, samopoštovanja i samopouzdanja te </w:t>
      </w:r>
      <w:r w:rsidR="005E6FF0" w:rsidRPr="00BA546D">
        <w:rPr>
          <w:rFonts w:ascii="Times New Roman" w:hAnsi="Times New Roman" w:cs="Times New Roman"/>
          <w:sz w:val="24"/>
          <w:szCs w:val="24"/>
        </w:rPr>
        <w:t>osnovnim tem</w:t>
      </w:r>
      <w:r w:rsidR="00B13B6D" w:rsidRPr="00BA546D">
        <w:rPr>
          <w:rFonts w:ascii="Times New Roman" w:hAnsi="Times New Roman" w:cs="Times New Roman"/>
          <w:sz w:val="24"/>
          <w:szCs w:val="24"/>
        </w:rPr>
        <w:t>ama</w:t>
      </w:r>
      <w:r w:rsidR="005E6FF0" w:rsidRPr="00BA546D">
        <w:rPr>
          <w:rFonts w:ascii="Times New Roman" w:hAnsi="Times New Roman" w:cs="Times New Roman"/>
          <w:sz w:val="24"/>
          <w:szCs w:val="24"/>
        </w:rPr>
        <w:t xml:space="preserve"> iz područja razvojne psihologije kao što su razvojne karakteristike kognitivnog, </w:t>
      </w:r>
      <w:proofErr w:type="spellStart"/>
      <w:r w:rsidR="005E6FF0" w:rsidRPr="00BA546D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="005E6FF0" w:rsidRPr="00BA546D">
        <w:rPr>
          <w:rFonts w:ascii="Times New Roman" w:hAnsi="Times New Roman" w:cs="Times New Roman"/>
          <w:sz w:val="24"/>
          <w:szCs w:val="24"/>
        </w:rPr>
        <w:t>-emocionalnog i moralnog razvoja različitih razvojnih skupina tj. predškolske i mlađe školske djece, djece u pubertetu te adolescenata.</w:t>
      </w:r>
    </w:p>
    <w:p w14:paraId="5C75BB07" w14:textId="77777777" w:rsidR="00F23585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6D">
        <w:rPr>
          <w:rFonts w:ascii="Times New Roman" w:hAnsi="Times New Roman" w:cs="Times New Roman"/>
          <w:sz w:val="24"/>
          <w:szCs w:val="24"/>
        </w:rPr>
        <w:t>u</w:t>
      </w:r>
      <w:r w:rsidR="005E6FF0" w:rsidRPr="00BA546D">
        <w:rPr>
          <w:rFonts w:ascii="Times New Roman" w:hAnsi="Times New Roman" w:cs="Times New Roman"/>
          <w:sz w:val="24"/>
          <w:szCs w:val="24"/>
        </w:rPr>
        <w:t>poznavanje polaznika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s osnovnim vrstama komunikacije (</w:t>
      </w:r>
      <w:proofErr w:type="spellStart"/>
      <w:r w:rsidR="005E6FF0" w:rsidRPr="005E6FF0">
        <w:rPr>
          <w:rFonts w:ascii="Times New Roman" w:hAnsi="Times New Roman" w:cs="Times New Roman"/>
          <w:sz w:val="24"/>
          <w:szCs w:val="24"/>
        </w:rPr>
        <w:t>intrapersonalna</w:t>
      </w:r>
      <w:proofErr w:type="spellEnd"/>
      <w:r w:rsidR="005E6FF0" w:rsidRPr="005E6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6FF0" w:rsidRPr="005E6FF0">
        <w:rPr>
          <w:rFonts w:ascii="Times New Roman" w:hAnsi="Times New Roman" w:cs="Times New Roman"/>
          <w:sz w:val="24"/>
          <w:szCs w:val="24"/>
        </w:rPr>
        <w:t>interpersona</w:t>
      </w:r>
      <w:r w:rsidR="00F23585">
        <w:rPr>
          <w:rFonts w:ascii="Times New Roman" w:hAnsi="Times New Roman" w:cs="Times New Roman"/>
          <w:sz w:val="24"/>
          <w:szCs w:val="24"/>
        </w:rPr>
        <w:t>lna</w:t>
      </w:r>
      <w:proofErr w:type="spellEnd"/>
      <w:r w:rsidR="00F23585">
        <w:rPr>
          <w:rFonts w:ascii="Times New Roman" w:hAnsi="Times New Roman" w:cs="Times New Roman"/>
          <w:sz w:val="24"/>
          <w:szCs w:val="24"/>
        </w:rPr>
        <w:t>, komunikacija u maloj grupi)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4E80A" w14:textId="77777777" w:rsidR="005E6FF0" w:rsidRDefault="006A7347" w:rsidP="005E6F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6FF0" w:rsidRPr="005E6FF0">
        <w:rPr>
          <w:rFonts w:ascii="Times New Roman" w:hAnsi="Times New Roman" w:cs="Times New Roman"/>
          <w:sz w:val="24"/>
          <w:szCs w:val="24"/>
        </w:rPr>
        <w:t xml:space="preserve">snovnim načelima komunikacijskog procesa u verbalnom, neverbalnom i </w:t>
      </w:r>
      <w:proofErr w:type="spellStart"/>
      <w:r w:rsidR="005E6FF0" w:rsidRPr="005E6FF0">
        <w:rPr>
          <w:rFonts w:ascii="Times New Roman" w:hAnsi="Times New Roman" w:cs="Times New Roman"/>
          <w:sz w:val="24"/>
          <w:szCs w:val="24"/>
        </w:rPr>
        <w:t>paraverbalnom</w:t>
      </w:r>
      <w:proofErr w:type="spellEnd"/>
      <w:r w:rsidR="005E6FF0" w:rsidRPr="005E6FF0">
        <w:rPr>
          <w:rFonts w:ascii="Times New Roman" w:hAnsi="Times New Roman" w:cs="Times New Roman"/>
          <w:sz w:val="24"/>
          <w:szCs w:val="24"/>
        </w:rPr>
        <w:t xml:space="preserve"> aspektu, vještinama sluša</w:t>
      </w:r>
      <w:r w:rsidR="00F23585">
        <w:rPr>
          <w:rFonts w:ascii="Times New Roman" w:hAnsi="Times New Roman" w:cs="Times New Roman"/>
          <w:sz w:val="24"/>
          <w:szCs w:val="24"/>
        </w:rPr>
        <w:t>nja te komunikacijskom bontonu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0A96A213" w14:textId="77777777" w:rsidR="00F23585" w:rsidRDefault="00F23585" w:rsidP="00A01A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2.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4FD46F98" w14:textId="77777777" w:rsidR="00F23585" w:rsidRPr="00A713C8" w:rsidRDefault="00F23585" w:rsidP="00F2358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Skupom ishoda učenja iz stavka 1. podstavka 3. ovoga članka stječu se znanja i vještine o:</w:t>
      </w:r>
    </w:p>
    <w:p w14:paraId="23C9F901" w14:textId="77777777" w:rsidR="00F23585" w:rsidRPr="00A713C8" w:rsidRDefault="006A7347" w:rsidP="00F235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n</w:t>
      </w:r>
      <w:r w:rsidR="00F23585" w:rsidRPr="00A713C8">
        <w:rPr>
          <w:rFonts w:ascii="Times New Roman" w:hAnsi="Times New Roman" w:cs="Times New Roman"/>
          <w:sz w:val="24"/>
          <w:szCs w:val="24"/>
        </w:rPr>
        <w:t xml:space="preserve">astanku i razvoju sporta/sportske rekreacije </w:t>
      </w:r>
    </w:p>
    <w:p w14:paraId="16626C97" w14:textId="77777777" w:rsidR="00F23585" w:rsidRPr="00A713C8" w:rsidRDefault="006A7347" w:rsidP="00F235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o</w:t>
      </w:r>
      <w:r w:rsidR="00F23585" w:rsidRPr="00A713C8">
        <w:rPr>
          <w:rFonts w:ascii="Times New Roman" w:hAnsi="Times New Roman" w:cs="Times New Roman"/>
          <w:sz w:val="24"/>
          <w:szCs w:val="24"/>
        </w:rPr>
        <w:t xml:space="preserve">snovnim i specifičnim pravilima sporta/sportske rekreacije i organizacijom sporta/sportske rekreacije kroz organizacije koje djeluju na nacionalnom nivou i internacionalnom nivou. </w:t>
      </w:r>
    </w:p>
    <w:p w14:paraId="58EC8C6F" w14:textId="77777777" w:rsidR="00F23585" w:rsidRPr="00A713C8" w:rsidRDefault="006A7347" w:rsidP="00F235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v</w:t>
      </w:r>
      <w:r w:rsidR="00F23585" w:rsidRPr="00A713C8">
        <w:rPr>
          <w:rFonts w:ascii="Times New Roman" w:hAnsi="Times New Roman" w:cs="Times New Roman"/>
          <w:sz w:val="24"/>
          <w:szCs w:val="24"/>
        </w:rPr>
        <w:t>ažnost</w:t>
      </w:r>
      <w:r w:rsidR="006875C6" w:rsidRPr="00A713C8">
        <w:rPr>
          <w:rFonts w:ascii="Times New Roman" w:hAnsi="Times New Roman" w:cs="Times New Roman"/>
          <w:sz w:val="24"/>
          <w:szCs w:val="24"/>
        </w:rPr>
        <w:t>i</w:t>
      </w:r>
      <w:r w:rsidR="00F23585" w:rsidRPr="00A713C8">
        <w:rPr>
          <w:rFonts w:ascii="Times New Roman" w:hAnsi="Times New Roman" w:cs="Times New Roman"/>
          <w:sz w:val="24"/>
          <w:szCs w:val="24"/>
        </w:rPr>
        <w:t xml:space="preserve"> i ulozi instruktora u sportu/sportskoj rekreaciji </w:t>
      </w:r>
    </w:p>
    <w:p w14:paraId="05D46548" w14:textId="77777777" w:rsidR="00F23585" w:rsidRPr="00A713C8" w:rsidRDefault="006A7347" w:rsidP="00F235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a</w:t>
      </w:r>
      <w:r w:rsidR="00F23585" w:rsidRPr="00A713C8">
        <w:rPr>
          <w:rFonts w:ascii="Times New Roman" w:hAnsi="Times New Roman" w:cs="Times New Roman"/>
          <w:sz w:val="24"/>
          <w:szCs w:val="24"/>
        </w:rPr>
        <w:t>naliz</w:t>
      </w:r>
      <w:r w:rsidR="006875C6" w:rsidRPr="00A713C8">
        <w:rPr>
          <w:rFonts w:ascii="Times New Roman" w:hAnsi="Times New Roman" w:cs="Times New Roman"/>
          <w:sz w:val="24"/>
          <w:szCs w:val="24"/>
        </w:rPr>
        <w:t>i</w:t>
      </w:r>
      <w:r w:rsidR="00F23585" w:rsidRPr="00A713C8">
        <w:rPr>
          <w:rFonts w:ascii="Times New Roman" w:hAnsi="Times New Roman" w:cs="Times New Roman"/>
          <w:sz w:val="24"/>
          <w:szCs w:val="24"/>
        </w:rPr>
        <w:t xml:space="preserve"> sporta i sportske aktivnosti s aspekata rekreacije te razvoja sporta na klupskoj razini</w:t>
      </w:r>
    </w:p>
    <w:p w14:paraId="403E1E4C" w14:textId="77777777" w:rsidR="00F23585" w:rsidRPr="00A713C8" w:rsidRDefault="006A7347" w:rsidP="00F235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C8">
        <w:rPr>
          <w:rFonts w:ascii="Times New Roman" w:hAnsi="Times New Roman" w:cs="Times New Roman"/>
          <w:sz w:val="24"/>
          <w:szCs w:val="24"/>
        </w:rPr>
        <w:t>o</w:t>
      </w:r>
      <w:r w:rsidR="00F23585" w:rsidRPr="00A713C8">
        <w:rPr>
          <w:rFonts w:ascii="Times New Roman" w:hAnsi="Times New Roman" w:cs="Times New Roman"/>
          <w:sz w:val="24"/>
          <w:szCs w:val="24"/>
        </w:rPr>
        <w:t>snovnim elementima tehnike sporta/sportske rekreacije koji su bitni za ispravnost izvođenja tehnike</w:t>
      </w:r>
      <w:r w:rsidR="00A153C4" w:rsidRPr="00A713C8">
        <w:rPr>
          <w:rFonts w:ascii="Times New Roman" w:hAnsi="Times New Roman" w:cs="Times New Roman"/>
          <w:sz w:val="24"/>
          <w:szCs w:val="24"/>
        </w:rPr>
        <w:t>.</w:t>
      </w:r>
      <w:r w:rsidR="00F23585" w:rsidRPr="00A713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D2AB8" w14:textId="77777777" w:rsidR="00F23585" w:rsidRPr="00F36D76" w:rsidRDefault="00F23585" w:rsidP="00F2358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Minimalni obujam skupa ishoda učenja iz stavka 1. pod</w:t>
      </w:r>
      <w:r w:rsidR="007D569D" w:rsidRPr="00F36D76">
        <w:rPr>
          <w:rFonts w:ascii="Times New Roman" w:hAnsi="Times New Roman" w:cs="Times New Roman"/>
          <w:sz w:val="24"/>
          <w:szCs w:val="24"/>
        </w:rPr>
        <w:t>stavka 3</w:t>
      </w:r>
      <w:r w:rsidRPr="00F36D76">
        <w:rPr>
          <w:rFonts w:ascii="Times New Roman" w:hAnsi="Times New Roman" w:cs="Times New Roman"/>
          <w:sz w:val="24"/>
          <w:szCs w:val="24"/>
        </w:rPr>
        <w:t>. ovoga članka je 2 CSVET</w:t>
      </w:r>
      <w:r w:rsidR="006875C6" w:rsidRPr="00F36D76">
        <w:rPr>
          <w:rFonts w:ascii="Times New Roman" w:hAnsi="Times New Roman" w:cs="Times New Roman"/>
          <w:sz w:val="24"/>
          <w:szCs w:val="24"/>
        </w:rPr>
        <w:t xml:space="preserve"> boda.</w:t>
      </w:r>
    </w:p>
    <w:p w14:paraId="3BFC97E8" w14:textId="77777777" w:rsidR="007D569D" w:rsidRPr="00F36D76" w:rsidRDefault="007D569D" w:rsidP="007D56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Skupom ishoda učenja iz stavka 1. podstavka 4. ovoga članka stječu se znanja i vještine o:</w:t>
      </w:r>
    </w:p>
    <w:p w14:paraId="645C688F" w14:textId="77777777" w:rsidR="007D569D" w:rsidRPr="00F36D76" w:rsidRDefault="00E80CBF" w:rsidP="007D569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o</w:t>
      </w:r>
      <w:r w:rsidR="007D569D" w:rsidRPr="00F36D76">
        <w:rPr>
          <w:rFonts w:ascii="Times New Roman" w:hAnsi="Times New Roman" w:cs="Times New Roman"/>
          <w:sz w:val="24"/>
          <w:szCs w:val="24"/>
        </w:rPr>
        <w:t>bavljanju poslova provođenja sportske rekreacije i podučavanja osnovne tehnike sporta</w:t>
      </w:r>
    </w:p>
    <w:p w14:paraId="48242884" w14:textId="77777777" w:rsidR="007D569D" w:rsidRPr="00F36D76" w:rsidRDefault="00E80CBF" w:rsidP="007D569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o</w:t>
      </w:r>
      <w:r w:rsidR="007D569D" w:rsidRPr="00F36D76">
        <w:rPr>
          <w:rFonts w:ascii="Times New Roman" w:hAnsi="Times New Roman" w:cs="Times New Roman"/>
          <w:sz w:val="24"/>
          <w:szCs w:val="24"/>
        </w:rPr>
        <w:t xml:space="preserve">snovama metodike sportske poduke na početnim razinama rada u sportu/sportskoj rekreaciji </w:t>
      </w:r>
    </w:p>
    <w:p w14:paraId="2E331F61" w14:textId="77777777" w:rsidR="00F23585" w:rsidRPr="00F36D76" w:rsidRDefault="00DD7118" w:rsidP="007D569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s</w:t>
      </w:r>
      <w:r w:rsidR="007D569D" w:rsidRPr="00F36D76">
        <w:rPr>
          <w:rFonts w:ascii="Times New Roman" w:hAnsi="Times New Roman" w:cs="Times New Roman"/>
          <w:sz w:val="24"/>
          <w:szCs w:val="24"/>
        </w:rPr>
        <w:t>trukturi sata sportske poduke kao i njezine temeljne dijelove te njihovu važnost i ulogu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7A479464" w14:textId="77777777" w:rsidR="007D569D" w:rsidRDefault="007D569D" w:rsidP="00A01A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76">
        <w:rPr>
          <w:rFonts w:ascii="Times New Roman" w:hAnsi="Times New Roman" w:cs="Times New Roman"/>
          <w:sz w:val="24"/>
          <w:szCs w:val="24"/>
        </w:rPr>
        <w:t>Minimalni obujam skupa</w:t>
      </w:r>
      <w:r>
        <w:rPr>
          <w:rFonts w:ascii="Times New Roman" w:hAnsi="Times New Roman" w:cs="Times New Roman"/>
          <w:sz w:val="24"/>
          <w:szCs w:val="24"/>
        </w:rPr>
        <w:t xml:space="preserve"> ishoda učenja iz stavka 1. podstavka 4.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714BD76" w14:textId="77777777" w:rsidR="002D72D3" w:rsidRDefault="002D72D3" w:rsidP="002D7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51887" w14:textId="77777777" w:rsidR="002D72D3" w:rsidRDefault="002D72D3" w:rsidP="002D72D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Trener 1. razine</w:t>
      </w:r>
    </w:p>
    <w:p w14:paraId="7B7AE9E0" w14:textId="77777777" w:rsidR="002D72D3" w:rsidRDefault="002D72D3" w:rsidP="002D7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356B39BA" w14:textId="77777777" w:rsidR="00373839" w:rsidRPr="002D72D3" w:rsidRDefault="00373839" w:rsidP="002D7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25814" w14:textId="77777777" w:rsidR="00A01A87" w:rsidRDefault="00A01A87" w:rsidP="002D72D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Obvezni</w:t>
      </w:r>
      <w:r w:rsidR="00F53798">
        <w:rPr>
          <w:rFonts w:ascii="Times New Roman" w:hAnsi="Times New Roman" w:cs="Times New Roman"/>
          <w:sz w:val="24"/>
          <w:szCs w:val="24"/>
        </w:rPr>
        <w:t xml:space="preserve"> dio</w:t>
      </w:r>
      <w:r>
        <w:rPr>
          <w:rFonts w:ascii="Times New Roman" w:hAnsi="Times New Roman" w:cs="Times New Roman"/>
          <w:sz w:val="24"/>
          <w:szCs w:val="24"/>
        </w:rPr>
        <w:t xml:space="preserve"> sadržaj</w:t>
      </w:r>
      <w:r w:rsidR="00F537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osposobljavanja za </w:t>
      </w:r>
      <w:r>
        <w:rPr>
          <w:rFonts w:ascii="Times New Roman" w:hAnsi="Times New Roman" w:cs="Times New Roman"/>
          <w:sz w:val="24"/>
          <w:szCs w:val="24"/>
        </w:rPr>
        <w:t xml:space="preserve">trenera </w:t>
      </w:r>
      <w:r w:rsidR="0001131B">
        <w:rPr>
          <w:rFonts w:ascii="Times New Roman" w:hAnsi="Times New Roman" w:cs="Times New Roman"/>
          <w:sz w:val="24"/>
          <w:szCs w:val="24"/>
        </w:rPr>
        <w:t xml:space="preserve">1. razine iz članka 19. stavka 2. podstavka 1. Zakona </w:t>
      </w:r>
      <w:r w:rsidR="00F53798">
        <w:rPr>
          <w:rFonts w:ascii="Times New Roman" w:hAnsi="Times New Roman" w:cs="Times New Roman"/>
          <w:sz w:val="24"/>
          <w:szCs w:val="24"/>
        </w:rPr>
        <w:t xml:space="preserve"> </w:t>
      </w:r>
      <w:r w:rsidR="002D72D3">
        <w:rPr>
          <w:rFonts w:ascii="Times New Roman" w:hAnsi="Times New Roman" w:cs="Times New Roman"/>
          <w:sz w:val="24"/>
          <w:szCs w:val="24"/>
        </w:rPr>
        <w:t>sastoji se od sljedećih skupova ishoda učenja:</w:t>
      </w:r>
    </w:p>
    <w:p w14:paraId="2249EA5C" w14:textId="77777777" w:rsidR="002D72D3" w:rsidRDefault="00DD7118" w:rsidP="002D72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1EC2">
        <w:rPr>
          <w:rFonts w:ascii="Times New Roman" w:hAnsi="Times New Roman" w:cs="Times New Roman"/>
          <w:sz w:val="24"/>
          <w:szCs w:val="24"/>
        </w:rPr>
        <w:t>snove anatomije, fiziologije</w:t>
      </w:r>
      <w:r w:rsidR="007F3B9E">
        <w:rPr>
          <w:rFonts w:ascii="Times New Roman" w:hAnsi="Times New Roman" w:cs="Times New Roman"/>
          <w:sz w:val="24"/>
          <w:szCs w:val="24"/>
        </w:rPr>
        <w:t xml:space="preserve">, </w:t>
      </w:r>
      <w:r w:rsidR="008C1EC2">
        <w:rPr>
          <w:rFonts w:ascii="Times New Roman" w:hAnsi="Times New Roman" w:cs="Times New Roman"/>
          <w:sz w:val="24"/>
          <w:szCs w:val="24"/>
        </w:rPr>
        <w:t>sportske medicine</w:t>
      </w:r>
      <w:r w:rsidR="007F3B9E">
        <w:rPr>
          <w:rFonts w:ascii="Times New Roman" w:hAnsi="Times New Roman" w:cs="Times New Roman"/>
          <w:sz w:val="24"/>
          <w:szCs w:val="24"/>
        </w:rPr>
        <w:t xml:space="preserve">, </w:t>
      </w:r>
      <w:r w:rsidR="00945EBD">
        <w:rPr>
          <w:rFonts w:ascii="Times New Roman" w:hAnsi="Times New Roman" w:cs="Times New Roman"/>
          <w:sz w:val="24"/>
          <w:szCs w:val="24"/>
        </w:rPr>
        <w:t>osnovnog održavanja života</w:t>
      </w:r>
      <w:r w:rsidR="007F3B9E">
        <w:rPr>
          <w:rFonts w:ascii="Times New Roman" w:hAnsi="Times New Roman" w:cs="Times New Roman"/>
          <w:sz w:val="24"/>
          <w:szCs w:val="24"/>
        </w:rPr>
        <w:t xml:space="preserve"> i zaštite na radu</w:t>
      </w:r>
    </w:p>
    <w:p w14:paraId="08B07EE7" w14:textId="77777777" w:rsidR="008C1EC2" w:rsidRDefault="00DD7118" w:rsidP="002D72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1EC2">
        <w:rPr>
          <w:rFonts w:ascii="Times New Roman" w:hAnsi="Times New Roman" w:cs="Times New Roman"/>
          <w:sz w:val="24"/>
          <w:szCs w:val="24"/>
        </w:rPr>
        <w:t>snove pedagogije i didaktike</w:t>
      </w:r>
    </w:p>
    <w:p w14:paraId="76010F39" w14:textId="77777777" w:rsidR="008C1EC2" w:rsidRDefault="00DD7118" w:rsidP="002D72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1EC2">
        <w:rPr>
          <w:rFonts w:ascii="Times New Roman" w:hAnsi="Times New Roman" w:cs="Times New Roman"/>
          <w:sz w:val="24"/>
          <w:szCs w:val="24"/>
        </w:rPr>
        <w:t>vod u sport</w:t>
      </w:r>
      <w:r w:rsidR="00934377">
        <w:rPr>
          <w:rFonts w:ascii="Times New Roman" w:hAnsi="Times New Roman" w:cs="Times New Roman"/>
          <w:sz w:val="24"/>
          <w:szCs w:val="24"/>
        </w:rPr>
        <w:t>/sportsku granu</w:t>
      </w:r>
    </w:p>
    <w:p w14:paraId="21B1FD76" w14:textId="77777777" w:rsidR="008C1EC2" w:rsidRDefault="00DD7118" w:rsidP="002D72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1EC2">
        <w:rPr>
          <w:rFonts w:ascii="Times New Roman" w:hAnsi="Times New Roman" w:cs="Times New Roman"/>
          <w:sz w:val="24"/>
          <w:szCs w:val="24"/>
        </w:rPr>
        <w:t>vod u tehničko-taktičku i kondicijsku pripremu</w:t>
      </w:r>
    </w:p>
    <w:p w14:paraId="4455662B" w14:textId="77777777" w:rsidR="008C1EC2" w:rsidRDefault="00DD7118" w:rsidP="002D72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1EC2">
        <w:rPr>
          <w:rFonts w:ascii="Times New Roman" w:hAnsi="Times New Roman" w:cs="Times New Roman"/>
          <w:sz w:val="24"/>
          <w:szCs w:val="24"/>
        </w:rPr>
        <w:t>vod u metodiku treninga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1B3D5258" w14:textId="77777777" w:rsidR="008C1EC2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1. ovoga članka stječu se znanja i vještine o:</w:t>
      </w:r>
    </w:p>
    <w:p w14:paraId="1A8CC1D4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1EC2">
        <w:rPr>
          <w:rFonts w:ascii="Times New Roman" w:hAnsi="Times New Roman" w:cs="Times New Roman"/>
          <w:sz w:val="24"/>
          <w:szCs w:val="24"/>
        </w:rPr>
        <w:t>snovnoj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građ</w:t>
      </w:r>
      <w:r w:rsidR="008C1EC2">
        <w:rPr>
          <w:rFonts w:ascii="Times New Roman" w:hAnsi="Times New Roman" w:cs="Times New Roman"/>
          <w:sz w:val="24"/>
          <w:szCs w:val="24"/>
        </w:rPr>
        <w:t>i i funkciji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ljudskog organizm</w:t>
      </w:r>
      <w:r w:rsidR="008C1EC2">
        <w:rPr>
          <w:rFonts w:ascii="Times New Roman" w:hAnsi="Times New Roman" w:cs="Times New Roman"/>
          <w:sz w:val="24"/>
          <w:szCs w:val="24"/>
        </w:rPr>
        <w:t>a kroz prikaz organskih sustava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49CE9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C1EC2">
        <w:rPr>
          <w:rFonts w:ascii="Times New Roman" w:hAnsi="Times New Roman" w:cs="Times New Roman"/>
          <w:sz w:val="24"/>
          <w:szCs w:val="24"/>
        </w:rPr>
        <w:t>snovama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anatomske strukture koj</w:t>
      </w:r>
      <w:r w:rsidR="008C1EC2">
        <w:rPr>
          <w:rFonts w:ascii="Times New Roman" w:hAnsi="Times New Roman" w:cs="Times New Roman"/>
          <w:sz w:val="24"/>
          <w:szCs w:val="24"/>
        </w:rPr>
        <w:t>a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čine poj</w:t>
      </w:r>
      <w:r w:rsidR="008C1EC2">
        <w:rPr>
          <w:rFonts w:ascii="Times New Roman" w:hAnsi="Times New Roman" w:cs="Times New Roman"/>
          <w:sz w:val="24"/>
          <w:szCs w:val="24"/>
        </w:rPr>
        <w:t>edini organski sustav te njihovoj ulozi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i osnovni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fiziološki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procesi</w:t>
      </w:r>
      <w:r w:rsidR="008C1EC2">
        <w:rPr>
          <w:rFonts w:ascii="Times New Roman" w:hAnsi="Times New Roman" w:cs="Times New Roman"/>
          <w:sz w:val="24"/>
          <w:szCs w:val="24"/>
        </w:rPr>
        <w:t>ma</w:t>
      </w:r>
      <w:r w:rsidR="008C1EC2" w:rsidRPr="003E194D">
        <w:rPr>
          <w:rFonts w:ascii="Times New Roman" w:hAnsi="Times New Roman" w:cs="Times New Roman"/>
          <w:sz w:val="24"/>
          <w:szCs w:val="24"/>
        </w:rPr>
        <w:t xml:space="preserve"> koji se u njima odvijaju u mirovanj</w:t>
      </w:r>
      <w:r w:rsidR="008C1EC2">
        <w:rPr>
          <w:rFonts w:ascii="Times New Roman" w:hAnsi="Times New Roman" w:cs="Times New Roman"/>
          <w:sz w:val="24"/>
          <w:szCs w:val="24"/>
        </w:rPr>
        <w:t>u i pod tjelesnim opterećenjem i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objašnjenju sustava dobivanja energije u tjelesnoj aktivnos</w:t>
      </w:r>
      <w:r w:rsidR="008C1EC2">
        <w:rPr>
          <w:rFonts w:ascii="Times New Roman" w:hAnsi="Times New Roman" w:cs="Times New Roman"/>
          <w:sz w:val="24"/>
          <w:szCs w:val="24"/>
        </w:rPr>
        <w:t>ti te metabolizmu u aktivnosti</w:t>
      </w:r>
    </w:p>
    <w:p w14:paraId="573467A4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C1EC2" w:rsidRPr="008C1EC2">
        <w:rPr>
          <w:rFonts w:ascii="Times New Roman" w:hAnsi="Times New Roman" w:cs="Times New Roman"/>
          <w:sz w:val="24"/>
          <w:szCs w:val="24"/>
        </w:rPr>
        <w:t>ajčešći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akutni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i kronični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zdravstveni</w:t>
      </w:r>
      <w:r w:rsidR="008C1EC2">
        <w:rPr>
          <w:rFonts w:ascii="Times New Roman" w:hAnsi="Times New Roman" w:cs="Times New Roman"/>
          <w:sz w:val="24"/>
          <w:szCs w:val="24"/>
        </w:rPr>
        <w:t>m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problemi</w:t>
      </w:r>
      <w:r w:rsidR="008C1EC2">
        <w:rPr>
          <w:rFonts w:ascii="Times New Roman" w:hAnsi="Times New Roman" w:cs="Times New Roman"/>
          <w:sz w:val="24"/>
          <w:szCs w:val="24"/>
        </w:rPr>
        <w:t>ma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sustava koji nastaju tijekom tjelesn</w:t>
      </w:r>
      <w:r w:rsidR="008C1EC2">
        <w:rPr>
          <w:rFonts w:ascii="Times New Roman" w:hAnsi="Times New Roman" w:cs="Times New Roman"/>
          <w:sz w:val="24"/>
          <w:szCs w:val="24"/>
        </w:rPr>
        <w:t>og vježbanja i treninga</w:t>
      </w:r>
    </w:p>
    <w:p w14:paraId="1078E5FB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1EC2">
        <w:rPr>
          <w:rFonts w:ascii="Times New Roman" w:hAnsi="Times New Roman" w:cs="Times New Roman"/>
          <w:sz w:val="24"/>
          <w:szCs w:val="24"/>
        </w:rPr>
        <w:t xml:space="preserve">revenciji najčešćih ozljeda u </w:t>
      </w:r>
      <w:r w:rsidR="008C1EC2" w:rsidRPr="008C1EC2">
        <w:rPr>
          <w:rFonts w:ascii="Times New Roman" w:hAnsi="Times New Roman" w:cs="Times New Roman"/>
          <w:sz w:val="24"/>
          <w:szCs w:val="24"/>
        </w:rPr>
        <w:t>sportu</w:t>
      </w:r>
      <w:r w:rsidR="008C1EC2">
        <w:rPr>
          <w:rFonts w:ascii="Times New Roman" w:hAnsi="Times New Roman" w:cs="Times New Roman"/>
          <w:sz w:val="24"/>
          <w:szCs w:val="24"/>
        </w:rPr>
        <w:t xml:space="preserve">/sportskoj </w:t>
      </w:r>
      <w:r w:rsidR="00934377">
        <w:rPr>
          <w:rFonts w:ascii="Times New Roman" w:hAnsi="Times New Roman" w:cs="Times New Roman"/>
          <w:sz w:val="24"/>
          <w:szCs w:val="24"/>
        </w:rPr>
        <w:t>grani</w:t>
      </w:r>
    </w:p>
    <w:p w14:paraId="091B9B23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1EC2">
        <w:rPr>
          <w:rFonts w:ascii="Times New Roman" w:hAnsi="Times New Roman" w:cs="Times New Roman"/>
          <w:sz w:val="24"/>
          <w:szCs w:val="24"/>
        </w:rPr>
        <w:t>osljedicama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i opasn</w:t>
      </w:r>
      <w:r w:rsidR="008C1EC2">
        <w:rPr>
          <w:rFonts w:ascii="Times New Roman" w:hAnsi="Times New Roman" w:cs="Times New Roman"/>
          <w:sz w:val="24"/>
          <w:szCs w:val="24"/>
        </w:rPr>
        <w:t>osti uzimanja dopinga u sportu</w:t>
      </w:r>
    </w:p>
    <w:p w14:paraId="031B561A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1EC2" w:rsidRPr="008C1EC2">
        <w:rPr>
          <w:rFonts w:ascii="Times New Roman" w:hAnsi="Times New Roman" w:cs="Times New Roman"/>
          <w:sz w:val="24"/>
          <w:szCs w:val="24"/>
        </w:rPr>
        <w:t>ažnost</w:t>
      </w:r>
      <w:r w:rsidR="008C1EC2">
        <w:rPr>
          <w:rFonts w:ascii="Times New Roman" w:hAnsi="Times New Roman" w:cs="Times New Roman"/>
          <w:sz w:val="24"/>
          <w:szCs w:val="24"/>
        </w:rPr>
        <w:t>i</w:t>
      </w:r>
      <w:r w:rsidR="008C1EC2" w:rsidRPr="008C1EC2">
        <w:rPr>
          <w:rFonts w:ascii="Times New Roman" w:hAnsi="Times New Roman" w:cs="Times New Roman"/>
          <w:sz w:val="24"/>
          <w:szCs w:val="24"/>
        </w:rPr>
        <w:t xml:space="preserve"> sistematskog pregleda prije uključivanja u kineziološke aktivnosti </w:t>
      </w:r>
    </w:p>
    <w:p w14:paraId="4AC2C264" w14:textId="77777777" w:rsidR="008C1EC2" w:rsidRDefault="00647299" w:rsidP="00F8389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1EC2" w:rsidRPr="008C1EC2">
        <w:rPr>
          <w:rFonts w:ascii="Times New Roman" w:hAnsi="Times New Roman" w:cs="Times New Roman"/>
          <w:sz w:val="24"/>
          <w:szCs w:val="24"/>
        </w:rPr>
        <w:t>ažnosti suradnje trenera i liječnika s</w:t>
      </w:r>
      <w:r w:rsidR="008C1EC2">
        <w:rPr>
          <w:rFonts w:ascii="Times New Roman" w:hAnsi="Times New Roman" w:cs="Times New Roman"/>
          <w:sz w:val="24"/>
          <w:szCs w:val="24"/>
        </w:rPr>
        <w:t>portske medicine r</w:t>
      </w:r>
      <w:r w:rsidR="00934377">
        <w:rPr>
          <w:rFonts w:ascii="Times New Roman" w:hAnsi="Times New Roman" w:cs="Times New Roman"/>
          <w:sz w:val="24"/>
          <w:szCs w:val="24"/>
        </w:rPr>
        <w:t>adi očuvanja zdravlja sportaša</w:t>
      </w:r>
    </w:p>
    <w:p w14:paraId="2CA850D8" w14:textId="77777777" w:rsidR="008C1EC2" w:rsidRPr="008C1EC2" w:rsidRDefault="00B80810" w:rsidP="00F8389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osnovnom održavanju života (</w:t>
      </w:r>
      <w:proofErr w:type="spellStart"/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>, BLS)</w:t>
      </w:r>
    </w:p>
    <w:p w14:paraId="50324922" w14:textId="77777777" w:rsidR="008C1EC2" w:rsidRDefault="00647299" w:rsidP="008C1EC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C1EC2">
        <w:rPr>
          <w:rFonts w:ascii="Times New Roman" w:hAnsi="Times New Roman" w:cs="Times New Roman"/>
          <w:sz w:val="24"/>
          <w:szCs w:val="24"/>
        </w:rPr>
        <w:t>aštiti na radu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342C6EF3" w14:textId="77777777" w:rsidR="008C1EC2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1.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7A932B3" w14:textId="77777777" w:rsidR="008C1EC2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2. ovoga članka stječu se znanja i vještine o:</w:t>
      </w:r>
    </w:p>
    <w:p w14:paraId="210ACF60" w14:textId="77777777" w:rsidR="00934377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4377">
        <w:rPr>
          <w:rFonts w:ascii="Times New Roman" w:hAnsi="Times New Roman" w:cs="Times New Roman"/>
          <w:sz w:val="24"/>
          <w:szCs w:val="24"/>
        </w:rPr>
        <w:t>snovama teorije, koncepta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i </w:t>
      </w:r>
      <w:r w:rsidR="00934377">
        <w:rPr>
          <w:rFonts w:ascii="Times New Roman" w:hAnsi="Times New Roman" w:cs="Times New Roman"/>
          <w:sz w:val="24"/>
          <w:szCs w:val="24"/>
        </w:rPr>
        <w:t>dimenzije odgoja i obrazovanja i potrebom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za cjelo</w:t>
      </w:r>
      <w:r w:rsidR="00934377">
        <w:rPr>
          <w:rFonts w:ascii="Times New Roman" w:hAnsi="Times New Roman" w:cs="Times New Roman"/>
          <w:sz w:val="24"/>
          <w:szCs w:val="24"/>
        </w:rPr>
        <w:t>životnim odgojem i obrazovanjem</w:t>
      </w:r>
    </w:p>
    <w:p w14:paraId="36C26141" w14:textId="77777777" w:rsidR="00934377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34377" w:rsidRPr="003E194D">
        <w:rPr>
          <w:rFonts w:ascii="Times New Roman" w:hAnsi="Times New Roman" w:cs="Times New Roman"/>
          <w:sz w:val="24"/>
          <w:szCs w:val="24"/>
        </w:rPr>
        <w:t>načajk</w:t>
      </w:r>
      <w:r w:rsidR="00934377">
        <w:rPr>
          <w:rFonts w:ascii="Times New Roman" w:hAnsi="Times New Roman" w:cs="Times New Roman"/>
          <w:sz w:val="24"/>
          <w:szCs w:val="24"/>
        </w:rPr>
        <w:t>ama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fenomena odgoja, strukture odgojnoga procesa, temeljnih odgojnih područja te metoda</w:t>
      </w:r>
      <w:r w:rsidR="00934377">
        <w:rPr>
          <w:rFonts w:ascii="Times New Roman" w:hAnsi="Times New Roman" w:cs="Times New Roman"/>
          <w:sz w:val="24"/>
          <w:szCs w:val="24"/>
        </w:rPr>
        <w:t>ma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pozitivne discipline </w:t>
      </w:r>
      <w:r w:rsidR="00934377">
        <w:rPr>
          <w:rFonts w:ascii="Times New Roman" w:hAnsi="Times New Roman" w:cs="Times New Roman"/>
          <w:sz w:val="24"/>
          <w:szCs w:val="24"/>
        </w:rPr>
        <w:t>te primjenom u trenerskom poslu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CA1C" w14:textId="77777777" w:rsidR="00934377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4377" w:rsidRPr="003E194D">
        <w:rPr>
          <w:rFonts w:ascii="Times New Roman" w:hAnsi="Times New Roman" w:cs="Times New Roman"/>
          <w:sz w:val="24"/>
          <w:szCs w:val="24"/>
        </w:rPr>
        <w:t>snovnim di</w:t>
      </w:r>
      <w:r w:rsidR="00934377">
        <w:rPr>
          <w:rFonts w:ascii="Times New Roman" w:hAnsi="Times New Roman" w:cs="Times New Roman"/>
          <w:sz w:val="24"/>
          <w:szCs w:val="24"/>
        </w:rPr>
        <w:t xml:space="preserve">daktičkim teorijama i razvijanju </w:t>
      </w:r>
      <w:r w:rsidR="00934377" w:rsidRPr="003E194D">
        <w:rPr>
          <w:rFonts w:ascii="Times New Roman" w:hAnsi="Times New Roman" w:cs="Times New Roman"/>
          <w:sz w:val="24"/>
          <w:szCs w:val="24"/>
        </w:rPr>
        <w:t>sposobnost za primjenu stečenog znanja u organiziranju i evoluiranju procesa odgoja i obra</w:t>
      </w:r>
      <w:r w:rsidR="00934377">
        <w:rPr>
          <w:rFonts w:ascii="Times New Roman" w:hAnsi="Times New Roman" w:cs="Times New Roman"/>
          <w:sz w:val="24"/>
          <w:szCs w:val="24"/>
        </w:rPr>
        <w:t>zovanja primijenjenog u sportu</w:t>
      </w:r>
    </w:p>
    <w:p w14:paraId="2A6B89A9" w14:textId="77777777" w:rsidR="00934377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34377">
        <w:rPr>
          <w:rFonts w:ascii="Times New Roman" w:hAnsi="Times New Roman" w:cs="Times New Roman"/>
          <w:sz w:val="24"/>
          <w:szCs w:val="24"/>
        </w:rPr>
        <w:t>ravilnoj primjeni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osnovnih metoda, pristupa, socijalnih oblika rada i izvora znanja ovisno o razini i vrsti </w:t>
      </w:r>
      <w:r w:rsidR="00934377" w:rsidRPr="009A4B35">
        <w:rPr>
          <w:rFonts w:ascii="Times New Roman" w:hAnsi="Times New Roman" w:cs="Times New Roman"/>
          <w:sz w:val="24"/>
          <w:szCs w:val="24"/>
        </w:rPr>
        <w:t>odgojno-obrazovnoga procesa kao i o sposobnost</w:t>
      </w:r>
      <w:bookmarkStart w:id="1" w:name="_Hlk132108827"/>
      <w:r w:rsidR="00934377">
        <w:rPr>
          <w:rFonts w:ascii="Times New Roman" w:hAnsi="Times New Roman" w:cs="Times New Roman"/>
          <w:sz w:val="24"/>
          <w:szCs w:val="24"/>
        </w:rPr>
        <w:t>ima i specifičnostima sportaša</w:t>
      </w:r>
    </w:p>
    <w:p w14:paraId="7A8CEB0A" w14:textId="77777777" w:rsidR="00934377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34377">
        <w:rPr>
          <w:rFonts w:ascii="Times New Roman" w:hAnsi="Times New Roman" w:cs="Times New Roman"/>
          <w:sz w:val="24"/>
          <w:szCs w:val="24"/>
        </w:rPr>
        <w:t xml:space="preserve">ažnost </w:t>
      </w:r>
      <w:r w:rsidR="00934377" w:rsidRPr="009A4B35">
        <w:rPr>
          <w:rFonts w:ascii="Times New Roman" w:hAnsi="Times New Roman" w:cs="Times New Roman"/>
          <w:sz w:val="24"/>
          <w:szCs w:val="24"/>
        </w:rPr>
        <w:t>promica</w:t>
      </w:r>
      <w:r w:rsidR="00934377">
        <w:rPr>
          <w:rFonts w:ascii="Times New Roman" w:hAnsi="Times New Roman" w:cs="Times New Roman"/>
          <w:sz w:val="24"/>
          <w:szCs w:val="24"/>
        </w:rPr>
        <w:t>nja</w:t>
      </w:r>
      <w:r w:rsidR="00934377" w:rsidRPr="009A4B35">
        <w:rPr>
          <w:rFonts w:ascii="Times New Roman" w:hAnsi="Times New Roman" w:cs="Times New Roman"/>
          <w:sz w:val="24"/>
          <w:szCs w:val="24"/>
        </w:rPr>
        <w:t xml:space="preserve"> sportsk</w:t>
      </w:r>
      <w:r w:rsidR="00934377">
        <w:rPr>
          <w:rFonts w:ascii="Times New Roman" w:hAnsi="Times New Roman" w:cs="Times New Roman"/>
          <w:sz w:val="24"/>
          <w:szCs w:val="24"/>
        </w:rPr>
        <w:t>e</w:t>
      </w:r>
      <w:r w:rsidR="00934377" w:rsidRPr="009A4B35">
        <w:rPr>
          <w:rFonts w:ascii="Times New Roman" w:hAnsi="Times New Roman" w:cs="Times New Roman"/>
          <w:sz w:val="24"/>
          <w:szCs w:val="24"/>
        </w:rPr>
        <w:t> kultur</w:t>
      </w:r>
      <w:r w:rsidR="00934377">
        <w:rPr>
          <w:rFonts w:ascii="Times New Roman" w:hAnsi="Times New Roman" w:cs="Times New Roman"/>
          <w:sz w:val="24"/>
          <w:szCs w:val="24"/>
        </w:rPr>
        <w:t>e</w:t>
      </w:r>
      <w:r w:rsidR="00934377" w:rsidRPr="009A4B35">
        <w:rPr>
          <w:rFonts w:ascii="Times New Roman" w:hAnsi="Times New Roman" w:cs="Times New Roman"/>
          <w:sz w:val="24"/>
          <w:szCs w:val="24"/>
        </w:rPr>
        <w:t xml:space="preserve"> i fair </w:t>
      </w:r>
      <w:proofErr w:type="spellStart"/>
      <w:r w:rsidR="00934377" w:rsidRPr="009A4B3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934377" w:rsidRPr="009A4B35">
        <w:rPr>
          <w:rFonts w:ascii="Times New Roman" w:hAnsi="Times New Roman" w:cs="Times New Roman"/>
          <w:sz w:val="24"/>
          <w:szCs w:val="24"/>
        </w:rPr>
        <w:t> vrijednosti kako u sportu tako i u svakodnevnom životu</w:t>
      </w:r>
      <w:bookmarkEnd w:id="1"/>
    </w:p>
    <w:p w14:paraId="0B21C5E3" w14:textId="77777777" w:rsidR="008C1EC2" w:rsidRDefault="00016335" w:rsidP="008C1EC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4377">
        <w:rPr>
          <w:rFonts w:ascii="Times New Roman" w:hAnsi="Times New Roman" w:cs="Times New Roman"/>
          <w:sz w:val="24"/>
          <w:szCs w:val="24"/>
        </w:rPr>
        <w:t>snovnoj odgojno-obrazovnoj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praks</w:t>
      </w:r>
      <w:r w:rsidR="00934377">
        <w:rPr>
          <w:rFonts w:ascii="Times New Roman" w:hAnsi="Times New Roman" w:cs="Times New Roman"/>
          <w:sz w:val="24"/>
          <w:szCs w:val="24"/>
        </w:rPr>
        <w:t>i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i osposobljavanj</w:t>
      </w:r>
      <w:r w:rsidR="006875C6">
        <w:rPr>
          <w:rFonts w:ascii="Times New Roman" w:hAnsi="Times New Roman" w:cs="Times New Roman"/>
          <w:sz w:val="24"/>
          <w:szCs w:val="24"/>
        </w:rPr>
        <w:t>u</w:t>
      </w:r>
      <w:r w:rsidR="00934377" w:rsidRPr="003E194D">
        <w:rPr>
          <w:rFonts w:ascii="Times New Roman" w:hAnsi="Times New Roman" w:cs="Times New Roman"/>
          <w:sz w:val="24"/>
          <w:szCs w:val="24"/>
        </w:rPr>
        <w:t xml:space="preserve"> za organizaciju u kojoj dominira aktivno učenje uz uvažavanje individualnih karakteristika sportaša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29B154A2" w14:textId="77777777" w:rsidR="008C1EC2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2.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1308830D" w14:textId="77777777" w:rsidR="008C1EC2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3. ovoga članka stječu se znanja i vještine o:</w:t>
      </w:r>
    </w:p>
    <w:p w14:paraId="4898460A" w14:textId="77777777" w:rsidR="00934377" w:rsidRDefault="00016335" w:rsidP="008C1E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34377">
        <w:rPr>
          <w:rFonts w:ascii="Times New Roman" w:hAnsi="Times New Roman" w:cs="Times New Roman"/>
          <w:sz w:val="24"/>
          <w:szCs w:val="24"/>
        </w:rPr>
        <w:t>ažnosti i ulozi trenera u sportu</w:t>
      </w:r>
    </w:p>
    <w:p w14:paraId="14C3CFF1" w14:textId="77777777" w:rsidR="003C54A1" w:rsidRPr="009C56E1" w:rsidRDefault="00016335" w:rsidP="008C1E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34377" w:rsidRPr="009C56E1">
        <w:rPr>
          <w:rFonts w:ascii="Times New Roman" w:hAnsi="Times New Roman" w:cs="Times New Roman"/>
          <w:sz w:val="24"/>
          <w:szCs w:val="24"/>
        </w:rPr>
        <w:t>snovama antropološke analize sporta/sportske grane s aspekata koji su bitni za razvoj sporta/sportske grane na razini kluba u natjecateljskom i rekreativnom smislu</w:t>
      </w:r>
    </w:p>
    <w:p w14:paraId="370D1004" w14:textId="77777777" w:rsidR="008C1EC2" w:rsidRPr="009C56E1" w:rsidRDefault="00016335" w:rsidP="008C1EC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3C54A1" w:rsidRPr="009C56E1">
        <w:rPr>
          <w:rFonts w:ascii="Times New Roman" w:hAnsi="Times New Roman" w:cs="Times New Roman"/>
          <w:sz w:val="24"/>
          <w:szCs w:val="24"/>
        </w:rPr>
        <w:t>snovnim</w:t>
      </w:r>
      <w:r w:rsidR="00934377" w:rsidRPr="009C56E1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3C54A1" w:rsidRPr="009C56E1">
        <w:rPr>
          <w:rFonts w:ascii="Times New Roman" w:hAnsi="Times New Roman" w:cs="Times New Roman"/>
          <w:sz w:val="24"/>
          <w:szCs w:val="24"/>
        </w:rPr>
        <w:t>ama</w:t>
      </w:r>
      <w:r w:rsidR="00934377" w:rsidRPr="009C56E1">
        <w:rPr>
          <w:rFonts w:ascii="Times New Roman" w:hAnsi="Times New Roman" w:cs="Times New Roman"/>
          <w:sz w:val="24"/>
          <w:szCs w:val="24"/>
        </w:rPr>
        <w:t xml:space="preserve"> o programima i načinima sportske poduke, treninga te organizacije i vođenja sportskog natjecanja</w:t>
      </w:r>
      <w:r w:rsidR="00A153C4" w:rsidRPr="009C56E1">
        <w:rPr>
          <w:rFonts w:ascii="Times New Roman" w:hAnsi="Times New Roman" w:cs="Times New Roman"/>
          <w:sz w:val="24"/>
          <w:szCs w:val="24"/>
        </w:rPr>
        <w:t>.</w:t>
      </w:r>
      <w:r w:rsidR="008C1EC2" w:rsidRPr="009C5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C3D87" w14:textId="77777777" w:rsidR="008C1EC2" w:rsidRPr="009C56E1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 xml:space="preserve">Minimalni obujam skupa ishoda učenja iz stavka 1. podstavka 3. ovoga članka je </w:t>
      </w:r>
      <w:r w:rsidR="003C54A1" w:rsidRPr="009C56E1">
        <w:rPr>
          <w:rFonts w:ascii="Times New Roman" w:hAnsi="Times New Roman" w:cs="Times New Roman"/>
          <w:sz w:val="24"/>
          <w:szCs w:val="24"/>
        </w:rPr>
        <w:t>1</w:t>
      </w:r>
      <w:r w:rsidRPr="009C56E1">
        <w:rPr>
          <w:rFonts w:ascii="Times New Roman" w:hAnsi="Times New Roman" w:cs="Times New Roman"/>
          <w:sz w:val="24"/>
          <w:szCs w:val="24"/>
        </w:rPr>
        <w:t xml:space="preserve"> CSVET</w:t>
      </w:r>
      <w:r w:rsidR="006875C6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3B410FE0" w14:textId="77777777" w:rsidR="008C1EC2" w:rsidRPr="009C56E1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4. ovoga članka stječu se znanja i vještine o:</w:t>
      </w:r>
    </w:p>
    <w:p w14:paraId="4A0AE82E" w14:textId="77777777" w:rsidR="00B0388B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B0388B" w:rsidRPr="009C56E1">
        <w:rPr>
          <w:rFonts w:ascii="Times New Roman" w:hAnsi="Times New Roman" w:cs="Times New Roman"/>
          <w:sz w:val="24"/>
          <w:szCs w:val="24"/>
        </w:rPr>
        <w:t>snovama kineziološke analize sporta, a posebno kroz analizu i primjenu elemenata tehnike i taktike s ciljem povećanja efikasnosti u rekreativnom i natjecateljskom sportu</w:t>
      </w:r>
    </w:p>
    <w:p w14:paraId="1F7A0474" w14:textId="77777777" w:rsidR="00B0388B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B0388B" w:rsidRPr="009C56E1">
        <w:rPr>
          <w:rFonts w:ascii="Times New Roman" w:hAnsi="Times New Roman" w:cs="Times New Roman"/>
          <w:sz w:val="24"/>
          <w:szCs w:val="24"/>
        </w:rPr>
        <w:t>snovama kondicijske pripreme sportaša i rekreativaca starijih od 16 godina</w:t>
      </w:r>
    </w:p>
    <w:p w14:paraId="2709A484" w14:textId="77777777" w:rsidR="008C1EC2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</w:t>
      </w:r>
      <w:r w:rsidR="00B0388B" w:rsidRPr="009C56E1">
        <w:rPr>
          <w:rFonts w:ascii="Times New Roman" w:hAnsi="Times New Roman" w:cs="Times New Roman"/>
          <w:sz w:val="24"/>
          <w:szCs w:val="24"/>
        </w:rPr>
        <w:t>pecifičnostima stručnog vođenja sportaša (starijih od 16 godina) na sportskom natjecanju</w:t>
      </w:r>
      <w:r w:rsidR="00A153C4" w:rsidRPr="009C56E1">
        <w:rPr>
          <w:rFonts w:ascii="Times New Roman" w:hAnsi="Times New Roman" w:cs="Times New Roman"/>
          <w:sz w:val="24"/>
          <w:szCs w:val="24"/>
        </w:rPr>
        <w:t>.</w:t>
      </w:r>
    </w:p>
    <w:p w14:paraId="37F935A5" w14:textId="77777777" w:rsidR="008C1EC2" w:rsidRPr="009C56E1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4. ovoga članka je 1 CSVET</w:t>
      </w:r>
      <w:r w:rsidR="006875C6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6E8BBEAD" w14:textId="77777777" w:rsidR="008C1EC2" w:rsidRPr="009C56E1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5. ovoga članka stječu se znanja i vještine o:</w:t>
      </w:r>
    </w:p>
    <w:p w14:paraId="021ED47C" w14:textId="77777777" w:rsidR="00B0388B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B0388B" w:rsidRPr="009C56E1">
        <w:rPr>
          <w:rFonts w:ascii="Times New Roman" w:hAnsi="Times New Roman" w:cs="Times New Roman"/>
          <w:sz w:val="24"/>
          <w:szCs w:val="24"/>
        </w:rPr>
        <w:t>snovnim pojmovima i poslovima provođenja sportske pripreme i sportske poduke koji se javljaju u sportu sa sportašima starijim od 16 godina</w:t>
      </w:r>
    </w:p>
    <w:p w14:paraId="73CA403B" w14:textId="77777777" w:rsidR="00347DD4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</w:t>
      </w:r>
      <w:r w:rsidR="00B0388B" w:rsidRPr="009C56E1">
        <w:rPr>
          <w:rFonts w:ascii="Times New Roman" w:hAnsi="Times New Roman" w:cs="Times New Roman"/>
          <w:sz w:val="24"/>
          <w:szCs w:val="24"/>
        </w:rPr>
        <w:t xml:space="preserve">trukturi sata treninga, </w:t>
      </w:r>
      <w:r w:rsidR="00347DD4" w:rsidRPr="009C56E1">
        <w:rPr>
          <w:rFonts w:ascii="Times New Roman" w:hAnsi="Times New Roman" w:cs="Times New Roman"/>
          <w:sz w:val="24"/>
          <w:szCs w:val="24"/>
        </w:rPr>
        <w:t xml:space="preserve">njegovih </w:t>
      </w:r>
      <w:r w:rsidR="00B0388B" w:rsidRPr="009C56E1">
        <w:rPr>
          <w:rFonts w:ascii="Times New Roman" w:hAnsi="Times New Roman" w:cs="Times New Roman"/>
          <w:sz w:val="24"/>
          <w:szCs w:val="24"/>
        </w:rPr>
        <w:t xml:space="preserve">temeljnih dijelova </w:t>
      </w:r>
      <w:r w:rsidR="00347DD4" w:rsidRPr="009C56E1">
        <w:rPr>
          <w:rFonts w:ascii="Times New Roman" w:hAnsi="Times New Roman" w:cs="Times New Roman"/>
          <w:sz w:val="24"/>
          <w:szCs w:val="24"/>
        </w:rPr>
        <w:t>i smislu i važnost u procesu treninga</w:t>
      </w:r>
    </w:p>
    <w:p w14:paraId="310F1791" w14:textId="77777777" w:rsidR="008C1EC2" w:rsidRPr="009C56E1" w:rsidRDefault="00016335" w:rsidP="00B0388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j</w:t>
      </w:r>
      <w:r w:rsidR="00B0388B" w:rsidRPr="009C56E1">
        <w:rPr>
          <w:rFonts w:ascii="Times New Roman" w:hAnsi="Times New Roman" w:cs="Times New Roman"/>
          <w:sz w:val="24"/>
          <w:szCs w:val="24"/>
        </w:rPr>
        <w:t>ednostavnij</w:t>
      </w:r>
      <w:r w:rsidR="00347DD4" w:rsidRPr="009C56E1">
        <w:rPr>
          <w:rFonts w:ascii="Times New Roman" w:hAnsi="Times New Roman" w:cs="Times New Roman"/>
          <w:sz w:val="24"/>
          <w:szCs w:val="24"/>
        </w:rPr>
        <w:t>im i složenijim organizacijskim oblicima</w:t>
      </w:r>
      <w:r w:rsidR="00B0388B" w:rsidRPr="009C56E1">
        <w:rPr>
          <w:rFonts w:ascii="Times New Roman" w:hAnsi="Times New Roman" w:cs="Times New Roman"/>
          <w:sz w:val="24"/>
          <w:szCs w:val="24"/>
        </w:rPr>
        <w:t xml:space="preserve"> rada na treningu, s naglaskom na metode koje doprinose individualizaciji u radu sa sportašima</w:t>
      </w:r>
      <w:r w:rsidR="00A153C4" w:rsidRPr="009C56E1">
        <w:rPr>
          <w:rFonts w:ascii="Times New Roman" w:hAnsi="Times New Roman" w:cs="Times New Roman"/>
          <w:sz w:val="24"/>
          <w:szCs w:val="24"/>
        </w:rPr>
        <w:t>.</w:t>
      </w:r>
    </w:p>
    <w:p w14:paraId="2B07D118" w14:textId="77777777" w:rsidR="008C1EC2" w:rsidRPr="009C56E1" w:rsidRDefault="008C1EC2" w:rsidP="008C1EC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5. ovoga članka je 1 CSVET</w:t>
      </w:r>
      <w:r w:rsidR="006875C6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65ED6121" w14:textId="77777777" w:rsidR="008C1EC2" w:rsidRDefault="008C1EC2" w:rsidP="008C1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41FE7" w14:textId="77777777" w:rsidR="008C1EC2" w:rsidRDefault="008C1EC2" w:rsidP="008C1E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Trener 2. razine</w:t>
      </w:r>
    </w:p>
    <w:p w14:paraId="3F38D6DB" w14:textId="77777777" w:rsidR="008C1EC2" w:rsidRDefault="008C1EC2" w:rsidP="008C1E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29765A8" w14:textId="77777777" w:rsidR="00373839" w:rsidRPr="008C1EC2" w:rsidRDefault="00373839" w:rsidP="008C1E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38632" w14:textId="77777777" w:rsidR="008C1EC2" w:rsidRDefault="00A01A87" w:rsidP="008C1EC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Obvezni </w:t>
      </w:r>
      <w:r w:rsidR="00F53798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sadržaj</w:t>
      </w:r>
      <w:r w:rsidR="00F537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</w:t>
      </w:r>
      <w:r w:rsidR="0001131B">
        <w:rPr>
          <w:rFonts w:ascii="Times New Roman" w:hAnsi="Times New Roman" w:cs="Times New Roman"/>
          <w:sz w:val="24"/>
          <w:szCs w:val="24"/>
        </w:rPr>
        <w:t>usavršavanja</w:t>
      </w:r>
      <w:r w:rsidRPr="0001131B">
        <w:rPr>
          <w:rFonts w:ascii="Times New Roman" w:hAnsi="Times New Roman" w:cs="Times New Roman"/>
          <w:sz w:val="24"/>
          <w:szCs w:val="24"/>
        </w:rPr>
        <w:t xml:space="preserve"> za </w:t>
      </w:r>
      <w:r w:rsidR="0001131B" w:rsidRPr="0001131B">
        <w:rPr>
          <w:rFonts w:ascii="Times New Roman" w:hAnsi="Times New Roman" w:cs="Times New Roman"/>
          <w:sz w:val="24"/>
          <w:szCs w:val="24"/>
        </w:rPr>
        <w:t>trenera</w:t>
      </w:r>
      <w:r w:rsidRPr="0001131B">
        <w:rPr>
          <w:rFonts w:ascii="Times New Roman" w:hAnsi="Times New Roman" w:cs="Times New Roman"/>
          <w:sz w:val="24"/>
          <w:szCs w:val="24"/>
        </w:rPr>
        <w:t xml:space="preserve"> </w:t>
      </w:r>
      <w:r w:rsidR="0001131B">
        <w:rPr>
          <w:rFonts w:ascii="Times New Roman" w:hAnsi="Times New Roman" w:cs="Times New Roman"/>
          <w:sz w:val="24"/>
          <w:szCs w:val="24"/>
        </w:rPr>
        <w:t xml:space="preserve">2. razine iz članka 19. stavka </w:t>
      </w:r>
      <w:r w:rsidR="00347DD4">
        <w:rPr>
          <w:rFonts w:ascii="Times New Roman" w:hAnsi="Times New Roman" w:cs="Times New Roman"/>
          <w:sz w:val="24"/>
          <w:szCs w:val="24"/>
        </w:rPr>
        <w:t>2. podstavka 2. Zakona sastoji se od sljedećih skupova ishoda učenja:</w:t>
      </w:r>
    </w:p>
    <w:p w14:paraId="3EDFED6E" w14:textId="77777777" w:rsidR="00347DD4" w:rsidRDefault="00DD7118" w:rsidP="00347DD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>
        <w:rPr>
          <w:rFonts w:ascii="Times New Roman" w:hAnsi="Times New Roman" w:cs="Times New Roman"/>
          <w:sz w:val="24"/>
          <w:szCs w:val="24"/>
        </w:rPr>
        <w:t>snove teorije treninga</w:t>
      </w:r>
    </w:p>
    <w:p w14:paraId="2FA46773" w14:textId="77777777" w:rsidR="00347DD4" w:rsidRDefault="00DD7118" w:rsidP="00347DD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>
        <w:rPr>
          <w:rFonts w:ascii="Times New Roman" w:hAnsi="Times New Roman" w:cs="Times New Roman"/>
          <w:sz w:val="24"/>
          <w:szCs w:val="24"/>
        </w:rPr>
        <w:t>snove psihologije i komunikologije</w:t>
      </w:r>
    </w:p>
    <w:p w14:paraId="512170CE" w14:textId="77777777" w:rsidR="00347DD4" w:rsidRDefault="00DD7118" w:rsidP="00347DD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 w:rsidRPr="00347DD4">
        <w:rPr>
          <w:rFonts w:ascii="Times New Roman" w:hAnsi="Times New Roman" w:cs="Times New Roman"/>
          <w:sz w:val="24"/>
          <w:szCs w:val="24"/>
        </w:rPr>
        <w:t>snove tehničko-taktičke i kondicijske pripreme mlađih dobnih skupina</w:t>
      </w:r>
    </w:p>
    <w:p w14:paraId="0AF17A5D" w14:textId="77777777" w:rsidR="00347DD4" w:rsidRDefault="00DD7118" w:rsidP="00347DD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 w:rsidRPr="00347DD4">
        <w:rPr>
          <w:rFonts w:ascii="Times New Roman" w:hAnsi="Times New Roman" w:cs="Times New Roman"/>
          <w:sz w:val="24"/>
          <w:szCs w:val="24"/>
        </w:rPr>
        <w:t>snove tehničko-taktičke i kondicijske pripreme starijih dobnih skupina</w:t>
      </w:r>
    </w:p>
    <w:p w14:paraId="6CEFE7FF" w14:textId="77777777" w:rsidR="00347DD4" w:rsidRDefault="008D7328" w:rsidP="00347DD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>
        <w:rPr>
          <w:rFonts w:ascii="Times New Roman" w:hAnsi="Times New Roman" w:cs="Times New Roman"/>
          <w:sz w:val="24"/>
          <w:szCs w:val="24"/>
        </w:rPr>
        <w:t>snove metodike treninga mlađih dobnih skupina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4AA413E7" w14:textId="77777777" w:rsidR="00347DD4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1. ovoga članka stječu se znanja i vještine o:</w:t>
      </w:r>
    </w:p>
    <w:p w14:paraId="139C5EE9" w14:textId="77777777" w:rsidR="00347DD4" w:rsidRDefault="00016335" w:rsidP="00347DD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7DD4" w:rsidRPr="00347DD4">
        <w:rPr>
          <w:rFonts w:ascii="Times New Roman" w:hAnsi="Times New Roman" w:cs="Times New Roman"/>
          <w:sz w:val="24"/>
          <w:szCs w:val="24"/>
        </w:rPr>
        <w:t>ojmov</w:t>
      </w:r>
      <w:r w:rsidR="00347DD4">
        <w:rPr>
          <w:rFonts w:ascii="Times New Roman" w:hAnsi="Times New Roman" w:cs="Times New Roman"/>
          <w:sz w:val="24"/>
          <w:szCs w:val="24"/>
        </w:rPr>
        <w:t>ima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sporta, sportaša i sportske pripreme (treninga, natjecanja i oporavka) na koji će se nadograditi</w:t>
      </w:r>
      <w:r w:rsidR="00347DD4">
        <w:rPr>
          <w:rFonts w:ascii="Times New Roman" w:hAnsi="Times New Roman" w:cs="Times New Roman"/>
          <w:sz w:val="24"/>
          <w:szCs w:val="24"/>
        </w:rPr>
        <w:t xml:space="preserve"> sadržaji specifičnih predmeta</w:t>
      </w:r>
    </w:p>
    <w:p w14:paraId="70F1C9E3" w14:textId="77777777" w:rsidR="00347DD4" w:rsidRDefault="00016335" w:rsidP="00347DD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7DD4" w:rsidRPr="00347DD4">
        <w:rPr>
          <w:rFonts w:ascii="Times New Roman" w:hAnsi="Times New Roman" w:cs="Times New Roman"/>
          <w:sz w:val="24"/>
          <w:szCs w:val="24"/>
        </w:rPr>
        <w:t>odručja sporta i sportskog treninga, metodičkog oblikovanja treninga te osnova planiranja i pro</w:t>
      </w:r>
      <w:r w:rsidR="00347DD4">
        <w:rPr>
          <w:rFonts w:ascii="Times New Roman" w:hAnsi="Times New Roman" w:cs="Times New Roman"/>
          <w:sz w:val="24"/>
          <w:szCs w:val="24"/>
        </w:rPr>
        <w:t>gramiranja</w:t>
      </w:r>
    </w:p>
    <w:p w14:paraId="06DB00FB" w14:textId="77777777" w:rsidR="00347DD4" w:rsidRDefault="00016335" w:rsidP="00347DD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 w:rsidRPr="00347DD4">
        <w:rPr>
          <w:rFonts w:ascii="Times New Roman" w:hAnsi="Times New Roman" w:cs="Times New Roman"/>
          <w:sz w:val="24"/>
          <w:szCs w:val="24"/>
        </w:rPr>
        <w:t>snovn</w:t>
      </w:r>
      <w:r w:rsidR="00347DD4">
        <w:rPr>
          <w:rFonts w:ascii="Times New Roman" w:hAnsi="Times New Roman" w:cs="Times New Roman"/>
          <w:sz w:val="24"/>
          <w:szCs w:val="24"/>
        </w:rPr>
        <w:t>im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znanj</w:t>
      </w:r>
      <w:r w:rsidR="00347DD4">
        <w:rPr>
          <w:rFonts w:ascii="Times New Roman" w:hAnsi="Times New Roman" w:cs="Times New Roman"/>
          <w:sz w:val="24"/>
          <w:szCs w:val="24"/>
        </w:rPr>
        <w:t>ima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o strukturi sportske pripreme, analizi sportskih aktivnosti u funkciji razumijevanja zahtjeva pojedinih sportova, sposobnostima i znanjima sportaša i kako ih procijeniti, osnovnim principima provođenja sportskog treninga, osnovama metodičkog oblikovanja procesa kondicijskog i tehničko-taktičkog treninga (sadržaji, opterećenja i metode) te osnovnim pojmovima u planiranju i programiranju treninga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1AC145DF" w14:textId="77777777" w:rsidR="00347DD4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1. ovoga članka je 1 CSVET</w:t>
      </w:r>
      <w:r w:rsidR="006875C6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03A247B1" w14:textId="77777777" w:rsidR="00347DD4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2. ovoga članka stječu se znanja i vještine o:</w:t>
      </w:r>
    </w:p>
    <w:p w14:paraId="03A51650" w14:textId="77777777" w:rsidR="00347DD4" w:rsidRDefault="00016335" w:rsidP="00347DD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7DD4" w:rsidRPr="00347DD4">
        <w:rPr>
          <w:rFonts w:ascii="Times New Roman" w:hAnsi="Times New Roman" w:cs="Times New Roman"/>
          <w:sz w:val="24"/>
          <w:szCs w:val="24"/>
        </w:rPr>
        <w:t>roučavanj</w:t>
      </w:r>
      <w:r w:rsidR="00347DD4">
        <w:rPr>
          <w:rFonts w:ascii="Times New Roman" w:hAnsi="Times New Roman" w:cs="Times New Roman"/>
          <w:sz w:val="24"/>
          <w:szCs w:val="24"/>
        </w:rPr>
        <w:t>u</w:t>
      </w:r>
      <w:r w:rsidR="005B04E8">
        <w:rPr>
          <w:rFonts w:ascii="Times New Roman" w:hAnsi="Times New Roman" w:cs="Times New Roman"/>
          <w:sz w:val="24"/>
          <w:szCs w:val="24"/>
        </w:rPr>
        <w:t xml:space="preserve"> psihološke znanosti kao što </w:t>
      </w:r>
      <w:r w:rsidR="00347DD4" w:rsidRPr="00347DD4">
        <w:rPr>
          <w:rFonts w:ascii="Times New Roman" w:hAnsi="Times New Roman" w:cs="Times New Roman"/>
          <w:sz w:val="24"/>
          <w:szCs w:val="24"/>
        </w:rPr>
        <w:t>to s</w:t>
      </w:r>
      <w:r w:rsidR="00347DD4">
        <w:rPr>
          <w:rFonts w:ascii="Times New Roman" w:hAnsi="Times New Roman" w:cs="Times New Roman"/>
          <w:sz w:val="24"/>
          <w:szCs w:val="24"/>
        </w:rPr>
        <w:t>u psihički procesi i ponašanje</w:t>
      </w:r>
    </w:p>
    <w:p w14:paraId="6F55B9B3" w14:textId="77777777" w:rsidR="00347DD4" w:rsidRDefault="00016335" w:rsidP="00347DD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347DD4" w:rsidRPr="00347DD4">
        <w:rPr>
          <w:rFonts w:ascii="Times New Roman" w:hAnsi="Times New Roman" w:cs="Times New Roman"/>
          <w:sz w:val="24"/>
          <w:szCs w:val="24"/>
        </w:rPr>
        <w:t>snovn</w:t>
      </w:r>
      <w:r w:rsidR="00347DD4">
        <w:rPr>
          <w:rFonts w:ascii="Times New Roman" w:hAnsi="Times New Roman" w:cs="Times New Roman"/>
          <w:sz w:val="24"/>
          <w:szCs w:val="24"/>
        </w:rPr>
        <w:t>im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tem</w:t>
      </w:r>
      <w:r w:rsidR="00347DD4">
        <w:rPr>
          <w:rFonts w:ascii="Times New Roman" w:hAnsi="Times New Roman" w:cs="Times New Roman"/>
          <w:sz w:val="24"/>
          <w:szCs w:val="24"/>
        </w:rPr>
        <w:t>ama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emocija, motivacije, učenja, ličnosti, samopoštovanja i samopouzdanja </w:t>
      </w:r>
    </w:p>
    <w:p w14:paraId="46C20289" w14:textId="77777777" w:rsidR="00815CA6" w:rsidRDefault="00016335" w:rsidP="00815CA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>
        <w:rPr>
          <w:rFonts w:ascii="Times New Roman" w:hAnsi="Times New Roman" w:cs="Times New Roman"/>
          <w:sz w:val="24"/>
          <w:szCs w:val="24"/>
        </w:rPr>
        <w:t>snovnim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tem</w:t>
      </w:r>
      <w:r w:rsidR="00815CA6">
        <w:rPr>
          <w:rFonts w:ascii="Times New Roman" w:hAnsi="Times New Roman" w:cs="Times New Roman"/>
          <w:sz w:val="24"/>
          <w:szCs w:val="24"/>
        </w:rPr>
        <w:t>ama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iz područja razvojne psihologije kao što su razvojne karakteristike kognitivnog, </w:t>
      </w:r>
      <w:proofErr w:type="spellStart"/>
      <w:r w:rsidR="00347DD4" w:rsidRPr="00347DD4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="00347DD4" w:rsidRPr="00347DD4">
        <w:rPr>
          <w:rFonts w:ascii="Times New Roman" w:hAnsi="Times New Roman" w:cs="Times New Roman"/>
          <w:sz w:val="24"/>
          <w:szCs w:val="24"/>
        </w:rPr>
        <w:t>-emocionalnog i moralnog razvoja različitih razvojnih skupina tj. predškolske i mlađe školske djece, dje</w:t>
      </w:r>
      <w:r w:rsidR="00815CA6">
        <w:rPr>
          <w:rFonts w:ascii="Times New Roman" w:hAnsi="Times New Roman" w:cs="Times New Roman"/>
          <w:sz w:val="24"/>
          <w:szCs w:val="24"/>
        </w:rPr>
        <w:t xml:space="preserve">ce u pubertetu te adolescenata </w:t>
      </w:r>
      <w:r w:rsidR="00347DD4" w:rsidRPr="00347DD4">
        <w:rPr>
          <w:rFonts w:ascii="Times New Roman" w:hAnsi="Times New Roman" w:cs="Times New Roman"/>
          <w:sz w:val="24"/>
          <w:szCs w:val="24"/>
        </w:rPr>
        <w:t>iz perspektive djelovanja trenera u sportskom okruženju</w:t>
      </w:r>
      <w:r w:rsidR="00DD7118">
        <w:rPr>
          <w:rFonts w:ascii="Times New Roman" w:hAnsi="Times New Roman" w:cs="Times New Roman"/>
          <w:sz w:val="24"/>
          <w:szCs w:val="24"/>
        </w:rPr>
        <w:t>,</w:t>
      </w:r>
      <w:r w:rsidR="00347DD4" w:rsidRPr="00347DD4">
        <w:rPr>
          <w:rFonts w:ascii="Times New Roman" w:hAnsi="Times New Roman" w:cs="Times New Roman"/>
          <w:sz w:val="24"/>
          <w:szCs w:val="24"/>
        </w:rPr>
        <w:t xml:space="preserve"> koji kao odgovoran stručnjak mora razumjeti kako psihički procesi funkcioniraju općenito i na ra</w:t>
      </w:r>
      <w:r w:rsidR="00815CA6">
        <w:rPr>
          <w:rFonts w:ascii="Times New Roman" w:hAnsi="Times New Roman" w:cs="Times New Roman"/>
          <w:sz w:val="24"/>
          <w:szCs w:val="24"/>
        </w:rPr>
        <w:t xml:space="preserve">zini pojedinih dobnih skupina te </w:t>
      </w:r>
      <w:r w:rsidR="00347DD4" w:rsidRPr="00815CA6">
        <w:rPr>
          <w:rFonts w:ascii="Times New Roman" w:hAnsi="Times New Roman" w:cs="Times New Roman"/>
          <w:sz w:val="24"/>
          <w:szCs w:val="24"/>
        </w:rPr>
        <w:t>kako trener svojim djelovanjem može pozitivno, ali i negativno djelovati na njihov razvoj te kako se sve to manifestira na razini ponašanja onih s k</w:t>
      </w:r>
      <w:r w:rsidR="00815CA6">
        <w:rPr>
          <w:rFonts w:ascii="Times New Roman" w:hAnsi="Times New Roman" w:cs="Times New Roman"/>
          <w:sz w:val="24"/>
          <w:szCs w:val="24"/>
        </w:rPr>
        <w:t>ojima radi</w:t>
      </w:r>
    </w:p>
    <w:p w14:paraId="1BE81B03" w14:textId="77777777" w:rsidR="00D7169C" w:rsidRDefault="00016335" w:rsidP="00815CA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 w:rsidRPr="00815CA6">
        <w:rPr>
          <w:rFonts w:ascii="Times New Roman" w:hAnsi="Times New Roman" w:cs="Times New Roman"/>
          <w:sz w:val="24"/>
          <w:szCs w:val="24"/>
        </w:rPr>
        <w:t>snovnim vrstama komunikacije (</w:t>
      </w:r>
      <w:proofErr w:type="spellStart"/>
      <w:r w:rsidR="00347DD4" w:rsidRPr="00815CA6">
        <w:rPr>
          <w:rFonts w:ascii="Times New Roman" w:hAnsi="Times New Roman" w:cs="Times New Roman"/>
          <w:sz w:val="24"/>
          <w:szCs w:val="24"/>
        </w:rPr>
        <w:t>intrapersonalna</w:t>
      </w:r>
      <w:proofErr w:type="spellEnd"/>
      <w:r w:rsidR="00347DD4" w:rsidRPr="00815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DD4" w:rsidRPr="00815CA6">
        <w:rPr>
          <w:rFonts w:ascii="Times New Roman" w:hAnsi="Times New Roman" w:cs="Times New Roman"/>
          <w:sz w:val="24"/>
          <w:szCs w:val="24"/>
        </w:rPr>
        <w:t>interpersonalna</w:t>
      </w:r>
      <w:proofErr w:type="spellEnd"/>
      <w:r w:rsidR="00347DD4" w:rsidRPr="00815CA6">
        <w:rPr>
          <w:rFonts w:ascii="Times New Roman" w:hAnsi="Times New Roman" w:cs="Times New Roman"/>
          <w:sz w:val="24"/>
          <w:szCs w:val="24"/>
        </w:rPr>
        <w:t>, komunikacija u maloj grupi) s naglaskom na ulogu trenera u procesu</w:t>
      </w:r>
      <w:r w:rsidR="00D7169C">
        <w:rPr>
          <w:rFonts w:ascii="Times New Roman" w:hAnsi="Times New Roman" w:cs="Times New Roman"/>
          <w:sz w:val="24"/>
          <w:szCs w:val="24"/>
        </w:rPr>
        <w:t xml:space="preserve"> socijalizacije djece i mladih</w:t>
      </w:r>
    </w:p>
    <w:p w14:paraId="32610261" w14:textId="77777777" w:rsidR="00347DD4" w:rsidRPr="00815CA6" w:rsidRDefault="00016335" w:rsidP="00815CA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47DD4" w:rsidRPr="00815CA6">
        <w:rPr>
          <w:rFonts w:ascii="Times New Roman" w:hAnsi="Times New Roman" w:cs="Times New Roman"/>
          <w:sz w:val="24"/>
          <w:szCs w:val="24"/>
        </w:rPr>
        <w:t xml:space="preserve">snovnim načelima komunikacijskog procesa u verbalnom, neverbalnom i </w:t>
      </w:r>
      <w:proofErr w:type="spellStart"/>
      <w:r w:rsidR="00347DD4" w:rsidRPr="00815CA6">
        <w:rPr>
          <w:rFonts w:ascii="Times New Roman" w:hAnsi="Times New Roman" w:cs="Times New Roman"/>
          <w:sz w:val="24"/>
          <w:szCs w:val="24"/>
        </w:rPr>
        <w:t>paraverbalnom</w:t>
      </w:r>
      <w:proofErr w:type="spellEnd"/>
      <w:r w:rsidR="00347DD4" w:rsidRPr="00815CA6">
        <w:rPr>
          <w:rFonts w:ascii="Times New Roman" w:hAnsi="Times New Roman" w:cs="Times New Roman"/>
          <w:sz w:val="24"/>
          <w:szCs w:val="24"/>
        </w:rPr>
        <w:t xml:space="preserve"> aspektu, vještinama slušanja te komunikacijskom bontonu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4EA5173B" w14:textId="77777777" w:rsidR="00347DD4" w:rsidRPr="009C56E1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2. ovoga članka je 1 CSVET</w:t>
      </w:r>
      <w:r w:rsidR="008E63A4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E792407" w14:textId="77777777" w:rsidR="00347DD4" w:rsidRPr="009C56E1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3. ovoga članka stječu se znanja i vještine o:</w:t>
      </w:r>
    </w:p>
    <w:p w14:paraId="7867E21A" w14:textId="77777777" w:rsidR="00D7169C" w:rsidRPr="009C56E1" w:rsidRDefault="00016335" w:rsidP="00D7169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D7169C" w:rsidRPr="009C56E1">
        <w:rPr>
          <w:rFonts w:ascii="Times New Roman" w:hAnsi="Times New Roman" w:cs="Times New Roman"/>
          <w:sz w:val="24"/>
          <w:szCs w:val="24"/>
        </w:rPr>
        <w:t>snovama kineziološke analize sporta, a posebno kroz analizu i primjenu elemenata tehnike i taktike s ciljem povećanja efikasnosti u rekreativnom i natjecateljskom sportu</w:t>
      </w:r>
    </w:p>
    <w:p w14:paraId="4459FD2D" w14:textId="77777777" w:rsidR="00D7169C" w:rsidRPr="009C56E1" w:rsidRDefault="00016335" w:rsidP="00D7169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D7169C" w:rsidRPr="009C56E1">
        <w:rPr>
          <w:rFonts w:ascii="Times New Roman" w:hAnsi="Times New Roman" w:cs="Times New Roman"/>
          <w:sz w:val="24"/>
          <w:szCs w:val="24"/>
        </w:rPr>
        <w:t>snovama kondicijske pripreme sportaša i rekreativaca mlađih od 16 godina</w:t>
      </w:r>
    </w:p>
    <w:p w14:paraId="4B527965" w14:textId="77777777" w:rsidR="00347DD4" w:rsidRPr="009C56E1" w:rsidRDefault="00016335" w:rsidP="00D7169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</w:t>
      </w:r>
      <w:r w:rsidR="00D7169C" w:rsidRPr="009C56E1">
        <w:rPr>
          <w:rFonts w:ascii="Times New Roman" w:hAnsi="Times New Roman" w:cs="Times New Roman"/>
          <w:sz w:val="24"/>
          <w:szCs w:val="24"/>
        </w:rPr>
        <w:t>pecifičnostima vođenja sportaša (mlađih od 16 godina) na sportskom natjecanju</w:t>
      </w:r>
      <w:r w:rsidR="00A153C4" w:rsidRPr="009C56E1">
        <w:rPr>
          <w:rFonts w:ascii="Times New Roman" w:hAnsi="Times New Roman" w:cs="Times New Roman"/>
          <w:sz w:val="24"/>
          <w:szCs w:val="24"/>
        </w:rPr>
        <w:t>.</w:t>
      </w:r>
      <w:r w:rsidR="00347DD4" w:rsidRPr="009C5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7ED8F" w14:textId="4CD04B10" w:rsidR="00347DD4" w:rsidRPr="009C56E1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3. ovoga članka je 1 CSVET</w:t>
      </w:r>
      <w:r w:rsidR="0032734E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693166EE" w14:textId="77777777" w:rsidR="00347DD4" w:rsidRPr="009C56E1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4. ovoga članka stječu se znanja i vještine o:</w:t>
      </w:r>
    </w:p>
    <w:p w14:paraId="2746AC74" w14:textId="77777777" w:rsidR="00D7169C" w:rsidRPr="009C56E1" w:rsidRDefault="00016335" w:rsidP="00D7169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k</w:t>
      </w:r>
      <w:r w:rsidR="00D7169C" w:rsidRPr="009C56E1">
        <w:rPr>
          <w:rFonts w:ascii="Times New Roman" w:hAnsi="Times New Roman" w:cs="Times New Roman"/>
          <w:sz w:val="24"/>
          <w:szCs w:val="24"/>
        </w:rPr>
        <w:t>ineziološkoj i antropološkoj analizi sporta, a posebno kroz analizu i primjenu elemenata tehnike i taktike s ciljem povećanja efikasnosti u rekreativnom i natjecateljskom sportu</w:t>
      </w:r>
    </w:p>
    <w:p w14:paraId="5D529882" w14:textId="77777777" w:rsidR="00D7169C" w:rsidRDefault="00016335" w:rsidP="00D7169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n</w:t>
      </w:r>
      <w:r w:rsidR="00D7169C" w:rsidRPr="009C56E1">
        <w:rPr>
          <w:rFonts w:ascii="Times New Roman" w:hAnsi="Times New Roman" w:cs="Times New Roman"/>
          <w:sz w:val="24"/>
          <w:szCs w:val="24"/>
        </w:rPr>
        <w:t>aprednijim metodama kondicijske</w:t>
      </w:r>
      <w:r w:rsidR="00D7169C" w:rsidRPr="00D7169C">
        <w:rPr>
          <w:rFonts w:ascii="Times New Roman" w:hAnsi="Times New Roman" w:cs="Times New Roman"/>
          <w:sz w:val="24"/>
          <w:szCs w:val="24"/>
        </w:rPr>
        <w:t xml:space="preserve"> pripreme sportaša i rekr</w:t>
      </w:r>
      <w:r w:rsidR="00D7169C">
        <w:rPr>
          <w:rFonts w:ascii="Times New Roman" w:hAnsi="Times New Roman" w:cs="Times New Roman"/>
          <w:sz w:val="24"/>
          <w:szCs w:val="24"/>
        </w:rPr>
        <w:t>eativaca starijih od 16 godina</w:t>
      </w:r>
    </w:p>
    <w:p w14:paraId="44B1A02C" w14:textId="77777777" w:rsidR="00347DD4" w:rsidRPr="007D569D" w:rsidRDefault="00016335" w:rsidP="00D7169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7169C" w:rsidRPr="00D7169C">
        <w:rPr>
          <w:rFonts w:ascii="Times New Roman" w:hAnsi="Times New Roman" w:cs="Times New Roman"/>
          <w:sz w:val="24"/>
          <w:szCs w:val="24"/>
        </w:rPr>
        <w:t>apredn</w:t>
      </w:r>
      <w:r w:rsidR="00D7169C">
        <w:rPr>
          <w:rFonts w:ascii="Times New Roman" w:hAnsi="Times New Roman" w:cs="Times New Roman"/>
          <w:sz w:val="24"/>
          <w:szCs w:val="24"/>
        </w:rPr>
        <w:t>im</w:t>
      </w:r>
      <w:r w:rsidR="00D7169C" w:rsidRPr="00D7169C">
        <w:rPr>
          <w:rFonts w:ascii="Times New Roman" w:hAnsi="Times New Roman" w:cs="Times New Roman"/>
          <w:sz w:val="24"/>
          <w:szCs w:val="24"/>
        </w:rPr>
        <w:t xml:space="preserve"> metod</w:t>
      </w:r>
      <w:r w:rsidR="00D7169C">
        <w:rPr>
          <w:rFonts w:ascii="Times New Roman" w:hAnsi="Times New Roman" w:cs="Times New Roman"/>
          <w:sz w:val="24"/>
          <w:szCs w:val="24"/>
        </w:rPr>
        <w:t>ama</w:t>
      </w:r>
      <w:r w:rsidR="00D7169C" w:rsidRPr="00D7169C">
        <w:rPr>
          <w:rFonts w:ascii="Times New Roman" w:hAnsi="Times New Roman" w:cs="Times New Roman"/>
          <w:sz w:val="24"/>
          <w:szCs w:val="24"/>
        </w:rPr>
        <w:t xml:space="preserve"> stručnog vođenja sportaša (starijih od 16 godina) na sportskom natjecanju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6D5A95DE" w14:textId="05D9536E" w:rsidR="00347DD4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4. ovoga članka je 1 CSVET</w:t>
      </w:r>
      <w:r w:rsidR="0032734E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47345657" w14:textId="77777777" w:rsidR="00347DD4" w:rsidRDefault="00347DD4" w:rsidP="00347DD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5. ovoga članka stječu se znanja i vještine o:</w:t>
      </w:r>
    </w:p>
    <w:p w14:paraId="3DE128A3" w14:textId="77777777" w:rsidR="00D7169C" w:rsidRDefault="00016335" w:rsidP="00347DD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169C" w:rsidRPr="003E194D">
        <w:rPr>
          <w:rFonts w:ascii="Times New Roman" w:hAnsi="Times New Roman" w:cs="Times New Roman"/>
          <w:sz w:val="24"/>
          <w:szCs w:val="24"/>
        </w:rPr>
        <w:t>snovn</w:t>
      </w:r>
      <w:r w:rsidR="00D7169C">
        <w:rPr>
          <w:rFonts w:ascii="Times New Roman" w:hAnsi="Times New Roman" w:cs="Times New Roman"/>
          <w:sz w:val="24"/>
          <w:szCs w:val="24"/>
        </w:rPr>
        <w:t>im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pojmov</w:t>
      </w:r>
      <w:r w:rsidR="00D7169C">
        <w:rPr>
          <w:rFonts w:ascii="Times New Roman" w:hAnsi="Times New Roman" w:cs="Times New Roman"/>
          <w:sz w:val="24"/>
          <w:szCs w:val="24"/>
        </w:rPr>
        <w:t>ima i poslovima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provođenja sportske pripreme i sportske poduke koji se javljaju u radu sa sportašima mlađim </w:t>
      </w:r>
      <w:r w:rsidR="00D7169C">
        <w:rPr>
          <w:rFonts w:ascii="Times New Roman" w:hAnsi="Times New Roman" w:cs="Times New Roman"/>
          <w:sz w:val="24"/>
          <w:szCs w:val="24"/>
        </w:rPr>
        <w:t>od 16 godina</w:t>
      </w:r>
    </w:p>
    <w:p w14:paraId="01E0D7AD" w14:textId="77777777" w:rsidR="00D7169C" w:rsidRDefault="00016335" w:rsidP="00347DD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7169C">
        <w:rPr>
          <w:rFonts w:ascii="Times New Roman" w:hAnsi="Times New Roman" w:cs="Times New Roman"/>
          <w:sz w:val="24"/>
          <w:szCs w:val="24"/>
        </w:rPr>
        <w:t>repoznavanju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antropoloških obilježja djece predškolske dobi, školske dobi i adolescenata u funkciji što kvalitetnijeg provođenja sport</w:t>
      </w:r>
      <w:r w:rsidR="00D7169C">
        <w:rPr>
          <w:rFonts w:ascii="Times New Roman" w:hAnsi="Times New Roman" w:cs="Times New Roman"/>
          <w:sz w:val="24"/>
          <w:szCs w:val="24"/>
        </w:rPr>
        <w:t>ske pripreme i sportske poduke</w:t>
      </w:r>
    </w:p>
    <w:p w14:paraId="29BEAEE3" w14:textId="77777777" w:rsidR="00D7169C" w:rsidRDefault="00016335" w:rsidP="00347DD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7169C">
        <w:rPr>
          <w:rFonts w:ascii="Times New Roman" w:hAnsi="Times New Roman" w:cs="Times New Roman"/>
          <w:sz w:val="24"/>
          <w:szCs w:val="24"/>
        </w:rPr>
        <w:t xml:space="preserve">trukturi sata treninga, njegovim </w:t>
      </w:r>
      <w:r w:rsidR="00D7169C" w:rsidRPr="003E194D">
        <w:rPr>
          <w:rFonts w:ascii="Times New Roman" w:hAnsi="Times New Roman" w:cs="Times New Roman"/>
          <w:sz w:val="24"/>
          <w:szCs w:val="24"/>
        </w:rPr>
        <w:t>temeljn</w:t>
      </w:r>
      <w:r w:rsidR="00D7169C">
        <w:rPr>
          <w:rFonts w:ascii="Times New Roman" w:hAnsi="Times New Roman" w:cs="Times New Roman"/>
          <w:sz w:val="24"/>
          <w:szCs w:val="24"/>
        </w:rPr>
        <w:t>im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dijelov</w:t>
      </w:r>
      <w:r w:rsidR="00D7169C">
        <w:rPr>
          <w:rFonts w:ascii="Times New Roman" w:hAnsi="Times New Roman" w:cs="Times New Roman"/>
          <w:sz w:val="24"/>
          <w:szCs w:val="24"/>
        </w:rPr>
        <w:t>ima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i njihov</w:t>
      </w:r>
      <w:r w:rsidR="00D7169C">
        <w:rPr>
          <w:rFonts w:ascii="Times New Roman" w:hAnsi="Times New Roman" w:cs="Times New Roman"/>
          <w:sz w:val="24"/>
          <w:szCs w:val="24"/>
        </w:rPr>
        <w:t>om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smisl</w:t>
      </w:r>
      <w:r w:rsidR="00D7169C">
        <w:rPr>
          <w:rFonts w:ascii="Times New Roman" w:hAnsi="Times New Roman" w:cs="Times New Roman"/>
          <w:sz w:val="24"/>
          <w:szCs w:val="24"/>
        </w:rPr>
        <w:t>u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i važnost u procesu treninga sportaša</w:t>
      </w:r>
      <w:r w:rsidR="00D7169C">
        <w:rPr>
          <w:rFonts w:ascii="Times New Roman" w:hAnsi="Times New Roman" w:cs="Times New Roman"/>
          <w:sz w:val="24"/>
          <w:szCs w:val="24"/>
        </w:rPr>
        <w:t xml:space="preserve"> mlađih od 16 godina</w:t>
      </w:r>
    </w:p>
    <w:p w14:paraId="1348064C" w14:textId="77777777" w:rsidR="00347DD4" w:rsidRPr="007D569D" w:rsidRDefault="00016335" w:rsidP="00347DD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7169C">
        <w:rPr>
          <w:rFonts w:ascii="Times New Roman" w:hAnsi="Times New Roman" w:cs="Times New Roman"/>
          <w:sz w:val="24"/>
          <w:szCs w:val="24"/>
        </w:rPr>
        <w:t>ednostavnijim i složenijim organizacijskim oblicima</w:t>
      </w:r>
      <w:r w:rsidR="00D7169C" w:rsidRPr="003E194D">
        <w:rPr>
          <w:rFonts w:ascii="Times New Roman" w:hAnsi="Times New Roman" w:cs="Times New Roman"/>
          <w:sz w:val="24"/>
          <w:szCs w:val="24"/>
        </w:rPr>
        <w:t xml:space="preserve"> rada na treningu, s naglaskom na metode koje doprinose individualizaciji u radu s mlađim sportašima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4D265532" w14:textId="77777777" w:rsidR="008C1EC2" w:rsidRDefault="00347DD4" w:rsidP="00D7169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5. ovoga članka je 1 CSVET</w:t>
      </w:r>
      <w:r w:rsidR="008E63A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529F32DC" w14:textId="77777777" w:rsidR="00D7169C" w:rsidRDefault="00D7169C" w:rsidP="008C1EC2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6EF7A4" w14:textId="7D624460" w:rsidR="00D7169C" w:rsidRDefault="008C1EC2" w:rsidP="00D7169C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1EC2">
        <w:rPr>
          <w:rFonts w:ascii="Times New Roman" w:hAnsi="Times New Roman" w:cs="Times New Roman"/>
          <w:i/>
          <w:sz w:val="24"/>
          <w:szCs w:val="24"/>
        </w:rPr>
        <w:t>Trener 3. razine</w:t>
      </w:r>
    </w:p>
    <w:p w14:paraId="3DE61787" w14:textId="77777777" w:rsidR="0032734E" w:rsidRPr="00D7169C" w:rsidRDefault="0032734E" w:rsidP="00D7169C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1F209F" w14:textId="77777777" w:rsidR="008C1EC2" w:rsidRDefault="008C1EC2" w:rsidP="008C1EC2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51336FFE" w14:textId="77777777" w:rsidR="00373839" w:rsidRPr="008C1EC2" w:rsidRDefault="00373839" w:rsidP="008C1EC2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D5C4368" w14:textId="77777777" w:rsidR="0001131B" w:rsidRDefault="0001131B" w:rsidP="00D7169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1B">
        <w:rPr>
          <w:rFonts w:ascii="Times New Roman" w:hAnsi="Times New Roman" w:cs="Times New Roman"/>
          <w:sz w:val="24"/>
          <w:szCs w:val="24"/>
        </w:rPr>
        <w:lastRenderedPageBreak/>
        <w:t xml:space="preserve">Obvezni </w:t>
      </w:r>
      <w:r w:rsidR="00F53798">
        <w:rPr>
          <w:rFonts w:ascii="Times New Roman" w:hAnsi="Times New Roman" w:cs="Times New Roman"/>
          <w:sz w:val="24"/>
          <w:szCs w:val="24"/>
        </w:rPr>
        <w:t xml:space="preserve">dio </w:t>
      </w:r>
      <w:r w:rsidRPr="0001131B">
        <w:rPr>
          <w:rFonts w:ascii="Times New Roman" w:hAnsi="Times New Roman" w:cs="Times New Roman"/>
          <w:sz w:val="24"/>
          <w:szCs w:val="24"/>
        </w:rPr>
        <w:t>sadržaj</w:t>
      </w:r>
      <w:r w:rsidR="00F53798">
        <w:rPr>
          <w:rFonts w:ascii="Times New Roman" w:hAnsi="Times New Roman" w:cs="Times New Roman"/>
          <w:sz w:val="24"/>
          <w:szCs w:val="24"/>
        </w:rPr>
        <w:t>a</w:t>
      </w:r>
      <w:r w:rsidRPr="0001131B">
        <w:rPr>
          <w:rFonts w:ascii="Times New Roman" w:hAnsi="Times New Roman" w:cs="Times New Roman"/>
          <w:sz w:val="24"/>
          <w:szCs w:val="24"/>
        </w:rPr>
        <w:t xml:space="preserve"> programa stručnog specijalis</w:t>
      </w:r>
      <w:r>
        <w:rPr>
          <w:rFonts w:ascii="Times New Roman" w:hAnsi="Times New Roman" w:cs="Times New Roman"/>
          <w:sz w:val="24"/>
          <w:szCs w:val="24"/>
        </w:rPr>
        <w:t>tičkog usavršavanja za trenera 3</w:t>
      </w:r>
      <w:r w:rsidRPr="0001131B">
        <w:rPr>
          <w:rFonts w:ascii="Times New Roman" w:hAnsi="Times New Roman" w:cs="Times New Roman"/>
          <w:sz w:val="24"/>
          <w:szCs w:val="24"/>
        </w:rPr>
        <w:t xml:space="preserve">. razine </w:t>
      </w:r>
      <w:r>
        <w:rPr>
          <w:rFonts w:ascii="Times New Roman" w:hAnsi="Times New Roman" w:cs="Times New Roman"/>
          <w:sz w:val="24"/>
          <w:szCs w:val="24"/>
        </w:rPr>
        <w:t xml:space="preserve">iz članka 19. stavka 2. podstavka </w:t>
      </w:r>
      <w:r w:rsidR="00367F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Zakona </w:t>
      </w:r>
      <w:r w:rsidR="00347DD4">
        <w:rPr>
          <w:rFonts w:ascii="Times New Roman" w:hAnsi="Times New Roman" w:cs="Times New Roman"/>
          <w:sz w:val="24"/>
          <w:szCs w:val="24"/>
        </w:rPr>
        <w:t>sastoji se od sljedećih skupova ishoda učenja:</w:t>
      </w:r>
    </w:p>
    <w:p w14:paraId="1792C859" w14:textId="77777777" w:rsidR="00D7169C" w:rsidRDefault="008D7328" w:rsidP="00D7169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169C">
        <w:rPr>
          <w:rFonts w:ascii="Times New Roman" w:hAnsi="Times New Roman" w:cs="Times New Roman"/>
          <w:sz w:val="24"/>
          <w:szCs w:val="24"/>
        </w:rPr>
        <w:t xml:space="preserve">snove planiranja i programiranja treninga u sportu </w:t>
      </w:r>
    </w:p>
    <w:p w14:paraId="751CB075" w14:textId="77777777" w:rsidR="00D7169C" w:rsidRDefault="008D7328" w:rsidP="00B20C4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20C43" w:rsidRPr="00B20C43">
        <w:rPr>
          <w:rFonts w:ascii="Times New Roman" w:hAnsi="Times New Roman" w:cs="Times New Roman"/>
          <w:sz w:val="24"/>
          <w:szCs w:val="24"/>
        </w:rPr>
        <w:t>ontrola sportske pripreme i praćenje natjecateljske učinkovitosti u sportu</w:t>
      </w:r>
    </w:p>
    <w:p w14:paraId="68AA6632" w14:textId="77777777" w:rsidR="00B20C43" w:rsidRDefault="005B04E8" w:rsidP="00B20C4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20C43">
        <w:rPr>
          <w:rFonts w:ascii="Times New Roman" w:hAnsi="Times New Roman" w:cs="Times New Roman"/>
          <w:sz w:val="24"/>
          <w:szCs w:val="24"/>
        </w:rPr>
        <w:t>ehničko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B20C43" w:rsidRPr="00B20C43">
        <w:rPr>
          <w:rFonts w:ascii="Times New Roman" w:hAnsi="Times New Roman" w:cs="Times New Roman"/>
          <w:sz w:val="24"/>
          <w:szCs w:val="24"/>
        </w:rPr>
        <w:t>taktička i kondicijska priprema sportaša</w:t>
      </w:r>
    </w:p>
    <w:p w14:paraId="6C1F895E" w14:textId="77777777" w:rsidR="00B20C43" w:rsidRPr="0001131B" w:rsidRDefault="008D7328" w:rsidP="00B20C4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20C43">
        <w:rPr>
          <w:rFonts w:ascii="Times New Roman" w:hAnsi="Times New Roman" w:cs="Times New Roman"/>
          <w:sz w:val="24"/>
          <w:szCs w:val="24"/>
        </w:rPr>
        <w:t>etodika treninga sporta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10E5C8FF" w14:textId="77777777" w:rsidR="00B20C43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1. ovoga članka stječu se znanja i vještine o:</w:t>
      </w:r>
    </w:p>
    <w:p w14:paraId="5A5C9D33" w14:textId="77777777" w:rsidR="00B20C43" w:rsidRDefault="00016335" w:rsidP="00B20C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0C43">
        <w:rPr>
          <w:rFonts w:ascii="Times New Roman" w:hAnsi="Times New Roman" w:cs="Times New Roman"/>
          <w:sz w:val="24"/>
          <w:szCs w:val="24"/>
        </w:rPr>
        <w:t>bavljanju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poslova osnova plani</w:t>
      </w:r>
      <w:r w:rsidR="00B20C43">
        <w:rPr>
          <w:rFonts w:ascii="Times New Roman" w:hAnsi="Times New Roman" w:cs="Times New Roman"/>
          <w:sz w:val="24"/>
          <w:szCs w:val="24"/>
        </w:rPr>
        <w:t>ranja i programiranja treninga</w:t>
      </w:r>
    </w:p>
    <w:p w14:paraId="2E07A111" w14:textId="77777777" w:rsidR="00B20C43" w:rsidRDefault="00016335" w:rsidP="00B20C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0C43">
        <w:rPr>
          <w:rFonts w:ascii="Times New Roman" w:hAnsi="Times New Roman" w:cs="Times New Roman"/>
          <w:sz w:val="24"/>
          <w:szCs w:val="24"/>
        </w:rPr>
        <w:t>snovnim koracima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u planiranju i programira</w:t>
      </w:r>
      <w:r w:rsidR="00B20C43">
        <w:rPr>
          <w:rFonts w:ascii="Times New Roman" w:hAnsi="Times New Roman" w:cs="Times New Roman"/>
          <w:sz w:val="24"/>
          <w:szCs w:val="24"/>
        </w:rPr>
        <w:t>nju sportske pripreme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AE675" w14:textId="77777777" w:rsidR="00B20C43" w:rsidRDefault="00016335" w:rsidP="00B20C4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20C43" w:rsidRPr="00B20C43">
        <w:rPr>
          <w:rFonts w:ascii="Times New Roman" w:hAnsi="Times New Roman" w:cs="Times New Roman"/>
          <w:sz w:val="24"/>
          <w:szCs w:val="24"/>
        </w:rPr>
        <w:t>ažnost</w:t>
      </w:r>
      <w:r w:rsidR="00B20C43">
        <w:rPr>
          <w:rFonts w:ascii="Times New Roman" w:hAnsi="Times New Roman" w:cs="Times New Roman"/>
          <w:sz w:val="24"/>
          <w:szCs w:val="24"/>
        </w:rPr>
        <w:t>i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i povezanost</w:t>
      </w:r>
      <w:r w:rsidR="00B20C43">
        <w:rPr>
          <w:rFonts w:ascii="Times New Roman" w:hAnsi="Times New Roman" w:cs="Times New Roman"/>
          <w:sz w:val="24"/>
          <w:szCs w:val="24"/>
        </w:rPr>
        <w:t>i sportske pripreme s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izradom i provedbom planova i programa sportske pripreme sportaša ili sportske ekipe</w:t>
      </w:r>
      <w:r w:rsidR="00A153C4">
        <w:rPr>
          <w:rFonts w:ascii="Times New Roman" w:hAnsi="Times New Roman" w:cs="Times New Roman"/>
          <w:sz w:val="24"/>
          <w:szCs w:val="24"/>
        </w:rPr>
        <w:t>.</w:t>
      </w:r>
    </w:p>
    <w:p w14:paraId="1E281C2E" w14:textId="77777777" w:rsidR="00B20C43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1. ovoga članka je 1 CSVET</w:t>
      </w:r>
      <w:r w:rsidR="008E63A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03CDC5FD" w14:textId="77777777" w:rsidR="00B20C43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Skupom ishoda učenja iz stavka 1. podstavka 2. ovoga članka stječu se znanja i vještine o:</w:t>
      </w:r>
    </w:p>
    <w:p w14:paraId="08313402" w14:textId="77777777" w:rsidR="00B20C43" w:rsidRDefault="00016335" w:rsidP="00B20C4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0C43" w:rsidRPr="00B20C43">
        <w:rPr>
          <w:rFonts w:ascii="Times New Roman" w:hAnsi="Times New Roman" w:cs="Times New Roman"/>
          <w:sz w:val="24"/>
          <w:szCs w:val="24"/>
        </w:rPr>
        <w:t>snov</w:t>
      </w:r>
      <w:r w:rsidR="00B20C43">
        <w:rPr>
          <w:rFonts w:ascii="Times New Roman" w:hAnsi="Times New Roman" w:cs="Times New Roman"/>
          <w:sz w:val="24"/>
          <w:szCs w:val="24"/>
        </w:rPr>
        <w:t>ama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kontrole treniranosti i praćenja natjecateljske učinkovitosti s ciljem procjene efekata plan</w:t>
      </w:r>
      <w:r w:rsidR="00B20C43">
        <w:rPr>
          <w:rFonts w:ascii="Times New Roman" w:hAnsi="Times New Roman" w:cs="Times New Roman"/>
          <w:sz w:val="24"/>
          <w:szCs w:val="24"/>
        </w:rPr>
        <w:t>a i programa sportske pripreme</w:t>
      </w:r>
    </w:p>
    <w:p w14:paraId="62A4F3EF" w14:textId="77777777" w:rsidR="00B20C43" w:rsidRDefault="00016335" w:rsidP="00B20C4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0C43">
        <w:rPr>
          <w:rFonts w:ascii="Times New Roman" w:hAnsi="Times New Roman" w:cs="Times New Roman"/>
          <w:sz w:val="24"/>
          <w:szCs w:val="24"/>
        </w:rPr>
        <w:t>snovnim vrstama kontrole sportske pripreme, njihove svrhe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i smis</w:t>
      </w:r>
      <w:r w:rsidR="00B20C43">
        <w:rPr>
          <w:rFonts w:ascii="Times New Roman" w:hAnsi="Times New Roman" w:cs="Times New Roman"/>
          <w:sz w:val="24"/>
          <w:szCs w:val="24"/>
        </w:rPr>
        <w:t>la</w:t>
      </w:r>
    </w:p>
    <w:p w14:paraId="6D2F1567" w14:textId="77777777" w:rsidR="00B20C43" w:rsidRPr="00815CA6" w:rsidRDefault="00016335" w:rsidP="00B20C4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ačinima praćenja osnovne natjecateljske učinkovitosti </w:t>
      </w:r>
      <w:r w:rsidR="00B20C43">
        <w:rPr>
          <w:rFonts w:ascii="Times New Roman" w:hAnsi="Times New Roman" w:cs="Times New Roman"/>
          <w:sz w:val="24"/>
          <w:szCs w:val="24"/>
        </w:rPr>
        <w:t>i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važn</w:t>
      </w:r>
      <w:r w:rsidR="00B20C43">
        <w:rPr>
          <w:rFonts w:ascii="Times New Roman" w:hAnsi="Times New Roman" w:cs="Times New Roman"/>
          <w:sz w:val="24"/>
          <w:szCs w:val="24"/>
        </w:rPr>
        <w:t>ost navedenih spoznaja i njihove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primjen</w:t>
      </w:r>
      <w:r w:rsidR="00B20C43">
        <w:rPr>
          <w:rFonts w:ascii="Times New Roman" w:hAnsi="Times New Roman" w:cs="Times New Roman"/>
          <w:sz w:val="24"/>
          <w:szCs w:val="24"/>
        </w:rPr>
        <w:t>e</w:t>
      </w:r>
      <w:r w:rsidR="00B20C43" w:rsidRPr="00B20C43">
        <w:rPr>
          <w:rFonts w:ascii="Times New Roman" w:hAnsi="Times New Roman" w:cs="Times New Roman"/>
          <w:sz w:val="24"/>
          <w:szCs w:val="24"/>
        </w:rPr>
        <w:t xml:space="preserve"> u korekciji plana i programa sportske pripreme</w:t>
      </w:r>
    </w:p>
    <w:p w14:paraId="4254FABE" w14:textId="77777777" w:rsidR="00B20C43" w:rsidRPr="009C56E1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2. ovoga članka je 1 CSVET</w:t>
      </w:r>
      <w:r w:rsidR="008E63A4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51241B45" w14:textId="77777777" w:rsidR="00B20C43" w:rsidRPr="009C56E1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3. ovoga članka stječu se znanja i vještine o:</w:t>
      </w:r>
    </w:p>
    <w:p w14:paraId="71371482" w14:textId="77777777" w:rsidR="00B20C43" w:rsidRPr="009C56E1" w:rsidRDefault="00016335" w:rsidP="00B20C4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a</w:t>
      </w:r>
      <w:r w:rsidR="00B20C43" w:rsidRPr="009C56E1">
        <w:rPr>
          <w:rFonts w:ascii="Times New Roman" w:hAnsi="Times New Roman" w:cs="Times New Roman"/>
          <w:sz w:val="24"/>
          <w:szCs w:val="24"/>
        </w:rPr>
        <w:t xml:space="preserve">nalizi elemenata tehničke, taktičke i kondicijske pripreme odabranog sporta/sportske grane kod nadarenih sportaša i ekipa različitih dobnih skupina  </w:t>
      </w:r>
    </w:p>
    <w:p w14:paraId="691AB563" w14:textId="77777777" w:rsidR="00B20C43" w:rsidRPr="009C56E1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Minimalni obujam skupa ishoda učenja iz stavka 1. podstavka 3. ovoga članka je 1 CSVET</w:t>
      </w:r>
      <w:r w:rsidR="008E63A4" w:rsidRPr="009C56E1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40AD820A" w14:textId="77777777" w:rsidR="00B20C43" w:rsidRPr="009C56E1" w:rsidRDefault="00B20C43" w:rsidP="00B20C43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Skupom ishoda učenja iz stavka 1. podstavka 4. ovoga članka stječu se znanja i vještine o:</w:t>
      </w:r>
    </w:p>
    <w:p w14:paraId="5B6282C3" w14:textId="77777777" w:rsidR="00B20C43" w:rsidRPr="009C56E1" w:rsidRDefault="00016335" w:rsidP="00B20C4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o</w:t>
      </w:r>
      <w:r w:rsidR="00B20C43" w:rsidRPr="009C56E1">
        <w:rPr>
          <w:rFonts w:ascii="Times New Roman" w:hAnsi="Times New Roman" w:cs="Times New Roman"/>
          <w:sz w:val="24"/>
          <w:szCs w:val="24"/>
        </w:rPr>
        <w:t>snovama metodike rada s nadarenim sportašima i sportskim ekipama</w:t>
      </w:r>
    </w:p>
    <w:p w14:paraId="6D3F5777" w14:textId="77777777" w:rsidR="00B20C43" w:rsidRPr="009C56E1" w:rsidRDefault="00016335" w:rsidP="00B20C4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n</w:t>
      </w:r>
      <w:r w:rsidR="00B20C43" w:rsidRPr="009C56E1">
        <w:rPr>
          <w:rFonts w:ascii="Times New Roman" w:hAnsi="Times New Roman" w:cs="Times New Roman"/>
          <w:sz w:val="24"/>
          <w:szCs w:val="24"/>
        </w:rPr>
        <w:t>ačinu strukturiranja treninga s ciljem postizanja veće efikasnosti i optimizacije  trenažnog procesa obzirom na nadarenog sportaša ili sportsku ekipu</w:t>
      </w:r>
    </w:p>
    <w:p w14:paraId="320B6E43" w14:textId="77777777" w:rsidR="00B20C43" w:rsidRPr="007D569D" w:rsidRDefault="00016335" w:rsidP="00B20C4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E1">
        <w:rPr>
          <w:rFonts w:ascii="Times New Roman" w:hAnsi="Times New Roman" w:cs="Times New Roman"/>
          <w:sz w:val="24"/>
          <w:szCs w:val="24"/>
        </w:rPr>
        <w:t>i</w:t>
      </w:r>
      <w:r w:rsidR="00B20C43" w:rsidRPr="009C56E1">
        <w:rPr>
          <w:rFonts w:ascii="Times New Roman" w:hAnsi="Times New Roman" w:cs="Times New Roman"/>
          <w:sz w:val="24"/>
          <w:szCs w:val="24"/>
        </w:rPr>
        <w:t>spravnom metodičkom načinu i pristupu u radu s nadarenim sportašima</w:t>
      </w:r>
      <w:r w:rsidR="00B20C43">
        <w:rPr>
          <w:rFonts w:ascii="Times New Roman" w:hAnsi="Times New Roman" w:cs="Times New Roman"/>
          <w:sz w:val="24"/>
          <w:szCs w:val="24"/>
        </w:rPr>
        <w:t xml:space="preserve"> i sportskim </w:t>
      </w:r>
      <w:r w:rsidR="00B20C43" w:rsidRPr="00B20C43">
        <w:rPr>
          <w:rFonts w:ascii="Times New Roman" w:hAnsi="Times New Roman" w:cs="Times New Roman"/>
          <w:sz w:val="24"/>
          <w:szCs w:val="24"/>
        </w:rPr>
        <w:t>ekipama različitih dobnih kategorija</w:t>
      </w:r>
    </w:p>
    <w:p w14:paraId="7B91C7E5" w14:textId="77777777" w:rsidR="00945EBD" w:rsidRDefault="00B20C43" w:rsidP="00945EB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Minimalni obujam skupa ishoda učenja iz stavka 1. podstavka 4. ovoga članka je 1 CSVET</w:t>
      </w:r>
      <w:r w:rsidR="008E63A4"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22AE87F1" w14:textId="001BCACC" w:rsidR="00200107" w:rsidRPr="00945EBD" w:rsidRDefault="00200107" w:rsidP="00945EB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BD">
        <w:rPr>
          <w:rFonts w:ascii="Times New Roman" w:hAnsi="Times New Roman" w:cs="Times New Roman"/>
          <w:sz w:val="24"/>
          <w:szCs w:val="24"/>
        </w:rPr>
        <w:t xml:space="preserve">Osim obveznog sadržaja </w:t>
      </w:r>
      <w:r w:rsidR="009A3BEB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945EBD">
        <w:rPr>
          <w:rFonts w:ascii="Times New Roman" w:hAnsi="Times New Roman" w:cs="Times New Roman"/>
          <w:sz w:val="24"/>
          <w:szCs w:val="24"/>
        </w:rPr>
        <w:t>propisanog ovim Pravilnikom, program mora sadržavati i skupove ishoda učenja kojima se stječu znanja i vještine potrebne za poslove instruktora iz članka 2. ovog Pravilnika, te trenera iz članaka 3., 4., i 5. ovoga Pravilnika u trajanju propisanim člankom 18. stavkom 2. i člankom 19. stavkom 2. podstavkom 1., 2. i 3.   Zakona</w:t>
      </w:r>
      <w:r w:rsidR="0032734E">
        <w:rPr>
          <w:rFonts w:ascii="Times New Roman" w:hAnsi="Times New Roman" w:cs="Times New Roman"/>
          <w:sz w:val="24"/>
          <w:szCs w:val="24"/>
        </w:rPr>
        <w:t>.</w:t>
      </w:r>
    </w:p>
    <w:p w14:paraId="1CA1E3D2" w14:textId="77777777" w:rsidR="00945EBD" w:rsidRDefault="00945EBD" w:rsidP="00945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DBCC5" w14:textId="77777777" w:rsidR="00945EBD" w:rsidRDefault="00200107" w:rsidP="00945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EBD">
        <w:rPr>
          <w:rFonts w:ascii="Times New Roman" w:hAnsi="Times New Roman" w:cs="Times New Roman"/>
          <w:i/>
          <w:sz w:val="24"/>
          <w:szCs w:val="24"/>
        </w:rPr>
        <w:t>Način provođenja programa</w:t>
      </w:r>
    </w:p>
    <w:p w14:paraId="692F7DFF" w14:textId="77777777" w:rsidR="00200107" w:rsidRPr="00945EBD" w:rsidRDefault="00200107" w:rsidP="00945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EBD">
        <w:rPr>
          <w:rFonts w:ascii="Times New Roman" w:hAnsi="Times New Roman" w:cs="Times New Roman"/>
          <w:sz w:val="24"/>
          <w:szCs w:val="24"/>
        </w:rPr>
        <w:t>Članak 6.</w:t>
      </w:r>
    </w:p>
    <w:p w14:paraId="5E0194D3" w14:textId="77777777" w:rsidR="00200107" w:rsidRDefault="00200107" w:rsidP="00945EB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B73FC9" w14:textId="4171E13E" w:rsidR="00D15EA4" w:rsidRPr="00945EBD" w:rsidRDefault="00D439FC" w:rsidP="00945EB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Sveukupno t</w:t>
      </w:r>
      <w:r w:rsidR="00D15EA4" w:rsidRPr="00945EBD">
        <w:rPr>
          <w:rFonts w:ascii="Times New Roman" w:hAnsi="Times New Roman" w:cs="Times New Roman"/>
          <w:sz w:val="24"/>
          <w:szCs w:val="24"/>
        </w:rPr>
        <w:t>rajanje programa se preraspodjeljuje u satnicu potrebnu za stjecanje skupova ishoda učenja kro</w:t>
      </w:r>
      <w:r w:rsidR="006E0EA4" w:rsidRPr="00945EBD">
        <w:rPr>
          <w:rFonts w:ascii="Times New Roman" w:hAnsi="Times New Roman" w:cs="Times New Roman"/>
          <w:sz w:val="24"/>
          <w:szCs w:val="24"/>
        </w:rPr>
        <w:t>z</w:t>
      </w:r>
      <w:r w:rsidR="00D15EA4" w:rsidRPr="00945EBD">
        <w:rPr>
          <w:rFonts w:ascii="Times New Roman" w:hAnsi="Times New Roman" w:cs="Times New Roman"/>
          <w:sz w:val="24"/>
          <w:szCs w:val="24"/>
        </w:rPr>
        <w:t>:</w:t>
      </w:r>
    </w:p>
    <w:p w14:paraId="7A16F9C0" w14:textId="77777777" w:rsidR="00D15EA4" w:rsidRDefault="00D15EA4" w:rsidP="00F36D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A4">
        <w:rPr>
          <w:rFonts w:ascii="Times New Roman" w:hAnsi="Times New Roman" w:cs="Times New Roman"/>
          <w:sz w:val="24"/>
          <w:szCs w:val="24"/>
        </w:rPr>
        <w:t xml:space="preserve">vođeni proces učenja </w:t>
      </w:r>
      <w:r w:rsidR="006156BF">
        <w:rPr>
          <w:rFonts w:ascii="Times New Roman" w:hAnsi="Times New Roman" w:cs="Times New Roman"/>
          <w:sz w:val="24"/>
          <w:szCs w:val="24"/>
        </w:rPr>
        <w:t xml:space="preserve">i poučavanja </w:t>
      </w:r>
      <w:r w:rsidRPr="00D15EA4">
        <w:rPr>
          <w:rFonts w:ascii="Times New Roman" w:hAnsi="Times New Roman" w:cs="Times New Roman"/>
          <w:sz w:val="24"/>
          <w:szCs w:val="24"/>
        </w:rPr>
        <w:t>(teorijska nastava i vježbe u učilištu ili putem online prijenosa</w:t>
      </w:r>
      <w:r w:rsidR="006156BF">
        <w:rPr>
          <w:rFonts w:ascii="Times New Roman" w:hAnsi="Times New Roman" w:cs="Times New Roman"/>
          <w:sz w:val="24"/>
          <w:szCs w:val="24"/>
        </w:rPr>
        <w:t xml:space="preserve"> u stvarnom vremenu</w:t>
      </w:r>
      <w:r w:rsidRPr="00D15EA4">
        <w:rPr>
          <w:rFonts w:ascii="Times New Roman" w:hAnsi="Times New Roman" w:cs="Times New Roman"/>
          <w:sz w:val="24"/>
          <w:szCs w:val="24"/>
        </w:rPr>
        <w:t>)</w:t>
      </w:r>
    </w:p>
    <w:p w14:paraId="5E784524" w14:textId="77777777" w:rsidR="00D15EA4" w:rsidRDefault="00D15EA4" w:rsidP="00F36D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A4">
        <w:rPr>
          <w:rFonts w:ascii="Times New Roman" w:hAnsi="Times New Roman" w:cs="Times New Roman"/>
          <w:sz w:val="24"/>
          <w:szCs w:val="24"/>
        </w:rPr>
        <w:lastRenderedPageBreak/>
        <w:t xml:space="preserve">učenja temeljenog na radu (vježbe </w:t>
      </w:r>
      <w:r w:rsidR="006156BF">
        <w:rPr>
          <w:rFonts w:ascii="Times New Roman" w:hAnsi="Times New Roman" w:cs="Times New Roman"/>
          <w:sz w:val="24"/>
          <w:szCs w:val="24"/>
        </w:rPr>
        <w:t xml:space="preserve">i praktična nastava </w:t>
      </w:r>
      <w:r w:rsidRPr="00D15EA4">
        <w:rPr>
          <w:rFonts w:ascii="Times New Roman" w:hAnsi="Times New Roman" w:cs="Times New Roman"/>
          <w:sz w:val="24"/>
          <w:szCs w:val="24"/>
        </w:rPr>
        <w:t>u stvarnom radnom okruženju)</w:t>
      </w:r>
    </w:p>
    <w:p w14:paraId="470162CD" w14:textId="77777777" w:rsidR="00D15EA4" w:rsidRPr="00D15EA4" w:rsidRDefault="00D15EA4" w:rsidP="00D15EA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A4">
        <w:rPr>
          <w:rFonts w:ascii="Times New Roman" w:hAnsi="Times New Roman" w:cs="Times New Roman"/>
          <w:sz w:val="24"/>
          <w:szCs w:val="24"/>
        </w:rPr>
        <w:t>samostalne aktivnosti polaznika (izvršavanje zadataka, domaćih uradaka, čitanje i</w:t>
      </w:r>
    </w:p>
    <w:p w14:paraId="1B381B75" w14:textId="77777777" w:rsidR="00D15EA4" w:rsidRDefault="00D15EA4" w:rsidP="00F36D7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EA4">
        <w:rPr>
          <w:rFonts w:ascii="Times New Roman" w:hAnsi="Times New Roman" w:cs="Times New Roman"/>
          <w:sz w:val="24"/>
          <w:szCs w:val="24"/>
        </w:rPr>
        <w:t>proučavanje potrebno za praćenje sadržaja i izvršavanje zadataka)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207D5" w14:textId="77777777" w:rsidR="00D15EA4" w:rsidRPr="00240A75" w:rsidRDefault="00D15EA4" w:rsidP="005973B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predviđeno za vr</w:t>
      </w:r>
      <w:r w:rsidRPr="00D15EA4">
        <w:rPr>
          <w:rFonts w:ascii="Times New Roman" w:hAnsi="Times New Roman" w:cs="Times New Roman"/>
          <w:sz w:val="24"/>
          <w:szCs w:val="24"/>
        </w:rPr>
        <w:t>ednovanje provodi se kontinuirano i integrirano je u vođeni 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D76">
        <w:rPr>
          <w:rFonts w:ascii="Times New Roman" w:hAnsi="Times New Roman" w:cs="Times New Roman"/>
          <w:sz w:val="24"/>
          <w:szCs w:val="24"/>
        </w:rPr>
        <w:t xml:space="preserve">učenja i </w:t>
      </w:r>
      <w:r w:rsidR="0055662C">
        <w:rPr>
          <w:rFonts w:ascii="Times New Roman" w:hAnsi="Times New Roman" w:cs="Times New Roman"/>
          <w:sz w:val="24"/>
          <w:szCs w:val="24"/>
        </w:rPr>
        <w:t xml:space="preserve">poučavanja te </w:t>
      </w:r>
      <w:r w:rsidRPr="00F36D76">
        <w:rPr>
          <w:rFonts w:ascii="Times New Roman" w:hAnsi="Times New Roman" w:cs="Times New Roman"/>
          <w:sz w:val="24"/>
          <w:szCs w:val="24"/>
        </w:rPr>
        <w:t>učenj</w:t>
      </w:r>
      <w:r w:rsidR="0055662C">
        <w:rPr>
          <w:rFonts w:ascii="Times New Roman" w:hAnsi="Times New Roman" w:cs="Times New Roman"/>
          <w:sz w:val="24"/>
          <w:szCs w:val="24"/>
        </w:rPr>
        <w:t>e</w:t>
      </w:r>
      <w:r w:rsidRPr="00F36D76">
        <w:rPr>
          <w:rFonts w:ascii="Times New Roman" w:hAnsi="Times New Roman" w:cs="Times New Roman"/>
          <w:sz w:val="24"/>
          <w:szCs w:val="24"/>
        </w:rPr>
        <w:t xml:space="preserve"> temeljeno na radu te se ne iskazuje posebnom satnicom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35649" w14:textId="77777777" w:rsidR="005973BA" w:rsidRDefault="005973BA" w:rsidP="00C32437">
      <w:pPr>
        <w:rPr>
          <w:rFonts w:ascii="Times New Roman" w:hAnsi="Times New Roman" w:cs="Times New Roman"/>
          <w:sz w:val="24"/>
          <w:szCs w:val="24"/>
        </w:rPr>
      </w:pPr>
    </w:p>
    <w:p w14:paraId="20C21B8B" w14:textId="77777777" w:rsidR="004D2F5C" w:rsidRDefault="004D2F5C" w:rsidP="00057D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5EBD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STRUČNI UVJETI</w:t>
      </w:r>
    </w:p>
    <w:p w14:paraId="51A761FC" w14:textId="77777777" w:rsidR="004D2F5C" w:rsidRDefault="00B20C43" w:rsidP="00057D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2525F">
        <w:rPr>
          <w:rFonts w:ascii="Times New Roman" w:hAnsi="Times New Roman" w:cs="Times New Roman"/>
          <w:sz w:val="24"/>
          <w:szCs w:val="24"/>
        </w:rPr>
        <w:t>7</w:t>
      </w:r>
      <w:r w:rsidR="004D2F5C">
        <w:rPr>
          <w:rFonts w:ascii="Times New Roman" w:hAnsi="Times New Roman" w:cs="Times New Roman"/>
          <w:sz w:val="24"/>
          <w:szCs w:val="24"/>
        </w:rPr>
        <w:t>.</w:t>
      </w:r>
    </w:p>
    <w:p w14:paraId="1D66ED1F" w14:textId="77777777" w:rsidR="00373839" w:rsidRDefault="00373839" w:rsidP="00057D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3794F" w14:textId="77777777" w:rsidR="004D2F5C" w:rsidRPr="005973BA" w:rsidRDefault="005973BA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54F65" w:rsidRPr="005973BA">
        <w:rPr>
          <w:rFonts w:ascii="Times New Roman" w:hAnsi="Times New Roman" w:cs="Times New Roman"/>
          <w:sz w:val="24"/>
          <w:szCs w:val="24"/>
        </w:rPr>
        <w:t xml:space="preserve">Stručni uvjeti za provođenje obveznog </w:t>
      </w:r>
      <w:r w:rsidR="007F3B9E">
        <w:rPr>
          <w:rFonts w:ascii="Times New Roman" w:hAnsi="Times New Roman" w:cs="Times New Roman"/>
          <w:sz w:val="24"/>
          <w:szCs w:val="24"/>
        </w:rPr>
        <w:t xml:space="preserve">i dodatnog </w:t>
      </w:r>
      <w:r w:rsidR="00454F65" w:rsidRPr="005973BA">
        <w:rPr>
          <w:rFonts w:ascii="Times New Roman" w:hAnsi="Times New Roman" w:cs="Times New Roman"/>
          <w:sz w:val="24"/>
          <w:szCs w:val="24"/>
        </w:rPr>
        <w:t>dijela sadržaja programa iz članka 2. stavka 1.</w:t>
      </w:r>
      <w:r w:rsidR="00A32F32" w:rsidRPr="005973BA">
        <w:rPr>
          <w:rFonts w:ascii="Times New Roman" w:hAnsi="Times New Roman" w:cs="Times New Roman"/>
          <w:sz w:val="24"/>
          <w:szCs w:val="24"/>
        </w:rPr>
        <w:t>, članka 3. stavka 1., članka 4. stavka 1. i članka 5. stavka 1.</w:t>
      </w:r>
      <w:r w:rsidR="00454F65" w:rsidRPr="005973BA">
        <w:rPr>
          <w:rFonts w:ascii="Times New Roman" w:hAnsi="Times New Roman" w:cs="Times New Roman"/>
          <w:sz w:val="24"/>
          <w:szCs w:val="24"/>
        </w:rPr>
        <w:t xml:space="preserve"> ovoga Pravilnika koji se provode kroz vođeni proces učenja i poučavanja su:</w:t>
      </w:r>
    </w:p>
    <w:p w14:paraId="6A718445" w14:textId="77777777" w:rsidR="00454F65" w:rsidRDefault="00016335" w:rsidP="00454F6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54F65">
        <w:rPr>
          <w:rFonts w:ascii="Times New Roman" w:hAnsi="Times New Roman" w:cs="Times New Roman"/>
          <w:sz w:val="24"/>
          <w:szCs w:val="24"/>
        </w:rPr>
        <w:t>ajmanje razina 7.1. Hrvatskog kvalifikacijskog okvira odgovarajuće struke za teorijsk</w:t>
      </w:r>
      <w:r w:rsidR="0055662C">
        <w:rPr>
          <w:rFonts w:ascii="Times New Roman" w:hAnsi="Times New Roman" w:cs="Times New Roman"/>
          <w:sz w:val="24"/>
          <w:szCs w:val="24"/>
        </w:rPr>
        <w:t>u nastavu</w:t>
      </w:r>
    </w:p>
    <w:p w14:paraId="1FEC2A3A" w14:textId="77777777" w:rsidR="005973BA" w:rsidRDefault="00016335" w:rsidP="005973B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54F65">
        <w:rPr>
          <w:rFonts w:ascii="Times New Roman" w:hAnsi="Times New Roman" w:cs="Times New Roman"/>
          <w:sz w:val="24"/>
          <w:szCs w:val="24"/>
        </w:rPr>
        <w:t>ajmanje razina 6. Hrvatskog kvalifikacijskog okvira odgovarajuće struke za vježbe</w:t>
      </w:r>
      <w:r w:rsidR="005973BA">
        <w:rPr>
          <w:rFonts w:ascii="Times New Roman" w:hAnsi="Times New Roman" w:cs="Times New Roman"/>
          <w:sz w:val="24"/>
          <w:szCs w:val="24"/>
        </w:rPr>
        <w:t>.</w:t>
      </w:r>
    </w:p>
    <w:p w14:paraId="641C2D44" w14:textId="4FA8DE92" w:rsidR="00D02D57" w:rsidRDefault="00CA14B1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Del="00CA14B1">
        <w:rPr>
          <w:rFonts w:ascii="Times New Roman" w:hAnsi="Times New Roman" w:cs="Times New Roman"/>
          <w:sz w:val="24"/>
          <w:szCs w:val="24"/>
        </w:rPr>
        <w:t xml:space="preserve"> </w:t>
      </w:r>
      <w:r w:rsidR="005973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73BA">
        <w:rPr>
          <w:rFonts w:ascii="Times New Roman" w:hAnsi="Times New Roman" w:cs="Times New Roman"/>
          <w:sz w:val="24"/>
          <w:szCs w:val="24"/>
        </w:rPr>
        <w:t xml:space="preserve">) Iznimno od stavka 1. ovoga članka, ukoliko nema </w:t>
      </w:r>
      <w:r w:rsidR="0055662C">
        <w:rPr>
          <w:rFonts w:ascii="Times New Roman" w:hAnsi="Times New Roman" w:cs="Times New Roman"/>
          <w:sz w:val="24"/>
          <w:szCs w:val="24"/>
        </w:rPr>
        <w:t>nastavnog kadra</w:t>
      </w:r>
      <w:r w:rsidR="005973BA">
        <w:rPr>
          <w:rFonts w:ascii="Times New Roman" w:hAnsi="Times New Roman" w:cs="Times New Roman"/>
          <w:sz w:val="24"/>
          <w:szCs w:val="24"/>
        </w:rPr>
        <w:t xml:space="preserve"> koj</w:t>
      </w:r>
      <w:r w:rsidR="0055662C">
        <w:rPr>
          <w:rFonts w:ascii="Times New Roman" w:hAnsi="Times New Roman" w:cs="Times New Roman"/>
          <w:sz w:val="24"/>
          <w:szCs w:val="24"/>
        </w:rPr>
        <w:t>i</w:t>
      </w:r>
      <w:r w:rsidR="005973BA">
        <w:rPr>
          <w:rFonts w:ascii="Times New Roman" w:hAnsi="Times New Roman" w:cs="Times New Roman"/>
          <w:sz w:val="24"/>
          <w:szCs w:val="24"/>
        </w:rPr>
        <w:t xml:space="preserve"> ispunjava stručne uvjete iz stavka 1. ovoga članka</w:t>
      </w:r>
      <w:r w:rsidR="00D02D57">
        <w:rPr>
          <w:rFonts w:ascii="Times New Roman" w:hAnsi="Times New Roman" w:cs="Times New Roman"/>
          <w:sz w:val="24"/>
          <w:szCs w:val="24"/>
        </w:rPr>
        <w:t>,</w:t>
      </w:r>
      <w:r w:rsidR="005973BA">
        <w:rPr>
          <w:rFonts w:ascii="Times New Roman" w:hAnsi="Times New Roman" w:cs="Times New Roman"/>
          <w:sz w:val="24"/>
          <w:szCs w:val="24"/>
        </w:rPr>
        <w:t xml:space="preserve"> </w:t>
      </w:r>
      <w:r w:rsidR="00D02D57" w:rsidRPr="00D02D57">
        <w:rPr>
          <w:rFonts w:ascii="Times New Roman" w:hAnsi="Times New Roman" w:cs="Times New Roman"/>
          <w:sz w:val="24"/>
          <w:szCs w:val="24"/>
        </w:rPr>
        <w:t xml:space="preserve">može se angažirati </w:t>
      </w:r>
      <w:r w:rsidR="0055662C">
        <w:rPr>
          <w:rFonts w:ascii="Times New Roman" w:hAnsi="Times New Roman" w:cs="Times New Roman"/>
          <w:sz w:val="24"/>
          <w:szCs w:val="24"/>
        </w:rPr>
        <w:t>nastavni kadar</w:t>
      </w:r>
      <w:r w:rsidR="00D02D57" w:rsidRPr="00D02D57">
        <w:rPr>
          <w:rFonts w:ascii="Times New Roman" w:hAnsi="Times New Roman" w:cs="Times New Roman"/>
          <w:sz w:val="24"/>
          <w:szCs w:val="24"/>
        </w:rPr>
        <w:t xml:space="preserve"> s </w:t>
      </w:r>
      <w:r w:rsidR="00D02D57" w:rsidRPr="0082525F">
        <w:rPr>
          <w:rFonts w:ascii="Times New Roman" w:hAnsi="Times New Roman" w:cs="Times New Roman"/>
          <w:sz w:val="24"/>
          <w:szCs w:val="24"/>
        </w:rPr>
        <w:t>najmanje r</w:t>
      </w:r>
      <w:r w:rsidR="0082525F" w:rsidRPr="0082525F">
        <w:rPr>
          <w:rFonts w:ascii="Times New Roman" w:hAnsi="Times New Roman" w:cs="Times New Roman"/>
          <w:sz w:val="24"/>
          <w:szCs w:val="24"/>
        </w:rPr>
        <w:t>azinom 4</w:t>
      </w:r>
      <w:r w:rsidR="00D02D57" w:rsidRPr="0082525F">
        <w:rPr>
          <w:rFonts w:ascii="Times New Roman" w:hAnsi="Times New Roman" w:cs="Times New Roman"/>
          <w:sz w:val="24"/>
          <w:szCs w:val="24"/>
        </w:rPr>
        <w:t>.</w:t>
      </w:r>
      <w:r w:rsidR="0082525F" w:rsidRPr="0082525F">
        <w:rPr>
          <w:rFonts w:ascii="Times New Roman" w:hAnsi="Times New Roman" w:cs="Times New Roman"/>
          <w:sz w:val="24"/>
          <w:szCs w:val="24"/>
        </w:rPr>
        <w:t>2</w:t>
      </w:r>
      <w:r w:rsidR="00D02D57" w:rsidRPr="0082525F">
        <w:rPr>
          <w:rFonts w:ascii="Times New Roman" w:hAnsi="Times New Roman" w:cs="Times New Roman"/>
          <w:sz w:val="24"/>
          <w:szCs w:val="24"/>
        </w:rPr>
        <w:t xml:space="preserve"> Hrvatskog</w:t>
      </w:r>
      <w:r w:rsidR="00D02D57" w:rsidRPr="00D02D57">
        <w:rPr>
          <w:rFonts w:ascii="Times New Roman" w:hAnsi="Times New Roman" w:cs="Times New Roman"/>
          <w:sz w:val="24"/>
          <w:szCs w:val="24"/>
        </w:rPr>
        <w:t xml:space="preserve"> kvalifikacijskog okvira i </w:t>
      </w:r>
      <w:r w:rsidR="006156BF">
        <w:rPr>
          <w:rFonts w:ascii="Times New Roman" w:hAnsi="Times New Roman" w:cs="Times New Roman"/>
          <w:sz w:val="24"/>
          <w:szCs w:val="24"/>
        </w:rPr>
        <w:t>najmanje 3</w:t>
      </w:r>
      <w:r w:rsidR="00D02D57" w:rsidRPr="0082525F">
        <w:rPr>
          <w:rFonts w:ascii="Times New Roman" w:hAnsi="Times New Roman" w:cs="Times New Roman"/>
          <w:sz w:val="24"/>
          <w:szCs w:val="24"/>
        </w:rPr>
        <w:t xml:space="preserve"> godin</w:t>
      </w:r>
      <w:r w:rsidR="006156BF">
        <w:rPr>
          <w:rFonts w:ascii="Times New Roman" w:hAnsi="Times New Roman" w:cs="Times New Roman"/>
          <w:sz w:val="24"/>
          <w:szCs w:val="24"/>
        </w:rPr>
        <w:t>e</w:t>
      </w:r>
      <w:r w:rsidR="00D02D57" w:rsidRPr="0082525F">
        <w:rPr>
          <w:rFonts w:ascii="Times New Roman" w:hAnsi="Times New Roman" w:cs="Times New Roman"/>
          <w:sz w:val="24"/>
          <w:szCs w:val="24"/>
        </w:rPr>
        <w:t xml:space="preserve"> iskustva u određenom sportu</w:t>
      </w:r>
      <w:r w:rsidR="00D02D57">
        <w:rPr>
          <w:rFonts w:ascii="Times New Roman" w:hAnsi="Times New Roman" w:cs="Times New Roman"/>
          <w:sz w:val="24"/>
          <w:szCs w:val="24"/>
        </w:rPr>
        <w:t xml:space="preserve">, i to samo </w:t>
      </w:r>
      <w:r w:rsidR="005973BA">
        <w:rPr>
          <w:rFonts w:ascii="Times New Roman" w:hAnsi="Times New Roman" w:cs="Times New Roman"/>
          <w:sz w:val="24"/>
          <w:szCs w:val="24"/>
        </w:rPr>
        <w:t xml:space="preserve">za provođenje obveznog dijela sadržaja programa </w:t>
      </w:r>
      <w:r w:rsidR="00D02D57">
        <w:rPr>
          <w:rFonts w:ascii="Times New Roman" w:hAnsi="Times New Roman" w:cs="Times New Roman"/>
          <w:sz w:val="24"/>
          <w:szCs w:val="24"/>
        </w:rPr>
        <w:t>za stjecanje znanja i vještina iz</w:t>
      </w:r>
      <w:r w:rsidR="000730E8">
        <w:rPr>
          <w:rFonts w:ascii="Times New Roman" w:hAnsi="Times New Roman" w:cs="Times New Roman"/>
          <w:sz w:val="24"/>
          <w:szCs w:val="24"/>
        </w:rPr>
        <w:t>:</w:t>
      </w:r>
      <w:r w:rsidR="00D02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17288" w14:textId="77777777" w:rsidR="00D02D57" w:rsidRPr="004C40EB" w:rsidRDefault="00D02D57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članka 2</w:t>
      </w:r>
      <w:r w:rsidRPr="004C40EB">
        <w:rPr>
          <w:rFonts w:ascii="Times New Roman" w:hAnsi="Times New Roman" w:cs="Times New Roman"/>
          <w:sz w:val="24"/>
          <w:szCs w:val="24"/>
        </w:rPr>
        <w:t xml:space="preserve">. stavka 6. podstavka 1., 2., 4. i 5. i stavka </w:t>
      </w:r>
      <w:r w:rsidR="00C3775D" w:rsidRPr="004C40EB">
        <w:rPr>
          <w:rFonts w:ascii="Times New Roman" w:hAnsi="Times New Roman" w:cs="Times New Roman"/>
          <w:sz w:val="24"/>
          <w:szCs w:val="24"/>
        </w:rPr>
        <w:t>8. podstavka 1</w:t>
      </w:r>
      <w:r w:rsidRPr="004C40EB">
        <w:rPr>
          <w:rFonts w:ascii="Times New Roman" w:hAnsi="Times New Roman" w:cs="Times New Roman"/>
          <w:sz w:val="24"/>
          <w:szCs w:val="24"/>
        </w:rPr>
        <w:t xml:space="preserve">. </w:t>
      </w:r>
      <w:r w:rsidR="00C3775D" w:rsidRPr="004C40EB">
        <w:rPr>
          <w:rFonts w:ascii="Times New Roman" w:hAnsi="Times New Roman" w:cs="Times New Roman"/>
          <w:sz w:val="24"/>
          <w:szCs w:val="24"/>
        </w:rPr>
        <w:t>i 2</w:t>
      </w:r>
      <w:r w:rsidRPr="004C40EB">
        <w:rPr>
          <w:rFonts w:ascii="Times New Roman" w:hAnsi="Times New Roman" w:cs="Times New Roman"/>
          <w:sz w:val="24"/>
          <w:szCs w:val="24"/>
        </w:rPr>
        <w:t>.</w:t>
      </w:r>
    </w:p>
    <w:p w14:paraId="5A93834D" w14:textId="77777777" w:rsidR="00D02D57" w:rsidRPr="004C40EB" w:rsidRDefault="00D02D57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 xml:space="preserve">- </w:t>
      </w:r>
      <w:r w:rsidR="000F72FB" w:rsidRPr="004C40EB">
        <w:rPr>
          <w:rFonts w:ascii="Times New Roman" w:hAnsi="Times New Roman" w:cs="Times New Roman"/>
          <w:sz w:val="24"/>
          <w:szCs w:val="24"/>
        </w:rPr>
        <w:t xml:space="preserve">članka 3. stavka 6. podstavka 2. i </w:t>
      </w:r>
      <w:r w:rsidR="004472AD" w:rsidRPr="004C40EB">
        <w:rPr>
          <w:rFonts w:ascii="Times New Roman" w:hAnsi="Times New Roman" w:cs="Times New Roman"/>
          <w:sz w:val="24"/>
          <w:szCs w:val="24"/>
        </w:rPr>
        <w:t>3</w:t>
      </w:r>
      <w:r w:rsidR="000F72FB" w:rsidRPr="004C40EB">
        <w:rPr>
          <w:rFonts w:ascii="Times New Roman" w:hAnsi="Times New Roman" w:cs="Times New Roman"/>
          <w:sz w:val="24"/>
          <w:szCs w:val="24"/>
        </w:rPr>
        <w:t xml:space="preserve">., stavka 8. podstavka 1. i stavka 10. podstavka 1. i 3. </w:t>
      </w:r>
    </w:p>
    <w:p w14:paraId="68210E24" w14:textId="77777777" w:rsidR="000F72FB" w:rsidRPr="004C40EB" w:rsidRDefault="000F72FB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 xml:space="preserve">- </w:t>
      </w:r>
      <w:r w:rsidR="000730E8" w:rsidRPr="004C40EB">
        <w:rPr>
          <w:rFonts w:ascii="Times New Roman" w:hAnsi="Times New Roman" w:cs="Times New Roman"/>
          <w:sz w:val="24"/>
          <w:szCs w:val="24"/>
        </w:rPr>
        <w:t>članka 4. stavka 6. podstavka 1. i stavka 8. podstavka 1.</w:t>
      </w:r>
    </w:p>
    <w:p w14:paraId="57286DDE" w14:textId="77777777" w:rsidR="000730E8" w:rsidRPr="004C40EB" w:rsidRDefault="000730E8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- članka 5. stavka 6. podstavka 1. i stavka 8. podstavka 1. i 2. ovoga Pravilnika.</w:t>
      </w:r>
    </w:p>
    <w:p w14:paraId="450BC1FA" w14:textId="1C6F6381" w:rsidR="006156BF" w:rsidRPr="004C40EB" w:rsidRDefault="005973BA" w:rsidP="00597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(</w:t>
      </w:r>
      <w:r w:rsidR="00CA14B1" w:rsidRPr="004C40EB">
        <w:rPr>
          <w:rFonts w:ascii="Times New Roman" w:hAnsi="Times New Roman" w:cs="Times New Roman"/>
          <w:sz w:val="24"/>
          <w:szCs w:val="24"/>
        </w:rPr>
        <w:t>3</w:t>
      </w:r>
      <w:r w:rsidRPr="004C40EB">
        <w:rPr>
          <w:rFonts w:ascii="Times New Roman" w:hAnsi="Times New Roman" w:cs="Times New Roman"/>
          <w:sz w:val="24"/>
          <w:szCs w:val="24"/>
        </w:rPr>
        <w:t>)</w:t>
      </w:r>
      <w:r w:rsidR="0055662C" w:rsidRPr="004C40EB">
        <w:rPr>
          <w:rFonts w:ascii="Times New Roman" w:hAnsi="Times New Roman" w:cs="Times New Roman"/>
          <w:sz w:val="24"/>
          <w:szCs w:val="24"/>
        </w:rPr>
        <w:t xml:space="preserve"> </w:t>
      </w:r>
      <w:r w:rsidR="00A32F32" w:rsidRPr="004C40EB">
        <w:rPr>
          <w:rFonts w:ascii="Times New Roman" w:hAnsi="Times New Roman" w:cs="Times New Roman"/>
          <w:sz w:val="24"/>
          <w:szCs w:val="24"/>
        </w:rPr>
        <w:t>Stručni uvjet za provođenje obveznog dijela sadržaja programa iz članka 2. stavka 1.</w:t>
      </w:r>
      <w:r w:rsidR="006156BF" w:rsidRPr="004C40EB">
        <w:rPr>
          <w:rFonts w:ascii="Times New Roman" w:hAnsi="Times New Roman" w:cs="Times New Roman"/>
          <w:sz w:val="24"/>
          <w:szCs w:val="24"/>
        </w:rPr>
        <w:t>,</w:t>
      </w:r>
      <w:r w:rsidR="00A32F32" w:rsidRPr="004C40EB">
        <w:rPr>
          <w:rFonts w:ascii="Times New Roman" w:hAnsi="Times New Roman" w:cs="Times New Roman"/>
          <w:sz w:val="24"/>
          <w:szCs w:val="24"/>
        </w:rPr>
        <w:t xml:space="preserve"> </w:t>
      </w:r>
      <w:r w:rsidR="006156BF" w:rsidRPr="004C40EB">
        <w:rPr>
          <w:rFonts w:ascii="Times New Roman" w:hAnsi="Times New Roman" w:cs="Times New Roman"/>
          <w:sz w:val="24"/>
          <w:szCs w:val="24"/>
        </w:rPr>
        <w:t xml:space="preserve">članka 3. stavka 1., članka 4. stavka 1. i članka 5. stavka 1. </w:t>
      </w:r>
      <w:r w:rsidR="00A32F32" w:rsidRPr="004C40EB">
        <w:rPr>
          <w:rFonts w:ascii="Times New Roman" w:hAnsi="Times New Roman" w:cs="Times New Roman"/>
          <w:sz w:val="24"/>
          <w:szCs w:val="24"/>
        </w:rPr>
        <w:t xml:space="preserve">ovoga Pravilnika koji se provode kroz učenje temeljeno na radu je najmanje razina </w:t>
      </w:r>
      <w:r w:rsidR="000730E8" w:rsidRPr="004C40EB">
        <w:rPr>
          <w:rFonts w:ascii="Times New Roman" w:hAnsi="Times New Roman" w:cs="Times New Roman"/>
          <w:sz w:val="24"/>
          <w:szCs w:val="24"/>
        </w:rPr>
        <w:t>6</w:t>
      </w:r>
      <w:r w:rsidR="00A32F32" w:rsidRPr="004C40EB">
        <w:rPr>
          <w:rFonts w:ascii="Times New Roman" w:hAnsi="Times New Roman" w:cs="Times New Roman"/>
          <w:sz w:val="24"/>
          <w:szCs w:val="24"/>
        </w:rPr>
        <w:t>. Hrvatskog kvalifikacijskog okvira odgovarajuće struke</w:t>
      </w:r>
      <w:r w:rsidR="00B01F1E" w:rsidRPr="004C40EB">
        <w:rPr>
          <w:rFonts w:ascii="Times New Roman" w:hAnsi="Times New Roman" w:cs="Times New Roman"/>
          <w:sz w:val="24"/>
          <w:szCs w:val="24"/>
        </w:rPr>
        <w:t>.</w:t>
      </w:r>
      <w:r w:rsidR="000730E8" w:rsidRPr="004C4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D75F9" w14:textId="784904E1" w:rsidR="006156BF" w:rsidRPr="004C40EB" w:rsidRDefault="006156BF" w:rsidP="00615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(</w:t>
      </w:r>
      <w:r w:rsidR="00CA14B1" w:rsidRPr="004C40EB">
        <w:rPr>
          <w:rFonts w:ascii="Times New Roman" w:hAnsi="Times New Roman" w:cs="Times New Roman"/>
          <w:sz w:val="24"/>
          <w:szCs w:val="24"/>
        </w:rPr>
        <w:t>4</w:t>
      </w:r>
      <w:r w:rsidRPr="004C40EB">
        <w:rPr>
          <w:rFonts w:ascii="Times New Roman" w:hAnsi="Times New Roman" w:cs="Times New Roman"/>
          <w:sz w:val="24"/>
          <w:szCs w:val="24"/>
        </w:rPr>
        <w:t>) Iz</w:t>
      </w:r>
      <w:r w:rsidR="00F36D76" w:rsidRPr="004C40EB">
        <w:rPr>
          <w:rFonts w:ascii="Times New Roman" w:hAnsi="Times New Roman" w:cs="Times New Roman"/>
          <w:sz w:val="24"/>
          <w:szCs w:val="24"/>
        </w:rPr>
        <w:t>nimno od stavka 3. ovoga članka</w:t>
      </w:r>
      <w:r w:rsidRPr="004C40EB">
        <w:rPr>
          <w:rFonts w:ascii="Times New Roman" w:hAnsi="Times New Roman" w:cs="Times New Roman"/>
          <w:sz w:val="24"/>
          <w:szCs w:val="24"/>
        </w:rPr>
        <w:t xml:space="preserve"> ukoliko nema </w:t>
      </w:r>
      <w:r w:rsidR="0055662C" w:rsidRPr="004C40EB">
        <w:rPr>
          <w:rFonts w:ascii="Times New Roman" w:hAnsi="Times New Roman" w:cs="Times New Roman"/>
          <w:sz w:val="24"/>
          <w:szCs w:val="24"/>
        </w:rPr>
        <w:t>nastavnog kadra</w:t>
      </w:r>
      <w:r w:rsidRPr="004C40EB">
        <w:rPr>
          <w:rFonts w:ascii="Times New Roman" w:hAnsi="Times New Roman" w:cs="Times New Roman"/>
          <w:sz w:val="24"/>
          <w:szCs w:val="24"/>
        </w:rPr>
        <w:t xml:space="preserve"> koj</w:t>
      </w:r>
      <w:r w:rsidR="0055662C" w:rsidRPr="004C40EB">
        <w:rPr>
          <w:rFonts w:ascii="Times New Roman" w:hAnsi="Times New Roman" w:cs="Times New Roman"/>
          <w:sz w:val="24"/>
          <w:szCs w:val="24"/>
        </w:rPr>
        <w:t>i</w:t>
      </w:r>
      <w:r w:rsidRPr="004C40EB">
        <w:rPr>
          <w:rFonts w:ascii="Times New Roman" w:hAnsi="Times New Roman" w:cs="Times New Roman"/>
          <w:sz w:val="24"/>
          <w:szCs w:val="24"/>
        </w:rPr>
        <w:t xml:space="preserve"> ispunjava navedene stručne uvjete može se angažirati </w:t>
      </w:r>
      <w:r w:rsidR="0055662C" w:rsidRPr="004C40EB">
        <w:rPr>
          <w:rFonts w:ascii="Times New Roman" w:hAnsi="Times New Roman" w:cs="Times New Roman"/>
          <w:sz w:val="24"/>
          <w:szCs w:val="24"/>
        </w:rPr>
        <w:t>nastavni kadar</w:t>
      </w:r>
      <w:r w:rsidRPr="004C40EB">
        <w:rPr>
          <w:rFonts w:ascii="Times New Roman" w:hAnsi="Times New Roman" w:cs="Times New Roman"/>
          <w:sz w:val="24"/>
          <w:szCs w:val="24"/>
        </w:rPr>
        <w:t xml:space="preserve"> s najmanj</w:t>
      </w:r>
      <w:r w:rsidR="0055662C" w:rsidRPr="004C40EB">
        <w:rPr>
          <w:rFonts w:ascii="Times New Roman" w:hAnsi="Times New Roman" w:cs="Times New Roman"/>
          <w:sz w:val="24"/>
          <w:szCs w:val="24"/>
        </w:rPr>
        <w:t>om</w:t>
      </w:r>
      <w:r w:rsidRPr="004C40EB">
        <w:rPr>
          <w:rFonts w:ascii="Times New Roman" w:hAnsi="Times New Roman" w:cs="Times New Roman"/>
          <w:sz w:val="24"/>
          <w:szCs w:val="24"/>
        </w:rPr>
        <w:t xml:space="preserve"> razinom 4.2. Hrvatskog kvalifikacijskog okvira i najmanje 3 godine iskustva u određenom sportu i to samo za provođenje obveznog dijela sadržaja programa za stjecanje znanja i vještina iz: </w:t>
      </w:r>
    </w:p>
    <w:p w14:paraId="5843CFB6" w14:textId="77777777" w:rsidR="006156BF" w:rsidRPr="004C40EB" w:rsidRDefault="006156BF" w:rsidP="00615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- članka 2. stavka 6. podstavka 1., 2., 4. i 5. i stavka 8. podstavka 1. i 2.</w:t>
      </w:r>
    </w:p>
    <w:p w14:paraId="3C845581" w14:textId="77777777" w:rsidR="006156BF" w:rsidRPr="004C40EB" w:rsidRDefault="006156BF" w:rsidP="00615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- č</w:t>
      </w:r>
      <w:r w:rsidR="004472AD" w:rsidRPr="004C40EB">
        <w:rPr>
          <w:rFonts w:ascii="Times New Roman" w:hAnsi="Times New Roman" w:cs="Times New Roman"/>
          <w:sz w:val="24"/>
          <w:szCs w:val="24"/>
        </w:rPr>
        <w:t>lanka 3. stavka 6. podstavka 2. i 3</w:t>
      </w:r>
      <w:r w:rsidRPr="004C40EB">
        <w:rPr>
          <w:rFonts w:ascii="Times New Roman" w:hAnsi="Times New Roman" w:cs="Times New Roman"/>
          <w:sz w:val="24"/>
          <w:szCs w:val="24"/>
        </w:rPr>
        <w:t xml:space="preserve">., stavka 8. podstavka 1. i stavka 10. podstavka 1. i 3. </w:t>
      </w:r>
    </w:p>
    <w:p w14:paraId="3BD10E47" w14:textId="77777777" w:rsidR="006156BF" w:rsidRDefault="006156BF" w:rsidP="00615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0EB">
        <w:rPr>
          <w:rFonts w:ascii="Times New Roman" w:hAnsi="Times New Roman" w:cs="Times New Roman"/>
          <w:sz w:val="24"/>
          <w:szCs w:val="24"/>
        </w:rPr>
        <w:t>- članka 4. stavka 6. podstavka 1. i stavka</w:t>
      </w:r>
      <w:r>
        <w:rPr>
          <w:rFonts w:ascii="Times New Roman" w:hAnsi="Times New Roman" w:cs="Times New Roman"/>
          <w:sz w:val="24"/>
          <w:szCs w:val="24"/>
        </w:rPr>
        <w:t xml:space="preserve"> 8. podstavka 1.</w:t>
      </w:r>
    </w:p>
    <w:p w14:paraId="5E1DA085" w14:textId="77777777" w:rsidR="006156BF" w:rsidRDefault="006156BF" w:rsidP="006156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članka 5. stavka 6. podstavka 1. i stavka 8. podstavka 1. i 2. ovoga Pravilnika.</w:t>
      </w:r>
    </w:p>
    <w:p w14:paraId="31A3E948" w14:textId="77777777" w:rsidR="00A20629" w:rsidRDefault="00A20629" w:rsidP="007511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393643" w14:textId="77777777" w:rsidR="0075111D" w:rsidRPr="00586E4A" w:rsidRDefault="004D2F5C" w:rsidP="007511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75111D" w:rsidRPr="00586E4A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45E390A4" w14:textId="77777777" w:rsidR="0075111D" w:rsidRPr="00586E4A" w:rsidRDefault="0075111D" w:rsidP="007511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30B76C" w14:textId="77777777" w:rsidR="0075111D" w:rsidRPr="00586E4A" w:rsidRDefault="0075111D" w:rsidP="007511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6E4A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8DE3" w14:textId="77777777" w:rsidR="0075111D" w:rsidRPr="00586E4A" w:rsidRDefault="0075111D" w:rsidP="007511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C52DA1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both"/>
        <w:rPr>
          <w:color w:val="000000"/>
          <w:lang w:val="hr-HR" w:eastAsia="hr-HR"/>
        </w:rPr>
      </w:pPr>
      <w:r w:rsidRPr="00586E4A">
        <w:rPr>
          <w:color w:val="000000"/>
          <w:lang w:val="hr-HR" w:eastAsia="hr-HR"/>
        </w:rPr>
        <w:lastRenderedPageBreak/>
        <w:t xml:space="preserve">Danom stupanja na snagu ovoga Pravilnika prestaje važiti </w:t>
      </w:r>
      <w:r w:rsidRPr="0075111D">
        <w:rPr>
          <w:color w:val="000000"/>
          <w:lang w:val="hr-HR" w:eastAsia="hr-HR"/>
        </w:rPr>
        <w:t>Pravilnik o stručnoj spremi odnosno stručnoj osposobljenosti za obavljanje stručnih poslova u športu</w:t>
      </w:r>
      <w:r>
        <w:rPr>
          <w:color w:val="000000"/>
          <w:lang w:val="hr-HR" w:eastAsia="hr-HR"/>
        </w:rPr>
        <w:t xml:space="preserve"> („Narodne novine“, broj 47/9</w:t>
      </w:r>
      <w:r w:rsidRPr="00586E4A">
        <w:rPr>
          <w:color w:val="000000"/>
          <w:lang w:val="hr-HR" w:eastAsia="hr-HR"/>
        </w:rPr>
        <w:t>3)</w:t>
      </w:r>
      <w:r>
        <w:rPr>
          <w:color w:val="000000"/>
          <w:lang w:val="hr-HR" w:eastAsia="hr-HR"/>
        </w:rPr>
        <w:t>.</w:t>
      </w:r>
    </w:p>
    <w:p w14:paraId="64747677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center"/>
        <w:rPr>
          <w:lang w:val="hr-HR"/>
        </w:rPr>
      </w:pPr>
    </w:p>
    <w:p w14:paraId="62F1B288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center"/>
        <w:rPr>
          <w:lang w:val="hr-HR"/>
        </w:rPr>
      </w:pPr>
      <w:r>
        <w:rPr>
          <w:lang w:val="hr-HR"/>
        </w:rPr>
        <w:t xml:space="preserve">Članak </w:t>
      </w:r>
      <w:r w:rsidR="0082525F">
        <w:rPr>
          <w:lang w:val="hr-HR"/>
        </w:rPr>
        <w:t>9</w:t>
      </w:r>
      <w:r>
        <w:rPr>
          <w:lang w:val="hr-HR"/>
        </w:rPr>
        <w:t>.</w:t>
      </w:r>
    </w:p>
    <w:p w14:paraId="6D5AFC8C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center"/>
        <w:rPr>
          <w:lang w:val="hr-HR"/>
        </w:rPr>
      </w:pPr>
    </w:p>
    <w:p w14:paraId="56976B56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both"/>
        <w:rPr>
          <w:lang w:val="hr-HR"/>
        </w:rPr>
      </w:pPr>
      <w:r w:rsidRPr="00586E4A">
        <w:rPr>
          <w:lang w:val="hr-HR"/>
        </w:rPr>
        <w:t>Ovaj Pravilnik stupa na snagu osmog dana od dana objave u „Narodnim novinama“.</w:t>
      </w:r>
      <w:r w:rsidRPr="00586E4A">
        <w:rPr>
          <w:lang w:val="hr-HR"/>
        </w:rPr>
        <w:br/>
      </w:r>
      <w:r w:rsidRPr="00586E4A">
        <w:rPr>
          <w:lang w:val="hr-HR"/>
        </w:rPr>
        <w:br/>
      </w:r>
    </w:p>
    <w:p w14:paraId="09FDB26A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both"/>
        <w:rPr>
          <w:lang w:val="hr-HR"/>
        </w:rPr>
      </w:pPr>
      <w:r w:rsidRPr="00586E4A">
        <w:rPr>
          <w:lang w:val="hr-HR"/>
        </w:rPr>
        <w:t xml:space="preserve">KLASA: </w:t>
      </w:r>
      <w:r w:rsidRPr="00586E4A">
        <w:rPr>
          <w:lang w:val="hr-HR"/>
        </w:rPr>
        <w:br/>
        <w:t xml:space="preserve">URBROJ: </w:t>
      </w:r>
      <w:r w:rsidRPr="00586E4A">
        <w:rPr>
          <w:lang w:val="hr-HR"/>
        </w:rPr>
        <w:br/>
        <w:t xml:space="preserve">Zagreb, </w:t>
      </w:r>
    </w:p>
    <w:p w14:paraId="64B23CC2" w14:textId="77777777" w:rsidR="0075111D" w:rsidRPr="00586E4A" w:rsidRDefault="0075111D" w:rsidP="0075111D">
      <w:pPr>
        <w:pStyle w:val="NormalWeb"/>
        <w:spacing w:before="120" w:beforeAutospacing="0" w:after="120" w:afterAutospacing="0"/>
        <w:contextualSpacing/>
        <w:jc w:val="center"/>
        <w:rPr>
          <w:lang w:val="hr-HR"/>
        </w:rPr>
      </w:pPr>
    </w:p>
    <w:p w14:paraId="24D1DDC8" w14:textId="77777777" w:rsidR="0075111D" w:rsidRPr="00586E4A" w:rsidRDefault="0075111D" w:rsidP="0075111D">
      <w:pPr>
        <w:ind w:left="56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4A">
        <w:rPr>
          <w:rFonts w:ascii="Times New Roman" w:hAnsi="Times New Roman" w:cs="Times New Roman"/>
          <w:b/>
          <w:sz w:val="24"/>
          <w:szCs w:val="24"/>
        </w:rPr>
        <w:t>M I N I S T R I C A</w:t>
      </w:r>
    </w:p>
    <w:p w14:paraId="22360C70" w14:textId="77777777" w:rsidR="0075111D" w:rsidRPr="00586E4A" w:rsidRDefault="0075111D" w:rsidP="0075111D">
      <w:pPr>
        <w:ind w:left="99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7E2CE" w14:textId="77777777" w:rsidR="0075111D" w:rsidRPr="00586E4A" w:rsidRDefault="0075111D" w:rsidP="0075111D">
      <w:pPr>
        <w:ind w:left="99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4C292" w14:textId="77777777" w:rsidR="0075111D" w:rsidRPr="00586E4A" w:rsidRDefault="0075111D" w:rsidP="0075111D">
      <w:pPr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6E4A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86E4A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586E4A">
        <w:rPr>
          <w:rFonts w:ascii="Times New Roman" w:hAnsi="Times New Roman" w:cs="Times New Roman"/>
          <w:b/>
          <w:sz w:val="24"/>
          <w:szCs w:val="24"/>
        </w:rPr>
        <w:t xml:space="preserve">. Nikolina </w:t>
      </w:r>
      <w:proofErr w:type="spellStart"/>
      <w:r w:rsidRPr="00586E4A">
        <w:rPr>
          <w:rFonts w:ascii="Times New Roman" w:hAnsi="Times New Roman" w:cs="Times New Roman"/>
          <w:b/>
          <w:sz w:val="24"/>
          <w:szCs w:val="24"/>
        </w:rPr>
        <w:t>Brnjac</w:t>
      </w:r>
      <w:proofErr w:type="spellEnd"/>
    </w:p>
    <w:p w14:paraId="4D790453" w14:textId="77777777" w:rsidR="00A01A87" w:rsidRDefault="00A01A87" w:rsidP="0062783F">
      <w:pPr>
        <w:jc w:val="both"/>
        <w:rPr>
          <w:rFonts w:ascii="Times New Roman" w:hAnsi="Times New Roman" w:cs="Times New Roman"/>
          <w:sz w:val="24"/>
          <w:szCs w:val="24"/>
        </w:rPr>
      </w:pPr>
      <w:r w:rsidRPr="006278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A7C137" w14:textId="77777777" w:rsidR="00BE5CC0" w:rsidRDefault="00BE5CC0" w:rsidP="00627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C2562" w14:textId="77777777" w:rsidR="005B04E8" w:rsidRDefault="005B04E8" w:rsidP="00EE3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3089A" w14:textId="77777777" w:rsidR="0001131B" w:rsidRDefault="00EE39C6" w:rsidP="00EE3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9C6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20DDA49" w14:textId="77777777" w:rsidR="00EE39C6" w:rsidRDefault="00EE39C6" w:rsidP="00EE3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BC9EE" w14:textId="77777777" w:rsidR="00EE39C6" w:rsidRDefault="00EE39C6" w:rsidP="00EE39C6">
      <w:pPr>
        <w:jc w:val="both"/>
        <w:rPr>
          <w:rFonts w:ascii="Times New Roman" w:hAnsi="Times New Roman" w:cs="Times New Roman"/>
          <w:sz w:val="24"/>
          <w:szCs w:val="24"/>
        </w:rPr>
      </w:pPr>
      <w:r w:rsidRPr="00EE39C6">
        <w:rPr>
          <w:rFonts w:ascii="Times New Roman" w:hAnsi="Times New Roman" w:cs="Times New Roman"/>
          <w:sz w:val="24"/>
          <w:szCs w:val="24"/>
        </w:rPr>
        <w:t>Ovim Pravilnikom propisuje se obvezni dio sadržaja programa stručnog osposobljavanja i usavršavanja za instruktora i trenera koje donose ustanove za obrazovanje odraslih te stručni uvjeti za njihovo provođenje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E9E21" w14:textId="77777777" w:rsidR="00EE39C6" w:rsidRDefault="00EE39C6" w:rsidP="00EE39C6">
      <w:pPr>
        <w:jc w:val="both"/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Člankom 18. Zakona o sportu („Narodne novine“</w:t>
      </w:r>
      <w:r w:rsidR="007B41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broj 141/22</w:t>
      </w:r>
      <w:r w:rsidR="007B4118">
        <w:rPr>
          <w:rFonts w:ascii="Times New Roman" w:hAnsi="Times New Roman" w:cs="Times New Roman"/>
          <w:sz w:val="24"/>
          <w:szCs w:val="24"/>
        </w:rPr>
        <w:t xml:space="preserve">) propisano je da je instruktor </w:t>
      </w:r>
      <w:r w:rsidR="007B4118"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osoba koja obavlja poslove provođenja sportske rekreacije i podučavanje osnovnoj tehnici pojedinog sporta, a cilj nije priprema i sudjelovanje polaznika u natjecanju</w:t>
      </w:r>
      <w:r w:rsidR="007B4118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te da poslove instruktora može obavljati osoba </w:t>
      </w:r>
      <w:r w:rsidR="007B4118"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sa završenim odgovarajućim programom stručnog specijalističkog osposobljavanja za instruktora pojedinog sporta, sportske grane ili sportske rekreacije u trajanju od najmanje 180 školskih sati za koji je uvjet upisa najmanje završena razina 4.1 Hrvatskog kvalifikacijskog okvira</w:t>
      </w:r>
      <w:r w:rsidR="007B4118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.</w:t>
      </w:r>
    </w:p>
    <w:p w14:paraId="160553B3" w14:textId="77777777" w:rsidR="007B4118" w:rsidRDefault="007B4118" w:rsidP="00EE39C6">
      <w:pPr>
        <w:jc w:val="both"/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</w:pP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Nadalje, člankom 19. </w:t>
      </w:r>
      <w:r w:rsidR="00B13B6D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toga 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Zakona propisano je da je trener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osoba koja priprema i vodi sportaše na natjecanjima te posjeduje važeću licenciju ako je tako propisano akti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ma nacionalnog sportskog saveza te da prema 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stupnju obrazovanja i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poslovima koje mogu obavljati 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treneri mogu biti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treneri 1. razine, treneri 2. razine i treneri 3. razine. Trener 1. razine </w:t>
      </w:r>
      <w:r w:rsidRPr="007B4118">
        <w:rPr>
          <w:rFonts w:ascii="Times New Roman" w:hAnsi="Times New Roman" w:cs="Times New Roman"/>
          <w:sz w:val="24"/>
          <w:szCs w:val="24"/>
        </w:rPr>
        <w:t xml:space="preserve">je osoba sa završenim odgovarajućim programom stručnog specijalističkog osposobljavanja za trenera pojedinog sporta ili sportske grane u trajanju od najmanje 180 sati za koji je uvjet upisa najmanje završena razina 4.1 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Hrvatskog kvalifikacijskog okvira</w:t>
      </w:r>
      <w:r w:rsidRPr="007B4118">
        <w:rPr>
          <w:rFonts w:ascii="Times New Roman" w:hAnsi="Times New Roman" w:cs="Times New Roman"/>
          <w:sz w:val="24"/>
          <w:szCs w:val="24"/>
        </w:rPr>
        <w:t>, a može obavljati poslove provođenja sportske pripreme sa sportašima starijima od 16 godina te vođenja sportaša koji sudjeluju na sportskom natjecanju</w:t>
      </w:r>
      <w:r>
        <w:rPr>
          <w:rFonts w:ascii="Times New Roman" w:hAnsi="Times New Roman" w:cs="Times New Roman"/>
          <w:sz w:val="24"/>
          <w:szCs w:val="24"/>
        </w:rPr>
        <w:t xml:space="preserve">, trener 2. razine 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je osoba sa završenim odgovarajućim programom stručnog specijalističkog usavršavanja za trenera pojedinog sporta ili sportske grane u trajanju od najmanje 180 sati za koji je uvjet upisa najmanje završena razina 4.1 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Hrvatskog kvalifikacijskog okvira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i završeno stručno specijalističko osposobljavanje iz stavka 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lastRenderedPageBreak/>
        <w:t>2. podstavka 1. ovoga članka te jedna godina radnog iskustva na poslovima trenera 1. razine, a može obavljati poslove provođenja sportske pripreme te vođenja sportaša koji sudjeluju na sportskom natjecanju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dok je trener 3. razine 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osoba sa završenim odgovarajućim programom stručnog specijalističkog usavršavanja za trenera pojedinog sporta ili sportske grane u trajanju od najmanje 140 sati usklađen s programom za stjecanje licencije svjetskih ili europskih udruženja određenog sporta ako takav program postoji, za koji je uvjet upisa najmanje završena razina 4.1 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Hrvatskog kvalifikacijskog okvira</w:t>
      </w:r>
      <w:r w:rsidRPr="004F0890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 i završeno stručno specijalističko osposobljavanje iz podstavka 1. ovoga stavka i stručno specijalističko usavršavanje iz podstavka 2. ovoga stavka te jedna godina radnog iskustva na poslovima trenera 2. razine, a može obavljati poslove provođenja i kontrole sportske pripreme, vođenja sportaša koji sudjeluju na sportskom natjecanju te osnove planiranja i programiranja</w:t>
      </w: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.</w:t>
      </w:r>
    </w:p>
    <w:p w14:paraId="6568A94E" w14:textId="77777777" w:rsidR="007B4118" w:rsidRPr="00EE39C6" w:rsidRDefault="0022040A" w:rsidP="00EE3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>Ovim P</w:t>
      </w:r>
      <w:r w:rsidR="007B4118">
        <w:rPr>
          <w:rFonts w:ascii="Minion Pro Cond" w:eastAsia="Times New Roman" w:hAnsi="Minion Pro Cond" w:cs="Times New Roman"/>
          <w:color w:val="231F20"/>
          <w:sz w:val="24"/>
          <w:szCs w:val="24"/>
          <w:lang w:eastAsia="hr-HR"/>
        </w:rPr>
        <w:t xml:space="preserve">ravilnikom </w:t>
      </w:r>
      <w:r>
        <w:rPr>
          <w:rFonts w:ascii="Times New Roman" w:hAnsi="Times New Roman" w:cs="Times New Roman"/>
          <w:sz w:val="24"/>
          <w:szCs w:val="24"/>
        </w:rPr>
        <w:t>propisuje se obvezni dio sadržaja (skupovi ishoda učenja)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osposobljavanja za instruktora</w:t>
      </w:r>
      <w:r>
        <w:rPr>
          <w:rFonts w:ascii="Times New Roman" w:hAnsi="Times New Roman" w:cs="Times New Roman"/>
          <w:sz w:val="24"/>
          <w:szCs w:val="24"/>
        </w:rPr>
        <w:t xml:space="preserve"> iz članka 18. stavka 2. podstavka 1. </w:t>
      </w:r>
      <w:r w:rsidR="00B13B6D">
        <w:rPr>
          <w:rFonts w:ascii="Times New Roman" w:hAnsi="Times New Roman" w:cs="Times New Roman"/>
          <w:sz w:val="24"/>
          <w:szCs w:val="24"/>
        </w:rPr>
        <w:t>toga</w:t>
      </w:r>
      <w:r w:rsidR="001F3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Zakona, obvezni dio sadržaja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osposobljavanja za </w:t>
      </w:r>
      <w:r>
        <w:rPr>
          <w:rFonts w:ascii="Times New Roman" w:hAnsi="Times New Roman" w:cs="Times New Roman"/>
          <w:sz w:val="24"/>
          <w:szCs w:val="24"/>
        </w:rPr>
        <w:t xml:space="preserve">trenera 1. razine iz članka 19. stavka 2. podstavka 1. </w:t>
      </w:r>
      <w:r w:rsidR="00B13B6D">
        <w:rPr>
          <w:rFonts w:ascii="Times New Roman" w:hAnsi="Times New Roman" w:cs="Times New Roman"/>
          <w:sz w:val="24"/>
          <w:szCs w:val="24"/>
        </w:rPr>
        <w:t xml:space="preserve">toga </w:t>
      </w:r>
      <w:r>
        <w:rPr>
          <w:rFonts w:ascii="Times New Roman" w:hAnsi="Times New Roman" w:cs="Times New Roman"/>
          <w:sz w:val="24"/>
          <w:szCs w:val="24"/>
        </w:rPr>
        <w:t>Zakona, obvezni dio sadržaja programa</w:t>
      </w:r>
      <w:r w:rsidRPr="00D43502">
        <w:rPr>
          <w:rFonts w:ascii="Times New Roman" w:hAnsi="Times New Roman" w:cs="Times New Roman"/>
          <w:sz w:val="24"/>
          <w:szCs w:val="24"/>
        </w:rPr>
        <w:t xml:space="preserve"> stručnog specijalističkog </w:t>
      </w:r>
      <w:r>
        <w:rPr>
          <w:rFonts w:ascii="Times New Roman" w:hAnsi="Times New Roman" w:cs="Times New Roman"/>
          <w:sz w:val="24"/>
          <w:szCs w:val="24"/>
        </w:rPr>
        <w:t>usavršavanja</w:t>
      </w:r>
      <w:r w:rsidRPr="0001131B">
        <w:rPr>
          <w:rFonts w:ascii="Times New Roman" w:hAnsi="Times New Roman" w:cs="Times New Roman"/>
          <w:sz w:val="24"/>
          <w:szCs w:val="24"/>
        </w:rPr>
        <w:t xml:space="preserve"> za trenera </w:t>
      </w:r>
      <w:r>
        <w:rPr>
          <w:rFonts w:ascii="Times New Roman" w:hAnsi="Times New Roman" w:cs="Times New Roman"/>
          <w:sz w:val="24"/>
          <w:szCs w:val="24"/>
        </w:rPr>
        <w:t>2. razine iz članka 19. stavka 2. podstavka 2.</w:t>
      </w:r>
      <w:r w:rsidR="00B13B6D">
        <w:rPr>
          <w:rFonts w:ascii="Times New Roman" w:hAnsi="Times New Roman" w:cs="Times New Roman"/>
          <w:sz w:val="24"/>
          <w:szCs w:val="24"/>
        </w:rPr>
        <w:t xml:space="preserve"> toga</w:t>
      </w:r>
      <w:r>
        <w:rPr>
          <w:rFonts w:ascii="Times New Roman" w:hAnsi="Times New Roman" w:cs="Times New Roman"/>
          <w:sz w:val="24"/>
          <w:szCs w:val="24"/>
        </w:rPr>
        <w:t xml:space="preserve"> Zakona i</w:t>
      </w:r>
      <w:r w:rsidRPr="00220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131B">
        <w:rPr>
          <w:rFonts w:ascii="Times New Roman" w:hAnsi="Times New Roman" w:cs="Times New Roman"/>
          <w:sz w:val="24"/>
          <w:szCs w:val="24"/>
        </w:rPr>
        <w:t xml:space="preserve">bvezni </w:t>
      </w:r>
      <w:r>
        <w:rPr>
          <w:rFonts w:ascii="Times New Roman" w:hAnsi="Times New Roman" w:cs="Times New Roman"/>
          <w:sz w:val="24"/>
          <w:szCs w:val="24"/>
        </w:rPr>
        <w:t xml:space="preserve">dio </w:t>
      </w:r>
      <w:r w:rsidRPr="0001131B">
        <w:rPr>
          <w:rFonts w:ascii="Times New Roman" w:hAnsi="Times New Roman" w:cs="Times New Roman"/>
          <w:sz w:val="24"/>
          <w:szCs w:val="24"/>
        </w:rPr>
        <w:t>sadržaj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131B">
        <w:rPr>
          <w:rFonts w:ascii="Times New Roman" w:hAnsi="Times New Roman" w:cs="Times New Roman"/>
          <w:sz w:val="24"/>
          <w:szCs w:val="24"/>
        </w:rPr>
        <w:t xml:space="preserve"> programa stručnog specijalis</w:t>
      </w:r>
      <w:r>
        <w:rPr>
          <w:rFonts w:ascii="Times New Roman" w:hAnsi="Times New Roman" w:cs="Times New Roman"/>
          <w:sz w:val="24"/>
          <w:szCs w:val="24"/>
        </w:rPr>
        <w:t>tičkog usavršavanja za trenera 3</w:t>
      </w:r>
      <w:r w:rsidRPr="0001131B">
        <w:rPr>
          <w:rFonts w:ascii="Times New Roman" w:hAnsi="Times New Roman" w:cs="Times New Roman"/>
          <w:sz w:val="24"/>
          <w:szCs w:val="24"/>
        </w:rPr>
        <w:t xml:space="preserve">. razine </w:t>
      </w:r>
      <w:r>
        <w:rPr>
          <w:rFonts w:ascii="Times New Roman" w:hAnsi="Times New Roman" w:cs="Times New Roman"/>
          <w:sz w:val="24"/>
          <w:szCs w:val="24"/>
        </w:rPr>
        <w:t>iz članka 19. stavka 2. podstavka 3.</w:t>
      </w:r>
      <w:r w:rsidR="00B13B6D">
        <w:rPr>
          <w:rFonts w:ascii="Times New Roman" w:hAnsi="Times New Roman" w:cs="Times New Roman"/>
          <w:sz w:val="24"/>
          <w:szCs w:val="24"/>
        </w:rPr>
        <w:t xml:space="preserve">toga </w:t>
      </w:r>
      <w:r>
        <w:rPr>
          <w:rFonts w:ascii="Times New Roman" w:hAnsi="Times New Roman" w:cs="Times New Roman"/>
          <w:sz w:val="24"/>
          <w:szCs w:val="24"/>
        </w:rPr>
        <w:t xml:space="preserve"> Zakona kao i stručni uvjeti za provođenje obveznog dijela sadržaja programa.</w:t>
      </w:r>
    </w:p>
    <w:sectPr w:rsidR="007B4118" w:rsidRPr="00EE39C6" w:rsidSect="007D07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A8E6" w16cex:dateUtc="2023-05-09T09:11:00Z"/>
  <w16cex:commentExtensible w16cex:durableId="2804B009" w16cex:dateUtc="2023-05-09T09:42:00Z"/>
  <w16cex:commentExtensible w16cex:durableId="2804B704" w16cex:dateUtc="2023-05-09T10:11:00Z"/>
  <w16cex:commentExtensible w16cex:durableId="2804B67A" w16cex:dateUtc="2023-05-09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8E107" w16cid:durableId="2804A8E6"/>
  <w16cid:commentId w16cid:paraId="20190AE9" w16cid:durableId="2804B009"/>
  <w16cid:commentId w16cid:paraId="41693DAB" w16cid:durableId="2804B704"/>
  <w16cid:commentId w16cid:paraId="07784098" w16cid:durableId="2804B6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3E6"/>
    <w:multiLevelType w:val="hybridMultilevel"/>
    <w:tmpl w:val="0B786ED0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77C89"/>
    <w:multiLevelType w:val="hybridMultilevel"/>
    <w:tmpl w:val="D74CF640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51B"/>
    <w:multiLevelType w:val="hybridMultilevel"/>
    <w:tmpl w:val="E0D04BB0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A3FEF"/>
    <w:multiLevelType w:val="hybridMultilevel"/>
    <w:tmpl w:val="EB5E26E0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A76C3"/>
    <w:multiLevelType w:val="hybridMultilevel"/>
    <w:tmpl w:val="C1B0F80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F2568"/>
    <w:multiLevelType w:val="hybridMultilevel"/>
    <w:tmpl w:val="E0D04BB0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D0E0F"/>
    <w:multiLevelType w:val="hybridMultilevel"/>
    <w:tmpl w:val="FB3E3D6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656E6"/>
    <w:multiLevelType w:val="hybridMultilevel"/>
    <w:tmpl w:val="F3AA5B3A"/>
    <w:lvl w:ilvl="0" w:tplc="1A381C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E3600"/>
    <w:multiLevelType w:val="hybridMultilevel"/>
    <w:tmpl w:val="9B884210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059"/>
    <w:multiLevelType w:val="hybridMultilevel"/>
    <w:tmpl w:val="ECC02C62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AB4"/>
    <w:multiLevelType w:val="hybridMultilevel"/>
    <w:tmpl w:val="79368C44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F4D4E"/>
    <w:multiLevelType w:val="hybridMultilevel"/>
    <w:tmpl w:val="FC2EFAB0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5AD"/>
    <w:multiLevelType w:val="hybridMultilevel"/>
    <w:tmpl w:val="FB3E3D6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72DA7"/>
    <w:multiLevelType w:val="hybridMultilevel"/>
    <w:tmpl w:val="FE56CEF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9B5D4A"/>
    <w:multiLevelType w:val="hybridMultilevel"/>
    <w:tmpl w:val="553C4174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33CC4"/>
    <w:multiLevelType w:val="hybridMultilevel"/>
    <w:tmpl w:val="FC88A5FA"/>
    <w:lvl w:ilvl="0" w:tplc="08CAB1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C5134"/>
    <w:multiLevelType w:val="hybridMultilevel"/>
    <w:tmpl w:val="FE56CEF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A719A"/>
    <w:multiLevelType w:val="hybridMultilevel"/>
    <w:tmpl w:val="E7D45812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43B40"/>
    <w:multiLevelType w:val="hybridMultilevel"/>
    <w:tmpl w:val="FB3E3D66"/>
    <w:lvl w:ilvl="0" w:tplc="EDD6E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27769"/>
    <w:multiLevelType w:val="hybridMultilevel"/>
    <w:tmpl w:val="806C1100"/>
    <w:lvl w:ilvl="0" w:tplc="1A381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19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10"/>
  </w:num>
  <w:num w:numId="12">
    <w:abstractNumId w:val="0"/>
  </w:num>
  <w:num w:numId="13">
    <w:abstractNumId w:val="17"/>
  </w:num>
  <w:num w:numId="14">
    <w:abstractNumId w:val="16"/>
  </w:num>
  <w:num w:numId="15">
    <w:abstractNumId w:val="18"/>
  </w:num>
  <w:num w:numId="16">
    <w:abstractNumId w:val="14"/>
  </w:num>
  <w:num w:numId="17">
    <w:abstractNumId w:val="12"/>
  </w:num>
  <w:num w:numId="18">
    <w:abstractNumId w:val="3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FA"/>
    <w:rsid w:val="00005F8D"/>
    <w:rsid w:val="0001131B"/>
    <w:rsid w:val="00016335"/>
    <w:rsid w:val="000429A4"/>
    <w:rsid w:val="00057D3C"/>
    <w:rsid w:val="00063154"/>
    <w:rsid w:val="000730E8"/>
    <w:rsid w:val="000765E5"/>
    <w:rsid w:val="00087A6C"/>
    <w:rsid w:val="000949DF"/>
    <w:rsid w:val="000D3CB4"/>
    <w:rsid w:val="000F72FB"/>
    <w:rsid w:val="00106672"/>
    <w:rsid w:val="00107BE6"/>
    <w:rsid w:val="00111189"/>
    <w:rsid w:val="00164FA2"/>
    <w:rsid w:val="001817A8"/>
    <w:rsid w:val="0019664A"/>
    <w:rsid w:val="001D2205"/>
    <w:rsid w:val="001E7360"/>
    <w:rsid w:val="001F3E13"/>
    <w:rsid w:val="00200107"/>
    <w:rsid w:val="002121AF"/>
    <w:rsid w:val="0022040A"/>
    <w:rsid w:val="00230306"/>
    <w:rsid w:val="00240A75"/>
    <w:rsid w:val="0027030F"/>
    <w:rsid w:val="00284AD5"/>
    <w:rsid w:val="002D41BA"/>
    <w:rsid w:val="002D72D3"/>
    <w:rsid w:val="002E0117"/>
    <w:rsid w:val="0032734E"/>
    <w:rsid w:val="00347DD4"/>
    <w:rsid w:val="00355558"/>
    <w:rsid w:val="00367F5E"/>
    <w:rsid w:val="00373839"/>
    <w:rsid w:val="00383928"/>
    <w:rsid w:val="00386069"/>
    <w:rsid w:val="003927A7"/>
    <w:rsid w:val="003C54A1"/>
    <w:rsid w:val="003D6930"/>
    <w:rsid w:val="003D6D34"/>
    <w:rsid w:val="00405468"/>
    <w:rsid w:val="00414055"/>
    <w:rsid w:val="00431A2B"/>
    <w:rsid w:val="004472AD"/>
    <w:rsid w:val="00454F65"/>
    <w:rsid w:val="00466F29"/>
    <w:rsid w:val="00473574"/>
    <w:rsid w:val="0048234C"/>
    <w:rsid w:val="004C40EB"/>
    <w:rsid w:val="004D2F5C"/>
    <w:rsid w:val="00522822"/>
    <w:rsid w:val="005263FA"/>
    <w:rsid w:val="0055662C"/>
    <w:rsid w:val="00581A91"/>
    <w:rsid w:val="00584F56"/>
    <w:rsid w:val="005973BA"/>
    <w:rsid w:val="005B04E8"/>
    <w:rsid w:val="005B0F9A"/>
    <w:rsid w:val="005E6FF0"/>
    <w:rsid w:val="006156BF"/>
    <w:rsid w:val="00625166"/>
    <w:rsid w:val="0062783F"/>
    <w:rsid w:val="00647299"/>
    <w:rsid w:val="00675D21"/>
    <w:rsid w:val="006844B8"/>
    <w:rsid w:val="006875C6"/>
    <w:rsid w:val="006A4FD2"/>
    <w:rsid w:val="006A7347"/>
    <w:rsid w:val="006C16F4"/>
    <w:rsid w:val="006E0EA4"/>
    <w:rsid w:val="006F625D"/>
    <w:rsid w:val="006F7795"/>
    <w:rsid w:val="0075111D"/>
    <w:rsid w:val="0075483A"/>
    <w:rsid w:val="007745E5"/>
    <w:rsid w:val="007958E6"/>
    <w:rsid w:val="007A17FF"/>
    <w:rsid w:val="007A40E5"/>
    <w:rsid w:val="007B4118"/>
    <w:rsid w:val="007C4C67"/>
    <w:rsid w:val="007C77A1"/>
    <w:rsid w:val="007D0778"/>
    <w:rsid w:val="007D569D"/>
    <w:rsid w:val="007D6041"/>
    <w:rsid w:val="007E7655"/>
    <w:rsid w:val="007F3154"/>
    <w:rsid w:val="007F3B9E"/>
    <w:rsid w:val="00804BCB"/>
    <w:rsid w:val="00815CA6"/>
    <w:rsid w:val="00815DB2"/>
    <w:rsid w:val="00823C42"/>
    <w:rsid w:val="0082525F"/>
    <w:rsid w:val="00876C15"/>
    <w:rsid w:val="00880E65"/>
    <w:rsid w:val="008B7855"/>
    <w:rsid w:val="008C0B73"/>
    <w:rsid w:val="008C1EC2"/>
    <w:rsid w:val="008D6AC5"/>
    <w:rsid w:val="008D7328"/>
    <w:rsid w:val="008E63A4"/>
    <w:rsid w:val="009150E8"/>
    <w:rsid w:val="00934377"/>
    <w:rsid w:val="009353C4"/>
    <w:rsid w:val="0093782C"/>
    <w:rsid w:val="00945EBD"/>
    <w:rsid w:val="00957A8B"/>
    <w:rsid w:val="0096238B"/>
    <w:rsid w:val="009A148A"/>
    <w:rsid w:val="009A3BEB"/>
    <w:rsid w:val="009A4CDD"/>
    <w:rsid w:val="009A7511"/>
    <w:rsid w:val="009B22A6"/>
    <w:rsid w:val="009C2030"/>
    <w:rsid w:val="009C56E1"/>
    <w:rsid w:val="009E2199"/>
    <w:rsid w:val="00A01A87"/>
    <w:rsid w:val="00A0470F"/>
    <w:rsid w:val="00A153C4"/>
    <w:rsid w:val="00A20629"/>
    <w:rsid w:val="00A32F32"/>
    <w:rsid w:val="00A34D16"/>
    <w:rsid w:val="00A44646"/>
    <w:rsid w:val="00A61857"/>
    <w:rsid w:val="00A713C8"/>
    <w:rsid w:val="00A850ED"/>
    <w:rsid w:val="00AA3957"/>
    <w:rsid w:val="00AC5213"/>
    <w:rsid w:val="00AC6F93"/>
    <w:rsid w:val="00AF1BE7"/>
    <w:rsid w:val="00B01F1E"/>
    <w:rsid w:val="00B0388B"/>
    <w:rsid w:val="00B13B6D"/>
    <w:rsid w:val="00B20C43"/>
    <w:rsid w:val="00B3312D"/>
    <w:rsid w:val="00B438C0"/>
    <w:rsid w:val="00B6058E"/>
    <w:rsid w:val="00B608D1"/>
    <w:rsid w:val="00B6514C"/>
    <w:rsid w:val="00B80810"/>
    <w:rsid w:val="00B96C24"/>
    <w:rsid w:val="00B97AB8"/>
    <w:rsid w:val="00BA546D"/>
    <w:rsid w:val="00BE5CC0"/>
    <w:rsid w:val="00BF7BAB"/>
    <w:rsid w:val="00C0312F"/>
    <w:rsid w:val="00C16336"/>
    <w:rsid w:val="00C32437"/>
    <w:rsid w:val="00C3775D"/>
    <w:rsid w:val="00C37D5B"/>
    <w:rsid w:val="00C570A1"/>
    <w:rsid w:val="00C64DFF"/>
    <w:rsid w:val="00C730E0"/>
    <w:rsid w:val="00C80A1F"/>
    <w:rsid w:val="00CA14B1"/>
    <w:rsid w:val="00CA7FA2"/>
    <w:rsid w:val="00CC7F67"/>
    <w:rsid w:val="00CE6908"/>
    <w:rsid w:val="00D02D57"/>
    <w:rsid w:val="00D15EA4"/>
    <w:rsid w:val="00D43502"/>
    <w:rsid w:val="00D439FC"/>
    <w:rsid w:val="00D456EA"/>
    <w:rsid w:val="00D55A0C"/>
    <w:rsid w:val="00D63F21"/>
    <w:rsid w:val="00D6787E"/>
    <w:rsid w:val="00D7169C"/>
    <w:rsid w:val="00D77030"/>
    <w:rsid w:val="00DB6D26"/>
    <w:rsid w:val="00DC2BDE"/>
    <w:rsid w:val="00DD7118"/>
    <w:rsid w:val="00E411E2"/>
    <w:rsid w:val="00E635B7"/>
    <w:rsid w:val="00E65CDE"/>
    <w:rsid w:val="00E80CBF"/>
    <w:rsid w:val="00E812B2"/>
    <w:rsid w:val="00EA7B90"/>
    <w:rsid w:val="00EE39C6"/>
    <w:rsid w:val="00EF3D8C"/>
    <w:rsid w:val="00F23585"/>
    <w:rsid w:val="00F36D76"/>
    <w:rsid w:val="00F403A8"/>
    <w:rsid w:val="00F53798"/>
    <w:rsid w:val="00FA0EFF"/>
    <w:rsid w:val="00FB2BAF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A49"/>
  <w15:chartTrackingRefBased/>
  <w15:docId w15:val="{79214C35-8C45-47FB-B84E-1A480B3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FA"/>
    <w:pPr>
      <w:spacing w:before="120" w:after="120"/>
    </w:pPr>
  </w:style>
  <w:style w:type="paragraph" w:styleId="Heading1">
    <w:name w:val="heading 1"/>
    <w:basedOn w:val="Normal"/>
    <w:link w:val="Heading1Char"/>
    <w:qFormat/>
    <w:rsid w:val="00526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qFormat/>
    <w:rsid w:val="00526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qFormat/>
    <w:rsid w:val="00526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3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5263F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5263F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5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263FA"/>
    <w:pPr>
      <w:ind w:left="720"/>
      <w:contextualSpacing/>
    </w:pPr>
  </w:style>
  <w:style w:type="character" w:customStyle="1" w:styleId="defaultparagraphfont-000004">
    <w:name w:val="defaultparagraphfont-000004"/>
    <w:basedOn w:val="DefaultParagraphFont"/>
    <w:rsid w:val="005263F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3FA"/>
  </w:style>
  <w:style w:type="character" w:styleId="CommentReference">
    <w:name w:val="annotation reference"/>
    <w:basedOn w:val="DefaultParagraphFont"/>
    <w:uiPriority w:val="99"/>
    <w:semiHidden/>
    <w:unhideWhenUsed/>
    <w:rsid w:val="00BE5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267f7-b3bc-492c-b810-c411d6654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5F913F40D6049B7A613AE404D7C24" ma:contentTypeVersion="14" ma:contentTypeDescription="Create a new document." ma:contentTypeScope="" ma:versionID="f29181d78dea5c8ddc8e05341b3b6359">
  <xsd:schema xmlns:xsd="http://www.w3.org/2001/XMLSchema" xmlns:xs="http://www.w3.org/2001/XMLSchema" xmlns:p="http://schemas.microsoft.com/office/2006/metadata/properties" xmlns:ns3="a62267f7-b3bc-492c-b810-c411d665423a" xmlns:ns4="a71e2ef5-1075-42e9-ac83-457626f1ead1" targetNamespace="http://schemas.microsoft.com/office/2006/metadata/properties" ma:root="true" ma:fieldsID="e322715117ad94d59bd3165c08817b3a" ns3:_="" ns4:_="">
    <xsd:import namespace="a62267f7-b3bc-492c-b810-c411d665423a"/>
    <xsd:import namespace="a71e2ef5-1075-42e9-ac83-457626f1e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7f7-b3bc-492c-b810-c411d665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e2ef5-1075-42e9-ac83-457626f1e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3117-893F-4E2F-B20F-13E2BB44437A}">
  <ds:schemaRefs>
    <ds:schemaRef ds:uri="http://purl.org/dc/dcmitype/"/>
    <ds:schemaRef ds:uri="http://schemas.microsoft.com/office/infopath/2007/PartnerControls"/>
    <ds:schemaRef ds:uri="a62267f7-b3bc-492c-b810-c411d665423a"/>
    <ds:schemaRef ds:uri="http://purl.org/dc/elements/1.1/"/>
    <ds:schemaRef ds:uri="http://schemas.microsoft.com/office/2006/metadata/properties"/>
    <ds:schemaRef ds:uri="a71e2ef5-1075-42e9-ac83-457626f1ead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B89E91-CE13-429B-9EBC-1A5683C3B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143FD-1B44-4930-90E1-1EDF7B5E6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7f7-b3bc-492c-b810-c411d665423a"/>
    <ds:schemaRef ds:uri="a71e2ef5-1075-42e9-ac83-457626f1e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343AB-F223-475A-92EE-D0BD1000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3390</Words>
  <Characters>19328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Jeričević</dc:creator>
  <cp:keywords/>
  <dc:description/>
  <cp:lastModifiedBy>Danijela Osrečak Perić</cp:lastModifiedBy>
  <cp:revision>2</cp:revision>
  <cp:lastPrinted>2023-05-09T09:57:00Z</cp:lastPrinted>
  <dcterms:created xsi:type="dcterms:W3CDTF">2023-05-25T10:44:00Z</dcterms:created>
  <dcterms:modified xsi:type="dcterms:W3CDTF">2023-05-25T10:44:00Z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0x0101002AE5F913F40D6049B7A613AE404D7C24</vt:lpwstr>
  </property>
</Properties>
</file>