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27" w:rsidRDefault="00650A27" w:rsidP="00650A27">
      <w:pPr>
        <w:spacing w:after="280" w:line="276" w:lineRule="auto"/>
        <w:jc w:val="both"/>
        <w:rPr>
          <w:rFonts w:eastAsia="Garamond"/>
          <w:lang w:eastAsia="en-US"/>
        </w:rPr>
      </w:pPr>
      <w:bookmarkStart w:id="0" w:name="_GoBack"/>
      <w:bookmarkEnd w:id="0"/>
      <w:r w:rsidRPr="00650A27">
        <w:rPr>
          <w:rFonts w:eastAsia="Garamond"/>
          <w:lang w:eastAsia="en-US"/>
        </w:rPr>
        <w:t>Na temelju člank</w:t>
      </w:r>
      <w:r w:rsidR="005A23C6">
        <w:rPr>
          <w:rFonts w:eastAsia="Garamond"/>
          <w:lang w:eastAsia="en-US"/>
        </w:rPr>
        <w:t>a</w:t>
      </w:r>
      <w:r w:rsidR="00786870">
        <w:rPr>
          <w:rFonts w:eastAsia="Garamond"/>
          <w:lang w:eastAsia="en-US"/>
        </w:rPr>
        <w:t xml:space="preserve"> 23. stavka 1. </w:t>
      </w:r>
      <w:r w:rsidRPr="00650A27">
        <w:rPr>
          <w:rFonts w:eastAsia="Garamond"/>
          <w:lang w:eastAsia="en-US"/>
        </w:rPr>
        <w:t>Zakona o nadzoru robe s dvojnom namjenom („Narodne novine</w:t>
      </w:r>
      <w:r w:rsidR="00184A61">
        <w:rPr>
          <w:rFonts w:eastAsia="Garamond"/>
          <w:lang w:eastAsia="en-US"/>
        </w:rPr>
        <w:t>“</w:t>
      </w:r>
      <w:r w:rsidR="00927EC4">
        <w:rPr>
          <w:rFonts w:eastAsia="Garamond"/>
          <w:lang w:eastAsia="en-US"/>
        </w:rPr>
        <w:t>,</w:t>
      </w:r>
      <w:r w:rsidRPr="00650A27">
        <w:rPr>
          <w:rFonts w:eastAsia="Garamond"/>
          <w:lang w:eastAsia="en-US"/>
        </w:rPr>
        <w:t xml:space="preserve"> br.</w:t>
      </w:r>
      <w:r w:rsidR="00CC2706">
        <w:rPr>
          <w:rFonts w:eastAsia="Garamond"/>
          <w:lang w:eastAsia="en-US"/>
        </w:rPr>
        <w:t xml:space="preserve"> 83/2023</w:t>
      </w:r>
      <w:r w:rsidR="00EC64E9">
        <w:rPr>
          <w:rFonts w:eastAsia="Garamond"/>
          <w:lang w:eastAsia="en-US"/>
        </w:rPr>
        <w:t>.; dalje u tekstu: Zakon</w:t>
      </w:r>
      <w:r w:rsidRPr="00650A27">
        <w:rPr>
          <w:rFonts w:eastAsia="Garamond"/>
          <w:lang w:eastAsia="en-US"/>
        </w:rPr>
        <w:t xml:space="preserve">) ministar vanjskih i europskih poslova donosi </w:t>
      </w:r>
    </w:p>
    <w:p w:rsidR="00B925B8" w:rsidRPr="00650A27" w:rsidRDefault="00B925B8" w:rsidP="00650A27">
      <w:pPr>
        <w:spacing w:after="280" w:line="276" w:lineRule="auto"/>
        <w:jc w:val="both"/>
        <w:rPr>
          <w:rFonts w:eastAsia="Garamond"/>
          <w:lang w:eastAsia="en-US"/>
        </w:rPr>
      </w:pPr>
    </w:p>
    <w:p w:rsidR="00650A27" w:rsidRPr="007F55EF" w:rsidRDefault="00650A27" w:rsidP="00650A27">
      <w:pPr>
        <w:spacing w:after="280" w:line="276" w:lineRule="auto"/>
        <w:jc w:val="center"/>
        <w:rPr>
          <w:rFonts w:eastAsia="Garamond"/>
          <w:b/>
          <w:sz w:val="28"/>
          <w:szCs w:val="28"/>
          <w:lang w:eastAsia="en-US"/>
        </w:rPr>
      </w:pPr>
      <w:r w:rsidRPr="007F55EF">
        <w:rPr>
          <w:rFonts w:eastAsia="Garamond"/>
          <w:b/>
          <w:sz w:val="28"/>
          <w:szCs w:val="28"/>
          <w:lang w:eastAsia="en-US"/>
        </w:rPr>
        <w:t>PRAVILNIK</w:t>
      </w:r>
    </w:p>
    <w:p w:rsidR="00193269" w:rsidRDefault="00A92CA9" w:rsidP="00193269">
      <w:pPr>
        <w:spacing w:after="280" w:line="276" w:lineRule="auto"/>
        <w:jc w:val="center"/>
        <w:rPr>
          <w:rFonts w:eastAsia="Garamond"/>
          <w:b/>
          <w:lang w:eastAsia="en-US"/>
        </w:rPr>
      </w:pPr>
      <w:r>
        <w:rPr>
          <w:rFonts w:eastAsia="Garamond"/>
          <w:b/>
          <w:lang w:eastAsia="en-US"/>
        </w:rPr>
        <w:t>O PROVEDBI</w:t>
      </w:r>
      <w:r w:rsidR="00B925B8">
        <w:rPr>
          <w:rFonts w:eastAsia="Garamond"/>
          <w:b/>
          <w:lang w:eastAsia="en-US"/>
        </w:rPr>
        <w:t xml:space="preserve"> NADZORA</w:t>
      </w:r>
      <w:r w:rsidR="00B76B3A" w:rsidRPr="00786870">
        <w:rPr>
          <w:rFonts w:eastAsia="Garamond"/>
          <w:b/>
          <w:lang w:eastAsia="en-US"/>
        </w:rPr>
        <w:t xml:space="preserve"> ROBE S DVOJNOM NAMJENOM </w:t>
      </w:r>
    </w:p>
    <w:p w:rsidR="002D4740" w:rsidRPr="00A77C9B" w:rsidRDefault="002D4740" w:rsidP="00193269">
      <w:pPr>
        <w:spacing w:after="280" w:line="276" w:lineRule="auto"/>
        <w:jc w:val="center"/>
        <w:rPr>
          <w:rFonts w:eastAsia="Garamond"/>
          <w:lang w:eastAsia="en-US"/>
        </w:rPr>
      </w:pPr>
      <w:r w:rsidRPr="00A77C9B">
        <w:rPr>
          <w:rFonts w:eastAsia="Garamond"/>
          <w:lang w:eastAsia="en-US"/>
        </w:rPr>
        <w:t xml:space="preserve">Članak 1. </w:t>
      </w:r>
    </w:p>
    <w:p w:rsidR="002D4740" w:rsidRPr="00A77C9B" w:rsidRDefault="002D4740" w:rsidP="002D7F33">
      <w:pPr>
        <w:spacing w:after="280" w:line="276" w:lineRule="auto"/>
        <w:jc w:val="both"/>
        <w:rPr>
          <w:rFonts w:eastAsia="Garamond"/>
          <w:lang w:eastAsia="en-US"/>
        </w:rPr>
      </w:pPr>
      <w:r w:rsidRPr="00A77C9B">
        <w:rPr>
          <w:rFonts w:eastAsia="Garamond"/>
          <w:lang w:eastAsia="en-US"/>
        </w:rPr>
        <w:t xml:space="preserve">Ovim Pravilnikom se propisuje oblik i sadržaj obrasca zahtjeva </w:t>
      </w:r>
      <w:r w:rsidR="002D7F33" w:rsidRPr="00A77C9B">
        <w:rPr>
          <w:rFonts w:eastAsia="Garamond"/>
          <w:lang w:eastAsia="en-US"/>
        </w:rPr>
        <w:t>za izdavanje individualne izvozne dozvole i dozvole za prijenos robe s dvojnom namjenom, globalne izvozne dozvole, dozvole za provoz, dozvole za pružanje brokerskih usluga/tehničke pomoći, obrazac zahtjeva za izdavanje potvrde za korište</w:t>
      </w:r>
      <w:r w:rsidR="00A77C9B" w:rsidRPr="00A77C9B">
        <w:rPr>
          <w:rFonts w:eastAsia="Garamond"/>
          <w:lang w:eastAsia="en-US"/>
        </w:rPr>
        <w:t xml:space="preserve">nje opće izvozne dozvole </w:t>
      </w:r>
      <w:r w:rsidR="00EC64E9">
        <w:rPr>
          <w:rFonts w:eastAsia="Garamond"/>
          <w:lang w:eastAsia="en-US"/>
        </w:rPr>
        <w:t>Europske u</w:t>
      </w:r>
      <w:r w:rsidR="00A77C9B" w:rsidRPr="00A77C9B">
        <w:rPr>
          <w:rFonts w:eastAsia="Garamond"/>
          <w:lang w:eastAsia="en-US"/>
        </w:rPr>
        <w:t xml:space="preserve">nije te popis dokumenata koji se prilažu uz zahtjev, oblik i sadržaj izvješća o obavljenom poslu i izvješća o izvozu robe s dvojnom namjenom temeljem opće izvozne dozvole Unije, oblik i sadržaj obrasca zahtjeva za izdavanje međunarodne uvozne potvrde, potvrde o krajnjem korištenju, potvrde o primitku robe s dvojnom namjenom i dokumentacija koja se prilaže uz zahtjev. </w:t>
      </w:r>
    </w:p>
    <w:p w:rsidR="00B76B3A" w:rsidRPr="00363E7E" w:rsidRDefault="00363E7E" w:rsidP="00363E7E">
      <w:pPr>
        <w:spacing w:after="280" w:line="276" w:lineRule="auto"/>
        <w:jc w:val="center"/>
        <w:rPr>
          <w:rFonts w:eastAsia="Garamond"/>
          <w:lang w:eastAsia="en-US"/>
        </w:rPr>
      </w:pPr>
      <w:r w:rsidRPr="00363E7E">
        <w:rPr>
          <w:rFonts w:eastAsia="Garamond"/>
          <w:lang w:eastAsia="en-US"/>
        </w:rPr>
        <w:t xml:space="preserve">I. </w:t>
      </w:r>
      <w:r w:rsidR="00B76B3A" w:rsidRPr="00363E7E">
        <w:rPr>
          <w:rFonts w:eastAsia="Garamond"/>
          <w:lang w:eastAsia="en-US"/>
        </w:rPr>
        <w:t>OBRASCI ZAHTJEVA DOZVOLA ZA IZVOZ ROBE S DVOJNOM NAMJENOM</w:t>
      </w:r>
    </w:p>
    <w:p w:rsidR="00650A27" w:rsidRDefault="006C3187" w:rsidP="00720C5A">
      <w:pPr>
        <w:spacing w:after="120" w:line="276" w:lineRule="auto"/>
        <w:jc w:val="center"/>
        <w:rPr>
          <w:rFonts w:eastAsia="Garamond"/>
          <w:lang w:eastAsia="en-US"/>
        </w:rPr>
      </w:pPr>
      <w:r>
        <w:rPr>
          <w:rFonts w:eastAsia="Garamond"/>
          <w:lang w:eastAsia="en-US"/>
        </w:rPr>
        <w:t>Članak 2</w:t>
      </w:r>
      <w:r w:rsidR="00650A27" w:rsidRPr="00650A27">
        <w:rPr>
          <w:rFonts w:eastAsia="Garamond"/>
          <w:lang w:eastAsia="en-US"/>
        </w:rPr>
        <w:t>.</w:t>
      </w:r>
    </w:p>
    <w:p w:rsidR="00E74306" w:rsidRDefault="00E74306" w:rsidP="00720C5A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(1) Zahtjev za izdavanje individualne izvozne dozvole</w:t>
      </w:r>
      <w:r w:rsidR="00363E7E">
        <w:rPr>
          <w:rFonts w:eastAsia="Garamond"/>
          <w:lang w:eastAsia="en-US"/>
        </w:rPr>
        <w:t xml:space="preserve"> i dozvole za </w:t>
      </w:r>
      <w:r>
        <w:rPr>
          <w:rFonts w:eastAsia="Garamond"/>
          <w:lang w:eastAsia="en-US"/>
        </w:rPr>
        <w:t xml:space="preserve">prijenos, globalne izvozne dozvole i dozvole za provoz robe s dvojnom namjenom </w:t>
      </w:r>
      <w:r w:rsidR="00B8475A">
        <w:rPr>
          <w:rFonts w:eastAsia="Garamond"/>
          <w:lang w:eastAsia="en-US"/>
        </w:rPr>
        <w:t xml:space="preserve">u skladu s člankom 4. stavkom 2. točkama 1., 2. i 5. Zakona </w:t>
      </w:r>
      <w:r>
        <w:rPr>
          <w:rFonts w:eastAsia="Garamond"/>
          <w:lang w:eastAsia="en-US"/>
        </w:rPr>
        <w:t>podnosi se na obrascu iz Priloga I. ovoga Pravilnika.</w:t>
      </w:r>
    </w:p>
    <w:p w:rsidR="00263EA2" w:rsidRPr="00650A27" w:rsidRDefault="00E74306" w:rsidP="00720C5A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(2) </w:t>
      </w:r>
      <w:r w:rsidR="00263EA2">
        <w:rPr>
          <w:rFonts w:eastAsia="Garamond"/>
          <w:lang w:eastAsia="en-US"/>
        </w:rPr>
        <w:t>Zahtjev za izdavanje dozvole za pružanje brokerskih usluga/</w:t>
      </w:r>
      <w:r w:rsidR="00263EA2" w:rsidRPr="00650A27">
        <w:rPr>
          <w:rFonts w:eastAsia="Garamond"/>
          <w:lang w:eastAsia="en-US"/>
        </w:rPr>
        <w:t xml:space="preserve">tehničke pomoći za robu s dvojnom namjenom u skladu s člankom </w:t>
      </w:r>
      <w:r w:rsidR="00263EA2">
        <w:rPr>
          <w:rFonts w:eastAsia="Garamond"/>
          <w:lang w:eastAsia="en-US"/>
        </w:rPr>
        <w:t>4</w:t>
      </w:r>
      <w:r w:rsidR="00263EA2" w:rsidRPr="00650A27">
        <w:rPr>
          <w:rFonts w:eastAsia="Garamond"/>
          <w:lang w:eastAsia="en-US"/>
        </w:rPr>
        <w:t xml:space="preserve">. </w:t>
      </w:r>
      <w:r w:rsidR="00263EA2">
        <w:rPr>
          <w:rFonts w:eastAsia="Garamond"/>
          <w:lang w:eastAsia="en-US"/>
        </w:rPr>
        <w:t xml:space="preserve">stavkom 2. </w:t>
      </w:r>
      <w:r w:rsidR="00263EA2" w:rsidRPr="00650A27">
        <w:rPr>
          <w:rFonts w:eastAsia="Garamond"/>
          <w:lang w:eastAsia="en-US"/>
        </w:rPr>
        <w:t>točk</w:t>
      </w:r>
      <w:r w:rsidR="00263EA2">
        <w:rPr>
          <w:rFonts w:eastAsia="Garamond"/>
          <w:lang w:eastAsia="en-US"/>
        </w:rPr>
        <w:t>ama 3. i 4.</w:t>
      </w:r>
      <w:r w:rsidR="00263EA2" w:rsidRPr="00650A27">
        <w:rPr>
          <w:rFonts w:eastAsia="Garamond"/>
          <w:lang w:eastAsia="en-US"/>
        </w:rPr>
        <w:t xml:space="preserve"> Zakona podnosi</w:t>
      </w:r>
      <w:r w:rsidR="00363E7E">
        <w:rPr>
          <w:rFonts w:eastAsia="Garamond"/>
          <w:lang w:eastAsia="en-US"/>
        </w:rPr>
        <w:t xml:space="preserve"> se</w:t>
      </w:r>
      <w:r w:rsidR="00263EA2" w:rsidRPr="00650A27">
        <w:rPr>
          <w:rFonts w:eastAsia="Garamond"/>
          <w:lang w:eastAsia="en-US"/>
        </w:rPr>
        <w:t xml:space="preserve"> na obrascu iz Priloga II. ovoga Pravilnika. </w:t>
      </w:r>
    </w:p>
    <w:p w:rsidR="00E74306" w:rsidRDefault="003232CB" w:rsidP="00720C5A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(3)</w:t>
      </w:r>
      <w:r w:rsidR="00263EA2">
        <w:rPr>
          <w:rFonts w:eastAsia="Garamond"/>
          <w:lang w:eastAsia="en-US"/>
        </w:rPr>
        <w:t xml:space="preserve"> </w:t>
      </w:r>
      <w:r w:rsidR="00263EA2" w:rsidRPr="00650A27">
        <w:rPr>
          <w:rFonts w:eastAsia="Garamond"/>
          <w:lang w:eastAsia="en-US"/>
        </w:rPr>
        <w:t>Zahtjev za izdavanje potvrde o korištenju opće izvozne dozvole Unije u skladu s člankom 1</w:t>
      </w:r>
      <w:r w:rsidR="00263EA2">
        <w:rPr>
          <w:rFonts w:eastAsia="Garamond"/>
          <w:lang w:eastAsia="en-US"/>
        </w:rPr>
        <w:t>1</w:t>
      </w:r>
      <w:r w:rsidR="00263EA2" w:rsidRPr="00650A27">
        <w:rPr>
          <w:rFonts w:eastAsia="Garamond"/>
          <w:lang w:eastAsia="en-US"/>
        </w:rPr>
        <w:t xml:space="preserve">. stavkom </w:t>
      </w:r>
      <w:r w:rsidR="00263EA2">
        <w:rPr>
          <w:rFonts w:eastAsia="Garamond"/>
          <w:lang w:eastAsia="en-US"/>
        </w:rPr>
        <w:t>6</w:t>
      </w:r>
      <w:r w:rsidR="00B8475A">
        <w:rPr>
          <w:rFonts w:eastAsia="Garamond"/>
          <w:lang w:eastAsia="en-US"/>
        </w:rPr>
        <w:t>. Zakona</w:t>
      </w:r>
      <w:r w:rsidR="00263EA2" w:rsidRPr="00650A27">
        <w:rPr>
          <w:rFonts w:eastAsia="Garamond"/>
          <w:lang w:eastAsia="en-US"/>
        </w:rPr>
        <w:t xml:space="preserve"> podnosi se na obrascu iz Priloga III. ovoga Pravilnika.</w:t>
      </w:r>
    </w:p>
    <w:p w:rsidR="005C5F12" w:rsidRDefault="005C5F12" w:rsidP="005C5F12">
      <w:pPr>
        <w:spacing w:after="120" w:line="276" w:lineRule="auto"/>
        <w:jc w:val="both"/>
        <w:rPr>
          <w:rFonts w:eastAsia="Garamond"/>
          <w:lang w:eastAsia="en-US"/>
        </w:rPr>
      </w:pPr>
    </w:p>
    <w:p w:rsidR="00E74306" w:rsidRDefault="00363E7E" w:rsidP="00856329">
      <w:pPr>
        <w:spacing w:after="280" w:line="276" w:lineRule="auto"/>
        <w:jc w:val="center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II. </w:t>
      </w:r>
      <w:r w:rsidR="005325A6">
        <w:rPr>
          <w:rFonts w:eastAsia="Garamond"/>
          <w:lang w:eastAsia="en-US"/>
        </w:rPr>
        <w:t xml:space="preserve">DOKUMENTACIJA KOJA SE PRILAŽE </w:t>
      </w:r>
      <w:r w:rsidR="00E74306">
        <w:rPr>
          <w:rFonts w:eastAsia="Garamond"/>
          <w:lang w:eastAsia="en-US"/>
        </w:rPr>
        <w:t>ZAHTJEV</w:t>
      </w:r>
      <w:r w:rsidR="005325A6">
        <w:rPr>
          <w:rFonts w:eastAsia="Garamond"/>
          <w:lang w:eastAsia="en-US"/>
        </w:rPr>
        <w:t>U</w:t>
      </w:r>
      <w:r w:rsidR="00193269">
        <w:rPr>
          <w:rFonts w:eastAsia="Garamond"/>
          <w:lang w:eastAsia="en-US"/>
        </w:rPr>
        <w:t xml:space="preserve"> ZA IZVOZ ROBE S DVOJNOM NAMJENOM</w:t>
      </w:r>
    </w:p>
    <w:p w:rsidR="00E74306" w:rsidRDefault="003A6D04" w:rsidP="00720C5A">
      <w:pPr>
        <w:spacing w:after="120" w:line="276" w:lineRule="auto"/>
        <w:jc w:val="center"/>
        <w:rPr>
          <w:rFonts w:eastAsia="Garamond"/>
          <w:lang w:eastAsia="en-US"/>
        </w:rPr>
      </w:pPr>
      <w:r>
        <w:rPr>
          <w:rFonts w:eastAsia="Garamond"/>
          <w:lang w:eastAsia="en-US"/>
        </w:rPr>
        <w:t>Članak 3</w:t>
      </w:r>
      <w:r w:rsidR="00E74306">
        <w:rPr>
          <w:rFonts w:eastAsia="Garamond"/>
          <w:lang w:eastAsia="en-US"/>
        </w:rPr>
        <w:t xml:space="preserve">. </w:t>
      </w:r>
    </w:p>
    <w:p w:rsidR="005325A6" w:rsidRDefault="005325A6" w:rsidP="00720C5A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(1) </w:t>
      </w:r>
      <w:r w:rsidR="006C3187">
        <w:rPr>
          <w:rFonts w:eastAsia="Garamond"/>
          <w:lang w:eastAsia="en-US"/>
        </w:rPr>
        <w:t>Uz zahtjev iz članka 2</w:t>
      </w:r>
      <w:r>
        <w:rPr>
          <w:rFonts w:eastAsia="Garamond"/>
          <w:lang w:eastAsia="en-US"/>
        </w:rPr>
        <w:t>.</w:t>
      </w:r>
      <w:r w:rsidR="007B7DEA">
        <w:rPr>
          <w:rFonts w:eastAsia="Garamond"/>
          <w:lang w:eastAsia="en-US"/>
        </w:rPr>
        <w:t xml:space="preserve"> stavka 1.</w:t>
      </w:r>
      <w:r>
        <w:rPr>
          <w:rFonts w:eastAsia="Garamond"/>
          <w:lang w:eastAsia="en-US"/>
        </w:rPr>
        <w:t xml:space="preserve"> potrebno je priložiti sljedeću dokumentaciju:</w:t>
      </w:r>
    </w:p>
    <w:p w:rsidR="005325A6" w:rsidRDefault="005325A6" w:rsidP="005C5F12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1. </w:t>
      </w:r>
      <w:r w:rsidRPr="00650A27">
        <w:rPr>
          <w:rFonts w:eastAsia="Garamond"/>
          <w:lang w:eastAsia="en-US"/>
        </w:rPr>
        <w:t>izvorni primjerak potvrde o krajnjem korištenju, ovjerenu od nadležnog državnog tijela, odnosnu izjavu krajnjeg korisnika ovjerenu od ovlaštene osobe koja sadrži namjenu krajnje uporabe robe s izjavom da istu neće ponovno izves</w:t>
      </w:r>
      <w:r>
        <w:rPr>
          <w:rFonts w:eastAsia="Garamond"/>
          <w:lang w:eastAsia="en-US"/>
        </w:rPr>
        <w:t>ti bez suglasnosti Ministarstva</w:t>
      </w:r>
      <w:r w:rsidR="00B8475A">
        <w:rPr>
          <w:rFonts w:eastAsia="Garamond"/>
          <w:lang w:eastAsia="en-US"/>
        </w:rPr>
        <w:t xml:space="preserve"> vanjskih i europskih poslova (u daljnjem tekstu: „Ministarstvo“)</w:t>
      </w:r>
    </w:p>
    <w:p w:rsidR="00F316BF" w:rsidRDefault="005325A6" w:rsidP="005C5F12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2. </w:t>
      </w:r>
      <w:r w:rsidRPr="00650A27">
        <w:rPr>
          <w:rFonts w:eastAsia="Garamond"/>
          <w:lang w:eastAsia="en-US"/>
        </w:rPr>
        <w:t>izvornik ili ovjerenu presli</w:t>
      </w:r>
      <w:r>
        <w:rPr>
          <w:rFonts w:eastAsia="Garamond"/>
          <w:lang w:eastAsia="en-US"/>
        </w:rPr>
        <w:t xml:space="preserve">ku ugovora između </w:t>
      </w:r>
      <w:r w:rsidR="00F316BF">
        <w:rPr>
          <w:rFonts w:eastAsia="Garamond"/>
          <w:lang w:eastAsia="en-US"/>
        </w:rPr>
        <w:t xml:space="preserve">podnositelja zahtjeva i pravne osobe uvoznika robe s dvojnom namjenom, </w:t>
      </w:r>
      <w:r w:rsidRPr="00650A27">
        <w:rPr>
          <w:rFonts w:eastAsia="Garamond"/>
          <w:lang w:eastAsia="en-US"/>
        </w:rPr>
        <w:t>odnosno predračun ili narudžbu, te izvornik ili ovjerenu presliku ugovora sk</w:t>
      </w:r>
      <w:r w:rsidR="00F316BF">
        <w:rPr>
          <w:rFonts w:eastAsia="Garamond"/>
          <w:lang w:eastAsia="en-US"/>
        </w:rPr>
        <w:t>lopljenog s mogućim posrednikom</w:t>
      </w:r>
    </w:p>
    <w:p w:rsidR="00F316BF" w:rsidRDefault="00F316BF" w:rsidP="005C5F12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3. presliku </w:t>
      </w:r>
      <w:r w:rsidRPr="00650A27">
        <w:rPr>
          <w:rFonts w:eastAsia="Garamond"/>
          <w:lang w:eastAsia="en-US"/>
        </w:rPr>
        <w:t>dokumenata koji navode tehničke karakte</w:t>
      </w:r>
      <w:r>
        <w:rPr>
          <w:rFonts w:eastAsia="Garamond"/>
          <w:lang w:eastAsia="en-US"/>
        </w:rPr>
        <w:t>ristike robe s dvojnom namjenom, odnos</w:t>
      </w:r>
      <w:r w:rsidR="007B7DEA">
        <w:rPr>
          <w:rFonts w:eastAsia="Garamond"/>
          <w:lang w:eastAsia="en-US"/>
        </w:rPr>
        <w:t xml:space="preserve">no </w:t>
      </w:r>
      <w:r w:rsidR="00765497">
        <w:rPr>
          <w:rFonts w:eastAsia="Garamond"/>
          <w:lang w:eastAsia="en-US"/>
        </w:rPr>
        <w:t xml:space="preserve">opis robe s dvojnom namjenom, a u </w:t>
      </w:r>
      <w:r w:rsidR="007B7DEA">
        <w:rPr>
          <w:rFonts w:eastAsia="Garamond"/>
          <w:lang w:eastAsia="en-US"/>
        </w:rPr>
        <w:t>slučaju izvo</w:t>
      </w:r>
      <w:r w:rsidR="00765497">
        <w:rPr>
          <w:rFonts w:eastAsia="Garamond"/>
          <w:lang w:eastAsia="en-US"/>
        </w:rPr>
        <w:t>za kemikalija</w:t>
      </w:r>
      <w:r w:rsidR="007B7DEA">
        <w:rPr>
          <w:rFonts w:eastAsia="Garamond"/>
          <w:lang w:eastAsia="en-US"/>
        </w:rPr>
        <w:t xml:space="preserve"> sigurnosno-tehnički list</w:t>
      </w:r>
    </w:p>
    <w:p w:rsidR="007B7DEA" w:rsidRDefault="007B7DEA" w:rsidP="005C5F12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lastRenderedPageBreak/>
        <w:t xml:space="preserve">4. </w:t>
      </w:r>
      <w:r w:rsidRPr="00856329">
        <w:rPr>
          <w:rFonts w:eastAsia="Garamond"/>
          <w:lang w:eastAsia="en-US"/>
        </w:rPr>
        <w:t>broj suglasnosti ili dozvole nadležnog tijela za obavljanje djela</w:t>
      </w:r>
      <w:r w:rsidRPr="007B7DEA">
        <w:rPr>
          <w:rFonts w:eastAsia="Garamond"/>
          <w:lang w:eastAsia="en-US"/>
        </w:rPr>
        <w:t>tnosti ako je zakonom propisana</w:t>
      </w:r>
    </w:p>
    <w:p w:rsidR="00F121BD" w:rsidRDefault="006C3187" w:rsidP="005C5F12">
      <w:pPr>
        <w:shd w:val="clear" w:color="auto" w:fill="FFFFFF"/>
        <w:spacing w:after="120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(2) Uz zahtjev iz članka 2</w:t>
      </w:r>
      <w:r w:rsidR="007B7DEA">
        <w:rPr>
          <w:rFonts w:eastAsia="Garamond"/>
          <w:lang w:eastAsia="en-US"/>
        </w:rPr>
        <w:t xml:space="preserve">. stavka 2. </w:t>
      </w:r>
      <w:r w:rsidR="00A03353">
        <w:rPr>
          <w:rFonts w:eastAsia="Garamond"/>
          <w:lang w:eastAsia="en-US"/>
        </w:rPr>
        <w:t xml:space="preserve">za pružanje brokerskih usluga, </w:t>
      </w:r>
      <w:r w:rsidR="007B7DEA" w:rsidRPr="00856329">
        <w:rPr>
          <w:rFonts w:eastAsia="Garamond"/>
          <w:lang w:eastAsia="en-US"/>
        </w:rPr>
        <w:t xml:space="preserve">uz dokumente navedene u stavku 1. ovoga članka </w:t>
      </w:r>
      <w:r w:rsidR="007B7DEA">
        <w:rPr>
          <w:rFonts w:eastAsia="Garamond"/>
          <w:lang w:eastAsia="en-US"/>
        </w:rPr>
        <w:t xml:space="preserve">dodatno se prilaže </w:t>
      </w:r>
      <w:r w:rsidR="007B7DEA" w:rsidRPr="00856329">
        <w:rPr>
          <w:rFonts w:eastAsia="Garamond"/>
          <w:lang w:eastAsia="en-US"/>
        </w:rPr>
        <w:t>izvornik ili ovjerena presli</w:t>
      </w:r>
      <w:r w:rsidR="00866A44">
        <w:rPr>
          <w:rFonts w:eastAsia="Garamond"/>
          <w:lang w:eastAsia="en-US"/>
        </w:rPr>
        <w:t>ka ugovora sklopljenog s pravnom osobom</w:t>
      </w:r>
      <w:r w:rsidR="007B7DEA" w:rsidRPr="00856329">
        <w:rPr>
          <w:rFonts w:eastAsia="Garamond"/>
          <w:lang w:eastAsia="en-US"/>
        </w:rPr>
        <w:t xml:space="preserve"> koja</w:t>
      </w:r>
      <w:r w:rsidR="009B629B">
        <w:rPr>
          <w:rFonts w:eastAsia="Garamond"/>
          <w:lang w:eastAsia="en-US"/>
        </w:rPr>
        <w:t xml:space="preserve"> izvozi robu, odnosno predračun i ovjerena preslika izvozne dozvole zemlje izvoznice. </w:t>
      </w:r>
    </w:p>
    <w:p w:rsidR="007B7DEA" w:rsidRPr="00650A27" w:rsidRDefault="00F121BD" w:rsidP="005C5F12">
      <w:pPr>
        <w:shd w:val="clear" w:color="auto" w:fill="FFFFFF"/>
        <w:spacing w:after="120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(3) Uz zahtjev za izdavanje globalne izvozne dozvole</w:t>
      </w:r>
      <w:r w:rsidR="003232CB">
        <w:rPr>
          <w:rFonts w:eastAsia="Garamond"/>
          <w:lang w:eastAsia="en-US"/>
        </w:rPr>
        <w:t xml:space="preserve"> i</w:t>
      </w:r>
      <w:r w:rsidR="006C3187">
        <w:rPr>
          <w:rFonts w:eastAsia="Garamond"/>
          <w:lang w:eastAsia="en-US"/>
        </w:rPr>
        <w:t>z članka 2</w:t>
      </w:r>
      <w:r w:rsidR="003232CB">
        <w:rPr>
          <w:rFonts w:eastAsia="Garamond"/>
          <w:lang w:eastAsia="en-US"/>
        </w:rPr>
        <w:t xml:space="preserve">. stavka 1. </w:t>
      </w:r>
      <w:r w:rsidR="00765497">
        <w:rPr>
          <w:rFonts w:eastAsia="Garamond"/>
          <w:lang w:eastAsia="en-US"/>
        </w:rPr>
        <w:t xml:space="preserve">ovoga Pravilnika, </w:t>
      </w:r>
      <w:r>
        <w:rPr>
          <w:rFonts w:eastAsia="Garamond"/>
          <w:lang w:eastAsia="en-US"/>
        </w:rPr>
        <w:t xml:space="preserve">uz dokumente navedene u stavku 1. ovoga članka obavezno je priložiti </w:t>
      </w:r>
      <w:r w:rsidR="009B629B">
        <w:rPr>
          <w:rFonts w:eastAsia="Garamond"/>
          <w:lang w:eastAsia="en-US"/>
        </w:rPr>
        <w:t xml:space="preserve">dokaz </w:t>
      </w:r>
      <w:r>
        <w:rPr>
          <w:rFonts w:eastAsia="Garamond"/>
          <w:lang w:eastAsia="en-US"/>
        </w:rPr>
        <w:t xml:space="preserve">o uspostavljenom programu unutarnje usklađenosti. </w:t>
      </w:r>
    </w:p>
    <w:p w:rsidR="00F121BD" w:rsidRDefault="00F121BD" w:rsidP="005C5F12">
      <w:pPr>
        <w:shd w:val="clear" w:color="auto" w:fill="FFFFFF"/>
        <w:spacing w:after="120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(4</w:t>
      </w:r>
      <w:r w:rsidR="002A719C">
        <w:rPr>
          <w:rFonts w:eastAsia="Garamond"/>
          <w:lang w:eastAsia="en-US"/>
        </w:rPr>
        <w:t>) D</w:t>
      </w:r>
      <w:r>
        <w:rPr>
          <w:rFonts w:eastAsia="Garamond"/>
          <w:lang w:eastAsia="en-US"/>
        </w:rPr>
        <w:t xml:space="preserve">okumentacija </w:t>
      </w:r>
      <w:r w:rsidR="002A719C">
        <w:rPr>
          <w:rFonts w:eastAsia="Garamond"/>
          <w:lang w:eastAsia="en-US"/>
        </w:rPr>
        <w:t>uz zahtjev prilaže</w:t>
      </w:r>
      <w:r>
        <w:rPr>
          <w:rFonts w:eastAsia="Garamond"/>
          <w:lang w:eastAsia="en-US"/>
        </w:rPr>
        <w:t xml:space="preserve"> se na hrv</w:t>
      </w:r>
      <w:r w:rsidR="00332B85">
        <w:rPr>
          <w:rFonts w:eastAsia="Garamond"/>
          <w:lang w:eastAsia="en-US"/>
        </w:rPr>
        <w:t xml:space="preserve">atskom </w:t>
      </w:r>
      <w:r w:rsidR="00856329">
        <w:rPr>
          <w:rFonts w:eastAsia="Garamond"/>
          <w:lang w:eastAsia="en-US"/>
        </w:rPr>
        <w:t>jeziku, odnosno prevedena</w:t>
      </w:r>
      <w:r>
        <w:rPr>
          <w:rFonts w:eastAsia="Garamond"/>
          <w:lang w:eastAsia="en-US"/>
        </w:rPr>
        <w:t xml:space="preserve"> na hrvatski jezik i ovjerena kod ovlaštenog sudskog tumača. </w:t>
      </w:r>
    </w:p>
    <w:p w:rsidR="00B064B1" w:rsidRDefault="00B064B1" w:rsidP="005C5F12">
      <w:pPr>
        <w:pStyle w:val="box465280"/>
        <w:shd w:val="clear" w:color="auto" w:fill="FFFFFF"/>
        <w:spacing w:before="0" w:beforeAutospacing="0" w:after="120" w:afterAutospacing="0"/>
        <w:jc w:val="both"/>
        <w:textAlignment w:val="baseline"/>
        <w:rPr>
          <w:color w:val="231F20"/>
        </w:rPr>
      </w:pPr>
      <w:r>
        <w:rPr>
          <w:rFonts w:eastAsia="Garamond"/>
          <w:lang w:eastAsia="en-US"/>
        </w:rPr>
        <w:t xml:space="preserve">(5) </w:t>
      </w:r>
      <w:r w:rsidR="00856329">
        <w:rPr>
          <w:color w:val="231F20"/>
        </w:rPr>
        <w:t>Ministarstvo</w:t>
      </w:r>
      <w:r>
        <w:rPr>
          <w:color w:val="231F20"/>
        </w:rPr>
        <w:t xml:space="preserve"> može zatražiti i drugu dokumentaciju osim one propisane ovim Pravilnikom kao i dodatna objašnjenja kada je to potrebno radi provjere jesu li ispunjeni svi uvjeti potrebni za izdavanje izvozne dozvole.</w:t>
      </w:r>
    </w:p>
    <w:p w:rsidR="00C51CAA" w:rsidRDefault="00C51CAA" w:rsidP="00215DA1">
      <w:pPr>
        <w:pStyle w:val="box46528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:rsidR="005325A6" w:rsidRDefault="00856329" w:rsidP="00215DA1">
      <w:pPr>
        <w:pStyle w:val="box465280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</w:t>
      </w:r>
      <w:r w:rsidR="00A25561">
        <w:rPr>
          <w:color w:val="231F20"/>
        </w:rPr>
        <w:t>II</w:t>
      </w:r>
      <w:r>
        <w:rPr>
          <w:color w:val="231F20"/>
        </w:rPr>
        <w:t xml:space="preserve">. </w:t>
      </w:r>
      <w:r w:rsidR="00C51CAA">
        <w:rPr>
          <w:color w:val="231F20"/>
        </w:rPr>
        <w:t>POSTUPAK IZDAVANJA DOZVOLE ZA IZVOZ ROBE S DVOJNOM NAMJENOM</w:t>
      </w:r>
    </w:p>
    <w:p w:rsidR="00C51CAA" w:rsidRPr="00215DA1" w:rsidRDefault="00C51CAA" w:rsidP="00215DA1">
      <w:pPr>
        <w:pStyle w:val="box465280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</w:p>
    <w:p w:rsidR="00A03353" w:rsidRDefault="00A03353" w:rsidP="005C5F12">
      <w:pPr>
        <w:pStyle w:val="box465280"/>
        <w:shd w:val="clear" w:color="auto" w:fill="FFFFFF"/>
        <w:spacing w:before="0" w:beforeAutospacing="0" w:after="12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</w:t>
      </w:r>
      <w:r w:rsidR="003A6D04">
        <w:rPr>
          <w:color w:val="231F20"/>
        </w:rPr>
        <w:t>nak 4</w:t>
      </w:r>
      <w:r>
        <w:rPr>
          <w:color w:val="231F20"/>
        </w:rPr>
        <w:t>.</w:t>
      </w:r>
    </w:p>
    <w:p w:rsidR="00C51CAA" w:rsidRPr="003A5B62" w:rsidRDefault="00A03353" w:rsidP="006C3187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color w:val="231F20"/>
        </w:rPr>
        <w:t>(</w:t>
      </w:r>
      <w:r w:rsidRPr="003A5B62">
        <w:rPr>
          <w:rFonts w:eastAsia="Garamond"/>
          <w:lang w:eastAsia="en-US"/>
        </w:rPr>
        <w:t xml:space="preserve">1) Zahtjev za izdavanje </w:t>
      </w:r>
      <w:r w:rsidR="006C3187">
        <w:rPr>
          <w:rFonts w:eastAsia="Garamond"/>
          <w:lang w:eastAsia="en-US"/>
        </w:rPr>
        <w:t>dozvole iz članka 2</w:t>
      </w:r>
      <w:r w:rsidR="00C51CAA" w:rsidRPr="003A5B62">
        <w:rPr>
          <w:rFonts w:eastAsia="Garamond"/>
          <w:lang w:eastAsia="en-US"/>
        </w:rPr>
        <w:t>.</w:t>
      </w:r>
      <w:r w:rsidR="00866A44" w:rsidRPr="003A5B62">
        <w:rPr>
          <w:rFonts w:eastAsia="Garamond"/>
          <w:lang w:eastAsia="en-US"/>
        </w:rPr>
        <w:t xml:space="preserve"> stavka 1. i 2. i zahtjeva </w:t>
      </w:r>
      <w:r w:rsidR="006C3187">
        <w:rPr>
          <w:rFonts w:eastAsia="Garamond"/>
          <w:lang w:eastAsia="en-US"/>
        </w:rPr>
        <w:t>za izdavanje potvrde iz članka 2</w:t>
      </w:r>
      <w:r w:rsidR="00866A44" w:rsidRPr="003A5B62">
        <w:rPr>
          <w:rFonts w:eastAsia="Garamond"/>
          <w:lang w:eastAsia="en-US"/>
        </w:rPr>
        <w:t>. stavka 3.</w:t>
      </w:r>
      <w:r w:rsidR="00F70791">
        <w:rPr>
          <w:rFonts w:eastAsia="Garamond"/>
          <w:lang w:eastAsia="en-US"/>
        </w:rPr>
        <w:t xml:space="preserve"> </w:t>
      </w:r>
      <w:r w:rsidR="00C51CAA" w:rsidRPr="003A5B62">
        <w:rPr>
          <w:rFonts w:eastAsia="Garamond"/>
          <w:lang w:eastAsia="en-US"/>
        </w:rPr>
        <w:t>ovoga Pravilnika podnosi se Ministarstvu na odgovarajuće</w:t>
      </w:r>
      <w:r w:rsidR="00FB3350" w:rsidRPr="003A5B62">
        <w:rPr>
          <w:rFonts w:eastAsia="Garamond"/>
          <w:lang w:eastAsia="en-US"/>
        </w:rPr>
        <w:t>m</w:t>
      </w:r>
      <w:r w:rsidR="00C51CAA" w:rsidRPr="003A5B62">
        <w:rPr>
          <w:rFonts w:eastAsia="Garamond"/>
          <w:lang w:eastAsia="en-US"/>
        </w:rPr>
        <w:t xml:space="preserve"> obrascu zahtjeva i pripadajućom dokumentacijom.</w:t>
      </w:r>
    </w:p>
    <w:p w:rsidR="00C51CAA" w:rsidRPr="003A5B62" w:rsidRDefault="00C51CAA" w:rsidP="006C3187">
      <w:pPr>
        <w:spacing w:after="120" w:line="276" w:lineRule="auto"/>
        <w:jc w:val="both"/>
        <w:rPr>
          <w:rFonts w:eastAsia="Garamond"/>
          <w:lang w:eastAsia="en-US"/>
        </w:rPr>
      </w:pPr>
      <w:r w:rsidRPr="003A5B62">
        <w:rPr>
          <w:rFonts w:eastAsia="Garamond"/>
          <w:lang w:eastAsia="en-US"/>
        </w:rPr>
        <w:t>(2</w:t>
      </w:r>
      <w:r w:rsidR="00A03353" w:rsidRPr="003A5B62">
        <w:rPr>
          <w:rFonts w:eastAsia="Garamond"/>
          <w:lang w:eastAsia="en-US"/>
        </w:rPr>
        <w:t xml:space="preserve">) </w:t>
      </w:r>
      <w:r w:rsidR="00FB3350" w:rsidRPr="00650A27">
        <w:rPr>
          <w:rFonts w:eastAsia="Garamond"/>
          <w:lang w:eastAsia="en-US"/>
        </w:rPr>
        <w:t>Podnositelj zahtjeva mora navesti točnu oznaku robe s dvojnom namjenom u skladu s Uredbom (EU) Europskog parlamenta i Vijeća od 20. svibnja 2021. o uspostavi režima Unije za kontrolu izvoza, brokeringa, tehničke pomoći, provoza i prijenosa robe s dvojnom namjenom (SL L 206, 11.6.2021., str.1.; u daljnjem tekstu: „Uredba (EU) 2021/821“)</w:t>
      </w:r>
      <w:r w:rsidR="00866A44">
        <w:rPr>
          <w:rFonts w:eastAsia="Garamond"/>
          <w:lang w:eastAsia="en-US"/>
        </w:rPr>
        <w:t xml:space="preserve"> i delegiranim u</w:t>
      </w:r>
      <w:r w:rsidR="00FB3350">
        <w:rPr>
          <w:rFonts w:eastAsia="Garamond"/>
          <w:lang w:eastAsia="en-US"/>
        </w:rPr>
        <w:t xml:space="preserve">redbama Komisije (EU) o izmjeni Uredbe (EU) 2021/821 u pogledu popisa robe s dvojnom namjenom, </w:t>
      </w:r>
      <w:r w:rsidR="00FB3350" w:rsidRPr="00650A27">
        <w:rPr>
          <w:rFonts w:eastAsia="Garamond"/>
          <w:lang w:eastAsia="en-US"/>
        </w:rPr>
        <w:t xml:space="preserve">te je odgovoran za točnost i istinitost podataka. </w:t>
      </w:r>
    </w:p>
    <w:p w:rsidR="00A70A3A" w:rsidRPr="003A5B62" w:rsidRDefault="00C51CAA" w:rsidP="005C5F12">
      <w:pPr>
        <w:spacing w:after="120" w:line="276" w:lineRule="auto"/>
        <w:rPr>
          <w:rFonts w:eastAsia="Garamond"/>
          <w:lang w:eastAsia="en-US"/>
        </w:rPr>
      </w:pPr>
      <w:r w:rsidRPr="003A5B62">
        <w:rPr>
          <w:rFonts w:eastAsia="Garamond"/>
          <w:lang w:eastAsia="en-US"/>
        </w:rPr>
        <w:t>(3</w:t>
      </w:r>
      <w:r w:rsidR="00A03353" w:rsidRPr="003A5B62">
        <w:rPr>
          <w:rFonts w:eastAsia="Garamond"/>
          <w:lang w:eastAsia="en-US"/>
        </w:rPr>
        <w:t xml:space="preserve">) </w:t>
      </w:r>
      <w:r w:rsidR="008429B7" w:rsidRPr="003A5B62">
        <w:rPr>
          <w:rFonts w:eastAsia="Garamond"/>
          <w:lang w:eastAsia="en-US"/>
        </w:rPr>
        <w:t xml:space="preserve">Zahtjev iz stavka 1. ovoga članka </w:t>
      </w:r>
      <w:r w:rsidR="00FB3350" w:rsidRPr="003A5B62">
        <w:rPr>
          <w:rFonts w:eastAsia="Garamond"/>
          <w:lang w:eastAsia="en-US"/>
        </w:rPr>
        <w:t>mora biti u cijelosti popunjen i ispisan elektronski, uredno, čitljivo, bez naknadnog prepravljanja, te potpisan i ovjeren od strane podnositelja zahtjeva.</w:t>
      </w:r>
    </w:p>
    <w:p w:rsidR="00A70A3A" w:rsidRPr="003A5B62" w:rsidRDefault="00A70A3A" w:rsidP="005C5F12">
      <w:pPr>
        <w:spacing w:after="120" w:line="276" w:lineRule="auto"/>
        <w:rPr>
          <w:rFonts w:eastAsia="Garamond"/>
          <w:lang w:eastAsia="en-US"/>
        </w:rPr>
      </w:pPr>
      <w:r w:rsidRPr="003A5B62">
        <w:rPr>
          <w:rFonts w:eastAsia="Garamond"/>
          <w:lang w:eastAsia="en-US"/>
        </w:rPr>
        <w:t xml:space="preserve">(4) </w:t>
      </w:r>
      <w:r w:rsidRPr="00650A27">
        <w:rPr>
          <w:rFonts w:eastAsia="Garamond"/>
          <w:lang w:eastAsia="en-US"/>
        </w:rPr>
        <w:t>Na zahtjev Ministarstva, izvoznik, odnosno broker je dužan dostaviti potvrdu uvoznika o primitku r</w:t>
      </w:r>
      <w:r w:rsidR="00D17CE9">
        <w:rPr>
          <w:rFonts w:eastAsia="Garamond"/>
          <w:lang w:eastAsia="en-US"/>
        </w:rPr>
        <w:t>obe s dvojnom namjenom, izdanu</w:t>
      </w:r>
      <w:r w:rsidRPr="00650A27">
        <w:rPr>
          <w:rFonts w:eastAsia="Garamond"/>
          <w:lang w:eastAsia="en-US"/>
        </w:rPr>
        <w:t xml:space="preserve"> od nadležnog tijela države uvoznice. </w:t>
      </w:r>
    </w:p>
    <w:p w:rsidR="00A70A3A" w:rsidRDefault="00A70A3A" w:rsidP="00EC64E9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(5) </w:t>
      </w:r>
      <w:r w:rsidRPr="00650A27">
        <w:rPr>
          <w:rFonts w:eastAsia="Garamond"/>
          <w:lang w:eastAsia="en-US"/>
        </w:rPr>
        <w:t xml:space="preserve">Podnositelj </w:t>
      </w:r>
      <w:r>
        <w:rPr>
          <w:rFonts w:eastAsia="Garamond"/>
          <w:lang w:eastAsia="en-US"/>
        </w:rPr>
        <w:t xml:space="preserve">zahtjeva je dužan na zahtjev Ministarstva </w:t>
      </w:r>
      <w:r w:rsidRPr="00650A27">
        <w:rPr>
          <w:rFonts w:eastAsia="Garamond"/>
          <w:lang w:eastAsia="en-US"/>
        </w:rPr>
        <w:t xml:space="preserve">priložiti izvornik ili ovjerenu presliku uvozne dozvole ili izvornik uvozne potvrde države u koju se roba izvozi. </w:t>
      </w:r>
    </w:p>
    <w:p w:rsidR="00A70A3A" w:rsidRPr="00650A27" w:rsidRDefault="00A70A3A" w:rsidP="00EC64E9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(6</w:t>
      </w:r>
      <w:r w:rsidRPr="00650A27">
        <w:rPr>
          <w:rFonts w:eastAsia="Garamond"/>
          <w:lang w:eastAsia="en-US"/>
        </w:rPr>
        <w:t>) U sluča</w:t>
      </w:r>
      <w:r>
        <w:rPr>
          <w:rFonts w:eastAsia="Garamond"/>
          <w:lang w:eastAsia="en-US"/>
        </w:rPr>
        <w:t>ju neuredno podnesenog zahtjeva</w:t>
      </w:r>
      <w:r w:rsidRPr="00650A27">
        <w:rPr>
          <w:rFonts w:eastAsia="Garamond"/>
          <w:lang w:eastAsia="en-US"/>
        </w:rPr>
        <w:t xml:space="preserve"> podnositelj zahtjeva je dužan u roku od 15 dana od dana zaprimljene obavijesti otkloniti nedosta</w:t>
      </w:r>
      <w:r>
        <w:rPr>
          <w:rFonts w:eastAsia="Garamond"/>
          <w:lang w:eastAsia="en-US"/>
        </w:rPr>
        <w:t>tke, odnosno upotpuniti zahtjev.</w:t>
      </w:r>
    </w:p>
    <w:p w:rsidR="00A70A3A" w:rsidRDefault="00A70A3A" w:rsidP="00EC64E9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(7</w:t>
      </w:r>
      <w:r w:rsidRPr="00650A27">
        <w:rPr>
          <w:rFonts w:eastAsia="Garamond"/>
          <w:lang w:eastAsia="en-US"/>
        </w:rPr>
        <w:t>) Ukoliko podnositelj zahtjeva u propisanom roku ne upotpuni zahtjev, odnosno ne otkloni nedostatke o kojima je obavješten, smatrat će se da je odustao od podnesenog zahtjeva.</w:t>
      </w:r>
    </w:p>
    <w:p w:rsidR="00836D78" w:rsidRDefault="00836D78" w:rsidP="00FB3350">
      <w:pPr>
        <w:pStyle w:val="box46528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536104" w:rsidRDefault="00A25561" w:rsidP="00536104">
      <w:pPr>
        <w:spacing w:after="120" w:line="276" w:lineRule="auto"/>
        <w:jc w:val="center"/>
        <w:rPr>
          <w:rFonts w:eastAsia="Garamond"/>
          <w:lang w:eastAsia="en-US"/>
        </w:rPr>
      </w:pPr>
      <w:r>
        <w:rPr>
          <w:rFonts w:eastAsia="Garamond"/>
          <w:lang w:eastAsia="en-US"/>
        </w:rPr>
        <w:t>I</w:t>
      </w:r>
      <w:r w:rsidR="00AB3FCA">
        <w:rPr>
          <w:rFonts w:eastAsia="Garamond"/>
          <w:lang w:eastAsia="en-US"/>
        </w:rPr>
        <w:t xml:space="preserve">V. </w:t>
      </w:r>
      <w:r w:rsidR="00836D78">
        <w:rPr>
          <w:rFonts w:eastAsia="Garamond"/>
          <w:lang w:eastAsia="en-US"/>
        </w:rPr>
        <w:t>PROGRAM UNUTARNJE USKLAĐENOSTI</w:t>
      </w:r>
    </w:p>
    <w:p w:rsidR="00836D78" w:rsidRDefault="003A6D04" w:rsidP="00536104">
      <w:pPr>
        <w:spacing w:after="120" w:line="276" w:lineRule="auto"/>
        <w:jc w:val="center"/>
        <w:rPr>
          <w:rFonts w:eastAsia="Garamond"/>
          <w:lang w:eastAsia="en-US"/>
        </w:rPr>
      </w:pPr>
      <w:r>
        <w:rPr>
          <w:rFonts w:eastAsia="Garamond"/>
          <w:lang w:eastAsia="en-US"/>
        </w:rPr>
        <w:t>Članak 5</w:t>
      </w:r>
      <w:r w:rsidR="00836D78">
        <w:rPr>
          <w:rFonts w:eastAsia="Garamond"/>
          <w:lang w:eastAsia="en-US"/>
        </w:rPr>
        <w:t>.</w:t>
      </w:r>
    </w:p>
    <w:p w:rsidR="00836D78" w:rsidRPr="00650A27" w:rsidRDefault="00085C4A" w:rsidP="00536104">
      <w:pPr>
        <w:spacing w:after="120" w:line="276" w:lineRule="auto"/>
        <w:rPr>
          <w:rFonts w:eastAsia="Garamond"/>
          <w:lang w:eastAsia="en-US"/>
        </w:rPr>
      </w:pPr>
      <w:r>
        <w:rPr>
          <w:rFonts w:eastAsia="Garamond"/>
          <w:lang w:eastAsia="en-US"/>
        </w:rPr>
        <w:t>(1) Program iz članka 3</w:t>
      </w:r>
      <w:r w:rsidR="00836D78" w:rsidRPr="00650A27">
        <w:rPr>
          <w:rFonts w:eastAsia="Garamond"/>
          <w:lang w:eastAsia="en-US"/>
        </w:rPr>
        <w:t>. stavka 3. mora sadržavati sljedeće osnovne elemente:</w:t>
      </w:r>
    </w:p>
    <w:p w:rsidR="00836D78" w:rsidRPr="00650A27" w:rsidRDefault="00836D78" w:rsidP="00536104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 -</w:t>
      </w:r>
      <w:r w:rsidR="00085C4A">
        <w:rPr>
          <w:rFonts w:eastAsia="Garamond"/>
          <w:lang w:eastAsia="en-US"/>
        </w:rPr>
        <w:t xml:space="preserve"> </w:t>
      </w:r>
      <w:r w:rsidRPr="00650A27">
        <w:rPr>
          <w:rFonts w:eastAsia="Garamond"/>
          <w:lang w:eastAsia="en-US"/>
        </w:rPr>
        <w:t>predanost visokog ruko</w:t>
      </w:r>
      <w:r>
        <w:rPr>
          <w:rFonts w:eastAsia="Garamond"/>
          <w:lang w:eastAsia="en-US"/>
        </w:rPr>
        <w:t>vodstva postizanju usklađenosti</w:t>
      </w:r>
    </w:p>
    <w:p w:rsidR="00836D78" w:rsidRPr="00650A27" w:rsidRDefault="00836D78" w:rsidP="00536104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 - organizacijska st</w:t>
      </w:r>
      <w:r>
        <w:rPr>
          <w:rFonts w:eastAsia="Garamond"/>
          <w:lang w:eastAsia="en-US"/>
        </w:rPr>
        <w:t>ruktura, odgovornosti i resursi</w:t>
      </w:r>
    </w:p>
    <w:p w:rsidR="00836D78" w:rsidRPr="00650A27" w:rsidRDefault="00836D78" w:rsidP="00536104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 - osposobljavanje i </w:t>
      </w:r>
      <w:r>
        <w:rPr>
          <w:rFonts w:eastAsia="Garamond"/>
          <w:lang w:eastAsia="en-US"/>
        </w:rPr>
        <w:t>podizanje razine osviještenosti</w:t>
      </w:r>
    </w:p>
    <w:p w:rsidR="00836D78" w:rsidRPr="00650A27" w:rsidRDefault="00836D78" w:rsidP="00536104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lastRenderedPageBreak/>
        <w:t xml:space="preserve">     - proces </w:t>
      </w:r>
      <w:r>
        <w:rPr>
          <w:rFonts w:eastAsia="Garamond"/>
          <w:lang w:eastAsia="en-US"/>
        </w:rPr>
        <w:t>i postupci pregleda transakcija</w:t>
      </w:r>
    </w:p>
    <w:p w:rsidR="00836D78" w:rsidRPr="00650A27" w:rsidRDefault="00836D78" w:rsidP="00536104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 - pregled uspješnosti, revizije, izv</w:t>
      </w:r>
      <w:r>
        <w:rPr>
          <w:rFonts w:eastAsia="Garamond"/>
          <w:lang w:eastAsia="en-US"/>
        </w:rPr>
        <w:t>ješćivanje i korektivne radnje</w:t>
      </w:r>
    </w:p>
    <w:p w:rsidR="00836D78" w:rsidRPr="00650A27" w:rsidRDefault="00836D78" w:rsidP="00536104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- vođenje eviden</w:t>
      </w:r>
      <w:r>
        <w:rPr>
          <w:rFonts w:eastAsia="Garamond"/>
          <w:lang w:eastAsia="en-US"/>
        </w:rPr>
        <w:t>cije i dokumentacija</w:t>
      </w:r>
      <w:r w:rsidRPr="00650A27">
        <w:rPr>
          <w:rFonts w:eastAsia="Garamond"/>
          <w:lang w:eastAsia="en-US"/>
        </w:rPr>
        <w:t xml:space="preserve"> </w:t>
      </w:r>
    </w:p>
    <w:p w:rsidR="00836D78" w:rsidRPr="00650A27" w:rsidRDefault="00836D78" w:rsidP="00536104">
      <w:pPr>
        <w:spacing w:after="120" w:line="276" w:lineRule="auto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    - fizička si</w:t>
      </w:r>
      <w:r>
        <w:rPr>
          <w:rFonts w:eastAsia="Garamond"/>
          <w:lang w:eastAsia="en-US"/>
        </w:rPr>
        <w:t>gurnost i sigurnost informacija</w:t>
      </w:r>
    </w:p>
    <w:p w:rsidR="00836D78" w:rsidRDefault="00836D78" w:rsidP="00536104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(2) Prilikom izrade programa, izvoznik može koristiti predloške i upute koje se nalaze na internetskoj stranici Ministarstva. </w:t>
      </w:r>
    </w:p>
    <w:p w:rsidR="00BC7DD8" w:rsidRDefault="00836D78" w:rsidP="00536104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(3) </w:t>
      </w:r>
      <w:r w:rsidRPr="00650A27">
        <w:rPr>
          <w:rFonts w:eastAsia="Garamond"/>
          <w:lang w:eastAsia="en-US"/>
        </w:rPr>
        <w:t>Verifikaciju programa obavlja Povjerenstvo za nadzor robe s dvojnom namjenom na temelju pisanog zahtjeva podnositelja.</w:t>
      </w:r>
    </w:p>
    <w:p w:rsidR="00CF359D" w:rsidRPr="00650A27" w:rsidRDefault="00CF359D" w:rsidP="00536104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(4</w:t>
      </w:r>
      <w:r w:rsidRPr="00650A27">
        <w:rPr>
          <w:rFonts w:eastAsia="Garamond"/>
          <w:lang w:eastAsia="en-US"/>
        </w:rPr>
        <w:t xml:space="preserve">) Prema potrebi Ministarstvo može zatražiti i dodatnu dokumentaciju koja dokazuje navode iz zahtjeva. </w:t>
      </w:r>
    </w:p>
    <w:p w:rsidR="00836D78" w:rsidRPr="00650A27" w:rsidRDefault="00CF359D" w:rsidP="00536104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(5</w:t>
      </w:r>
      <w:r w:rsidR="00836D78" w:rsidRPr="00650A27">
        <w:rPr>
          <w:rFonts w:eastAsia="Garamond"/>
          <w:lang w:eastAsia="en-US"/>
        </w:rPr>
        <w:t>) U slučaju pozitivnog mišljenja Povjerenstva</w:t>
      </w:r>
      <w:r>
        <w:rPr>
          <w:rFonts w:eastAsia="Garamond"/>
          <w:lang w:eastAsia="en-US"/>
        </w:rPr>
        <w:t xml:space="preserve"> iz stavka 3</w:t>
      </w:r>
      <w:r w:rsidR="00836D78">
        <w:rPr>
          <w:rFonts w:eastAsia="Garamond"/>
          <w:lang w:eastAsia="en-US"/>
        </w:rPr>
        <w:t>. ovoga članka</w:t>
      </w:r>
      <w:r w:rsidR="00BC7DD8">
        <w:rPr>
          <w:rFonts w:eastAsia="Garamond"/>
          <w:lang w:eastAsia="en-US"/>
        </w:rPr>
        <w:t xml:space="preserve"> </w:t>
      </w:r>
      <w:r w:rsidR="00836D78" w:rsidRPr="00650A27">
        <w:rPr>
          <w:rFonts w:eastAsia="Garamond"/>
          <w:lang w:eastAsia="en-US"/>
        </w:rPr>
        <w:t xml:space="preserve">ministar vanjskih i europskih poslova donosi rješenje </w:t>
      </w:r>
      <w:r w:rsidR="00836D78">
        <w:rPr>
          <w:rFonts w:eastAsia="Garamond"/>
          <w:lang w:eastAsia="en-US"/>
        </w:rPr>
        <w:t xml:space="preserve">o </w:t>
      </w:r>
      <w:r w:rsidR="00836D78" w:rsidRPr="00650A27">
        <w:rPr>
          <w:rFonts w:eastAsia="Garamond"/>
          <w:lang w:eastAsia="en-US"/>
        </w:rPr>
        <w:t>uspostavljen</w:t>
      </w:r>
      <w:r w:rsidR="00836D78">
        <w:rPr>
          <w:rFonts w:eastAsia="Garamond"/>
          <w:lang w:eastAsia="en-US"/>
        </w:rPr>
        <w:t>om</w:t>
      </w:r>
      <w:r w:rsidR="00836D78" w:rsidRPr="00650A27">
        <w:rPr>
          <w:rFonts w:eastAsia="Garamond"/>
          <w:lang w:eastAsia="en-US"/>
        </w:rPr>
        <w:t xml:space="preserve"> program</w:t>
      </w:r>
      <w:r w:rsidR="00836D78">
        <w:rPr>
          <w:rFonts w:eastAsia="Garamond"/>
          <w:lang w:eastAsia="en-US"/>
        </w:rPr>
        <w:t>u u pravnoj osobi</w:t>
      </w:r>
      <w:r w:rsidR="00836D78" w:rsidRPr="00650A27">
        <w:rPr>
          <w:rFonts w:eastAsia="Garamond"/>
          <w:lang w:eastAsia="en-US"/>
        </w:rPr>
        <w:t xml:space="preserve">. </w:t>
      </w:r>
    </w:p>
    <w:p w:rsidR="00C276C6" w:rsidRDefault="00CF359D" w:rsidP="00536104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(6</w:t>
      </w:r>
      <w:r w:rsidR="00836D78" w:rsidRPr="00650A27">
        <w:rPr>
          <w:rFonts w:eastAsia="Garamond"/>
          <w:lang w:eastAsia="en-US"/>
        </w:rPr>
        <w:t>) Rješe</w:t>
      </w:r>
      <w:r>
        <w:rPr>
          <w:rFonts w:eastAsia="Garamond"/>
          <w:lang w:eastAsia="en-US"/>
        </w:rPr>
        <w:t>nje iz stavka 3</w:t>
      </w:r>
      <w:r w:rsidR="00836D78" w:rsidRPr="00650A27">
        <w:rPr>
          <w:rFonts w:eastAsia="Garamond"/>
          <w:lang w:eastAsia="en-US"/>
        </w:rPr>
        <w:t xml:space="preserve">. ovoga članka se izdaje za razdoblje od tri godine </w:t>
      </w:r>
      <w:r w:rsidR="00836D78">
        <w:rPr>
          <w:rFonts w:eastAsia="Garamond"/>
          <w:lang w:eastAsia="en-US"/>
        </w:rPr>
        <w:t xml:space="preserve">i na zahtjev podnositelja može se produljiti na sljedeće tri godine. </w:t>
      </w:r>
    </w:p>
    <w:p w:rsidR="00AA0236" w:rsidRDefault="00AA0236" w:rsidP="00FB3350">
      <w:pPr>
        <w:pStyle w:val="box46528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AA0236" w:rsidRDefault="00A25561" w:rsidP="004F1E16">
      <w:pPr>
        <w:pStyle w:val="box465280"/>
        <w:shd w:val="clear" w:color="auto" w:fill="FFFFFF"/>
        <w:spacing w:before="0" w:beforeAutospacing="0" w:after="12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V</w:t>
      </w:r>
      <w:r w:rsidR="00AB3FCA">
        <w:rPr>
          <w:color w:val="231F20"/>
        </w:rPr>
        <w:t>.</w:t>
      </w:r>
      <w:r w:rsidR="00644C88">
        <w:rPr>
          <w:color w:val="231F20"/>
        </w:rPr>
        <w:t xml:space="preserve"> OBR</w:t>
      </w:r>
      <w:r w:rsidR="004F01A9">
        <w:rPr>
          <w:color w:val="231F20"/>
        </w:rPr>
        <w:t>A</w:t>
      </w:r>
      <w:r w:rsidR="00644C88">
        <w:rPr>
          <w:color w:val="231F20"/>
        </w:rPr>
        <w:t>SCI</w:t>
      </w:r>
      <w:r w:rsidR="00AB3FCA">
        <w:rPr>
          <w:color w:val="231F20"/>
        </w:rPr>
        <w:t xml:space="preserve"> </w:t>
      </w:r>
      <w:r w:rsidR="006A548D">
        <w:rPr>
          <w:color w:val="231F20"/>
        </w:rPr>
        <w:t>IZVJEŠĆ</w:t>
      </w:r>
      <w:r w:rsidR="00644C88">
        <w:rPr>
          <w:color w:val="231F20"/>
        </w:rPr>
        <w:t>A</w:t>
      </w:r>
      <w:r w:rsidR="00AA0236">
        <w:rPr>
          <w:color w:val="231F20"/>
        </w:rPr>
        <w:t xml:space="preserve"> O IZVOZU ROBE</w:t>
      </w:r>
      <w:r w:rsidR="00193269">
        <w:rPr>
          <w:color w:val="231F20"/>
        </w:rPr>
        <w:t xml:space="preserve"> S DVOJNOM NAMJENOM </w:t>
      </w:r>
    </w:p>
    <w:p w:rsidR="00AA0236" w:rsidRDefault="003A6D04" w:rsidP="004F1E16">
      <w:pPr>
        <w:pStyle w:val="box465280"/>
        <w:shd w:val="clear" w:color="auto" w:fill="FFFFFF"/>
        <w:spacing w:before="0" w:beforeAutospacing="0" w:after="12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6</w:t>
      </w:r>
      <w:r w:rsidR="00AA0236">
        <w:rPr>
          <w:color w:val="231F20"/>
        </w:rPr>
        <w:t>.</w:t>
      </w:r>
    </w:p>
    <w:p w:rsidR="00AA0236" w:rsidRDefault="00AA0236" w:rsidP="00536104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color w:val="231F20"/>
        </w:rPr>
        <w:t xml:space="preserve">(1) </w:t>
      </w:r>
      <w:r>
        <w:rPr>
          <w:rFonts w:eastAsia="Garamond"/>
          <w:lang w:eastAsia="en-US"/>
        </w:rPr>
        <w:t>Izvješće o izvozu robe s dvojnom namjenom podnosi se na obrascu iz Priloga IV. ovoga Pravilnika.</w:t>
      </w:r>
    </w:p>
    <w:p w:rsidR="00BF741C" w:rsidRDefault="00BF741C" w:rsidP="00536104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(2) Izvješće iz stavka 1. ovoga članka dostavlja se na adresu elektroničke pošte </w:t>
      </w:r>
      <w:hyperlink r:id="rId8" w:history="1">
        <w:r w:rsidRPr="008B6F7F">
          <w:rPr>
            <w:rStyle w:val="Hyperlink"/>
            <w:rFonts w:eastAsia="Garamond"/>
            <w:lang w:eastAsia="en-US"/>
          </w:rPr>
          <w:t>kontrola.izvoza@mvep.hr</w:t>
        </w:r>
      </w:hyperlink>
      <w:r>
        <w:rPr>
          <w:rFonts w:eastAsia="Garamond"/>
          <w:lang w:eastAsia="en-US"/>
        </w:rPr>
        <w:t xml:space="preserve"> zajedno s izdanom izvoznom dozvolom, ispunjenim i ovjerenim carinskim listom koji je sastavni dio izdane</w:t>
      </w:r>
      <w:r w:rsidR="00085C4A">
        <w:rPr>
          <w:rFonts w:eastAsia="Garamond"/>
          <w:lang w:eastAsia="en-US"/>
        </w:rPr>
        <w:t xml:space="preserve"> dozvole, jedinstvenom carinskom deklaracijom (</w:t>
      </w:r>
      <w:r w:rsidR="00C760DA">
        <w:rPr>
          <w:rFonts w:eastAsia="Garamond"/>
          <w:lang w:eastAsia="en-US"/>
        </w:rPr>
        <w:t xml:space="preserve">JCD </w:t>
      </w:r>
      <w:r w:rsidR="00085C4A">
        <w:rPr>
          <w:rFonts w:eastAsia="Garamond"/>
          <w:lang w:eastAsia="en-US"/>
        </w:rPr>
        <w:t>) i r</w:t>
      </w:r>
      <w:r>
        <w:rPr>
          <w:rFonts w:eastAsia="Garamond"/>
          <w:lang w:eastAsia="en-US"/>
        </w:rPr>
        <w:t>ačunom</w:t>
      </w:r>
      <w:r w:rsidR="00085C4A">
        <w:rPr>
          <w:rFonts w:eastAsia="Garamond"/>
          <w:lang w:eastAsia="en-US"/>
        </w:rPr>
        <w:t xml:space="preserve">, </w:t>
      </w:r>
      <w:r w:rsidR="00C760DA">
        <w:rPr>
          <w:rFonts w:eastAsia="Garamond"/>
          <w:lang w:eastAsia="en-US"/>
        </w:rPr>
        <w:t xml:space="preserve">u PFD formatu u </w:t>
      </w:r>
      <w:r>
        <w:rPr>
          <w:rFonts w:eastAsia="Garamond"/>
          <w:lang w:eastAsia="en-US"/>
        </w:rPr>
        <w:t>roku od 15 dana od dana izvršenog izvoza, odnosno pružene usluge.</w:t>
      </w:r>
    </w:p>
    <w:p w:rsidR="00AA0236" w:rsidRDefault="00BF741C" w:rsidP="00536104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(3</w:t>
      </w:r>
      <w:r w:rsidR="00AA0236">
        <w:rPr>
          <w:rFonts w:eastAsia="Garamond"/>
          <w:lang w:eastAsia="en-US"/>
        </w:rPr>
        <w:t>) Izvješće o izvozu robe s dvojnom namjenom temeljem opće izvozne dozvole Unije (EU GEA) podnosi se na obrascu iz Priloga V. ovoga Pravilnika.</w:t>
      </w:r>
    </w:p>
    <w:p w:rsidR="00C760DA" w:rsidRDefault="00BF741C" w:rsidP="00536104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(4) Izvješće iz stavka 3. ovoga članka dostavlja se u skladu s člankom 11. stavkom 10. Zakona. </w:t>
      </w:r>
    </w:p>
    <w:p w:rsidR="00536104" w:rsidRDefault="00536104" w:rsidP="00536104">
      <w:pPr>
        <w:spacing w:after="120" w:line="276" w:lineRule="auto"/>
        <w:jc w:val="both"/>
        <w:rPr>
          <w:rFonts w:eastAsia="Garamond"/>
          <w:lang w:eastAsia="en-US"/>
        </w:rPr>
      </w:pPr>
    </w:p>
    <w:p w:rsidR="00C276C6" w:rsidRDefault="00A25561" w:rsidP="00C276C6">
      <w:pPr>
        <w:spacing w:after="120" w:line="276" w:lineRule="auto"/>
        <w:jc w:val="center"/>
        <w:rPr>
          <w:rFonts w:eastAsia="Garamond"/>
          <w:lang w:eastAsia="en-US"/>
        </w:rPr>
      </w:pPr>
      <w:r>
        <w:rPr>
          <w:rFonts w:eastAsia="Garamond"/>
          <w:lang w:eastAsia="en-US"/>
        </w:rPr>
        <w:t>VI</w:t>
      </w:r>
      <w:r w:rsidR="00676843">
        <w:rPr>
          <w:rFonts w:eastAsia="Garamond"/>
          <w:lang w:eastAsia="en-US"/>
        </w:rPr>
        <w:t xml:space="preserve">. </w:t>
      </w:r>
      <w:r w:rsidR="00C276C6">
        <w:rPr>
          <w:rFonts w:eastAsia="Garamond"/>
          <w:lang w:eastAsia="en-US"/>
        </w:rPr>
        <w:t xml:space="preserve">OBVEZE IZVOZNIKA, BROKERA I PRUŽATELJA USLUGA </w:t>
      </w:r>
    </w:p>
    <w:p w:rsidR="00C276C6" w:rsidRDefault="003A6D04" w:rsidP="00E46CD9">
      <w:pPr>
        <w:spacing w:after="120" w:line="276" w:lineRule="auto"/>
        <w:jc w:val="center"/>
        <w:rPr>
          <w:rFonts w:eastAsia="Garamond"/>
          <w:lang w:eastAsia="en-US"/>
        </w:rPr>
      </w:pPr>
      <w:r>
        <w:rPr>
          <w:rFonts w:eastAsia="Garamond"/>
          <w:lang w:eastAsia="en-US"/>
        </w:rPr>
        <w:t>Članak 7</w:t>
      </w:r>
      <w:r w:rsidR="00C276C6">
        <w:rPr>
          <w:rFonts w:eastAsia="Garamond"/>
          <w:lang w:eastAsia="en-US"/>
        </w:rPr>
        <w:t xml:space="preserve">. </w:t>
      </w:r>
    </w:p>
    <w:p w:rsidR="00C276C6" w:rsidRPr="00650A27" w:rsidRDefault="00C276C6" w:rsidP="00C276C6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(1) </w:t>
      </w:r>
      <w:r w:rsidRPr="00650A27">
        <w:rPr>
          <w:rFonts w:eastAsia="Garamond"/>
          <w:lang w:eastAsia="en-US"/>
        </w:rPr>
        <w:t>Izvoznik, odnosno broker ima obvezu da:</w:t>
      </w:r>
    </w:p>
    <w:p w:rsidR="00C276C6" w:rsidRPr="00650A27" w:rsidRDefault="00536104" w:rsidP="00C276C6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- </w:t>
      </w:r>
      <w:r w:rsidR="00C276C6" w:rsidRPr="00650A27">
        <w:rPr>
          <w:rFonts w:eastAsia="Garamond"/>
          <w:lang w:eastAsia="en-US"/>
        </w:rPr>
        <w:t>navedena izvezena roba odgovara opisu navedenom u izvoznoj dozvoli</w:t>
      </w:r>
    </w:p>
    <w:p w:rsidR="00C276C6" w:rsidRPr="00650A27" w:rsidRDefault="00536104" w:rsidP="00C276C6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- </w:t>
      </w:r>
      <w:r w:rsidR="00C276C6" w:rsidRPr="00650A27">
        <w:rPr>
          <w:rFonts w:eastAsia="Garamond"/>
          <w:lang w:eastAsia="en-US"/>
        </w:rPr>
        <w:t>količina i vrijednost izvezene robe odgovara količini i vrijednosti navedenoj u izvoznoj dozvoli</w:t>
      </w:r>
    </w:p>
    <w:p w:rsidR="00C276C6" w:rsidRPr="00650A27" w:rsidRDefault="00536104" w:rsidP="00C276C6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- </w:t>
      </w:r>
      <w:r w:rsidR="00C276C6" w:rsidRPr="00650A27">
        <w:rPr>
          <w:rFonts w:eastAsia="Garamond"/>
          <w:lang w:eastAsia="en-US"/>
        </w:rPr>
        <w:t>izvoz bude izvršen tijekom roka važenja izvozne dozvole</w:t>
      </w:r>
    </w:p>
    <w:p w:rsidR="00C276C6" w:rsidRPr="00650A27" w:rsidRDefault="00536104" w:rsidP="00C276C6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- </w:t>
      </w:r>
      <w:r w:rsidR="00C276C6" w:rsidRPr="00650A27">
        <w:rPr>
          <w:rFonts w:eastAsia="Garamond"/>
          <w:lang w:eastAsia="en-US"/>
        </w:rPr>
        <w:t>transport izvezene robe</w:t>
      </w:r>
      <w:r w:rsidR="00216DC4">
        <w:rPr>
          <w:rFonts w:eastAsia="Garamond"/>
          <w:lang w:eastAsia="en-US"/>
        </w:rPr>
        <w:t xml:space="preserve"> bude obavljen </w:t>
      </w:r>
      <w:r w:rsidR="00C276C6" w:rsidRPr="00650A27">
        <w:rPr>
          <w:rFonts w:eastAsia="Garamond"/>
          <w:lang w:eastAsia="en-US"/>
        </w:rPr>
        <w:t xml:space="preserve">do odredišta koje odgovara </w:t>
      </w:r>
      <w:r w:rsidR="00216DC4">
        <w:rPr>
          <w:rFonts w:eastAsia="Garamond"/>
          <w:lang w:eastAsia="en-US"/>
        </w:rPr>
        <w:t xml:space="preserve">onome koje je </w:t>
      </w:r>
      <w:r w:rsidR="00C276C6" w:rsidRPr="00650A27">
        <w:rPr>
          <w:rFonts w:eastAsia="Garamond"/>
          <w:lang w:eastAsia="en-US"/>
        </w:rPr>
        <w:t>naveden</w:t>
      </w:r>
      <w:r w:rsidR="00216DC4">
        <w:rPr>
          <w:rFonts w:eastAsia="Garamond"/>
          <w:lang w:eastAsia="en-US"/>
        </w:rPr>
        <w:t>o</w:t>
      </w:r>
      <w:r w:rsidR="00C276C6" w:rsidRPr="00650A27">
        <w:rPr>
          <w:rFonts w:eastAsia="Garamond"/>
          <w:lang w:eastAsia="en-US"/>
        </w:rPr>
        <w:t xml:space="preserve"> u izvoznoj dozvoli</w:t>
      </w:r>
    </w:p>
    <w:p w:rsidR="00063EFD" w:rsidRDefault="00536104" w:rsidP="00C276C6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- </w:t>
      </w:r>
      <w:r w:rsidR="00C276C6" w:rsidRPr="00650A27">
        <w:rPr>
          <w:rFonts w:eastAsia="Garamond"/>
          <w:lang w:eastAsia="en-US"/>
        </w:rPr>
        <w:t>budu ispunjeni posebni uvjeti navedeni u izvoznoj dozvoli.</w:t>
      </w:r>
    </w:p>
    <w:p w:rsidR="00C276C6" w:rsidRPr="00650A27" w:rsidRDefault="00C276C6" w:rsidP="00C276C6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(2) </w:t>
      </w:r>
      <w:r w:rsidRPr="00650A27">
        <w:rPr>
          <w:rFonts w:eastAsia="Garamond"/>
          <w:lang w:eastAsia="en-US"/>
        </w:rPr>
        <w:t>Pružatelj usluge tehničke pomoći ima obvezu da:</w:t>
      </w:r>
    </w:p>
    <w:p w:rsidR="00C276C6" w:rsidRDefault="00536104" w:rsidP="00C276C6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- </w:t>
      </w:r>
      <w:r w:rsidR="00C276C6" w:rsidRPr="00650A27">
        <w:rPr>
          <w:rFonts w:eastAsia="Garamond"/>
          <w:lang w:eastAsia="en-US"/>
        </w:rPr>
        <w:t>pružena usluga odgovara opisu usluge navedene u dozvoli</w:t>
      </w:r>
    </w:p>
    <w:p w:rsidR="00C276C6" w:rsidRDefault="00536104" w:rsidP="00C276C6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-</w:t>
      </w:r>
      <w:r w:rsidR="00C276C6">
        <w:rPr>
          <w:rFonts w:eastAsia="Garamond"/>
          <w:lang w:eastAsia="en-US"/>
        </w:rPr>
        <w:t xml:space="preserve"> </w:t>
      </w:r>
      <w:r w:rsidR="00C276C6" w:rsidRPr="00650A27">
        <w:rPr>
          <w:rFonts w:eastAsia="Garamond"/>
          <w:lang w:eastAsia="en-US"/>
        </w:rPr>
        <w:t>poštuje rokove i uvjete pod kojima je dozvola za pružanje tehničke pomoći izdana.</w:t>
      </w:r>
    </w:p>
    <w:p w:rsidR="00193269" w:rsidRDefault="00193269" w:rsidP="00C276C6">
      <w:pPr>
        <w:spacing w:after="120" w:line="276" w:lineRule="auto"/>
        <w:jc w:val="both"/>
        <w:rPr>
          <w:rFonts w:eastAsia="Garamond"/>
          <w:lang w:eastAsia="en-US"/>
        </w:rPr>
      </w:pPr>
    </w:p>
    <w:p w:rsidR="00193269" w:rsidRDefault="00A25561" w:rsidP="005506D1">
      <w:pPr>
        <w:spacing w:after="120" w:line="276" w:lineRule="auto"/>
        <w:jc w:val="center"/>
        <w:rPr>
          <w:rFonts w:eastAsia="Garamond"/>
          <w:lang w:eastAsia="en-US"/>
        </w:rPr>
      </w:pPr>
      <w:r>
        <w:rPr>
          <w:rFonts w:eastAsia="Garamond"/>
          <w:lang w:eastAsia="en-US"/>
        </w:rPr>
        <w:t>VII</w:t>
      </w:r>
      <w:r w:rsidR="005506D1">
        <w:rPr>
          <w:rFonts w:eastAsia="Garamond"/>
          <w:lang w:eastAsia="en-US"/>
        </w:rPr>
        <w:t xml:space="preserve">. </w:t>
      </w:r>
      <w:r w:rsidR="00193269">
        <w:rPr>
          <w:rFonts w:eastAsia="Garamond"/>
          <w:lang w:eastAsia="en-US"/>
        </w:rPr>
        <w:t>OBRASCI ZAHTJEVA ZA IZDAVANJE MEĐUNARODNE UVOZNE POTVRDE, POTVRDE O KRAJNJEM KORIŠTENJU I POTVRDE O PRIMITKU ROBE S DVOJNOM NAMJENOM</w:t>
      </w:r>
      <w:r w:rsidR="005D4ADE">
        <w:rPr>
          <w:rFonts w:eastAsia="Garamond"/>
          <w:lang w:eastAsia="en-US"/>
        </w:rPr>
        <w:t xml:space="preserve"> I OBVEZE UVOZNIKA </w:t>
      </w:r>
    </w:p>
    <w:p w:rsidR="00193269" w:rsidRDefault="003A6D04" w:rsidP="005506D1">
      <w:pPr>
        <w:spacing w:after="120" w:line="276" w:lineRule="auto"/>
        <w:jc w:val="center"/>
        <w:rPr>
          <w:rFonts w:eastAsia="Garamond"/>
          <w:lang w:eastAsia="en-US"/>
        </w:rPr>
      </w:pPr>
      <w:r>
        <w:rPr>
          <w:rFonts w:eastAsia="Garamond"/>
          <w:lang w:eastAsia="en-US"/>
        </w:rPr>
        <w:t>Članak 8</w:t>
      </w:r>
      <w:r w:rsidR="00193269">
        <w:rPr>
          <w:rFonts w:eastAsia="Garamond"/>
          <w:lang w:eastAsia="en-US"/>
        </w:rPr>
        <w:t>.</w:t>
      </w:r>
    </w:p>
    <w:p w:rsidR="00193269" w:rsidRDefault="00B96385" w:rsidP="00193269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(1) Zahtjev za izdavanje međunarodne uvozne potvrde (ICC- International Import Certificate) i potvrde o krajnjem korištenju (EUC – End-Use Certificate) robe s dvojnom namjenom podnosi se </w:t>
      </w:r>
      <w:r w:rsidR="00EE305F">
        <w:rPr>
          <w:rFonts w:eastAsia="Garamond"/>
          <w:lang w:eastAsia="en-US"/>
        </w:rPr>
        <w:t xml:space="preserve">Ministarstvu </w:t>
      </w:r>
      <w:r>
        <w:rPr>
          <w:rFonts w:eastAsia="Garamond"/>
          <w:lang w:eastAsia="en-US"/>
        </w:rPr>
        <w:t>na obrascu iz Priloga VI. ovoga Pravilnika.</w:t>
      </w:r>
    </w:p>
    <w:p w:rsidR="00EE305F" w:rsidRDefault="00EE305F" w:rsidP="00193269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(2) Uz zahtjev iz stavka 1. ovoga članka </w:t>
      </w:r>
      <w:r w:rsidR="00ED0874">
        <w:rPr>
          <w:rFonts w:eastAsia="Garamond"/>
          <w:lang w:eastAsia="en-US"/>
        </w:rPr>
        <w:t>podnosi se sljedeća</w:t>
      </w:r>
      <w:r>
        <w:rPr>
          <w:rFonts w:eastAsia="Garamond"/>
          <w:lang w:eastAsia="en-US"/>
        </w:rPr>
        <w:t xml:space="preserve"> dokumentacija:</w:t>
      </w:r>
    </w:p>
    <w:p w:rsidR="00EE305F" w:rsidRDefault="004760AB" w:rsidP="00193269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 xml:space="preserve">1. </w:t>
      </w:r>
      <w:r w:rsidR="00EE305F">
        <w:rPr>
          <w:color w:val="231F20"/>
        </w:rPr>
        <w:t>broj suglasnosti ili dozvole nadležnog tijela za obavljanje djelatnosti, ako je zakonom propisana</w:t>
      </w:r>
    </w:p>
    <w:p w:rsidR="00EE305F" w:rsidRDefault="004760AB" w:rsidP="00193269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 xml:space="preserve">2. </w:t>
      </w:r>
      <w:r w:rsidR="00EE305F">
        <w:rPr>
          <w:color w:val="231F20"/>
        </w:rPr>
        <w:t>preslika dokumenata koji navode tehničke karakteristike robe (u slučaju kemikalija strukturnu formulu i CAS broj)</w:t>
      </w:r>
    </w:p>
    <w:p w:rsidR="00EE305F" w:rsidRPr="005506D1" w:rsidRDefault="004760AB" w:rsidP="00193269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 xml:space="preserve">3. </w:t>
      </w:r>
      <w:r w:rsidR="00C359EA">
        <w:rPr>
          <w:color w:val="231F20"/>
        </w:rPr>
        <w:t>izvornik ili ovjerena preslika</w:t>
      </w:r>
      <w:r w:rsidR="00EE305F">
        <w:rPr>
          <w:color w:val="231F20"/>
        </w:rPr>
        <w:t xml:space="preserve"> ugovora s pravnom osobom od koje se roba uvozi</w:t>
      </w:r>
      <w:r w:rsidR="00C359EA">
        <w:rPr>
          <w:color w:val="231F20"/>
        </w:rPr>
        <w:t>, odnosno predračun ili narudžba</w:t>
      </w:r>
    </w:p>
    <w:p w:rsidR="00193269" w:rsidRDefault="00EE305F" w:rsidP="00C276C6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(3</w:t>
      </w:r>
      <w:r w:rsidR="00B96385">
        <w:rPr>
          <w:rFonts w:eastAsia="Garamond"/>
          <w:lang w:eastAsia="en-US"/>
        </w:rPr>
        <w:t xml:space="preserve">) Zahtjev za izdavanje potvrde o primitku robe s dvojnom namjenom (DVC – Delivery Verification Cerificate) podnosi se na obrascu iz Priloga VII. ovoga Pravilnika. </w:t>
      </w:r>
    </w:p>
    <w:p w:rsidR="009E34C8" w:rsidRDefault="009E34C8" w:rsidP="00C276C6">
      <w:pPr>
        <w:spacing w:after="120" w:line="276" w:lineRule="auto"/>
        <w:jc w:val="both"/>
        <w:rPr>
          <w:rFonts w:eastAsia="Garamond"/>
          <w:lang w:eastAsia="en-US"/>
        </w:rPr>
      </w:pPr>
      <w:r>
        <w:rPr>
          <w:rFonts w:eastAsia="Garamond"/>
          <w:lang w:eastAsia="en-US"/>
        </w:rPr>
        <w:t>(4) Uz zahtjev iz stavka 3. o</w:t>
      </w:r>
      <w:r w:rsidR="001F23EC">
        <w:rPr>
          <w:rFonts w:eastAsia="Garamond"/>
          <w:lang w:eastAsia="en-US"/>
        </w:rPr>
        <w:t xml:space="preserve">voga članka podnosi se sljedeća </w:t>
      </w:r>
      <w:r>
        <w:rPr>
          <w:rFonts w:eastAsia="Garamond"/>
          <w:lang w:eastAsia="en-US"/>
        </w:rPr>
        <w:t>dokumentacija:</w:t>
      </w:r>
    </w:p>
    <w:p w:rsidR="008B0357" w:rsidRDefault="005B5C49" w:rsidP="008B0357">
      <w:pPr>
        <w:spacing w:after="120" w:line="276" w:lineRule="auto"/>
        <w:jc w:val="both"/>
        <w:rPr>
          <w:color w:val="231F20"/>
        </w:rPr>
      </w:pPr>
      <w:r>
        <w:rPr>
          <w:rFonts w:eastAsia="Garamond"/>
          <w:lang w:eastAsia="en-US"/>
        </w:rPr>
        <w:t xml:space="preserve">- </w:t>
      </w:r>
      <w:r w:rsidR="002B56AA">
        <w:rPr>
          <w:color w:val="231F20"/>
        </w:rPr>
        <w:t>izvornik ili ovjerena preslika</w:t>
      </w:r>
      <w:r w:rsidR="008B0357">
        <w:rPr>
          <w:color w:val="231F20"/>
        </w:rPr>
        <w:t xml:space="preserve"> ugovora s pravnom osobom od koje je roba uvezena, odnosno račun </w:t>
      </w:r>
    </w:p>
    <w:p w:rsidR="008B0357" w:rsidRDefault="005B5C49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>-</w:t>
      </w:r>
      <w:r w:rsidR="002B56AA">
        <w:rPr>
          <w:color w:val="231F20"/>
        </w:rPr>
        <w:t xml:space="preserve"> izjava</w:t>
      </w:r>
      <w:r w:rsidR="008B0357">
        <w:rPr>
          <w:color w:val="231F20"/>
        </w:rPr>
        <w:t xml:space="preserve"> krajnjeg korisnika koja sadrži mjesto i namjenu krajnjeg korištenja robe</w:t>
      </w:r>
    </w:p>
    <w:p w:rsidR="008B0357" w:rsidRDefault="005B5C49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 xml:space="preserve">- </w:t>
      </w:r>
      <w:r w:rsidR="002B56AA">
        <w:rPr>
          <w:color w:val="231F20"/>
        </w:rPr>
        <w:t>preslika</w:t>
      </w:r>
      <w:r w:rsidR="008B0357">
        <w:rPr>
          <w:color w:val="231F20"/>
        </w:rPr>
        <w:t xml:space="preserve"> jedinstvene carinske deklaracije (JCD ukoliko je primjenjivo) i prijevozne dokumentacije prema kojoj je roba uvezena, odnosno unesena na području Republike Hrvatske</w:t>
      </w:r>
    </w:p>
    <w:p w:rsidR="001F23EC" w:rsidRDefault="001F23EC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 xml:space="preserve">(5) Podnositelj zahtjeva, na traženje Ministarstva dostavit će dodatne podatke i isprave kojim dokazuje svoje navode u zahtjevu iz stavka 1. i 3. ovoga članka. </w:t>
      </w:r>
    </w:p>
    <w:p w:rsidR="008B0357" w:rsidRDefault="00D33610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>(6</w:t>
      </w:r>
      <w:r w:rsidR="001F23EC">
        <w:rPr>
          <w:color w:val="231F20"/>
        </w:rPr>
        <w:t>) Prilikom podnošenja zahtjeva za izdavanje potvrde iz stavka 1. i 3. ovoga članka sva dokumentacija mora biti prevedena na hrvatski jezik i ovjerena kod ovlaštenog sudskog tumača.</w:t>
      </w:r>
    </w:p>
    <w:p w:rsidR="0078656F" w:rsidRDefault="00D33610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>(7</w:t>
      </w:r>
      <w:r w:rsidR="0078656F">
        <w:rPr>
          <w:color w:val="231F20"/>
        </w:rPr>
        <w:t xml:space="preserve">) Ministarstvo izdaje međunarodnu uvoznu potvrdu, potvrdu o krajnjem korištenju i potvrdu o primitku robe s dvojnom namjenom na rok od šest mjeseci. </w:t>
      </w:r>
    </w:p>
    <w:p w:rsidR="0078656F" w:rsidRDefault="00D33610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>(8</w:t>
      </w:r>
      <w:r w:rsidR="0078656F">
        <w:rPr>
          <w:color w:val="231F20"/>
        </w:rPr>
        <w:t xml:space="preserve">) U slučaju gubitka potvrde iz stavka 6. ovoga članka uvoznik je dužan o tome bez odgađanja obavijestiti Ministarstvo </w:t>
      </w:r>
      <w:r w:rsidR="0078656F" w:rsidRPr="00B925B8">
        <w:rPr>
          <w:color w:val="231F20"/>
        </w:rPr>
        <w:t>koje će donijeti rješenje o ukidanju potvrde s datumom podnesene obavijesti.</w:t>
      </w:r>
      <w:r w:rsidR="0078656F">
        <w:rPr>
          <w:color w:val="231F20"/>
        </w:rPr>
        <w:t xml:space="preserve"> </w:t>
      </w:r>
    </w:p>
    <w:p w:rsidR="0078656F" w:rsidRDefault="00D33610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>(9</w:t>
      </w:r>
      <w:r w:rsidR="0078656F">
        <w:rPr>
          <w:color w:val="231F20"/>
        </w:rPr>
        <w:t>) Uvoznik</w:t>
      </w:r>
      <w:r w:rsidR="00072443">
        <w:rPr>
          <w:color w:val="231F20"/>
        </w:rPr>
        <w:t xml:space="preserve"> </w:t>
      </w:r>
      <w:r w:rsidR="004760AB">
        <w:rPr>
          <w:color w:val="231F20"/>
        </w:rPr>
        <w:t xml:space="preserve">ima obvezu da: </w:t>
      </w:r>
      <w:r w:rsidR="00A061E8">
        <w:rPr>
          <w:color w:val="231F20"/>
        </w:rPr>
        <w:t xml:space="preserve"> </w:t>
      </w:r>
    </w:p>
    <w:p w:rsidR="0078656F" w:rsidRDefault="005B5C49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 xml:space="preserve">- </w:t>
      </w:r>
      <w:r w:rsidR="0078656F">
        <w:rPr>
          <w:color w:val="231F20"/>
        </w:rPr>
        <w:t>navedena uvezena roba odgovara opisu navedenom u potvrdi</w:t>
      </w:r>
    </w:p>
    <w:p w:rsidR="0078656F" w:rsidRDefault="005B5C49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>-</w:t>
      </w:r>
      <w:r w:rsidR="004760AB">
        <w:rPr>
          <w:color w:val="231F20"/>
        </w:rPr>
        <w:t xml:space="preserve"> </w:t>
      </w:r>
      <w:r w:rsidR="0078656F">
        <w:rPr>
          <w:color w:val="231F20"/>
        </w:rPr>
        <w:t xml:space="preserve">količina i vrijednost uvezene robe odgovara količini i vrijednosti navedenoj u potvrdi </w:t>
      </w:r>
    </w:p>
    <w:p w:rsidR="0078656F" w:rsidRDefault="005B5C49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 xml:space="preserve">- </w:t>
      </w:r>
      <w:r w:rsidR="0078656F">
        <w:rPr>
          <w:color w:val="231F20"/>
        </w:rPr>
        <w:t>uvoz bude izvršen tijekom roka važenja potvrde</w:t>
      </w:r>
    </w:p>
    <w:p w:rsidR="0078656F" w:rsidRDefault="005B5C49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 xml:space="preserve">- </w:t>
      </w:r>
      <w:r w:rsidR="0078656F">
        <w:rPr>
          <w:color w:val="231F20"/>
        </w:rPr>
        <w:t xml:space="preserve">transport uvezene robe obavi do odredišta koje odgovara </w:t>
      </w:r>
      <w:r w:rsidR="00D33610">
        <w:rPr>
          <w:color w:val="231F20"/>
        </w:rPr>
        <w:t>onome koje je navedeno</w:t>
      </w:r>
      <w:r w:rsidR="0078656F">
        <w:rPr>
          <w:color w:val="231F20"/>
        </w:rPr>
        <w:t xml:space="preserve"> u potvrdi </w:t>
      </w:r>
    </w:p>
    <w:p w:rsidR="0078656F" w:rsidRDefault="005B5C49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 xml:space="preserve">- </w:t>
      </w:r>
      <w:r w:rsidR="0078656F">
        <w:rPr>
          <w:color w:val="231F20"/>
        </w:rPr>
        <w:t xml:space="preserve">isporučena roba </w:t>
      </w:r>
      <w:r w:rsidR="004760AB">
        <w:rPr>
          <w:color w:val="231F20"/>
        </w:rPr>
        <w:t xml:space="preserve">se </w:t>
      </w:r>
      <w:r w:rsidR="0078656F">
        <w:rPr>
          <w:color w:val="231F20"/>
        </w:rPr>
        <w:t>nalazi na adresi navedenoj u potvrdi</w:t>
      </w:r>
    </w:p>
    <w:p w:rsidR="0078656F" w:rsidRDefault="005B5C49" w:rsidP="008B0357">
      <w:pPr>
        <w:spacing w:after="120" w:line="276" w:lineRule="auto"/>
        <w:jc w:val="both"/>
        <w:rPr>
          <w:color w:val="231F20"/>
        </w:rPr>
      </w:pPr>
      <w:r>
        <w:rPr>
          <w:color w:val="231F20"/>
        </w:rPr>
        <w:t xml:space="preserve">- </w:t>
      </w:r>
      <w:r w:rsidR="0078656F">
        <w:rPr>
          <w:color w:val="231F20"/>
        </w:rPr>
        <w:t>budu ispunjeni posebni uvjeti navedeni u potvrdi</w:t>
      </w:r>
      <w:r w:rsidR="00E610DD">
        <w:rPr>
          <w:color w:val="231F20"/>
        </w:rPr>
        <w:t>.</w:t>
      </w:r>
    </w:p>
    <w:p w:rsidR="00A25561" w:rsidRDefault="00A25561" w:rsidP="008B0357">
      <w:pPr>
        <w:spacing w:after="120" w:line="276" w:lineRule="auto"/>
        <w:jc w:val="both"/>
        <w:rPr>
          <w:color w:val="231F20"/>
        </w:rPr>
      </w:pPr>
    </w:p>
    <w:p w:rsidR="00C276C6" w:rsidRPr="00650A27" w:rsidRDefault="001D75A6" w:rsidP="00A25561">
      <w:pPr>
        <w:spacing w:after="120" w:line="276" w:lineRule="auto"/>
        <w:jc w:val="center"/>
        <w:rPr>
          <w:rFonts w:eastAsia="Garamond"/>
          <w:lang w:eastAsia="en-US"/>
        </w:rPr>
      </w:pPr>
      <w:r>
        <w:rPr>
          <w:rFonts w:eastAsia="Garamond"/>
          <w:lang w:eastAsia="en-US"/>
        </w:rPr>
        <w:lastRenderedPageBreak/>
        <w:t xml:space="preserve">VIII. </w:t>
      </w:r>
      <w:r w:rsidR="00A25561">
        <w:rPr>
          <w:rFonts w:eastAsia="Garamond"/>
          <w:lang w:eastAsia="en-US"/>
        </w:rPr>
        <w:t>PRIJELAZNE I ZAVRŠNE ODREDBE</w:t>
      </w:r>
    </w:p>
    <w:p w:rsidR="00C276C6" w:rsidRPr="00650A27" w:rsidRDefault="00C276C6" w:rsidP="00C276C6">
      <w:pPr>
        <w:spacing w:after="120" w:line="276" w:lineRule="auto"/>
        <w:jc w:val="center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Članak </w:t>
      </w:r>
      <w:r w:rsidR="003A6D04">
        <w:rPr>
          <w:rFonts w:eastAsia="Garamond"/>
          <w:lang w:eastAsia="en-US"/>
        </w:rPr>
        <w:t>9</w:t>
      </w:r>
      <w:r w:rsidR="00A25561">
        <w:rPr>
          <w:rFonts w:eastAsia="Garamond"/>
          <w:lang w:eastAsia="en-US"/>
        </w:rPr>
        <w:t>.</w:t>
      </w:r>
    </w:p>
    <w:p w:rsidR="00C276C6" w:rsidRPr="00650A27" w:rsidRDefault="00C276C6" w:rsidP="006B2ED3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Danom stupanja na snagu ovoga Pravilnika prestaje važiti Pravilnik o obrascima zahtjeva dozvola za robu s dvojnom namjenom („Narodne novine“, br.</w:t>
      </w:r>
      <w:r>
        <w:rPr>
          <w:rFonts w:eastAsia="Garamond"/>
          <w:lang w:eastAsia="en-US"/>
        </w:rPr>
        <w:t xml:space="preserve"> 11/2022.) i </w:t>
      </w:r>
      <w:r w:rsidR="00FD11FC">
        <w:rPr>
          <w:rFonts w:eastAsia="Garamond"/>
          <w:lang w:eastAsia="en-US"/>
        </w:rPr>
        <w:t>Pravilnik o obrascima</w:t>
      </w:r>
      <w:r>
        <w:rPr>
          <w:rFonts w:eastAsia="Garamond"/>
          <w:lang w:eastAsia="en-US"/>
        </w:rPr>
        <w:t xml:space="preserve"> zahtjeva za izdavanje međunarodne uvozne potvrde, potvrde o krajnjem korištenju i potvrde o primitku robe s dvojnom namjenom („Narodne novine</w:t>
      </w:r>
      <w:r w:rsidR="00A25561">
        <w:rPr>
          <w:rFonts w:eastAsia="Garamond"/>
          <w:lang w:eastAsia="en-US"/>
        </w:rPr>
        <w:t>“</w:t>
      </w:r>
      <w:r>
        <w:rPr>
          <w:rFonts w:eastAsia="Garamond"/>
          <w:lang w:eastAsia="en-US"/>
        </w:rPr>
        <w:t>, br. 44/14., 20/17. i 11/22.).</w:t>
      </w:r>
    </w:p>
    <w:p w:rsidR="00C276C6" w:rsidRPr="00650A27" w:rsidRDefault="00C276C6" w:rsidP="00C276C6">
      <w:pPr>
        <w:spacing w:after="120" w:line="276" w:lineRule="auto"/>
        <w:jc w:val="center"/>
        <w:rPr>
          <w:rFonts w:eastAsia="Garamond"/>
          <w:lang w:eastAsia="en-US"/>
        </w:rPr>
      </w:pPr>
      <w:r>
        <w:rPr>
          <w:rFonts w:eastAsia="Garamond"/>
          <w:lang w:eastAsia="en-US"/>
        </w:rPr>
        <w:t xml:space="preserve">Članak </w:t>
      </w:r>
      <w:r w:rsidR="003A6D04">
        <w:rPr>
          <w:rFonts w:eastAsia="Garamond"/>
          <w:lang w:eastAsia="en-US"/>
        </w:rPr>
        <w:t>10</w:t>
      </w:r>
      <w:r w:rsidR="00A25561">
        <w:rPr>
          <w:rFonts w:eastAsia="Garamond"/>
          <w:lang w:eastAsia="en-US"/>
        </w:rPr>
        <w:t>.</w:t>
      </w:r>
    </w:p>
    <w:p w:rsidR="00C276C6" w:rsidRPr="00650A27" w:rsidRDefault="00C276C6" w:rsidP="00C276C6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>Ovaj Pravilnik stupa na snagu osmoga dana od dana objave u „Narodnim novinama“.</w:t>
      </w:r>
    </w:p>
    <w:p w:rsidR="00C276C6" w:rsidRPr="00650A27" w:rsidRDefault="00C276C6" w:rsidP="00C276C6">
      <w:pPr>
        <w:spacing w:after="120" w:line="276" w:lineRule="auto"/>
        <w:jc w:val="both"/>
        <w:rPr>
          <w:rFonts w:eastAsia="Garamond"/>
          <w:lang w:eastAsia="en-US"/>
        </w:rPr>
      </w:pP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</w:p>
    <w:p w:rsidR="00B458FC" w:rsidRDefault="00650A27" w:rsidP="00650A27">
      <w:pPr>
        <w:spacing w:after="120" w:line="276" w:lineRule="auto"/>
        <w:jc w:val="both"/>
      </w:pPr>
      <w:r w:rsidRPr="006C2C06">
        <w:rPr>
          <w:rFonts w:eastAsia="Garamond"/>
          <w:lang w:eastAsia="en-US"/>
        </w:rPr>
        <w:t>Klasa:</w:t>
      </w:r>
      <w:r w:rsidR="0031618B" w:rsidRPr="006C2C06">
        <w:t xml:space="preserve"> </w:t>
      </w:r>
    </w:p>
    <w:p w:rsidR="00650A27" w:rsidRPr="006C2C06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C2C06">
        <w:rPr>
          <w:rFonts w:eastAsia="Garamond"/>
          <w:lang w:eastAsia="en-US"/>
        </w:rPr>
        <w:t>Urbroj:</w:t>
      </w:r>
      <w:r w:rsidR="0031618B" w:rsidRPr="006C2C06">
        <w:t xml:space="preserve"> </w:t>
      </w:r>
    </w:p>
    <w:p w:rsidR="00650A27" w:rsidRPr="00650A27" w:rsidRDefault="00650A27" w:rsidP="00650A27">
      <w:pPr>
        <w:spacing w:after="120" w:line="276" w:lineRule="auto"/>
        <w:jc w:val="both"/>
        <w:rPr>
          <w:rFonts w:eastAsia="Garamond"/>
          <w:lang w:eastAsia="en-US"/>
        </w:rPr>
      </w:pPr>
      <w:r w:rsidRPr="00650A27">
        <w:rPr>
          <w:rFonts w:eastAsia="Garamond"/>
          <w:lang w:eastAsia="en-US"/>
        </w:rPr>
        <w:t xml:space="preserve">Zagreb,                                                                     </w:t>
      </w:r>
    </w:p>
    <w:p w:rsidR="006C2C06" w:rsidRDefault="006C2C06" w:rsidP="00650A27">
      <w:pPr>
        <w:spacing w:after="120" w:line="276" w:lineRule="auto"/>
        <w:jc w:val="both"/>
        <w:rPr>
          <w:rFonts w:eastAsia="Garamond"/>
          <w:lang w:eastAsia="en-US"/>
        </w:rPr>
      </w:pPr>
    </w:p>
    <w:p w:rsidR="00650A27" w:rsidRDefault="00650A27" w:rsidP="00650A27">
      <w:pPr>
        <w:spacing w:after="120" w:line="276" w:lineRule="auto"/>
        <w:jc w:val="both"/>
        <w:rPr>
          <w:rFonts w:eastAsia="Garamond"/>
          <w:b/>
          <w:lang w:eastAsia="en-US"/>
        </w:rPr>
      </w:pPr>
      <w:r w:rsidRPr="006C2C06">
        <w:rPr>
          <w:rFonts w:eastAsia="Garamond"/>
          <w:b/>
          <w:lang w:eastAsia="en-US"/>
        </w:rPr>
        <w:t xml:space="preserve">                                                                                                                    </w:t>
      </w:r>
      <w:r w:rsidR="000936FC" w:rsidRPr="006C2C06">
        <w:rPr>
          <w:rFonts w:eastAsia="Garamond"/>
          <w:b/>
          <w:lang w:eastAsia="en-US"/>
        </w:rPr>
        <w:t xml:space="preserve">   </w:t>
      </w:r>
      <w:r w:rsidRPr="006C2C06">
        <w:rPr>
          <w:rFonts w:eastAsia="Garamond"/>
          <w:b/>
          <w:lang w:eastAsia="en-US"/>
        </w:rPr>
        <w:t xml:space="preserve">MINISTAR </w:t>
      </w:r>
    </w:p>
    <w:p w:rsidR="00AB5B3A" w:rsidRPr="006C2C06" w:rsidRDefault="00AB5B3A" w:rsidP="00650A27">
      <w:pPr>
        <w:spacing w:after="120" w:line="276" w:lineRule="auto"/>
        <w:jc w:val="both"/>
        <w:rPr>
          <w:rFonts w:eastAsia="Garamond"/>
          <w:b/>
          <w:lang w:eastAsia="en-US"/>
        </w:rPr>
      </w:pPr>
    </w:p>
    <w:p w:rsidR="00650A27" w:rsidRPr="006C2C06" w:rsidRDefault="00650A27" w:rsidP="00650A27">
      <w:pPr>
        <w:spacing w:after="120" w:line="276" w:lineRule="auto"/>
        <w:jc w:val="both"/>
        <w:rPr>
          <w:rFonts w:eastAsia="Garamond"/>
          <w:b/>
          <w:lang w:eastAsia="en-US"/>
        </w:rPr>
      </w:pPr>
      <w:r w:rsidRPr="006C2C06">
        <w:rPr>
          <w:rFonts w:eastAsia="Garamond"/>
          <w:b/>
          <w:lang w:eastAsia="en-US"/>
        </w:rPr>
        <w:t xml:space="preserve">                                                                                                         dr.</w:t>
      </w:r>
      <w:r w:rsidR="00EC64E9">
        <w:rPr>
          <w:rFonts w:eastAsia="Garamond"/>
          <w:b/>
          <w:lang w:eastAsia="en-US"/>
        </w:rPr>
        <w:t xml:space="preserve"> </w:t>
      </w:r>
      <w:r w:rsidRPr="006C2C06">
        <w:rPr>
          <w:rFonts w:eastAsia="Garamond"/>
          <w:b/>
          <w:lang w:eastAsia="en-US"/>
        </w:rPr>
        <w:t>sc. Gordan Grlić Radman</w:t>
      </w:r>
    </w:p>
    <w:p w:rsidR="00650A27" w:rsidRDefault="00650A2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50A27" w:rsidRDefault="00650A27" w:rsidP="005205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PRILOG I.</w:t>
      </w:r>
    </w:p>
    <w:p w:rsidR="00650A27" w:rsidRDefault="00650A27" w:rsidP="005205DA">
      <w:pPr>
        <w:jc w:val="center"/>
        <w:rPr>
          <w:b/>
          <w:sz w:val="22"/>
          <w:szCs w:val="22"/>
        </w:rPr>
      </w:pPr>
    </w:p>
    <w:p w:rsidR="00A07E87" w:rsidRDefault="00A07E87" w:rsidP="006B0B93">
      <w:pPr>
        <w:jc w:val="center"/>
        <w:rPr>
          <w:b/>
          <w:sz w:val="22"/>
          <w:szCs w:val="22"/>
        </w:rPr>
      </w:pPr>
      <w:r w:rsidRPr="0024793F">
        <w:rPr>
          <w:b/>
          <w:sz w:val="22"/>
          <w:szCs w:val="22"/>
        </w:rPr>
        <w:t xml:space="preserve">ZAHTJEV ZA IZDAVANJE </w:t>
      </w:r>
      <w:r w:rsidR="005D63F0">
        <w:rPr>
          <w:b/>
          <w:sz w:val="22"/>
          <w:szCs w:val="22"/>
        </w:rPr>
        <w:t xml:space="preserve">IZVOZNE </w:t>
      </w:r>
      <w:r w:rsidR="006F3C77">
        <w:rPr>
          <w:b/>
          <w:sz w:val="22"/>
          <w:szCs w:val="22"/>
        </w:rPr>
        <w:t>DOZVOLE</w:t>
      </w:r>
      <w:r w:rsidR="00F766F4">
        <w:rPr>
          <w:b/>
          <w:sz w:val="22"/>
          <w:szCs w:val="22"/>
        </w:rPr>
        <w:t xml:space="preserve"> I DOZVOLE</w:t>
      </w:r>
      <w:r w:rsidR="005D63F0">
        <w:rPr>
          <w:b/>
          <w:sz w:val="22"/>
          <w:szCs w:val="22"/>
        </w:rPr>
        <w:t xml:space="preserve"> ZA </w:t>
      </w:r>
      <w:r>
        <w:rPr>
          <w:b/>
          <w:sz w:val="22"/>
          <w:szCs w:val="22"/>
        </w:rPr>
        <w:t>PRIJENOS</w:t>
      </w:r>
      <w:r w:rsidR="006B0B93">
        <w:rPr>
          <w:b/>
          <w:sz w:val="22"/>
          <w:szCs w:val="22"/>
        </w:rPr>
        <w:t xml:space="preserve"> </w:t>
      </w:r>
      <w:r w:rsidRPr="0024793F">
        <w:rPr>
          <w:b/>
          <w:sz w:val="22"/>
          <w:szCs w:val="22"/>
        </w:rPr>
        <w:t>ROBE S</w:t>
      </w:r>
      <w:r w:rsidR="006D6AC7">
        <w:rPr>
          <w:b/>
          <w:sz w:val="22"/>
          <w:szCs w:val="22"/>
        </w:rPr>
        <w:t xml:space="preserve"> </w:t>
      </w:r>
      <w:r w:rsidRPr="0024793F">
        <w:rPr>
          <w:b/>
          <w:sz w:val="22"/>
          <w:szCs w:val="22"/>
        </w:rPr>
        <w:t>DVOJNOM NAMJENOM</w:t>
      </w:r>
    </w:p>
    <w:p w:rsidR="00A55AD0" w:rsidRPr="0024793F" w:rsidRDefault="00A55AD0" w:rsidP="006B0B93">
      <w:pPr>
        <w:jc w:val="center"/>
        <w:rPr>
          <w:b/>
          <w:sz w:val="22"/>
          <w:szCs w:val="22"/>
        </w:rPr>
      </w:pPr>
    </w:p>
    <w:p w:rsidR="00A07E87" w:rsidRPr="0024793F" w:rsidRDefault="00A07E87" w:rsidP="00DD2EAA">
      <w:pPr>
        <w:keepNext/>
        <w:shd w:val="clear" w:color="auto" w:fill="FFFFFF"/>
        <w:spacing w:before="60" w:line="276" w:lineRule="auto"/>
        <w:ind w:left="5988" w:hanging="5988"/>
        <w:jc w:val="center"/>
        <w:rPr>
          <w:bCs/>
          <w:color w:val="000000"/>
          <w:sz w:val="22"/>
          <w:szCs w:val="22"/>
          <w:lang w:eastAsia="en-US"/>
        </w:rPr>
      </w:pPr>
      <w:r w:rsidRPr="0024793F">
        <w:rPr>
          <w:bCs/>
          <w:color w:val="000000"/>
          <w:sz w:val="22"/>
          <w:szCs w:val="22"/>
          <w:lang w:eastAsia="en-US"/>
        </w:rPr>
        <w:t>Zahtjev se podnosi</w:t>
      </w:r>
      <w:r w:rsidR="00FD7F0B">
        <w:rPr>
          <w:bCs/>
          <w:color w:val="000000"/>
          <w:sz w:val="22"/>
          <w:szCs w:val="22"/>
          <w:lang w:eastAsia="en-US"/>
        </w:rPr>
        <w:t xml:space="preserve"> na</w:t>
      </w:r>
      <w:r w:rsidRPr="0024793F">
        <w:rPr>
          <w:bCs/>
          <w:color w:val="000000"/>
          <w:sz w:val="22"/>
          <w:szCs w:val="22"/>
          <w:lang w:eastAsia="en-US"/>
        </w:rPr>
        <w:t xml:space="preserve"> temelj</w:t>
      </w:r>
      <w:r w:rsidR="00FD7F0B">
        <w:rPr>
          <w:bCs/>
          <w:color w:val="000000"/>
          <w:sz w:val="22"/>
          <w:szCs w:val="22"/>
          <w:lang w:eastAsia="en-US"/>
        </w:rPr>
        <w:t>u</w:t>
      </w:r>
      <w:r w:rsidRPr="0024793F">
        <w:rPr>
          <w:bCs/>
          <w:color w:val="000000"/>
          <w:sz w:val="22"/>
          <w:szCs w:val="22"/>
          <w:lang w:eastAsia="en-US"/>
        </w:rPr>
        <w:t xml:space="preserve"> člank</w:t>
      </w:r>
      <w:r>
        <w:rPr>
          <w:bCs/>
          <w:color w:val="000000"/>
          <w:sz w:val="22"/>
          <w:szCs w:val="22"/>
          <w:lang w:eastAsia="en-US"/>
        </w:rPr>
        <w:t>a</w:t>
      </w:r>
      <w:r w:rsidR="00E73293">
        <w:rPr>
          <w:bCs/>
          <w:color w:val="000000"/>
          <w:sz w:val="22"/>
          <w:szCs w:val="22"/>
          <w:lang w:eastAsia="en-US"/>
        </w:rPr>
        <w:t xml:space="preserve"> 4.</w:t>
      </w:r>
      <w:r w:rsidR="00A921F3">
        <w:rPr>
          <w:bCs/>
          <w:color w:val="000000"/>
          <w:sz w:val="22"/>
          <w:szCs w:val="22"/>
          <w:lang w:eastAsia="en-US"/>
        </w:rPr>
        <w:t xml:space="preserve"> </w:t>
      </w:r>
      <w:r w:rsidRPr="0024793F">
        <w:rPr>
          <w:bCs/>
          <w:color w:val="000000"/>
          <w:sz w:val="22"/>
          <w:szCs w:val="22"/>
          <w:lang w:eastAsia="en-US"/>
        </w:rPr>
        <w:t>Zakon</w:t>
      </w:r>
      <w:r>
        <w:rPr>
          <w:bCs/>
          <w:color w:val="000000"/>
          <w:sz w:val="22"/>
          <w:szCs w:val="22"/>
          <w:lang w:eastAsia="en-US"/>
        </w:rPr>
        <w:t xml:space="preserve">a </w:t>
      </w:r>
      <w:r w:rsidR="005D63F0">
        <w:rPr>
          <w:bCs/>
          <w:color w:val="000000"/>
          <w:sz w:val="22"/>
          <w:szCs w:val="22"/>
          <w:lang w:eastAsia="en-US"/>
        </w:rPr>
        <w:t xml:space="preserve">o </w:t>
      </w:r>
      <w:r>
        <w:rPr>
          <w:bCs/>
          <w:color w:val="000000"/>
          <w:sz w:val="22"/>
          <w:szCs w:val="22"/>
          <w:lang w:eastAsia="en-US"/>
        </w:rPr>
        <w:t>nadzoru robe s dvojnom namjenom</w:t>
      </w:r>
    </w:p>
    <w:tbl>
      <w:tblPr>
        <w:tblW w:w="506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391"/>
        <w:gridCol w:w="577"/>
        <w:gridCol w:w="38"/>
        <w:gridCol w:w="553"/>
        <w:gridCol w:w="1393"/>
        <w:gridCol w:w="1800"/>
        <w:gridCol w:w="750"/>
        <w:gridCol w:w="282"/>
        <w:gridCol w:w="2249"/>
      </w:tblGrid>
      <w:tr w:rsidR="009D6780" w:rsidRPr="00480A4D" w:rsidTr="009D6780">
        <w:trPr>
          <w:cantSplit/>
          <w:trHeight w:val="552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9D6780" w:rsidRPr="00A50A64" w:rsidRDefault="009D6780" w:rsidP="00A50A64">
            <w:pPr>
              <w:jc w:val="center"/>
              <w:rPr>
                <w:color w:val="000000"/>
                <w:spacing w:val="1"/>
                <w:sz w:val="32"/>
                <w:szCs w:val="32"/>
                <w:lang w:eastAsia="en-US"/>
              </w:rPr>
            </w:pPr>
            <w:r w:rsidRPr="00A50A64">
              <w:rPr>
                <w:noProof/>
                <w:color w:val="000000"/>
                <w:spacing w:val="1"/>
                <w:sz w:val="32"/>
                <w:szCs w:val="32"/>
              </w:rPr>
              <w:t>ZAHTJEV</w:t>
            </w:r>
          </w:p>
        </w:tc>
        <w:tc>
          <w:tcPr>
            <w:tcW w:w="14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D6780" w:rsidRPr="00AB1B48" w:rsidRDefault="009D6780" w:rsidP="00DD2EAA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1. Izvoznik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br/>
              <w:t xml:space="preserve">    (Naziv i adresa)</w:t>
            </w:r>
          </w:p>
          <w:p w:rsidR="009D6780" w:rsidRPr="00480A4D" w:rsidRDefault="009D6780" w:rsidP="00DD2EA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AB1B4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OIB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9D6780" w:rsidRPr="00480A4D" w:rsidRDefault="009D6780" w:rsidP="00CC6A8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780" w:rsidRDefault="009D6780" w:rsidP="00DD2EAA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2. Broj zahtjeva </w:t>
            </w:r>
          </w:p>
          <w:p w:rsidR="009D6780" w:rsidRPr="00CC6A8A" w:rsidRDefault="009D6780" w:rsidP="00DD2EAA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D6780" w:rsidRDefault="009D6780" w:rsidP="00A74CD3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3. </w:t>
            </w:r>
            <w:r>
              <w:rPr>
                <w:color w:val="000000"/>
                <w:spacing w:val="2"/>
                <w:sz w:val="18"/>
                <w:szCs w:val="18"/>
                <w:lang w:eastAsia="en-US"/>
              </w:rPr>
              <w:t>Rok predviđenog izvoza/prijenosa</w:t>
            </w: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 </w:t>
            </w:r>
          </w:p>
          <w:p w:rsidR="009D6780" w:rsidRPr="00480A4D" w:rsidRDefault="009D6780" w:rsidP="00A74CD3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699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A74CD3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D6780" w:rsidRPr="00480A4D" w:rsidRDefault="009D6780" w:rsidP="00DD2EA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DD2EA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6780" w:rsidRDefault="009D6780" w:rsidP="00254E7E">
            <w:pPr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>4.</w:t>
            </w:r>
            <w:r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 </w:t>
            </w: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Kontakt osoba </w:t>
            </w:r>
            <w:r w:rsidRPr="00574D3B"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  <w:t>(ime</w:t>
            </w:r>
            <w:r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  <w:t xml:space="preserve"> i</w:t>
            </w:r>
            <w:r w:rsidRPr="00574D3B"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  <w:t xml:space="preserve"> prezime, telefon, fax)</w:t>
            </w:r>
          </w:p>
          <w:p w:rsidR="009D6780" w:rsidRPr="00480A4D" w:rsidRDefault="009D6780" w:rsidP="00254E7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1633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780" w:rsidRPr="002B3F58" w:rsidRDefault="009D6780" w:rsidP="00A74CD3">
            <w:pPr>
              <w:ind w:left="113" w:right="113"/>
              <w:jc w:val="center"/>
              <w:rPr>
                <w:color w:val="000000"/>
                <w:spacing w:val="1"/>
                <w:sz w:val="32"/>
                <w:szCs w:val="32"/>
                <w:lang w:eastAsia="en-US"/>
              </w:rPr>
            </w:pP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D6780" w:rsidRDefault="009D6780" w:rsidP="00DD2EAA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5. Primatelj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br/>
              <w:t xml:space="preserve">    (Naziv i adresa)        </w:t>
            </w:r>
          </w:p>
          <w:p w:rsidR="009D6780" w:rsidRPr="00480A4D" w:rsidRDefault="009D6780" w:rsidP="00DD2EA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DD2EAA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Identifikacijski broj</w:t>
            </w:r>
          </w:p>
          <w:p w:rsidR="009D6780" w:rsidRPr="00480A4D" w:rsidRDefault="009D6780" w:rsidP="00CC6A8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97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D6780" w:rsidRDefault="009D6780" w:rsidP="00C35FD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t>REPUBLIKA HRVATSKA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Ministarstvo vanjskih i europskih poslova</w:t>
            </w:r>
          </w:p>
          <w:p w:rsidR="009D6780" w:rsidRPr="00480A4D" w:rsidRDefault="009D6780" w:rsidP="00C35FD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5FD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Trg Nikole Šubića Zrinskog 7-8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t>,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10000 Zagreb</w:t>
            </w:r>
          </w:p>
        </w:tc>
      </w:tr>
      <w:tr w:rsidR="009D6780" w:rsidRPr="00480A4D" w:rsidTr="009D6780">
        <w:trPr>
          <w:cantSplit/>
          <w:trHeight w:val="33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FD6A15">
            <w:pPr>
              <w:ind w:left="113" w:right="113"/>
              <w:jc w:val="center"/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4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D6780" w:rsidRPr="00480A4D" w:rsidRDefault="009D6780" w:rsidP="00FD6A15">
            <w:pPr>
              <w:rPr>
                <w:color w:val="000000"/>
                <w:sz w:val="18"/>
                <w:szCs w:val="18"/>
                <w:lang w:eastAsia="en-US"/>
              </w:rPr>
            </w:pPr>
            <w:r w:rsidRPr="00F26B46">
              <w:rPr>
                <w:sz w:val="18"/>
                <w:szCs w:val="18"/>
                <w:lang w:eastAsia="en-US"/>
              </w:rPr>
              <w:t xml:space="preserve">7. Agent/Predstavnik (Naziv i adresa) </w:t>
            </w:r>
            <w:r w:rsidRPr="00F26B46">
              <w:rPr>
                <w:sz w:val="18"/>
                <w:szCs w:val="18"/>
                <w:lang w:eastAsia="en-US"/>
              </w:rPr>
              <w:br/>
              <w:t>(</w:t>
            </w:r>
            <w:r w:rsidRPr="00F26B46">
              <w:rPr>
                <w:i/>
                <w:iCs/>
                <w:sz w:val="18"/>
                <w:szCs w:val="18"/>
                <w:lang w:eastAsia="en-US"/>
              </w:rPr>
              <w:t>ako se razlikuje od izvoznika)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 </w:t>
            </w:r>
          </w:p>
          <w:p w:rsidR="009D6780" w:rsidRPr="00480A4D" w:rsidRDefault="009D6780" w:rsidP="00FD6A1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36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FD6A1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Identifikacijski broj</w:t>
            </w:r>
          </w:p>
          <w:p w:rsidR="009D6780" w:rsidRPr="00480A4D" w:rsidRDefault="009D6780" w:rsidP="00CC6A8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97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F26B46" w:rsidRDefault="009D6780" w:rsidP="00FD6A1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856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FD6A15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D6780" w:rsidRPr="00F26B46" w:rsidRDefault="009D6780" w:rsidP="00FD6A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F26B46" w:rsidRDefault="009D6780" w:rsidP="00FD6A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FD6A15">
            <w:pPr>
              <w:rPr>
                <w:spacing w:val="-1"/>
                <w:sz w:val="18"/>
                <w:szCs w:val="18"/>
                <w:lang w:eastAsia="en-US"/>
              </w:rPr>
            </w:pPr>
            <w:r>
              <w:rPr>
                <w:spacing w:val="-1"/>
                <w:sz w:val="18"/>
                <w:szCs w:val="18"/>
                <w:lang w:eastAsia="en-US"/>
              </w:rPr>
              <w:t>8</w:t>
            </w:r>
            <w:r w:rsidRPr="00F26B46">
              <w:rPr>
                <w:spacing w:val="-1"/>
                <w:sz w:val="18"/>
                <w:szCs w:val="18"/>
                <w:lang w:eastAsia="en-US"/>
              </w:rPr>
              <w:t xml:space="preserve">. Država </w:t>
            </w:r>
            <w:r>
              <w:rPr>
                <w:spacing w:val="-1"/>
                <w:sz w:val="18"/>
                <w:szCs w:val="18"/>
                <w:lang w:eastAsia="en-US"/>
              </w:rPr>
              <w:t>primitka</w:t>
            </w:r>
          </w:p>
          <w:p w:rsidR="009D6780" w:rsidRDefault="009D6780" w:rsidP="00FD6A15">
            <w:pPr>
              <w:rPr>
                <w:spacing w:val="-1"/>
                <w:sz w:val="18"/>
                <w:szCs w:val="18"/>
                <w:lang w:eastAsia="en-US"/>
              </w:rPr>
            </w:pPr>
          </w:p>
          <w:p w:rsidR="009D6780" w:rsidRPr="00023BD5" w:rsidRDefault="009D6780" w:rsidP="00FD6A15">
            <w:pPr>
              <w:rPr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FD6A1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9D6780" w:rsidRDefault="009D6780" w:rsidP="00FD6A15">
            <w:pPr>
              <w:rPr>
                <w:color w:val="000000"/>
                <w:sz w:val="18"/>
                <w:szCs w:val="18"/>
                <w:lang w:eastAsia="en-US"/>
              </w:rPr>
            </w:pPr>
          </w:p>
          <w:p w:rsidR="009D6780" w:rsidRPr="00480A4D" w:rsidRDefault="009D6780" w:rsidP="00FD6A1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696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023BD5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9D6780" w:rsidRPr="00E41D2C" w:rsidRDefault="009D6780" w:rsidP="00023BD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Pr="00F26B46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F26B46">
              <w:rPr>
                <w:sz w:val="18"/>
                <w:szCs w:val="18"/>
                <w:lang w:eastAsia="en-US"/>
              </w:rPr>
              <w:t xml:space="preserve">Krajnji korisnik </w:t>
            </w:r>
            <w:r w:rsidRPr="00F26B46">
              <w:rPr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F26B46">
              <w:rPr>
                <w:sz w:val="18"/>
                <w:szCs w:val="18"/>
                <w:lang w:eastAsia="en-US"/>
              </w:rPr>
              <w:t xml:space="preserve">(Naziv i adresa) </w:t>
            </w:r>
            <w:r w:rsidRPr="00F26B46">
              <w:rPr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en-US"/>
              </w:rPr>
              <w:t xml:space="preserve">  </w:t>
            </w:r>
            <w:r w:rsidRPr="00F26B46">
              <w:rPr>
                <w:i/>
                <w:iCs/>
                <w:sz w:val="18"/>
                <w:szCs w:val="18"/>
                <w:lang w:eastAsia="en-US"/>
              </w:rPr>
              <w:t>(</w:t>
            </w:r>
            <w:r>
              <w:rPr>
                <w:i/>
                <w:iCs/>
                <w:sz w:val="18"/>
                <w:szCs w:val="18"/>
                <w:lang w:eastAsia="en-US"/>
              </w:rPr>
              <w:t>ako se razlikuje od primatelja)</w:t>
            </w:r>
          </w:p>
          <w:p w:rsidR="009D6780" w:rsidRPr="00023BD5" w:rsidRDefault="009D6780" w:rsidP="00A50A64">
            <w:pPr>
              <w:ind w:hanging="250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18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FD6A15">
            <w:pPr>
              <w:ind w:left="-153" w:firstLine="142"/>
              <w:rPr>
                <w:sz w:val="18"/>
                <w:szCs w:val="18"/>
                <w:lang w:eastAsia="en-US"/>
              </w:rPr>
            </w:pPr>
            <w:r w:rsidRPr="00F26B46">
              <w:rPr>
                <w:sz w:val="18"/>
                <w:szCs w:val="18"/>
                <w:lang w:eastAsia="en-US"/>
              </w:rPr>
              <w:t>Identifikacijski broj</w:t>
            </w:r>
          </w:p>
          <w:p w:rsidR="009D6780" w:rsidRDefault="009D6780" w:rsidP="00023B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D6780" w:rsidRDefault="009D6780" w:rsidP="00023BD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r w:rsidRPr="00F26B46">
              <w:rPr>
                <w:sz w:val="18"/>
                <w:szCs w:val="18"/>
                <w:lang w:eastAsia="en-US"/>
              </w:rPr>
              <w:t>. Država članica trenutne ili buduće lokacije robe</w:t>
            </w:r>
          </w:p>
          <w:p w:rsidR="009D6780" w:rsidRDefault="009D6780" w:rsidP="00023BD5">
            <w:pPr>
              <w:rPr>
                <w:sz w:val="18"/>
                <w:szCs w:val="18"/>
                <w:lang w:eastAsia="en-US"/>
              </w:rPr>
            </w:pPr>
          </w:p>
          <w:p w:rsidR="009D6780" w:rsidRPr="00F26B46" w:rsidRDefault="009D6780" w:rsidP="00023B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982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D6780" w:rsidRPr="002B3F58" w:rsidRDefault="009D6780" w:rsidP="00023BD5">
            <w:pPr>
              <w:ind w:left="113" w:right="113"/>
              <w:jc w:val="center"/>
              <w:rPr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1418" w:type="pct"/>
            <w:gridSpan w:val="3"/>
            <w:vMerge/>
            <w:tcBorders>
              <w:left w:val="single" w:sz="4" w:space="0" w:color="auto"/>
            </w:tcBorders>
            <w:shd w:val="clear" w:color="000000" w:fill="FFFFFF"/>
          </w:tcPr>
          <w:p w:rsidR="009D6780" w:rsidRPr="00F26B46" w:rsidRDefault="009D6780" w:rsidP="00023B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8" w:type="pct"/>
            <w:gridSpan w:val="2"/>
            <w:vMerge/>
            <w:tcBorders>
              <w:right w:val="single" w:sz="4" w:space="0" w:color="auto"/>
            </w:tcBorders>
            <w:shd w:val="clear" w:color="000000" w:fill="FFFFFF"/>
          </w:tcPr>
          <w:p w:rsidR="009D6780" w:rsidRPr="00F26B46" w:rsidRDefault="009D6780" w:rsidP="00023B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023BD5">
            <w:pPr>
              <w:rPr>
                <w:spacing w:val="1"/>
                <w:sz w:val="18"/>
                <w:szCs w:val="18"/>
                <w:lang w:eastAsia="en-US"/>
              </w:rPr>
            </w:pPr>
            <w:r>
              <w:rPr>
                <w:spacing w:val="1"/>
                <w:sz w:val="18"/>
                <w:szCs w:val="18"/>
                <w:lang w:eastAsia="en-US"/>
              </w:rPr>
              <w:t>11</w:t>
            </w:r>
            <w:r w:rsidRPr="00F26B46">
              <w:rPr>
                <w:spacing w:val="1"/>
                <w:sz w:val="18"/>
                <w:szCs w:val="18"/>
                <w:lang w:eastAsia="en-US"/>
              </w:rPr>
              <w:t>. Država</w:t>
            </w:r>
            <w:r>
              <w:rPr>
                <w:spacing w:val="1"/>
                <w:sz w:val="18"/>
                <w:szCs w:val="18"/>
                <w:lang w:eastAsia="en-US"/>
              </w:rPr>
              <w:t xml:space="preserve"> članica u kojoj će se obavljati </w:t>
            </w:r>
            <w:r w:rsidRPr="00F26B46">
              <w:rPr>
                <w:spacing w:val="1"/>
                <w:sz w:val="18"/>
                <w:szCs w:val="18"/>
                <w:lang w:eastAsia="en-US"/>
              </w:rPr>
              <w:t>izvozni carinski postupak</w:t>
            </w:r>
          </w:p>
          <w:p w:rsidR="009D6780" w:rsidRDefault="009D6780" w:rsidP="00023BD5">
            <w:pPr>
              <w:rPr>
                <w:sz w:val="18"/>
                <w:szCs w:val="18"/>
                <w:lang w:eastAsia="en-US"/>
              </w:rPr>
            </w:pPr>
          </w:p>
          <w:p w:rsidR="009D6780" w:rsidRPr="00F26B46" w:rsidRDefault="009D6780" w:rsidP="00023B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261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9D6780" w:rsidRPr="00023BD5" w:rsidRDefault="009D6780" w:rsidP="00023BD5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1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023BD5" w:rsidRDefault="009D6780" w:rsidP="00023BD5">
            <w:pPr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D6780" w:rsidRDefault="009D6780" w:rsidP="00023BD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12.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krajnjeg 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odredišta</w:t>
            </w:r>
          </w:p>
          <w:p w:rsidR="009D6780" w:rsidRDefault="009D6780" w:rsidP="00023BD5">
            <w:pPr>
              <w:rPr>
                <w:sz w:val="18"/>
                <w:szCs w:val="18"/>
                <w:lang w:eastAsia="en-US"/>
              </w:rPr>
            </w:pPr>
          </w:p>
          <w:p w:rsidR="009D6780" w:rsidRPr="00F26B46" w:rsidRDefault="009D6780" w:rsidP="00023B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837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9D6780" w:rsidRPr="00E41D2C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023BD5">
            <w:pPr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  <w:r w:rsidRPr="00F26B46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podrijetla</w:t>
            </w:r>
          </w:p>
          <w:p w:rsidR="009D6780" w:rsidRDefault="009D6780" w:rsidP="00023BD5">
            <w:pPr>
              <w:rPr>
                <w:spacing w:val="1"/>
                <w:sz w:val="18"/>
                <w:szCs w:val="18"/>
                <w:lang w:eastAsia="en-US"/>
              </w:rPr>
            </w:pPr>
            <w:r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</w:p>
          <w:p w:rsidR="009D6780" w:rsidRPr="00F26B46" w:rsidRDefault="009D6780" w:rsidP="00023BD5">
            <w:pPr>
              <w:rPr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9D6780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681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Pr="00023BD5" w:rsidRDefault="009D6780" w:rsidP="00023BD5">
            <w:pPr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FD6A1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9D6780" w:rsidRDefault="009D6780" w:rsidP="00FD6A1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</w:t>
            </w:r>
          </w:p>
          <w:p w:rsidR="009D6780" w:rsidRDefault="009D6780" w:rsidP="00023BD5">
            <w:pPr>
              <w:rPr>
                <w:color w:val="000000"/>
                <w:spacing w:val="1"/>
                <w:sz w:val="18"/>
                <w:szCs w:val="18"/>
                <w:highlight w:val="yellow"/>
                <w:lang w:eastAsia="en-US"/>
              </w:rPr>
            </w:pPr>
          </w:p>
          <w:p w:rsidR="009D6780" w:rsidRPr="00023BD5" w:rsidRDefault="009D6780" w:rsidP="00023BD5">
            <w:pPr>
              <w:rPr>
                <w:color w:val="000000"/>
                <w:spacing w:val="1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80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9D6780" w:rsidRPr="00023BD5" w:rsidRDefault="009D6780" w:rsidP="00023BD5">
            <w:pPr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9D6780" w:rsidRPr="00023BD5" w:rsidRDefault="009D6780" w:rsidP="00023BD5">
            <w:pPr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685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Default="009D6780" w:rsidP="00023BD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9D6780" w:rsidRDefault="009D6780" w:rsidP="00023BD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  <w:p w:rsidR="009D6780" w:rsidRPr="00E41D2C" w:rsidRDefault="009D6780" w:rsidP="00023BD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80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9D6780" w:rsidRDefault="009D6780" w:rsidP="00023BD5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  <w:p w:rsidR="009D6780" w:rsidRPr="00480A4D" w:rsidRDefault="009D6780" w:rsidP="00023BD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619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9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Krajnja namjena</w:t>
            </w:r>
          </w:p>
          <w:p w:rsidR="009D6780" w:rsidRPr="00480A4D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780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20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Datum ugovora</w:t>
            </w:r>
          </w:p>
          <w:p w:rsidR="009D6780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  <w:p w:rsidR="009D6780" w:rsidRPr="00480A4D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80" w:rsidRPr="00480A4D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21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Vrsta izvoznog posla (Šifra car. postupka)</w:t>
            </w:r>
          </w:p>
          <w:p w:rsidR="009D6780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  <w:p w:rsidR="009D6780" w:rsidRPr="00480A4D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881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33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22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Dodatni podaci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(tehničke značajke robe, vrsta dozvole – individualna/globalna)</w:t>
            </w:r>
          </w:p>
          <w:p w:rsidR="009D6780" w:rsidRPr="00E41D2C" w:rsidRDefault="009D6780" w:rsidP="00E41D2C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748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33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D6780" w:rsidRPr="00656812" w:rsidRDefault="009D6780" w:rsidP="00E41D2C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Ja, ispod potpisana odgovorna osoba podnosim zahtjev za izdavanje izvozne dozvole za izvoz robe s dvojnom namjenom i ujedno potvrđujem da su svi podaci u ovom zahtjevu i prilozima istiniti.</w:t>
            </w:r>
          </w:p>
        </w:tc>
      </w:tr>
      <w:tr w:rsidR="009D6780" w:rsidRPr="00480A4D" w:rsidTr="009D6780">
        <w:trPr>
          <w:cantSplit/>
          <w:trHeight w:val="157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gridSpan w:val="3"/>
            <w:tcBorders>
              <w:top w:val="nil"/>
              <w:left w:val="nil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06" w:type="pct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48" w:type="pct"/>
            <w:gridSpan w:val="3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D6780" w:rsidRPr="00480A4D" w:rsidTr="009D6780">
        <w:trPr>
          <w:cantSplit/>
          <w:trHeight w:val="30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79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3" w:type="pct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(Mjesto i  datum)                    </w:t>
            </w:r>
          </w:p>
        </w:tc>
        <w:tc>
          <w:tcPr>
            <w:tcW w:w="1061" w:type="pct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414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06" w:type="pct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9D6780" w:rsidRDefault="009D6780" w:rsidP="00804A11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9D6780" w:rsidRPr="00480A4D" w:rsidRDefault="009D6780" w:rsidP="00E41D2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48" w:type="pct"/>
            <w:gridSpan w:val="3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9D6780" w:rsidRPr="00480A4D" w:rsidTr="009D6780">
        <w:trPr>
          <w:cantSplit/>
          <w:trHeight w:val="368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79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06" w:type="pct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(Ime i prezime te potpis odgovorne osobe)</w:t>
            </w:r>
          </w:p>
        </w:tc>
        <w:tc>
          <w:tcPr>
            <w:tcW w:w="15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780" w:rsidRPr="00480A4D" w:rsidRDefault="009D6780" w:rsidP="00E41D2C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</w:tbl>
    <w:p w:rsidR="006B0B93" w:rsidRDefault="006B0B93" w:rsidP="00650A27">
      <w:pPr>
        <w:jc w:val="center"/>
        <w:rPr>
          <w:sz w:val="22"/>
          <w:szCs w:val="22"/>
        </w:rPr>
      </w:pPr>
    </w:p>
    <w:p w:rsidR="00A07E87" w:rsidRPr="0024793F" w:rsidRDefault="00A07E87" w:rsidP="00650A27">
      <w:pPr>
        <w:jc w:val="center"/>
        <w:rPr>
          <w:sz w:val="22"/>
          <w:szCs w:val="22"/>
        </w:rPr>
      </w:pPr>
      <w:r w:rsidRPr="0024793F">
        <w:rPr>
          <w:sz w:val="22"/>
          <w:szCs w:val="22"/>
        </w:rPr>
        <w:t>PRILOG UZ ZAHTJEV</w:t>
      </w:r>
    </w:p>
    <w:p w:rsidR="00A07E87" w:rsidRPr="0024793F" w:rsidRDefault="00A07E87" w:rsidP="00DD2EAA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647"/>
        <w:gridCol w:w="2850"/>
        <w:gridCol w:w="3647"/>
      </w:tblGrid>
      <w:tr w:rsidR="007E2D3C" w:rsidRPr="009F74B3" w:rsidTr="00844AD4">
        <w:trPr>
          <w:cantSplit/>
          <w:trHeight w:val="540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000000" w:fill="FFFFFF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1. Izvoznik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br/>
              <w:t xml:space="preserve">    (Naziv i adresa)</w:t>
            </w:r>
          </w:p>
          <w:p w:rsidR="007E2D3C" w:rsidRPr="00473643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000000" w:fill="FFFFFF"/>
          </w:tcPr>
          <w:p w:rsidR="007E2D3C" w:rsidRDefault="007E2D3C" w:rsidP="00844AD4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2"/>
                <w:sz w:val="18"/>
                <w:szCs w:val="18"/>
                <w:lang w:eastAsia="en-US"/>
              </w:rPr>
              <w:t>2.</w:t>
            </w:r>
            <w:r w:rsidRPr="009D31BE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 Broj zahtjeva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1507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tcBorders>
              <w:right w:val="nil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nil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7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7E2D3C" w:rsidRPr="00E41D2C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podrijetla</w:t>
            </w:r>
          </w:p>
          <w:p w:rsidR="007E2D3C" w:rsidRPr="00721FC8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73643">
              <w:rPr>
                <w:color w:val="000000"/>
                <w:spacing w:val="1"/>
                <w:sz w:val="18"/>
                <w:szCs w:val="18"/>
                <w:lang w:eastAsia="en-US"/>
              </w:rPr>
              <w:t>Oznaka države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7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7E2D3C" w:rsidRPr="009F74B3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000000" w:fill="FFFFFF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2D3C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7E2D3C" w:rsidRPr="00E41D2C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podrijetla</w:t>
            </w:r>
          </w:p>
          <w:p w:rsidR="007E2D3C" w:rsidRPr="00721FC8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73643">
              <w:rPr>
                <w:color w:val="000000"/>
                <w:spacing w:val="1"/>
                <w:sz w:val="18"/>
                <w:szCs w:val="18"/>
                <w:lang w:eastAsia="en-US"/>
              </w:rPr>
              <w:t>Oznaka države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7E2D3C" w:rsidRPr="009F74B3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000000" w:fill="FFFFFF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2D3C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7E2D3C" w:rsidRPr="00E41D2C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podrijetla</w:t>
            </w:r>
          </w:p>
          <w:p w:rsidR="007E2D3C" w:rsidRPr="00721FC8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73643">
              <w:rPr>
                <w:color w:val="000000"/>
                <w:spacing w:val="1"/>
                <w:sz w:val="18"/>
                <w:szCs w:val="18"/>
                <w:lang w:eastAsia="en-US"/>
              </w:rPr>
              <w:t>Oznaka države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55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7E2D3C" w:rsidRPr="009F74B3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000000" w:fill="FFFFFF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2D3C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7E2D3C" w:rsidRPr="00E41D2C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podrijetla</w:t>
            </w:r>
          </w:p>
          <w:p w:rsidR="007E2D3C" w:rsidRPr="00721FC8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73643">
              <w:rPr>
                <w:color w:val="000000"/>
                <w:spacing w:val="1"/>
                <w:sz w:val="18"/>
                <w:szCs w:val="18"/>
                <w:lang w:eastAsia="en-US"/>
              </w:rPr>
              <w:t>Oznaka države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7E2D3C" w:rsidRPr="009F74B3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000000" w:fill="FFFFFF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2D3C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7E2D3C" w:rsidRPr="00E41D2C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podrijetla</w:t>
            </w:r>
          </w:p>
          <w:p w:rsidR="007E2D3C" w:rsidRPr="00721FC8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73643">
              <w:rPr>
                <w:color w:val="000000"/>
                <w:spacing w:val="1"/>
                <w:sz w:val="18"/>
                <w:szCs w:val="18"/>
                <w:lang w:eastAsia="en-US"/>
              </w:rPr>
              <w:t>Oznaka države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7E2D3C" w:rsidRPr="009F74B3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000000" w:fill="FFFFFF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2D3C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</w:p>
          <w:p w:rsidR="007E2D3C" w:rsidRPr="00E41D2C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</w:t>
            </w:r>
            <w:r>
              <w:rPr>
                <w:sz w:val="18"/>
                <w:szCs w:val="18"/>
                <w:lang w:eastAsia="en-US"/>
              </w:rPr>
              <w:t>Država</w:t>
            </w:r>
            <w:r w:rsidRPr="00F26B46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podrijetla</w:t>
            </w:r>
          </w:p>
          <w:p w:rsidR="007E2D3C" w:rsidRPr="00721FC8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73643">
              <w:rPr>
                <w:color w:val="000000"/>
                <w:spacing w:val="1"/>
                <w:sz w:val="18"/>
                <w:szCs w:val="18"/>
                <w:lang w:eastAsia="en-US"/>
              </w:rPr>
              <w:t>Oznaka države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auto" w:fill="auto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15. Tarifna oznaka (CAS broj)</w:t>
            </w:r>
          </w:p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</w:p>
          <w:p w:rsidR="007E2D3C" w:rsidRPr="009F74B3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</w:tr>
      <w:tr w:rsidR="007E2D3C" w:rsidRPr="009F74B3" w:rsidTr="00844AD4">
        <w:trPr>
          <w:cantSplit/>
          <w:trHeight w:val="61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</w:tcBorders>
            <w:shd w:val="clear" w:color="000000" w:fill="FFFFFF"/>
          </w:tcPr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pct"/>
            <w:shd w:val="clear" w:color="000000" w:fill="FFFFFF"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44" w:type="pct"/>
            <w:shd w:val="clear" w:color="auto" w:fill="auto"/>
            <w:noWrap/>
          </w:tcPr>
          <w:p w:rsidR="007E2D3C" w:rsidRDefault="007E2D3C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8</w:t>
            </w:r>
            <w:r w:rsidRPr="009F74B3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robe</w:t>
            </w:r>
          </w:p>
          <w:p w:rsidR="007E2D3C" w:rsidRPr="009F74B3" w:rsidRDefault="007E2D3C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F766F4" w:rsidRDefault="00650A27" w:rsidP="00650A2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50A27" w:rsidRDefault="00650A27" w:rsidP="00F766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PRILOG II.</w:t>
      </w:r>
    </w:p>
    <w:p w:rsidR="00650A27" w:rsidRDefault="00650A27" w:rsidP="00F766F4">
      <w:pPr>
        <w:jc w:val="center"/>
        <w:rPr>
          <w:b/>
          <w:sz w:val="22"/>
          <w:szCs w:val="22"/>
        </w:rPr>
      </w:pPr>
    </w:p>
    <w:p w:rsidR="00F766F4" w:rsidRDefault="00F766F4" w:rsidP="00F766F4">
      <w:pPr>
        <w:jc w:val="center"/>
        <w:rPr>
          <w:b/>
          <w:sz w:val="22"/>
          <w:szCs w:val="22"/>
        </w:rPr>
      </w:pPr>
      <w:r w:rsidRPr="00084B73">
        <w:rPr>
          <w:b/>
          <w:sz w:val="22"/>
          <w:szCs w:val="22"/>
        </w:rPr>
        <w:t xml:space="preserve">ZAHTJEV ZA </w:t>
      </w:r>
      <w:r>
        <w:rPr>
          <w:b/>
          <w:sz w:val="22"/>
          <w:szCs w:val="22"/>
        </w:rPr>
        <w:t xml:space="preserve">IZDAVANJE DOZVOLE ZA </w:t>
      </w:r>
      <w:r w:rsidRPr="00084B73">
        <w:rPr>
          <w:b/>
          <w:sz w:val="22"/>
          <w:szCs w:val="22"/>
        </w:rPr>
        <w:t>PRUŽANJE BROKERSKIH USLUGA</w:t>
      </w:r>
      <w:r>
        <w:rPr>
          <w:b/>
          <w:sz w:val="22"/>
          <w:szCs w:val="22"/>
        </w:rPr>
        <w:t>/TEHNIČKE POMOĆI ZA ROBU</w:t>
      </w:r>
      <w:r w:rsidRPr="00084B73">
        <w:rPr>
          <w:b/>
          <w:sz w:val="22"/>
          <w:szCs w:val="22"/>
        </w:rPr>
        <w:t xml:space="preserve"> S</w:t>
      </w:r>
      <w:r>
        <w:rPr>
          <w:sz w:val="22"/>
          <w:szCs w:val="22"/>
        </w:rPr>
        <w:t xml:space="preserve"> </w:t>
      </w:r>
      <w:r w:rsidRPr="00084B73">
        <w:rPr>
          <w:b/>
          <w:sz w:val="22"/>
          <w:szCs w:val="22"/>
        </w:rPr>
        <w:t>DVOJNOM NAMJENOM</w:t>
      </w:r>
    </w:p>
    <w:p w:rsidR="00A55AD0" w:rsidRDefault="00A55AD0" w:rsidP="00F766F4">
      <w:pPr>
        <w:jc w:val="center"/>
        <w:rPr>
          <w:b/>
          <w:sz w:val="22"/>
          <w:szCs w:val="22"/>
        </w:rPr>
      </w:pPr>
    </w:p>
    <w:p w:rsidR="00F766F4" w:rsidRPr="0024793F" w:rsidRDefault="00F766F4" w:rsidP="00367BBC">
      <w:pPr>
        <w:keepNext/>
        <w:shd w:val="clear" w:color="auto" w:fill="FFFFFF"/>
        <w:spacing w:line="276" w:lineRule="auto"/>
        <w:jc w:val="center"/>
        <w:rPr>
          <w:bCs/>
          <w:color w:val="000000"/>
          <w:sz w:val="22"/>
          <w:szCs w:val="22"/>
          <w:lang w:eastAsia="en-US"/>
        </w:rPr>
      </w:pPr>
      <w:r w:rsidRPr="0024793F">
        <w:rPr>
          <w:bCs/>
          <w:color w:val="000000"/>
          <w:sz w:val="22"/>
          <w:szCs w:val="22"/>
          <w:lang w:eastAsia="en-US"/>
        </w:rPr>
        <w:t>Zahtjev se podnosi</w:t>
      </w:r>
      <w:r>
        <w:rPr>
          <w:bCs/>
          <w:color w:val="000000"/>
          <w:sz w:val="22"/>
          <w:szCs w:val="22"/>
          <w:lang w:eastAsia="en-US"/>
        </w:rPr>
        <w:t xml:space="preserve"> na</w:t>
      </w:r>
      <w:r w:rsidRPr="0024793F">
        <w:rPr>
          <w:bCs/>
          <w:color w:val="000000"/>
          <w:sz w:val="22"/>
          <w:szCs w:val="22"/>
          <w:lang w:eastAsia="en-US"/>
        </w:rPr>
        <w:t xml:space="preserve"> temelj</w:t>
      </w:r>
      <w:r>
        <w:rPr>
          <w:bCs/>
          <w:color w:val="000000"/>
          <w:sz w:val="22"/>
          <w:szCs w:val="22"/>
          <w:lang w:eastAsia="en-US"/>
        </w:rPr>
        <w:t>u</w:t>
      </w:r>
      <w:r w:rsidRPr="0024793F">
        <w:rPr>
          <w:bCs/>
          <w:color w:val="000000"/>
          <w:sz w:val="22"/>
          <w:szCs w:val="22"/>
          <w:lang w:eastAsia="en-US"/>
        </w:rPr>
        <w:t xml:space="preserve"> člank</w:t>
      </w:r>
      <w:r>
        <w:rPr>
          <w:bCs/>
          <w:color w:val="000000"/>
          <w:sz w:val="22"/>
          <w:szCs w:val="22"/>
          <w:lang w:eastAsia="en-US"/>
        </w:rPr>
        <w:t>a</w:t>
      </w:r>
      <w:r w:rsidRPr="0024793F">
        <w:rPr>
          <w:bCs/>
          <w:color w:val="000000"/>
          <w:sz w:val="22"/>
          <w:szCs w:val="22"/>
          <w:lang w:eastAsia="en-US"/>
        </w:rPr>
        <w:t xml:space="preserve"> </w:t>
      </w:r>
      <w:r w:rsidR="00FA3C70">
        <w:rPr>
          <w:bCs/>
          <w:color w:val="000000"/>
          <w:sz w:val="22"/>
          <w:szCs w:val="22"/>
          <w:lang w:eastAsia="en-US"/>
        </w:rPr>
        <w:t xml:space="preserve">4. </w:t>
      </w:r>
      <w:r w:rsidRPr="0024793F">
        <w:rPr>
          <w:bCs/>
          <w:color w:val="000000"/>
          <w:sz w:val="22"/>
          <w:szCs w:val="22"/>
          <w:lang w:eastAsia="en-US"/>
        </w:rPr>
        <w:t>Zakon</w:t>
      </w:r>
      <w:r>
        <w:rPr>
          <w:bCs/>
          <w:color w:val="000000"/>
          <w:sz w:val="22"/>
          <w:szCs w:val="22"/>
          <w:lang w:eastAsia="en-US"/>
        </w:rPr>
        <w:t>a</w:t>
      </w:r>
      <w:r w:rsidRPr="0024793F">
        <w:rPr>
          <w:bCs/>
          <w:color w:val="000000"/>
          <w:sz w:val="22"/>
          <w:szCs w:val="22"/>
          <w:lang w:eastAsia="en-US"/>
        </w:rPr>
        <w:t xml:space="preserve"> </w:t>
      </w:r>
      <w:r>
        <w:rPr>
          <w:bCs/>
          <w:color w:val="000000"/>
          <w:sz w:val="22"/>
          <w:szCs w:val="22"/>
          <w:lang w:eastAsia="en-US"/>
        </w:rPr>
        <w:t>o nadzoru robe s dvojnom namjenom</w:t>
      </w:r>
    </w:p>
    <w:p w:rsidR="00F766F4" w:rsidRDefault="00F766F4" w:rsidP="00F766F4">
      <w:pPr>
        <w:keepNext/>
        <w:shd w:val="clear" w:color="auto" w:fill="FFFFFF"/>
        <w:ind w:left="5988" w:hanging="5988"/>
        <w:rPr>
          <w:bCs/>
          <w:color w:val="000000"/>
          <w:sz w:val="22"/>
          <w:szCs w:val="22"/>
          <w:lang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260"/>
        <w:gridCol w:w="755"/>
        <w:gridCol w:w="414"/>
        <w:gridCol w:w="1382"/>
        <w:gridCol w:w="6"/>
        <w:gridCol w:w="1734"/>
        <w:gridCol w:w="73"/>
        <w:gridCol w:w="832"/>
        <w:gridCol w:w="2438"/>
      </w:tblGrid>
      <w:tr w:rsidR="00F766F4" w:rsidRPr="00480A4D" w:rsidTr="00844AD4">
        <w:trPr>
          <w:cantSplit/>
          <w:trHeight w:val="55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F766F4" w:rsidRPr="00135B2D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1.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Broker/pružatelj tehničke pomoći/podnositelj zahtjeva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br/>
              <w:t xml:space="preserve">    (Naziv i adresa)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766F4" w:rsidRDefault="00F766F4" w:rsidP="00844AD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OIB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   </w:t>
            </w:r>
          </w:p>
          <w:p w:rsidR="00F766F4" w:rsidRPr="00480A4D" w:rsidRDefault="00F766F4" w:rsidP="00844AD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2. Broj zahtjeva 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pacing w:val="2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3. </w:t>
            </w:r>
            <w:r>
              <w:rPr>
                <w:color w:val="000000"/>
                <w:spacing w:val="2"/>
                <w:sz w:val="18"/>
                <w:szCs w:val="18"/>
                <w:lang w:eastAsia="en-US"/>
              </w:rPr>
              <w:t>Rok predviđen za izvršenje</w:t>
            </w: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 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844AD4">
        <w:trPr>
          <w:cantSplit/>
          <w:trHeight w:val="699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F766F4" w:rsidRPr="00480A4D" w:rsidRDefault="00F766F4" w:rsidP="00844AD4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B3F58">
              <w:rPr>
                <w:color w:val="000000"/>
                <w:sz w:val="32"/>
                <w:szCs w:val="32"/>
                <w:lang w:eastAsia="en-US"/>
              </w:rPr>
              <w:t>ZAHTJEV</w:t>
            </w:r>
          </w:p>
        </w:tc>
        <w:tc>
          <w:tcPr>
            <w:tcW w:w="144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66F4" w:rsidRDefault="00F766F4" w:rsidP="00844AD4">
            <w:pPr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>4.</w:t>
            </w:r>
            <w:r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 </w:t>
            </w:r>
            <w:r w:rsidRPr="00480A4D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Kontakt osoba </w:t>
            </w:r>
            <w:r w:rsidRPr="0045222A"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  <w:t>(ime</w:t>
            </w:r>
            <w:r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  <w:t xml:space="preserve"> i</w:t>
            </w:r>
            <w:r w:rsidRPr="0045222A">
              <w:rPr>
                <w:iCs/>
                <w:color w:val="000000"/>
                <w:spacing w:val="2"/>
                <w:sz w:val="18"/>
                <w:szCs w:val="18"/>
                <w:lang w:eastAsia="en-US"/>
              </w:rPr>
              <w:t xml:space="preserve"> prezime, telefon, fax)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844AD4">
        <w:trPr>
          <w:cantSplit/>
          <w:trHeight w:val="126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5. 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Izvoznik u trećoj državi podrijetla</w:t>
            </w:r>
          </w:p>
          <w:p w:rsidR="00F766F4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   (Naziv i adresa)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(ako je primjenjivo)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       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Identifikacijski broj   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1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66F4" w:rsidRPr="00480A4D" w:rsidRDefault="00F766F4" w:rsidP="00844AD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t>REPUBLIKA HRVATSKA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Ministarstvo vanjskih i europskih poslova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C35FD1">
              <w:rPr>
                <w:b/>
                <w:bCs/>
                <w:color w:val="000000"/>
                <w:sz w:val="20"/>
                <w:szCs w:val="20"/>
                <w:lang w:eastAsia="en-US"/>
              </w:rPr>
              <w:t>Trg Nikole Šubića Zrinskog 7-8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t>,</w:t>
            </w:r>
            <w:r w:rsidRPr="00480A4D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10000 Zagreb</w:t>
            </w:r>
          </w:p>
        </w:tc>
      </w:tr>
      <w:tr w:rsidR="00F766F4" w:rsidRPr="00480A4D" w:rsidTr="00844AD4">
        <w:trPr>
          <w:cantSplit/>
          <w:trHeight w:val="391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7. 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Primatelj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u trećoj državi </w:t>
            </w:r>
          </w:p>
          <w:p w:rsidR="00F766F4" w:rsidRPr="00480A4D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   odredišta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br/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 Identifikacijski broj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1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844AD4">
        <w:trPr>
          <w:cantSplit/>
          <w:trHeight w:val="1082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9" w:type="pct"/>
            <w:gridSpan w:val="2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8.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Država članica u kojoj broker/pružatelj </w:t>
            </w:r>
            <w:r w:rsidRPr="000B08BD">
              <w:rPr>
                <w:color w:val="000000"/>
                <w:sz w:val="18"/>
                <w:szCs w:val="18"/>
                <w:lang w:eastAsia="en-US"/>
              </w:rPr>
              <w:t>tehničke pomoći ima boravište ili poslovni nastan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6F4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844AD4">
        <w:trPr>
          <w:cantSplit/>
          <w:trHeight w:val="1126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pacing w:val="-1"/>
                <w:sz w:val="18"/>
                <w:szCs w:val="18"/>
                <w:lang w:eastAsia="en-US"/>
              </w:rPr>
            </w:pPr>
            <w:r w:rsidRPr="000B08BD">
              <w:rPr>
                <w:color w:val="000000"/>
                <w:spacing w:val="-1"/>
                <w:sz w:val="18"/>
                <w:szCs w:val="18"/>
                <w:lang w:eastAsia="en-US"/>
              </w:rPr>
              <w:t xml:space="preserve">9. Zemlja podrijetla/zemlja u kojoj se nalazi roba na </w:t>
            </w:r>
            <w:r>
              <w:rPr>
                <w:color w:val="000000"/>
                <w:spacing w:val="-1"/>
                <w:sz w:val="18"/>
                <w:szCs w:val="18"/>
                <w:lang w:eastAsia="en-US"/>
              </w:rPr>
              <w:t>koju se primjenjuju bro</w:t>
            </w:r>
            <w:r w:rsidRPr="000B08BD">
              <w:rPr>
                <w:color w:val="000000"/>
                <w:spacing w:val="-1"/>
                <w:sz w:val="18"/>
                <w:szCs w:val="18"/>
                <w:lang w:eastAsia="en-US"/>
              </w:rPr>
              <w:t>kerske usluge</w:t>
            </w:r>
          </w:p>
          <w:p w:rsidR="00F766F4" w:rsidRPr="000B08BD" w:rsidRDefault="00F766F4" w:rsidP="00844AD4">
            <w:pPr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6F4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844AD4">
        <w:trPr>
          <w:cantSplit/>
          <w:trHeight w:val="831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 10.Krajnji korisnik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u trećoj državi 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     (ako se razlikuje od primatelja)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    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 xml:space="preserve">(Naziv i adresa) 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br/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Identifikacijski broj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11. Treća država odredišta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Oznaka države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844AD4">
        <w:trPr>
          <w:cantSplit/>
          <w:trHeight w:val="98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9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0B08B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0B08BD">
              <w:rPr>
                <w:color w:val="000000"/>
                <w:sz w:val="18"/>
                <w:szCs w:val="18"/>
                <w:lang w:eastAsia="en-US"/>
              </w:rPr>
              <w:t>12. Treće stranke u postupku (npr. agenti, ako postoje)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844AD4">
        <w:trPr>
          <w:cantSplit/>
          <w:trHeight w:val="7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766F4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Opis robe</w:t>
            </w:r>
            <w:r>
              <w:rPr>
                <w:color w:val="000000"/>
                <w:sz w:val="18"/>
                <w:szCs w:val="18"/>
                <w:lang w:eastAsia="en-US"/>
              </w:rPr>
              <w:t>/tehničke pomoći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6F4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14. Tarifna oznaka (CAS broj) 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F4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5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Oznaka robe s dvojnom namjenom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(ako je primjenjivo)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844AD4">
        <w:trPr>
          <w:cantSplit/>
          <w:trHeight w:val="918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0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6F4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6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Valuta i vrijednost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F4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7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Količina rob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e (ako je primjenjivo)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844AD4">
        <w:trPr>
          <w:cantSplit/>
          <w:trHeight w:val="801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8</w:t>
            </w:r>
            <w:r w:rsidRPr="00480A4D">
              <w:rPr>
                <w:color w:val="000000"/>
                <w:sz w:val="18"/>
                <w:szCs w:val="18"/>
                <w:lang w:eastAsia="en-US"/>
              </w:rPr>
              <w:t>. Krajnja namjena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8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766F4" w:rsidRPr="00480A4D" w:rsidTr="00844AD4">
        <w:trPr>
          <w:cantSplit/>
          <w:trHeight w:val="84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473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Default="00F766F4" w:rsidP="00844AD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>19</w:t>
            </w:r>
            <w:r w:rsidRPr="00480A4D">
              <w:rPr>
                <w:color w:val="000000"/>
                <w:spacing w:val="1"/>
                <w:sz w:val="18"/>
                <w:szCs w:val="18"/>
                <w:lang w:eastAsia="en-US"/>
              </w:rPr>
              <w:t>. Dodatni podaci</w:t>
            </w:r>
            <w:r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(tehničke značajke robe)</w:t>
            </w:r>
          </w:p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844AD4">
        <w:trPr>
          <w:cantSplit/>
          <w:trHeight w:val="748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3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color w:val="000000"/>
                <w:sz w:val="18"/>
                <w:szCs w:val="18"/>
                <w:lang w:eastAsia="en-US"/>
              </w:rPr>
            </w:pPr>
            <w:r w:rsidRPr="0093187F">
              <w:rPr>
                <w:color w:val="000000"/>
                <w:sz w:val="18"/>
                <w:szCs w:val="18"/>
                <w:lang w:eastAsia="en-US"/>
              </w:rPr>
              <w:t>Ja, ispod potpisana odgovorna osoba podnosim zahtjev za izdavanje dozvole za pružanje brokerskih usluga</w:t>
            </w:r>
            <w:r>
              <w:rPr>
                <w:color w:val="000000"/>
                <w:sz w:val="18"/>
                <w:szCs w:val="18"/>
                <w:lang w:eastAsia="en-US"/>
              </w:rPr>
              <w:t>/tehničke pomoći</w:t>
            </w:r>
            <w:r w:rsidRPr="0093187F">
              <w:rPr>
                <w:color w:val="000000"/>
                <w:sz w:val="18"/>
                <w:szCs w:val="18"/>
                <w:lang w:eastAsia="en-US"/>
              </w:rPr>
              <w:t xml:space="preserve"> robe s dvojnom namjenom i ujedno potvrđujem da su svi podaci u ovom zahtjevu i prilozima istiniti.</w:t>
            </w:r>
          </w:p>
        </w:tc>
      </w:tr>
      <w:tr w:rsidR="00F766F4" w:rsidRPr="00480A4D" w:rsidTr="00844AD4">
        <w:trPr>
          <w:cantSplit/>
          <w:trHeight w:val="157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27" w:type="pct"/>
            <w:gridSpan w:val="4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5" w:type="pct"/>
            <w:gridSpan w:val="2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766F4" w:rsidRPr="00480A4D" w:rsidTr="00844AD4">
        <w:trPr>
          <w:cantSplit/>
          <w:trHeight w:val="30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40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                </w:t>
            </w:r>
          </w:p>
        </w:tc>
        <w:tc>
          <w:tcPr>
            <w:tcW w:w="1492" w:type="pct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(Mjesto i  datum)                    </w:t>
            </w:r>
          </w:p>
        </w:tc>
        <w:tc>
          <w:tcPr>
            <w:tcW w:w="1600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844AD4">
        <w:trPr>
          <w:cantSplit/>
          <w:trHeight w:val="414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27" w:type="pct"/>
            <w:gridSpan w:val="4"/>
            <w:tcBorders>
              <w:top w:val="nil"/>
              <w:bottom w:val="single" w:sz="4" w:space="0" w:color="auto"/>
            </w:tcBorders>
            <w:shd w:val="clear" w:color="000000" w:fill="FFFFFF"/>
          </w:tcPr>
          <w:p w:rsidR="00F766F4" w:rsidRDefault="00F766F4" w:rsidP="00844AD4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F766F4" w:rsidRPr="00480A4D" w:rsidRDefault="00F766F4" w:rsidP="00844AD4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5" w:type="pct"/>
            <w:gridSpan w:val="2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F766F4" w:rsidRPr="00480A4D" w:rsidTr="00844AD4">
        <w:trPr>
          <w:cantSplit/>
          <w:trHeight w:val="297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40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 xml:space="preserve">           </w:t>
            </w:r>
          </w:p>
        </w:tc>
        <w:tc>
          <w:tcPr>
            <w:tcW w:w="1527" w:type="pct"/>
            <w:gridSpan w:val="4"/>
            <w:tcBorders>
              <w:bottom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(Ime i prezime te potpis odgovorne osobe)</w:t>
            </w:r>
          </w:p>
        </w:tc>
        <w:tc>
          <w:tcPr>
            <w:tcW w:w="156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6F4" w:rsidRPr="00480A4D" w:rsidRDefault="00F766F4" w:rsidP="00844AD4">
            <w:pPr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480A4D">
              <w:rPr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</w:tbl>
    <w:p w:rsidR="00367BBC" w:rsidRDefault="00367BBC" w:rsidP="00650A27">
      <w:pPr>
        <w:jc w:val="center"/>
        <w:rPr>
          <w:b/>
        </w:rPr>
      </w:pPr>
    </w:p>
    <w:p w:rsidR="00650A27" w:rsidRPr="00123CAC" w:rsidRDefault="00650A27" w:rsidP="00650A27">
      <w:pPr>
        <w:jc w:val="center"/>
        <w:rPr>
          <w:b/>
          <w:sz w:val="22"/>
          <w:szCs w:val="22"/>
        </w:rPr>
      </w:pPr>
      <w:r w:rsidRPr="00123CAC">
        <w:rPr>
          <w:b/>
          <w:sz w:val="22"/>
          <w:szCs w:val="22"/>
        </w:rPr>
        <w:t>PRILOG III.</w:t>
      </w:r>
    </w:p>
    <w:p w:rsidR="00650A27" w:rsidRPr="00123CAC" w:rsidRDefault="00650A27" w:rsidP="00F766F4">
      <w:pPr>
        <w:jc w:val="center"/>
        <w:rPr>
          <w:b/>
          <w:sz w:val="22"/>
          <w:szCs w:val="22"/>
        </w:rPr>
      </w:pPr>
    </w:p>
    <w:p w:rsidR="00F766F4" w:rsidRPr="00123CAC" w:rsidRDefault="00F766F4" w:rsidP="00F766F4">
      <w:pPr>
        <w:jc w:val="center"/>
        <w:rPr>
          <w:b/>
          <w:sz w:val="22"/>
          <w:szCs w:val="22"/>
        </w:rPr>
      </w:pPr>
      <w:r w:rsidRPr="00123CAC">
        <w:rPr>
          <w:b/>
          <w:sz w:val="22"/>
          <w:szCs w:val="22"/>
        </w:rPr>
        <w:t>ZAHTJEV ZA IZDAVANJE POTVRDE O KORIŠTENJU OPĆE IZVOZNE DOZVOLE</w:t>
      </w:r>
      <w:r w:rsidR="00051CA3">
        <w:rPr>
          <w:b/>
          <w:sz w:val="22"/>
          <w:szCs w:val="22"/>
        </w:rPr>
        <w:t xml:space="preserve"> UNIJE</w:t>
      </w:r>
    </w:p>
    <w:p w:rsidR="00A55AD0" w:rsidRPr="00123CAC" w:rsidRDefault="00A55AD0" w:rsidP="00F766F4">
      <w:pPr>
        <w:jc w:val="center"/>
        <w:rPr>
          <w:b/>
          <w:sz w:val="22"/>
          <w:szCs w:val="22"/>
        </w:rPr>
      </w:pPr>
    </w:p>
    <w:p w:rsidR="00F766F4" w:rsidRPr="00123CAC" w:rsidRDefault="00F766F4" w:rsidP="00F766F4">
      <w:pPr>
        <w:jc w:val="center"/>
        <w:rPr>
          <w:sz w:val="22"/>
          <w:szCs w:val="22"/>
        </w:rPr>
      </w:pPr>
      <w:r w:rsidRPr="00123CAC">
        <w:rPr>
          <w:sz w:val="22"/>
          <w:szCs w:val="22"/>
        </w:rPr>
        <w:t>Zahtjev se podnosi na temelju članka</w:t>
      </w:r>
      <w:r w:rsidR="00CB35CF">
        <w:rPr>
          <w:sz w:val="22"/>
          <w:szCs w:val="22"/>
        </w:rPr>
        <w:t xml:space="preserve"> 11. stavka 6.</w:t>
      </w:r>
      <w:r w:rsidRPr="00123CAC">
        <w:rPr>
          <w:sz w:val="22"/>
          <w:szCs w:val="22"/>
        </w:rPr>
        <w:t xml:space="preserve"> Zakona o nadzoru robe s dvojnom namjenom</w:t>
      </w:r>
    </w:p>
    <w:tbl>
      <w:tblPr>
        <w:tblStyle w:val="TableGrid"/>
        <w:tblpPr w:leftFromText="180" w:rightFromText="180" w:vertAnchor="text" w:horzAnchor="margin" w:tblpXSpec="center" w:tblpY="347"/>
        <w:tblW w:w="5004" w:type="pct"/>
        <w:tblLook w:val="04A0" w:firstRow="1" w:lastRow="0" w:firstColumn="1" w:lastColumn="0" w:noHBand="0" w:noVBand="1"/>
      </w:tblPr>
      <w:tblGrid>
        <w:gridCol w:w="605"/>
        <w:gridCol w:w="5100"/>
        <w:gridCol w:w="4759"/>
      </w:tblGrid>
      <w:tr w:rsidR="00F766F4" w:rsidRPr="00F65C92" w:rsidTr="00F766F4">
        <w:trPr>
          <w:trHeight w:val="500"/>
        </w:trPr>
        <w:tc>
          <w:tcPr>
            <w:tcW w:w="289" w:type="pct"/>
            <w:vMerge w:val="restart"/>
            <w:textDirection w:val="btLr"/>
            <w:hideMark/>
          </w:tcPr>
          <w:p w:rsidR="00F766F4" w:rsidRPr="00F65C92" w:rsidRDefault="00F766F4" w:rsidP="00844AD4">
            <w:pPr>
              <w:ind w:left="113" w:right="-17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5C92">
              <w:rPr>
                <w:rFonts w:ascii="Times New Roman" w:hAnsi="Times New Roman" w:cs="Times New Roman"/>
                <w:sz w:val="32"/>
                <w:szCs w:val="32"/>
              </w:rPr>
              <w:t>ZAHTJEV</w:t>
            </w:r>
          </w:p>
        </w:tc>
        <w:tc>
          <w:tcPr>
            <w:tcW w:w="2437" w:type="pct"/>
            <w:vMerge w:val="restart"/>
          </w:tcPr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1.     Izvoznik                                   OIB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br/>
              <w:t>(Naziv, adresa)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</w:t>
            </w:r>
          </w:p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4" w:type="pct"/>
            <w:hideMark/>
          </w:tcPr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2. Broj zahtjeva</w:t>
            </w:r>
          </w:p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66F4" w:rsidRPr="00F65C92" w:rsidTr="00F766F4">
        <w:trPr>
          <w:trHeight w:val="160"/>
        </w:trPr>
        <w:tc>
          <w:tcPr>
            <w:tcW w:w="289" w:type="pct"/>
            <w:vMerge/>
            <w:hideMark/>
          </w:tcPr>
          <w:p w:rsidR="00F766F4" w:rsidRPr="00F65C92" w:rsidRDefault="00F766F4" w:rsidP="00844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pct"/>
            <w:vMerge/>
          </w:tcPr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4" w:type="pct"/>
            <w:hideMark/>
          </w:tcPr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3. Predviđeni datum prvog korištenja</w:t>
            </w:r>
          </w:p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66F4" w:rsidRPr="00F65C92" w:rsidTr="00F766F4">
        <w:trPr>
          <w:trHeight w:val="1796"/>
        </w:trPr>
        <w:tc>
          <w:tcPr>
            <w:tcW w:w="289" w:type="pct"/>
            <w:vMerge/>
            <w:hideMark/>
          </w:tcPr>
          <w:p w:rsidR="00F766F4" w:rsidRPr="00F65C92" w:rsidRDefault="00F766F4" w:rsidP="00844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pct"/>
          </w:tcPr>
          <w:p w:rsidR="00F766F4" w:rsidRPr="00AB41E2" w:rsidRDefault="00F766F4" w:rsidP="00844AD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4. Kontakt osoba – osoba odgovorna za izvoznu kontrolu</w:t>
            </w:r>
          </w:p>
          <w:p w:rsidR="00F766F4" w:rsidRPr="00AB41E2" w:rsidRDefault="00F766F4" w:rsidP="00844AD4">
            <w:pPr>
              <w:spacing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i/>
                <w:sz w:val="22"/>
                <w:szCs w:val="22"/>
              </w:rPr>
              <w:t>(ime i prezime, telefon, fax)</w:t>
            </w:r>
          </w:p>
          <w:p w:rsidR="00F766F4" w:rsidRPr="00AB41E2" w:rsidRDefault="00F766F4" w:rsidP="00844AD4">
            <w:pPr>
              <w:spacing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66F4" w:rsidRPr="00AB41E2" w:rsidRDefault="00F766F4" w:rsidP="00844AD4">
            <w:pPr>
              <w:spacing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766F4" w:rsidRPr="00AB41E2" w:rsidRDefault="00F766F4" w:rsidP="00844AD4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66F4" w:rsidRPr="00AB41E2" w:rsidRDefault="00F766F4" w:rsidP="00844AD4">
            <w:pPr>
              <w:spacing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274" w:type="pct"/>
            <w:hideMark/>
          </w:tcPr>
          <w:p w:rsidR="00F766F4" w:rsidRPr="00AB41E2" w:rsidRDefault="00F766F4" w:rsidP="00844A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766F4" w:rsidRPr="00AB41E2" w:rsidRDefault="00F766F4" w:rsidP="00844A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b/>
                <w:sz w:val="22"/>
                <w:szCs w:val="22"/>
              </w:rPr>
              <w:t>REPUBLIKA HRVATSKA</w:t>
            </w:r>
            <w:r w:rsidRPr="00AB41E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Ministarstvo vanjskih i europskih poslova</w:t>
            </w:r>
            <w:r w:rsidRPr="00AB41E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Trg Nikole Šubića Zrinskog 7-8,</w:t>
            </w:r>
            <w:r w:rsidRPr="00AB41E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10000 Zagreb</w:t>
            </w:r>
          </w:p>
        </w:tc>
      </w:tr>
      <w:tr w:rsidR="00F766F4" w:rsidRPr="00F65C92" w:rsidTr="00F766F4">
        <w:trPr>
          <w:trHeight w:val="1354"/>
        </w:trPr>
        <w:tc>
          <w:tcPr>
            <w:tcW w:w="289" w:type="pct"/>
            <w:vMerge/>
            <w:hideMark/>
          </w:tcPr>
          <w:p w:rsidR="00F766F4" w:rsidRPr="00F65C92" w:rsidRDefault="00F766F4" w:rsidP="00844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pct"/>
          </w:tcPr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 xml:space="preserve">5. Oznaka robe s dvojnom namjenom iz Priloga I. </w:t>
            </w:r>
            <w:r w:rsidRPr="00AB41E2">
              <w:rPr>
                <w:sz w:val="22"/>
                <w:szCs w:val="22"/>
              </w:rPr>
              <w:t xml:space="preserve"> 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Uredbe (EU) 2021/821</w:t>
            </w:r>
          </w:p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4" w:type="pct"/>
            <w:hideMark/>
          </w:tcPr>
          <w:p w:rsidR="00F766F4" w:rsidRPr="00AB41E2" w:rsidRDefault="00051CA3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Opća izvozna dozvola </w:t>
            </w:r>
            <w:r w:rsidR="00F766F4" w:rsidRPr="00AB41E2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nije</w:t>
            </w:r>
            <w:r w:rsidR="00F766F4" w:rsidRPr="00AB41E2">
              <w:rPr>
                <w:rFonts w:ascii="Times New Roman" w:hAnsi="Times New Roman" w:cs="Times New Roman"/>
                <w:sz w:val="22"/>
                <w:szCs w:val="22"/>
              </w:rPr>
              <w:t xml:space="preserve"> br.</w:t>
            </w:r>
          </w:p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EU00</w:t>
            </w:r>
          </w:p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66F4" w:rsidRPr="00F65C92" w:rsidTr="00F766F4">
        <w:trPr>
          <w:trHeight w:val="1487"/>
        </w:trPr>
        <w:tc>
          <w:tcPr>
            <w:tcW w:w="289" w:type="pct"/>
            <w:vMerge/>
            <w:hideMark/>
          </w:tcPr>
          <w:p w:rsidR="00F766F4" w:rsidRPr="00F65C92" w:rsidRDefault="00F766F4" w:rsidP="00844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1" w:type="pct"/>
            <w:gridSpan w:val="2"/>
          </w:tcPr>
          <w:p w:rsidR="00F766F4" w:rsidRPr="00AB41E2" w:rsidRDefault="00F766F4" w:rsidP="00AB41E2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Ovim potvrđujemo da će</w:t>
            </w:r>
            <w:r w:rsidR="00AB41E2">
              <w:rPr>
                <w:rFonts w:ascii="Times New Roman" w:hAnsi="Times New Roman" w:cs="Times New Roman"/>
                <w:sz w:val="22"/>
                <w:szCs w:val="22"/>
              </w:rPr>
              <w:t>mo opću izvoznu dozvolu U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nije koristiti sukladno uvjetima i zahtjevima o uporabi ove dozvole propisanim Uredbom (EU) 2021/821 Europskog parlamenta i Vijeća od 20. svibnja 2021. o uspostavi režima Unije za kontrolu izvoza, brokeringa, tehničke pomoći, provoza i prijenosa robe s dvojnom namjenom (preinaka).</w:t>
            </w:r>
          </w:p>
          <w:p w:rsidR="00F766F4" w:rsidRPr="00AB41E2" w:rsidRDefault="00F766F4" w:rsidP="00844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66F4" w:rsidRPr="00F65C92" w:rsidTr="00F766F4">
        <w:trPr>
          <w:trHeight w:val="57"/>
        </w:trPr>
        <w:tc>
          <w:tcPr>
            <w:tcW w:w="289" w:type="pct"/>
            <w:vMerge/>
            <w:hideMark/>
          </w:tcPr>
          <w:p w:rsidR="00F766F4" w:rsidRPr="00F65C92" w:rsidRDefault="00F766F4" w:rsidP="00844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1" w:type="pct"/>
            <w:gridSpan w:val="2"/>
          </w:tcPr>
          <w:p w:rsidR="00F766F4" w:rsidRPr="00AB41E2" w:rsidRDefault="00F766F4" w:rsidP="00803C21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 xml:space="preserve">Zahtjev za </w:t>
            </w:r>
            <w:r w:rsidR="00AB41E2">
              <w:rPr>
                <w:rFonts w:ascii="Times New Roman" w:hAnsi="Times New Roman" w:cs="Times New Roman"/>
                <w:sz w:val="22"/>
                <w:szCs w:val="22"/>
              </w:rPr>
              <w:t>izdavanje potvrde o korištenju opće izvozne dozvole U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>nije podnesen je u skladu s Uredbom (EU) 2021/821 Europskog parlamenta i Vijeća od 20. svibnja 2021. o uspostavi režima Unije za kontrolu izvoza, brokeringa, tehničke pomoći, provoza i prijenosa robe s dvojnom namjenom (preinaka) te člankom 1</w:t>
            </w:r>
            <w:r w:rsidR="004962B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 xml:space="preserve">. stavkom </w:t>
            </w:r>
            <w:r w:rsidR="004962B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B41E2">
              <w:rPr>
                <w:rFonts w:ascii="Times New Roman" w:hAnsi="Times New Roman" w:cs="Times New Roman"/>
                <w:sz w:val="22"/>
                <w:szCs w:val="22"/>
              </w:rPr>
              <w:t xml:space="preserve">. Zakona o nadzoru robe dvojne namjene </w:t>
            </w:r>
            <w:r w:rsidR="008D7CFF">
              <w:rPr>
                <w:rFonts w:ascii="Times New Roman" w:hAnsi="Times New Roman" w:cs="Times New Roman"/>
                <w:sz w:val="22"/>
                <w:szCs w:val="22"/>
              </w:rPr>
              <w:t xml:space="preserve">(»Narodne novine«, br. </w:t>
            </w:r>
            <w:r w:rsidR="004962BB">
              <w:rPr>
                <w:rFonts w:ascii="Times New Roman" w:hAnsi="Times New Roman" w:cs="Times New Roman"/>
                <w:sz w:val="22"/>
                <w:szCs w:val="22"/>
              </w:rPr>
              <w:t>83/2023).</w:t>
            </w:r>
          </w:p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tbl>
            <w:tblPr>
              <w:tblStyle w:val="TableGrid"/>
              <w:tblW w:w="7781" w:type="dxa"/>
              <w:tblLook w:val="04A0" w:firstRow="1" w:lastRow="0" w:firstColumn="1" w:lastColumn="0" w:noHBand="0" w:noVBand="1"/>
            </w:tblPr>
            <w:tblGrid>
              <w:gridCol w:w="3270"/>
              <w:gridCol w:w="631"/>
              <w:gridCol w:w="3880"/>
            </w:tblGrid>
            <w:tr w:rsidR="00F766F4" w:rsidRPr="00AB41E2" w:rsidTr="00F766F4">
              <w:trPr>
                <w:trHeight w:val="515"/>
              </w:trPr>
              <w:tc>
                <w:tcPr>
                  <w:tcW w:w="3270" w:type="dxa"/>
                  <w:tcBorders>
                    <w:top w:val="nil"/>
                    <w:left w:val="nil"/>
                    <w:right w:val="nil"/>
                  </w:tcBorders>
                </w:tcPr>
                <w:p w:rsidR="00F766F4" w:rsidRPr="00AB41E2" w:rsidRDefault="00F766F4" w:rsidP="0047585C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  <w:p w:rsidR="00F766F4" w:rsidRPr="00AB41E2" w:rsidRDefault="00F766F4" w:rsidP="0047585C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6F4" w:rsidRPr="00AB41E2" w:rsidRDefault="00F766F4" w:rsidP="0047585C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6F4" w:rsidRPr="00AB41E2" w:rsidRDefault="00F766F4" w:rsidP="0047585C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i/>
                <w:sz w:val="22"/>
                <w:szCs w:val="22"/>
              </w:rPr>
              <w:t>Ime i prezime te potpis odgovorne osobe</w:t>
            </w:r>
          </w:p>
          <w:tbl>
            <w:tblPr>
              <w:tblStyle w:val="TableGrid"/>
              <w:tblW w:w="7781" w:type="dxa"/>
              <w:tblLook w:val="04A0" w:firstRow="1" w:lastRow="0" w:firstColumn="1" w:lastColumn="0" w:noHBand="0" w:noVBand="1"/>
            </w:tblPr>
            <w:tblGrid>
              <w:gridCol w:w="3270"/>
              <w:gridCol w:w="631"/>
              <w:gridCol w:w="3880"/>
            </w:tblGrid>
            <w:tr w:rsidR="00F766F4" w:rsidRPr="00AB41E2" w:rsidTr="00F766F4">
              <w:trPr>
                <w:trHeight w:val="515"/>
              </w:trPr>
              <w:tc>
                <w:tcPr>
                  <w:tcW w:w="3270" w:type="dxa"/>
                  <w:tcBorders>
                    <w:top w:val="nil"/>
                    <w:left w:val="nil"/>
                    <w:right w:val="nil"/>
                  </w:tcBorders>
                </w:tcPr>
                <w:p w:rsidR="00F766F4" w:rsidRPr="00AB41E2" w:rsidRDefault="00F766F4" w:rsidP="0047585C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  <w:p w:rsidR="00F766F4" w:rsidRPr="00AB41E2" w:rsidRDefault="00F766F4" w:rsidP="0047585C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6F4" w:rsidRPr="00AB41E2" w:rsidRDefault="00F766F4" w:rsidP="0047585C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6F4" w:rsidRPr="00AB41E2" w:rsidRDefault="00F766F4" w:rsidP="0047585C">
                  <w:pPr>
                    <w:framePr w:hSpace="180" w:wrap="around" w:vAnchor="text" w:hAnchor="margin" w:xAlign="center" w:y="347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B41E2">
              <w:rPr>
                <w:rFonts w:ascii="Times New Roman" w:hAnsi="Times New Roman" w:cs="Times New Roman"/>
                <w:i/>
                <w:sz w:val="22"/>
                <w:szCs w:val="22"/>
              </w:rPr>
              <w:t>Mjesto i datum</w:t>
            </w:r>
          </w:p>
          <w:p w:rsidR="00F766F4" w:rsidRPr="00AB41E2" w:rsidRDefault="00F766F4" w:rsidP="00844AD4">
            <w:pPr>
              <w:spacing w:after="160" w:line="259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650A27" w:rsidRDefault="00650A27">
      <w:pPr>
        <w:rPr>
          <w:sz w:val="22"/>
          <w:szCs w:val="22"/>
        </w:rPr>
        <w:sectPr w:rsidR="00650A27" w:rsidSect="00650A27">
          <w:footnotePr>
            <w:numRestart w:val="eachPage"/>
          </w:footnotePr>
          <w:pgSz w:w="11906" w:h="16838"/>
          <w:pgMar w:top="1276" w:right="720" w:bottom="851" w:left="720" w:header="708" w:footer="708" w:gutter="0"/>
          <w:cols w:space="708"/>
          <w:docGrid w:linePitch="360"/>
        </w:sectPr>
      </w:pPr>
    </w:p>
    <w:p w:rsidR="00650A27" w:rsidRPr="00123CAC" w:rsidRDefault="00650A27" w:rsidP="00650A27">
      <w:pPr>
        <w:spacing w:line="360" w:lineRule="auto"/>
        <w:jc w:val="center"/>
        <w:rPr>
          <w:b/>
          <w:sz w:val="22"/>
          <w:szCs w:val="22"/>
        </w:rPr>
      </w:pPr>
      <w:r w:rsidRPr="00123CAC">
        <w:rPr>
          <w:b/>
          <w:sz w:val="22"/>
          <w:szCs w:val="22"/>
        </w:rPr>
        <w:t>PRILOG IV.</w:t>
      </w:r>
    </w:p>
    <w:p w:rsidR="00650A27" w:rsidRPr="00123CAC" w:rsidRDefault="00650A27" w:rsidP="00650A27">
      <w:pPr>
        <w:spacing w:line="360" w:lineRule="auto"/>
        <w:jc w:val="center"/>
        <w:rPr>
          <w:b/>
          <w:sz w:val="22"/>
          <w:szCs w:val="22"/>
        </w:rPr>
      </w:pPr>
      <w:r w:rsidRPr="00123CAC">
        <w:rPr>
          <w:b/>
          <w:sz w:val="22"/>
          <w:szCs w:val="22"/>
        </w:rPr>
        <w:t>IZVJEŠĆE O OBAVLJENOM POSLU</w:t>
      </w:r>
    </w:p>
    <w:tbl>
      <w:tblPr>
        <w:tblStyle w:val="TableGrid"/>
        <w:tblpPr w:leftFromText="180" w:rightFromText="180" w:vertAnchor="page" w:horzAnchor="margin" w:tblpXSpec="center" w:tblpY="1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778"/>
      </w:tblGrid>
      <w:tr w:rsidR="00650A27" w:rsidRPr="00123CAC" w:rsidTr="00844AD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individualna izvozna dozvola i dozvola za prijenos</w:t>
            </w:r>
          </w:p>
        </w:tc>
      </w:tr>
      <w:tr w:rsidR="00650A27" w:rsidRPr="00123CAC" w:rsidTr="00844AD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za pružanje brokerskih usluga</w:t>
            </w:r>
          </w:p>
        </w:tc>
      </w:tr>
      <w:tr w:rsidR="00650A27" w:rsidRPr="00123CAC" w:rsidTr="00844AD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za pružanje tehničke pomoći</w:t>
            </w:r>
          </w:p>
        </w:tc>
      </w:tr>
      <w:tr w:rsidR="00650A27" w:rsidRPr="00123CAC" w:rsidTr="00844AD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globalna dozvola</w:t>
            </w:r>
          </w:p>
        </w:tc>
      </w:tr>
    </w:tbl>
    <w:p w:rsidR="00650A27" w:rsidRPr="00123CAC" w:rsidRDefault="00650A27" w:rsidP="00650A27">
      <w:pPr>
        <w:jc w:val="center"/>
        <w:rPr>
          <w:b/>
          <w:sz w:val="22"/>
          <w:szCs w:val="22"/>
        </w:rPr>
      </w:pPr>
    </w:p>
    <w:p w:rsidR="00650A27" w:rsidRPr="00123CAC" w:rsidRDefault="00650A27" w:rsidP="00650A27">
      <w:pPr>
        <w:rPr>
          <w:b/>
          <w:sz w:val="22"/>
          <w:szCs w:val="22"/>
        </w:rPr>
      </w:pPr>
    </w:p>
    <w:p w:rsidR="00650A27" w:rsidRPr="00123CAC" w:rsidRDefault="00650A27" w:rsidP="00650A27">
      <w:pPr>
        <w:rPr>
          <w:sz w:val="22"/>
          <w:szCs w:val="22"/>
        </w:rPr>
      </w:pPr>
    </w:p>
    <w:p w:rsidR="00650A27" w:rsidRPr="00123CAC" w:rsidRDefault="00650A27" w:rsidP="00650A27">
      <w:pPr>
        <w:rPr>
          <w:sz w:val="22"/>
          <w:szCs w:val="22"/>
        </w:rPr>
      </w:pPr>
    </w:p>
    <w:p w:rsidR="00650A27" w:rsidRPr="00123CAC" w:rsidRDefault="00650A27" w:rsidP="00650A27">
      <w:pPr>
        <w:rPr>
          <w:sz w:val="22"/>
          <w:szCs w:val="22"/>
        </w:rPr>
      </w:pPr>
    </w:p>
    <w:p w:rsidR="00650A27" w:rsidRPr="00123CAC" w:rsidRDefault="00650A27" w:rsidP="00650A27">
      <w:pPr>
        <w:jc w:val="center"/>
        <w:rPr>
          <w:sz w:val="22"/>
          <w:szCs w:val="22"/>
        </w:rPr>
      </w:pPr>
    </w:p>
    <w:p w:rsidR="00650A27" w:rsidRPr="00123CAC" w:rsidRDefault="00650A27" w:rsidP="00650A27">
      <w:pPr>
        <w:jc w:val="center"/>
        <w:rPr>
          <w:sz w:val="22"/>
          <w:szCs w:val="22"/>
        </w:rPr>
      </w:pPr>
    </w:p>
    <w:p w:rsidR="00650A27" w:rsidRPr="00123CAC" w:rsidRDefault="00650A27" w:rsidP="00650A27">
      <w:pPr>
        <w:jc w:val="center"/>
        <w:rPr>
          <w:sz w:val="22"/>
          <w:szCs w:val="22"/>
        </w:rPr>
      </w:pPr>
    </w:p>
    <w:p w:rsidR="00650A27" w:rsidRPr="00123CAC" w:rsidRDefault="00650A27" w:rsidP="00650A27">
      <w:pPr>
        <w:jc w:val="center"/>
        <w:rPr>
          <w:sz w:val="22"/>
          <w:szCs w:val="22"/>
        </w:rPr>
      </w:pPr>
      <w:r w:rsidRPr="00123CAC">
        <w:rPr>
          <w:sz w:val="22"/>
          <w:szCs w:val="22"/>
        </w:rPr>
        <w:t>Sukladno članku</w:t>
      </w:r>
      <w:r w:rsidR="00FE7BAC">
        <w:rPr>
          <w:sz w:val="22"/>
          <w:szCs w:val="22"/>
        </w:rPr>
        <w:t xml:space="preserve"> 15. stavku 1. </w:t>
      </w:r>
      <w:r w:rsidRPr="00123CAC">
        <w:rPr>
          <w:sz w:val="22"/>
          <w:szCs w:val="22"/>
        </w:rPr>
        <w:t>Zakona o nadzoru robe s dvojnom namjenom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04"/>
        <w:gridCol w:w="2290"/>
        <w:gridCol w:w="1701"/>
        <w:gridCol w:w="1701"/>
        <w:gridCol w:w="1559"/>
        <w:gridCol w:w="1984"/>
        <w:gridCol w:w="1305"/>
        <w:gridCol w:w="1985"/>
        <w:gridCol w:w="1134"/>
      </w:tblGrid>
      <w:tr w:rsidR="00650A27" w:rsidRPr="00123CAC" w:rsidTr="00054A95">
        <w:tc>
          <w:tcPr>
            <w:tcW w:w="1504" w:type="dxa"/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Br. dozvole</w:t>
            </w:r>
          </w:p>
        </w:tc>
        <w:tc>
          <w:tcPr>
            <w:tcW w:w="2290" w:type="dxa"/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Oznaka robe s dvojnom namjenom</w:t>
            </w: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iz Priloga I. Uredbe (EU) 2021/821</w:t>
            </w:r>
          </w:p>
        </w:tc>
        <w:tc>
          <w:tcPr>
            <w:tcW w:w="1701" w:type="dxa"/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Opis robe s dvojnom namjenom/opis tehničke pomoći</w:t>
            </w:r>
          </w:p>
        </w:tc>
        <w:tc>
          <w:tcPr>
            <w:tcW w:w="1701" w:type="dxa"/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Količina robe i jedinica mjere prema dozvoli</w:t>
            </w:r>
          </w:p>
        </w:tc>
        <w:tc>
          <w:tcPr>
            <w:tcW w:w="1559" w:type="dxa"/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Izvezena količina robe i jedinica mjere*</w:t>
            </w:r>
          </w:p>
        </w:tc>
        <w:tc>
          <w:tcPr>
            <w:tcW w:w="1984" w:type="dxa"/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Vrijednost izvezene robe s dvojnom namjenom/</w:t>
            </w:r>
          </w:p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tehničke pomoći u eurima</w:t>
            </w:r>
          </w:p>
        </w:tc>
        <w:tc>
          <w:tcPr>
            <w:tcW w:w="1305" w:type="dxa"/>
          </w:tcPr>
          <w:p w:rsidR="00650A27" w:rsidRPr="00123CAC" w:rsidRDefault="00650A27" w:rsidP="00844A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>Država</w:t>
            </w:r>
          </w:p>
          <w:p w:rsidR="00650A27" w:rsidRPr="00123CAC" w:rsidRDefault="00650A27" w:rsidP="00844A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>odredišta</w:t>
            </w:r>
          </w:p>
        </w:tc>
        <w:tc>
          <w:tcPr>
            <w:tcW w:w="1985" w:type="dxa"/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Datum izvoza/</w:t>
            </w:r>
          </w:p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izvršenja tehničke pomoći</w:t>
            </w:r>
            <w:r w:rsidR="00F26A72">
              <w:rPr>
                <w:rFonts w:ascii="Times New Roman" w:eastAsia="Times New Roman" w:hAnsi="Times New Roman" w:cs="Times New Roman"/>
                <w:sz w:val="22"/>
                <w:szCs w:val="22"/>
              </w:rPr>
              <w:t>/brokeringa</w:t>
            </w:r>
          </w:p>
        </w:tc>
        <w:tc>
          <w:tcPr>
            <w:tcW w:w="1134" w:type="dxa"/>
          </w:tcPr>
          <w:p w:rsidR="00650A27" w:rsidRPr="00123CAC" w:rsidRDefault="00650A27" w:rsidP="00844AD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Br. JCD*</w:t>
            </w:r>
          </w:p>
        </w:tc>
      </w:tr>
      <w:tr w:rsidR="00650A27" w:rsidRPr="00123CAC" w:rsidTr="00054A95">
        <w:trPr>
          <w:trHeight w:val="624"/>
        </w:trPr>
        <w:tc>
          <w:tcPr>
            <w:tcW w:w="150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054A95">
        <w:trPr>
          <w:trHeight w:val="624"/>
        </w:trPr>
        <w:tc>
          <w:tcPr>
            <w:tcW w:w="150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054A95">
        <w:trPr>
          <w:trHeight w:val="624"/>
        </w:trPr>
        <w:tc>
          <w:tcPr>
            <w:tcW w:w="150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054A95">
        <w:trPr>
          <w:trHeight w:val="624"/>
        </w:trPr>
        <w:tc>
          <w:tcPr>
            <w:tcW w:w="150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054A95">
        <w:trPr>
          <w:trHeight w:val="624"/>
        </w:trPr>
        <w:tc>
          <w:tcPr>
            <w:tcW w:w="150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054A95">
        <w:trPr>
          <w:trHeight w:val="624"/>
        </w:trPr>
        <w:tc>
          <w:tcPr>
            <w:tcW w:w="150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650A27" w:rsidRPr="00123CAC" w:rsidRDefault="00650A27" w:rsidP="00650A27">
      <w:pPr>
        <w:rPr>
          <w:i/>
          <w:sz w:val="22"/>
          <w:szCs w:val="22"/>
        </w:rPr>
      </w:pPr>
      <w:r w:rsidRPr="00123CAC">
        <w:rPr>
          <w:i/>
          <w:sz w:val="22"/>
          <w:szCs w:val="22"/>
        </w:rPr>
        <w:t>* ispunjava nositelj izvozne dozvole. Vrijednost se upisuje ukoliko se radi o materijalnom prijenosu robe s dvojnom namjenom</w:t>
      </w:r>
    </w:p>
    <w:p w:rsidR="00650A27" w:rsidRPr="00123CAC" w:rsidRDefault="00650A27" w:rsidP="00650A27">
      <w:pPr>
        <w:rPr>
          <w:sz w:val="22"/>
          <w:szCs w:val="22"/>
        </w:rPr>
      </w:pPr>
    </w:p>
    <w:p w:rsidR="00650A27" w:rsidRPr="00123CAC" w:rsidRDefault="00650A27" w:rsidP="00650A27">
      <w:pPr>
        <w:rPr>
          <w:sz w:val="22"/>
          <w:szCs w:val="22"/>
        </w:rPr>
      </w:pPr>
    </w:p>
    <w:tbl>
      <w:tblPr>
        <w:tblW w:w="4549" w:type="pct"/>
        <w:tblLayout w:type="fixed"/>
        <w:tblLook w:val="04A0" w:firstRow="1" w:lastRow="0" w:firstColumn="1" w:lastColumn="0" w:noHBand="0" w:noVBand="1"/>
      </w:tblPr>
      <w:tblGrid>
        <w:gridCol w:w="4390"/>
        <w:gridCol w:w="2278"/>
        <w:gridCol w:w="6716"/>
      </w:tblGrid>
      <w:tr w:rsidR="00650A27" w:rsidRPr="00123CAC" w:rsidTr="00844AD4">
        <w:trPr>
          <w:cantSplit/>
        </w:trPr>
        <w:tc>
          <w:tcPr>
            <w:tcW w:w="2871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</w:tcPr>
          <w:p w:rsidR="00650A27" w:rsidRPr="00123CAC" w:rsidRDefault="00650A27" w:rsidP="00844AD4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23CAC">
              <w:rPr>
                <w:i/>
                <w:iCs/>
                <w:color w:val="000000"/>
                <w:sz w:val="22"/>
                <w:szCs w:val="22"/>
              </w:rPr>
              <w:t xml:space="preserve">(Mjesto i  datum)                    </w:t>
            </w:r>
          </w:p>
        </w:tc>
        <w:tc>
          <w:tcPr>
            <w:tcW w:w="5883" w:type="dxa"/>
            <w:gridSpan w:val="2"/>
            <w:tcBorders>
              <w:top w:val="nil"/>
              <w:bottom w:val="nil"/>
            </w:tcBorders>
            <w:shd w:val="clear" w:color="000000" w:fill="FFFFFF"/>
          </w:tcPr>
          <w:p w:rsidR="00650A27" w:rsidRPr="00123CAC" w:rsidRDefault="00650A27" w:rsidP="00844AD4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650A27" w:rsidRPr="00123CAC" w:rsidTr="00844AD4">
        <w:trPr>
          <w:cantSplit/>
          <w:trHeight w:val="292"/>
        </w:trPr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</w:tcPr>
          <w:p w:rsidR="00650A27" w:rsidRPr="00123CAC" w:rsidRDefault="00650A27" w:rsidP="00844AD4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nil"/>
            </w:tcBorders>
            <w:shd w:val="clear" w:color="000000" w:fill="FFFFFF"/>
          </w:tcPr>
          <w:p w:rsidR="00650A27" w:rsidRPr="00123CAC" w:rsidRDefault="00650A27" w:rsidP="00844AD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650A27" w:rsidRPr="00123CAC" w:rsidTr="00844AD4">
        <w:trPr>
          <w:cantSplit/>
        </w:trPr>
        <w:tc>
          <w:tcPr>
            <w:tcW w:w="8754" w:type="dxa"/>
            <w:gridSpan w:val="3"/>
            <w:tcBorders>
              <w:top w:val="nil"/>
            </w:tcBorders>
            <w:shd w:val="clear" w:color="000000" w:fill="FFFFFF"/>
          </w:tcPr>
          <w:p w:rsidR="00650A27" w:rsidRPr="00123CAC" w:rsidRDefault="00650A27" w:rsidP="00844AD4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23CAC">
              <w:rPr>
                <w:i/>
                <w:iCs/>
                <w:color w:val="000000"/>
                <w:sz w:val="22"/>
                <w:szCs w:val="22"/>
              </w:rPr>
              <w:t>(Ime i prezime te potpis odgovorne osobe)</w:t>
            </w:r>
          </w:p>
        </w:tc>
      </w:tr>
    </w:tbl>
    <w:p w:rsidR="00650A27" w:rsidRPr="00123CAC" w:rsidRDefault="00650A27">
      <w:pPr>
        <w:rPr>
          <w:sz w:val="22"/>
          <w:szCs w:val="22"/>
        </w:rPr>
        <w:sectPr w:rsidR="00650A27" w:rsidRPr="00123CAC" w:rsidSect="00650A27">
          <w:footnotePr>
            <w:numRestart w:val="eachPage"/>
          </w:footnotePr>
          <w:pgSz w:w="16838" w:h="11906" w:orient="landscape"/>
          <w:pgMar w:top="720" w:right="1276" w:bottom="720" w:left="851" w:header="708" w:footer="708" w:gutter="0"/>
          <w:cols w:space="708"/>
          <w:docGrid w:linePitch="360"/>
        </w:sectPr>
      </w:pPr>
    </w:p>
    <w:p w:rsidR="00650A27" w:rsidRPr="00123CAC" w:rsidRDefault="00650A27" w:rsidP="00650A27">
      <w:pPr>
        <w:spacing w:line="360" w:lineRule="auto"/>
        <w:jc w:val="center"/>
        <w:rPr>
          <w:b/>
          <w:sz w:val="22"/>
          <w:szCs w:val="22"/>
        </w:rPr>
      </w:pPr>
      <w:r w:rsidRPr="00123CAC">
        <w:rPr>
          <w:b/>
          <w:sz w:val="22"/>
          <w:szCs w:val="22"/>
        </w:rPr>
        <w:t>PRILOG V.</w:t>
      </w:r>
    </w:p>
    <w:p w:rsidR="00650A27" w:rsidRPr="00123CAC" w:rsidRDefault="00650A27" w:rsidP="00650A27">
      <w:pPr>
        <w:spacing w:line="360" w:lineRule="auto"/>
        <w:jc w:val="center"/>
        <w:rPr>
          <w:b/>
          <w:sz w:val="22"/>
          <w:szCs w:val="22"/>
        </w:rPr>
      </w:pPr>
      <w:r w:rsidRPr="00123CAC">
        <w:rPr>
          <w:b/>
          <w:sz w:val="22"/>
          <w:szCs w:val="22"/>
        </w:rPr>
        <w:t>IZVJEŠĆE O IZVOZU ROBE S DVOJNOM NAMJENOM TEMELJ</w:t>
      </w:r>
      <w:r w:rsidR="00C15597">
        <w:rPr>
          <w:b/>
          <w:sz w:val="22"/>
          <w:szCs w:val="22"/>
        </w:rPr>
        <w:t>EM OPĆE IZVOZNE DOZVOLE</w:t>
      </w:r>
      <w:r w:rsidRPr="00123CAC">
        <w:rPr>
          <w:b/>
          <w:sz w:val="22"/>
          <w:szCs w:val="22"/>
        </w:rPr>
        <w:t xml:space="preserve"> UNIJE (EU GEA)</w:t>
      </w:r>
    </w:p>
    <w:p w:rsidR="00650A27" w:rsidRPr="00123CAC" w:rsidRDefault="00650A27" w:rsidP="00650A27">
      <w:pPr>
        <w:rPr>
          <w:b/>
          <w:sz w:val="22"/>
          <w:szCs w:val="22"/>
        </w:rPr>
      </w:pPr>
    </w:p>
    <w:p w:rsidR="00650A27" w:rsidRPr="00123CAC" w:rsidRDefault="00B51008" w:rsidP="00650A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Sukladno članku 11. stavku 10. Zakona o nadzoru robe s dvojnom namjenom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09"/>
        <w:gridCol w:w="2290"/>
        <w:gridCol w:w="1701"/>
        <w:gridCol w:w="1701"/>
        <w:gridCol w:w="1559"/>
        <w:gridCol w:w="1984"/>
        <w:gridCol w:w="1702"/>
        <w:gridCol w:w="1275"/>
        <w:gridCol w:w="1447"/>
      </w:tblGrid>
      <w:tr w:rsidR="00650A27" w:rsidRPr="00123CAC" w:rsidTr="00650A27">
        <w:tc>
          <w:tcPr>
            <w:tcW w:w="15168" w:type="dxa"/>
            <w:gridSpan w:val="9"/>
          </w:tcPr>
          <w:p w:rsidR="004A0BC4" w:rsidRPr="00803C21" w:rsidRDefault="00C15597" w:rsidP="00844AD4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4A0BC4">
              <w:rPr>
                <w:rFonts w:ascii="Times New Roman" w:hAnsi="Times New Roman" w:cs="Times New Roman"/>
                <w:sz w:val="22"/>
                <w:szCs w:val="22"/>
              </w:rPr>
              <w:t>Br. opće izvozne dozvole</w:t>
            </w:r>
            <w:r w:rsidR="00650A27" w:rsidRPr="004A0BC4">
              <w:rPr>
                <w:rFonts w:ascii="Times New Roman" w:hAnsi="Times New Roman" w:cs="Times New Roman"/>
                <w:sz w:val="22"/>
                <w:szCs w:val="22"/>
              </w:rPr>
              <w:t xml:space="preserve"> Unije EU00</w:t>
            </w:r>
            <w:r w:rsidR="004A0BC4" w:rsidRPr="00803C2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</w:t>
            </w:r>
          </w:p>
        </w:tc>
      </w:tr>
      <w:tr w:rsidR="00650A27" w:rsidRPr="00123CAC" w:rsidTr="00650A27">
        <w:tc>
          <w:tcPr>
            <w:tcW w:w="150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Datum izvoza</w:t>
            </w: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Oznaka robe s dvojnom namjenom</w:t>
            </w: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iz Priloga I. Uredbe (EU) 2021/821</w:t>
            </w: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Opis robe s dvojnom namjenom</w:t>
            </w: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Količina robe i jedinica mjere</w:t>
            </w: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Izvezena količina robe i jedinica mjere*</w:t>
            </w: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Vrijednost izvezene robe s dvojnom namjenom u eurima</w:t>
            </w:r>
          </w:p>
        </w:tc>
        <w:tc>
          <w:tcPr>
            <w:tcW w:w="1702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>Primatelj</w:t>
            </w:r>
          </w:p>
        </w:tc>
        <w:tc>
          <w:tcPr>
            <w:tcW w:w="1275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>Država</w:t>
            </w:r>
          </w:p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>odredišta</w:t>
            </w:r>
          </w:p>
        </w:tc>
        <w:tc>
          <w:tcPr>
            <w:tcW w:w="1447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eastAsia="Times New Roman" w:hAnsi="Times New Roman" w:cs="Times New Roman"/>
                <w:sz w:val="22"/>
                <w:szCs w:val="22"/>
              </w:rPr>
              <w:t>Br. JCD*</w:t>
            </w:r>
          </w:p>
        </w:tc>
      </w:tr>
      <w:tr w:rsidR="00650A27" w:rsidRPr="00123CAC" w:rsidTr="00650A27">
        <w:trPr>
          <w:trHeight w:val="490"/>
        </w:trPr>
        <w:tc>
          <w:tcPr>
            <w:tcW w:w="150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428"/>
        </w:trPr>
        <w:tc>
          <w:tcPr>
            <w:tcW w:w="150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508"/>
        </w:trPr>
        <w:tc>
          <w:tcPr>
            <w:tcW w:w="150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432"/>
        </w:trPr>
        <w:tc>
          <w:tcPr>
            <w:tcW w:w="150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512"/>
        </w:trPr>
        <w:tc>
          <w:tcPr>
            <w:tcW w:w="150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450"/>
        </w:trPr>
        <w:tc>
          <w:tcPr>
            <w:tcW w:w="150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844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516"/>
        </w:trPr>
        <w:tc>
          <w:tcPr>
            <w:tcW w:w="1509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440"/>
        </w:trPr>
        <w:tc>
          <w:tcPr>
            <w:tcW w:w="1509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520"/>
        </w:trPr>
        <w:tc>
          <w:tcPr>
            <w:tcW w:w="1509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0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</w:tcPr>
          <w:p w:rsidR="00650A27" w:rsidRPr="00123CAC" w:rsidRDefault="00650A27" w:rsidP="00844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rPr>
          <w:trHeight w:val="302"/>
        </w:trPr>
        <w:tc>
          <w:tcPr>
            <w:tcW w:w="15168" w:type="dxa"/>
            <w:gridSpan w:val="9"/>
          </w:tcPr>
          <w:p w:rsidR="00650A27" w:rsidRPr="00123CAC" w:rsidRDefault="00650A27" w:rsidP="00844A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 xml:space="preserve">Izjavljujem da sam koristeći </w:t>
            </w:r>
            <w:r w:rsidR="00AB41E2">
              <w:rPr>
                <w:rFonts w:ascii="Times New Roman" w:hAnsi="Times New Roman" w:cs="Times New Roman"/>
                <w:sz w:val="22"/>
                <w:szCs w:val="22"/>
              </w:rPr>
              <w:t xml:space="preserve">opću izvoznu dozvolu </w:t>
            </w:r>
            <w:r w:rsidRPr="00123CAC">
              <w:rPr>
                <w:rFonts w:ascii="Times New Roman" w:hAnsi="Times New Roman" w:cs="Times New Roman"/>
                <w:sz w:val="22"/>
                <w:szCs w:val="22"/>
              </w:rPr>
              <w:t xml:space="preserve">Unije br. EU00_ udovoljio uvjetima i zahtjevima za primjenu odobrenja iz Priloga II. Uredbe (EU) 2021/821. </w:t>
            </w:r>
          </w:p>
        </w:tc>
      </w:tr>
    </w:tbl>
    <w:p w:rsidR="00650A27" w:rsidRPr="00123CAC" w:rsidRDefault="00FE7BAC" w:rsidP="00650A27">
      <w:pPr>
        <w:rPr>
          <w:i/>
          <w:sz w:val="22"/>
          <w:szCs w:val="22"/>
        </w:rPr>
      </w:pPr>
      <w:r>
        <w:rPr>
          <w:i/>
          <w:sz w:val="22"/>
          <w:szCs w:val="22"/>
        </w:rPr>
        <w:t>* ispunjava korisnik</w:t>
      </w:r>
      <w:r w:rsidR="00650A27" w:rsidRPr="00123CAC">
        <w:rPr>
          <w:i/>
          <w:sz w:val="22"/>
          <w:szCs w:val="22"/>
        </w:rPr>
        <w:t xml:space="preserve"> opće izvozne dozvole. </w:t>
      </w:r>
      <w:r>
        <w:rPr>
          <w:i/>
          <w:sz w:val="22"/>
          <w:szCs w:val="22"/>
        </w:rPr>
        <w:t xml:space="preserve">Količina </w:t>
      </w:r>
      <w:r w:rsidR="00650A27" w:rsidRPr="00123CAC">
        <w:rPr>
          <w:i/>
          <w:sz w:val="22"/>
          <w:szCs w:val="22"/>
        </w:rPr>
        <w:t>se upisuje ukoliko se radi o materijalnom prijenosu robe s dvojnom namjenom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673"/>
        <w:gridCol w:w="4253"/>
        <w:gridCol w:w="2099"/>
        <w:gridCol w:w="4705"/>
      </w:tblGrid>
      <w:tr w:rsidR="00650A27" w:rsidRPr="00123CAC" w:rsidTr="00650A27"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27" w:rsidRPr="00123CAC" w:rsidRDefault="00650A27" w:rsidP="00844A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A27" w:rsidRPr="00123CAC" w:rsidRDefault="00650A27" w:rsidP="00844A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A27" w:rsidRPr="00123CAC" w:rsidRDefault="00650A27" w:rsidP="00844A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50A27" w:rsidRPr="00123CAC" w:rsidRDefault="00650A27" w:rsidP="00844A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650A27" w:rsidRPr="00123CAC" w:rsidRDefault="00650A27" w:rsidP="00844A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27" w:rsidRPr="00123CAC" w:rsidRDefault="00650A27" w:rsidP="00844A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A27" w:rsidRPr="00123CAC" w:rsidTr="00650A27">
        <w:tc>
          <w:tcPr>
            <w:tcW w:w="4673" w:type="dxa"/>
            <w:tcBorders>
              <w:left w:val="nil"/>
              <w:bottom w:val="nil"/>
              <w:right w:val="nil"/>
            </w:tcBorders>
          </w:tcPr>
          <w:p w:rsidR="00650A27" w:rsidRPr="00123CAC" w:rsidRDefault="00650A27" w:rsidP="00650A27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i/>
                <w:sz w:val="22"/>
                <w:szCs w:val="22"/>
              </w:rPr>
              <w:t>(Mjesto i datum)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50A27" w:rsidRPr="00123CAC" w:rsidRDefault="00650A27" w:rsidP="00844A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650A27" w:rsidRPr="00123CAC" w:rsidRDefault="00650A27" w:rsidP="00844AD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705" w:type="dxa"/>
            <w:tcBorders>
              <w:left w:val="nil"/>
              <w:bottom w:val="nil"/>
              <w:right w:val="nil"/>
            </w:tcBorders>
          </w:tcPr>
          <w:p w:rsidR="00650A27" w:rsidRPr="00123CAC" w:rsidRDefault="00650A27" w:rsidP="00650A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3CAC">
              <w:rPr>
                <w:rFonts w:ascii="Times New Roman" w:hAnsi="Times New Roman" w:cs="Times New Roman"/>
                <w:i/>
                <w:sz w:val="22"/>
                <w:szCs w:val="22"/>
              </w:rPr>
              <w:t>(Ime i prezime te potpis odgovorne osobe)</w:t>
            </w:r>
          </w:p>
        </w:tc>
      </w:tr>
    </w:tbl>
    <w:p w:rsidR="00F766F4" w:rsidRPr="00123CAC" w:rsidRDefault="00F766F4" w:rsidP="00650A27">
      <w:pPr>
        <w:rPr>
          <w:sz w:val="22"/>
          <w:szCs w:val="22"/>
        </w:rPr>
      </w:pPr>
    </w:p>
    <w:sectPr w:rsidR="00F766F4" w:rsidRPr="00123CAC" w:rsidSect="00650A27">
      <w:footnotePr>
        <w:numRestart w:val="eachPage"/>
      </w:footnotePr>
      <w:pgSz w:w="16838" w:h="11906" w:orient="landscape"/>
      <w:pgMar w:top="720" w:right="1276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85C" w:rsidRDefault="0047585C" w:rsidP="00E772EF">
      <w:r>
        <w:separator/>
      </w:r>
    </w:p>
  </w:endnote>
  <w:endnote w:type="continuationSeparator" w:id="0">
    <w:p w:rsidR="0047585C" w:rsidRDefault="0047585C" w:rsidP="00E7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85C" w:rsidRDefault="0047585C" w:rsidP="00E772EF">
      <w:r>
        <w:separator/>
      </w:r>
    </w:p>
  </w:footnote>
  <w:footnote w:type="continuationSeparator" w:id="0">
    <w:p w:rsidR="0047585C" w:rsidRDefault="0047585C" w:rsidP="00E7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C1D91"/>
    <w:multiLevelType w:val="hybridMultilevel"/>
    <w:tmpl w:val="05143DBE"/>
    <w:lvl w:ilvl="0" w:tplc="A0BCC4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D80ED3"/>
    <w:multiLevelType w:val="multilevel"/>
    <w:tmpl w:val="E5F8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B1756"/>
    <w:multiLevelType w:val="hybridMultilevel"/>
    <w:tmpl w:val="D5F8015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1F37"/>
    <w:multiLevelType w:val="hybridMultilevel"/>
    <w:tmpl w:val="C532B64E"/>
    <w:lvl w:ilvl="0" w:tplc="E290661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D46A8"/>
    <w:multiLevelType w:val="hybridMultilevel"/>
    <w:tmpl w:val="1AEC3680"/>
    <w:lvl w:ilvl="0" w:tplc="5D142C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B0471A5"/>
    <w:multiLevelType w:val="hybridMultilevel"/>
    <w:tmpl w:val="DC96283A"/>
    <w:lvl w:ilvl="0" w:tplc="EB62C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A0F2A"/>
    <w:multiLevelType w:val="hybridMultilevel"/>
    <w:tmpl w:val="CAC0A066"/>
    <w:lvl w:ilvl="0" w:tplc="19C87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C31A64"/>
    <w:multiLevelType w:val="hybridMultilevel"/>
    <w:tmpl w:val="3EBAE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36BCB"/>
    <w:multiLevelType w:val="multilevel"/>
    <w:tmpl w:val="3F38B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1B"/>
    <w:rsid w:val="00000779"/>
    <w:rsid w:val="00000B19"/>
    <w:rsid w:val="00001118"/>
    <w:rsid w:val="000031AD"/>
    <w:rsid w:val="00005F76"/>
    <w:rsid w:val="00006105"/>
    <w:rsid w:val="00016A62"/>
    <w:rsid w:val="00020412"/>
    <w:rsid w:val="00023BD5"/>
    <w:rsid w:val="00026C57"/>
    <w:rsid w:val="00026D5F"/>
    <w:rsid w:val="00051829"/>
    <w:rsid w:val="00051CA3"/>
    <w:rsid w:val="00054A95"/>
    <w:rsid w:val="00054DA2"/>
    <w:rsid w:val="0005576B"/>
    <w:rsid w:val="00060A74"/>
    <w:rsid w:val="00063EFD"/>
    <w:rsid w:val="00064EA8"/>
    <w:rsid w:val="00066467"/>
    <w:rsid w:val="00066687"/>
    <w:rsid w:val="00072443"/>
    <w:rsid w:val="00073BCB"/>
    <w:rsid w:val="00073F02"/>
    <w:rsid w:val="000759BA"/>
    <w:rsid w:val="00080186"/>
    <w:rsid w:val="0008043E"/>
    <w:rsid w:val="00083D3C"/>
    <w:rsid w:val="00085C4A"/>
    <w:rsid w:val="00086318"/>
    <w:rsid w:val="000936FC"/>
    <w:rsid w:val="000965BC"/>
    <w:rsid w:val="000967BD"/>
    <w:rsid w:val="00096DF6"/>
    <w:rsid w:val="000A0172"/>
    <w:rsid w:val="000A2D66"/>
    <w:rsid w:val="000A7017"/>
    <w:rsid w:val="000B3CF9"/>
    <w:rsid w:val="000B3FB3"/>
    <w:rsid w:val="000B62FE"/>
    <w:rsid w:val="000B7E67"/>
    <w:rsid w:val="000C375A"/>
    <w:rsid w:val="000C3864"/>
    <w:rsid w:val="000C629A"/>
    <w:rsid w:val="000C6DE2"/>
    <w:rsid w:val="000D4E50"/>
    <w:rsid w:val="000D5041"/>
    <w:rsid w:val="000D78EC"/>
    <w:rsid w:val="000E26ED"/>
    <w:rsid w:val="000E4497"/>
    <w:rsid w:val="000E799E"/>
    <w:rsid w:val="000F58F1"/>
    <w:rsid w:val="00102A31"/>
    <w:rsid w:val="00103FF6"/>
    <w:rsid w:val="0010479E"/>
    <w:rsid w:val="00112E39"/>
    <w:rsid w:val="00121256"/>
    <w:rsid w:val="00123CAC"/>
    <w:rsid w:val="00125E6D"/>
    <w:rsid w:val="00127DE1"/>
    <w:rsid w:val="00130CC6"/>
    <w:rsid w:val="00133BEE"/>
    <w:rsid w:val="001405AF"/>
    <w:rsid w:val="0014090D"/>
    <w:rsid w:val="00144516"/>
    <w:rsid w:val="001454BD"/>
    <w:rsid w:val="0015270D"/>
    <w:rsid w:val="001553F1"/>
    <w:rsid w:val="001646CE"/>
    <w:rsid w:val="0016567D"/>
    <w:rsid w:val="00183104"/>
    <w:rsid w:val="00184A61"/>
    <w:rsid w:val="00193269"/>
    <w:rsid w:val="001948E9"/>
    <w:rsid w:val="001A3748"/>
    <w:rsid w:val="001A78CD"/>
    <w:rsid w:val="001B18C5"/>
    <w:rsid w:val="001B3201"/>
    <w:rsid w:val="001B37FC"/>
    <w:rsid w:val="001B503F"/>
    <w:rsid w:val="001D167D"/>
    <w:rsid w:val="001D75A6"/>
    <w:rsid w:val="001E0985"/>
    <w:rsid w:val="001E1D7C"/>
    <w:rsid w:val="001F0D7F"/>
    <w:rsid w:val="001F1813"/>
    <w:rsid w:val="001F23EC"/>
    <w:rsid w:val="001F3F5D"/>
    <w:rsid w:val="001F60C8"/>
    <w:rsid w:val="0020017C"/>
    <w:rsid w:val="002113E3"/>
    <w:rsid w:val="00215DA1"/>
    <w:rsid w:val="00216DC4"/>
    <w:rsid w:val="00217DFD"/>
    <w:rsid w:val="00220463"/>
    <w:rsid w:val="00224489"/>
    <w:rsid w:val="00227282"/>
    <w:rsid w:val="002316C3"/>
    <w:rsid w:val="00233748"/>
    <w:rsid w:val="00234E89"/>
    <w:rsid w:val="00251132"/>
    <w:rsid w:val="00252479"/>
    <w:rsid w:val="00254E7E"/>
    <w:rsid w:val="00257519"/>
    <w:rsid w:val="0026174B"/>
    <w:rsid w:val="00263EA2"/>
    <w:rsid w:val="002670B3"/>
    <w:rsid w:val="002701BA"/>
    <w:rsid w:val="00280C3C"/>
    <w:rsid w:val="00284342"/>
    <w:rsid w:val="0028722D"/>
    <w:rsid w:val="00293ABC"/>
    <w:rsid w:val="00294F30"/>
    <w:rsid w:val="002A0D28"/>
    <w:rsid w:val="002A1E3F"/>
    <w:rsid w:val="002A70A2"/>
    <w:rsid w:val="002A719C"/>
    <w:rsid w:val="002B0558"/>
    <w:rsid w:val="002B4D89"/>
    <w:rsid w:val="002B56AA"/>
    <w:rsid w:val="002C6545"/>
    <w:rsid w:val="002D441C"/>
    <w:rsid w:val="002D4740"/>
    <w:rsid w:val="002D6336"/>
    <w:rsid w:val="002D7793"/>
    <w:rsid w:val="002D7F33"/>
    <w:rsid w:val="002E1552"/>
    <w:rsid w:val="002E53CB"/>
    <w:rsid w:val="002E797D"/>
    <w:rsid w:val="00300231"/>
    <w:rsid w:val="003002D0"/>
    <w:rsid w:val="003007BC"/>
    <w:rsid w:val="00303BB0"/>
    <w:rsid w:val="00303D73"/>
    <w:rsid w:val="00303E9E"/>
    <w:rsid w:val="00307C85"/>
    <w:rsid w:val="00314FDC"/>
    <w:rsid w:val="0031618B"/>
    <w:rsid w:val="0031778C"/>
    <w:rsid w:val="0032010E"/>
    <w:rsid w:val="003232CB"/>
    <w:rsid w:val="00325BCC"/>
    <w:rsid w:val="00326FE5"/>
    <w:rsid w:val="00332B85"/>
    <w:rsid w:val="003408BB"/>
    <w:rsid w:val="003424C0"/>
    <w:rsid w:val="00342E24"/>
    <w:rsid w:val="003516F4"/>
    <w:rsid w:val="00353514"/>
    <w:rsid w:val="00355E23"/>
    <w:rsid w:val="00363E7E"/>
    <w:rsid w:val="003640E5"/>
    <w:rsid w:val="00367BBC"/>
    <w:rsid w:val="00371ECD"/>
    <w:rsid w:val="00374311"/>
    <w:rsid w:val="00384577"/>
    <w:rsid w:val="003865E2"/>
    <w:rsid w:val="00386B3D"/>
    <w:rsid w:val="0039184D"/>
    <w:rsid w:val="00392797"/>
    <w:rsid w:val="00392DF5"/>
    <w:rsid w:val="00394A42"/>
    <w:rsid w:val="003A5B62"/>
    <w:rsid w:val="003A5E56"/>
    <w:rsid w:val="003A685D"/>
    <w:rsid w:val="003A6D04"/>
    <w:rsid w:val="003B19E3"/>
    <w:rsid w:val="003B3092"/>
    <w:rsid w:val="003C7B14"/>
    <w:rsid w:val="003D1408"/>
    <w:rsid w:val="003D4762"/>
    <w:rsid w:val="003D74C9"/>
    <w:rsid w:val="003F08CA"/>
    <w:rsid w:val="003F0980"/>
    <w:rsid w:val="003F172A"/>
    <w:rsid w:val="003F516A"/>
    <w:rsid w:val="00406856"/>
    <w:rsid w:val="00406C09"/>
    <w:rsid w:val="00410C84"/>
    <w:rsid w:val="00413D69"/>
    <w:rsid w:val="00413F41"/>
    <w:rsid w:val="00416DEC"/>
    <w:rsid w:val="00420F34"/>
    <w:rsid w:val="004469AD"/>
    <w:rsid w:val="0045062E"/>
    <w:rsid w:val="0045222A"/>
    <w:rsid w:val="00454B57"/>
    <w:rsid w:val="00456B7C"/>
    <w:rsid w:val="00456F51"/>
    <w:rsid w:val="00473643"/>
    <w:rsid w:val="0047585C"/>
    <w:rsid w:val="004760AB"/>
    <w:rsid w:val="00480A4D"/>
    <w:rsid w:val="004962BB"/>
    <w:rsid w:val="004A0BC4"/>
    <w:rsid w:val="004A2B8F"/>
    <w:rsid w:val="004A5878"/>
    <w:rsid w:val="004A61B6"/>
    <w:rsid w:val="004B0615"/>
    <w:rsid w:val="004B6FAC"/>
    <w:rsid w:val="004C19C6"/>
    <w:rsid w:val="004C5662"/>
    <w:rsid w:val="004D1EEC"/>
    <w:rsid w:val="004D4D8D"/>
    <w:rsid w:val="004D7657"/>
    <w:rsid w:val="004E0FD8"/>
    <w:rsid w:val="004E1EA1"/>
    <w:rsid w:val="004E40F2"/>
    <w:rsid w:val="004E5AF3"/>
    <w:rsid w:val="004E6D1A"/>
    <w:rsid w:val="004F01A9"/>
    <w:rsid w:val="004F1E16"/>
    <w:rsid w:val="004F2A8F"/>
    <w:rsid w:val="004F2F0F"/>
    <w:rsid w:val="004F3C6C"/>
    <w:rsid w:val="0050054F"/>
    <w:rsid w:val="00503B98"/>
    <w:rsid w:val="00503DB6"/>
    <w:rsid w:val="0050489D"/>
    <w:rsid w:val="0051251F"/>
    <w:rsid w:val="00513636"/>
    <w:rsid w:val="00515F02"/>
    <w:rsid w:val="005205DA"/>
    <w:rsid w:val="00521506"/>
    <w:rsid w:val="00521CF1"/>
    <w:rsid w:val="005265E3"/>
    <w:rsid w:val="00527275"/>
    <w:rsid w:val="005325A6"/>
    <w:rsid w:val="00535FD9"/>
    <w:rsid w:val="00536104"/>
    <w:rsid w:val="005506D1"/>
    <w:rsid w:val="00561DE9"/>
    <w:rsid w:val="005648C2"/>
    <w:rsid w:val="0057365F"/>
    <w:rsid w:val="00573984"/>
    <w:rsid w:val="00574621"/>
    <w:rsid w:val="00574D3B"/>
    <w:rsid w:val="00584D65"/>
    <w:rsid w:val="0058692A"/>
    <w:rsid w:val="005905B3"/>
    <w:rsid w:val="00596C1C"/>
    <w:rsid w:val="005A23C6"/>
    <w:rsid w:val="005A2D6C"/>
    <w:rsid w:val="005B081F"/>
    <w:rsid w:val="005B27E3"/>
    <w:rsid w:val="005B5C49"/>
    <w:rsid w:val="005C5F12"/>
    <w:rsid w:val="005D14A8"/>
    <w:rsid w:val="005D4ADE"/>
    <w:rsid w:val="005D5219"/>
    <w:rsid w:val="005D63F0"/>
    <w:rsid w:val="005D7EC0"/>
    <w:rsid w:val="005F0202"/>
    <w:rsid w:val="005F138E"/>
    <w:rsid w:val="0060296D"/>
    <w:rsid w:val="00611CB3"/>
    <w:rsid w:val="00612873"/>
    <w:rsid w:val="00613A16"/>
    <w:rsid w:val="00623280"/>
    <w:rsid w:val="00631378"/>
    <w:rsid w:val="00632DF9"/>
    <w:rsid w:val="00641CA3"/>
    <w:rsid w:val="006446B7"/>
    <w:rsid w:val="00644AD0"/>
    <w:rsid w:val="00644C88"/>
    <w:rsid w:val="006457F0"/>
    <w:rsid w:val="00650A27"/>
    <w:rsid w:val="006515FA"/>
    <w:rsid w:val="00652EC6"/>
    <w:rsid w:val="006549AE"/>
    <w:rsid w:val="00655327"/>
    <w:rsid w:val="00655AE1"/>
    <w:rsid w:val="00656812"/>
    <w:rsid w:val="0066129F"/>
    <w:rsid w:val="00662265"/>
    <w:rsid w:val="00670287"/>
    <w:rsid w:val="00673707"/>
    <w:rsid w:val="00673805"/>
    <w:rsid w:val="00676843"/>
    <w:rsid w:val="00680C53"/>
    <w:rsid w:val="00691E10"/>
    <w:rsid w:val="00692DA4"/>
    <w:rsid w:val="006A1ABA"/>
    <w:rsid w:val="006A417A"/>
    <w:rsid w:val="006A548D"/>
    <w:rsid w:val="006B0B7C"/>
    <w:rsid w:val="006B0B93"/>
    <w:rsid w:val="006B2ED3"/>
    <w:rsid w:val="006B49ED"/>
    <w:rsid w:val="006B53B1"/>
    <w:rsid w:val="006B5879"/>
    <w:rsid w:val="006C1CF4"/>
    <w:rsid w:val="006C2C06"/>
    <w:rsid w:val="006C3187"/>
    <w:rsid w:val="006C396F"/>
    <w:rsid w:val="006C5A5D"/>
    <w:rsid w:val="006C7C1E"/>
    <w:rsid w:val="006D2976"/>
    <w:rsid w:val="006D4190"/>
    <w:rsid w:val="006D6605"/>
    <w:rsid w:val="006D6AC7"/>
    <w:rsid w:val="006E3829"/>
    <w:rsid w:val="006F2A84"/>
    <w:rsid w:val="006F3C77"/>
    <w:rsid w:val="00700947"/>
    <w:rsid w:val="00704708"/>
    <w:rsid w:val="00717C1C"/>
    <w:rsid w:val="00720C5A"/>
    <w:rsid w:val="00720C9A"/>
    <w:rsid w:val="00721FC8"/>
    <w:rsid w:val="007262B7"/>
    <w:rsid w:val="00731F81"/>
    <w:rsid w:val="00734867"/>
    <w:rsid w:val="00735216"/>
    <w:rsid w:val="007417A9"/>
    <w:rsid w:val="00741A46"/>
    <w:rsid w:val="0074620A"/>
    <w:rsid w:val="00751E15"/>
    <w:rsid w:val="00755285"/>
    <w:rsid w:val="00757EC2"/>
    <w:rsid w:val="00763A3F"/>
    <w:rsid w:val="00765497"/>
    <w:rsid w:val="00770670"/>
    <w:rsid w:val="007708D9"/>
    <w:rsid w:val="00775268"/>
    <w:rsid w:val="00777B0B"/>
    <w:rsid w:val="00785029"/>
    <w:rsid w:val="00785720"/>
    <w:rsid w:val="0078656F"/>
    <w:rsid w:val="00786870"/>
    <w:rsid w:val="007939F6"/>
    <w:rsid w:val="00796FFF"/>
    <w:rsid w:val="007A0864"/>
    <w:rsid w:val="007A2B3F"/>
    <w:rsid w:val="007B2FBA"/>
    <w:rsid w:val="007B68F2"/>
    <w:rsid w:val="007B7DEA"/>
    <w:rsid w:val="007C2F41"/>
    <w:rsid w:val="007C7479"/>
    <w:rsid w:val="007D093C"/>
    <w:rsid w:val="007D0D13"/>
    <w:rsid w:val="007D2755"/>
    <w:rsid w:val="007D5CA3"/>
    <w:rsid w:val="007E0E9C"/>
    <w:rsid w:val="007E2D3C"/>
    <w:rsid w:val="007E684A"/>
    <w:rsid w:val="007F3DBB"/>
    <w:rsid w:val="007F55EF"/>
    <w:rsid w:val="007F56B1"/>
    <w:rsid w:val="007F67EE"/>
    <w:rsid w:val="00803C21"/>
    <w:rsid w:val="00804A11"/>
    <w:rsid w:val="00823478"/>
    <w:rsid w:val="008253E7"/>
    <w:rsid w:val="0082618F"/>
    <w:rsid w:val="00836D78"/>
    <w:rsid w:val="00840258"/>
    <w:rsid w:val="0084049F"/>
    <w:rsid w:val="008429B7"/>
    <w:rsid w:val="00843B9C"/>
    <w:rsid w:val="00844AD4"/>
    <w:rsid w:val="00847DE7"/>
    <w:rsid w:val="00851DD7"/>
    <w:rsid w:val="00856329"/>
    <w:rsid w:val="008643ED"/>
    <w:rsid w:val="00866A44"/>
    <w:rsid w:val="008672BA"/>
    <w:rsid w:val="00871A74"/>
    <w:rsid w:val="00873FF6"/>
    <w:rsid w:val="0089485C"/>
    <w:rsid w:val="00896151"/>
    <w:rsid w:val="00897D67"/>
    <w:rsid w:val="008A00D9"/>
    <w:rsid w:val="008B0357"/>
    <w:rsid w:val="008B727F"/>
    <w:rsid w:val="008C255C"/>
    <w:rsid w:val="008C5E2A"/>
    <w:rsid w:val="008D22C5"/>
    <w:rsid w:val="008D7CFF"/>
    <w:rsid w:val="008E0192"/>
    <w:rsid w:val="008E3081"/>
    <w:rsid w:val="008E46FF"/>
    <w:rsid w:val="008F3165"/>
    <w:rsid w:val="008F4D8B"/>
    <w:rsid w:val="008F5A59"/>
    <w:rsid w:val="008F5BEC"/>
    <w:rsid w:val="00903F3D"/>
    <w:rsid w:val="00904505"/>
    <w:rsid w:val="0090660F"/>
    <w:rsid w:val="0091163B"/>
    <w:rsid w:val="00916767"/>
    <w:rsid w:val="00921B67"/>
    <w:rsid w:val="00924273"/>
    <w:rsid w:val="0092716D"/>
    <w:rsid w:val="00927EC4"/>
    <w:rsid w:val="00931A4D"/>
    <w:rsid w:val="00933CD6"/>
    <w:rsid w:val="0094511E"/>
    <w:rsid w:val="00945292"/>
    <w:rsid w:val="00954D16"/>
    <w:rsid w:val="00957897"/>
    <w:rsid w:val="00961E21"/>
    <w:rsid w:val="00971C5D"/>
    <w:rsid w:val="009726B3"/>
    <w:rsid w:val="00976D96"/>
    <w:rsid w:val="00976F07"/>
    <w:rsid w:val="00977B89"/>
    <w:rsid w:val="00981F00"/>
    <w:rsid w:val="00993EE8"/>
    <w:rsid w:val="009A4B97"/>
    <w:rsid w:val="009A6205"/>
    <w:rsid w:val="009B353A"/>
    <w:rsid w:val="009B629B"/>
    <w:rsid w:val="009C0D7F"/>
    <w:rsid w:val="009C49CF"/>
    <w:rsid w:val="009D0D4D"/>
    <w:rsid w:val="009D31BE"/>
    <w:rsid w:val="009D6780"/>
    <w:rsid w:val="009E34C8"/>
    <w:rsid w:val="009F1317"/>
    <w:rsid w:val="009F25AD"/>
    <w:rsid w:val="009F32A9"/>
    <w:rsid w:val="009F56B3"/>
    <w:rsid w:val="009F74B3"/>
    <w:rsid w:val="00A02FD5"/>
    <w:rsid w:val="00A03353"/>
    <w:rsid w:val="00A061E8"/>
    <w:rsid w:val="00A06E29"/>
    <w:rsid w:val="00A07E87"/>
    <w:rsid w:val="00A111EF"/>
    <w:rsid w:val="00A14BC6"/>
    <w:rsid w:val="00A1771D"/>
    <w:rsid w:val="00A25561"/>
    <w:rsid w:val="00A25E36"/>
    <w:rsid w:val="00A30BF5"/>
    <w:rsid w:val="00A30E55"/>
    <w:rsid w:val="00A32B05"/>
    <w:rsid w:val="00A361FC"/>
    <w:rsid w:val="00A50A64"/>
    <w:rsid w:val="00A55AD0"/>
    <w:rsid w:val="00A6215E"/>
    <w:rsid w:val="00A63C08"/>
    <w:rsid w:val="00A6475F"/>
    <w:rsid w:val="00A66FA2"/>
    <w:rsid w:val="00A67E53"/>
    <w:rsid w:val="00A70A3A"/>
    <w:rsid w:val="00A73ADD"/>
    <w:rsid w:val="00A74CD3"/>
    <w:rsid w:val="00A77342"/>
    <w:rsid w:val="00A77C9B"/>
    <w:rsid w:val="00A820AE"/>
    <w:rsid w:val="00A843D3"/>
    <w:rsid w:val="00A921F3"/>
    <w:rsid w:val="00A92CA9"/>
    <w:rsid w:val="00AA0236"/>
    <w:rsid w:val="00AA24C9"/>
    <w:rsid w:val="00AA5005"/>
    <w:rsid w:val="00AB1B48"/>
    <w:rsid w:val="00AB3FCA"/>
    <w:rsid w:val="00AB41E2"/>
    <w:rsid w:val="00AB5B3A"/>
    <w:rsid w:val="00AB75D2"/>
    <w:rsid w:val="00AC18CE"/>
    <w:rsid w:val="00AC33FB"/>
    <w:rsid w:val="00AC56AC"/>
    <w:rsid w:val="00AD14E2"/>
    <w:rsid w:val="00AF2886"/>
    <w:rsid w:val="00AF5A50"/>
    <w:rsid w:val="00B045A3"/>
    <w:rsid w:val="00B04EAE"/>
    <w:rsid w:val="00B064B1"/>
    <w:rsid w:val="00B14291"/>
    <w:rsid w:val="00B23AF9"/>
    <w:rsid w:val="00B458FC"/>
    <w:rsid w:val="00B46071"/>
    <w:rsid w:val="00B46503"/>
    <w:rsid w:val="00B504B1"/>
    <w:rsid w:val="00B51008"/>
    <w:rsid w:val="00B521EF"/>
    <w:rsid w:val="00B60668"/>
    <w:rsid w:val="00B60B79"/>
    <w:rsid w:val="00B6183E"/>
    <w:rsid w:val="00B628AD"/>
    <w:rsid w:val="00B662E0"/>
    <w:rsid w:val="00B713C0"/>
    <w:rsid w:val="00B76B3A"/>
    <w:rsid w:val="00B83A86"/>
    <w:rsid w:val="00B8475A"/>
    <w:rsid w:val="00B86A09"/>
    <w:rsid w:val="00B90FD9"/>
    <w:rsid w:val="00B925B8"/>
    <w:rsid w:val="00B96385"/>
    <w:rsid w:val="00BA3107"/>
    <w:rsid w:val="00BB0B74"/>
    <w:rsid w:val="00BB149C"/>
    <w:rsid w:val="00BB1945"/>
    <w:rsid w:val="00BB530C"/>
    <w:rsid w:val="00BC6B22"/>
    <w:rsid w:val="00BC7DD8"/>
    <w:rsid w:val="00BD0678"/>
    <w:rsid w:val="00BD516D"/>
    <w:rsid w:val="00BD6F82"/>
    <w:rsid w:val="00BD73F7"/>
    <w:rsid w:val="00BE61D2"/>
    <w:rsid w:val="00BE7D2A"/>
    <w:rsid w:val="00BF5802"/>
    <w:rsid w:val="00BF58C2"/>
    <w:rsid w:val="00BF741C"/>
    <w:rsid w:val="00C00E6D"/>
    <w:rsid w:val="00C02EAA"/>
    <w:rsid w:val="00C045C4"/>
    <w:rsid w:val="00C05119"/>
    <w:rsid w:val="00C0798D"/>
    <w:rsid w:val="00C15597"/>
    <w:rsid w:val="00C24116"/>
    <w:rsid w:val="00C24240"/>
    <w:rsid w:val="00C26289"/>
    <w:rsid w:val="00C276C6"/>
    <w:rsid w:val="00C359EA"/>
    <w:rsid w:val="00C35FD1"/>
    <w:rsid w:val="00C3787F"/>
    <w:rsid w:val="00C43616"/>
    <w:rsid w:val="00C46DF8"/>
    <w:rsid w:val="00C51CAA"/>
    <w:rsid w:val="00C65806"/>
    <w:rsid w:val="00C72A36"/>
    <w:rsid w:val="00C760DA"/>
    <w:rsid w:val="00C80C57"/>
    <w:rsid w:val="00C841BA"/>
    <w:rsid w:val="00C8439D"/>
    <w:rsid w:val="00C869C6"/>
    <w:rsid w:val="00C93170"/>
    <w:rsid w:val="00C94B2E"/>
    <w:rsid w:val="00C94B35"/>
    <w:rsid w:val="00C978EE"/>
    <w:rsid w:val="00CA02D3"/>
    <w:rsid w:val="00CB35CF"/>
    <w:rsid w:val="00CC2706"/>
    <w:rsid w:val="00CC6A8A"/>
    <w:rsid w:val="00CD27E9"/>
    <w:rsid w:val="00CD44E2"/>
    <w:rsid w:val="00CD4B27"/>
    <w:rsid w:val="00CD6EC1"/>
    <w:rsid w:val="00CF359D"/>
    <w:rsid w:val="00CF44F2"/>
    <w:rsid w:val="00CF4C89"/>
    <w:rsid w:val="00CF6D9F"/>
    <w:rsid w:val="00CF7237"/>
    <w:rsid w:val="00D038BB"/>
    <w:rsid w:val="00D04E7D"/>
    <w:rsid w:val="00D05425"/>
    <w:rsid w:val="00D17CE9"/>
    <w:rsid w:val="00D2116D"/>
    <w:rsid w:val="00D21E2D"/>
    <w:rsid w:val="00D22307"/>
    <w:rsid w:val="00D23C08"/>
    <w:rsid w:val="00D26E4B"/>
    <w:rsid w:val="00D27C9C"/>
    <w:rsid w:val="00D304AB"/>
    <w:rsid w:val="00D3058E"/>
    <w:rsid w:val="00D33610"/>
    <w:rsid w:val="00D339BB"/>
    <w:rsid w:val="00D41AC6"/>
    <w:rsid w:val="00D427A9"/>
    <w:rsid w:val="00D42CAF"/>
    <w:rsid w:val="00D47B31"/>
    <w:rsid w:val="00D52F8E"/>
    <w:rsid w:val="00D5455C"/>
    <w:rsid w:val="00D66656"/>
    <w:rsid w:val="00D678D0"/>
    <w:rsid w:val="00D7227D"/>
    <w:rsid w:val="00D7407A"/>
    <w:rsid w:val="00D74866"/>
    <w:rsid w:val="00D74A9C"/>
    <w:rsid w:val="00D815B1"/>
    <w:rsid w:val="00D845CE"/>
    <w:rsid w:val="00D96175"/>
    <w:rsid w:val="00D969A1"/>
    <w:rsid w:val="00DA0D8B"/>
    <w:rsid w:val="00DA6547"/>
    <w:rsid w:val="00DA6958"/>
    <w:rsid w:val="00DB59C5"/>
    <w:rsid w:val="00DB60E6"/>
    <w:rsid w:val="00DB612B"/>
    <w:rsid w:val="00DC4D90"/>
    <w:rsid w:val="00DD2EAA"/>
    <w:rsid w:val="00DD5BCC"/>
    <w:rsid w:val="00DE3AB1"/>
    <w:rsid w:val="00DE6208"/>
    <w:rsid w:val="00DF1AF2"/>
    <w:rsid w:val="00DF34A3"/>
    <w:rsid w:val="00E0787E"/>
    <w:rsid w:val="00E14E4F"/>
    <w:rsid w:val="00E21DB0"/>
    <w:rsid w:val="00E2234A"/>
    <w:rsid w:val="00E22877"/>
    <w:rsid w:val="00E26052"/>
    <w:rsid w:val="00E310ED"/>
    <w:rsid w:val="00E33CB0"/>
    <w:rsid w:val="00E349B4"/>
    <w:rsid w:val="00E3763C"/>
    <w:rsid w:val="00E402FA"/>
    <w:rsid w:val="00E40B80"/>
    <w:rsid w:val="00E41D2C"/>
    <w:rsid w:val="00E44D22"/>
    <w:rsid w:val="00E46CD9"/>
    <w:rsid w:val="00E47271"/>
    <w:rsid w:val="00E47FB1"/>
    <w:rsid w:val="00E610DD"/>
    <w:rsid w:val="00E64527"/>
    <w:rsid w:val="00E654F0"/>
    <w:rsid w:val="00E668C0"/>
    <w:rsid w:val="00E71CAF"/>
    <w:rsid w:val="00E73293"/>
    <w:rsid w:val="00E74306"/>
    <w:rsid w:val="00E77035"/>
    <w:rsid w:val="00E77157"/>
    <w:rsid w:val="00E772EF"/>
    <w:rsid w:val="00E77E52"/>
    <w:rsid w:val="00E84466"/>
    <w:rsid w:val="00E84EDE"/>
    <w:rsid w:val="00E854DA"/>
    <w:rsid w:val="00E8751E"/>
    <w:rsid w:val="00E908A2"/>
    <w:rsid w:val="00E9624E"/>
    <w:rsid w:val="00E968D2"/>
    <w:rsid w:val="00E96C62"/>
    <w:rsid w:val="00E971C5"/>
    <w:rsid w:val="00EA0667"/>
    <w:rsid w:val="00EA56F7"/>
    <w:rsid w:val="00EB1417"/>
    <w:rsid w:val="00EB1AE8"/>
    <w:rsid w:val="00EB5491"/>
    <w:rsid w:val="00EC2DC0"/>
    <w:rsid w:val="00EC35BB"/>
    <w:rsid w:val="00EC37AF"/>
    <w:rsid w:val="00EC3872"/>
    <w:rsid w:val="00EC64E9"/>
    <w:rsid w:val="00ED0874"/>
    <w:rsid w:val="00ED5823"/>
    <w:rsid w:val="00EE305F"/>
    <w:rsid w:val="00EE78FB"/>
    <w:rsid w:val="00EF0272"/>
    <w:rsid w:val="00EF1420"/>
    <w:rsid w:val="00EF59B7"/>
    <w:rsid w:val="00F021D4"/>
    <w:rsid w:val="00F0454B"/>
    <w:rsid w:val="00F04AAF"/>
    <w:rsid w:val="00F121BD"/>
    <w:rsid w:val="00F1361A"/>
    <w:rsid w:val="00F15052"/>
    <w:rsid w:val="00F15513"/>
    <w:rsid w:val="00F20DA0"/>
    <w:rsid w:val="00F22AF1"/>
    <w:rsid w:val="00F25CFD"/>
    <w:rsid w:val="00F25DF1"/>
    <w:rsid w:val="00F26A72"/>
    <w:rsid w:val="00F316BF"/>
    <w:rsid w:val="00F31B00"/>
    <w:rsid w:val="00F345E8"/>
    <w:rsid w:val="00F44069"/>
    <w:rsid w:val="00F44DBF"/>
    <w:rsid w:val="00F47E30"/>
    <w:rsid w:val="00F50958"/>
    <w:rsid w:val="00F50F2A"/>
    <w:rsid w:val="00F524CB"/>
    <w:rsid w:val="00F54E8B"/>
    <w:rsid w:val="00F62C9A"/>
    <w:rsid w:val="00F70791"/>
    <w:rsid w:val="00F74D29"/>
    <w:rsid w:val="00F766F4"/>
    <w:rsid w:val="00F83CBE"/>
    <w:rsid w:val="00F8678B"/>
    <w:rsid w:val="00F90003"/>
    <w:rsid w:val="00F90E2A"/>
    <w:rsid w:val="00F93793"/>
    <w:rsid w:val="00F956B5"/>
    <w:rsid w:val="00F9591A"/>
    <w:rsid w:val="00FA3C70"/>
    <w:rsid w:val="00FB3350"/>
    <w:rsid w:val="00FB342B"/>
    <w:rsid w:val="00FB485A"/>
    <w:rsid w:val="00FC1FCB"/>
    <w:rsid w:val="00FC2099"/>
    <w:rsid w:val="00FD11FC"/>
    <w:rsid w:val="00FD6A15"/>
    <w:rsid w:val="00FD7F0B"/>
    <w:rsid w:val="00FE7BA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C362AE-BE07-40E7-B0A2-0B99D8C6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C2F4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0B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772EF"/>
    <w:rPr>
      <w:sz w:val="20"/>
      <w:szCs w:val="20"/>
      <w:lang w:val="sl-SI" w:eastAsia="sl-SI"/>
    </w:rPr>
  </w:style>
  <w:style w:type="character" w:customStyle="1" w:styleId="FootnoteTextChar">
    <w:name w:val="Footnote Text Char"/>
    <w:link w:val="FootnoteText"/>
    <w:uiPriority w:val="99"/>
    <w:rsid w:val="00E772EF"/>
    <w:rPr>
      <w:lang w:val="sl-SI" w:eastAsia="sl-SI"/>
    </w:rPr>
  </w:style>
  <w:style w:type="character" w:styleId="FootnoteReference">
    <w:name w:val="footnote reference"/>
    <w:uiPriority w:val="99"/>
    <w:unhideWhenUsed/>
    <w:rsid w:val="00E772EF"/>
    <w:rPr>
      <w:vertAlign w:val="superscript"/>
    </w:rPr>
  </w:style>
  <w:style w:type="paragraph" w:styleId="EndnoteText">
    <w:name w:val="endnote text"/>
    <w:basedOn w:val="Normal"/>
    <w:link w:val="EndnoteTextChar"/>
    <w:rsid w:val="00E772EF"/>
    <w:rPr>
      <w:sz w:val="20"/>
      <w:szCs w:val="20"/>
      <w:lang w:val="sl-SI" w:eastAsia="sl-SI"/>
    </w:rPr>
  </w:style>
  <w:style w:type="character" w:customStyle="1" w:styleId="EndnoteTextChar">
    <w:name w:val="Endnote Text Char"/>
    <w:link w:val="EndnoteText"/>
    <w:rsid w:val="00E772EF"/>
    <w:rPr>
      <w:lang w:val="sl-SI" w:eastAsia="sl-SI"/>
    </w:rPr>
  </w:style>
  <w:style w:type="paragraph" w:styleId="BodyText">
    <w:name w:val="Body Text"/>
    <w:basedOn w:val="Normal"/>
    <w:link w:val="BodyTextChar"/>
    <w:rsid w:val="00E772EF"/>
    <w:pPr>
      <w:jc w:val="both"/>
    </w:pPr>
    <w:rPr>
      <w:lang w:val="sl-SI" w:eastAsia="sl-SI"/>
    </w:rPr>
  </w:style>
  <w:style w:type="character" w:customStyle="1" w:styleId="BodyTextChar">
    <w:name w:val="Body Text Char"/>
    <w:link w:val="BodyText"/>
    <w:rsid w:val="00E772EF"/>
    <w:rPr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rsid w:val="002E53C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E53CB"/>
    <w:rPr>
      <w:sz w:val="24"/>
      <w:szCs w:val="24"/>
    </w:rPr>
  </w:style>
  <w:style w:type="paragraph" w:styleId="Footer">
    <w:name w:val="footer"/>
    <w:basedOn w:val="Normal"/>
    <w:link w:val="FooterChar"/>
    <w:rsid w:val="002E53C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E53CB"/>
    <w:rPr>
      <w:sz w:val="24"/>
      <w:szCs w:val="24"/>
    </w:rPr>
  </w:style>
  <w:style w:type="table" w:styleId="TableGrid">
    <w:name w:val="Table Grid"/>
    <w:basedOn w:val="TableNormal"/>
    <w:uiPriority w:val="39"/>
    <w:rsid w:val="00A14B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336"/>
    <w:pPr>
      <w:ind w:left="720"/>
      <w:contextualSpacing/>
    </w:pPr>
  </w:style>
  <w:style w:type="character" w:styleId="CommentReference">
    <w:name w:val="annotation reference"/>
    <w:basedOn w:val="DefaultParagraphFont"/>
    <w:rsid w:val="00A74C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4C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CD3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A74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4CD3"/>
    <w:rPr>
      <w:b/>
      <w:bCs/>
      <w:lang w:val="hr-HR" w:eastAsia="hr-HR"/>
    </w:rPr>
  </w:style>
  <w:style w:type="character" w:styleId="Hyperlink">
    <w:name w:val="Hyperlink"/>
    <w:basedOn w:val="DefaultParagraphFont"/>
    <w:unhideWhenUsed/>
    <w:rsid w:val="00844AD4"/>
    <w:rPr>
      <w:color w:val="0000FF" w:themeColor="hyperlink"/>
      <w:u w:val="single"/>
    </w:rPr>
  </w:style>
  <w:style w:type="paragraph" w:customStyle="1" w:styleId="box465280">
    <w:name w:val="box_465280"/>
    <w:basedOn w:val="Normal"/>
    <w:rsid w:val="00A0335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B925B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a.izvoza@mve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91C78-7E95-4709-94A6-4F795F94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2843</Words>
  <Characters>16208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PRAVILNIK O IZDAVANJU DOZVOLA O IZVOZU ROBE S DVOJNOM NAMJENE</vt:lpstr>
      <vt:lpstr>PRAVILNIK O IZDAVANJU DOZVOLA O IZVOZU ROBE S DVOJNOM NAMJENE</vt:lpstr>
    </vt:vector>
  </TitlesOfParts>
  <Company>Ministarstvo gospodarstva</Company>
  <LinksUpToDate>false</LinksUpToDate>
  <CharactersWithSpaces>19013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IZDAVANJU DOZVOLA O IZVOZU ROBE S DVOJNOM NAMJENE</dc:title>
  <dc:creator>dina balint</dc:creator>
  <cp:lastModifiedBy>Franka Maček</cp:lastModifiedBy>
  <cp:revision>2</cp:revision>
  <cp:lastPrinted>2023-09-20T08:14:00Z</cp:lastPrinted>
  <dcterms:created xsi:type="dcterms:W3CDTF">2023-10-27T10:12:00Z</dcterms:created>
  <dcterms:modified xsi:type="dcterms:W3CDTF">2023-10-27T10:12:00Z</dcterms:modified>
</cp:coreProperties>
</file>