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ADA9" w14:textId="3ABB760E" w:rsidR="0062481B" w:rsidRDefault="0062481B" w:rsidP="00DB7E0B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Na temelju članka 165. stavka 3. Zakona o rudarstvu (»Narodne novine«, br. 56/13., 14/14., 52/18., 115/18.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,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98/19.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i 83/23.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), Vlada Republike Hrvatske je na sjednici održanoj </w:t>
      </w:r>
      <w:r w:rsidR="00BD12E2">
        <w:rPr>
          <w:color w:val="000000"/>
        </w:rPr>
        <w:t xml:space="preserve">________________ 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donijela</w:t>
      </w:r>
    </w:p>
    <w:p w14:paraId="14834B36" w14:textId="77777777" w:rsidR="004E309D" w:rsidRPr="0062481B" w:rsidRDefault="004E309D" w:rsidP="004E3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52D92986" w14:textId="77777777" w:rsidR="0062481B" w:rsidRPr="00CC51AB" w:rsidRDefault="0062481B" w:rsidP="004E309D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it-IT"/>
          <w14:ligatures w14:val="none"/>
        </w:rPr>
      </w:pPr>
      <w:r w:rsidRPr="00CC51A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it-IT"/>
          <w14:ligatures w14:val="none"/>
        </w:rPr>
        <w:t>UREDBU</w:t>
      </w:r>
    </w:p>
    <w:p w14:paraId="701AE0B4" w14:textId="77777777" w:rsidR="0062481B" w:rsidRPr="00CC51AB" w:rsidRDefault="0062481B" w:rsidP="004E309D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it-IT"/>
          <w14:ligatures w14:val="none"/>
        </w:rPr>
      </w:pPr>
      <w:r w:rsidRPr="00CC51A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it-IT"/>
          <w14:ligatures w14:val="none"/>
        </w:rPr>
        <w:t>O NAKNADI ŠTETE PO OSNOVI OTUĐENJA MINERALNE SIROVINE</w:t>
      </w:r>
    </w:p>
    <w:p w14:paraId="06C7A5CC" w14:textId="77777777" w:rsidR="004E309D" w:rsidRPr="0062481B" w:rsidRDefault="004E309D" w:rsidP="004E30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  <w14:ligatures w14:val="none"/>
        </w:rPr>
      </w:pPr>
    </w:p>
    <w:p w14:paraId="522B503A" w14:textId="77777777" w:rsidR="0062481B" w:rsidRPr="00CC51AB" w:rsidRDefault="0062481B" w:rsidP="004E309D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Članak 1.</w:t>
      </w:r>
    </w:p>
    <w:p w14:paraId="62B19E34" w14:textId="77777777" w:rsidR="0062481B" w:rsidRDefault="0062481B" w:rsidP="004E309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Ovom Uredbom određuje se naknada štete po osnovi otuđenja mineralne sirovine nastale radnjom fizičke ili pravne osobe koja je bez valjane pravne osnove obavljala rudarske radove.</w:t>
      </w:r>
    </w:p>
    <w:p w14:paraId="5081C6E8" w14:textId="77777777" w:rsidR="004E309D" w:rsidRPr="0062481B" w:rsidRDefault="004E309D" w:rsidP="004E30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530F28A0" w14:textId="77777777" w:rsidR="0062481B" w:rsidRPr="00CC51AB" w:rsidRDefault="0062481B" w:rsidP="004E309D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Članak 2.</w:t>
      </w:r>
    </w:p>
    <w:p w14:paraId="07966602" w14:textId="77777777" w:rsidR="0062481B" w:rsidRDefault="0062481B" w:rsidP="004E309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Fizička ili pravna osoba koja je bez valjane pravne osnove obavljala rudarske radove, dužna je nadoknaditi štetu nastalu protupravnim izvođenjem radova Republici Hrvatskoj, kao vlasniku rudnog blaga.</w:t>
      </w:r>
    </w:p>
    <w:p w14:paraId="7E4441DF" w14:textId="77777777" w:rsidR="004E309D" w:rsidRPr="0062481B" w:rsidRDefault="004E309D" w:rsidP="004E30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2FD41313" w14:textId="77777777" w:rsidR="0062481B" w:rsidRPr="00CC51AB" w:rsidRDefault="0062481B" w:rsidP="004E309D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Članak 3.</w:t>
      </w:r>
    </w:p>
    <w:p w14:paraId="75EC8A27" w14:textId="77777777" w:rsidR="0062481B" w:rsidRDefault="0062481B" w:rsidP="004E309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Vrstu i količine protupravno otkopane ili pridobivene mineralne sirovine utvrđuje rudarski inspektor Državnog inspektorata temeljem zapisnika o obavljenom nadzoru.</w:t>
      </w:r>
    </w:p>
    <w:p w14:paraId="2586D7FD" w14:textId="77777777" w:rsidR="004E309D" w:rsidRPr="0062481B" w:rsidRDefault="004E309D" w:rsidP="004E30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0E7CFA99" w14:textId="77777777" w:rsidR="0062481B" w:rsidRPr="00CC51AB" w:rsidRDefault="0062481B" w:rsidP="004E309D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Članak 4.</w:t>
      </w:r>
    </w:p>
    <w:p w14:paraId="6BA67FF1" w14:textId="77777777" w:rsidR="0062481B" w:rsidRPr="0062481B" w:rsidRDefault="0062481B" w:rsidP="004E309D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(1) Tržišna vrijednost mineralne sirovine određuje se temeljem poznatih vrijednosti mineralnih sirovina u ležištu, a koje su u prethodnih pet godina otkopavane ili pridobivane u Republici Hrvatskoj.</w:t>
      </w:r>
    </w:p>
    <w:p w14:paraId="1D83AE24" w14:textId="587648BF" w:rsidR="0062481B" w:rsidRPr="0062481B" w:rsidRDefault="0062481B" w:rsidP="00855545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(</w:t>
      </w:r>
      <w:r w:rsidR="009232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2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) </w:t>
      </w:r>
      <w:r w:rsid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Ovisno o vrsti mineralne sirovine, t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ržišna vrijednost mineralnih sirovina u Republici Hrvatskoj</w:t>
      </w:r>
      <w:r w:rsid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utvrđuje se</w:t>
      </w:r>
      <w:r w:rsid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u čvrstom stanju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(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  <w14:ligatures w14:val="none"/>
        </w:rPr>
        <w:t>m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vertAlign w:val="superscript"/>
          <w:lang w:eastAsia="hr-HR"/>
          <w14:ligatures w14:val="none"/>
        </w:rPr>
        <w:t>3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  <w14:ligatures w14:val="none"/>
        </w:rPr>
        <w:t xml:space="preserve"> č.m.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)</w:t>
      </w:r>
      <w:r w:rsidR="0072421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,</w:t>
      </w:r>
      <w:r w:rsid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rastresitom stanju (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  <w14:ligatures w14:val="none"/>
        </w:rPr>
        <w:t>m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vertAlign w:val="superscript"/>
          <w:lang w:eastAsia="hr-HR"/>
          <w14:ligatures w14:val="none"/>
        </w:rPr>
        <w:t>3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  <w14:ligatures w14:val="none"/>
        </w:rPr>
        <w:t xml:space="preserve"> r.m.</w:t>
      </w:r>
      <w:r w:rsidR="00855545" w:rsidRP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)</w:t>
      </w:r>
      <w:r w:rsid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 w:rsidR="0072421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ili</w:t>
      </w:r>
      <w:r w:rsidR="00855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u tonama (t), te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iznosi:</w:t>
      </w:r>
    </w:p>
    <w:tbl>
      <w:tblPr>
        <w:tblW w:w="88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536"/>
        <w:gridCol w:w="1361"/>
        <w:gridCol w:w="2244"/>
      </w:tblGrid>
      <w:tr w:rsidR="00923294" w:rsidRPr="0062481B" w14:paraId="5A65BEB8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C5BF7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Redni broj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0F81B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Vrsta mineralne sirovine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B1ACC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FC8AC" w14:textId="5B12CC14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Tržišna vrijednost mineralne </w:t>
            </w:r>
            <w:r w:rsidR="008174CA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sirovine</w:t>
            </w:r>
          </w:p>
        </w:tc>
      </w:tr>
      <w:tr w:rsidR="00923294" w:rsidRPr="0062481B" w14:paraId="5910932D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26FC4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65A4A" w14:textId="77777777" w:rsidR="00923294" w:rsidRPr="0062481B" w:rsidRDefault="00923294" w:rsidP="00624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arhitektonsko-građevni kamen:</w:t>
            </w:r>
          </w:p>
          <w:p w14:paraId="1012A98B" w14:textId="77777777" w:rsidR="00923294" w:rsidRPr="0062481B" w:rsidRDefault="00923294" w:rsidP="00624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– blokovski</w:t>
            </w:r>
          </w:p>
          <w:p w14:paraId="36FEF91C" w14:textId="77777777" w:rsidR="00923294" w:rsidRPr="0062481B" w:rsidRDefault="00923294" w:rsidP="00624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– pločasti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C109E" w14:textId="77777777" w:rsidR="008174CA" w:rsidRDefault="008174CA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</w:p>
          <w:p w14:paraId="134F1246" w14:textId="07B60CC1" w:rsidR="008174CA" w:rsidRPr="008174CA" w:rsidRDefault="008174CA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/m</w:t>
            </w: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vertAlign w:val="superscript"/>
                <w:lang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 č.m.</w:t>
            </w:r>
          </w:p>
          <w:p w14:paraId="6EA7892D" w14:textId="1941A10D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vertAlign w:val="superscript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</w:t>
            </w:r>
            <w:r w:rsidR="008174CA"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</w:t>
            </w:r>
            <w:r w:rsidR="008174CA"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vertAlign w:val="superscript"/>
                <w:lang w:eastAsia="hr-HR"/>
                <w14:ligatures w14:val="none"/>
              </w:rPr>
              <w:t>3</w:t>
            </w:r>
            <w:r w:rsidR="008174C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 r.m.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673AB" w14:textId="77777777" w:rsidR="00923294" w:rsidRPr="0062481B" w:rsidRDefault="00923294" w:rsidP="0062481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</w:p>
          <w:p w14:paraId="25D02563" w14:textId="76870F1E" w:rsidR="00923294" w:rsidRPr="0062481B" w:rsidRDefault="00386FB7" w:rsidP="0062481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300,00</w:t>
            </w:r>
          </w:p>
          <w:p w14:paraId="3D371EA2" w14:textId="084BBBE3" w:rsidR="00923294" w:rsidRPr="0062481B" w:rsidRDefault="00F40614" w:rsidP="0062481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75</w:t>
            </w:r>
            <w:r w:rsidR="00923294"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2F475A5F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B0794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E97A0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boksit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BAD78" w14:textId="51A3A36D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A8DFE" w14:textId="365BD8A0" w:rsidR="00923294" w:rsidRPr="0062481B" w:rsidRDefault="00BE6C76" w:rsidP="00FF651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15,00</w:t>
            </w:r>
          </w:p>
        </w:tc>
      </w:tr>
      <w:tr w:rsidR="00923294" w:rsidRPr="0062481B" w14:paraId="517671C6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2B3F8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198B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gips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3CB47" w14:textId="331CDFDC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A3E35" w14:textId="5006C746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10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5E8DB9D2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78F06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6A7B3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ciglarska glina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C8C04" w14:textId="0C83A73C" w:rsidR="00923294" w:rsidRPr="0062481B" w:rsidRDefault="008174CA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/m</w:t>
            </w: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vertAlign w:val="superscript"/>
                <w:lang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 r.m.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45763" w14:textId="473F9F14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3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</w:t>
            </w: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00</w:t>
            </w:r>
          </w:p>
        </w:tc>
      </w:tr>
      <w:tr w:rsidR="00923294" w:rsidRPr="0062481B" w14:paraId="06620A94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E9FDA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63FB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keramička i vatrostalna glina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382B5" w14:textId="19572335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A0A3B" w14:textId="5B76A06E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10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0D277056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C85F0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B2E89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građevni pijesak i šljunak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542C5" w14:textId="47F08639" w:rsidR="00923294" w:rsidRPr="0062481B" w:rsidRDefault="008174CA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/m</w:t>
            </w: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vertAlign w:val="superscript"/>
                <w:lang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 r.m.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F42EE" w14:textId="151CD14A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7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441C737B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D3DCD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8C1E8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karbonatne mineralne sirovine za industrijsku preradu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3B25B" w14:textId="6A8EAAE0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E1511" w14:textId="0E87ADE3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3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4B2BA730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71DD6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060A6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kremeni pijesak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8AC34" w14:textId="797076E8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30FF2" w14:textId="11485714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7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3AAA0F51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9C9D5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0D1B6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mineralne sirovine za proizvodnju cementa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A0B15" w14:textId="11F4DA89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807E8" w14:textId="67799739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3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70B8286B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A6D7F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75728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silikatne mineralne sirovine za industrijsku preradu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7984F" w14:textId="44307492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AF56E" w14:textId="7F5DAE7C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3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7ADFD870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3792B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C60D5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tehničko-građevni kamen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B88AB" w14:textId="28D3C788" w:rsidR="00923294" w:rsidRPr="0062481B" w:rsidRDefault="008174CA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/m</w:t>
            </w: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vertAlign w:val="superscript"/>
                <w:lang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 r.m.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6F849" w14:textId="2285DE6E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7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57D35A5E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F31E7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A5671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tuf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C2F9B4" w14:textId="06D534F0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24143" w14:textId="446A4DB3" w:rsidR="00923294" w:rsidRPr="0062481B" w:rsidRDefault="00923294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5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,00</w:t>
            </w:r>
          </w:p>
        </w:tc>
      </w:tr>
      <w:tr w:rsidR="00923294" w:rsidRPr="0062481B" w14:paraId="1C1F7E56" w14:textId="77777777" w:rsidTr="008174CA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E99E5" w14:textId="77777777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2C68D" w14:textId="77777777" w:rsidR="00923294" w:rsidRPr="0062481B" w:rsidRDefault="00923294" w:rsidP="0062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morska sol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7D953" w14:textId="3C5C8393" w:rsidR="00923294" w:rsidRPr="0062481B" w:rsidRDefault="00923294" w:rsidP="0062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 w:rsidRPr="00FF65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eura</w:t>
            </w:r>
            <w:r w:rsidRPr="0062481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937A5" w14:textId="7C924D29" w:rsidR="00923294" w:rsidRPr="0062481B" w:rsidRDefault="0021486F" w:rsidP="0062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3,00</w:t>
            </w:r>
          </w:p>
        </w:tc>
      </w:tr>
    </w:tbl>
    <w:p w14:paraId="0A58DC31" w14:textId="77777777" w:rsidR="004E309D" w:rsidRDefault="004E309D" w:rsidP="004E309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15F39678" w14:textId="698E1217" w:rsidR="0062481B" w:rsidRPr="00CC51AB" w:rsidRDefault="0062481B" w:rsidP="00CC51AB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Članak 5.</w:t>
      </w:r>
    </w:p>
    <w:p w14:paraId="607BA6A0" w14:textId="7C9919BA" w:rsidR="00FF6515" w:rsidRDefault="001008EA" w:rsidP="004E309D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(1) </w:t>
      </w:r>
      <w:r w:rsidR="0062481B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Naknada štete po osnovi otuđenja mineralne sirovine određuje se </w:t>
      </w:r>
      <w:r w:rsidR="00FF651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prema slijedećoj formuli:</w:t>
      </w:r>
    </w:p>
    <w:p w14:paraId="500843FA" w14:textId="194EFE0A" w:rsidR="00413E3D" w:rsidRPr="00CB2878" w:rsidRDefault="00413E3D" w:rsidP="00CB2878">
      <w:pPr>
        <w:shd w:val="clear" w:color="auto" w:fill="FFFFFF"/>
        <w:spacing w:after="12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</w:pP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"</w:t>
      </w:r>
      <w:r w:rsidR="00FF6515"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N</w:t>
      </w:r>
      <w:r w:rsidR="00FF6515"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vertAlign w:val="subscript"/>
          <w:lang w:eastAsia="hr-HR"/>
          <w14:ligatures w14:val="none"/>
        </w:rPr>
        <w:t xml:space="preserve"> </w:t>
      </w:r>
      <w:r w:rsidR="00FF6515"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 xml:space="preserve">= </w:t>
      </w: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K</w:t>
      </w:r>
      <w:r w:rsidR="001008EA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 xml:space="preserve"> x </w:t>
      </w: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V</w:t>
      </w:r>
      <w:r w:rsidR="001008EA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 xml:space="preserve"> x </w:t>
      </w: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5"</w:t>
      </w:r>
    </w:p>
    <w:p w14:paraId="0B52C7A0" w14:textId="448C8470" w:rsidR="00413E3D" w:rsidRPr="00413E3D" w:rsidRDefault="00413E3D" w:rsidP="00CB28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6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gdje je "K" </w:t>
      </w:r>
      <w:r w:rsidR="0062481B"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količin</w:t>
      </w: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a</w:t>
      </w:r>
      <w:r w:rsidR="0062481B"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protupravno otkopane ili pridobivene mineralne sirovine utvrđene zapisnikom o obavljenom nadzoru </w:t>
      </w:r>
      <w:r w:rsidR="00C065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iz članka 3. ove Uredbe</w:t>
      </w:r>
      <w:r w:rsidR="00CB287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,</w:t>
      </w:r>
    </w:p>
    <w:p w14:paraId="03A74203" w14:textId="5E11BA71" w:rsidR="00413E3D" w:rsidRPr="00413E3D" w:rsidRDefault="00413E3D" w:rsidP="00CB28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6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gdje je "V" </w:t>
      </w:r>
      <w:r w:rsidR="001008E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tržišna </w:t>
      </w: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vrijednost mineralne sirovine</w:t>
      </w:r>
      <w:r w:rsidR="004E30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,</w:t>
      </w:r>
    </w:p>
    <w:p w14:paraId="36EB61D1" w14:textId="29762B32" w:rsidR="00413E3D" w:rsidRPr="00413E3D" w:rsidRDefault="00413E3D" w:rsidP="00CB28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65" w:hanging="357"/>
        <w:contextualSpacing w:val="0"/>
        <w:jc w:val="both"/>
        <w:textAlignment w:val="baseline"/>
      </w:pP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gdje je "5" koeficijent</w:t>
      </w:r>
      <w:r w:rsidR="00DB7E0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 w:rsidR="00DB7E0B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otuđenja mineralne sirovine</w:t>
      </w: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. </w:t>
      </w:r>
    </w:p>
    <w:p w14:paraId="1BA555F2" w14:textId="26C8C63B" w:rsidR="0062481B" w:rsidRDefault="0062481B" w:rsidP="004E309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(</w:t>
      </w:r>
      <w:r w:rsidR="001008E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2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) U slučaju protupravnog otkopavanja ili pridobivanja mineralne sirovine čija tržišna vrijednost nije iskazana u članku 4. ove Uredbe, tržišnu vrijednost </w:t>
      </w:r>
      <w:r w:rsidR="001008EA"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mineralne sirovine 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odredit će rješenjem Povjerenstvo za utvrđivanje rezervi mineralnih sirovina osnovano sukladno odredbama članka 55. Zakona o rudarstvu za svaki slučaj posebno.</w:t>
      </w:r>
    </w:p>
    <w:p w14:paraId="4B06BB62" w14:textId="77777777" w:rsidR="004E309D" w:rsidRPr="0062481B" w:rsidRDefault="004E309D" w:rsidP="004E30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721FEEFA" w14:textId="06370742" w:rsidR="0062481B" w:rsidRPr="00CC51AB" w:rsidRDefault="0062481B" w:rsidP="004E309D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 xml:space="preserve">Članak </w:t>
      </w:r>
      <w:r w:rsidR="001008EA"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6</w:t>
      </w: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.</w:t>
      </w:r>
    </w:p>
    <w:p w14:paraId="4E1FE7ED" w14:textId="77777777" w:rsidR="0062481B" w:rsidRDefault="0062481B" w:rsidP="004E309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Naknada štete po osnovi otuđenja mineralne sirovine prihod je državnog proračuna Republike Hrvatske.</w:t>
      </w:r>
    </w:p>
    <w:p w14:paraId="03EEEE5C" w14:textId="77777777" w:rsidR="004E309D" w:rsidRPr="0062481B" w:rsidRDefault="004E309D" w:rsidP="004E30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391159B9" w14:textId="081E2AD9" w:rsidR="0062481B" w:rsidRPr="00CC51AB" w:rsidRDefault="0062481B" w:rsidP="004E309D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 xml:space="preserve">Članak </w:t>
      </w:r>
      <w:r w:rsidR="001008EA"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7</w:t>
      </w: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.</w:t>
      </w:r>
    </w:p>
    <w:p w14:paraId="69ABD3E3" w14:textId="671CC818" w:rsidR="0062481B" w:rsidRDefault="0062481B" w:rsidP="004E309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Danom stupanja na snagu ove Uredbe prestaje važiti Uredba o naknadi štete po osnovi otuđenja mineralne sirovine (»Narodne novine«, broj </w:t>
      </w:r>
      <w:r w:rsid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6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/</w:t>
      </w:r>
      <w:r w:rsid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22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.).</w:t>
      </w:r>
    </w:p>
    <w:p w14:paraId="58810CF7" w14:textId="77777777" w:rsidR="004E309D" w:rsidRPr="0062481B" w:rsidRDefault="004E309D" w:rsidP="004E30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7FECA8D1" w14:textId="085E7F55" w:rsidR="0062481B" w:rsidRPr="00CC51AB" w:rsidRDefault="0062481B" w:rsidP="004E309D">
      <w:pPr>
        <w:shd w:val="clear" w:color="auto" w:fill="FFFFFF"/>
        <w:spacing w:after="120" w:line="240" w:lineRule="auto"/>
        <w:jc w:val="center"/>
        <w:textAlignment w:val="baseline"/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</w:pPr>
      <w:bookmarkStart w:id="0" w:name="_GoBack"/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 xml:space="preserve">Članak </w:t>
      </w:r>
      <w:r w:rsidR="001008EA"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8</w:t>
      </w:r>
      <w:r w:rsidRPr="00CC51AB">
        <w:rPr>
          <w:rFonts w:asciiTheme="majorHAnsi" w:eastAsiaTheme="majorEastAsia" w:hAnsiTheme="majorHAnsi" w:cstheme="majorBidi"/>
          <w:color w:val="1F3763" w:themeColor="accent1" w:themeShade="7F"/>
          <w:kern w:val="2"/>
          <w:sz w:val="24"/>
          <w:szCs w:val="24"/>
        </w:rPr>
        <w:t>.</w:t>
      </w:r>
    </w:p>
    <w:bookmarkEnd w:id="0"/>
    <w:p w14:paraId="08767391" w14:textId="77777777" w:rsidR="00B71E3D" w:rsidRPr="0062481B" w:rsidRDefault="00B71E3D" w:rsidP="00B71E3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Ova </w:t>
      </w:r>
      <w:r w:rsidRPr="007D74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Uredba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objavit će se u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»Narodnim novinama«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, a stupa na snagu 1. </w:t>
      </w:r>
      <w:r w:rsidRPr="000622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srpnja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2024. godine</w:t>
      </w:r>
      <w:r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.</w:t>
      </w:r>
    </w:p>
    <w:p w14:paraId="1C476B27" w14:textId="77777777" w:rsidR="004E309D" w:rsidRDefault="004E309D" w:rsidP="004E3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3EA9E026" w14:textId="0020FAEF" w:rsidR="004D177C" w:rsidRPr="00F43E8E" w:rsidRDefault="00B80C54" w:rsidP="004D177C">
      <w:pPr>
        <w:pStyle w:val="t-9-8"/>
        <w:shd w:val="clear" w:color="auto" w:fill="FFFFFF"/>
        <w:spacing w:before="0" w:beforeAutospacing="0" w:after="120" w:afterAutospacing="0"/>
        <w:textAlignment w:val="baseline"/>
        <w:rPr>
          <w:color w:val="000000"/>
        </w:rPr>
      </w:pPr>
      <w:r w:rsidRPr="00F43E8E">
        <w:rPr>
          <w:color w:val="000000"/>
        </w:rPr>
        <w:t>KLASA: ______________________</w:t>
      </w:r>
    </w:p>
    <w:p w14:paraId="1608D578" w14:textId="27761D45" w:rsidR="004D177C" w:rsidRPr="00F43E8E" w:rsidRDefault="00B80C54" w:rsidP="004D177C">
      <w:pPr>
        <w:pStyle w:val="t-9-8"/>
        <w:shd w:val="clear" w:color="auto" w:fill="FFFFFF"/>
        <w:spacing w:before="120" w:beforeAutospacing="0" w:after="120" w:afterAutospacing="0"/>
        <w:textAlignment w:val="baseline"/>
        <w:rPr>
          <w:color w:val="000000"/>
        </w:rPr>
      </w:pPr>
      <w:r w:rsidRPr="00F43E8E">
        <w:rPr>
          <w:color w:val="000000"/>
        </w:rPr>
        <w:t>URBROJ</w:t>
      </w:r>
      <w:r w:rsidR="004D177C" w:rsidRPr="00F43E8E">
        <w:rPr>
          <w:color w:val="000000"/>
        </w:rPr>
        <w:t>: ____________________</w:t>
      </w:r>
    </w:p>
    <w:p w14:paraId="6BF210E4" w14:textId="66136EA3" w:rsidR="004D177C" w:rsidRPr="00F43E8E" w:rsidRDefault="004D177C" w:rsidP="004D177C">
      <w:pPr>
        <w:pStyle w:val="t-9-8"/>
        <w:shd w:val="clear" w:color="auto" w:fill="FFFFFF"/>
        <w:spacing w:before="120" w:beforeAutospacing="0" w:after="120" w:afterAutospacing="0"/>
        <w:textAlignment w:val="baseline"/>
        <w:rPr>
          <w:color w:val="000000"/>
        </w:rPr>
      </w:pPr>
      <w:r w:rsidRPr="00F43E8E">
        <w:rPr>
          <w:color w:val="000000"/>
        </w:rPr>
        <w:t>Zagreb, _________________ 202</w:t>
      </w:r>
      <w:r w:rsidR="0066002B">
        <w:rPr>
          <w:color w:val="000000"/>
        </w:rPr>
        <w:t>4</w:t>
      </w:r>
      <w:r w:rsidRPr="00F43E8E">
        <w:rPr>
          <w:color w:val="000000"/>
        </w:rPr>
        <w:t>.</w:t>
      </w:r>
      <w:r>
        <w:rPr>
          <w:color w:val="000000"/>
        </w:rPr>
        <w:t xml:space="preserve"> godine</w:t>
      </w:r>
    </w:p>
    <w:p w14:paraId="17D388F1" w14:textId="77777777" w:rsidR="004E309D" w:rsidRDefault="004E309D" w:rsidP="004E3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170AC827" w14:textId="77777777" w:rsidR="004E309D" w:rsidRPr="0062481B" w:rsidRDefault="004E309D" w:rsidP="004E3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</w:p>
    <w:p w14:paraId="35642F47" w14:textId="77777777" w:rsidR="004E309D" w:rsidRDefault="0062481B" w:rsidP="004E309D">
      <w:pPr>
        <w:shd w:val="clear" w:color="auto" w:fill="FFFFFF"/>
        <w:spacing w:after="12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0C421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Predsjednik</w:t>
      </w:r>
    </w:p>
    <w:p w14:paraId="4087463C" w14:textId="60CB88AE" w:rsidR="0062481B" w:rsidRPr="000C421A" w:rsidRDefault="0062481B" w:rsidP="0062481B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0C421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  <w14:ligatures w14:val="none"/>
        </w:rPr>
        <w:lastRenderedPageBreak/>
        <w:t>mr.sc. Andrej Plenković,</w:t>
      </w:r>
      <w:r w:rsidRPr="000C421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v. r.</w:t>
      </w:r>
    </w:p>
    <w:p w14:paraId="7D423193" w14:textId="77777777" w:rsidR="008174CA" w:rsidRDefault="008174CA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br w:type="page"/>
      </w:r>
    </w:p>
    <w:p w14:paraId="7C097DAF" w14:textId="436B0F99" w:rsidR="00AC3199" w:rsidRPr="00AC3199" w:rsidRDefault="00AC3199" w:rsidP="00AC3199">
      <w:pPr>
        <w:spacing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AC3199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OBRAZLOŽENJE</w:t>
      </w:r>
    </w:p>
    <w:p w14:paraId="1327993A" w14:textId="77777777" w:rsidR="00AC3199" w:rsidRPr="00AC3199" w:rsidRDefault="00AC3199" w:rsidP="00264938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12DFE7D" w14:textId="24003447" w:rsidR="00AC3199" w:rsidRPr="00AC3199" w:rsidRDefault="00AC3199" w:rsidP="00AC319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Temeljem odredbi članka 165. stavka 3. Zakona o rudarstva (Narodne novine, </w:t>
      </w:r>
      <w:r w:rsidRPr="00AC31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Narodne novine, broj 56/13. 14/14., 52/18., 115/18.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, </w:t>
      </w:r>
      <w:r w:rsidRPr="00AC31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98/19.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i 83/23.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) određeno je da se naknada štete nastale po osnovi otuđenja mineralne sirovine, obračunava prema tablici tržišne vrijednosti mineralne sirovine, a istu propisuje Vlada Republike Hrvatske uredbom, ovisno o kretanjima na tržištu. </w:t>
      </w:r>
      <w:r w:rsidR="002B2238" w:rsidRPr="002B22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Tržišna vrijednost mineralnih sirovina utvrđuje se svake dvije godine.</w:t>
      </w:r>
    </w:p>
    <w:p w14:paraId="0C88F900" w14:textId="1720D7CE" w:rsidR="00AC3199" w:rsidRPr="00AC3199" w:rsidRDefault="00AC3199" w:rsidP="00AC319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Vlada Republike Hrvatske donijela je Uredbu o naknadi štete po osnovi otuđenja mineralne sirovine (Narodne novine, broj </w:t>
      </w:r>
      <w:r w:rsidR="00FC0B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6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/</w:t>
      </w:r>
      <w:r w:rsidR="00FC0B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22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.) kojom je određena naknada štete nastale po osnovi otuđenja </w:t>
      </w:r>
      <w:r w:rsidR="00472EB8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mineraln</w:t>
      </w:r>
      <w:r w:rsidR="0047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ih</w:t>
      </w:r>
      <w:r w:rsidR="00472EB8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sirovin</w:t>
      </w:r>
      <w:r w:rsidR="0047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a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, a ista se obračunava prema tablici tržišne vrijednosti </w:t>
      </w:r>
      <w:r w:rsidR="00CF38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mineraln</w:t>
      </w:r>
      <w:r w:rsidR="0047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ih</w:t>
      </w:r>
      <w:r w:rsidR="00CF38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</w:t>
      </w:r>
      <w:r w:rsidR="00472EB8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sirovin</w:t>
      </w:r>
      <w:r w:rsidR="0047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a</w:t>
      </w:r>
      <w:r w:rsidR="00472EB8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za pojedina područja.</w:t>
      </w:r>
    </w:p>
    <w:p w14:paraId="263AD322" w14:textId="6E1F5DBE" w:rsidR="00B71292" w:rsidRDefault="00B71292" w:rsidP="00AC319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Člankom 22</w:t>
      </w:r>
      <w:r w:rsidR="009E53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stavkom 3. Zakona o izmjenama i dopunama Zakona o rudarstvu (Narodne novine, broj 83/23.) određeno je:</w:t>
      </w:r>
    </w:p>
    <w:p w14:paraId="7DC52493" w14:textId="74B3D987" w:rsidR="00AC3199" w:rsidRPr="00AC3199" w:rsidRDefault="009514AA" w:rsidP="00AC319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i/>
          <w:iCs/>
          <w:color w:val="231F20"/>
          <w:sz w:val="24"/>
          <w:szCs w:val="24"/>
          <w:shd w:val="clear" w:color="auto" w:fill="FFFFFF"/>
        </w:rPr>
        <w:t>"</w:t>
      </w:r>
      <w:r w:rsidRPr="009514AA">
        <w:rPr>
          <w:rFonts w:ascii="Times New Roman" w:hAnsi="Times New Roman" w:cs="Times New Roman"/>
          <w:i/>
          <w:iCs/>
          <w:color w:val="231F20"/>
          <w:sz w:val="24"/>
          <w:szCs w:val="24"/>
          <w:shd w:val="clear" w:color="auto" w:fill="FFFFFF"/>
        </w:rPr>
        <w:t>(3) Vlada Republike Hrvatske uskladit će Uredbu o naknadi štete po osnovi otuđenja mineralne sirovine (»Narodne novine«, br. 6/22.) u roku od šest mjeseci od dana stupanja na snagu ovoga Zakona.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  <w:shd w:val="clear" w:color="auto" w:fill="FFFFFF"/>
        </w:rPr>
        <w:t>"</w:t>
      </w:r>
    </w:p>
    <w:p w14:paraId="42155660" w14:textId="28139A84" w:rsidR="00491FE2" w:rsidRDefault="00491FE2" w:rsidP="00491FE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Razlike u</w:t>
      </w:r>
      <w:r w:rsidR="009E4F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odnosu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trenutačno</w:t>
      </w:r>
      <w:r w:rsidR="009E4F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žeću 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Uredbu o naknadi štete po osnovi otuđenja mineralne sirovine (Narodne novine, broj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6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22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predloženom predmetnom uredbom su:</w:t>
      </w:r>
    </w:p>
    <w:p w14:paraId="10536D00" w14:textId="351E65E7" w:rsidR="00D51738" w:rsidRPr="00D51738" w:rsidRDefault="004E309D" w:rsidP="00D51738">
      <w:pPr>
        <w:pStyle w:val="ListParagraph"/>
        <w:numPr>
          <w:ilvl w:val="0"/>
          <w:numId w:val="2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D51738" w:rsidRPr="00D51738">
        <w:rPr>
          <w:rFonts w:ascii="Times New Roman" w:hAnsi="Times New Roman" w:cs="Times New Roman"/>
          <w:sz w:val="24"/>
        </w:rPr>
        <w:t xml:space="preserve">emeljem činjenice da je euro postao službena valuta u Republici Hrvatskoj od 1. siječnja 2023. godine </w:t>
      </w:r>
      <w:r w:rsidR="00D517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t</w:t>
      </w:r>
      <w:r w:rsidR="00D51738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ržišna vrijednost mineralne sirovine </w:t>
      </w:r>
      <w:r w:rsidR="00D51738" w:rsidRPr="00D51738">
        <w:rPr>
          <w:rFonts w:ascii="Times New Roman" w:hAnsi="Times New Roman" w:cs="Times New Roman"/>
          <w:sz w:val="24"/>
        </w:rPr>
        <w:t>se iskazuju u eurima</w:t>
      </w:r>
      <w:r>
        <w:rPr>
          <w:rFonts w:ascii="Times New Roman" w:hAnsi="Times New Roman" w:cs="Times New Roman"/>
          <w:sz w:val="24"/>
        </w:rPr>
        <w:t>,</w:t>
      </w:r>
    </w:p>
    <w:p w14:paraId="0F1928B8" w14:textId="03142E45" w:rsidR="00AC3199" w:rsidRDefault="004E309D" w:rsidP="00BA0FB9">
      <w:pPr>
        <w:pStyle w:val="ListParagraph"/>
        <w:numPr>
          <w:ilvl w:val="0"/>
          <w:numId w:val="2"/>
        </w:numPr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p</w:t>
      </w:r>
      <w:r w:rsidR="00AC3199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utem Povjerenstva za utvrđivanje rezervi mineralnih sirovina, Ministarstva gospodarstva i održivog razvoja utvrđeno je da se </w:t>
      </w:r>
      <w:r w:rsidR="00BA0F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u </w:t>
      </w:r>
      <w:r w:rsidR="00AC3199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protekle dvije godine bitno izmijenila tržišna vrijednost mineralnih sirovina, te je slijedom toga </w:t>
      </w:r>
      <w:r w:rsidR="00BA0F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t</w:t>
      </w:r>
      <w:r w:rsidR="00BA0FB9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ržišna vrijednost </w:t>
      </w:r>
      <w:r w:rsidR="00472EB8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mineraln</w:t>
      </w:r>
      <w:r w:rsidR="00472E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ih</w:t>
      </w:r>
      <w:r w:rsidR="00472EB8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sirovin</w:t>
      </w:r>
      <w:r w:rsidR="00472E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a</w:t>
      </w:r>
      <w:r w:rsidR="00472EB8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</w:t>
      </w:r>
      <w:r w:rsidR="00BA0F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povećana u odnosu na sada</w:t>
      </w:r>
      <w:r w:rsidR="00AC3199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važeć</w:t>
      </w:r>
      <w:r w:rsidR="00BA0F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u </w:t>
      </w:r>
      <w:r w:rsidR="00AC3199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Uredb</w:t>
      </w:r>
      <w:r w:rsidR="00BA0F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,</w:t>
      </w:r>
    </w:p>
    <w:p w14:paraId="5FBD12EA" w14:textId="2A551797" w:rsidR="00490878" w:rsidRDefault="00490878" w:rsidP="00BA0FB9">
      <w:pPr>
        <w:pStyle w:val="ListParagraph"/>
        <w:numPr>
          <w:ilvl w:val="0"/>
          <w:numId w:val="2"/>
        </w:numPr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490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utvrđuje se jedinstvena tržišna vrijednosti </w:t>
      </w:r>
      <w:r w:rsidR="00472EB8" w:rsidRPr="0047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mineralnih sirovina </w:t>
      </w:r>
      <w:r w:rsidRPr="00490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na području Republike Hrvatske,</w:t>
      </w:r>
    </w:p>
    <w:p w14:paraId="05362431" w14:textId="00EF0771" w:rsidR="00683FAF" w:rsidRDefault="004E309D" w:rsidP="004E309D">
      <w:pPr>
        <w:pStyle w:val="ListParagraph"/>
        <w:numPr>
          <w:ilvl w:val="0"/>
          <w:numId w:val="2"/>
        </w:numPr>
        <w:spacing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u</w:t>
      </w:r>
      <w:r w:rsidR="00683F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vodi se </w:t>
      </w:r>
      <w:r w:rsidR="00472EB8"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koeficijent</w:t>
      </w:r>
      <w:r w:rsidR="00472E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 w:rsidR="00472EB8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otuđenja mineralne sirovine</w:t>
      </w:r>
      <w:r w:rsidR="0047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</w:t>
      </w:r>
      <w:r w:rsidR="00683F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prilikom izračuna</w:t>
      </w:r>
      <w:r w:rsidR="00683FAF" w:rsidRPr="00683F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 </w:t>
      </w:r>
      <w:r w:rsidR="00617A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n</w:t>
      </w:r>
      <w:r w:rsidR="00683FAF" w:rsidRPr="00683F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aknada štete po osnovi otuđenja mineralne sirovine</w:t>
      </w:r>
      <w:r w:rsidR="003D2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, </w:t>
      </w:r>
      <w:r w:rsidR="00472E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a </w:t>
      </w:r>
      <w:r w:rsidR="003D2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Ministarstvo gospodarstva i održivog razvoja smatra da će se na taj način </w:t>
      </w:r>
      <w:r w:rsidR="00301BB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smanjiti nelegalna eksploatacija, budući će tako izračunata naknada štete </w:t>
      </w:r>
      <w:r w:rsidR="00601CD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biti nekoliko puta veća od dosadašnje iz </w:t>
      </w:r>
      <w:r w:rsidR="00601CD8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važeć</w:t>
      </w:r>
      <w:r w:rsidR="00601C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e </w:t>
      </w:r>
      <w:r w:rsidR="00601CD8"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Uredb</w:t>
      </w:r>
      <w:r w:rsidR="00601C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e.</w:t>
      </w:r>
    </w:p>
    <w:p w14:paraId="7171ACB5" w14:textId="77777777" w:rsidR="00BD0700" w:rsidRDefault="00BD0700" w:rsidP="00BD07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</w:p>
    <w:p w14:paraId="3BB9CB2E" w14:textId="0DB94750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Članak 1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.</w:t>
      </w:r>
    </w:p>
    <w:p w14:paraId="61B484E4" w14:textId="77777777" w:rsidR="00AC3199" w:rsidRPr="00AC3199" w:rsidRDefault="00AC3199" w:rsidP="00AC31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Određeno je da se o</w:t>
      </w:r>
      <w:r w:rsidRPr="00AC319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vom Uredbom određuje naknada štete po osnovi otuđenja mineralne sirovine nastale radnjom fizičke ili pravne osobe koja je bez valjane pravne osnove obavljala rudarske radove</w:t>
      </w: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.</w:t>
      </w:r>
    </w:p>
    <w:p w14:paraId="655B0F38" w14:textId="77777777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Članak 2.</w:t>
      </w:r>
    </w:p>
    <w:p w14:paraId="7163C2DD" w14:textId="77777777" w:rsidR="00AC3199" w:rsidRPr="00AC3199" w:rsidRDefault="00AC3199" w:rsidP="00AC31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Određeno je da je f</w:t>
      </w:r>
      <w:r w:rsidRPr="00AC319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izička ili pravna osoba koja je bez valjane pravne osnove obavljala rudarske radove dužna nadoknaditi štetu nastalu protupravnim izvođenjem radova Republici Hrvatskoj, kao vlasniku rudnog blaga.</w:t>
      </w:r>
    </w:p>
    <w:p w14:paraId="1B378B3A" w14:textId="77777777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Članak 3.</w:t>
      </w:r>
    </w:p>
    <w:p w14:paraId="3CE4FC1F" w14:textId="77777777" w:rsidR="00AC3199" w:rsidRDefault="00AC3199" w:rsidP="00AC31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Određeno je da vrstu i količinu protupravno otkopane ili pridobivene mineralne sirovine utvrđuje rudarski inspektor Državnog inspektorata temeljem zapisnika o obavljenom nadzoru.</w:t>
      </w:r>
    </w:p>
    <w:p w14:paraId="37A9191D" w14:textId="77777777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lastRenderedPageBreak/>
        <w:t>Članak 4.</w:t>
      </w:r>
    </w:p>
    <w:p w14:paraId="6D353DEE" w14:textId="3E909649" w:rsidR="00AC3199" w:rsidRPr="00AC3199" w:rsidRDefault="00AC3199" w:rsidP="00AC31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Određena je </w:t>
      </w:r>
      <w:r w:rsidRPr="00AC319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tržišna vrijednost mineralnih sirovina u Republici Hrvatskoj.</w:t>
      </w:r>
    </w:p>
    <w:p w14:paraId="2E95CFD8" w14:textId="77777777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Članak 5.</w:t>
      </w:r>
    </w:p>
    <w:p w14:paraId="44535906" w14:textId="3C50133F" w:rsidR="00AC3199" w:rsidRDefault="00971B29" w:rsidP="00AC31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Određeno</w:t>
      </w:r>
      <w:r w:rsidR="009F1D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je da se n</w:t>
      </w:r>
      <w:r w:rsidR="009F1D04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aknada štete po osnovi otuđenja mineralne sirovine određuje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(računa)</w:t>
      </w:r>
      <w:r w:rsidR="009F1D04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 w:rsidR="009F1D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prema formuli</w:t>
      </w:r>
      <w:r w:rsidR="00AC3199" w:rsidRPr="00AC319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7BF5272A" w14:textId="77777777" w:rsidR="00971B29" w:rsidRPr="00CB2878" w:rsidRDefault="00971B29" w:rsidP="00971B29">
      <w:pPr>
        <w:shd w:val="clear" w:color="auto" w:fill="FFFFFF"/>
        <w:spacing w:after="12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</w:pP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"N</w:t>
      </w: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vertAlign w:val="subscript"/>
          <w:lang w:eastAsia="hr-HR"/>
          <w14:ligatures w14:val="none"/>
        </w:rPr>
        <w:t xml:space="preserve"> </w:t>
      </w: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= K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 xml:space="preserve"> x </w:t>
      </w: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V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 xml:space="preserve"> x </w:t>
      </w:r>
      <w:r w:rsidRPr="00CB287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  <w14:ligatures w14:val="none"/>
        </w:rPr>
        <w:t>5"</w:t>
      </w:r>
    </w:p>
    <w:p w14:paraId="06EC7484" w14:textId="77777777" w:rsidR="00971B29" w:rsidRPr="00413E3D" w:rsidRDefault="00971B29" w:rsidP="00971B29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6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gdje je "K" količina protupravno otkopane ili pridobivene mineralne sirovine utvrđene zapisnikom o obavljenom nadzoru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iz članka 3. ove Uredbe,</w:t>
      </w:r>
    </w:p>
    <w:p w14:paraId="383EA1FA" w14:textId="018461E8" w:rsidR="00971B29" w:rsidRPr="00413E3D" w:rsidRDefault="00971B29" w:rsidP="00971B29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6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</w:pP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gdje je "V"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tržišna </w:t>
      </w: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vrijednost mineralne sirovine</w:t>
      </w:r>
      <w:r w:rsidR="002D0F7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,</w:t>
      </w:r>
    </w:p>
    <w:p w14:paraId="55D8CC3C" w14:textId="13A3A599" w:rsidR="00971B29" w:rsidRPr="00413E3D" w:rsidRDefault="00971B29" w:rsidP="00971B29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765" w:hanging="357"/>
        <w:contextualSpacing w:val="0"/>
        <w:jc w:val="both"/>
        <w:textAlignment w:val="baseline"/>
      </w:pP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gdje je "5" koeficijent</w:t>
      </w:r>
      <w:r w:rsidR="00DB7E0B" w:rsidRPr="00DB7E0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 </w:t>
      </w:r>
      <w:r w:rsidR="00DB7E0B" w:rsidRPr="006248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otuđenja mineralne sirovine</w:t>
      </w:r>
      <w:r w:rsidRPr="0041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. </w:t>
      </w:r>
    </w:p>
    <w:p w14:paraId="11613395" w14:textId="77777777" w:rsidR="00AC3199" w:rsidRPr="00AC3199" w:rsidRDefault="00AC3199" w:rsidP="00873A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Propisan je slučaj kada je protupravno otkopavana ili pridobivana mineralna sirovine čija tržišna vrijednost nije iskazana u članku 4. ove uredbe.</w:t>
      </w:r>
    </w:p>
    <w:p w14:paraId="20AE6D29" w14:textId="6A5ADF01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 xml:space="preserve">Članak </w:t>
      </w:r>
      <w:r w:rsidR="00873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6</w:t>
      </w: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.</w:t>
      </w:r>
    </w:p>
    <w:p w14:paraId="5E9E8BF8" w14:textId="77777777" w:rsidR="00AC3199" w:rsidRPr="00AC3199" w:rsidRDefault="00AC3199" w:rsidP="00AC319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Određeno je da je naknada štete po osnovi otuđenja mineralne sirovine prihod državnog proračuna Republike Hrvatske.</w:t>
      </w:r>
    </w:p>
    <w:p w14:paraId="036C8D47" w14:textId="589B331A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 xml:space="preserve">Članak </w:t>
      </w:r>
      <w:r w:rsidR="00873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7</w:t>
      </w: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.</w:t>
      </w:r>
    </w:p>
    <w:p w14:paraId="76748AA5" w14:textId="0118F00F" w:rsidR="00AC3199" w:rsidRPr="00AC3199" w:rsidRDefault="00AC3199" w:rsidP="00AC319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 xml:space="preserve">Određeno je da danom stupanja na snagu predmetne Uredbe prestaje </w:t>
      </w:r>
      <w:r w:rsidRPr="00AC319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važiti Uredba </w:t>
      </w:r>
      <w:r w:rsidRPr="00AC31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 xml:space="preserve">o naknadi štete po osnovi otuđenja mineralne sirovine (Narodne novine, broj </w:t>
      </w:r>
      <w:r w:rsidR="00873A2C">
        <w:rPr>
          <w:rFonts w:ascii="Times New Roman" w:eastAsia="Times New Roman" w:hAnsi="Times New Roman" w:cs="Times New Roman"/>
          <w:color w:val="231F20"/>
          <w:sz w:val="24"/>
          <w:szCs w:val="21"/>
          <w:lang w:eastAsia="hr-HR"/>
          <w14:ligatures w14:val="none"/>
        </w:rPr>
        <w:t>6/22</w:t>
      </w:r>
      <w:r w:rsidRPr="00AC3199">
        <w:rPr>
          <w:rFonts w:ascii="Times New Roman" w:eastAsia="Times New Roman" w:hAnsi="Times New Roman" w:cs="Times New Roman"/>
          <w:color w:val="231F20"/>
          <w:sz w:val="24"/>
          <w:szCs w:val="21"/>
          <w:lang w:eastAsia="hr-HR"/>
          <w14:ligatures w14:val="none"/>
        </w:rPr>
        <w:t>.</w:t>
      </w:r>
      <w:r w:rsidRPr="00AC319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)</w:t>
      </w:r>
      <w:r w:rsidR="00082A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  <w14:ligatures w14:val="none"/>
        </w:rPr>
        <w:t>.</w:t>
      </w:r>
    </w:p>
    <w:p w14:paraId="6FF7E26F" w14:textId="202E8E83" w:rsidR="00AC3199" w:rsidRPr="00AC3199" w:rsidRDefault="00AC3199" w:rsidP="00981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 xml:space="preserve">Članak </w:t>
      </w:r>
      <w:r w:rsidR="00873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8</w:t>
      </w:r>
      <w:r w:rsidRPr="00AC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  <w14:ligatures w14:val="none"/>
        </w:rPr>
        <w:t>.</w:t>
      </w:r>
    </w:p>
    <w:p w14:paraId="13B6BE54" w14:textId="77777777" w:rsidR="00AC3199" w:rsidRPr="00AC3199" w:rsidRDefault="00AC3199" w:rsidP="00AC31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</w:pPr>
      <w:r w:rsidRPr="00AC31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none"/>
        </w:rPr>
        <w:t>Propisano je stupanje na snagu predmetne Uredbe.</w:t>
      </w:r>
    </w:p>
    <w:p w14:paraId="64B055AF" w14:textId="77777777" w:rsidR="00AC3199" w:rsidRPr="00AC3199" w:rsidRDefault="00AC3199" w:rsidP="00AC319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64366B12" w14:textId="77777777" w:rsidR="000C421A" w:rsidRPr="000C421A" w:rsidRDefault="000C421A" w:rsidP="000C421A">
      <w:pPr>
        <w:spacing w:after="0"/>
        <w:rPr>
          <w:rFonts w:ascii="Times New Roman" w:hAnsi="Times New Roman" w:cs="Times New Roman"/>
        </w:rPr>
      </w:pPr>
    </w:p>
    <w:sectPr w:rsidR="000C421A" w:rsidRPr="000C421A" w:rsidSect="002712A5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4EEC"/>
    <w:multiLevelType w:val="hybridMultilevel"/>
    <w:tmpl w:val="07CA548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16736E"/>
    <w:multiLevelType w:val="hybridMultilevel"/>
    <w:tmpl w:val="CBAABB4A"/>
    <w:lvl w:ilvl="0" w:tplc="4D949F40">
      <w:start w:val="1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1B"/>
    <w:rsid w:val="000622FE"/>
    <w:rsid w:val="000664BF"/>
    <w:rsid w:val="00082AC5"/>
    <w:rsid w:val="000C421A"/>
    <w:rsid w:val="001008EA"/>
    <w:rsid w:val="00153DE0"/>
    <w:rsid w:val="001859D1"/>
    <w:rsid w:val="0021486F"/>
    <w:rsid w:val="00215ED4"/>
    <w:rsid w:val="00264938"/>
    <w:rsid w:val="002712A5"/>
    <w:rsid w:val="0028201A"/>
    <w:rsid w:val="002B2238"/>
    <w:rsid w:val="002D0F75"/>
    <w:rsid w:val="00301BBD"/>
    <w:rsid w:val="003506EA"/>
    <w:rsid w:val="00351D92"/>
    <w:rsid w:val="00386FB7"/>
    <w:rsid w:val="00397627"/>
    <w:rsid w:val="003C305F"/>
    <w:rsid w:val="003D2980"/>
    <w:rsid w:val="00413E3D"/>
    <w:rsid w:val="004174E1"/>
    <w:rsid w:val="00431118"/>
    <w:rsid w:val="00472EB8"/>
    <w:rsid w:val="00490878"/>
    <w:rsid w:val="00491FE2"/>
    <w:rsid w:val="004D177C"/>
    <w:rsid w:val="004E309D"/>
    <w:rsid w:val="00514FEB"/>
    <w:rsid w:val="005E34D4"/>
    <w:rsid w:val="00601CD8"/>
    <w:rsid w:val="00617AF4"/>
    <w:rsid w:val="0062481B"/>
    <w:rsid w:val="006518FC"/>
    <w:rsid w:val="0066002B"/>
    <w:rsid w:val="00683FAF"/>
    <w:rsid w:val="0072421E"/>
    <w:rsid w:val="008174CA"/>
    <w:rsid w:val="0084189D"/>
    <w:rsid w:val="00855545"/>
    <w:rsid w:val="008654D0"/>
    <w:rsid w:val="00873A2C"/>
    <w:rsid w:val="008E3A94"/>
    <w:rsid w:val="00923294"/>
    <w:rsid w:val="009514AA"/>
    <w:rsid w:val="00971B29"/>
    <w:rsid w:val="00981EA3"/>
    <w:rsid w:val="009B1646"/>
    <w:rsid w:val="009E4FB8"/>
    <w:rsid w:val="009E537F"/>
    <w:rsid w:val="009F1D04"/>
    <w:rsid w:val="00A54C9E"/>
    <w:rsid w:val="00AC3199"/>
    <w:rsid w:val="00AD145C"/>
    <w:rsid w:val="00AF3522"/>
    <w:rsid w:val="00B71292"/>
    <w:rsid w:val="00B71E3D"/>
    <w:rsid w:val="00B80C54"/>
    <w:rsid w:val="00BA0FB9"/>
    <w:rsid w:val="00BB4229"/>
    <w:rsid w:val="00BD0700"/>
    <w:rsid w:val="00BD12E2"/>
    <w:rsid w:val="00BE6C76"/>
    <w:rsid w:val="00C065E5"/>
    <w:rsid w:val="00C67A40"/>
    <w:rsid w:val="00C802C6"/>
    <w:rsid w:val="00CB2878"/>
    <w:rsid w:val="00CC51AB"/>
    <w:rsid w:val="00CF38E1"/>
    <w:rsid w:val="00D11D0E"/>
    <w:rsid w:val="00D23167"/>
    <w:rsid w:val="00D43169"/>
    <w:rsid w:val="00D51738"/>
    <w:rsid w:val="00DB7E0B"/>
    <w:rsid w:val="00E376ED"/>
    <w:rsid w:val="00EE73B6"/>
    <w:rsid w:val="00F40614"/>
    <w:rsid w:val="00F84C45"/>
    <w:rsid w:val="00FC0B5E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336D"/>
  <w15:chartTrackingRefBased/>
  <w15:docId w15:val="{5916AEFF-B5AB-4CD5-8A0C-1A095A0D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439">
    <w:name w:val="box_470439"/>
    <w:basedOn w:val="Normal"/>
    <w:rsid w:val="006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62481B"/>
  </w:style>
  <w:style w:type="paragraph" w:customStyle="1" w:styleId="t-9">
    <w:name w:val="t-9"/>
    <w:basedOn w:val="Normal"/>
    <w:rsid w:val="006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413E3D"/>
    <w:pPr>
      <w:ind w:left="720"/>
      <w:contextualSpacing/>
    </w:pPr>
  </w:style>
  <w:style w:type="paragraph" w:styleId="Revision">
    <w:name w:val="Revision"/>
    <w:hidden/>
    <w:uiPriority w:val="99"/>
    <w:semiHidden/>
    <w:rsid w:val="001008EA"/>
    <w:pPr>
      <w:spacing w:after="0" w:line="240" w:lineRule="auto"/>
    </w:pPr>
  </w:style>
  <w:style w:type="paragraph" w:customStyle="1" w:styleId="t-9-8">
    <w:name w:val="t-9-8"/>
    <w:basedOn w:val="Normal"/>
    <w:rsid w:val="004D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Svrtan</dc:creator>
  <cp:keywords/>
  <dc:description/>
  <cp:lastModifiedBy>Igor</cp:lastModifiedBy>
  <cp:revision>5</cp:revision>
  <cp:lastPrinted>2023-08-23T10:14:00Z</cp:lastPrinted>
  <dcterms:created xsi:type="dcterms:W3CDTF">2024-02-19T09:02:00Z</dcterms:created>
  <dcterms:modified xsi:type="dcterms:W3CDTF">2024-02-19T10:38:00Z</dcterms:modified>
</cp:coreProperties>
</file>