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FF" w:rsidRDefault="001865FF" w:rsidP="001865FF">
      <w:pPr>
        <w:pStyle w:val="Title"/>
        <w:rPr>
          <w:rStyle w:val="pt-zadanifontodlomka"/>
          <w:b/>
          <w:bCs/>
        </w:rPr>
      </w:pPr>
      <w:r>
        <w:rPr>
          <w:rStyle w:val="pt-zadanifontodlomka"/>
          <w:b/>
          <w:bCs/>
        </w:rPr>
        <w:t>Obrazac zakonodavnih aktivnosti</w:t>
      </w:r>
    </w:p>
    <w:p w:rsidR="001865FF" w:rsidRDefault="001865FF" w:rsidP="001865FF">
      <w:pPr>
        <w:pStyle w:val="Heading1"/>
      </w:pPr>
      <w:r>
        <w:t>PRILOG 1.</w:t>
      </w:r>
      <w:bookmarkStart w:id="0" w:name="_GoBack"/>
      <w:bookmarkEnd w:id="0"/>
    </w:p>
    <w:p w:rsidR="001865FF" w:rsidRDefault="001865FF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F14AE9" w:rsidRPr="00DA65D6" w:rsidTr="005178C1">
        <w:tc>
          <w:tcPr>
            <w:tcW w:w="9923" w:type="dxa"/>
            <w:gridSpan w:val="4"/>
            <w:shd w:val="clear" w:color="auto" w:fill="auto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F14AE9" w:rsidRPr="00DA65D6" w:rsidTr="005178C1">
        <w:tc>
          <w:tcPr>
            <w:tcW w:w="9923" w:type="dxa"/>
            <w:gridSpan w:val="4"/>
            <w:shd w:val="clear" w:color="auto" w:fill="auto"/>
          </w:tcPr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  <w:gridSpan w:val="2"/>
          </w:tcPr>
          <w:p w:rsidR="00F14AE9" w:rsidRPr="00C94915" w:rsidRDefault="00C94915" w:rsidP="00C949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915">
              <w:rPr>
                <w:rFonts w:ascii="Times New Roman" w:hAnsi="Times New Roman" w:cs="Times New Roman"/>
                <w:i/>
                <w:sz w:val="24"/>
                <w:szCs w:val="24"/>
              </w:rPr>
              <w:t>Ministarstvo obrane</w:t>
            </w:r>
          </w:p>
        </w:tc>
      </w:tr>
      <w:tr w:rsidR="00F14AE9" w:rsidRPr="00DA65D6" w:rsidTr="005178C1">
        <w:tc>
          <w:tcPr>
            <w:tcW w:w="851" w:type="dxa"/>
            <w:vAlign w:val="bottom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:rsidR="00F14AE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  <w:p w:rsidR="00C94915" w:rsidRPr="00DA65D6" w:rsidRDefault="00C94915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</w:t>
            </w:r>
            <w:r w:rsidR="000B7145">
              <w:rPr>
                <w:rFonts w:ascii="Times New Roman" w:hAnsi="Times New Roman" w:cs="Times New Roman"/>
                <w:sz w:val="24"/>
                <w:szCs w:val="24"/>
              </w:rPr>
              <w:t>oceduru donošenja</w:t>
            </w: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0972" w:rsidRPr="00C9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0972">
              <w:rPr>
                <w:rFonts w:ascii="Times New Roman" w:hAnsi="Times New Roman" w:cs="Times New Roman"/>
                <w:i/>
                <w:sz w:val="24"/>
                <w:szCs w:val="24"/>
              </w:rPr>
              <w:t>Zakon</w:t>
            </w:r>
            <w:r w:rsidR="001B0972" w:rsidRPr="00C9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potvrđivanju Sporazuma između Vlade Republike Hrvatske i Vlade Sjedinjenih Ame</w:t>
            </w:r>
            <w:r w:rsidR="001B0972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="001B0972" w:rsidRPr="00C94915">
              <w:rPr>
                <w:rFonts w:ascii="Times New Roman" w:hAnsi="Times New Roman" w:cs="Times New Roman"/>
                <w:i/>
                <w:sz w:val="24"/>
                <w:szCs w:val="24"/>
              </w:rPr>
              <w:t>ičkih Država o potrebi za pisanim sporazumom u vezi s jedinicama nep</w:t>
            </w:r>
            <w:r w:rsidR="001B0972">
              <w:rPr>
                <w:rFonts w:ascii="Times New Roman" w:hAnsi="Times New Roman" w:cs="Times New Roman"/>
                <w:i/>
                <w:sz w:val="24"/>
                <w:szCs w:val="24"/>
              </w:rPr>
              <w:t>rihvatljivima prema Leahyjevu pra</w:t>
            </w:r>
            <w:r w:rsidR="001B0972" w:rsidRPr="00C94915">
              <w:rPr>
                <w:rFonts w:ascii="Times New Roman" w:hAnsi="Times New Roman" w:cs="Times New Roman"/>
                <w:i/>
                <w:sz w:val="24"/>
                <w:szCs w:val="24"/>
              </w:rPr>
              <w:t>vilu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:rsidR="00F14AE9" w:rsidRPr="00C94915" w:rsidRDefault="00C94915" w:rsidP="005178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915">
              <w:rPr>
                <w:rFonts w:ascii="Times New Roman" w:hAnsi="Times New Roman" w:cs="Times New Roman"/>
                <w:i/>
                <w:sz w:val="24"/>
                <w:szCs w:val="24"/>
              </w:rPr>
              <w:t>Nacrt konačnog prijedloga zakona o potvrđivanju Sporazuma između Vlade Republike Hrvatske i Vlade Sjedinjenih Ame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C94915">
              <w:rPr>
                <w:rFonts w:ascii="Times New Roman" w:hAnsi="Times New Roman" w:cs="Times New Roman"/>
                <w:i/>
                <w:sz w:val="24"/>
                <w:szCs w:val="24"/>
              </w:rPr>
              <w:t>ičkih Država o potrebi za pisanim sporazumom u vezi s jedinicama nep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rihvatljivima prema Le</w:t>
            </w:r>
            <w:r w:rsidR="000B714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hyjevu pra</w:t>
            </w:r>
            <w:r w:rsidRPr="00C94915">
              <w:rPr>
                <w:rFonts w:ascii="Times New Roman" w:hAnsi="Times New Roman" w:cs="Times New Roman"/>
                <w:i/>
                <w:sz w:val="24"/>
                <w:szCs w:val="24"/>
              </w:rPr>
              <w:t>vilu</w:t>
            </w:r>
          </w:p>
        </w:tc>
        <w:tc>
          <w:tcPr>
            <w:tcW w:w="5103" w:type="dxa"/>
          </w:tcPr>
          <w:p w:rsidR="00EE102F" w:rsidRPr="00EE102F" w:rsidRDefault="00EE102F" w:rsidP="005178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102F">
              <w:rPr>
                <w:rFonts w:ascii="Times New Roman" w:hAnsi="Times New Roman" w:cs="Times New Roman"/>
                <w:i/>
                <w:sz w:val="24"/>
                <w:szCs w:val="24"/>
              </w:rPr>
              <w:t>U prvom tromjesječju 2024. godine.</w:t>
            </w:r>
          </w:p>
          <w:p w:rsidR="00F14AE9" w:rsidRPr="00EE102F" w:rsidRDefault="00CB18B5" w:rsidP="005178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10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 obzirom da je Sporazum potpisan 19. listopada 2023., </w:t>
            </w:r>
            <w:r w:rsidR="000C2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prijedlog za potvrđivanje međunarodnog ugovora je, </w:t>
            </w:r>
            <w:r w:rsidRPr="00EE102F">
              <w:rPr>
                <w:rFonts w:ascii="Times New Roman" w:hAnsi="Times New Roman" w:cs="Times New Roman"/>
                <w:i/>
                <w:sz w:val="24"/>
                <w:szCs w:val="24"/>
              </w:rPr>
              <w:t>nakon</w:t>
            </w:r>
            <w:r w:rsidR="000C2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ispunjavanja svih formalno pravnih</w:t>
            </w:r>
            <w:r w:rsidRPr="00EE10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2F6D">
              <w:rPr>
                <w:rFonts w:ascii="Times New Roman" w:hAnsi="Times New Roman" w:cs="Times New Roman"/>
                <w:i/>
                <w:sz w:val="24"/>
                <w:szCs w:val="24"/>
              </w:rPr>
              <w:t>uvjeta</w:t>
            </w:r>
            <w:r w:rsidRPr="00EE10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skladu </w:t>
            </w:r>
            <w:r w:rsidR="00EE102F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0C2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odredbama Zakona o sk</w:t>
            </w:r>
            <w:r w:rsidR="00EE102F" w:rsidRPr="00EE102F">
              <w:rPr>
                <w:rFonts w:ascii="Times New Roman" w:hAnsi="Times New Roman" w:cs="Times New Roman"/>
                <w:i/>
                <w:sz w:val="24"/>
                <w:szCs w:val="24"/>
              </w:rPr>
              <w:t>lapanju i izvršavanju međunarodnih ugovora („Narodne novine“ br. 28/96)</w:t>
            </w:r>
            <w:r w:rsidR="000C2F6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EE10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upu</w:t>
            </w:r>
            <w:r w:rsidR="000C2F6D">
              <w:rPr>
                <w:rFonts w:ascii="Times New Roman" w:hAnsi="Times New Roman" w:cs="Times New Roman"/>
                <w:i/>
                <w:sz w:val="24"/>
                <w:szCs w:val="24"/>
              </w:rPr>
              <w:t>ćen</w:t>
            </w:r>
            <w:r w:rsidR="00EE102F" w:rsidRPr="00EE10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kako bi se pokrenu</w:t>
            </w:r>
            <w:r w:rsidR="00EE102F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="00EE102F" w:rsidRPr="00EE10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postup</w:t>
            </w:r>
            <w:r w:rsidR="00EE102F">
              <w:rPr>
                <w:rFonts w:ascii="Times New Roman" w:hAnsi="Times New Roman" w:cs="Times New Roman"/>
                <w:i/>
                <w:sz w:val="24"/>
                <w:szCs w:val="24"/>
              </w:rPr>
              <w:t>ak</w:t>
            </w:r>
            <w:r w:rsidR="005865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E102F" w:rsidRPr="00EE102F">
              <w:rPr>
                <w:rFonts w:ascii="Times New Roman" w:hAnsi="Times New Roman" w:cs="Times New Roman"/>
                <w:i/>
                <w:sz w:val="24"/>
                <w:szCs w:val="24"/>
              </w:rPr>
              <w:t>potvrđivanja.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AE1EE5" w:rsidRDefault="00216028" w:rsidP="005178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Temelj za donošenje ovoga zakona nalazi se u</w:t>
            </w:r>
            <w:r w:rsidR="00AE1EE5">
              <w:rPr>
                <w:rFonts w:ascii="Times New Roman" w:hAnsi="Times New Roman" w:cs="Times New Roman"/>
                <w:i/>
              </w:rPr>
              <w:t xml:space="preserve"> </w:t>
            </w:r>
            <w:r w:rsidR="00AE1EE5">
              <w:rPr>
                <w:rFonts w:ascii="Times New Roman" w:hAnsi="Times New Roman" w:cs="Times New Roman"/>
                <w:i/>
                <w:sz w:val="24"/>
                <w:szCs w:val="24"/>
              </w:rPr>
              <w:t>članku 140. stavka</w:t>
            </w:r>
            <w:r w:rsidR="00AE1EE5" w:rsidRPr="00AE1E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1. Ustava Republike Hrvatske („Narodne novine“, br. 85/10. – pročišćeni tekst i 5/14. – Odluka Ustavnog suda Republike Hrvat</w:t>
            </w:r>
            <w:r w:rsidR="00AE1EE5" w:rsidRPr="005B11C0">
              <w:rPr>
                <w:rFonts w:ascii="Times New Roman" w:hAnsi="Times New Roman" w:cs="Times New Roman"/>
                <w:i/>
                <w:sz w:val="24"/>
                <w:szCs w:val="24"/>
              </w:rPr>
              <w:t>ske)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prema kojemu Hrvatski sabor potvrđuje međunarodne ugovore vojne naravi,  te u</w:t>
            </w:r>
            <w:r w:rsidR="00AE1EE5" w:rsidRPr="005B11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članku</w:t>
            </w:r>
            <w:r w:rsidR="005B11C0" w:rsidRPr="005B11C0">
              <w:rPr>
                <w:rFonts w:ascii="Times New Roman" w:hAnsi="Times New Roman"/>
                <w:i/>
                <w:sz w:val="24"/>
                <w:szCs w:val="24"/>
              </w:rPr>
              <w:t xml:space="preserve"> 207.a</w:t>
            </w:r>
            <w:r w:rsidR="005B11C0" w:rsidRPr="005B11C0" w:rsidDel="00786D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B11C0" w:rsidRPr="005B11C0">
              <w:rPr>
                <w:rFonts w:ascii="Times New Roman" w:hAnsi="Times New Roman"/>
                <w:i/>
                <w:sz w:val="24"/>
                <w:szCs w:val="24"/>
              </w:rPr>
              <w:t xml:space="preserve">Poslovnika Hrvatskoga sabora („Narodne </w:t>
            </w:r>
            <w:r w:rsidR="005B11C0" w:rsidRPr="005B11C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novine“, br. 81/13., 113/16., 69/17., 29/18., 53/20., 119/20. – Odluka Ustavnog suda Republike Hrvatske, 123/20. i 86/23. – Odluka Ustavnog suda Republike Hrvatske.) prema kojem se zakoni kojima se, u skladu s Ustavom Republike Hrvatske, potvrđuju međunarodni ugovori donose u pravilu u jednom čitanju, a postupak donošenja pokreće se podnošenjem konačnog prijedloga zakona o potvrđivanju međunarodnog ugovora.</w:t>
            </w:r>
            <w:r w:rsidR="00CB18B5" w:rsidRPr="00C2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8B5" w:rsidRPr="00CB18B5">
              <w:rPr>
                <w:rFonts w:ascii="Times New Roman" w:hAnsi="Times New Roman"/>
                <w:i/>
                <w:sz w:val="24"/>
                <w:szCs w:val="24"/>
              </w:rPr>
              <w:t>Postupkom potvrđivanja međunarodnih ugovora, država formalno izražava spremnost da bude vezana već sklopljenim međunarodnim ugovorom te se u ovoj fazi postupka, u pravilu, ne mogu vršiti izmjene ili dopune teksta međunarodnog ugovora.</w:t>
            </w:r>
          </w:p>
        </w:tc>
        <w:tc>
          <w:tcPr>
            <w:tcW w:w="5103" w:type="dxa"/>
          </w:tcPr>
          <w:p w:rsidR="000C42C2" w:rsidRPr="000C42C2" w:rsidRDefault="000C42C2" w:rsidP="000C4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42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Ovim Zakonom potvrđuje se Sporazum kako bi njegove odredbe u skladu s člankom 141. Ustava Republike Hrvatske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1EE5">
              <w:rPr>
                <w:rFonts w:ascii="Times New Roman" w:hAnsi="Times New Roman" w:cs="Times New Roman"/>
                <w:i/>
                <w:sz w:val="24"/>
                <w:szCs w:val="24"/>
              </w:rPr>
              <w:t>(„Narodne novine“, br. 85/10. – pročišćeni tekst i 5/14. – Odluka Ustavnog suda Republike Hrvat</w:t>
            </w:r>
            <w:r w:rsidRPr="005B11C0">
              <w:rPr>
                <w:rFonts w:ascii="Times New Roman" w:hAnsi="Times New Roman" w:cs="Times New Roman"/>
                <w:i/>
                <w:sz w:val="24"/>
                <w:szCs w:val="24"/>
              </w:rPr>
              <w:t>ske)</w:t>
            </w:r>
            <w:r w:rsidRPr="000C42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postale dio unutarnjega pravnog poretka Republike Hrvatske.</w:t>
            </w:r>
          </w:p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F14AE9" w:rsidRPr="004E76DF" w:rsidRDefault="00F14AE9" w:rsidP="005178C1">
            <w:pPr>
              <w:rPr>
                <w:rFonts w:ascii="Times New Roman" w:hAnsi="Times New Roman" w:cs="Times New Roman"/>
                <w:bCs/>
              </w:rPr>
            </w:pPr>
            <w:r w:rsidRPr="004E76DF">
              <w:rPr>
                <w:rFonts w:ascii="Times New Roman" w:hAnsi="Times New Roman" w:cs="Times New Roman"/>
                <w:bCs/>
              </w:rPr>
              <w:t>Potpis:</w:t>
            </w:r>
            <w:r w:rsidR="004E76DF" w:rsidRPr="004E76DF">
              <w:rPr>
                <w:rFonts w:ascii="Times New Roman" w:hAnsi="Times New Roman" w:cs="Times New Roman"/>
                <w:bCs/>
              </w:rPr>
              <w:t xml:space="preserve"> Potpredsjednik Vlade Republike Hrvatske i ministar obrane, Ivan Anušić</w:t>
            </w:r>
          </w:p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6DF">
              <w:rPr>
                <w:rFonts w:ascii="Times New Roman" w:hAnsi="Times New Roman" w:cs="Times New Roman"/>
                <w:bCs/>
              </w:rPr>
              <w:t>Datum:</w:t>
            </w:r>
            <w:r w:rsidR="004E76DF" w:rsidRPr="004E76DF">
              <w:rPr>
                <w:rFonts w:ascii="Times New Roman" w:hAnsi="Times New Roman" w:cs="Times New Roman"/>
                <w:bCs/>
              </w:rPr>
              <w:t xml:space="preserve"> 28. veljače 2024.</w:t>
            </w:r>
          </w:p>
        </w:tc>
      </w:tr>
      <w:tr w:rsidR="00F14AE9" w:rsidRPr="00DA65D6" w:rsidTr="005178C1">
        <w:tc>
          <w:tcPr>
            <w:tcW w:w="9923" w:type="dxa"/>
            <w:gridSpan w:val="4"/>
          </w:tcPr>
          <w:p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:rsidR="00F14AE9" w:rsidRPr="00DA65D6" w:rsidRDefault="00F14AE9" w:rsidP="00F14A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:rsidR="00F14AE9" w:rsidRPr="002413AE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3AE">
              <w:rPr>
                <w:rFonts w:ascii="Times New Roman" w:hAnsi="Times New Roman" w:cs="Times New Roman"/>
                <w:i/>
                <w:sz w:val="24"/>
                <w:szCs w:val="24"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E9"/>
    <w:rsid w:val="00050C2A"/>
    <w:rsid w:val="000B7145"/>
    <w:rsid w:val="000C2F6D"/>
    <w:rsid w:val="000C42C2"/>
    <w:rsid w:val="001060B4"/>
    <w:rsid w:val="00152DEA"/>
    <w:rsid w:val="001865FF"/>
    <w:rsid w:val="001B0972"/>
    <w:rsid w:val="00216028"/>
    <w:rsid w:val="002413AE"/>
    <w:rsid w:val="004E76DF"/>
    <w:rsid w:val="0058655B"/>
    <w:rsid w:val="005B11C0"/>
    <w:rsid w:val="00733E48"/>
    <w:rsid w:val="00AE1EE5"/>
    <w:rsid w:val="00C94915"/>
    <w:rsid w:val="00CB18B5"/>
    <w:rsid w:val="00EE102F"/>
    <w:rsid w:val="00F1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F946"/>
  <w15:docId w15:val="{A65DD366-58E9-44CA-971F-FE098054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E9"/>
  </w:style>
  <w:style w:type="paragraph" w:styleId="Heading1">
    <w:name w:val="heading 1"/>
    <w:basedOn w:val="Normal"/>
    <w:next w:val="Normal"/>
    <w:link w:val="Heading1Char"/>
    <w:uiPriority w:val="9"/>
    <w:qFormat/>
    <w:rsid w:val="001865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TableGrid">
    <w:name w:val="Table Grid"/>
    <w:basedOn w:val="TableNormal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">
    <w:name w:val="pt-zadanifontodlomka"/>
    <w:basedOn w:val="DefaultParagraphFont"/>
    <w:rsid w:val="001865FF"/>
  </w:style>
  <w:style w:type="paragraph" w:styleId="Title">
    <w:name w:val="Title"/>
    <w:basedOn w:val="Normal"/>
    <w:next w:val="Normal"/>
    <w:link w:val="TitleChar"/>
    <w:uiPriority w:val="10"/>
    <w:qFormat/>
    <w:rsid w:val="001865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8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dpalaic</cp:lastModifiedBy>
  <cp:revision>2</cp:revision>
  <cp:lastPrinted>2024-02-28T07:23:00Z</cp:lastPrinted>
  <dcterms:created xsi:type="dcterms:W3CDTF">2024-03-01T08:13:00Z</dcterms:created>
  <dcterms:modified xsi:type="dcterms:W3CDTF">2024-03-01T08:13:00Z</dcterms:modified>
</cp:coreProperties>
</file>