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9368" w14:textId="77777777" w:rsidR="00E91DF1" w:rsidRPr="00E91DF1" w:rsidRDefault="00E91DF1" w:rsidP="00E91D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</w:pPr>
      <w:bookmarkStart w:id="0" w:name="_GoBack"/>
      <w:bookmarkEnd w:id="0"/>
      <w:r w:rsidRPr="00E91DF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MINISTARSTVO UNUTARNJIH POSLOVA</w:t>
      </w:r>
    </w:p>
    <w:p w14:paraId="1CDEA95E" w14:textId="77777777" w:rsidR="00E91DF1" w:rsidRPr="00E91DF1" w:rsidRDefault="00E91DF1" w:rsidP="00E91D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2514318C" w14:textId="77777777" w:rsidR="00E91DF1" w:rsidRPr="00E91DF1" w:rsidRDefault="00E91DF1" w:rsidP="00E91D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hr-HR"/>
        </w:rPr>
      </w:pPr>
    </w:p>
    <w:p w14:paraId="12BD9CC2" w14:textId="77777777" w:rsidR="00E91DF1" w:rsidRPr="00E91DF1" w:rsidRDefault="00E91DF1" w:rsidP="00E91DF1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 temelju članka 12. stavka 3. Pravilnika o stručnim ispitima u području zaštite od požara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Narodne 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 broj</w:t>
      </w:r>
      <w:r w:rsidR="003E6A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141/11 i 82/22) i članka 35. stavka 2. Pravilnika o provjeri ispravnosti stabilnih sustava zaštite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požara („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Narodne 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“, broj</w:t>
      </w:r>
      <w:r w:rsidR="003E6A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44/12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98/21 i 89/22), ministar unutarnjih poslova donosi</w:t>
      </w:r>
    </w:p>
    <w:p w14:paraId="0F336A3D" w14:textId="77777777" w:rsidR="00E91DF1" w:rsidRPr="00E91DF1" w:rsidRDefault="00E91DF1" w:rsidP="00E91DF1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427F5CA2" w14:textId="77777777" w:rsidR="00E91DF1" w:rsidRPr="00E91DF1" w:rsidRDefault="00E91DF1" w:rsidP="00E91DF1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118EB7" w14:textId="77777777" w:rsidR="00E91DF1" w:rsidRPr="00E91DF1" w:rsidRDefault="00E91DF1" w:rsidP="00E91D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E91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RJEŠENJE</w:t>
      </w:r>
    </w:p>
    <w:p w14:paraId="5B9CD07B" w14:textId="77777777" w:rsidR="00E91DF1" w:rsidRPr="00E91DF1" w:rsidRDefault="00E91DF1" w:rsidP="00E91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 IZMJENAMA RJEŠENJA O TROŠKOVIMA PROVEDBE STRUČNIH ISPITA IZ PODRUČJA ZAŠTITE OD POŽARA I VISINI NAKNADE ČLANOVIMA ISPITNIH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E91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POVJERENSTAVA</w:t>
      </w:r>
    </w:p>
    <w:p w14:paraId="29F6DBE5" w14:textId="77777777" w:rsidR="00E91DF1" w:rsidRPr="00E91DF1" w:rsidRDefault="00E91DF1" w:rsidP="00E91D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EB887" w14:textId="77777777" w:rsidR="00E91DF1" w:rsidRPr="003E6A24" w:rsidRDefault="00E91DF1" w:rsidP="003F3BA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E6A24">
        <w:rPr>
          <w:rFonts w:ascii="Times New Roman" w:hAnsi="Times New Roman" w:cs="Times New Roman"/>
          <w:b/>
          <w:sz w:val="24"/>
          <w:szCs w:val="24"/>
        </w:rPr>
        <w:t>I.</w:t>
      </w:r>
    </w:p>
    <w:p w14:paraId="12DA192B" w14:textId="77777777" w:rsidR="00E91DF1" w:rsidRPr="00E91DF1" w:rsidRDefault="00E91DF1" w:rsidP="00E91DF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1DF1">
        <w:rPr>
          <w:rFonts w:ascii="Times New Roman" w:hAnsi="Times New Roman" w:cs="Times New Roman"/>
          <w:sz w:val="24"/>
          <w:szCs w:val="24"/>
        </w:rPr>
        <w:t xml:space="preserve">U </w:t>
      </w:r>
      <w:r w:rsidR="003E6A24">
        <w:rPr>
          <w:rFonts w:ascii="Times New Roman" w:hAnsi="Times New Roman" w:cs="Times New Roman"/>
          <w:sz w:val="24"/>
          <w:szCs w:val="24"/>
        </w:rPr>
        <w:t>R</w:t>
      </w:r>
      <w:r w:rsidRPr="00E91DF1">
        <w:rPr>
          <w:rFonts w:ascii="Times New Roman" w:hAnsi="Times New Roman" w:cs="Times New Roman"/>
          <w:sz w:val="24"/>
          <w:szCs w:val="24"/>
        </w:rPr>
        <w:t xml:space="preserve">ješenju </w:t>
      </w:r>
      <w:r w:rsidRPr="00E91DF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o troškovima provedbe stručnih ispita iz područja zaštite od požara i visini naknade članovima ispitnih povjerenstava („Narodne novine“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Pr="00E91DF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broj 17/23) u točki II. stavku 1. </w:t>
      </w:r>
      <w:r w:rsidRPr="00E91D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riječi</w:t>
      </w:r>
      <w:r w:rsidR="003F3B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:</w:t>
      </w:r>
      <w:r w:rsidRPr="00E91D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„86,93 eura“ zamjenjuju se riječima</w:t>
      </w:r>
      <w:r w:rsidR="003F3B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:</w:t>
      </w:r>
      <w:r w:rsidRPr="00E91D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„69,54 eura“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54043F7E" w14:textId="77777777" w:rsidR="00E91DF1" w:rsidRPr="00E91DF1" w:rsidRDefault="00E91DF1" w:rsidP="003F3BA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 xml:space="preserve">       </w:t>
      </w:r>
      <w:r w:rsidRPr="00E91DF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U stavku 2. riječi</w:t>
      </w:r>
      <w:r w:rsidR="003F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E91DF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„41,14 eura“ </w:t>
      </w:r>
      <w:r w:rsidRPr="00E91D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zamjenjuju se riječima</w:t>
      </w:r>
      <w:r w:rsidR="003F3B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:</w:t>
      </w:r>
      <w:r w:rsidRPr="00E91DF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„32,91 eura“</w:t>
      </w:r>
      <w:r w:rsidR="003F3BA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42049971" w14:textId="77777777" w:rsidR="00E91DF1" w:rsidRPr="003E6A24" w:rsidRDefault="00E91DF1" w:rsidP="003F3BA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E6A24">
        <w:rPr>
          <w:rFonts w:ascii="Times New Roman" w:hAnsi="Times New Roman" w:cs="Times New Roman"/>
          <w:b/>
          <w:sz w:val="24"/>
          <w:szCs w:val="24"/>
        </w:rPr>
        <w:t>II.</w:t>
      </w:r>
    </w:p>
    <w:p w14:paraId="457F67A1" w14:textId="77777777" w:rsidR="00E91DF1" w:rsidRPr="00E91DF1" w:rsidRDefault="003F3BA3" w:rsidP="003F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1DF1" w:rsidRPr="00E91DF1">
        <w:rPr>
          <w:rFonts w:ascii="Times New Roman" w:hAnsi="Times New Roman" w:cs="Times New Roman"/>
          <w:sz w:val="24"/>
          <w:szCs w:val="24"/>
        </w:rPr>
        <w:t>U točki III. podstavku 1.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„15,93 eura“ zamjenjuju se riječima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3178">
        <w:rPr>
          <w:rFonts w:ascii="Times New Roman" w:hAnsi="Times New Roman" w:cs="Times New Roman"/>
          <w:sz w:val="24"/>
          <w:szCs w:val="24"/>
        </w:rPr>
        <w:t xml:space="preserve"> „12,74 eura“.</w:t>
      </w:r>
    </w:p>
    <w:p w14:paraId="43B774B0" w14:textId="77777777" w:rsidR="00E91DF1" w:rsidRPr="00E91DF1" w:rsidRDefault="003F3BA3" w:rsidP="003F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1DF1" w:rsidRPr="00E91DF1">
        <w:rPr>
          <w:rFonts w:ascii="Times New Roman" w:hAnsi="Times New Roman" w:cs="Times New Roman"/>
          <w:sz w:val="24"/>
          <w:szCs w:val="24"/>
        </w:rPr>
        <w:t>U podstavku 2.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„11,95 eura“ zamjenjuju se riječima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„9,56 eura“</w:t>
      </w:r>
      <w:r w:rsidR="00673178">
        <w:rPr>
          <w:rFonts w:ascii="Times New Roman" w:hAnsi="Times New Roman" w:cs="Times New Roman"/>
          <w:sz w:val="24"/>
          <w:szCs w:val="24"/>
        </w:rPr>
        <w:t>.</w:t>
      </w:r>
    </w:p>
    <w:p w14:paraId="70045EAC" w14:textId="77777777" w:rsidR="00E91DF1" w:rsidRPr="00E91DF1" w:rsidRDefault="003F3BA3" w:rsidP="003F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1DF1" w:rsidRPr="00E91DF1">
        <w:rPr>
          <w:rFonts w:ascii="Times New Roman" w:hAnsi="Times New Roman" w:cs="Times New Roman"/>
          <w:sz w:val="24"/>
          <w:szCs w:val="24"/>
        </w:rPr>
        <w:t>U podstavku 3.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„7,96 eura“ zamjenjuju se riječima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„6,37 eura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DF1" w:rsidRPr="00E91D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B0EB69" w14:textId="77777777" w:rsidR="00E91DF1" w:rsidRPr="003E6A24" w:rsidRDefault="00E91DF1" w:rsidP="00E91DF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6A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III.</w:t>
      </w:r>
    </w:p>
    <w:p w14:paraId="08440FF6" w14:textId="77777777" w:rsidR="00E91DF1" w:rsidRPr="00E91DF1" w:rsidRDefault="003F3BA3" w:rsidP="003F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1DF1" w:rsidRPr="00E91DF1">
        <w:rPr>
          <w:rFonts w:ascii="Times New Roman" w:hAnsi="Times New Roman" w:cs="Times New Roman"/>
          <w:sz w:val="24"/>
          <w:szCs w:val="24"/>
        </w:rPr>
        <w:t>U točki IV. podstavku 1.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„6,64 eura“ zamjenjuju se riječima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„5,31 eura“</w:t>
      </w:r>
      <w:r w:rsidR="00673178">
        <w:rPr>
          <w:rFonts w:ascii="Times New Roman" w:hAnsi="Times New Roman" w:cs="Times New Roman"/>
          <w:sz w:val="24"/>
          <w:szCs w:val="24"/>
        </w:rPr>
        <w:t>.</w:t>
      </w:r>
    </w:p>
    <w:p w14:paraId="36250ABD" w14:textId="77777777" w:rsidR="00E91DF1" w:rsidRPr="00E91DF1" w:rsidRDefault="003F3BA3" w:rsidP="003F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1DF1" w:rsidRPr="00E91DF1">
        <w:rPr>
          <w:rFonts w:ascii="Times New Roman" w:hAnsi="Times New Roman" w:cs="Times New Roman"/>
          <w:sz w:val="24"/>
          <w:szCs w:val="24"/>
        </w:rPr>
        <w:t>U podstavku 2.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„5,31 eura“ zamjenjuju se riječima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„4,25 eura“</w:t>
      </w:r>
      <w:r w:rsidR="00673178">
        <w:rPr>
          <w:rFonts w:ascii="Times New Roman" w:hAnsi="Times New Roman" w:cs="Times New Roman"/>
          <w:sz w:val="24"/>
          <w:szCs w:val="24"/>
        </w:rPr>
        <w:t>.</w:t>
      </w:r>
    </w:p>
    <w:p w14:paraId="4619BB3E" w14:textId="77777777" w:rsidR="003E6A24" w:rsidRDefault="003F3BA3" w:rsidP="006731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1DF1" w:rsidRPr="00E91DF1">
        <w:rPr>
          <w:rFonts w:ascii="Times New Roman" w:hAnsi="Times New Roman" w:cs="Times New Roman"/>
          <w:sz w:val="24"/>
          <w:szCs w:val="24"/>
        </w:rPr>
        <w:t>U podstavku 3. riječi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„3,98 eura“ zamjenjuju se riječima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„3,18</w:t>
      </w:r>
      <w:r>
        <w:rPr>
          <w:rFonts w:ascii="Times New Roman" w:hAnsi="Times New Roman" w:cs="Times New Roman"/>
          <w:sz w:val="24"/>
          <w:szCs w:val="24"/>
        </w:rPr>
        <w:t xml:space="preserve"> eura.“.</w:t>
      </w:r>
      <w:r w:rsidR="00E91DF1" w:rsidRPr="00E91DF1">
        <w:rPr>
          <w:rFonts w:ascii="Times New Roman" w:hAnsi="Times New Roman" w:cs="Times New Roman"/>
          <w:sz w:val="24"/>
          <w:szCs w:val="24"/>
        </w:rPr>
        <w:t xml:space="preserve"> </w:t>
      </w:r>
      <w:r w:rsidR="00E91DF1" w:rsidRPr="003E6A2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</w:t>
      </w:r>
    </w:p>
    <w:p w14:paraId="64311768" w14:textId="77777777" w:rsidR="00E91DF1" w:rsidRPr="003E6A24" w:rsidRDefault="003E6A24" w:rsidP="003E6A24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</w:t>
      </w:r>
      <w:r w:rsidR="00E91DF1" w:rsidRPr="003E6A2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IV.</w:t>
      </w:r>
    </w:p>
    <w:p w14:paraId="4A5BE179" w14:textId="77777777" w:rsidR="00E91DF1" w:rsidRPr="00E91DF1" w:rsidRDefault="00E91DF1" w:rsidP="00E91DF1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91D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</w:t>
      </w:r>
    </w:p>
    <w:p w14:paraId="41E5BFFD" w14:textId="77777777" w:rsidR="00E91DF1" w:rsidRPr="00E91DF1" w:rsidRDefault="003F3BA3" w:rsidP="00E91DF1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</w:t>
      </w:r>
      <w:r w:rsidR="00E91DF1"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Ovo Rješenje stupa na snagu </w:t>
      </w:r>
      <w:r w:rsidR="006731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osmoga dana od </w:t>
      </w:r>
      <w:r w:rsidR="00E91DF1"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dan</w:t>
      </w:r>
      <w:r w:rsidR="006731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</w:t>
      </w:r>
      <w:r w:rsidR="00E91DF1"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objave u „Narodnim novinama“.</w:t>
      </w:r>
    </w:p>
    <w:p w14:paraId="26032F5E" w14:textId="77777777" w:rsidR="00E91DF1" w:rsidRPr="00E91DF1" w:rsidRDefault="00E91DF1" w:rsidP="00E91DF1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633CF68C" w14:textId="77777777" w:rsidR="00673178" w:rsidRDefault="00673178" w:rsidP="00E91DF1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4CB4B0D" w14:textId="77777777" w:rsidR="00E91DF1" w:rsidRPr="00E91DF1" w:rsidRDefault="00E91DF1" w:rsidP="00E91DF1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</w:t>
      </w:r>
      <w:r w:rsidR="003E6A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LASA</w:t>
      </w:r>
      <w:r w:rsidRPr="00E91D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: </w:t>
      </w:r>
    </w:p>
    <w:p w14:paraId="760B04AA" w14:textId="20448C3A" w:rsidR="003F3BA3" w:rsidRDefault="003F3BA3" w:rsidP="00E91DF1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3E6A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br/>
        <w:t xml:space="preserve">Zagreb, </w:t>
      </w:r>
      <w:r w:rsidR="003E6A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 </w:t>
      </w:r>
      <w:r w:rsidR="00D11C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1FBEF0E2" w14:textId="77777777" w:rsidR="003F3BA3" w:rsidRDefault="003F3BA3" w:rsidP="00E91DF1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7B2BE324" w14:textId="77777777" w:rsidR="00E91DF1" w:rsidRPr="003E6A24" w:rsidRDefault="003E6A24" w:rsidP="003E6A24">
      <w:pPr>
        <w:shd w:val="clear" w:color="auto" w:fill="FFFFFF"/>
        <w:spacing w:after="0" w:line="240" w:lineRule="auto"/>
        <w:ind w:left="34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</w:pPr>
      <w:r w:rsidRPr="003E6A2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                                                                                                  </w:t>
      </w:r>
      <w:proofErr w:type="spellStart"/>
      <w:r w:rsidR="00E91DF1" w:rsidRPr="003E6A2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Ministar</w:t>
      </w:r>
      <w:proofErr w:type="spellEnd"/>
    </w:p>
    <w:p w14:paraId="5DB5E27F" w14:textId="77777777" w:rsidR="00E91DF1" w:rsidRPr="00E91DF1" w:rsidRDefault="00E91DF1" w:rsidP="003E6A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25BF1D3F" w14:textId="77777777" w:rsidR="00E91DF1" w:rsidRPr="003F3BA3" w:rsidRDefault="003F3BA3" w:rsidP="003E6A2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  </w:t>
      </w:r>
      <w:proofErr w:type="gramStart"/>
      <w:r w:rsidR="00E91DF1" w:rsidRPr="003F3BA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dr.sc</w:t>
      </w:r>
      <w:proofErr w:type="gramEnd"/>
      <w:r w:rsidR="00E91DF1" w:rsidRPr="003F3BA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. Davor Božinović</w:t>
      </w:r>
    </w:p>
    <w:sectPr w:rsidR="00E91DF1" w:rsidRPr="003F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EE"/>
    <w:rsid w:val="00185730"/>
    <w:rsid w:val="002232FF"/>
    <w:rsid w:val="002410EE"/>
    <w:rsid w:val="003E6A24"/>
    <w:rsid w:val="003F3BA3"/>
    <w:rsid w:val="00570968"/>
    <w:rsid w:val="00673178"/>
    <w:rsid w:val="00D11C75"/>
    <w:rsid w:val="00E9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7DDF"/>
  <w15:chartTrackingRefBased/>
  <w15:docId w15:val="{79955191-5298-4CA5-BC7A-50A0D71F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F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1D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20BBFF1B77A438720B4958C9AF353" ma:contentTypeVersion="0" ma:contentTypeDescription="Create a new document." ma:contentTypeScope="" ma:versionID="25edfc5062f7a4b6dca33f88e6cf32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5866-2407-438C-A738-084DADE2C414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8F5E20-7C3B-4B45-94C3-6B3F3B4A7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1C336-CE7F-451F-928E-0E14A3188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Mađarić Vjekoslav</cp:lastModifiedBy>
  <cp:revision>2</cp:revision>
  <cp:lastPrinted>2024-02-26T07:08:00Z</cp:lastPrinted>
  <dcterms:created xsi:type="dcterms:W3CDTF">2024-03-01T12:27:00Z</dcterms:created>
  <dcterms:modified xsi:type="dcterms:W3CDTF">2024-03-01T12:27:00Z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0x010100A5620BBFF1B77A438720B4958C9AF353</vt:lpwstr>
  </property>
</Properties>
</file>