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5A7F" w14:textId="3D7EE5A7" w:rsidR="00896D48" w:rsidRPr="009877F5" w:rsidRDefault="002C78DA" w:rsidP="009877F5">
      <w:pPr>
        <w:rPr>
          <w:rFonts w:ascii="Times New Roman" w:hAnsi="Times New Roman" w:cs="Times New Roman"/>
          <w:sz w:val="24"/>
          <w:szCs w:val="24"/>
        </w:rPr>
      </w:pPr>
      <w:r w:rsidRPr="009877F5">
        <w:rPr>
          <w:rFonts w:ascii="Times New Roman" w:hAnsi="Times New Roman" w:cs="Times New Roman"/>
          <w:sz w:val="24"/>
          <w:szCs w:val="24"/>
        </w:rPr>
        <w:t xml:space="preserve">Na temelju članka 216. st 3. Ovršnog zakona (»Narodne novine«, broj </w:t>
      </w:r>
      <w:r w:rsidR="0035460A" w:rsidRPr="009877F5">
        <w:rPr>
          <w:rFonts w:ascii="Times New Roman" w:hAnsi="Times New Roman" w:cs="Times New Roman"/>
          <w:sz w:val="24"/>
          <w:szCs w:val="24"/>
        </w:rPr>
        <w:t xml:space="preserve"> </w:t>
      </w:r>
      <w:r w:rsidRPr="009877F5">
        <w:rPr>
          <w:rFonts w:ascii="Times New Roman" w:hAnsi="Times New Roman" w:cs="Times New Roman"/>
          <w:sz w:val="24"/>
          <w:szCs w:val="24"/>
        </w:rPr>
        <w:t>112/12</w:t>
      </w:r>
      <w:r w:rsidR="00B44108" w:rsidRPr="009877F5">
        <w:rPr>
          <w:rFonts w:ascii="Times New Roman" w:hAnsi="Times New Roman" w:cs="Times New Roman"/>
          <w:sz w:val="24"/>
          <w:szCs w:val="24"/>
        </w:rPr>
        <w:t>.</w:t>
      </w:r>
      <w:r w:rsidRPr="009877F5">
        <w:rPr>
          <w:rFonts w:ascii="Times New Roman" w:hAnsi="Times New Roman" w:cs="Times New Roman"/>
          <w:sz w:val="24"/>
          <w:szCs w:val="24"/>
        </w:rPr>
        <w:t>, 25/13</w:t>
      </w:r>
      <w:r w:rsidR="00B44108" w:rsidRPr="009877F5">
        <w:rPr>
          <w:rFonts w:ascii="Times New Roman" w:hAnsi="Times New Roman" w:cs="Times New Roman"/>
          <w:sz w:val="24"/>
          <w:szCs w:val="24"/>
        </w:rPr>
        <w:t>.</w:t>
      </w:r>
      <w:r w:rsidRPr="009877F5">
        <w:rPr>
          <w:rFonts w:ascii="Times New Roman" w:hAnsi="Times New Roman" w:cs="Times New Roman"/>
          <w:sz w:val="24"/>
          <w:szCs w:val="24"/>
        </w:rPr>
        <w:t>, 93/14</w:t>
      </w:r>
      <w:r w:rsidR="00B44108" w:rsidRPr="009877F5">
        <w:rPr>
          <w:rFonts w:ascii="Times New Roman" w:hAnsi="Times New Roman" w:cs="Times New Roman"/>
          <w:sz w:val="24"/>
          <w:szCs w:val="24"/>
        </w:rPr>
        <w:t>.</w:t>
      </w:r>
      <w:r w:rsidRPr="009877F5">
        <w:rPr>
          <w:rFonts w:ascii="Times New Roman" w:hAnsi="Times New Roman" w:cs="Times New Roman"/>
          <w:sz w:val="24"/>
          <w:szCs w:val="24"/>
        </w:rPr>
        <w:t>, 55/16</w:t>
      </w:r>
      <w:r w:rsidR="00B44108" w:rsidRPr="009877F5">
        <w:rPr>
          <w:rFonts w:ascii="Times New Roman" w:hAnsi="Times New Roman" w:cs="Times New Roman"/>
          <w:sz w:val="24"/>
          <w:szCs w:val="24"/>
        </w:rPr>
        <w:t>.</w:t>
      </w:r>
      <w:r w:rsidRPr="009877F5">
        <w:rPr>
          <w:rFonts w:ascii="Times New Roman" w:hAnsi="Times New Roman" w:cs="Times New Roman"/>
          <w:sz w:val="24"/>
          <w:szCs w:val="24"/>
        </w:rPr>
        <w:t>, 73/17</w:t>
      </w:r>
      <w:r w:rsidR="00B44108" w:rsidRPr="009877F5">
        <w:rPr>
          <w:rFonts w:ascii="Times New Roman" w:hAnsi="Times New Roman" w:cs="Times New Roman"/>
          <w:sz w:val="24"/>
          <w:szCs w:val="24"/>
        </w:rPr>
        <w:t>.</w:t>
      </w:r>
      <w:r w:rsidRPr="009877F5">
        <w:rPr>
          <w:rFonts w:ascii="Times New Roman" w:hAnsi="Times New Roman" w:cs="Times New Roman"/>
          <w:sz w:val="24"/>
          <w:szCs w:val="24"/>
        </w:rPr>
        <w:t>, 131/20</w:t>
      </w:r>
      <w:r w:rsidR="00B44108" w:rsidRPr="009877F5">
        <w:rPr>
          <w:rFonts w:ascii="Times New Roman" w:hAnsi="Times New Roman" w:cs="Times New Roman"/>
          <w:sz w:val="24"/>
          <w:szCs w:val="24"/>
        </w:rPr>
        <w:t>.,</w:t>
      </w:r>
      <w:r w:rsidRPr="009877F5">
        <w:rPr>
          <w:rFonts w:ascii="Times New Roman" w:hAnsi="Times New Roman" w:cs="Times New Roman"/>
          <w:sz w:val="24"/>
          <w:szCs w:val="24"/>
        </w:rPr>
        <w:t xml:space="preserve"> 114/22</w:t>
      </w:r>
      <w:r w:rsidR="00B44108" w:rsidRPr="009877F5">
        <w:rPr>
          <w:rFonts w:ascii="Times New Roman" w:hAnsi="Times New Roman" w:cs="Times New Roman"/>
          <w:sz w:val="24"/>
          <w:szCs w:val="24"/>
        </w:rPr>
        <w:t>. i 6/24.</w:t>
      </w:r>
      <w:r w:rsidRPr="009877F5">
        <w:rPr>
          <w:rFonts w:ascii="Times New Roman" w:hAnsi="Times New Roman" w:cs="Times New Roman"/>
          <w:sz w:val="24"/>
          <w:szCs w:val="24"/>
        </w:rPr>
        <w:t>), ministar pravosuđa i uprave donosi</w:t>
      </w:r>
    </w:p>
    <w:p w14:paraId="1ED084F6" w14:textId="483D043F" w:rsidR="00896D48" w:rsidRPr="009877F5" w:rsidRDefault="002C78DA" w:rsidP="009877F5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7F5"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 w:rsidR="009877F5" w:rsidRPr="009877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77F5">
        <w:rPr>
          <w:rFonts w:ascii="Times New Roman" w:hAnsi="Times New Roman" w:cs="Times New Roman"/>
          <w:b/>
          <w:bCs/>
          <w:sz w:val="24"/>
          <w:szCs w:val="24"/>
        </w:rPr>
        <w:t>O IZMJEN</w:t>
      </w:r>
      <w:r w:rsidR="003337F9" w:rsidRPr="009877F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877F5">
        <w:rPr>
          <w:rFonts w:ascii="Times New Roman" w:hAnsi="Times New Roman" w:cs="Times New Roman"/>
          <w:b/>
          <w:bCs/>
          <w:sz w:val="24"/>
          <w:szCs w:val="24"/>
        </w:rPr>
        <w:t xml:space="preserve"> PRAVILNIKA O REGISTRU ZADUŽNICA I BJANKO ZADUŽNICA</w:t>
      </w:r>
    </w:p>
    <w:p w14:paraId="576CE29E" w14:textId="77777777" w:rsidR="009877F5" w:rsidRPr="009877F5" w:rsidRDefault="009877F5" w:rsidP="009877F5">
      <w:pPr>
        <w:rPr>
          <w:rFonts w:ascii="Times New Roman" w:hAnsi="Times New Roman" w:cs="Times New Roman"/>
          <w:sz w:val="24"/>
          <w:szCs w:val="24"/>
        </w:rPr>
      </w:pPr>
    </w:p>
    <w:p w14:paraId="4089A450" w14:textId="13E1C5C5" w:rsidR="00896D48" w:rsidRPr="009877F5" w:rsidRDefault="002C78DA" w:rsidP="009877F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877F5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1.</w:t>
      </w:r>
    </w:p>
    <w:p w14:paraId="7B716DD2" w14:textId="1653F86D" w:rsidR="00896D48" w:rsidRPr="009877F5" w:rsidRDefault="002C78DA" w:rsidP="009877F5">
      <w:pPr>
        <w:rPr>
          <w:rFonts w:ascii="Times New Roman" w:hAnsi="Times New Roman" w:cs="Times New Roman"/>
          <w:sz w:val="24"/>
          <w:szCs w:val="24"/>
        </w:rPr>
      </w:pPr>
      <w:r w:rsidRPr="009877F5">
        <w:rPr>
          <w:rFonts w:ascii="Times New Roman" w:hAnsi="Times New Roman" w:cs="Times New Roman"/>
          <w:sz w:val="24"/>
          <w:szCs w:val="24"/>
        </w:rPr>
        <w:t>U Pravilniku o registru zadužnica i bjanko zadužnica (</w:t>
      </w:r>
      <w:r w:rsidR="004C3B05" w:rsidRPr="009877F5">
        <w:rPr>
          <w:rFonts w:ascii="Times New Roman" w:hAnsi="Times New Roman" w:cs="Times New Roman"/>
          <w:sz w:val="24"/>
          <w:szCs w:val="24"/>
        </w:rPr>
        <w:t>„</w:t>
      </w:r>
      <w:r w:rsidRPr="009877F5">
        <w:rPr>
          <w:rFonts w:ascii="Times New Roman" w:hAnsi="Times New Roman" w:cs="Times New Roman"/>
          <w:sz w:val="24"/>
          <w:szCs w:val="24"/>
        </w:rPr>
        <w:t>Narodne novine</w:t>
      </w:r>
      <w:r w:rsidR="004C3B05" w:rsidRPr="009877F5">
        <w:rPr>
          <w:rFonts w:ascii="Times New Roman" w:hAnsi="Times New Roman" w:cs="Times New Roman"/>
          <w:sz w:val="24"/>
          <w:szCs w:val="24"/>
        </w:rPr>
        <w:t>“</w:t>
      </w:r>
      <w:r w:rsidRPr="009877F5">
        <w:rPr>
          <w:rFonts w:ascii="Times New Roman" w:hAnsi="Times New Roman" w:cs="Times New Roman"/>
          <w:sz w:val="24"/>
          <w:szCs w:val="24"/>
        </w:rPr>
        <w:t>, broj 115/12</w:t>
      </w:r>
      <w:r w:rsidR="00B44108" w:rsidRPr="009877F5">
        <w:rPr>
          <w:rFonts w:ascii="Times New Roman" w:hAnsi="Times New Roman" w:cs="Times New Roman"/>
          <w:sz w:val="24"/>
          <w:szCs w:val="24"/>
        </w:rPr>
        <w:t>.</w:t>
      </w:r>
      <w:r w:rsidRPr="009877F5">
        <w:rPr>
          <w:rFonts w:ascii="Times New Roman" w:hAnsi="Times New Roman" w:cs="Times New Roman"/>
          <w:sz w:val="24"/>
          <w:szCs w:val="24"/>
        </w:rPr>
        <w:t>, 125/14</w:t>
      </w:r>
      <w:r w:rsidR="00B44108" w:rsidRPr="009877F5">
        <w:rPr>
          <w:rFonts w:ascii="Times New Roman" w:hAnsi="Times New Roman" w:cs="Times New Roman"/>
          <w:sz w:val="24"/>
          <w:szCs w:val="24"/>
        </w:rPr>
        <w:t>. i</w:t>
      </w:r>
      <w:r w:rsidRPr="009877F5">
        <w:rPr>
          <w:rFonts w:ascii="Times New Roman" w:hAnsi="Times New Roman" w:cs="Times New Roman"/>
          <w:sz w:val="24"/>
          <w:szCs w:val="24"/>
        </w:rPr>
        <w:t xml:space="preserve"> 82/</w:t>
      </w:r>
      <w:r w:rsidR="00B44108" w:rsidRPr="009877F5">
        <w:rPr>
          <w:rFonts w:ascii="Times New Roman" w:hAnsi="Times New Roman" w:cs="Times New Roman"/>
          <w:sz w:val="24"/>
          <w:szCs w:val="24"/>
        </w:rPr>
        <w:t>17</w:t>
      </w:r>
      <w:r w:rsidR="00103998" w:rsidRPr="009877F5">
        <w:rPr>
          <w:rFonts w:ascii="Times New Roman" w:hAnsi="Times New Roman" w:cs="Times New Roman"/>
          <w:sz w:val="24"/>
          <w:szCs w:val="24"/>
        </w:rPr>
        <w:t>.</w:t>
      </w:r>
      <w:r w:rsidR="00B44108" w:rsidRPr="009877F5">
        <w:rPr>
          <w:rFonts w:ascii="Times New Roman" w:hAnsi="Times New Roman" w:cs="Times New Roman"/>
          <w:sz w:val="24"/>
          <w:szCs w:val="24"/>
        </w:rPr>
        <w:t>) u članku 5. stavk</w:t>
      </w:r>
      <w:r w:rsidR="00103998" w:rsidRPr="009877F5">
        <w:rPr>
          <w:rFonts w:ascii="Times New Roman" w:hAnsi="Times New Roman" w:cs="Times New Roman"/>
          <w:sz w:val="24"/>
          <w:szCs w:val="24"/>
        </w:rPr>
        <w:t>u</w:t>
      </w:r>
      <w:r w:rsidR="00B44108" w:rsidRPr="009877F5">
        <w:rPr>
          <w:rFonts w:ascii="Times New Roman" w:hAnsi="Times New Roman" w:cs="Times New Roman"/>
          <w:sz w:val="24"/>
          <w:szCs w:val="24"/>
        </w:rPr>
        <w:t xml:space="preserve"> 2. riječi</w:t>
      </w:r>
      <w:r w:rsidR="004C3B05" w:rsidRPr="009877F5">
        <w:rPr>
          <w:rFonts w:ascii="Times New Roman" w:hAnsi="Times New Roman" w:cs="Times New Roman"/>
          <w:sz w:val="24"/>
          <w:szCs w:val="24"/>
        </w:rPr>
        <w:t xml:space="preserve">: </w:t>
      </w:r>
      <w:r w:rsidRPr="009877F5">
        <w:rPr>
          <w:rFonts w:ascii="Times New Roman" w:hAnsi="Times New Roman" w:cs="Times New Roman"/>
          <w:sz w:val="24"/>
          <w:szCs w:val="24"/>
        </w:rPr>
        <w:t>„10,00 kn (slovima: deset kuna)“ zamjenjuju se riječima</w:t>
      </w:r>
      <w:r w:rsidR="004C3B05" w:rsidRPr="009877F5">
        <w:rPr>
          <w:rFonts w:ascii="Times New Roman" w:hAnsi="Times New Roman" w:cs="Times New Roman"/>
          <w:sz w:val="24"/>
          <w:szCs w:val="24"/>
        </w:rPr>
        <w:t>:</w:t>
      </w:r>
      <w:r w:rsidRPr="009877F5">
        <w:rPr>
          <w:rFonts w:ascii="Times New Roman" w:hAnsi="Times New Roman" w:cs="Times New Roman"/>
          <w:sz w:val="24"/>
          <w:szCs w:val="24"/>
        </w:rPr>
        <w:t xml:space="preserve"> „5</w:t>
      </w:r>
      <w:r w:rsidR="00E95DCA" w:rsidRPr="009877F5">
        <w:rPr>
          <w:rFonts w:ascii="Times New Roman" w:hAnsi="Times New Roman" w:cs="Times New Roman"/>
          <w:sz w:val="24"/>
          <w:szCs w:val="24"/>
        </w:rPr>
        <w:t>,00</w:t>
      </w:r>
      <w:r w:rsidRPr="009877F5">
        <w:rPr>
          <w:rFonts w:ascii="Times New Roman" w:hAnsi="Times New Roman" w:cs="Times New Roman"/>
          <w:sz w:val="24"/>
          <w:szCs w:val="24"/>
        </w:rPr>
        <w:t xml:space="preserve"> </w:t>
      </w:r>
      <w:r w:rsidR="00B44108" w:rsidRPr="009877F5">
        <w:rPr>
          <w:rFonts w:ascii="Times New Roman" w:hAnsi="Times New Roman" w:cs="Times New Roman"/>
          <w:sz w:val="24"/>
          <w:szCs w:val="24"/>
        </w:rPr>
        <w:t>eura</w:t>
      </w:r>
      <w:r w:rsidRPr="009877F5">
        <w:rPr>
          <w:rFonts w:ascii="Times New Roman" w:hAnsi="Times New Roman" w:cs="Times New Roman"/>
          <w:sz w:val="24"/>
          <w:szCs w:val="24"/>
        </w:rPr>
        <w:t>“</w:t>
      </w:r>
      <w:r w:rsidR="004C3B05" w:rsidRPr="009877F5">
        <w:rPr>
          <w:rFonts w:ascii="Times New Roman" w:hAnsi="Times New Roman" w:cs="Times New Roman"/>
          <w:sz w:val="24"/>
          <w:szCs w:val="24"/>
        </w:rPr>
        <w:t>.</w:t>
      </w:r>
    </w:p>
    <w:p w14:paraId="498F0C8C" w14:textId="77777777" w:rsidR="00896D48" w:rsidRPr="009877F5" w:rsidRDefault="002C78DA" w:rsidP="009877F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877F5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2.</w:t>
      </w:r>
    </w:p>
    <w:p w14:paraId="4BF0E1E4" w14:textId="44E1FE39" w:rsidR="00896D48" w:rsidRPr="009877F5" w:rsidRDefault="004C3B05" w:rsidP="009877F5">
      <w:pPr>
        <w:rPr>
          <w:rFonts w:ascii="Times New Roman" w:hAnsi="Times New Roman" w:cs="Times New Roman"/>
          <w:sz w:val="24"/>
          <w:szCs w:val="24"/>
        </w:rPr>
      </w:pPr>
      <w:r w:rsidRPr="009877F5">
        <w:rPr>
          <w:rFonts w:ascii="Times New Roman" w:hAnsi="Times New Roman" w:cs="Times New Roman"/>
          <w:sz w:val="24"/>
          <w:szCs w:val="24"/>
        </w:rPr>
        <w:t>Ovaj Pravilnik stupa na snagu osmoga dana od dana objave u „Narodnim novinama“.</w:t>
      </w:r>
    </w:p>
    <w:p w14:paraId="2E7FD144" w14:textId="77777777" w:rsidR="004C3B05" w:rsidRPr="009877F5" w:rsidRDefault="004C3B05" w:rsidP="009877F5">
      <w:pPr>
        <w:rPr>
          <w:rFonts w:ascii="Times New Roman" w:hAnsi="Times New Roman" w:cs="Times New Roman"/>
          <w:sz w:val="24"/>
          <w:szCs w:val="24"/>
        </w:rPr>
      </w:pPr>
    </w:p>
    <w:p w14:paraId="7316BF91" w14:textId="77777777" w:rsidR="00896D48" w:rsidRPr="009877F5" w:rsidRDefault="002C78DA" w:rsidP="009877F5">
      <w:pPr>
        <w:rPr>
          <w:rFonts w:ascii="Times New Roman" w:hAnsi="Times New Roman" w:cs="Times New Roman"/>
          <w:sz w:val="24"/>
          <w:szCs w:val="24"/>
        </w:rPr>
      </w:pPr>
      <w:r w:rsidRPr="009877F5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AC0126A" w14:textId="77777777" w:rsidR="00896D48" w:rsidRPr="009877F5" w:rsidRDefault="002C78DA" w:rsidP="009877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77F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9877F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8F4659" w14:textId="08CB49BF" w:rsidR="00896D48" w:rsidRPr="009877F5" w:rsidRDefault="002C78DA" w:rsidP="009877F5">
      <w:pPr>
        <w:rPr>
          <w:rFonts w:ascii="Times New Roman" w:hAnsi="Times New Roman" w:cs="Times New Roman"/>
          <w:sz w:val="24"/>
          <w:szCs w:val="24"/>
        </w:rPr>
      </w:pPr>
      <w:r w:rsidRPr="009877F5">
        <w:rPr>
          <w:rFonts w:ascii="Times New Roman" w:hAnsi="Times New Roman" w:cs="Times New Roman"/>
          <w:sz w:val="24"/>
          <w:szCs w:val="24"/>
        </w:rPr>
        <w:t xml:space="preserve">Zagreb, </w:t>
      </w:r>
      <w:r w:rsidR="0035460A" w:rsidRPr="009877F5">
        <w:rPr>
          <w:rFonts w:ascii="Times New Roman" w:hAnsi="Times New Roman" w:cs="Times New Roman"/>
          <w:sz w:val="24"/>
          <w:szCs w:val="24"/>
        </w:rPr>
        <w:t>2</w:t>
      </w:r>
      <w:r w:rsidR="00B44108" w:rsidRPr="009877F5">
        <w:rPr>
          <w:rFonts w:ascii="Times New Roman" w:hAnsi="Times New Roman" w:cs="Times New Roman"/>
          <w:sz w:val="24"/>
          <w:szCs w:val="24"/>
        </w:rPr>
        <w:t xml:space="preserve">. </w:t>
      </w:r>
      <w:r w:rsidR="0035460A" w:rsidRPr="009877F5">
        <w:rPr>
          <w:rFonts w:ascii="Times New Roman" w:hAnsi="Times New Roman" w:cs="Times New Roman"/>
          <w:sz w:val="24"/>
          <w:szCs w:val="24"/>
        </w:rPr>
        <w:t>travnja</w:t>
      </w:r>
      <w:r w:rsidRPr="009877F5">
        <w:rPr>
          <w:rFonts w:ascii="Times New Roman" w:hAnsi="Times New Roman" w:cs="Times New Roman"/>
          <w:sz w:val="24"/>
          <w:szCs w:val="24"/>
        </w:rPr>
        <w:t xml:space="preserve"> 202</w:t>
      </w:r>
      <w:r w:rsidR="00B44108" w:rsidRPr="009877F5">
        <w:rPr>
          <w:rFonts w:ascii="Times New Roman" w:hAnsi="Times New Roman" w:cs="Times New Roman"/>
          <w:sz w:val="24"/>
          <w:szCs w:val="24"/>
        </w:rPr>
        <w:t>4</w:t>
      </w:r>
      <w:r w:rsidRPr="009877F5">
        <w:rPr>
          <w:rFonts w:ascii="Times New Roman" w:hAnsi="Times New Roman" w:cs="Times New Roman"/>
          <w:sz w:val="24"/>
          <w:szCs w:val="24"/>
        </w:rPr>
        <w:t>.</w:t>
      </w:r>
    </w:p>
    <w:p w14:paraId="3909A52B" w14:textId="77777777" w:rsidR="009877F5" w:rsidRPr="009877F5" w:rsidRDefault="009877F5" w:rsidP="009877F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DB6816A" w14:textId="0C65D0D8" w:rsidR="004C3B05" w:rsidRPr="009877F5" w:rsidRDefault="004C3B05" w:rsidP="009877F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877F5">
        <w:rPr>
          <w:rFonts w:ascii="Times New Roman" w:hAnsi="Times New Roman" w:cs="Times New Roman"/>
          <w:sz w:val="24"/>
          <w:szCs w:val="24"/>
        </w:rPr>
        <w:t>MINISTAR</w:t>
      </w:r>
    </w:p>
    <w:p w14:paraId="792B1BF4" w14:textId="57562FF3" w:rsidR="004C3B05" w:rsidRPr="009877F5" w:rsidRDefault="009877F5" w:rsidP="009877F5">
      <w:pPr>
        <w:ind w:left="6372"/>
        <w:rPr>
          <w:rFonts w:ascii="Times New Roman" w:hAnsi="Times New Roman" w:cs="Times New Roman"/>
          <w:sz w:val="24"/>
          <w:szCs w:val="24"/>
        </w:rPr>
      </w:pPr>
      <w:r w:rsidRPr="009877F5">
        <w:rPr>
          <w:rFonts w:ascii="Times New Roman" w:hAnsi="Times New Roman" w:cs="Times New Roman"/>
          <w:sz w:val="24"/>
          <w:szCs w:val="24"/>
        </w:rPr>
        <w:t xml:space="preserve">       </w:t>
      </w:r>
      <w:r w:rsidR="004C3B05" w:rsidRPr="009877F5">
        <w:rPr>
          <w:rFonts w:ascii="Times New Roman" w:hAnsi="Times New Roman" w:cs="Times New Roman"/>
          <w:sz w:val="24"/>
          <w:szCs w:val="24"/>
        </w:rPr>
        <w:t>dr. sc. Ivan Malenica</w:t>
      </w:r>
    </w:p>
    <w:p w14:paraId="05DC501D" w14:textId="77777777" w:rsidR="004C3B05" w:rsidRPr="009877F5" w:rsidRDefault="004C3B05" w:rsidP="009877F5">
      <w:pPr>
        <w:rPr>
          <w:rFonts w:ascii="Times New Roman" w:hAnsi="Times New Roman" w:cs="Times New Roman"/>
          <w:sz w:val="24"/>
          <w:szCs w:val="24"/>
        </w:rPr>
      </w:pPr>
      <w:r w:rsidRPr="00987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97DC0" w14:textId="77777777" w:rsidR="00896D48" w:rsidRPr="009877F5" w:rsidRDefault="002C78DA" w:rsidP="009877F5">
      <w:pPr>
        <w:rPr>
          <w:rFonts w:ascii="Times New Roman" w:hAnsi="Times New Roman" w:cs="Times New Roman"/>
          <w:sz w:val="24"/>
          <w:szCs w:val="24"/>
        </w:rPr>
      </w:pPr>
      <w:r w:rsidRPr="009877F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6D48" w:rsidRPr="009877F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48"/>
    <w:rsid w:val="00103998"/>
    <w:rsid w:val="002C78DA"/>
    <w:rsid w:val="003337F9"/>
    <w:rsid w:val="0035460A"/>
    <w:rsid w:val="004C3B05"/>
    <w:rsid w:val="007C273B"/>
    <w:rsid w:val="00896D48"/>
    <w:rsid w:val="009877F5"/>
    <w:rsid w:val="00B44108"/>
    <w:rsid w:val="00E06DEE"/>
    <w:rsid w:val="00E72CC5"/>
    <w:rsid w:val="00E9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8C5B"/>
  <w15:docId w15:val="{B55D39CF-6480-4B84-BCC6-A6BCABF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877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9877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9877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Matko Ruždjak</dc:creator>
  <cp:lastModifiedBy>Marijana Palec</cp:lastModifiedBy>
  <cp:revision>3</cp:revision>
  <dcterms:created xsi:type="dcterms:W3CDTF">2024-04-04T09:23:00Z</dcterms:created>
  <dcterms:modified xsi:type="dcterms:W3CDTF">2024-04-04T09:26:00Z</dcterms:modified>
  <dc:language>hr-HR</dc:language>
</cp:coreProperties>
</file>