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A60A" w14:textId="42E7B507" w:rsidR="00E841B3" w:rsidRDefault="00E841B3" w:rsidP="00756641">
      <w:pPr>
        <w:jc w:val="center"/>
        <w:rPr>
          <w:b/>
          <w:bCs/>
          <w:sz w:val="28"/>
          <w:szCs w:val="28"/>
        </w:rPr>
      </w:pPr>
      <w:r w:rsidRPr="00E841B3">
        <w:rPr>
          <w:b/>
          <w:bCs/>
          <w:sz w:val="28"/>
          <w:szCs w:val="28"/>
        </w:rPr>
        <w:t>Obrazloženje za skraćeno trajanje savjetovanja s</w:t>
      </w:r>
      <w:r w:rsidR="00756641">
        <w:rPr>
          <w:b/>
          <w:bCs/>
          <w:sz w:val="28"/>
          <w:szCs w:val="28"/>
        </w:rPr>
        <w:t xml:space="preserve">a zainteresiranom </w:t>
      </w:r>
      <w:r w:rsidRPr="00E841B3">
        <w:rPr>
          <w:b/>
          <w:bCs/>
          <w:sz w:val="28"/>
          <w:szCs w:val="28"/>
        </w:rPr>
        <w:t xml:space="preserve"> javnošću o </w:t>
      </w:r>
      <w:r w:rsidR="00756641" w:rsidRPr="00756641">
        <w:rPr>
          <w:b/>
          <w:bCs/>
          <w:sz w:val="28"/>
          <w:szCs w:val="28"/>
        </w:rPr>
        <w:t>Prijedlog</w:t>
      </w:r>
      <w:r w:rsidR="00756641">
        <w:rPr>
          <w:b/>
          <w:bCs/>
          <w:sz w:val="28"/>
          <w:szCs w:val="28"/>
        </w:rPr>
        <w:t>u</w:t>
      </w:r>
      <w:r w:rsidR="00756641" w:rsidRPr="00756641">
        <w:rPr>
          <w:b/>
          <w:bCs/>
          <w:sz w:val="28"/>
          <w:szCs w:val="28"/>
        </w:rPr>
        <w:t xml:space="preserve"> Uredbe o davanju na uporabu nekretnina u vlasništvu Republike Hrvatske tijelima državne uprave, drugim pravnim osobama i jedinicama lokalne i područne (regionalne) samouprave</w:t>
      </w:r>
    </w:p>
    <w:p w14:paraId="241EFDA9" w14:textId="77777777" w:rsidR="00756641" w:rsidRDefault="00756641" w:rsidP="00756641">
      <w:pPr>
        <w:jc w:val="center"/>
        <w:rPr>
          <w:b/>
          <w:bCs/>
          <w:sz w:val="28"/>
          <w:szCs w:val="28"/>
        </w:rPr>
      </w:pPr>
    </w:p>
    <w:p w14:paraId="1C698A87" w14:textId="71D6A5CC" w:rsidR="005656EF" w:rsidRPr="005656EF" w:rsidRDefault="005924E1" w:rsidP="005656EF">
      <w:pPr>
        <w:ind w:firstLine="708"/>
        <w:jc w:val="both"/>
        <w:rPr>
          <w:rFonts w:eastAsia="Calibri"/>
          <w:kern w:val="0"/>
          <w14:ligatures w14:val="none"/>
        </w:rPr>
      </w:pPr>
      <w:r>
        <w:rPr>
          <w:rFonts w:eastAsia="Times New Roman"/>
          <w:bCs/>
          <w:kern w:val="0"/>
          <w:lang w:eastAsia="hr-HR"/>
          <w14:ligatures w14:val="none"/>
        </w:rPr>
        <w:t>Dana 30. prosinca 2023. godine stupio je na snagu Zakon o upravljanju nekretninama i pokretninama u vlasništvu Republike Hrvatske („Narodne novine</w:t>
      </w:r>
      <w:r w:rsidR="00BC1379">
        <w:rPr>
          <w:rFonts w:eastAsia="Times New Roman"/>
          <w:bCs/>
          <w:kern w:val="0"/>
          <w:lang w:eastAsia="hr-HR"/>
          <w14:ligatures w14:val="none"/>
        </w:rPr>
        <w:t xml:space="preserve">“, br. 155/23., u daljnjem tekstu: Zakon), kojim je u članku </w:t>
      </w:r>
      <w:r w:rsidR="005656EF">
        <w:rPr>
          <w:rFonts w:eastAsia="Times New Roman"/>
          <w:bCs/>
          <w:kern w:val="0"/>
          <w:lang w:eastAsia="hr-HR"/>
          <w14:ligatures w14:val="none"/>
        </w:rPr>
        <w:t>62.</w:t>
      </w:r>
      <w:r w:rsidR="005656EF" w:rsidRPr="005656EF">
        <w:rPr>
          <w:rFonts w:eastAsia="Calibri"/>
          <w:kern w:val="0"/>
          <w14:ligatures w14:val="none"/>
        </w:rPr>
        <w:t xml:space="preserve"> propisano da će Vlada Republike Hrvatske u roku od 90 dana od dana stupanja na snagu Zakona donijeti uredbe iz članka 40. Zakona, dok je odredbom članka 63. Zakona propisano da do dana stupanja na snagu uredbi propisanih Zakonom ostaju  na snazi uredbe donijete temeljem Zakona o upravljanju državnom imovinom („Narodne novine“, br. 52/18.)</w:t>
      </w:r>
      <w:r w:rsidR="009411A2">
        <w:rPr>
          <w:rFonts w:eastAsia="Calibri"/>
          <w:kern w:val="0"/>
          <w14:ligatures w14:val="none"/>
        </w:rPr>
        <w:t xml:space="preserve">, a time i Uredba o postupcima koji prethode sklapanju pravnih poslova raspolaganja nekretninama u vlasništvu Republike Hrvatske u svrhu dodjele tijelima državne uprave i drugim korisnicima državnog proračuna Republike Hrvatske te drugih osoba („Narodne novine“, br. </w:t>
      </w:r>
      <w:r w:rsidR="00A45B67">
        <w:rPr>
          <w:rFonts w:eastAsia="Calibri"/>
          <w:kern w:val="0"/>
          <w14:ligatures w14:val="none"/>
        </w:rPr>
        <w:t>95/18.</w:t>
      </w:r>
      <w:r w:rsidR="003F1F68">
        <w:rPr>
          <w:rFonts w:eastAsia="Calibri"/>
          <w:kern w:val="0"/>
          <w14:ligatures w14:val="none"/>
        </w:rPr>
        <w:t>, u daljem tekstu: Uredba iz 2018.</w:t>
      </w:r>
      <w:r w:rsidR="00A45B67">
        <w:rPr>
          <w:rFonts w:eastAsia="Calibri"/>
          <w:kern w:val="0"/>
          <w14:ligatures w14:val="none"/>
        </w:rPr>
        <w:t>)</w:t>
      </w:r>
      <w:r w:rsidR="005656EF" w:rsidRPr="005656EF">
        <w:rPr>
          <w:rFonts w:eastAsia="Calibri"/>
          <w:kern w:val="0"/>
          <w14:ligatures w14:val="none"/>
        </w:rPr>
        <w:t>.</w:t>
      </w:r>
    </w:p>
    <w:p w14:paraId="0EAD9D8B" w14:textId="17F41FA8" w:rsidR="00E841B3" w:rsidRDefault="00E841B3" w:rsidP="00E841B3"/>
    <w:p w14:paraId="1A235284" w14:textId="37326C6E" w:rsidR="00A45B67" w:rsidRDefault="004B432F" w:rsidP="00522E8A">
      <w:pPr>
        <w:jc w:val="both"/>
        <w:rPr>
          <w:rFonts w:eastAsia="Calibri"/>
          <w:kern w:val="0"/>
          <w14:ligatures w14:val="none"/>
        </w:rPr>
      </w:pPr>
      <w:r>
        <w:tab/>
      </w:r>
      <w:r w:rsidR="004F11F7">
        <w:t>Uslijed</w:t>
      </w:r>
      <w:r w:rsidR="00354968">
        <w:t xml:space="preserve"> </w:t>
      </w:r>
      <w:r w:rsidR="002E288D">
        <w:t xml:space="preserve">raspuštanja </w:t>
      </w:r>
      <w:r w:rsidR="009D21C7">
        <w:t>Hrvatskog sabora</w:t>
      </w:r>
      <w:r w:rsidR="002E288D">
        <w:t xml:space="preserve"> i provedbe parlamentarnih izbora u Republici Hrvatskoj ni</w:t>
      </w:r>
      <w:r w:rsidR="006963BB">
        <w:t>je bilo moguće donijeti</w:t>
      </w:r>
      <w:r w:rsidR="00522E8A">
        <w:t xml:space="preserve"> Uredbu </w:t>
      </w:r>
      <w:r w:rsidR="00522E8A" w:rsidRPr="00522E8A">
        <w:t>o davanju na uporabu nekretnina u vlasništvu Republike Hrvatske tijelima državne uprave, drugim pravnim osobama i jedinicama lokalne i područne (regionalne) samouprave</w:t>
      </w:r>
      <w:r w:rsidR="00522E8A" w:rsidRPr="00522E8A">
        <w:rPr>
          <w:rFonts w:eastAsia="Calibri"/>
          <w:kern w:val="0"/>
          <w14:ligatures w14:val="none"/>
        </w:rPr>
        <w:t xml:space="preserve"> </w:t>
      </w:r>
      <w:r w:rsidR="00522E8A">
        <w:rPr>
          <w:rFonts w:eastAsia="Calibri"/>
          <w:kern w:val="0"/>
          <w14:ligatures w14:val="none"/>
        </w:rPr>
        <w:t xml:space="preserve">u </w:t>
      </w:r>
      <w:r w:rsidR="00C959F5" w:rsidRPr="00C959F5">
        <w:rPr>
          <w:rFonts w:eastAsia="Calibri"/>
          <w:kern w:val="0"/>
          <w14:ligatures w14:val="none"/>
        </w:rPr>
        <w:t>rok</w:t>
      </w:r>
      <w:r w:rsidR="007A7DC6">
        <w:rPr>
          <w:rFonts w:eastAsia="Calibri"/>
          <w:kern w:val="0"/>
          <w14:ligatures w14:val="none"/>
        </w:rPr>
        <w:t xml:space="preserve">u </w:t>
      </w:r>
      <w:r w:rsidR="00C959F5" w:rsidRPr="00C959F5">
        <w:rPr>
          <w:rFonts w:eastAsia="Calibri"/>
          <w:kern w:val="0"/>
          <w14:ligatures w14:val="none"/>
        </w:rPr>
        <w:t>iz članka 62. Zakona</w:t>
      </w:r>
      <w:r w:rsidR="004F11F7">
        <w:rPr>
          <w:rFonts w:eastAsia="Calibri"/>
          <w:kern w:val="0"/>
          <w14:ligatures w14:val="none"/>
        </w:rPr>
        <w:t>.</w:t>
      </w:r>
    </w:p>
    <w:p w14:paraId="7EB51C6D" w14:textId="77777777" w:rsidR="004F11F7" w:rsidRDefault="004F11F7" w:rsidP="00522E8A">
      <w:pPr>
        <w:jc w:val="both"/>
        <w:rPr>
          <w:rFonts w:eastAsia="Calibri"/>
          <w:kern w:val="0"/>
          <w14:ligatures w14:val="none"/>
        </w:rPr>
      </w:pPr>
    </w:p>
    <w:p w14:paraId="663C1C9D" w14:textId="5F7C2AF3" w:rsidR="004F11F7" w:rsidRDefault="004F11F7" w:rsidP="00522E8A">
      <w:pPr>
        <w:jc w:val="both"/>
        <w:rPr>
          <w:rFonts w:eastAsia="Calibri"/>
          <w:kern w:val="0"/>
          <w14:ligatures w14:val="none"/>
        </w:rPr>
      </w:pPr>
      <w:r>
        <w:rPr>
          <w:rFonts w:eastAsia="Calibri"/>
          <w:kern w:val="0"/>
          <w14:ligatures w14:val="none"/>
        </w:rPr>
        <w:tab/>
        <w:t>Budući da se ov</w:t>
      </w:r>
      <w:r w:rsidR="001036F6">
        <w:rPr>
          <w:rFonts w:eastAsia="Calibri"/>
          <w:kern w:val="0"/>
          <w14:ligatures w14:val="none"/>
        </w:rPr>
        <w:t xml:space="preserve">im Prijedlogom </w:t>
      </w:r>
      <w:r>
        <w:rPr>
          <w:rFonts w:eastAsia="Calibri"/>
          <w:kern w:val="0"/>
          <w14:ligatures w14:val="none"/>
        </w:rPr>
        <w:t>Uredb</w:t>
      </w:r>
      <w:r w:rsidR="001036F6">
        <w:rPr>
          <w:rFonts w:eastAsia="Calibri"/>
          <w:kern w:val="0"/>
          <w14:ligatures w14:val="none"/>
        </w:rPr>
        <w:t>e</w:t>
      </w:r>
      <w:r w:rsidR="000A5614">
        <w:rPr>
          <w:rFonts w:eastAsia="Calibri"/>
          <w:kern w:val="0"/>
          <w14:ligatures w14:val="none"/>
        </w:rPr>
        <w:t xml:space="preserve">, pored ostalog, </w:t>
      </w:r>
      <w:r w:rsidR="001036F6">
        <w:rPr>
          <w:rFonts w:eastAsia="Calibri"/>
          <w:kern w:val="0"/>
          <w14:ligatures w14:val="none"/>
        </w:rPr>
        <w:t>uređuje</w:t>
      </w:r>
      <w:r w:rsidR="000A5614">
        <w:rPr>
          <w:rFonts w:eastAsia="Calibri"/>
          <w:kern w:val="0"/>
          <w14:ligatures w14:val="none"/>
        </w:rPr>
        <w:t xml:space="preserve"> i</w:t>
      </w:r>
      <w:r w:rsidR="001036F6">
        <w:rPr>
          <w:rFonts w:eastAsia="Calibri"/>
          <w:kern w:val="0"/>
          <w14:ligatures w14:val="none"/>
        </w:rPr>
        <w:t xml:space="preserve"> davanje na uporabu nekretnina u vlasništvu Republike Hrvatske </w:t>
      </w:r>
      <w:r w:rsidR="000F3A29">
        <w:rPr>
          <w:rFonts w:eastAsia="Calibri"/>
          <w:kern w:val="0"/>
          <w14:ligatures w14:val="none"/>
        </w:rPr>
        <w:t>bez provođenja javnog natječaja</w:t>
      </w:r>
      <w:r w:rsidR="00766AE5">
        <w:rPr>
          <w:rFonts w:eastAsia="Calibri"/>
          <w:kern w:val="0"/>
          <w14:ligatures w14:val="none"/>
        </w:rPr>
        <w:t xml:space="preserve"> i bez </w:t>
      </w:r>
      <w:r w:rsidR="003F1F68">
        <w:rPr>
          <w:rFonts w:eastAsia="Calibri"/>
          <w:kern w:val="0"/>
          <w14:ligatures w14:val="none"/>
        </w:rPr>
        <w:t>naknade</w:t>
      </w:r>
      <w:r w:rsidR="00766AE5">
        <w:rPr>
          <w:rFonts w:eastAsia="Calibri"/>
          <w:kern w:val="0"/>
          <w14:ligatures w14:val="none"/>
        </w:rPr>
        <w:t xml:space="preserve"> pod uvjetom uzajamnosti jedinicama lokalne ili područne (regionalne) samouprave za potrebe rada</w:t>
      </w:r>
      <w:r w:rsidR="000833E9">
        <w:rPr>
          <w:rFonts w:eastAsia="Calibri"/>
          <w:kern w:val="0"/>
          <w14:ligatures w14:val="none"/>
        </w:rPr>
        <w:t xml:space="preserve">, </w:t>
      </w:r>
      <w:r w:rsidR="00766AE5">
        <w:rPr>
          <w:rFonts w:eastAsia="Calibri"/>
          <w:kern w:val="0"/>
          <w14:ligatures w14:val="none"/>
        </w:rPr>
        <w:t xml:space="preserve">odnosno obavljanja poslova iz nadležnosti </w:t>
      </w:r>
      <w:r w:rsidR="003F1F68">
        <w:rPr>
          <w:rFonts w:eastAsia="Calibri"/>
          <w:kern w:val="0"/>
          <w14:ligatures w14:val="none"/>
        </w:rPr>
        <w:t>tijela</w:t>
      </w:r>
      <w:r w:rsidR="00766AE5">
        <w:rPr>
          <w:rFonts w:eastAsia="Calibri"/>
          <w:kern w:val="0"/>
          <w14:ligatures w14:val="none"/>
        </w:rPr>
        <w:t xml:space="preserve"> jedinica lokalne ili područne (regionalne ) samouprave te ustanovama čiji je osnivač jedinica lokalne i</w:t>
      </w:r>
      <w:r w:rsidR="00A10A34">
        <w:rPr>
          <w:rFonts w:eastAsia="Calibri"/>
          <w:kern w:val="0"/>
          <w14:ligatures w14:val="none"/>
        </w:rPr>
        <w:t>/</w:t>
      </w:r>
      <w:r w:rsidR="00766AE5">
        <w:rPr>
          <w:rFonts w:eastAsia="Calibri"/>
          <w:kern w:val="0"/>
          <w14:ligatures w14:val="none"/>
        </w:rPr>
        <w:t>ili područne (regionalne) samouprave</w:t>
      </w:r>
      <w:r w:rsidR="003F1F68">
        <w:rPr>
          <w:rFonts w:eastAsia="Calibri"/>
          <w:kern w:val="0"/>
          <w14:ligatures w14:val="none"/>
        </w:rPr>
        <w:t xml:space="preserve">, a što nije bilo moguće temeljem ranije Uredbe iz 2018. godine, </w:t>
      </w:r>
      <w:r w:rsidR="00A10A34">
        <w:rPr>
          <w:rFonts w:eastAsia="Calibri"/>
          <w:kern w:val="0"/>
          <w14:ligatures w14:val="none"/>
        </w:rPr>
        <w:t xml:space="preserve">potrebno je što prije donijeti </w:t>
      </w:r>
      <w:r w:rsidR="00323954">
        <w:rPr>
          <w:rFonts w:eastAsia="Calibri"/>
          <w:kern w:val="0"/>
          <w14:ligatures w14:val="none"/>
        </w:rPr>
        <w:t>novu Uredbu kojom će se urediti sv</w:t>
      </w:r>
      <w:r w:rsidR="00437CA6">
        <w:rPr>
          <w:rFonts w:eastAsia="Calibri"/>
          <w:kern w:val="0"/>
          <w14:ligatures w14:val="none"/>
        </w:rPr>
        <w:t xml:space="preserve">i postupci davanja na uporabu nekretnina u vlasništvu Republike Hrvatske propisani Zakonom. </w:t>
      </w:r>
    </w:p>
    <w:p w14:paraId="0360A791" w14:textId="77777777" w:rsidR="00437CA6" w:rsidRDefault="00437CA6" w:rsidP="00522E8A">
      <w:pPr>
        <w:jc w:val="both"/>
        <w:rPr>
          <w:rFonts w:eastAsia="Calibri"/>
          <w:kern w:val="0"/>
          <w14:ligatures w14:val="none"/>
        </w:rPr>
      </w:pPr>
    </w:p>
    <w:p w14:paraId="2C7BB156" w14:textId="12900808" w:rsidR="00437CA6" w:rsidRPr="00E841B3" w:rsidRDefault="00437CA6" w:rsidP="00522E8A">
      <w:pPr>
        <w:jc w:val="both"/>
      </w:pPr>
      <w:r>
        <w:rPr>
          <w:rFonts w:eastAsia="Calibri"/>
          <w:kern w:val="0"/>
          <w14:ligatures w14:val="none"/>
        </w:rPr>
        <w:tab/>
        <w:t xml:space="preserve">Slijedom navedenog, predlaže se provođenje </w:t>
      </w:r>
      <w:r w:rsidR="003F3E3B">
        <w:rPr>
          <w:rFonts w:eastAsia="Calibri"/>
          <w:kern w:val="0"/>
          <w14:ligatures w14:val="none"/>
        </w:rPr>
        <w:t xml:space="preserve">savjetovanja sa zainteresiranom javnošću o Prijedlogu </w:t>
      </w:r>
      <w:r w:rsidR="003F3E3B">
        <w:t xml:space="preserve">Uredbu </w:t>
      </w:r>
      <w:r w:rsidR="003F3E3B" w:rsidRPr="00522E8A">
        <w:t>o davanju na uporabu nekretnina u vlasništvu Republike Hrvatske tijelima državne uprave, drugim pravnim osobama i jedinicama lokalne i područne (regionalne) samouprave</w:t>
      </w:r>
      <w:r w:rsidR="007C40F6">
        <w:t xml:space="preserve"> u skraćenom trajanju od 15 dana.</w:t>
      </w:r>
    </w:p>
    <w:sectPr w:rsidR="00437CA6" w:rsidRPr="00E84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B3"/>
    <w:rsid w:val="000833E9"/>
    <w:rsid w:val="000A5614"/>
    <w:rsid w:val="000F3A29"/>
    <w:rsid w:val="001036F6"/>
    <w:rsid w:val="00264DDC"/>
    <w:rsid w:val="002E288D"/>
    <w:rsid w:val="00323954"/>
    <w:rsid w:val="00354968"/>
    <w:rsid w:val="003F1F68"/>
    <w:rsid w:val="003F3E3B"/>
    <w:rsid w:val="00437CA6"/>
    <w:rsid w:val="004B432F"/>
    <w:rsid w:val="004F11F7"/>
    <w:rsid w:val="00522E8A"/>
    <w:rsid w:val="005656EF"/>
    <w:rsid w:val="005924E1"/>
    <w:rsid w:val="006963BB"/>
    <w:rsid w:val="00756641"/>
    <w:rsid w:val="00766AE5"/>
    <w:rsid w:val="007A7DC6"/>
    <w:rsid w:val="007C40F6"/>
    <w:rsid w:val="00861D83"/>
    <w:rsid w:val="008728D9"/>
    <w:rsid w:val="009411A2"/>
    <w:rsid w:val="009D21C7"/>
    <w:rsid w:val="00A10A34"/>
    <w:rsid w:val="00A45B67"/>
    <w:rsid w:val="00B604CC"/>
    <w:rsid w:val="00B953DD"/>
    <w:rsid w:val="00BC1379"/>
    <w:rsid w:val="00C959F5"/>
    <w:rsid w:val="00E841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B341"/>
  <w15:chartTrackingRefBased/>
  <w15:docId w15:val="{66912A98-B79D-4FE5-AA27-5BDF5424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364</Words>
  <Characters>2075</Characters>
  <Application>Microsoft Office Word</Application>
  <DocSecurity>0</DocSecurity>
  <Lines>17</Lines>
  <Paragraphs>4</Paragraphs>
  <ScaleCrop>false</ScaleCrop>
  <Company>MPGI</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Miličić</dc:creator>
  <cp:keywords/>
  <dc:description/>
  <cp:lastModifiedBy>Maja Miličić</cp:lastModifiedBy>
  <cp:revision>30</cp:revision>
  <dcterms:created xsi:type="dcterms:W3CDTF">2024-06-03T08:11:00Z</dcterms:created>
  <dcterms:modified xsi:type="dcterms:W3CDTF">2024-06-05T06:57:00Z</dcterms:modified>
</cp:coreProperties>
</file>