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D604" w14:textId="418AE000" w:rsidR="00DE31DF" w:rsidRDefault="00ED0A0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" w:hAnsi="Times"/>
          <w:b/>
          <w:caps/>
          <w:noProof/>
          <w:w w:val="80"/>
        </w:rPr>
        <w:drawing>
          <wp:anchor distT="0" distB="0" distL="114300" distR="114300" simplePos="0" relativeHeight="251659264" behindDoc="1" locked="0" layoutInCell="1" allowOverlap="1" wp14:anchorId="07C034BF" wp14:editId="662A911E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980000" cy="1209600"/>
            <wp:effectExtent l="0" t="0" r="1270" b="0"/>
            <wp:wrapNone/>
            <wp:docPr id="267303106" name="Picture 267303106" descr="Slika na kojoj se prikazuje simbol, emblem, logotip, znač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lika na kojoj se prikazuje simbol, emblem, logotip, značk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5A4C0" w14:textId="77777777" w:rsidR="00126986" w:rsidRDefault="0012698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B1CCDF4" w14:textId="77777777" w:rsidR="00126986" w:rsidRPr="00A954FB" w:rsidRDefault="0012698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6492DDA" w14:textId="77777777" w:rsidR="00DE31DF" w:rsidRPr="00A954FB" w:rsidRDefault="00DE31D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A81AA7C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F3E085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3FC5E6A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18FA64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1F96EF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3017D9A" w14:textId="272D05AA" w:rsidR="00DE31DF" w:rsidRPr="00A954FB" w:rsidRDefault="00DE31DF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954FB">
        <w:rPr>
          <w:rFonts w:ascii="Times New Roman" w:hAnsi="Times New Roman" w:cs="Times New Roman"/>
          <w:b/>
          <w:sz w:val="24"/>
          <w:szCs w:val="24"/>
          <w:lang w:val="hr-HR"/>
        </w:rPr>
        <w:t>OBRAZLOŽENJE ZA SKRAĆENO TRAJANJE SAVJETOVANJA</w:t>
      </w:r>
      <w:r w:rsidR="00A954FB" w:rsidRPr="00A954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</w:t>
      </w:r>
      <w:r w:rsidRPr="00A954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POZIV NA DOSTAVU PROJEKTNIH PRIJEDLOGA „</w:t>
      </w:r>
      <w:r w:rsidR="00133F84" w:rsidRPr="00133F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POTPORA PODUZEĆIMA ZA CERTIFIKACIJU PROIZVODA I UVOĐENJE SUSTAVA UPRAVLJANJA</w:t>
      </w:r>
      <w:r w:rsidRPr="00A954FB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</w:p>
    <w:p w14:paraId="3BC5432A" w14:textId="77777777" w:rsidR="00DE31DF" w:rsidRPr="00A954FB" w:rsidRDefault="00DE31D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CECD65" w14:textId="77777777" w:rsidR="00A954FB" w:rsidRDefault="00A954FB" w:rsidP="00165A4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9B04DB" w14:textId="1FA35CF1" w:rsidR="00430CB0" w:rsidRPr="00016734" w:rsidRDefault="00A954FB" w:rsidP="00352786">
      <w:pPr>
        <w:pStyle w:val="nospacing-000035"/>
        <w:spacing w:after="120" w:line="276" w:lineRule="auto"/>
      </w:pPr>
      <w:r>
        <w:t>Ministarstvo regionalnoga razvoja i fondova E</w:t>
      </w:r>
      <w:r w:rsidR="009F4DA9">
        <w:t xml:space="preserve">uropske </w:t>
      </w:r>
      <w:r>
        <w:t>U</w:t>
      </w:r>
      <w:r w:rsidR="009F4DA9">
        <w:t>nije</w:t>
      </w:r>
      <w:r w:rsidR="008C1650">
        <w:t xml:space="preserve"> je</w:t>
      </w:r>
      <w:r w:rsidR="0680D6A2">
        <w:t>,</w:t>
      </w:r>
      <w:r w:rsidR="00F42323">
        <w:t xml:space="preserve"> </w:t>
      </w:r>
      <w:r>
        <w:t>kao Upravljačko tijelo nadležno za Program Konkurentnost i kohezija 2021.-2027.</w:t>
      </w:r>
      <w:r w:rsidR="72975F47">
        <w:t xml:space="preserve">, </w:t>
      </w:r>
      <w:r>
        <w:t xml:space="preserve">donijelo Pravila v.1.0 za </w:t>
      </w:r>
      <w:r w:rsidR="00035F40">
        <w:t xml:space="preserve">spomenuti </w:t>
      </w:r>
      <w:r w:rsidR="007C6841">
        <w:t>p</w:t>
      </w:r>
      <w:r w:rsidR="00035F40">
        <w:t>rogram</w:t>
      </w:r>
      <w:r w:rsidR="008C1650">
        <w:t xml:space="preserve"> prema</w:t>
      </w:r>
      <w:r>
        <w:t xml:space="preserve"> kojima je propisan</w:t>
      </w:r>
      <w:r w:rsidR="00430CB0">
        <w:t>o</w:t>
      </w:r>
      <w:r>
        <w:t xml:space="preserve"> provođenj</w:t>
      </w:r>
      <w:r w:rsidR="00430CB0">
        <w:t>e</w:t>
      </w:r>
      <w:r>
        <w:t xml:space="preserve"> </w:t>
      </w:r>
      <w:r w:rsidR="00641806">
        <w:t xml:space="preserve">savjetovanja sa zainteresiranom javnošću </w:t>
      </w:r>
      <w:r w:rsidR="00851618">
        <w:t>u trajanju</w:t>
      </w:r>
      <w:r w:rsidR="00430CB0">
        <w:t xml:space="preserve"> u pravilu</w:t>
      </w:r>
      <w:r w:rsidR="00851618">
        <w:t xml:space="preserve"> od 30 dana, a sve </w:t>
      </w:r>
      <w:r w:rsidR="00430CB0">
        <w:t xml:space="preserve">sukladno članku </w:t>
      </w:r>
      <w:r w:rsidR="009F4DA9">
        <w:t xml:space="preserve">11. stavku 3. </w:t>
      </w:r>
      <w:r>
        <w:t>Zakon</w:t>
      </w:r>
      <w:r w:rsidR="009F4DA9">
        <w:t>a</w:t>
      </w:r>
      <w:r>
        <w:t xml:space="preserve"> o pravu na pristup informacijama (N</w:t>
      </w:r>
      <w:r w:rsidR="00125E37">
        <w:t>N</w:t>
      </w:r>
      <w:r>
        <w:t>, br. 25/13, 85/15 i 69/22).</w:t>
      </w:r>
      <w:r w:rsidR="00347E44">
        <w:t xml:space="preserve"> </w:t>
      </w:r>
      <w:r w:rsidR="4775CA8F">
        <w:t>Međutim</w:t>
      </w:r>
      <w:r w:rsidR="646E0E73">
        <w:t>,</w:t>
      </w:r>
      <w:r w:rsidR="4775CA8F">
        <w:t xml:space="preserve"> </w:t>
      </w:r>
      <w:r w:rsidR="00232C55">
        <w:t>sukladno Smjernicama za primjenu čl. 11. Zakona o pravu na pristup informacijama – savjetovanja s javnošću</w:t>
      </w:r>
      <w:r w:rsidR="00B02C68">
        <w:t>,</w:t>
      </w:r>
      <w:r w:rsidR="00232C55">
        <w:t xml:space="preserve"> dopušteno je</w:t>
      </w:r>
      <w:r w:rsidR="005333AB">
        <w:t xml:space="preserve"> provođenje savjetovanja </w:t>
      </w:r>
      <w:r w:rsidR="00743E31">
        <w:t xml:space="preserve">i </w:t>
      </w:r>
      <w:r w:rsidR="005333AB">
        <w:t>u kraćem trajanju.</w:t>
      </w:r>
    </w:p>
    <w:p w14:paraId="68478E84" w14:textId="593146B1" w:rsidR="00C96E58" w:rsidRPr="00016734" w:rsidRDefault="00375642" w:rsidP="00352786">
      <w:pPr>
        <w:pStyle w:val="nospacing-000035"/>
        <w:spacing w:after="120" w:line="276" w:lineRule="auto"/>
      </w:pPr>
      <w:r>
        <w:t xml:space="preserve">Ministarstvo gospodarstva (dalje u tekstu: </w:t>
      </w:r>
      <w:r w:rsidR="00743E31">
        <w:t>M</w:t>
      </w:r>
      <w:r>
        <w:t>inistarstvo)</w:t>
      </w:r>
      <w:r w:rsidR="0093105A">
        <w:t xml:space="preserve"> je</w:t>
      </w:r>
      <w:r w:rsidR="20CA0A34">
        <w:t>,</w:t>
      </w:r>
      <w:r>
        <w:t xml:space="preserve"> kao Posredničko tijelo razine 1 </w:t>
      </w:r>
      <w:r w:rsidR="16D326BE" w:rsidRPr="1DCE6A42">
        <w:rPr>
          <w:rStyle w:val="defaultparagraphfont-000049"/>
        </w:rPr>
        <w:t xml:space="preserve">za Operativni program Konkurentnost i kohezija </w:t>
      </w:r>
      <w:r w:rsidR="34C2A909" w:rsidRPr="1DCE6A42">
        <w:rPr>
          <w:rStyle w:val="defaultparagraphfont-000049"/>
        </w:rPr>
        <w:t>2014.-202</w:t>
      </w:r>
      <w:r w:rsidR="2F751551" w:rsidRPr="1DCE6A42">
        <w:rPr>
          <w:rStyle w:val="defaultparagraphfont-000049"/>
        </w:rPr>
        <w:t>0.</w:t>
      </w:r>
      <w:r w:rsidR="1221F181" w:rsidRPr="1DCE6A42">
        <w:rPr>
          <w:rStyle w:val="defaultparagraphfont-000049"/>
        </w:rPr>
        <w:t xml:space="preserve"> </w:t>
      </w:r>
      <w:r w:rsidR="1221F181">
        <w:t>(dalje u tekstu: OPKK)</w:t>
      </w:r>
      <w:r w:rsidR="2F751551" w:rsidRPr="1DCE6A42">
        <w:rPr>
          <w:rStyle w:val="defaultparagraphfont-000049"/>
        </w:rPr>
        <w:t>,</w:t>
      </w:r>
      <w:r w:rsidR="34C2A909">
        <w:t xml:space="preserve"> </w:t>
      </w:r>
      <w:r>
        <w:t>već provodilo poziv</w:t>
      </w:r>
      <w:r w:rsidR="00016734">
        <w:t>e</w:t>
      </w:r>
      <w:r>
        <w:t xml:space="preserve"> „</w:t>
      </w:r>
      <w:r w:rsidR="00911204" w:rsidRPr="1DCE6A42">
        <w:rPr>
          <w:rFonts w:eastAsia="Times New Roman"/>
        </w:rPr>
        <w:t>Certifikacijom proizvoda do tržišta</w:t>
      </w:r>
      <w:r>
        <w:t>“</w:t>
      </w:r>
      <w:r w:rsidR="00016734">
        <w:t>,</w:t>
      </w:r>
      <w:r w:rsidR="00031972">
        <w:t xml:space="preserve"> </w:t>
      </w:r>
      <w:r w:rsidR="00016734">
        <w:t>u</w:t>
      </w:r>
      <w:r w:rsidR="0085246D">
        <w:t xml:space="preserve"> dva kruga, </w:t>
      </w:r>
      <w:r w:rsidR="00031972">
        <w:t>referentn</w:t>
      </w:r>
      <w:r w:rsidR="0085246D">
        <w:t>ih</w:t>
      </w:r>
      <w:r w:rsidR="00031972">
        <w:t xml:space="preserve"> oznaka</w:t>
      </w:r>
      <w:r w:rsidR="0047603A">
        <w:t xml:space="preserve"> KK.03.2.1.08 i </w:t>
      </w:r>
      <w:r w:rsidR="006552C5">
        <w:t>KK.03.2.1.12</w:t>
      </w:r>
      <w:r w:rsidR="0047603A">
        <w:t xml:space="preserve"> te</w:t>
      </w:r>
      <w:r w:rsidR="00C96E58">
        <w:t xml:space="preserve"> </w:t>
      </w:r>
      <w:r w:rsidR="00524FC3">
        <w:t xml:space="preserve">poziv „Uvođenje sustava upravljanja poslovnim procesima i kvalitetom (ISO i sl. norme)“ </w:t>
      </w:r>
      <w:r w:rsidR="0047603A">
        <w:t>r</w:t>
      </w:r>
      <w:r w:rsidR="00524FC3">
        <w:t>eferentn</w:t>
      </w:r>
      <w:r w:rsidR="0047603A">
        <w:t>e</w:t>
      </w:r>
      <w:r w:rsidR="00524FC3">
        <w:t xml:space="preserve"> oznak</w:t>
      </w:r>
      <w:r w:rsidR="0047603A">
        <w:t>e</w:t>
      </w:r>
      <w:r w:rsidR="00524FC3">
        <w:t xml:space="preserve"> KK.03.2.1.14</w:t>
      </w:r>
      <w:r w:rsidR="0047603A">
        <w:t xml:space="preserve"> </w:t>
      </w:r>
      <w:r w:rsidR="006552C5">
        <w:t xml:space="preserve"> </w:t>
      </w:r>
      <w:r>
        <w:t>u razdoblju 2014.-2020</w:t>
      </w:r>
      <w:r w:rsidR="00D013B5">
        <w:t>.</w:t>
      </w:r>
    </w:p>
    <w:p w14:paraId="67D319D5" w14:textId="743FFE43" w:rsidR="00FE7F1B" w:rsidRPr="00016734" w:rsidRDefault="00D013B5" w:rsidP="00352786">
      <w:pPr>
        <w:pStyle w:val="nospacing-000035"/>
        <w:spacing w:after="120" w:line="276" w:lineRule="auto"/>
        <w:rPr>
          <w:rStyle w:val="defaultparagraphfont-000049"/>
          <w:color w:val="auto"/>
          <w:shd w:val="clear" w:color="auto" w:fill="auto"/>
        </w:rPr>
      </w:pPr>
      <w:r>
        <w:t>S</w:t>
      </w:r>
      <w:r w:rsidR="00A80FB0">
        <w:t xml:space="preserve"> obzirom</w:t>
      </w:r>
      <w:r w:rsidR="0086485F">
        <w:t xml:space="preserve"> </w:t>
      </w:r>
      <w:r w:rsidR="00A80FB0">
        <w:t>na promjene koje su nastale</w:t>
      </w:r>
      <w:r w:rsidR="00C86055">
        <w:t xml:space="preserve"> u novom programskom razdoblju</w:t>
      </w:r>
      <w:r w:rsidR="00A80FB0" w:rsidRPr="1DCE6A42">
        <w:rPr>
          <w:rStyle w:val="defaultparagraphfont-000049"/>
        </w:rPr>
        <w:t xml:space="preserve">, </w:t>
      </w:r>
      <w:r w:rsidR="00C86055" w:rsidRPr="1DCE6A42">
        <w:rPr>
          <w:rStyle w:val="defaultparagraphfont-000049"/>
        </w:rPr>
        <w:t>M</w:t>
      </w:r>
      <w:r w:rsidR="00375642" w:rsidRPr="1DCE6A42">
        <w:rPr>
          <w:rStyle w:val="defaultparagraphfont-000049"/>
        </w:rPr>
        <w:t>inistarstvo je</w:t>
      </w:r>
      <w:r w:rsidR="0EAE53AB" w:rsidRPr="1DCE6A42">
        <w:rPr>
          <w:rStyle w:val="defaultparagraphfont-000049"/>
        </w:rPr>
        <w:t>,</w:t>
      </w:r>
      <w:r w:rsidR="00375642" w:rsidRPr="1DCE6A42">
        <w:rPr>
          <w:rStyle w:val="defaultparagraphfont-000049"/>
        </w:rPr>
        <w:t xml:space="preserve"> </w:t>
      </w:r>
      <w:r w:rsidR="00A80FB0" w:rsidRPr="1DCE6A42">
        <w:rPr>
          <w:rStyle w:val="defaultparagraphfont-000049"/>
        </w:rPr>
        <w:t>radi što bolje pripreme novog poziva</w:t>
      </w:r>
      <w:r w:rsidR="4E8E52A3" w:rsidRPr="1DCE6A42">
        <w:rPr>
          <w:rStyle w:val="defaultparagraphfont-000049"/>
        </w:rPr>
        <w:t>,</w:t>
      </w:r>
      <w:r w:rsidR="00A80FB0" w:rsidRPr="1DCE6A42">
        <w:rPr>
          <w:rStyle w:val="defaultparagraphfont-000049"/>
        </w:rPr>
        <w:t xml:space="preserve"> </w:t>
      </w:r>
      <w:r w:rsidR="00C86055" w:rsidRPr="1DCE6A42">
        <w:rPr>
          <w:rStyle w:val="defaultparagraphfont-000049"/>
        </w:rPr>
        <w:t xml:space="preserve">održalo </w:t>
      </w:r>
      <w:r w:rsidR="00A80FB0" w:rsidRPr="1DCE6A42">
        <w:rPr>
          <w:rStyle w:val="defaultparagraphfont-000049"/>
        </w:rPr>
        <w:t>konzultacije u okviru radne skupine</w:t>
      </w:r>
      <w:r w:rsidR="00C86055" w:rsidRPr="1DCE6A42">
        <w:rPr>
          <w:rStyle w:val="defaultparagraphfont-000049"/>
        </w:rPr>
        <w:t>.</w:t>
      </w:r>
      <w:r w:rsidR="00A80FB0" w:rsidRPr="1DCE6A42">
        <w:rPr>
          <w:rStyle w:val="defaultparagraphfont-000049"/>
        </w:rPr>
        <w:t xml:space="preserve"> </w:t>
      </w:r>
      <w:r w:rsidR="00031972" w:rsidRPr="1DCE6A42">
        <w:rPr>
          <w:rStyle w:val="defaultparagraphfont-000049"/>
        </w:rPr>
        <w:t xml:space="preserve">Na radnoj skupini </w:t>
      </w:r>
      <w:r w:rsidR="00A80FB0" w:rsidRPr="1DCE6A42">
        <w:rPr>
          <w:rStyle w:val="defaultparagraphfont-000049"/>
        </w:rPr>
        <w:t xml:space="preserve">sudjelovali su predstavnici </w:t>
      </w:r>
      <w:r w:rsidR="00B4468A" w:rsidRPr="1DCE6A42">
        <w:rPr>
          <w:rStyle w:val="defaultparagraphfont-000049"/>
        </w:rPr>
        <w:t xml:space="preserve">relevantnih dionika, uključujući </w:t>
      </w:r>
      <w:r w:rsidR="00260DE4" w:rsidRPr="1DCE6A42">
        <w:rPr>
          <w:rStyle w:val="defaultparagraphfont-000049"/>
        </w:rPr>
        <w:t>poduzetničke poslovne organizacije i udruženja te  predstavnici tijela u sustavu upravljanja i kontrole ESI fondov</w:t>
      </w:r>
      <w:r w:rsidR="51654424" w:rsidRPr="1DCE6A42">
        <w:rPr>
          <w:rStyle w:val="defaultparagraphfont-000049"/>
        </w:rPr>
        <w:t>a.</w:t>
      </w:r>
      <w:r w:rsidR="00260DE4" w:rsidRPr="1DCE6A42">
        <w:rPr>
          <w:rStyle w:val="defaultparagraphfont-000049"/>
        </w:rPr>
        <w:t xml:space="preserve"> </w:t>
      </w:r>
    </w:p>
    <w:p w14:paraId="0E404C18" w14:textId="42F889F7" w:rsidR="00897066" w:rsidRPr="00016734" w:rsidRDefault="00031972">
      <w:pPr>
        <w:pStyle w:val="nospacing-000035"/>
        <w:spacing w:after="120" w:line="276" w:lineRule="auto"/>
        <w:rPr>
          <w:color w:val="000000" w:themeColor="text1"/>
        </w:rPr>
      </w:pPr>
      <w:r w:rsidRPr="00016734">
        <w:rPr>
          <w:rStyle w:val="defaultparagraphfont-000049"/>
        </w:rPr>
        <w:t>Dakle, s obzirom</w:t>
      </w:r>
      <w:r w:rsidR="00FE4846" w:rsidRPr="00016734">
        <w:rPr>
          <w:rStyle w:val="defaultparagraphfont-000049"/>
        </w:rPr>
        <w:t xml:space="preserve"> na to</w:t>
      </w:r>
      <w:r w:rsidRPr="00016734">
        <w:rPr>
          <w:rStyle w:val="defaultparagraphfont-000049"/>
        </w:rPr>
        <w:t xml:space="preserve"> da se</w:t>
      </w:r>
      <w:r w:rsidR="00C86055" w:rsidRPr="00016734">
        <w:rPr>
          <w:rStyle w:val="defaultparagraphfont-000049"/>
        </w:rPr>
        <w:t xml:space="preserve"> </w:t>
      </w:r>
      <w:r w:rsidR="00375642" w:rsidRPr="00016734">
        <w:rPr>
          <w:rStyle w:val="defaultparagraphfont-000049"/>
        </w:rPr>
        <w:t>radi o poziv</w:t>
      </w:r>
      <w:r w:rsidR="00524FC3" w:rsidRPr="00016734">
        <w:rPr>
          <w:rStyle w:val="defaultparagraphfont-000049"/>
        </w:rPr>
        <w:t>ima</w:t>
      </w:r>
      <w:r w:rsidR="00375642" w:rsidRPr="00016734">
        <w:rPr>
          <w:rStyle w:val="defaultparagraphfont-000049"/>
        </w:rPr>
        <w:t xml:space="preserve"> koji </w:t>
      </w:r>
      <w:r w:rsidR="00524FC3" w:rsidRPr="00016734">
        <w:rPr>
          <w:rStyle w:val="defaultparagraphfont-000049"/>
        </w:rPr>
        <w:t>su</w:t>
      </w:r>
      <w:r w:rsidR="00375642" w:rsidRPr="00016734">
        <w:rPr>
          <w:rStyle w:val="defaultparagraphfont-000049"/>
        </w:rPr>
        <w:t xml:space="preserve"> </w:t>
      </w:r>
      <w:r w:rsidR="00C86055" w:rsidRPr="00016734">
        <w:rPr>
          <w:rStyle w:val="defaultparagraphfont-000049"/>
        </w:rPr>
        <w:t>po predmetu, svrsi i prihvatljivim aktivnostima sukladn</w:t>
      </w:r>
      <w:r w:rsidR="00524FC3" w:rsidRPr="00016734">
        <w:rPr>
          <w:rStyle w:val="defaultparagraphfont-000049"/>
        </w:rPr>
        <w:t>i</w:t>
      </w:r>
      <w:r w:rsidR="00C86055" w:rsidRPr="00016734">
        <w:rPr>
          <w:rStyle w:val="defaultparagraphfont-000049"/>
        </w:rPr>
        <w:t xml:space="preserve"> pozivu „</w:t>
      </w:r>
      <w:r w:rsidR="000646B3" w:rsidRPr="00016734">
        <w:rPr>
          <w:rFonts w:eastAsia="Times New Roman"/>
        </w:rPr>
        <w:t>Potpora poduzećima za certifikaciju proizvoda i uvođenje sustava upravljanja</w:t>
      </w:r>
      <w:r w:rsidR="00C86055" w:rsidRPr="00016734">
        <w:rPr>
          <w:rStyle w:val="defaultparagraphfont-000049"/>
        </w:rPr>
        <w:t>“</w:t>
      </w:r>
      <w:r w:rsidR="00524FC3" w:rsidRPr="00016734">
        <w:rPr>
          <w:rStyle w:val="defaultparagraphfont-000049"/>
        </w:rPr>
        <w:t>,</w:t>
      </w:r>
      <w:r w:rsidR="00DE676B" w:rsidRPr="00016734">
        <w:rPr>
          <w:rStyle w:val="defaultparagraphfont-000049"/>
        </w:rPr>
        <w:t xml:space="preserve"> koji </w:t>
      </w:r>
      <w:r w:rsidR="00BD4D2B" w:rsidRPr="00016734">
        <w:rPr>
          <w:rStyle w:val="defaultparagraphfont-000049"/>
        </w:rPr>
        <w:t>su</w:t>
      </w:r>
      <w:r w:rsidR="00DE676B" w:rsidRPr="00016734">
        <w:rPr>
          <w:rStyle w:val="defaultparagraphfont-000049"/>
        </w:rPr>
        <w:t xml:space="preserve"> bi</w:t>
      </w:r>
      <w:r w:rsidR="00BD4D2B" w:rsidRPr="00016734">
        <w:rPr>
          <w:rStyle w:val="defaultparagraphfont-000049"/>
        </w:rPr>
        <w:t>li</w:t>
      </w:r>
      <w:r w:rsidR="00DE676B" w:rsidRPr="00016734">
        <w:rPr>
          <w:rStyle w:val="defaultparagraphfont-000049"/>
        </w:rPr>
        <w:t xml:space="preserve"> otvoren</w:t>
      </w:r>
      <w:r w:rsidR="00BD4D2B" w:rsidRPr="00016734">
        <w:rPr>
          <w:rStyle w:val="defaultparagraphfont-000049"/>
        </w:rPr>
        <w:t>i</w:t>
      </w:r>
      <w:r w:rsidR="003046CF" w:rsidRPr="00016734">
        <w:rPr>
          <w:rStyle w:val="defaultparagraphfont-000049"/>
        </w:rPr>
        <w:t xml:space="preserve"> u okviru OPKK 2014.-2020.</w:t>
      </w:r>
      <w:r w:rsidR="3680F27C" w:rsidRPr="1DCE6A42">
        <w:rPr>
          <w:rStyle w:val="defaultparagraphfont-000049"/>
        </w:rPr>
        <w:t>,</w:t>
      </w:r>
      <w:r w:rsidR="00DE676B" w:rsidRPr="00016734">
        <w:rPr>
          <w:rStyle w:val="defaultparagraphfont-000049"/>
        </w:rPr>
        <w:t xml:space="preserve"> </w:t>
      </w:r>
      <w:r w:rsidR="00016734" w:rsidRPr="00016734">
        <w:rPr>
          <w:color w:val="000000"/>
          <w:shd w:val="clear" w:color="auto" w:fill="FFFFFF"/>
        </w:rPr>
        <w:t xml:space="preserve">u razdoblju od svibnja </w:t>
      </w:r>
      <w:r w:rsidR="00F7495C" w:rsidRPr="00016734">
        <w:rPr>
          <w:color w:val="000000"/>
          <w:shd w:val="clear" w:color="auto" w:fill="FFFFFF"/>
        </w:rPr>
        <w:t>201</w:t>
      </w:r>
      <w:r w:rsidR="00016734" w:rsidRPr="00016734">
        <w:rPr>
          <w:color w:val="000000"/>
          <w:shd w:val="clear" w:color="auto" w:fill="FFFFFF"/>
        </w:rPr>
        <w:t>7</w:t>
      </w:r>
      <w:r w:rsidR="00DE676B" w:rsidRPr="00016734">
        <w:rPr>
          <w:rStyle w:val="defaultparagraphfont-000049"/>
        </w:rPr>
        <w:t>. do</w:t>
      </w:r>
      <w:r w:rsidR="001130B6" w:rsidRPr="00016734">
        <w:rPr>
          <w:rStyle w:val="defaultparagraphfont-000049"/>
        </w:rPr>
        <w:t xml:space="preserve"> </w:t>
      </w:r>
      <w:r w:rsidR="00016734" w:rsidRPr="00016734">
        <w:rPr>
          <w:color w:val="000000"/>
          <w:shd w:val="clear" w:color="auto" w:fill="FFFFFF"/>
        </w:rPr>
        <w:t xml:space="preserve">lipnja </w:t>
      </w:r>
      <w:r w:rsidR="00911204" w:rsidRPr="00016734">
        <w:rPr>
          <w:color w:val="000000"/>
          <w:shd w:val="clear" w:color="auto" w:fill="FFFFFF"/>
        </w:rPr>
        <w:t>2020</w:t>
      </w:r>
      <w:r w:rsidR="00016734" w:rsidRPr="00016734">
        <w:rPr>
          <w:color w:val="000000"/>
          <w:shd w:val="clear" w:color="auto" w:fill="FFFFFF"/>
        </w:rPr>
        <w:t>. godine,</w:t>
      </w:r>
      <w:r w:rsidR="00911204" w:rsidRPr="00016734">
        <w:rPr>
          <w:color w:val="000000"/>
          <w:shd w:val="clear" w:color="auto" w:fill="FFFFFF"/>
        </w:rPr>
        <w:t xml:space="preserve"> </w:t>
      </w:r>
      <w:r w:rsidR="00375642" w:rsidRPr="00016734">
        <w:rPr>
          <w:rFonts w:eastAsia="Times New Roman"/>
        </w:rPr>
        <w:t>p</w:t>
      </w:r>
      <w:r w:rsidR="00375642" w:rsidRPr="00016734">
        <w:rPr>
          <w:rStyle w:val="defaultparagraphfont-000049"/>
        </w:rPr>
        <w:t>otencijalni prijavitelji</w:t>
      </w:r>
      <w:r w:rsidR="00A526D2" w:rsidRPr="00016734">
        <w:rPr>
          <w:rStyle w:val="defaultparagraphfont-000049"/>
        </w:rPr>
        <w:t xml:space="preserve"> </w:t>
      </w:r>
      <w:r w:rsidR="00602BE2" w:rsidRPr="00016734">
        <w:rPr>
          <w:rStyle w:val="defaultparagraphfont-000049"/>
        </w:rPr>
        <w:t xml:space="preserve">su u velikoj mjeri već upoznati </w:t>
      </w:r>
      <w:r w:rsidR="00BC381D" w:rsidRPr="00016734">
        <w:rPr>
          <w:rStyle w:val="defaultparagraphfont-000049"/>
        </w:rPr>
        <w:t xml:space="preserve">s relevantnim odredbama i uvjetima natječaja. </w:t>
      </w:r>
    </w:p>
    <w:p w14:paraId="2F5279AA" w14:textId="0A808307" w:rsidR="00430CB0" w:rsidRPr="00016734" w:rsidRDefault="00232C55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16734">
        <w:rPr>
          <w:rFonts w:ascii="Times New Roman" w:hAnsi="Times New Roman" w:cs="Times New Roman"/>
          <w:sz w:val="24"/>
          <w:szCs w:val="24"/>
          <w:lang w:val="hr-HR"/>
        </w:rPr>
        <w:t>Također, s</w:t>
      </w:r>
      <w:r w:rsidR="009207AC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ukladno indikativnom godišnjem planu objave poziva na dostavu projektnih prijedloga, </w:t>
      </w:r>
      <w:r w:rsidR="008C1650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Poziv </w:t>
      </w:r>
      <w:r w:rsidR="009207AC" w:rsidRPr="00016734">
        <w:rPr>
          <w:rFonts w:ascii="Times New Roman" w:hAnsi="Times New Roman" w:cs="Times New Roman"/>
          <w:sz w:val="24"/>
          <w:szCs w:val="24"/>
          <w:lang w:val="hr-HR"/>
        </w:rPr>
        <w:t>na dodjelu bespovratnih sredstava „</w:t>
      </w:r>
      <w:r w:rsidR="001C672F" w:rsidRPr="0063228D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poduzećima za certifikaciju proizvoda i uvođenje sustava upravljanja</w:t>
      </w:r>
      <w:r w:rsidR="009207AC" w:rsidRPr="00016734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E55955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1D03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planiran je za </w:t>
      </w:r>
      <w:r w:rsidR="006069B3" w:rsidRPr="0001673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131D03" w:rsidRPr="000167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5955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kvartal ove god</w:t>
      </w:r>
      <w:r w:rsidR="00A526D2" w:rsidRPr="00016734">
        <w:rPr>
          <w:rFonts w:ascii="Times New Roman" w:hAnsi="Times New Roman" w:cs="Times New Roman"/>
          <w:sz w:val="24"/>
          <w:szCs w:val="24"/>
          <w:lang w:val="hr-HR"/>
        </w:rPr>
        <w:t>ine.</w:t>
      </w:r>
      <w:r w:rsidR="00387DB8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5F58" w:rsidRPr="00016734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30CB0" w:rsidRPr="00016734">
        <w:rPr>
          <w:rFonts w:ascii="Times New Roman" w:hAnsi="Times New Roman" w:cs="Times New Roman"/>
          <w:sz w:val="24"/>
          <w:szCs w:val="24"/>
          <w:lang w:val="hr-HR"/>
        </w:rPr>
        <w:t>avjetovanje sa zainteresiranom javnošću za poziv „</w:t>
      </w:r>
      <w:r w:rsidR="001C672F" w:rsidRPr="0063228D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poduzećima za certifikaciju proizvoda i uvođenje sustava upravljanja</w:t>
      </w:r>
      <w:r w:rsidR="00430CB0" w:rsidRPr="00016734">
        <w:rPr>
          <w:rFonts w:ascii="Times New Roman" w:hAnsi="Times New Roman" w:cs="Times New Roman"/>
          <w:sz w:val="24"/>
          <w:szCs w:val="24"/>
          <w:lang w:val="hr-HR"/>
        </w:rPr>
        <w:t>“ pro</w:t>
      </w:r>
      <w:r w:rsidR="001604FE" w:rsidRPr="00016734">
        <w:rPr>
          <w:rFonts w:ascii="Times New Roman" w:hAnsi="Times New Roman" w:cs="Times New Roman"/>
          <w:sz w:val="24"/>
          <w:szCs w:val="24"/>
          <w:lang w:val="hr-HR"/>
        </w:rPr>
        <w:t>vest</w:t>
      </w:r>
      <w:r w:rsidR="00430CB0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će se u trajanju 15 dana</w:t>
      </w:r>
      <w:r w:rsidR="00B63F7F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, što smatramo primjerenim 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i dostatnim kako bi se </w:t>
      </w:r>
      <w:r w:rsidR="00A27EE7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ostvarila 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>svrh</w:t>
      </w:r>
      <w:r w:rsidR="00A27EE7" w:rsidRPr="0001673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javnog savjetovanja</w:t>
      </w:r>
      <w:r w:rsidR="00387DB8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za ovaj konkretni poziv, uzimajući u obzir sve prethodno navedene okolnosti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368C80B" w14:textId="77777777" w:rsidR="003046CF" w:rsidRDefault="003046CF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1296B7" w14:textId="1A5A27D5" w:rsidR="006A69BE" w:rsidRPr="005C48D3" w:rsidRDefault="006A69BE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6A69BE" w:rsidRPr="005C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DF"/>
    <w:rsid w:val="00016734"/>
    <w:rsid w:val="00031972"/>
    <w:rsid w:val="00035F40"/>
    <w:rsid w:val="000646B3"/>
    <w:rsid w:val="000A10DA"/>
    <w:rsid w:val="001130B6"/>
    <w:rsid w:val="00113327"/>
    <w:rsid w:val="00125E37"/>
    <w:rsid w:val="00126986"/>
    <w:rsid w:val="00131D03"/>
    <w:rsid w:val="00133F84"/>
    <w:rsid w:val="001469B0"/>
    <w:rsid w:val="001604FE"/>
    <w:rsid w:val="00162012"/>
    <w:rsid w:val="00165A41"/>
    <w:rsid w:val="0018379E"/>
    <w:rsid w:val="00187D19"/>
    <w:rsid w:val="001C672F"/>
    <w:rsid w:val="001E49A8"/>
    <w:rsid w:val="001F101B"/>
    <w:rsid w:val="00201946"/>
    <w:rsid w:val="00215C24"/>
    <w:rsid w:val="00232C55"/>
    <w:rsid w:val="00260DE4"/>
    <w:rsid w:val="00286AA5"/>
    <w:rsid w:val="002A5F58"/>
    <w:rsid w:val="002B47D2"/>
    <w:rsid w:val="002D4CBD"/>
    <w:rsid w:val="003046CF"/>
    <w:rsid w:val="00335703"/>
    <w:rsid w:val="00347E44"/>
    <w:rsid w:val="00352786"/>
    <w:rsid w:val="0036055A"/>
    <w:rsid w:val="00370919"/>
    <w:rsid w:val="00375642"/>
    <w:rsid w:val="00387DB8"/>
    <w:rsid w:val="003F7A70"/>
    <w:rsid w:val="00430CB0"/>
    <w:rsid w:val="0047603A"/>
    <w:rsid w:val="004D389B"/>
    <w:rsid w:val="0050681B"/>
    <w:rsid w:val="00524FC3"/>
    <w:rsid w:val="005333AB"/>
    <w:rsid w:val="0058042E"/>
    <w:rsid w:val="005C48D3"/>
    <w:rsid w:val="005C572C"/>
    <w:rsid w:val="005D723C"/>
    <w:rsid w:val="00602BE2"/>
    <w:rsid w:val="006069B3"/>
    <w:rsid w:val="006123CF"/>
    <w:rsid w:val="00641806"/>
    <w:rsid w:val="006552C5"/>
    <w:rsid w:val="006A69BE"/>
    <w:rsid w:val="006C2E7D"/>
    <w:rsid w:val="006D1019"/>
    <w:rsid w:val="00743E31"/>
    <w:rsid w:val="00795039"/>
    <w:rsid w:val="007C6841"/>
    <w:rsid w:val="008128AD"/>
    <w:rsid w:val="00851618"/>
    <w:rsid w:val="0085246D"/>
    <w:rsid w:val="00864608"/>
    <w:rsid w:val="0086485F"/>
    <w:rsid w:val="00894279"/>
    <w:rsid w:val="00897066"/>
    <w:rsid w:val="008C1650"/>
    <w:rsid w:val="008C4E1F"/>
    <w:rsid w:val="00911204"/>
    <w:rsid w:val="009207AC"/>
    <w:rsid w:val="0093105A"/>
    <w:rsid w:val="00935ABE"/>
    <w:rsid w:val="00990061"/>
    <w:rsid w:val="009A4C3F"/>
    <w:rsid w:val="009B5E6D"/>
    <w:rsid w:val="009F4DA9"/>
    <w:rsid w:val="00A278C9"/>
    <w:rsid w:val="00A27EE7"/>
    <w:rsid w:val="00A526D2"/>
    <w:rsid w:val="00A74C8F"/>
    <w:rsid w:val="00A80FB0"/>
    <w:rsid w:val="00A954FB"/>
    <w:rsid w:val="00AB56F2"/>
    <w:rsid w:val="00B02C68"/>
    <w:rsid w:val="00B1096E"/>
    <w:rsid w:val="00B4468A"/>
    <w:rsid w:val="00B63F7F"/>
    <w:rsid w:val="00B65ADA"/>
    <w:rsid w:val="00B66629"/>
    <w:rsid w:val="00B71999"/>
    <w:rsid w:val="00BC381D"/>
    <w:rsid w:val="00BD3825"/>
    <w:rsid w:val="00BD4D2B"/>
    <w:rsid w:val="00BF49EF"/>
    <w:rsid w:val="00C61C99"/>
    <w:rsid w:val="00C737DF"/>
    <w:rsid w:val="00C82C46"/>
    <w:rsid w:val="00C86055"/>
    <w:rsid w:val="00C96E58"/>
    <w:rsid w:val="00CA5641"/>
    <w:rsid w:val="00D013B5"/>
    <w:rsid w:val="00DD3F0A"/>
    <w:rsid w:val="00DE31DF"/>
    <w:rsid w:val="00DE676B"/>
    <w:rsid w:val="00E16E13"/>
    <w:rsid w:val="00E46016"/>
    <w:rsid w:val="00E55955"/>
    <w:rsid w:val="00E620B7"/>
    <w:rsid w:val="00E65AD5"/>
    <w:rsid w:val="00E904DF"/>
    <w:rsid w:val="00ED0A0F"/>
    <w:rsid w:val="00ED6746"/>
    <w:rsid w:val="00EF27F4"/>
    <w:rsid w:val="00F11C7C"/>
    <w:rsid w:val="00F42323"/>
    <w:rsid w:val="00F64109"/>
    <w:rsid w:val="00F65AC7"/>
    <w:rsid w:val="00F7495C"/>
    <w:rsid w:val="00FA14C2"/>
    <w:rsid w:val="00FA6E9A"/>
    <w:rsid w:val="00FE4846"/>
    <w:rsid w:val="00FE7F1B"/>
    <w:rsid w:val="0680D6A2"/>
    <w:rsid w:val="0C7E5803"/>
    <w:rsid w:val="0EAE53AB"/>
    <w:rsid w:val="121D401C"/>
    <w:rsid w:val="1221F181"/>
    <w:rsid w:val="16D326BE"/>
    <w:rsid w:val="17069726"/>
    <w:rsid w:val="1DCE6A42"/>
    <w:rsid w:val="20CA0A34"/>
    <w:rsid w:val="2F46FC4A"/>
    <w:rsid w:val="2F751551"/>
    <w:rsid w:val="3163B2E6"/>
    <w:rsid w:val="34C2A909"/>
    <w:rsid w:val="3535DED7"/>
    <w:rsid w:val="3680F27C"/>
    <w:rsid w:val="4107580E"/>
    <w:rsid w:val="4775CA8F"/>
    <w:rsid w:val="4E8E52A3"/>
    <w:rsid w:val="4EC2819F"/>
    <w:rsid w:val="51654424"/>
    <w:rsid w:val="646E0E73"/>
    <w:rsid w:val="72975F47"/>
    <w:rsid w:val="7797CB83"/>
    <w:rsid w:val="78CA5B01"/>
    <w:rsid w:val="7CC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F00C"/>
  <w15:chartTrackingRefBased/>
  <w15:docId w15:val="{3BACC219-A322-4D78-9758-8BF3702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DF"/>
    <w:pPr>
      <w:spacing w:after="0" w:line="240" w:lineRule="auto"/>
    </w:pPr>
    <w:rPr>
      <w:rFonts w:ascii="Aptos" w:hAnsi="Aptos" w:cs="Aptos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1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1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3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E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E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D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E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DF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E3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DF"/>
    <w:rPr>
      <w:b/>
      <w:bCs/>
      <w:smallCaps/>
      <w:color w:val="2F5496" w:themeColor="accent1" w:themeShade="BF"/>
      <w:spacing w:val="5"/>
    </w:rPr>
  </w:style>
  <w:style w:type="paragraph" w:customStyle="1" w:styleId="nospacing-000035">
    <w:name w:val="nospacing-000035"/>
    <w:basedOn w:val="Normal"/>
    <w:rsid w:val="00641806"/>
    <w:pPr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defaultparagraphfont-000049">
    <w:name w:val="defaultparagraphfont-000049"/>
    <w:basedOn w:val="DefaultParagraphFont"/>
    <w:rsid w:val="00641806"/>
    <w:rPr>
      <w:rFonts w:ascii="Times New Roman" w:hAnsi="Times New Roman" w:cs="Times New Roman" w:hint="default"/>
      <w:b w:val="0"/>
      <w:bCs w:val="0"/>
      <w:color w:val="000000"/>
      <w:sz w:val="24"/>
      <w:szCs w:val="24"/>
      <w:shd w:val="clear" w:color="auto" w:fill="FFFFFF"/>
    </w:rPr>
  </w:style>
  <w:style w:type="paragraph" w:styleId="Revision">
    <w:name w:val="Revision"/>
    <w:hidden/>
    <w:uiPriority w:val="99"/>
    <w:semiHidden/>
    <w:rsid w:val="00DE676B"/>
    <w:pPr>
      <w:spacing w:after="0" w:line="240" w:lineRule="auto"/>
    </w:pPr>
    <w:rPr>
      <w:rFonts w:ascii="Aptos" w:hAnsi="Aptos" w:cs="Aptos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E4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846"/>
    <w:rPr>
      <w:rFonts w:ascii="Aptos" w:hAnsi="Aptos" w:cs="Aptos"/>
      <w:sz w:val="20"/>
      <w:szCs w:val="20"/>
      <w:lang w:eastAsia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846"/>
    <w:rPr>
      <w:rFonts w:ascii="Aptos" w:hAnsi="Aptos" w:cs="Aptos"/>
      <w:b/>
      <w:bCs/>
      <w:sz w:val="20"/>
      <w:szCs w:val="20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e3f85c-af63-4dfa-82c7-2a060ca3988d">
      <Terms xmlns="http://schemas.microsoft.com/office/infopath/2007/PartnerControls"/>
    </lcf76f155ced4ddcb4097134ff3c332f>
    <TaxCatchAll xmlns="e9d4776e-04b5-4f5d-92bb-7804891421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B705A083392419352FFE3AE7201EE" ma:contentTypeVersion="15" ma:contentTypeDescription="Create a new document." ma:contentTypeScope="" ma:versionID="539a6c3a63228046f0c602b4659d5643">
  <xsd:schema xmlns:xsd="http://www.w3.org/2001/XMLSchema" xmlns:xs="http://www.w3.org/2001/XMLSchema" xmlns:p="http://schemas.microsoft.com/office/2006/metadata/properties" xmlns:ns2="c3e3f85c-af63-4dfa-82c7-2a060ca3988d" xmlns:ns3="e9d4776e-04b5-4f5d-92bb-78048914213b" targetNamespace="http://schemas.microsoft.com/office/2006/metadata/properties" ma:root="true" ma:fieldsID="a8ab58499897142b7deec8b3fcd2d37a" ns2:_="" ns3:_="">
    <xsd:import namespace="c3e3f85c-af63-4dfa-82c7-2a060ca3988d"/>
    <xsd:import namespace="e9d4776e-04b5-4f5d-92bb-780489142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f85c-af63-4dfa-82c7-2a060ca3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4776e-04b5-4f5d-92bb-7804891421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ed6711-76af-4e96-83b2-136226e5ce4b}" ma:internalName="TaxCatchAll" ma:showField="CatchAllData" ma:web="e9d4776e-04b5-4f5d-92bb-780489142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E299-F147-469C-AF9C-3F58FD943D5E}">
  <ds:schemaRefs>
    <ds:schemaRef ds:uri="http://schemas.microsoft.com/office/2006/metadata/properties"/>
    <ds:schemaRef ds:uri="http://schemas.microsoft.com/office/infopath/2007/PartnerControls"/>
    <ds:schemaRef ds:uri="c3e3f85c-af63-4dfa-82c7-2a060ca3988d"/>
    <ds:schemaRef ds:uri="e9d4776e-04b5-4f5d-92bb-78048914213b"/>
  </ds:schemaRefs>
</ds:datastoreItem>
</file>

<file path=customXml/itemProps2.xml><?xml version="1.0" encoding="utf-8"?>
<ds:datastoreItem xmlns:ds="http://schemas.openxmlformats.org/officeDocument/2006/customXml" ds:itemID="{3491A2FA-ADCD-491C-AC63-64BA0068F903}"/>
</file>

<file path=customXml/itemProps3.xml><?xml version="1.0" encoding="utf-8"?>
<ds:datastoreItem xmlns:ds="http://schemas.openxmlformats.org/officeDocument/2006/customXml" ds:itemID="{02ABBD61-0202-4E4B-AAA2-8C9C4A26C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F59A8-0725-4B2F-BF6E-08012E7F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Kos</dc:creator>
  <cp:keywords/>
  <dc:description/>
  <cp:lastModifiedBy>Barbara Klemar</cp:lastModifiedBy>
  <cp:revision>6</cp:revision>
  <dcterms:created xsi:type="dcterms:W3CDTF">2024-08-02T09:37:00Z</dcterms:created>
  <dcterms:modified xsi:type="dcterms:W3CDTF">2024-08-09T10:53:00Z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0x0101003E7B705A083392419352FFE3AE7201EE</vt:lpwstr>
  </property>
  <property fmtid="{D5CDD505-2E9C-101B-9397-08002B2CF9AE}" pid="3" name="MediaServiceImageTags">
    <vt:lpwstr/>
  </property>
</Properties>
</file>