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187C0" w14:textId="77777777" w:rsidR="00455C4A" w:rsidRPr="00C07BB1" w:rsidRDefault="00455C4A" w:rsidP="00DC75EF">
      <w:pPr>
        <w:pStyle w:val="t-9-8"/>
        <w:spacing w:before="0" w:beforeAutospacing="0" w:after="0" w:afterAutospacing="0"/>
        <w:ind w:left="0"/>
        <w:jc w:val="right"/>
        <w:rPr>
          <w:b/>
          <w:color w:val="000000"/>
        </w:rPr>
      </w:pPr>
      <w:r w:rsidRPr="00C07BB1">
        <w:rPr>
          <w:b/>
          <w:color w:val="000000"/>
        </w:rPr>
        <w:t>PRIJEDLOG</w:t>
      </w:r>
    </w:p>
    <w:p w14:paraId="3DC18F9E" w14:textId="77777777" w:rsidR="00920D97" w:rsidRPr="00C07BB1" w:rsidRDefault="00920D97" w:rsidP="00DC75EF">
      <w:pPr>
        <w:pStyle w:val="t-9-8"/>
        <w:spacing w:before="0" w:beforeAutospacing="0" w:after="0" w:afterAutospacing="0"/>
        <w:ind w:left="0"/>
        <w:jc w:val="right"/>
        <w:rPr>
          <w:b/>
          <w:color w:val="000000"/>
        </w:rPr>
      </w:pPr>
    </w:p>
    <w:p w14:paraId="45AF6316" w14:textId="227278E8" w:rsidR="00C4691E" w:rsidRPr="00C07BB1" w:rsidRDefault="00455C4A" w:rsidP="00DC75EF">
      <w:pPr>
        <w:pStyle w:val="t-9-8"/>
        <w:spacing w:before="0" w:beforeAutospacing="0" w:after="0" w:afterAutospacing="0"/>
        <w:ind w:left="0"/>
        <w:rPr>
          <w:color w:val="000000"/>
        </w:rPr>
      </w:pPr>
      <w:r w:rsidRPr="00C07BB1">
        <w:rPr>
          <w:color w:val="000000"/>
        </w:rPr>
        <w:t xml:space="preserve">Na temelju članka </w:t>
      </w:r>
      <w:r w:rsidR="00694DE5" w:rsidRPr="00C07BB1">
        <w:rPr>
          <w:color w:val="000000"/>
        </w:rPr>
        <w:t xml:space="preserve">101. </w:t>
      </w:r>
      <w:r w:rsidR="005C43CE" w:rsidRPr="00C07BB1">
        <w:rPr>
          <w:color w:val="000000"/>
        </w:rPr>
        <w:t xml:space="preserve">stavka 3. </w:t>
      </w:r>
      <w:r w:rsidR="00F43DF9" w:rsidRPr="00C07BB1">
        <w:rPr>
          <w:color w:val="000000"/>
        </w:rPr>
        <w:t xml:space="preserve">Zakona o </w:t>
      </w:r>
      <w:r w:rsidRPr="00C07BB1">
        <w:rPr>
          <w:color w:val="000000"/>
        </w:rPr>
        <w:t>klimatskim promjenama i zaštiti ozonskog sloja</w:t>
      </w:r>
      <w:r w:rsidR="00F43DF9" w:rsidRPr="00C07BB1">
        <w:rPr>
          <w:color w:val="000000"/>
        </w:rPr>
        <w:t xml:space="preserve"> (Narodne novine, broj 1</w:t>
      </w:r>
      <w:r w:rsidRPr="00C07BB1">
        <w:rPr>
          <w:color w:val="000000"/>
        </w:rPr>
        <w:t>27</w:t>
      </w:r>
      <w:r w:rsidR="00F43DF9" w:rsidRPr="00C07BB1">
        <w:rPr>
          <w:color w:val="000000"/>
        </w:rPr>
        <w:t>/</w:t>
      </w:r>
      <w:r w:rsidRPr="00C07BB1">
        <w:rPr>
          <w:color w:val="000000"/>
        </w:rPr>
        <w:t>19</w:t>
      </w:r>
      <w:r w:rsidR="00F43DF9" w:rsidRPr="00C07BB1">
        <w:rPr>
          <w:color w:val="000000"/>
        </w:rPr>
        <w:t>)</w:t>
      </w:r>
      <w:r w:rsidR="00A6193A" w:rsidRPr="00A6193A">
        <w:t xml:space="preserve"> </w:t>
      </w:r>
      <w:r w:rsidR="00A6193A" w:rsidRPr="00A6193A">
        <w:rPr>
          <w:color w:val="000000"/>
        </w:rPr>
        <w:t>i članka 30. stavka 2. Zakona o Vladi Republike Hrvatske (Narodne novine, br. 150/11, 119/14, 93/16, 116/18, 80/22 i 78/24)</w:t>
      </w:r>
      <w:r w:rsidR="00F43DF9" w:rsidRPr="00C07BB1">
        <w:rPr>
          <w:color w:val="000000"/>
        </w:rPr>
        <w:t>, Vlada Republike Hrvatske je na sjednici održanoj</w:t>
      </w:r>
      <w:r w:rsidR="00452170" w:rsidRPr="00C07BB1">
        <w:rPr>
          <w:color w:val="000000"/>
        </w:rPr>
        <w:t xml:space="preserve"> ________________</w:t>
      </w:r>
      <w:r w:rsidR="001B0847" w:rsidRPr="00C07BB1">
        <w:rPr>
          <w:color w:val="000000"/>
        </w:rPr>
        <w:t xml:space="preserve"> </w:t>
      </w:r>
      <w:r w:rsidR="00AA423C" w:rsidRPr="00C07BB1">
        <w:rPr>
          <w:color w:val="000000"/>
        </w:rPr>
        <w:t>2024</w:t>
      </w:r>
      <w:r w:rsidR="004110D5" w:rsidRPr="00C07BB1">
        <w:rPr>
          <w:color w:val="000000"/>
        </w:rPr>
        <w:t>.</w:t>
      </w:r>
      <w:r w:rsidR="00F43DF9" w:rsidRPr="00C07BB1">
        <w:rPr>
          <w:color w:val="000000"/>
        </w:rPr>
        <w:t xml:space="preserve"> </w:t>
      </w:r>
      <w:r w:rsidR="00A6193A">
        <w:rPr>
          <w:color w:val="000000"/>
        </w:rPr>
        <w:t xml:space="preserve">godine </w:t>
      </w:r>
      <w:r w:rsidR="00F43DF9" w:rsidRPr="00C07BB1">
        <w:rPr>
          <w:color w:val="000000"/>
        </w:rPr>
        <w:t>donijela</w:t>
      </w:r>
    </w:p>
    <w:p w14:paraId="74790FCA" w14:textId="77777777" w:rsidR="00223153" w:rsidRPr="00C07BB1" w:rsidRDefault="00223153" w:rsidP="00DC75EF">
      <w:pPr>
        <w:pStyle w:val="t-9-8"/>
        <w:spacing w:before="0" w:beforeAutospacing="0" w:after="0" w:afterAutospacing="0"/>
        <w:ind w:left="0"/>
        <w:rPr>
          <w:color w:val="000000"/>
        </w:rPr>
      </w:pPr>
    </w:p>
    <w:p w14:paraId="635FBF8D" w14:textId="77777777" w:rsidR="00C24CFF" w:rsidRPr="00C07BB1" w:rsidRDefault="00C24CFF" w:rsidP="006F722F">
      <w:pPr>
        <w:pStyle w:val="t-9-8"/>
        <w:spacing w:before="0" w:beforeAutospacing="0" w:after="0" w:afterAutospacing="0"/>
        <w:ind w:left="0" w:firstLine="0"/>
        <w:rPr>
          <w:color w:val="000000"/>
        </w:rPr>
      </w:pPr>
    </w:p>
    <w:p w14:paraId="5404FA96" w14:textId="7A460C11" w:rsidR="004110D5" w:rsidRPr="004523E9" w:rsidRDefault="004110D5" w:rsidP="006F722F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0900777"/>
      <w:r w:rsidRPr="004523E9">
        <w:rPr>
          <w:rFonts w:ascii="Times New Roman" w:hAnsi="Times New Roman" w:cs="Times New Roman"/>
          <w:b/>
          <w:sz w:val="24"/>
          <w:szCs w:val="24"/>
        </w:rPr>
        <w:t>U R E D B U</w:t>
      </w:r>
      <w:r w:rsidR="006F722F" w:rsidRPr="004523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D583FD" w14:textId="77777777" w:rsidR="004110D5" w:rsidRPr="004523E9" w:rsidRDefault="004110D5" w:rsidP="006F722F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47822" w14:textId="11C241BC" w:rsidR="007C03B8" w:rsidRPr="004523E9" w:rsidRDefault="00AA423C" w:rsidP="006F722F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3E9">
        <w:rPr>
          <w:rFonts w:ascii="Times New Roman" w:hAnsi="Times New Roman" w:cs="Times New Roman"/>
          <w:b/>
          <w:sz w:val="24"/>
          <w:szCs w:val="24"/>
        </w:rPr>
        <w:t xml:space="preserve">o izmjenama i dopunama </w:t>
      </w:r>
      <w:r w:rsidR="0058081A">
        <w:rPr>
          <w:rFonts w:ascii="Times New Roman" w:hAnsi="Times New Roman" w:cs="Times New Roman"/>
          <w:b/>
          <w:sz w:val="24"/>
          <w:szCs w:val="24"/>
        </w:rPr>
        <w:t>U</w:t>
      </w:r>
      <w:r w:rsidRPr="004523E9">
        <w:rPr>
          <w:rFonts w:ascii="Times New Roman" w:hAnsi="Times New Roman" w:cs="Times New Roman"/>
          <w:b/>
          <w:sz w:val="24"/>
          <w:szCs w:val="24"/>
        </w:rPr>
        <w:t xml:space="preserve">redbe </w:t>
      </w:r>
      <w:r w:rsidR="005B28F1" w:rsidRPr="004523E9">
        <w:rPr>
          <w:rFonts w:ascii="Times New Roman" w:hAnsi="Times New Roman" w:cs="Times New Roman"/>
          <w:b/>
          <w:sz w:val="24"/>
          <w:szCs w:val="24"/>
        </w:rPr>
        <w:t>o mehanizmima financiranja u okviru sustava trgovanja emisijama stakleničkih plinova</w:t>
      </w:r>
    </w:p>
    <w:bookmarkEnd w:id="0"/>
    <w:p w14:paraId="3CC1B07B" w14:textId="77777777" w:rsidR="003D466E" w:rsidRPr="004523E9" w:rsidRDefault="003D466E" w:rsidP="00DC75EF">
      <w:pPr>
        <w:pStyle w:val="Tekstkomentara"/>
        <w:ind w:left="0"/>
        <w:jc w:val="center"/>
        <w:rPr>
          <w:sz w:val="24"/>
          <w:szCs w:val="24"/>
        </w:rPr>
      </w:pPr>
    </w:p>
    <w:p w14:paraId="6D9C2989" w14:textId="77777777" w:rsidR="0008674C" w:rsidRPr="00C07BB1" w:rsidRDefault="0008674C" w:rsidP="00DC75EF">
      <w:pPr>
        <w:pStyle w:val="t-12-9-fett-s"/>
        <w:spacing w:before="0" w:beforeAutospacing="0" w:after="0" w:afterAutospacing="0"/>
        <w:ind w:left="0"/>
        <w:jc w:val="left"/>
        <w:rPr>
          <w:color w:val="000000"/>
          <w:sz w:val="24"/>
          <w:szCs w:val="24"/>
        </w:rPr>
      </w:pPr>
    </w:p>
    <w:p w14:paraId="78470C2C" w14:textId="77777777" w:rsidR="00C4691E" w:rsidRPr="00C07BB1" w:rsidRDefault="00F43DF9" w:rsidP="006F722F">
      <w:pPr>
        <w:pStyle w:val="Naslov3"/>
        <w:jc w:val="center"/>
        <w:rPr>
          <w:rFonts w:ascii="Times New Roman" w:hAnsi="Times New Roman" w:cs="Times New Roman"/>
          <w:color w:val="auto"/>
        </w:rPr>
      </w:pPr>
      <w:bookmarkStart w:id="1" w:name="_Toc109649283"/>
      <w:r w:rsidRPr="00C07BB1">
        <w:rPr>
          <w:rFonts w:ascii="Times New Roman" w:hAnsi="Times New Roman" w:cs="Times New Roman"/>
          <w:color w:val="auto"/>
        </w:rPr>
        <w:t>Članak 1.</w:t>
      </w:r>
      <w:bookmarkEnd w:id="1"/>
    </w:p>
    <w:p w14:paraId="58AAFD2D" w14:textId="77777777" w:rsidR="00CC6733" w:rsidRPr="00C07BB1" w:rsidRDefault="00CC6733" w:rsidP="00DC75EF">
      <w:pPr>
        <w:pStyle w:val="clanak"/>
        <w:spacing w:before="0" w:beforeAutospacing="0" w:after="0" w:afterAutospacing="0"/>
        <w:ind w:left="0" w:firstLine="709"/>
        <w:jc w:val="left"/>
        <w:rPr>
          <w:color w:val="000000"/>
        </w:rPr>
      </w:pPr>
    </w:p>
    <w:p w14:paraId="7E69E466" w14:textId="28CEE89F" w:rsidR="00027C6C" w:rsidRPr="00C07BB1" w:rsidRDefault="0061268B" w:rsidP="004523E9">
      <w:pPr>
        <w:pStyle w:val="Bezproreda"/>
        <w:tabs>
          <w:tab w:val="left" w:pos="851"/>
        </w:tabs>
        <w:ind w:left="0" w:firstLine="567"/>
        <w:rPr>
          <w:color w:val="000000" w:themeColor="text1"/>
        </w:rPr>
      </w:pPr>
      <w:r w:rsidRPr="00C07BB1">
        <w:rPr>
          <w:color w:val="000000" w:themeColor="text1"/>
        </w:rPr>
        <w:t>U Uredbi o mehanizmima financiranja u okviru sustava trgovanja emisijama stakleničkih plinova („Narodne novine“, broj 107/23) član</w:t>
      </w:r>
      <w:r w:rsidR="00027C6C" w:rsidRPr="00C07BB1">
        <w:rPr>
          <w:color w:val="000000" w:themeColor="text1"/>
        </w:rPr>
        <w:t>a</w:t>
      </w:r>
      <w:r w:rsidRPr="00C07BB1">
        <w:rPr>
          <w:color w:val="000000" w:themeColor="text1"/>
        </w:rPr>
        <w:t xml:space="preserve">k </w:t>
      </w:r>
      <w:r w:rsidR="00027C6C" w:rsidRPr="00C07BB1">
        <w:rPr>
          <w:color w:val="000000" w:themeColor="text1"/>
        </w:rPr>
        <w:t>2</w:t>
      </w:r>
      <w:r w:rsidRPr="00C07BB1">
        <w:rPr>
          <w:color w:val="000000" w:themeColor="text1"/>
        </w:rPr>
        <w:t>. mijenja se i glasi</w:t>
      </w:r>
      <w:r w:rsidR="00027C6C" w:rsidRPr="00C07BB1">
        <w:rPr>
          <w:color w:val="000000" w:themeColor="text1"/>
        </w:rPr>
        <w:t>:</w:t>
      </w:r>
    </w:p>
    <w:p w14:paraId="7366A7B4" w14:textId="77777777" w:rsidR="00027C6C" w:rsidRPr="00C07BB1" w:rsidRDefault="00027C6C" w:rsidP="00E0254E">
      <w:pPr>
        <w:pStyle w:val="Bezproreda"/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</w:p>
    <w:p w14:paraId="77C867B3" w14:textId="24BEEC9D" w:rsidR="00027C6C" w:rsidRPr="00C07BB1" w:rsidRDefault="00027C6C" w:rsidP="004B3527">
      <w:pPr>
        <w:pStyle w:val="t-9-8"/>
        <w:tabs>
          <w:tab w:val="left" w:pos="851"/>
        </w:tabs>
        <w:spacing w:before="120" w:beforeAutospacing="0" w:after="120" w:afterAutospacing="0"/>
        <w:ind w:left="709" w:firstLine="0"/>
        <w:rPr>
          <w:color w:val="000000" w:themeColor="text1"/>
        </w:rPr>
      </w:pPr>
      <w:r w:rsidRPr="00C07BB1">
        <w:rPr>
          <w:color w:val="000000" w:themeColor="text1"/>
        </w:rPr>
        <w:t xml:space="preserve">„Ovom Uredbom osigurava </w:t>
      </w:r>
      <w:r w:rsidR="00A17EC2" w:rsidRPr="00C07BB1">
        <w:rPr>
          <w:color w:val="000000" w:themeColor="text1"/>
        </w:rPr>
        <w:t xml:space="preserve">se </w:t>
      </w:r>
      <w:r w:rsidRPr="00C07BB1">
        <w:rPr>
          <w:color w:val="000000" w:themeColor="text1"/>
        </w:rPr>
        <w:t xml:space="preserve">provedba: </w:t>
      </w:r>
    </w:p>
    <w:p w14:paraId="5E3F35E9" w14:textId="7661468F" w:rsidR="00027C6C" w:rsidRPr="00C07BB1" w:rsidRDefault="00027C6C" w:rsidP="004B3527">
      <w:pPr>
        <w:pStyle w:val="t-9-8"/>
        <w:numPr>
          <w:ilvl w:val="0"/>
          <w:numId w:val="18"/>
        </w:numPr>
        <w:tabs>
          <w:tab w:val="left" w:pos="851"/>
        </w:tabs>
        <w:spacing w:before="120" w:beforeAutospacing="0" w:after="120" w:afterAutospacing="0"/>
        <w:ind w:left="0" w:firstLine="709"/>
      </w:pPr>
      <w:r w:rsidRPr="00C07BB1">
        <w:t>Provedbene Uredbe Komisije (EU) 2020/1001 od 9. srpnja 2020. godine o utvrđivanju detaljnih pravila za primjenu Direktive 2003/87/Europskog parlamenta i Vijeća u pogledu djelovanja Modernizacijskog fonda kojim se podupiru ulaganja u modernizaciju energetskih sustava i poboljšanje energetske učinkovitosti određenih država članica (</w:t>
      </w:r>
      <w:r w:rsidR="00C52642" w:rsidRPr="00C52642">
        <w:t>SL L 211</w:t>
      </w:r>
      <w:r w:rsidR="00C52642">
        <w:t xml:space="preserve">, </w:t>
      </w:r>
      <w:r w:rsidRPr="00C07BB1">
        <w:t>u daljnjem tekstu: Uredba Komisije (EU) 2020/1001)</w:t>
      </w:r>
    </w:p>
    <w:p w14:paraId="3A041D76" w14:textId="34413A29" w:rsidR="00027C6C" w:rsidRPr="00C07BB1" w:rsidRDefault="00027C6C" w:rsidP="004B3527">
      <w:pPr>
        <w:pStyle w:val="t-9-8"/>
        <w:numPr>
          <w:ilvl w:val="0"/>
          <w:numId w:val="18"/>
        </w:numPr>
        <w:tabs>
          <w:tab w:val="left" w:pos="851"/>
        </w:tabs>
        <w:spacing w:before="120" w:beforeAutospacing="0" w:after="120" w:afterAutospacing="0"/>
        <w:ind w:left="0" w:firstLine="709"/>
      </w:pPr>
      <w:r w:rsidRPr="00C07BB1">
        <w:t xml:space="preserve">Provedbene Uredbe Komisije </w:t>
      </w:r>
      <w:r w:rsidRPr="00C07BB1">
        <w:rPr>
          <w:color w:val="000000"/>
          <w:shd w:val="clear" w:color="auto" w:fill="FFFFFF"/>
        </w:rPr>
        <w:t xml:space="preserve">(EU) 2023/2606 </w:t>
      </w:r>
      <w:r w:rsidR="004B3527" w:rsidRPr="00C07BB1">
        <w:rPr>
          <w:color w:val="000000"/>
          <w:shd w:val="clear" w:color="auto" w:fill="FFFFFF"/>
        </w:rPr>
        <w:t>od</w:t>
      </w:r>
      <w:r w:rsidRPr="00C07BB1">
        <w:rPr>
          <w:color w:val="000000"/>
          <w:shd w:val="clear" w:color="auto" w:fill="FFFFFF"/>
        </w:rPr>
        <w:t xml:space="preserve"> 22.</w:t>
      </w:r>
      <w:r w:rsidR="0030112E" w:rsidRPr="00C07BB1">
        <w:rPr>
          <w:color w:val="000000"/>
          <w:shd w:val="clear" w:color="auto" w:fill="FFFFFF"/>
        </w:rPr>
        <w:t xml:space="preserve"> </w:t>
      </w:r>
      <w:r w:rsidRPr="00C07BB1">
        <w:rPr>
          <w:color w:val="000000"/>
          <w:shd w:val="clear" w:color="auto" w:fill="FFFFFF"/>
        </w:rPr>
        <w:t>studenoga 2023. o izmjeni Provedbene uredbe Komisije (EU)</w:t>
      </w:r>
      <w:r w:rsidR="0030112E" w:rsidRPr="00C07BB1">
        <w:rPr>
          <w:color w:val="000000"/>
          <w:shd w:val="clear" w:color="auto" w:fill="FFFFFF"/>
        </w:rPr>
        <w:t xml:space="preserve"> </w:t>
      </w:r>
      <w:r w:rsidRPr="00C07BB1">
        <w:rPr>
          <w:color w:val="000000"/>
          <w:shd w:val="clear" w:color="auto" w:fill="FFFFFF"/>
        </w:rPr>
        <w:t>2020/1001 o utvrđivanju detaljnih pravila za primjenu Direktive</w:t>
      </w:r>
      <w:r w:rsidR="0030112E" w:rsidRPr="00C07BB1">
        <w:rPr>
          <w:color w:val="000000"/>
          <w:shd w:val="clear" w:color="auto" w:fill="FFFFFF"/>
        </w:rPr>
        <w:t xml:space="preserve"> </w:t>
      </w:r>
      <w:r w:rsidRPr="00C07BB1">
        <w:rPr>
          <w:color w:val="000000"/>
          <w:shd w:val="clear" w:color="auto" w:fill="FFFFFF"/>
        </w:rPr>
        <w:t xml:space="preserve">2003/87/EZ Europskog parlamenta i Vijeća u pogledu djelovanja Modernizacijskog fonda kojim se podupiru ulaganja u modernizaciju energetskih sustava i poboljšanje energetske učinkovitosti određenih država članica </w:t>
      </w:r>
      <w:r w:rsidRPr="00C07BB1">
        <w:t>(</w:t>
      </w:r>
      <w:r w:rsidR="00C52642" w:rsidRPr="00FD4A15">
        <w:t xml:space="preserve">SL L 2606, </w:t>
      </w:r>
      <w:r w:rsidRPr="00C07BB1">
        <w:t>u daljnjem tekstu: Uredba Komisije (EU) 2023/2606)</w:t>
      </w:r>
    </w:p>
    <w:p w14:paraId="4AEB0E56" w14:textId="77777777" w:rsidR="00027C6C" w:rsidRPr="00C07BB1" w:rsidRDefault="00027C6C" w:rsidP="004B3527">
      <w:pPr>
        <w:pStyle w:val="Odlomakpopisa"/>
        <w:numPr>
          <w:ilvl w:val="0"/>
          <w:numId w:val="18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contextualSpacing w:val="0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07BB1">
        <w:rPr>
          <w:rFonts w:ascii="Times New Roman" w:eastAsiaTheme="minorEastAsia" w:hAnsi="Times New Roman" w:cs="Times New Roman"/>
          <w:sz w:val="24"/>
          <w:szCs w:val="24"/>
          <w:lang w:eastAsia="hr-HR"/>
        </w:rPr>
        <w:t>Delegirane Uredbe Komisije (EU) 2021/1204 od 10. svibnja 2021. o izmjeni Delegirane Uredbe (EU) 2019/856 u pogledu postupaka podnošenja zahtjeva i postupaka odabira u okviru Inovacijskog fonda (SL L 261/4, u daljnjem tekstu: Uredba Komisije (EU) 2021/1204)</w:t>
      </w:r>
    </w:p>
    <w:p w14:paraId="573D1184" w14:textId="2B7B9D46" w:rsidR="00027C6C" w:rsidRPr="00C07BB1" w:rsidRDefault="00027C6C" w:rsidP="004B3527">
      <w:pPr>
        <w:pStyle w:val="Bezproreda"/>
        <w:tabs>
          <w:tab w:val="left" w:pos="851"/>
          <w:tab w:val="left" w:pos="993"/>
        </w:tabs>
        <w:spacing w:before="120"/>
        <w:ind w:left="0" w:firstLine="709"/>
        <w:rPr>
          <w:color w:val="000000" w:themeColor="text1"/>
        </w:rPr>
      </w:pPr>
      <w:r w:rsidRPr="00C07BB1">
        <w:t xml:space="preserve">Delegirane Uredbe Komisije (EU) 2023/2537 </w:t>
      </w:r>
      <w:proofErr w:type="spellStart"/>
      <w:r w:rsidRPr="00C07BB1">
        <w:t>оd</w:t>
      </w:r>
      <w:proofErr w:type="spellEnd"/>
      <w:r w:rsidRPr="00C07BB1">
        <w:t xml:space="preserve"> 15. rujna 2023. o izmjeni Delegirane uredbe (EU) 2019/856 o dopuni Direktive 2003/87/EZ Europskog parlamenta i Vijeća u pogledu funkcioniranja Inovacijskog fonda.</w:t>
      </w:r>
      <w:r w:rsidR="00C52642" w:rsidRPr="00C52642">
        <w:rPr>
          <w:color w:val="FF0000"/>
        </w:rPr>
        <w:t xml:space="preserve"> </w:t>
      </w:r>
      <w:r w:rsidR="00C52642" w:rsidRPr="00FD4A15">
        <w:t>(SL L 140)</w:t>
      </w:r>
      <w:r w:rsidRPr="00FD4A15">
        <w:t>“</w:t>
      </w:r>
    </w:p>
    <w:p w14:paraId="1DE582C3" w14:textId="5DED7909" w:rsidR="00F3717A" w:rsidRPr="00C07BB1" w:rsidRDefault="00CB0643" w:rsidP="009524A3">
      <w:pPr>
        <w:pStyle w:val="Bezproreda"/>
        <w:tabs>
          <w:tab w:val="left" w:pos="737"/>
          <w:tab w:val="left" w:pos="993"/>
        </w:tabs>
        <w:rPr>
          <w:color w:val="000000" w:themeColor="text1"/>
        </w:rPr>
      </w:pPr>
      <w:r w:rsidRPr="00C07BB1">
        <w:rPr>
          <w:color w:val="000000" w:themeColor="text1"/>
        </w:rPr>
        <w:t xml:space="preserve"> </w:t>
      </w:r>
    </w:p>
    <w:p w14:paraId="08D63E72" w14:textId="77777777" w:rsidR="00C4691E" w:rsidRPr="00C07BB1" w:rsidRDefault="008624B2" w:rsidP="006F722F">
      <w:pPr>
        <w:pStyle w:val="Naslov3"/>
        <w:jc w:val="center"/>
        <w:rPr>
          <w:rFonts w:ascii="Times New Roman" w:hAnsi="Times New Roman" w:cs="Times New Roman"/>
          <w:color w:val="auto"/>
        </w:rPr>
      </w:pPr>
      <w:bookmarkStart w:id="2" w:name="_Toc109649284"/>
      <w:r w:rsidRPr="00C07BB1">
        <w:rPr>
          <w:rFonts w:ascii="Times New Roman" w:hAnsi="Times New Roman" w:cs="Times New Roman"/>
          <w:color w:val="auto"/>
        </w:rPr>
        <w:t>Članak 2</w:t>
      </w:r>
      <w:r w:rsidR="00F43DF9" w:rsidRPr="00C07BB1">
        <w:rPr>
          <w:rFonts w:ascii="Times New Roman" w:hAnsi="Times New Roman" w:cs="Times New Roman"/>
          <w:color w:val="auto"/>
        </w:rPr>
        <w:t>.</w:t>
      </w:r>
      <w:bookmarkEnd w:id="2"/>
    </w:p>
    <w:p w14:paraId="1E265975" w14:textId="77777777" w:rsidR="00C4691E" w:rsidRPr="00C07BB1" w:rsidRDefault="00C4691E" w:rsidP="00853FDC">
      <w:pPr>
        <w:pStyle w:val="clanak"/>
        <w:spacing w:before="0" w:beforeAutospacing="0" w:after="0" w:afterAutospacing="0"/>
        <w:ind w:left="0"/>
        <w:rPr>
          <w:color w:val="000000" w:themeColor="text1"/>
        </w:rPr>
      </w:pPr>
    </w:p>
    <w:p w14:paraId="1D57B1CB" w14:textId="15D8DD36" w:rsidR="00027C6C" w:rsidRPr="00C07BB1" w:rsidRDefault="00027C6C" w:rsidP="004523E9">
      <w:pPr>
        <w:pStyle w:val="Bezproreda"/>
        <w:tabs>
          <w:tab w:val="left" w:pos="851"/>
          <w:tab w:val="left" w:pos="993"/>
        </w:tabs>
        <w:rPr>
          <w:color w:val="000000" w:themeColor="text1"/>
        </w:rPr>
      </w:pPr>
      <w:r w:rsidRPr="00C07BB1">
        <w:rPr>
          <w:color w:val="000000" w:themeColor="text1"/>
        </w:rPr>
        <w:t>U članku 3. stavku 1. točk</w:t>
      </w:r>
      <w:r w:rsidR="00EA0DF9">
        <w:rPr>
          <w:color w:val="000000" w:themeColor="text1"/>
        </w:rPr>
        <w:t>ama</w:t>
      </w:r>
      <w:r w:rsidRPr="00C07BB1">
        <w:rPr>
          <w:color w:val="000000" w:themeColor="text1"/>
        </w:rPr>
        <w:t xml:space="preserve"> 4. </w:t>
      </w:r>
      <w:r w:rsidR="00683E82">
        <w:rPr>
          <w:color w:val="000000" w:themeColor="text1"/>
        </w:rPr>
        <w:t>i 5. riječi: „</w:t>
      </w:r>
      <w:r w:rsidR="00EA0DF9">
        <w:rPr>
          <w:color w:val="000000" w:themeColor="text1"/>
        </w:rPr>
        <w:t xml:space="preserve"> </w:t>
      </w:r>
      <w:r w:rsidRPr="00C07BB1">
        <w:rPr>
          <w:color w:val="000000" w:themeColor="text1"/>
        </w:rPr>
        <w:t>i energetik</w:t>
      </w:r>
      <w:r w:rsidR="00304D13" w:rsidRPr="00C07BB1">
        <w:rPr>
          <w:color w:val="000000" w:themeColor="text1"/>
        </w:rPr>
        <w:t>u</w:t>
      </w:r>
      <w:r w:rsidRPr="00C07BB1">
        <w:rPr>
          <w:color w:val="000000" w:themeColor="text1"/>
        </w:rPr>
        <w:t>“</w:t>
      </w:r>
      <w:r w:rsidR="00683E82">
        <w:rPr>
          <w:color w:val="000000" w:themeColor="text1"/>
        </w:rPr>
        <w:t xml:space="preserve"> brišu se</w:t>
      </w:r>
      <w:r w:rsidR="002A5BBE" w:rsidRPr="00C07BB1">
        <w:rPr>
          <w:color w:val="000000" w:themeColor="text1"/>
        </w:rPr>
        <w:t>.</w:t>
      </w:r>
    </w:p>
    <w:p w14:paraId="4C0D47E4" w14:textId="77777777" w:rsidR="00D0686D" w:rsidRPr="00C07BB1" w:rsidRDefault="00D0686D" w:rsidP="00D0686D">
      <w:pPr>
        <w:pStyle w:val="Odlomakpopisa"/>
        <w:tabs>
          <w:tab w:val="left" w:pos="851"/>
          <w:tab w:val="left" w:pos="993"/>
        </w:tabs>
        <w:spacing w:after="0" w:line="240" w:lineRule="auto"/>
        <w:ind w:left="709" w:firstLine="0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132D400" w14:textId="35B0AEA4" w:rsidR="002A5BBE" w:rsidRDefault="00683E82" w:rsidP="003727D1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C52642" w:rsidRPr="004523E9">
        <w:rPr>
          <w:color w:val="000000" w:themeColor="text1"/>
        </w:rPr>
        <w:t>očk</w:t>
      </w:r>
      <w:r>
        <w:rPr>
          <w:color w:val="000000" w:themeColor="text1"/>
        </w:rPr>
        <w:t>a</w:t>
      </w:r>
      <w:r w:rsidR="00C52642" w:rsidRPr="004523E9">
        <w:rPr>
          <w:color w:val="000000" w:themeColor="text1"/>
        </w:rPr>
        <w:t xml:space="preserve"> </w:t>
      </w:r>
      <w:r w:rsidR="002A5BBE" w:rsidRPr="004523E9">
        <w:rPr>
          <w:color w:val="000000" w:themeColor="text1"/>
        </w:rPr>
        <w:t>7. mijenja se i glasi:</w:t>
      </w:r>
    </w:p>
    <w:p w14:paraId="7FA3BD7F" w14:textId="77777777" w:rsidR="003727D1" w:rsidRPr="004523E9" w:rsidRDefault="003727D1" w:rsidP="004523E9">
      <w:pPr>
        <w:rPr>
          <w:color w:val="000000" w:themeColor="text1"/>
        </w:rPr>
      </w:pPr>
    </w:p>
    <w:p w14:paraId="12DB4C5B" w14:textId="11F2F1E5" w:rsidR="002A5BBE" w:rsidRPr="00C07BB1" w:rsidRDefault="00E94C07" w:rsidP="00915A56">
      <w:pPr>
        <w:pStyle w:val="t-9-8"/>
        <w:spacing w:before="0" w:beforeAutospacing="0" w:after="0" w:afterAutospacing="0"/>
        <w:ind w:left="709" w:firstLine="0"/>
      </w:pPr>
      <w:r w:rsidRPr="00C07BB1">
        <w:rPr>
          <w:i/>
        </w:rPr>
        <w:t xml:space="preserve">„7. </w:t>
      </w:r>
      <w:r w:rsidR="002A5BBE" w:rsidRPr="00C07BB1">
        <w:rPr>
          <w:i/>
        </w:rPr>
        <w:t xml:space="preserve">Odbor </w:t>
      </w:r>
      <w:r w:rsidR="002A5BBE" w:rsidRPr="00C07BB1">
        <w:t>je</w:t>
      </w:r>
      <w:r w:rsidR="002A5BBE" w:rsidRPr="00C07BB1">
        <w:rPr>
          <w:i/>
        </w:rPr>
        <w:t xml:space="preserve"> </w:t>
      </w:r>
      <w:r w:rsidR="002A5BBE" w:rsidRPr="00C07BB1">
        <w:t>Odbor za ulaganje koji se sastoji od 13 predstavnika</w:t>
      </w:r>
      <w:r w:rsidR="00400963" w:rsidRPr="00C07BB1">
        <w:t xml:space="preserve"> </w:t>
      </w:r>
      <w:r w:rsidR="002A5BBE" w:rsidRPr="00C07BB1">
        <w:t>držav</w:t>
      </w:r>
      <w:r w:rsidR="00400963" w:rsidRPr="00C07BB1">
        <w:t>a</w:t>
      </w:r>
      <w:r w:rsidR="002A5BBE" w:rsidRPr="00C07BB1">
        <w:t xml:space="preserve"> članic</w:t>
      </w:r>
      <w:r w:rsidR="00400963" w:rsidRPr="00C07BB1">
        <w:t>a</w:t>
      </w:r>
      <w:r w:rsidR="002A5BBE" w:rsidRPr="00C07BB1">
        <w:t xml:space="preserve"> korisnic</w:t>
      </w:r>
      <w:r w:rsidR="00400963" w:rsidRPr="00C07BB1">
        <w:t>a</w:t>
      </w:r>
      <w:r w:rsidR="002A5BBE" w:rsidRPr="00C07BB1">
        <w:t>, tri predstavnika iz država članica koje nisu korisnici Modernizacijskog fonda, jedan predstavnik iz Komisije (predsjedavajući) i jedan predstavnik iz EIB</w:t>
      </w:r>
      <w:r w:rsidRPr="00C07BB1">
        <w:t>“</w:t>
      </w:r>
    </w:p>
    <w:p w14:paraId="2C2014D0" w14:textId="77777777" w:rsidR="002A5BBE" w:rsidRPr="00C07BB1" w:rsidRDefault="002A5BBE" w:rsidP="002A5BBE">
      <w:pPr>
        <w:pStyle w:val="Bezproreda"/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</w:p>
    <w:p w14:paraId="00BF69A4" w14:textId="3E931146" w:rsidR="00661BB7" w:rsidRPr="00C07BB1" w:rsidRDefault="00661BB7" w:rsidP="006F722F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C07BB1">
        <w:rPr>
          <w:rFonts w:ascii="Times New Roman" w:hAnsi="Times New Roman" w:cs="Times New Roman"/>
          <w:color w:val="auto"/>
        </w:rPr>
        <w:lastRenderedPageBreak/>
        <w:t xml:space="preserve">Članak </w:t>
      </w:r>
      <w:r w:rsidR="00E94C07" w:rsidRPr="00C07BB1">
        <w:rPr>
          <w:rFonts w:ascii="Times New Roman" w:hAnsi="Times New Roman" w:cs="Times New Roman"/>
          <w:color w:val="auto"/>
        </w:rPr>
        <w:t>3</w:t>
      </w:r>
      <w:r w:rsidRPr="00C07BB1">
        <w:rPr>
          <w:rFonts w:ascii="Times New Roman" w:hAnsi="Times New Roman" w:cs="Times New Roman"/>
          <w:color w:val="auto"/>
        </w:rPr>
        <w:t>.</w:t>
      </w:r>
    </w:p>
    <w:p w14:paraId="0A4065B8" w14:textId="77777777" w:rsidR="0001600B" w:rsidRPr="00C07BB1" w:rsidRDefault="0001600B" w:rsidP="0001600B"/>
    <w:p w14:paraId="0AAB3E24" w14:textId="6B3404E7" w:rsidR="00915A56" w:rsidRPr="00C07BB1" w:rsidRDefault="00915A56" w:rsidP="004523E9">
      <w:pPr>
        <w:pStyle w:val="box474557"/>
        <w:shd w:val="clear" w:color="auto" w:fill="FFFFFF"/>
        <w:spacing w:before="0" w:beforeAutospacing="0" w:after="120" w:afterAutospacing="0"/>
        <w:ind w:left="426" w:firstLine="11"/>
        <w:textAlignment w:val="baseline"/>
        <w:rPr>
          <w:color w:val="231F20"/>
        </w:rPr>
      </w:pPr>
      <w:r w:rsidRPr="00C07BB1">
        <w:rPr>
          <w:color w:val="231F20"/>
        </w:rPr>
        <w:t xml:space="preserve">U članku 4. stavak </w:t>
      </w:r>
      <w:r w:rsidR="00C52642">
        <w:rPr>
          <w:color w:val="231F20"/>
        </w:rPr>
        <w:t>1</w:t>
      </w:r>
      <w:r w:rsidRPr="00C07BB1">
        <w:rPr>
          <w:color w:val="231F20"/>
        </w:rPr>
        <w:t>. mijenja</w:t>
      </w:r>
      <w:r w:rsidR="000E09E8">
        <w:rPr>
          <w:color w:val="231F20"/>
        </w:rPr>
        <w:t xml:space="preserve"> </w:t>
      </w:r>
      <w:r w:rsidRPr="00C07BB1">
        <w:rPr>
          <w:color w:val="231F20"/>
        </w:rPr>
        <w:t xml:space="preserve">se </w:t>
      </w:r>
      <w:r w:rsidR="00A04C73" w:rsidRPr="00C07BB1">
        <w:rPr>
          <w:color w:val="231F20"/>
        </w:rPr>
        <w:t xml:space="preserve">i </w:t>
      </w:r>
      <w:r w:rsidR="000E09E8" w:rsidRPr="00C07BB1">
        <w:rPr>
          <w:color w:val="231F20"/>
        </w:rPr>
        <w:t>glas</w:t>
      </w:r>
      <w:r w:rsidR="000E09E8">
        <w:rPr>
          <w:color w:val="231F20"/>
        </w:rPr>
        <w:t>i</w:t>
      </w:r>
      <w:r w:rsidRPr="00C07BB1">
        <w:rPr>
          <w:color w:val="231F20"/>
        </w:rPr>
        <w:t>:</w:t>
      </w:r>
    </w:p>
    <w:p w14:paraId="667B9C14" w14:textId="7C272AE4" w:rsidR="00915A56" w:rsidRPr="00C07BB1" w:rsidRDefault="00915A56" w:rsidP="00AF63B3">
      <w:pPr>
        <w:pStyle w:val="box474557"/>
        <w:shd w:val="clear" w:color="auto" w:fill="FFFFFF"/>
        <w:spacing w:before="0" w:beforeAutospacing="0" w:after="120" w:afterAutospacing="0"/>
        <w:ind w:firstLine="709"/>
        <w:textAlignment w:val="baseline"/>
        <w:rPr>
          <w:color w:val="231F20"/>
        </w:rPr>
      </w:pPr>
      <w:r w:rsidRPr="00C07BB1">
        <w:rPr>
          <w:color w:val="231F20"/>
        </w:rPr>
        <w:t xml:space="preserve">„ </w:t>
      </w:r>
      <w:r w:rsidR="00C52642">
        <w:rPr>
          <w:color w:val="231F20"/>
        </w:rPr>
        <w:t xml:space="preserve">(1) </w:t>
      </w:r>
      <w:r w:rsidRPr="00C07BB1">
        <w:rPr>
          <w:color w:val="231F20"/>
        </w:rPr>
        <w:t>Ministarstvo provodi aktivnosti iz članka 1. ove Uredbe u suradnji sa tijelom državne uprave nadležnim za energetiku.</w:t>
      </w:r>
      <w:r w:rsidR="005578E4">
        <w:rPr>
          <w:color w:val="231F20"/>
        </w:rPr>
        <w:t>“</w:t>
      </w:r>
      <w:r w:rsidRPr="00C07BB1">
        <w:rPr>
          <w:color w:val="231F20"/>
        </w:rPr>
        <w:t xml:space="preserve"> </w:t>
      </w:r>
    </w:p>
    <w:p w14:paraId="7C6EE12B" w14:textId="77777777" w:rsidR="00941910" w:rsidRPr="00C07BB1" w:rsidRDefault="00941910" w:rsidP="005543DF">
      <w:pPr>
        <w:pStyle w:val="box474557"/>
        <w:shd w:val="clear" w:color="auto" w:fill="FFFFFF"/>
        <w:spacing w:before="0" w:beforeAutospacing="0" w:after="240" w:afterAutospacing="0"/>
        <w:ind w:firstLine="408"/>
        <w:textAlignment w:val="baseline"/>
        <w:rPr>
          <w:color w:val="231F20"/>
        </w:rPr>
      </w:pPr>
    </w:p>
    <w:p w14:paraId="34270BAF" w14:textId="6C7F4096" w:rsidR="00E96C09" w:rsidRPr="00C07BB1" w:rsidRDefault="00E96C09" w:rsidP="00E96C09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C07BB1">
        <w:rPr>
          <w:rFonts w:ascii="Times New Roman" w:hAnsi="Times New Roman" w:cs="Times New Roman"/>
          <w:color w:val="auto"/>
        </w:rPr>
        <w:t>Članak 4.</w:t>
      </w:r>
    </w:p>
    <w:p w14:paraId="523838AF" w14:textId="77777777" w:rsidR="00E96C09" w:rsidRPr="00C07BB1" w:rsidRDefault="00E96C09" w:rsidP="00E94C07">
      <w:pPr>
        <w:pStyle w:val="box47455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288AF24A" w14:textId="0DED8695" w:rsidR="00915A56" w:rsidRPr="00C07BB1" w:rsidRDefault="00915A56" w:rsidP="004523E9">
      <w:pPr>
        <w:pStyle w:val="box474557"/>
        <w:shd w:val="clear" w:color="auto" w:fill="FFFFFF"/>
        <w:spacing w:before="0" w:beforeAutospacing="0" w:after="120" w:afterAutospacing="0"/>
        <w:ind w:left="426"/>
        <w:textAlignment w:val="baseline"/>
        <w:rPr>
          <w:color w:val="231F20"/>
        </w:rPr>
      </w:pPr>
      <w:r w:rsidRPr="00C07BB1">
        <w:rPr>
          <w:color w:val="231F20"/>
        </w:rPr>
        <w:t>U članku 5. stavak 1. mijenja se i glasi:</w:t>
      </w:r>
    </w:p>
    <w:p w14:paraId="757DD972" w14:textId="350886B9" w:rsidR="00915A56" w:rsidRPr="00C07BB1" w:rsidRDefault="00915A56" w:rsidP="00915A56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000000" w:themeColor="text1"/>
        </w:rPr>
      </w:pPr>
      <w:r w:rsidRPr="00C07BB1">
        <w:rPr>
          <w:color w:val="231F20"/>
        </w:rPr>
        <w:t>„</w:t>
      </w:r>
      <w:r w:rsidR="00613957">
        <w:rPr>
          <w:color w:val="231F20"/>
        </w:rPr>
        <w:t>(</w:t>
      </w:r>
      <w:r w:rsidRPr="00C07BB1">
        <w:rPr>
          <w:color w:val="231F20"/>
        </w:rPr>
        <w:t>1</w:t>
      </w:r>
      <w:r w:rsidR="00613957">
        <w:rPr>
          <w:color w:val="231F20"/>
        </w:rPr>
        <w:t>)</w:t>
      </w:r>
      <w:r w:rsidRPr="00C07BB1">
        <w:rPr>
          <w:color w:val="231F20"/>
        </w:rPr>
        <w:t xml:space="preserve"> </w:t>
      </w:r>
      <w:r w:rsidRPr="00C07BB1">
        <w:rPr>
          <w:color w:val="000000" w:themeColor="text1"/>
        </w:rPr>
        <w:t>Ministarstvo podnosi Komisiji pregled iskaza interesa za sljedeće dvije kalendarske godine,</w:t>
      </w:r>
      <w:r w:rsidRPr="00C07BB1">
        <w:t xml:space="preserve"> </w:t>
      </w:r>
      <w:r w:rsidRPr="00C07BB1">
        <w:rPr>
          <w:color w:val="000000" w:themeColor="text1"/>
        </w:rPr>
        <w:t>s izgledima do 2030. te ažurira informacije o ulaganjima obuhvaćenim prethodnim pregledom iskaza interesa</w:t>
      </w:r>
      <w:r w:rsidR="00373496">
        <w:rPr>
          <w:color w:val="000000" w:themeColor="text1"/>
        </w:rPr>
        <w:t xml:space="preserve"> do 30.travnja</w:t>
      </w:r>
      <w:r w:rsidRPr="00C07BB1">
        <w:rPr>
          <w:color w:val="000000" w:themeColor="text1"/>
        </w:rPr>
        <w:t>.“</w:t>
      </w:r>
    </w:p>
    <w:p w14:paraId="328A8439" w14:textId="77777777" w:rsidR="000E09E8" w:rsidRPr="00C07BB1" w:rsidRDefault="000E09E8" w:rsidP="000E09E8">
      <w:pPr>
        <w:pStyle w:val="box474557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</w:p>
    <w:p w14:paraId="7A79D50F" w14:textId="036677C6" w:rsidR="00915A56" w:rsidRPr="00C07BB1" w:rsidRDefault="00915A56" w:rsidP="004523E9">
      <w:pPr>
        <w:pStyle w:val="box474557"/>
        <w:shd w:val="clear" w:color="auto" w:fill="FFFFFF"/>
        <w:spacing w:before="0" w:beforeAutospacing="0" w:after="48" w:afterAutospacing="0"/>
        <w:ind w:firstLine="426"/>
        <w:jc w:val="both"/>
        <w:textAlignment w:val="baseline"/>
        <w:rPr>
          <w:color w:val="231F20"/>
        </w:rPr>
      </w:pPr>
      <w:r w:rsidRPr="00C07BB1">
        <w:rPr>
          <w:color w:val="231F20"/>
        </w:rPr>
        <w:t xml:space="preserve">U stavku 2. </w:t>
      </w:r>
      <w:r w:rsidR="005610DA" w:rsidRPr="00C07BB1">
        <w:rPr>
          <w:color w:val="231F20"/>
        </w:rPr>
        <w:t xml:space="preserve">briše se točka </w:t>
      </w:r>
      <w:r w:rsidR="00683E82">
        <w:rPr>
          <w:color w:val="231F20"/>
        </w:rPr>
        <w:t xml:space="preserve">na kraju rečenice </w:t>
      </w:r>
      <w:r w:rsidR="005610DA" w:rsidRPr="00C07BB1">
        <w:rPr>
          <w:color w:val="231F20"/>
        </w:rPr>
        <w:t>i</w:t>
      </w:r>
      <w:r w:rsidRPr="00C07BB1">
        <w:rPr>
          <w:color w:val="231F20"/>
        </w:rPr>
        <w:t xml:space="preserve"> doda</w:t>
      </w:r>
      <w:r w:rsidR="008F4BD6">
        <w:rPr>
          <w:color w:val="231F20"/>
        </w:rPr>
        <w:t>ju se riječi:</w:t>
      </w:r>
      <w:r w:rsidRPr="00C07BB1">
        <w:rPr>
          <w:color w:val="231F20"/>
        </w:rPr>
        <w:t xml:space="preserve"> „</w:t>
      </w:r>
      <w:r w:rsidR="00683E82">
        <w:rPr>
          <w:color w:val="231F20"/>
        </w:rPr>
        <w:t xml:space="preserve"> </w:t>
      </w:r>
      <w:r w:rsidRPr="00C07BB1">
        <w:rPr>
          <w:color w:val="231F20"/>
        </w:rPr>
        <w:t>te provodi savjetovanje s relevantnim dionicima o nacrtu pregleda</w:t>
      </w:r>
      <w:r w:rsidR="00B7119E" w:rsidRPr="00C07BB1">
        <w:rPr>
          <w:color w:val="231F20"/>
        </w:rPr>
        <w:t xml:space="preserve"> iskaza interesa</w:t>
      </w:r>
      <w:r w:rsidRPr="00C07BB1">
        <w:rPr>
          <w:color w:val="231F20"/>
        </w:rPr>
        <w:t xml:space="preserve">, prije podnošenja Komisiji.“ </w:t>
      </w:r>
    </w:p>
    <w:p w14:paraId="25803FD9" w14:textId="77777777" w:rsidR="00304D13" w:rsidRPr="00C07BB1" w:rsidRDefault="00304D13" w:rsidP="00304D13">
      <w:pPr>
        <w:pStyle w:val="box474557"/>
        <w:shd w:val="clear" w:color="auto" w:fill="FFFFFF"/>
        <w:spacing w:before="0" w:beforeAutospacing="0" w:after="48" w:afterAutospacing="0"/>
        <w:ind w:left="408"/>
        <w:jc w:val="both"/>
        <w:textAlignment w:val="baseline"/>
        <w:rPr>
          <w:color w:val="231F20"/>
        </w:rPr>
      </w:pPr>
    </w:p>
    <w:p w14:paraId="196DD1B2" w14:textId="653E3E44" w:rsidR="00A81AE0" w:rsidRPr="00C07BB1" w:rsidRDefault="00A81AE0" w:rsidP="003A3E98">
      <w:pPr>
        <w:pStyle w:val="box474893"/>
        <w:shd w:val="clear" w:color="auto" w:fill="FFFFFF"/>
        <w:spacing w:before="34" w:beforeAutospacing="0" w:after="48" w:afterAutospacing="0"/>
        <w:ind w:left="426"/>
        <w:jc w:val="center"/>
        <w:textAlignment w:val="baseline"/>
        <w:rPr>
          <w:color w:val="231F20"/>
        </w:rPr>
      </w:pPr>
      <w:r w:rsidRPr="00C07BB1">
        <w:rPr>
          <w:color w:val="231F20"/>
        </w:rPr>
        <w:t xml:space="preserve"> Članak </w:t>
      </w:r>
      <w:r w:rsidR="001B43D8">
        <w:rPr>
          <w:color w:val="231F20"/>
        </w:rPr>
        <w:t>5</w:t>
      </w:r>
      <w:r w:rsidRPr="00C07BB1">
        <w:rPr>
          <w:color w:val="231F20"/>
        </w:rPr>
        <w:t>.</w:t>
      </w:r>
    </w:p>
    <w:p w14:paraId="4A5F4290" w14:textId="77777777" w:rsidR="0001600B" w:rsidRPr="00C07BB1" w:rsidRDefault="0001600B" w:rsidP="003A3E98">
      <w:pPr>
        <w:pStyle w:val="box474893"/>
        <w:shd w:val="clear" w:color="auto" w:fill="FFFFFF"/>
        <w:spacing w:before="34" w:beforeAutospacing="0" w:after="48" w:afterAutospacing="0"/>
        <w:ind w:left="426"/>
        <w:jc w:val="center"/>
        <w:textAlignment w:val="baseline"/>
        <w:rPr>
          <w:color w:val="231F20"/>
        </w:rPr>
      </w:pPr>
    </w:p>
    <w:p w14:paraId="2512603E" w14:textId="1ECD63AF" w:rsidR="00A81AE0" w:rsidRPr="00C07BB1" w:rsidRDefault="00A81AE0" w:rsidP="003727D1">
      <w:pPr>
        <w:pStyle w:val="box474893"/>
        <w:shd w:val="clear" w:color="auto" w:fill="FFFFFF"/>
        <w:spacing w:before="0" w:beforeAutospacing="0" w:after="48" w:afterAutospacing="0"/>
        <w:ind w:firstLine="426"/>
        <w:jc w:val="both"/>
        <w:textAlignment w:val="baseline"/>
        <w:rPr>
          <w:color w:val="231F20"/>
        </w:rPr>
      </w:pPr>
      <w:r w:rsidRPr="00C07BB1">
        <w:rPr>
          <w:color w:val="231F20"/>
        </w:rPr>
        <w:t>U članku 9. stavku 1. iza riječi</w:t>
      </w:r>
      <w:r w:rsidR="005578E4">
        <w:rPr>
          <w:color w:val="231F20"/>
        </w:rPr>
        <w:t>:</w:t>
      </w:r>
      <w:r w:rsidRPr="00C07BB1">
        <w:rPr>
          <w:color w:val="231F20"/>
        </w:rPr>
        <w:t xml:space="preserve"> </w:t>
      </w:r>
      <w:r w:rsidR="00D80749" w:rsidRPr="00C07BB1">
        <w:rPr>
          <w:color w:val="231F20"/>
        </w:rPr>
        <w:t>„</w:t>
      </w:r>
      <w:r w:rsidRPr="00C07BB1">
        <w:rPr>
          <w:color w:val="231F20"/>
        </w:rPr>
        <w:t>Ministarstvo</w:t>
      </w:r>
      <w:r w:rsidR="00D80749" w:rsidRPr="00C07BB1">
        <w:rPr>
          <w:color w:val="231F20"/>
        </w:rPr>
        <w:t>“</w:t>
      </w:r>
      <w:r w:rsidRPr="00C07BB1">
        <w:rPr>
          <w:color w:val="231F20"/>
        </w:rPr>
        <w:t xml:space="preserve"> dodaj</w:t>
      </w:r>
      <w:r w:rsidR="005578E4">
        <w:rPr>
          <w:color w:val="231F20"/>
        </w:rPr>
        <w:t>u</w:t>
      </w:r>
      <w:r w:rsidRPr="00C07BB1">
        <w:rPr>
          <w:color w:val="231F20"/>
        </w:rPr>
        <w:t xml:space="preserve"> se</w:t>
      </w:r>
      <w:r w:rsidR="005578E4">
        <w:rPr>
          <w:color w:val="231F20"/>
        </w:rPr>
        <w:t xml:space="preserve"> riječi:</w:t>
      </w:r>
      <w:r w:rsidRPr="00C07BB1">
        <w:rPr>
          <w:color w:val="231F20"/>
        </w:rPr>
        <w:t xml:space="preserve"> “</w:t>
      </w:r>
      <w:r w:rsidR="00C9377F">
        <w:rPr>
          <w:color w:val="231F20"/>
        </w:rPr>
        <w:t xml:space="preserve">, </w:t>
      </w:r>
      <w:r w:rsidRPr="00C07BB1">
        <w:rPr>
          <w:color w:val="231F20"/>
        </w:rPr>
        <w:t xml:space="preserve">tijelo </w:t>
      </w:r>
      <w:r w:rsidR="00400963" w:rsidRPr="00C07BB1">
        <w:rPr>
          <w:color w:val="231F20"/>
        </w:rPr>
        <w:t xml:space="preserve">državne uprave </w:t>
      </w:r>
      <w:r w:rsidRPr="00C07BB1">
        <w:rPr>
          <w:color w:val="231F20"/>
        </w:rPr>
        <w:t xml:space="preserve">nadležno za energetiku“. </w:t>
      </w:r>
    </w:p>
    <w:p w14:paraId="64EEA512" w14:textId="77777777" w:rsidR="00A81AE0" w:rsidRPr="00C07BB1" w:rsidRDefault="00A81AE0" w:rsidP="005543DF">
      <w:pPr>
        <w:spacing w:after="240"/>
      </w:pPr>
    </w:p>
    <w:p w14:paraId="4467D18A" w14:textId="14C01238" w:rsidR="00941910" w:rsidRPr="00C07BB1" w:rsidRDefault="00941910" w:rsidP="001B43D8">
      <w:pPr>
        <w:pStyle w:val="Naslov3"/>
        <w:ind w:left="426"/>
        <w:jc w:val="center"/>
        <w:rPr>
          <w:rFonts w:ascii="Times New Roman" w:hAnsi="Times New Roman" w:cs="Times New Roman"/>
          <w:color w:val="auto"/>
        </w:rPr>
      </w:pPr>
      <w:r w:rsidRPr="00C07BB1">
        <w:rPr>
          <w:rFonts w:ascii="Times New Roman" w:hAnsi="Times New Roman" w:cs="Times New Roman"/>
          <w:color w:val="auto"/>
        </w:rPr>
        <w:t xml:space="preserve">Članak </w:t>
      </w:r>
      <w:r w:rsidR="001B43D8">
        <w:rPr>
          <w:rFonts w:ascii="Times New Roman" w:hAnsi="Times New Roman" w:cs="Times New Roman"/>
          <w:color w:val="auto"/>
        </w:rPr>
        <w:t>6</w:t>
      </w:r>
      <w:r w:rsidRPr="00C07BB1">
        <w:rPr>
          <w:rFonts w:ascii="Times New Roman" w:hAnsi="Times New Roman" w:cs="Times New Roman"/>
          <w:color w:val="auto"/>
        </w:rPr>
        <w:t>.</w:t>
      </w:r>
    </w:p>
    <w:p w14:paraId="5DDE7FFD" w14:textId="77777777" w:rsidR="00941910" w:rsidRPr="00C07BB1" w:rsidRDefault="00941910" w:rsidP="00941910"/>
    <w:p w14:paraId="3BE0EA1F" w14:textId="4B87F623" w:rsidR="00941910" w:rsidRPr="00C07BB1" w:rsidRDefault="00941910" w:rsidP="004523E9">
      <w:pPr>
        <w:pStyle w:val="box474557"/>
        <w:shd w:val="clear" w:color="auto" w:fill="FFFFFF"/>
        <w:spacing w:before="0" w:beforeAutospacing="0" w:after="48" w:afterAutospacing="0"/>
        <w:ind w:firstLine="426"/>
        <w:jc w:val="both"/>
        <w:textAlignment w:val="baseline"/>
        <w:rPr>
          <w:color w:val="000000" w:themeColor="text1"/>
        </w:rPr>
      </w:pPr>
      <w:r w:rsidRPr="00C07BB1">
        <w:rPr>
          <w:color w:val="231F20"/>
        </w:rPr>
        <w:t xml:space="preserve">U članku </w:t>
      </w:r>
      <w:r w:rsidR="00D61315" w:rsidRPr="00C07BB1">
        <w:rPr>
          <w:color w:val="231F20"/>
        </w:rPr>
        <w:t>12</w:t>
      </w:r>
      <w:r w:rsidRPr="00C07BB1">
        <w:rPr>
          <w:color w:val="231F20"/>
        </w:rPr>
        <w:t>. stavk</w:t>
      </w:r>
      <w:r w:rsidR="00320151" w:rsidRPr="00C07BB1">
        <w:rPr>
          <w:color w:val="231F20"/>
        </w:rPr>
        <w:t>u</w:t>
      </w:r>
      <w:r w:rsidRPr="00C07BB1">
        <w:rPr>
          <w:color w:val="231F20"/>
        </w:rPr>
        <w:t xml:space="preserve"> 1. </w:t>
      </w:r>
      <w:r w:rsidR="00683E82">
        <w:rPr>
          <w:color w:val="000000" w:themeColor="text1"/>
        </w:rPr>
        <w:t>riječi</w:t>
      </w:r>
      <w:r w:rsidR="00B7119E" w:rsidRPr="00C07BB1">
        <w:rPr>
          <w:color w:val="231F20"/>
        </w:rPr>
        <w:t>:</w:t>
      </w:r>
      <w:r w:rsidR="00B7119E" w:rsidRPr="00C07BB1" w:rsidDel="0016602F">
        <w:rPr>
          <w:color w:val="000000" w:themeColor="text1"/>
        </w:rPr>
        <w:t xml:space="preserve"> </w:t>
      </w:r>
      <w:r w:rsidR="00B7119E" w:rsidRPr="00C07BB1">
        <w:rPr>
          <w:color w:val="000000" w:themeColor="text1"/>
        </w:rPr>
        <w:t>„</w:t>
      </w:r>
      <w:r w:rsidR="00B7119E" w:rsidRPr="00C07BB1" w:rsidDel="0016602F">
        <w:rPr>
          <w:color w:val="000000" w:themeColor="text1"/>
        </w:rPr>
        <w:t>u skladu s člankom 16. stavkom 4. Uredbe Komisije (EU) 2020/1001</w:t>
      </w:r>
      <w:r w:rsidR="00C1666A" w:rsidRPr="00C07BB1">
        <w:rPr>
          <w:color w:val="000000" w:themeColor="text1"/>
        </w:rPr>
        <w:t>“</w:t>
      </w:r>
      <w:r w:rsidR="00683E82">
        <w:rPr>
          <w:color w:val="000000" w:themeColor="text1"/>
        </w:rPr>
        <w:t xml:space="preserve"> brišu se.</w:t>
      </w:r>
    </w:p>
    <w:p w14:paraId="7C8C3027" w14:textId="11F3002B" w:rsidR="00D61315" w:rsidRPr="00C07BB1" w:rsidRDefault="00D61315" w:rsidP="00C1666A">
      <w:pPr>
        <w:pStyle w:val="box47455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13DFAAC" w14:textId="77777777" w:rsidR="00703DB6" w:rsidRDefault="00C1666A" w:rsidP="004523E9">
      <w:pPr>
        <w:pStyle w:val="box474557"/>
        <w:shd w:val="clear" w:color="auto" w:fill="FFFFFF"/>
        <w:spacing w:before="0" w:beforeAutospacing="0" w:after="48" w:afterAutospacing="0"/>
        <w:ind w:firstLine="567"/>
        <w:jc w:val="both"/>
        <w:textAlignment w:val="baseline"/>
        <w:rPr>
          <w:color w:val="231F20"/>
        </w:rPr>
      </w:pPr>
      <w:r w:rsidRPr="00C07BB1">
        <w:rPr>
          <w:color w:val="231F20"/>
        </w:rPr>
        <w:t xml:space="preserve">U stavku 2. podstavak 4. mijenja se i glasi: </w:t>
      </w:r>
    </w:p>
    <w:p w14:paraId="40740248" w14:textId="2B874493" w:rsidR="00C1666A" w:rsidRPr="00C07BB1" w:rsidRDefault="00C1666A" w:rsidP="004523E9">
      <w:pPr>
        <w:pStyle w:val="box474557"/>
        <w:shd w:val="clear" w:color="auto" w:fill="FFFFFF"/>
        <w:spacing w:before="0" w:beforeAutospacing="0" w:after="48" w:afterAutospacing="0"/>
        <w:ind w:firstLine="567"/>
        <w:jc w:val="both"/>
        <w:textAlignment w:val="baseline"/>
        <w:rPr>
          <w:color w:val="231F20"/>
        </w:rPr>
      </w:pPr>
      <w:r w:rsidRPr="00C07BB1">
        <w:rPr>
          <w:color w:val="231F20"/>
        </w:rPr>
        <w:t>“</w:t>
      </w:r>
      <w:r w:rsidR="00703DB6">
        <w:rPr>
          <w:color w:val="231F20"/>
        </w:rPr>
        <w:t xml:space="preserve"> (2) - </w:t>
      </w:r>
      <w:r w:rsidRPr="00C07BB1">
        <w:rPr>
          <w:color w:val="231F20"/>
        </w:rPr>
        <w:t xml:space="preserve">praćenja provedbe projekta i ostvarivanja pokazatelja iz točke 2.7. Priloga II </w:t>
      </w:r>
      <w:r w:rsidR="00E7745C" w:rsidRPr="00C07BB1">
        <w:rPr>
          <w:color w:val="231F20"/>
        </w:rPr>
        <w:t>Uredbe Komisije (EU) 2020/1001</w:t>
      </w:r>
      <w:r w:rsidR="00E7745C" w:rsidRPr="00C07BB1">
        <w:rPr>
          <w:color w:val="000000" w:themeColor="text1"/>
        </w:rPr>
        <w:t xml:space="preserve"> kako je </w:t>
      </w:r>
      <w:r w:rsidR="00E7745C" w:rsidRPr="00C07BB1">
        <w:t>izmijenjena Uredbom Komisije (EU) 2023/2606</w:t>
      </w:r>
      <w:r w:rsidR="005578E4">
        <w:t>.</w:t>
      </w:r>
      <w:r w:rsidRPr="00C07BB1">
        <w:rPr>
          <w:color w:val="231F20"/>
        </w:rPr>
        <w:t>“</w:t>
      </w:r>
    </w:p>
    <w:p w14:paraId="2C16D311" w14:textId="77777777" w:rsidR="00D61315" w:rsidRPr="00C07BB1" w:rsidRDefault="00D61315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10E38CC1" w14:textId="4FDC5AA9" w:rsidR="004B3527" w:rsidRPr="00C07BB1" w:rsidRDefault="00D450D2" w:rsidP="004523E9">
      <w:pPr>
        <w:pStyle w:val="box474557"/>
        <w:shd w:val="clear" w:color="auto" w:fill="FFFFFF"/>
        <w:spacing w:before="0" w:beforeAutospacing="0" w:after="120" w:afterAutospacing="0"/>
        <w:ind w:left="567"/>
        <w:jc w:val="both"/>
        <w:textAlignment w:val="baseline"/>
        <w:rPr>
          <w:color w:val="231F20"/>
        </w:rPr>
      </w:pPr>
      <w:r>
        <w:rPr>
          <w:color w:val="231F20"/>
        </w:rPr>
        <w:t>I</w:t>
      </w:r>
      <w:r w:rsidR="00D80749" w:rsidRPr="00C07BB1">
        <w:rPr>
          <w:color w:val="231F20"/>
        </w:rPr>
        <w:t>za stavka 4</w:t>
      </w:r>
      <w:r w:rsidR="005578E4">
        <w:rPr>
          <w:color w:val="231F20"/>
        </w:rPr>
        <w:t>.</w:t>
      </w:r>
      <w:r w:rsidR="00D80749" w:rsidRPr="00C07BB1">
        <w:rPr>
          <w:color w:val="231F20"/>
        </w:rPr>
        <w:t xml:space="preserve"> dodaje se</w:t>
      </w:r>
      <w:r w:rsidR="00D61315" w:rsidRPr="00C07BB1">
        <w:rPr>
          <w:color w:val="231F20"/>
        </w:rPr>
        <w:t xml:space="preserve"> stavak 5. koji glasi: </w:t>
      </w:r>
    </w:p>
    <w:p w14:paraId="4536E5C0" w14:textId="0C85EA90" w:rsidR="005543DF" w:rsidRDefault="00D61315" w:rsidP="005543DF">
      <w:pPr>
        <w:pStyle w:val="box474557"/>
        <w:shd w:val="clear" w:color="auto" w:fill="FFFFFF"/>
        <w:spacing w:before="0" w:beforeAutospacing="0" w:after="48" w:afterAutospacing="0"/>
        <w:ind w:firstLine="567"/>
        <w:jc w:val="both"/>
        <w:textAlignment w:val="baseline"/>
        <w:rPr>
          <w:color w:val="231F20"/>
        </w:rPr>
      </w:pPr>
      <w:r w:rsidRPr="00C07BB1">
        <w:rPr>
          <w:color w:val="231F20"/>
        </w:rPr>
        <w:t>„(5) Ministarstvo osigurava da se svake dvije godine provodi revizija upotrebe sredstava iz Modernizacijskog fonda koja su isplaćena Korisnicima (krajnjim primateljima potpore) te dostavlja Komisiji i EIB-u izvješće o reviziji bez nepotrebne odgode, u skladu s člankom 16. stavkom 4. Uredbe Komisije (EU) 2020/1001</w:t>
      </w:r>
      <w:r w:rsidR="001207DD" w:rsidRPr="00C07BB1">
        <w:rPr>
          <w:color w:val="000000" w:themeColor="text1"/>
        </w:rPr>
        <w:t xml:space="preserve"> kako je </w:t>
      </w:r>
      <w:r w:rsidR="001207DD" w:rsidRPr="00C07BB1">
        <w:t>izmijenjena Uredbom Komisije (EU) 2023/2606</w:t>
      </w:r>
      <w:r w:rsidR="001207DD" w:rsidRPr="00C07BB1">
        <w:rPr>
          <w:color w:val="231F20"/>
        </w:rPr>
        <w:t>“.</w:t>
      </w:r>
      <w:bookmarkStart w:id="3" w:name="_Hlk170130159"/>
    </w:p>
    <w:p w14:paraId="541B728E" w14:textId="77777777" w:rsidR="005543DF" w:rsidRPr="005543DF" w:rsidRDefault="005543DF" w:rsidP="005543DF">
      <w:pPr>
        <w:pStyle w:val="box474557"/>
        <w:shd w:val="clear" w:color="auto" w:fill="FFFFFF"/>
        <w:spacing w:before="0" w:beforeAutospacing="0" w:after="48" w:afterAutospacing="0"/>
        <w:ind w:firstLine="567"/>
        <w:jc w:val="both"/>
        <w:textAlignment w:val="baseline"/>
        <w:rPr>
          <w:color w:val="231F20"/>
        </w:rPr>
      </w:pPr>
    </w:p>
    <w:p w14:paraId="176CE2E7" w14:textId="26988BC6" w:rsidR="00442C1D" w:rsidRPr="00C07BB1" w:rsidRDefault="00442C1D" w:rsidP="009F75C0">
      <w:pPr>
        <w:pStyle w:val="Naslov3"/>
        <w:jc w:val="center"/>
        <w:rPr>
          <w:rFonts w:ascii="Times New Roman" w:hAnsi="Times New Roman" w:cs="Times New Roman"/>
          <w:color w:val="auto"/>
        </w:rPr>
      </w:pPr>
      <w:r w:rsidRPr="00C07BB1">
        <w:rPr>
          <w:rFonts w:ascii="Times New Roman" w:hAnsi="Times New Roman" w:cs="Times New Roman"/>
          <w:color w:val="auto"/>
        </w:rPr>
        <w:t xml:space="preserve">Članak </w:t>
      </w:r>
      <w:r w:rsidR="001B43D8">
        <w:rPr>
          <w:rFonts w:ascii="Times New Roman" w:hAnsi="Times New Roman" w:cs="Times New Roman"/>
          <w:color w:val="auto"/>
        </w:rPr>
        <w:t>7</w:t>
      </w:r>
      <w:r w:rsidR="004B3527" w:rsidRPr="00C07BB1">
        <w:rPr>
          <w:rFonts w:ascii="Times New Roman" w:hAnsi="Times New Roman" w:cs="Times New Roman"/>
          <w:color w:val="auto"/>
        </w:rPr>
        <w:t>.</w:t>
      </w:r>
    </w:p>
    <w:p w14:paraId="1AAB38AA" w14:textId="77777777" w:rsidR="00985234" w:rsidRPr="00C07BB1" w:rsidRDefault="00985234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A96489D" w14:textId="4E6E0628" w:rsidR="00442C1D" w:rsidRPr="00C07BB1" w:rsidRDefault="00442C1D" w:rsidP="004523E9">
      <w:pPr>
        <w:pStyle w:val="box474557"/>
        <w:shd w:val="clear" w:color="auto" w:fill="FFFFFF"/>
        <w:spacing w:before="0" w:beforeAutospacing="0" w:after="48" w:afterAutospacing="0"/>
        <w:ind w:firstLine="567"/>
        <w:jc w:val="both"/>
        <w:textAlignment w:val="baseline"/>
        <w:rPr>
          <w:color w:val="231F20"/>
        </w:rPr>
      </w:pPr>
      <w:r w:rsidRPr="00C07BB1">
        <w:rPr>
          <w:color w:val="231F20"/>
        </w:rPr>
        <w:t xml:space="preserve">U članku 14. stavku 2. </w:t>
      </w:r>
      <w:r w:rsidR="00683E82">
        <w:rPr>
          <w:color w:val="231F20"/>
        </w:rPr>
        <w:t>riječi</w:t>
      </w:r>
      <w:r w:rsidR="005578E4">
        <w:rPr>
          <w:color w:val="231F20"/>
        </w:rPr>
        <w:t>:</w:t>
      </w:r>
      <w:r w:rsidR="00A04C73" w:rsidRPr="00C07BB1">
        <w:rPr>
          <w:color w:val="231F20"/>
          <w:shd w:val="clear" w:color="auto" w:fill="FFFFFF"/>
        </w:rPr>
        <w:t xml:space="preserve"> </w:t>
      </w:r>
      <w:r w:rsidRPr="00C07BB1">
        <w:rPr>
          <w:color w:val="231F20"/>
        </w:rPr>
        <w:t>„</w:t>
      </w:r>
      <w:r w:rsidR="00683E82">
        <w:rPr>
          <w:color w:val="231F20"/>
        </w:rPr>
        <w:t xml:space="preserve"> iz </w:t>
      </w:r>
      <w:r w:rsidRPr="00C07BB1">
        <w:rPr>
          <w:color w:val="231F20"/>
        </w:rPr>
        <w:t>članka 10. stavka 1.</w:t>
      </w:r>
      <w:r w:rsidR="00E70F30" w:rsidRPr="00E70F30">
        <w:rPr>
          <w:color w:val="231F20"/>
        </w:rPr>
        <w:t xml:space="preserve"> </w:t>
      </w:r>
      <w:r w:rsidR="00E70F30">
        <w:rPr>
          <w:color w:val="231F20"/>
        </w:rPr>
        <w:t>Uredbe</w:t>
      </w:r>
      <w:r w:rsidR="00E70F30" w:rsidRPr="008951D6">
        <w:rPr>
          <w:color w:val="231F20"/>
        </w:rPr>
        <w:t xml:space="preserve"> </w:t>
      </w:r>
      <w:r w:rsidR="00E70F30" w:rsidRPr="00C07BB1">
        <w:rPr>
          <w:color w:val="231F20"/>
        </w:rPr>
        <w:t>Komisije (EU) 2020/1001</w:t>
      </w:r>
      <w:r w:rsidRPr="00C07BB1">
        <w:rPr>
          <w:color w:val="231F20"/>
        </w:rPr>
        <w:t xml:space="preserve">“ </w:t>
      </w:r>
      <w:r w:rsidR="00EA0DF9" w:rsidRPr="00C07BB1">
        <w:rPr>
          <w:color w:val="231F20"/>
          <w:shd w:val="clear" w:color="auto" w:fill="FFFFFF"/>
        </w:rPr>
        <w:t>zamjenjuj</w:t>
      </w:r>
      <w:r w:rsidR="00EA0DF9">
        <w:rPr>
          <w:color w:val="231F20"/>
          <w:shd w:val="clear" w:color="auto" w:fill="FFFFFF"/>
        </w:rPr>
        <w:t>u</w:t>
      </w:r>
      <w:r w:rsidR="00EA0DF9" w:rsidRPr="00C07BB1">
        <w:rPr>
          <w:color w:val="231F20"/>
          <w:shd w:val="clear" w:color="auto" w:fill="FFFFFF"/>
        </w:rPr>
        <w:t xml:space="preserve"> </w:t>
      </w:r>
      <w:r w:rsidR="00A04C73" w:rsidRPr="00C07BB1">
        <w:rPr>
          <w:color w:val="231F20"/>
          <w:shd w:val="clear" w:color="auto" w:fill="FFFFFF"/>
        </w:rPr>
        <w:t>se</w:t>
      </w:r>
      <w:r w:rsidRPr="00C07BB1">
        <w:rPr>
          <w:color w:val="231F20"/>
        </w:rPr>
        <w:t xml:space="preserve"> </w:t>
      </w:r>
      <w:r w:rsidR="00E70F30">
        <w:rPr>
          <w:color w:val="231F20"/>
        </w:rPr>
        <w:t>riječima</w:t>
      </w:r>
      <w:r w:rsidR="005578E4">
        <w:rPr>
          <w:color w:val="231F20"/>
        </w:rPr>
        <w:t>:</w:t>
      </w:r>
      <w:r w:rsidR="002B1185" w:rsidRPr="00C07BB1">
        <w:rPr>
          <w:color w:val="231F20"/>
        </w:rPr>
        <w:t xml:space="preserve"> </w:t>
      </w:r>
      <w:r w:rsidRPr="00C07BB1">
        <w:rPr>
          <w:color w:val="231F20"/>
        </w:rPr>
        <w:t>“</w:t>
      </w:r>
      <w:r w:rsidR="00683E82">
        <w:rPr>
          <w:color w:val="231F20"/>
        </w:rPr>
        <w:t xml:space="preserve"> iz </w:t>
      </w:r>
      <w:r w:rsidRPr="00C07BB1">
        <w:rPr>
          <w:color w:val="231F20"/>
        </w:rPr>
        <w:t>članka 5.</w:t>
      </w:r>
      <w:r w:rsidR="00C1666A" w:rsidRPr="00C07BB1">
        <w:rPr>
          <w:color w:val="231F20"/>
        </w:rPr>
        <w:t xml:space="preserve"> stav</w:t>
      </w:r>
      <w:r w:rsidR="006E5AF4" w:rsidRPr="00C07BB1">
        <w:rPr>
          <w:color w:val="231F20"/>
        </w:rPr>
        <w:t>k</w:t>
      </w:r>
      <w:r w:rsidR="00E7745C" w:rsidRPr="00C07BB1">
        <w:rPr>
          <w:color w:val="231F20"/>
        </w:rPr>
        <w:t>a 3. Uredbe Komisije (EU) 2020/1001</w:t>
      </w:r>
      <w:r w:rsidR="00E7745C" w:rsidRPr="00C07BB1">
        <w:rPr>
          <w:color w:val="000000" w:themeColor="text1"/>
        </w:rPr>
        <w:t xml:space="preserve"> </w:t>
      </w:r>
      <w:r w:rsidR="00683E82">
        <w:rPr>
          <w:color w:val="000000" w:themeColor="text1"/>
        </w:rPr>
        <w:t>koja</w:t>
      </w:r>
      <w:r w:rsidR="00683E82" w:rsidRPr="00C07BB1">
        <w:rPr>
          <w:color w:val="000000" w:themeColor="text1"/>
        </w:rPr>
        <w:t xml:space="preserve"> </w:t>
      </w:r>
      <w:r w:rsidR="00E7745C" w:rsidRPr="00C07BB1">
        <w:rPr>
          <w:color w:val="000000" w:themeColor="text1"/>
        </w:rPr>
        <w:t xml:space="preserve">je </w:t>
      </w:r>
      <w:r w:rsidR="00E7745C" w:rsidRPr="00C07BB1">
        <w:t>izmijenjena Uredbom Komisije (EU) 2023/2606.</w:t>
      </w:r>
      <w:r w:rsidRPr="00C07BB1">
        <w:rPr>
          <w:color w:val="231F20"/>
        </w:rPr>
        <w:t>“</w:t>
      </w:r>
    </w:p>
    <w:bookmarkEnd w:id="3"/>
    <w:p w14:paraId="0A2AACD1" w14:textId="77777777" w:rsidR="005E3BF5" w:rsidRDefault="005E3BF5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2289C219" w14:textId="77777777" w:rsidR="005543DF" w:rsidRPr="00C07BB1" w:rsidRDefault="005543DF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351925A7" w14:textId="677624CF" w:rsidR="00442C1D" w:rsidRPr="00C07BB1" w:rsidRDefault="00442C1D" w:rsidP="009F75C0">
      <w:pPr>
        <w:pStyle w:val="Naslov3"/>
        <w:jc w:val="center"/>
        <w:rPr>
          <w:rFonts w:ascii="Times New Roman" w:hAnsi="Times New Roman" w:cs="Times New Roman"/>
          <w:color w:val="auto"/>
        </w:rPr>
      </w:pPr>
      <w:bookmarkStart w:id="4" w:name="_Toc109649317"/>
      <w:r w:rsidRPr="00C07BB1">
        <w:rPr>
          <w:rFonts w:ascii="Times New Roman" w:hAnsi="Times New Roman" w:cs="Times New Roman"/>
          <w:color w:val="auto"/>
        </w:rPr>
        <w:lastRenderedPageBreak/>
        <w:t xml:space="preserve">Članak </w:t>
      </w:r>
      <w:r w:rsidR="001B43D8">
        <w:rPr>
          <w:rFonts w:ascii="Times New Roman" w:hAnsi="Times New Roman" w:cs="Times New Roman"/>
          <w:color w:val="auto"/>
        </w:rPr>
        <w:t>8</w:t>
      </w:r>
      <w:r w:rsidR="004B3527" w:rsidRPr="00C07BB1">
        <w:rPr>
          <w:rFonts w:ascii="Times New Roman" w:hAnsi="Times New Roman" w:cs="Times New Roman"/>
          <w:color w:val="auto"/>
        </w:rPr>
        <w:t>.</w:t>
      </w:r>
    </w:p>
    <w:p w14:paraId="20C65196" w14:textId="77777777" w:rsidR="00442C1D" w:rsidRPr="00C07BB1" w:rsidRDefault="00442C1D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15316D57" w14:textId="4B114607" w:rsidR="009F75C0" w:rsidRPr="00C07BB1" w:rsidRDefault="00E71823" w:rsidP="004523E9">
      <w:pPr>
        <w:pStyle w:val="box474557"/>
        <w:shd w:val="clear" w:color="auto" w:fill="FFFFFF"/>
        <w:spacing w:before="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C07BB1">
        <w:rPr>
          <w:color w:val="231F20"/>
        </w:rPr>
        <w:t>Č</w:t>
      </w:r>
      <w:r w:rsidR="00442C1D" w:rsidRPr="00C07BB1">
        <w:rPr>
          <w:color w:val="231F20"/>
        </w:rPr>
        <w:t>lan</w:t>
      </w:r>
      <w:r w:rsidRPr="00C07BB1">
        <w:rPr>
          <w:color w:val="231F20"/>
        </w:rPr>
        <w:t>a</w:t>
      </w:r>
      <w:r w:rsidR="00442C1D" w:rsidRPr="00C07BB1">
        <w:rPr>
          <w:color w:val="231F20"/>
        </w:rPr>
        <w:t>k 1</w:t>
      </w:r>
      <w:r w:rsidR="004B3527" w:rsidRPr="00C07BB1">
        <w:rPr>
          <w:color w:val="231F20"/>
        </w:rPr>
        <w:t>5</w:t>
      </w:r>
      <w:r w:rsidR="00442C1D" w:rsidRPr="00C07BB1">
        <w:rPr>
          <w:color w:val="231F20"/>
        </w:rPr>
        <w:t xml:space="preserve">. </w:t>
      </w:r>
      <w:r w:rsidRPr="00C07BB1">
        <w:rPr>
          <w:color w:val="231F20"/>
        </w:rPr>
        <w:t>mijenja se i glasi</w:t>
      </w:r>
      <w:r w:rsidR="004B3527" w:rsidRPr="00C07BB1">
        <w:rPr>
          <w:color w:val="231F20"/>
        </w:rPr>
        <w:t xml:space="preserve">: </w:t>
      </w:r>
    </w:p>
    <w:p w14:paraId="572A085C" w14:textId="3EF42466" w:rsidR="00EE64B6" w:rsidRPr="00C07BB1" w:rsidRDefault="005578E4" w:rsidP="00D720B1">
      <w:pPr>
        <w:pStyle w:val="box474557"/>
        <w:shd w:val="clear" w:color="auto" w:fill="FFFFFF"/>
        <w:tabs>
          <w:tab w:val="left" w:pos="851"/>
        </w:tabs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„</w:t>
      </w:r>
      <w:r w:rsidR="00E71823" w:rsidRPr="00C07BB1">
        <w:rPr>
          <w:color w:val="231F20"/>
        </w:rPr>
        <w:t>(1)</w:t>
      </w:r>
      <w:r w:rsidR="00D720B1" w:rsidRPr="00C07BB1">
        <w:rPr>
          <w:color w:val="231F20"/>
        </w:rPr>
        <w:t xml:space="preserve"> </w:t>
      </w:r>
      <w:r w:rsidR="00EE64B6" w:rsidRPr="00C07BB1">
        <w:rPr>
          <w:color w:val="231F20"/>
        </w:rPr>
        <w:t>Fond najkasnije do 1. travnja tekuće godine dostavlja Ministarstvu prijedlog godišnjeg izvješća za prethodnu godinu, koje mora sadržavati sve informacije navedene u Prilogu II. Uredbe Komisije (EU) 2020/1001 kako je izmijenjena Uredbom Komisije (EU) 2023/2606 te svu popratnu dokumentaciju u skladu s člankom 13. Uredbe Komisije (EU) 2020/1001.</w:t>
      </w:r>
    </w:p>
    <w:p w14:paraId="5BC0EE43" w14:textId="67C7E9EE" w:rsidR="00EE64B6" w:rsidRPr="00C07BB1" w:rsidRDefault="00EE64B6" w:rsidP="00E71823">
      <w:pPr>
        <w:pStyle w:val="box474557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  <w:r w:rsidRPr="00C07BB1">
        <w:rPr>
          <w:color w:val="231F20"/>
        </w:rPr>
        <w:t>(2)</w:t>
      </w:r>
      <w:r w:rsidRPr="00C07BB1">
        <w:rPr>
          <w:color w:val="231F20"/>
        </w:rPr>
        <w:tab/>
        <w:t xml:space="preserve"> Ministarstvo u ime Republike Hrvatske do 30. travnja tekuće godine podnosi Komisiji godišnje izvješće za prethodnu godinu, u skladu s člankom 13. stavkom 1. Uredbe Komisije (EU) 2020/1001</w:t>
      </w:r>
      <w:r w:rsidR="00E71823" w:rsidRPr="00C07BB1">
        <w:rPr>
          <w:color w:val="231F20"/>
        </w:rPr>
        <w:t xml:space="preserve"> kako je izmijenjena Uredbom Komisije (EU) 2023/2606</w:t>
      </w:r>
      <w:r w:rsidRPr="00C07BB1">
        <w:rPr>
          <w:color w:val="231F20"/>
        </w:rPr>
        <w:t xml:space="preserve">. </w:t>
      </w:r>
    </w:p>
    <w:p w14:paraId="028467A9" w14:textId="37253E16" w:rsidR="00874BAD" w:rsidRDefault="00EE64B6" w:rsidP="00E71823">
      <w:pPr>
        <w:pStyle w:val="box474557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  <w:r w:rsidRPr="00C07BB1">
        <w:rPr>
          <w:color w:val="231F20"/>
        </w:rPr>
        <w:t>(3)</w:t>
      </w:r>
      <w:r w:rsidRPr="00C07BB1">
        <w:rPr>
          <w:color w:val="231F20"/>
        </w:rPr>
        <w:tab/>
        <w:t xml:space="preserve"> Godišnjem izvješću, Ministarstvo prilaže i pregled ulaganja u sljedeće dvije kalendarske godine, s izgledima do 2030.</w:t>
      </w:r>
      <w:r w:rsidR="00885C3A">
        <w:rPr>
          <w:color w:val="231F20"/>
        </w:rPr>
        <w:t xml:space="preserve"> godine</w:t>
      </w:r>
      <w:r w:rsidRPr="00C07BB1">
        <w:rPr>
          <w:color w:val="231F20"/>
        </w:rPr>
        <w:t>, kao i ažurirane informacije o ulaganjima obuhvaćenima pregledom</w:t>
      </w:r>
      <w:r w:rsidR="008738D1">
        <w:rPr>
          <w:color w:val="231F20"/>
        </w:rPr>
        <w:t xml:space="preserve"> ulaganja iz prethodne godine</w:t>
      </w:r>
      <w:r w:rsidRPr="00C07BB1">
        <w:rPr>
          <w:color w:val="231F20"/>
        </w:rPr>
        <w:t>.</w:t>
      </w:r>
      <w:bookmarkEnd w:id="4"/>
      <w:r w:rsidR="005578E4">
        <w:rPr>
          <w:color w:val="231F20"/>
        </w:rPr>
        <w:t>“</w:t>
      </w:r>
    </w:p>
    <w:p w14:paraId="4EC85897" w14:textId="77777777" w:rsidR="009D5185" w:rsidRPr="00C07BB1" w:rsidRDefault="009D5185" w:rsidP="00E71823">
      <w:pPr>
        <w:pStyle w:val="box474557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14:paraId="250AF73C" w14:textId="4C10B4E7" w:rsidR="00464633" w:rsidRPr="00C07BB1" w:rsidRDefault="00860CA0" w:rsidP="009F75C0">
      <w:pPr>
        <w:pStyle w:val="Naslov3"/>
        <w:jc w:val="center"/>
        <w:rPr>
          <w:rFonts w:ascii="Times New Roman" w:hAnsi="Times New Roman" w:cs="Times New Roman"/>
          <w:color w:val="auto"/>
        </w:rPr>
      </w:pPr>
      <w:bookmarkStart w:id="5" w:name="_Toc109649337"/>
      <w:r w:rsidRPr="00C07BB1">
        <w:rPr>
          <w:rFonts w:ascii="Times New Roman" w:hAnsi="Times New Roman" w:cs="Times New Roman"/>
          <w:color w:val="auto"/>
        </w:rPr>
        <w:t xml:space="preserve">Članak </w:t>
      </w:r>
      <w:r w:rsidR="001B43D8">
        <w:rPr>
          <w:rFonts w:ascii="Times New Roman" w:hAnsi="Times New Roman" w:cs="Times New Roman"/>
          <w:color w:val="auto"/>
        </w:rPr>
        <w:t>9</w:t>
      </w:r>
      <w:r w:rsidR="00464633" w:rsidRPr="00C07BB1">
        <w:rPr>
          <w:rFonts w:ascii="Times New Roman" w:hAnsi="Times New Roman" w:cs="Times New Roman"/>
          <w:color w:val="auto"/>
        </w:rPr>
        <w:t>.</w:t>
      </w:r>
      <w:bookmarkEnd w:id="5"/>
    </w:p>
    <w:p w14:paraId="30BB7916" w14:textId="77777777" w:rsidR="003A584B" w:rsidRPr="00C07BB1" w:rsidRDefault="003A584B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232114FD" w14:textId="211712BC" w:rsidR="00277126" w:rsidRPr="00C07BB1" w:rsidRDefault="00277126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C07BB1">
        <w:rPr>
          <w:color w:val="231F20"/>
        </w:rPr>
        <w:t xml:space="preserve">Ova Uredba stupa na snagu </w:t>
      </w:r>
      <w:r w:rsidR="009D5185">
        <w:rPr>
          <w:color w:val="231F20"/>
        </w:rPr>
        <w:t>osmog dana od objave</w:t>
      </w:r>
      <w:r w:rsidRPr="00C07BB1">
        <w:rPr>
          <w:color w:val="231F20"/>
        </w:rPr>
        <w:t xml:space="preserve"> u „Narodnim novinama“.</w:t>
      </w:r>
    </w:p>
    <w:p w14:paraId="472EF923" w14:textId="77777777" w:rsidR="00277126" w:rsidRPr="00C07BB1" w:rsidRDefault="00277126" w:rsidP="004B3527">
      <w:pPr>
        <w:pStyle w:val="box47455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0189BA3" w14:textId="77777777" w:rsidR="000B2317" w:rsidRPr="00C07BB1" w:rsidRDefault="000B2317" w:rsidP="00DC75EF">
      <w:pPr>
        <w:ind w:left="0"/>
        <w:jc w:val="right"/>
      </w:pPr>
    </w:p>
    <w:p w14:paraId="7B17B9F1" w14:textId="77777777" w:rsidR="000B2317" w:rsidRPr="00C07BB1" w:rsidRDefault="000B2317" w:rsidP="00DC75EF">
      <w:pPr>
        <w:ind w:left="0"/>
        <w:jc w:val="right"/>
      </w:pPr>
    </w:p>
    <w:p w14:paraId="58454AF6" w14:textId="77777777" w:rsidR="00DD1946" w:rsidRPr="00C07BB1" w:rsidRDefault="00C358E1" w:rsidP="00F668F0">
      <w:pPr>
        <w:ind w:left="0" w:right="850"/>
        <w:jc w:val="right"/>
      </w:pPr>
      <w:r w:rsidRPr="00C07BB1">
        <w:t>PREDSJEDNIK</w:t>
      </w:r>
    </w:p>
    <w:p w14:paraId="7559954F" w14:textId="77777777" w:rsidR="00EA3B0C" w:rsidRPr="00C07BB1" w:rsidRDefault="00EA3B0C" w:rsidP="00F668F0">
      <w:pPr>
        <w:ind w:left="0" w:right="850"/>
        <w:jc w:val="right"/>
      </w:pPr>
    </w:p>
    <w:p w14:paraId="08C1DEA8" w14:textId="77777777" w:rsidR="00F668F0" w:rsidRPr="00C07BB1" w:rsidRDefault="00F668F0" w:rsidP="00DC75EF">
      <w:pPr>
        <w:ind w:left="0"/>
        <w:jc w:val="right"/>
      </w:pPr>
    </w:p>
    <w:p w14:paraId="10877653" w14:textId="77777777" w:rsidR="00C358E1" w:rsidRPr="00C07BB1" w:rsidRDefault="00A367B2" w:rsidP="00DC75EF">
      <w:pPr>
        <w:ind w:left="0"/>
        <w:jc w:val="right"/>
      </w:pPr>
      <w:r w:rsidRPr="00C07BB1">
        <w:t xml:space="preserve">mr. sc. </w:t>
      </w:r>
      <w:r w:rsidR="00C358E1" w:rsidRPr="00C07BB1">
        <w:t>Andrej Plenković, v.r.</w:t>
      </w:r>
    </w:p>
    <w:p w14:paraId="37D316D5" w14:textId="77777777" w:rsidR="00DD1946" w:rsidRPr="00C07BB1" w:rsidRDefault="00DD1946" w:rsidP="00DC75EF">
      <w:pPr>
        <w:ind w:left="0"/>
      </w:pPr>
    </w:p>
    <w:p w14:paraId="381FCA90" w14:textId="3A54978C" w:rsidR="005E6310" w:rsidRPr="00C07BB1" w:rsidRDefault="005E6310" w:rsidP="00DC75EF">
      <w:pPr>
        <w:ind w:left="0"/>
      </w:pPr>
      <w:r w:rsidRPr="00C07BB1">
        <w:t>KLASA:</w:t>
      </w:r>
      <w:r w:rsidR="00E57661" w:rsidRPr="00C07BB1">
        <w:t xml:space="preserve"> 351-05/24-05/195</w:t>
      </w:r>
    </w:p>
    <w:p w14:paraId="36AAC058" w14:textId="0F579291" w:rsidR="005E6310" w:rsidRPr="00C07BB1" w:rsidRDefault="005E6310" w:rsidP="00DC75EF">
      <w:pPr>
        <w:ind w:left="0"/>
      </w:pPr>
      <w:r w:rsidRPr="00C07BB1">
        <w:t>URBROJ:</w:t>
      </w:r>
      <w:r w:rsidR="003C3634" w:rsidRPr="00C07BB1">
        <w:t xml:space="preserve"> </w:t>
      </w:r>
      <w:r w:rsidR="00E57661" w:rsidRPr="00C07BB1">
        <w:t>517-04-1-1-24-</w:t>
      </w:r>
    </w:p>
    <w:p w14:paraId="62E0CDF1" w14:textId="77777777" w:rsidR="00E57661" w:rsidRPr="00C07BB1" w:rsidRDefault="00E57661" w:rsidP="00F3717A">
      <w:pPr>
        <w:ind w:left="0" w:firstLine="0"/>
      </w:pPr>
    </w:p>
    <w:p w14:paraId="4FA1B520" w14:textId="5A46A2CF" w:rsidR="00F3717A" w:rsidRPr="00C07BB1" w:rsidRDefault="005E6310" w:rsidP="00F3717A">
      <w:pPr>
        <w:ind w:left="0" w:firstLine="0"/>
      </w:pPr>
      <w:r w:rsidRPr="00C07BB1">
        <w:t xml:space="preserve">Zagreb, </w:t>
      </w:r>
      <w:r w:rsidR="00EA3B0C" w:rsidRPr="00C07BB1">
        <w:t>__________</w:t>
      </w:r>
    </w:p>
    <w:p w14:paraId="21E0B39F" w14:textId="77777777" w:rsidR="0055736C" w:rsidRPr="00C07BB1" w:rsidRDefault="0055736C">
      <w:pPr>
        <w:rPr>
          <w:rFonts w:eastAsia="Calibri"/>
          <w:b/>
          <w:lang w:eastAsia="en-US"/>
        </w:rPr>
      </w:pPr>
      <w:r w:rsidRPr="00C07BB1">
        <w:rPr>
          <w:rFonts w:eastAsia="Calibri"/>
          <w:b/>
          <w:lang w:eastAsia="en-US"/>
        </w:rPr>
        <w:br w:type="page"/>
      </w:r>
    </w:p>
    <w:p w14:paraId="4D1706D0" w14:textId="7877AACF" w:rsidR="00E32ADB" w:rsidRPr="00C07BB1" w:rsidRDefault="00E32ADB" w:rsidP="00F3717A">
      <w:pPr>
        <w:ind w:left="0" w:firstLine="0"/>
        <w:jc w:val="center"/>
        <w:rPr>
          <w:rFonts w:eastAsia="Calibri"/>
          <w:b/>
          <w:lang w:eastAsia="en-US"/>
        </w:rPr>
      </w:pPr>
      <w:r w:rsidRPr="00C07BB1">
        <w:rPr>
          <w:rFonts w:eastAsia="Calibri"/>
          <w:b/>
          <w:lang w:eastAsia="en-US"/>
        </w:rPr>
        <w:lastRenderedPageBreak/>
        <w:t>Obrazloženje</w:t>
      </w:r>
    </w:p>
    <w:p w14:paraId="076D41F1" w14:textId="77777777" w:rsidR="00E32ADB" w:rsidRPr="00C07BB1" w:rsidRDefault="00E32ADB" w:rsidP="00E32ADB">
      <w:pPr>
        <w:spacing w:after="160" w:line="259" w:lineRule="auto"/>
        <w:ind w:left="0" w:firstLine="0"/>
        <w:jc w:val="center"/>
        <w:rPr>
          <w:rFonts w:eastAsia="Calibri"/>
          <w:b/>
          <w:lang w:eastAsia="en-US"/>
        </w:rPr>
      </w:pPr>
    </w:p>
    <w:p w14:paraId="05876F01" w14:textId="3427498A" w:rsidR="00E32ADB" w:rsidRPr="00C07BB1" w:rsidRDefault="00E32ADB" w:rsidP="00E32ADB">
      <w:pPr>
        <w:spacing w:after="160" w:line="259" w:lineRule="auto"/>
        <w:ind w:left="0" w:firstLine="0"/>
        <w:rPr>
          <w:rFonts w:eastAsia="Calibri"/>
          <w:lang w:eastAsia="en-US"/>
        </w:rPr>
      </w:pPr>
      <w:bookmarkStart w:id="6" w:name="_Hlk140844518"/>
      <w:r w:rsidRPr="00C07BB1">
        <w:rPr>
          <w:rFonts w:eastAsia="Calibri"/>
          <w:lang w:eastAsia="en-US"/>
        </w:rPr>
        <w:t xml:space="preserve">Zakonom o klimatskim promjenama i zaštiti ozonskog sloja („Narodne novine“ broj 127/19, </w:t>
      </w:r>
      <w:r w:rsidR="005578E4">
        <w:rPr>
          <w:rFonts w:eastAsia="Calibri"/>
          <w:lang w:eastAsia="en-US"/>
        </w:rPr>
        <w:t xml:space="preserve">u </w:t>
      </w:r>
      <w:r w:rsidRPr="00C07BB1">
        <w:rPr>
          <w:rFonts w:eastAsia="Calibri"/>
          <w:lang w:eastAsia="en-US"/>
        </w:rPr>
        <w:t>dalj</w:t>
      </w:r>
      <w:r w:rsidR="005578E4">
        <w:rPr>
          <w:rFonts w:eastAsia="Calibri"/>
          <w:lang w:eastAsia="en-US"/>
        </w:rPr>
        <w:t>njem tekstu</w:t>
      </w:r>
      <w:r w:rsidRPr="00C07BB1">
        <w:rPr>
          <w:rFonts w:eastAsia="Calibri"/>
          <w:lang w:eastAsia="en-US"/>
        </w:rPr>
        <w:t xml:space="preserve">: Zakon) uspostavljen </w:t>
      </w:r>
      <w:r w:rsidR="00A54C4C">
        <w:rPr>
          <w:rFonts w:eastAsia="Calibri"/>
          <w:lang w:eastAsia="en-US"/>
        </w:rPr>
        <w:t xml:space="preserve">je </w:t>
      </w:r>
      <w:r w:rsidRPr="00C07BB1">
        <w:rPr>
          <w:rFonts w:eastAsia="Calibri"/>
          <w:lang w:eastAsia="en-US"/>
        </w:rPr>
        <w:t xml:space="preserve">pravni temelj za provedbu aktivnosti za financiranje mjera ublažavanja klimatskih promjena u okviru sustava trgovanja emisijama stakleničkih plinova. </w:t>
      </w:r>
    </w:p>
    <w:p w14:paraId="37BA3289" w14:textId="68604B23" w:rsidR="00E32ADB" w:rsidRPr="00C07BB1" w:rsidRDefault="00E32ADB" w:rsidP="00E32ADB">
      <w:pPr>
        <w:spacing w:after="160" w:line="259" w:lineRule="auto"/>
        <w:ind w:left="0" w:firstLine="0"/>
        <w:rPr>
          <w:rFonts w:eastAsia="Calibri"/>
          <w:lang w:eastAsia="en-US"/>
        </w:rPr>
      </w:pPr>
      <w:r w:rsidRPr="00C07BB1">
        <w:rPr>
          <w:rFonts w:eastAsia="Calibri"/>
          <w:lang w:eastAsia="en-US"/>
        </w:rPr>
        <w:t>Na temelju Direktive (EU) 2018/410 o izmjeni Direktive 2003/87/EZ radi poboljšanja troškovno učinkovitih smanjenja emisija i ulaganje za niske emisije ugljika te Odluke (EU) 2015/1814 (dalje: EU ETS Direktiva), za podršku država članica Europske unije s nižim dohocima (uključujući i Republiku Hrvatsku), člankom 103. Zakona uspostavljen je okvir za Modernizacijski fond kao novi financijski mehanizam u Republici Hrvatskoj.</w:t>
      </w:r>
    </w:p>
    <w:p w14:paraId="7D317BF2" w14:textId="5835A222" w:rsidR="00E32ADB" w:rsidRPr="004523E9" w:rsidRDefault="00E32ADB" w:rsidP="00E32ADB">
      <w:pPr>
        <w:spacing w:after="160" w:line="259" w:lineRule="auto"/>
        <w:ind w:left="0" w:firstLine="0"/>
        <w:rPr>
          <w:rFonts w:ascii="Calibri" w:eastAsia="Calibri" w:hAnsi="Calibri"/>
          <w:lang w:eastAsia="en-US"/>
        </w:rPr>
      </w:pPr>
      <w:r w:rsidRPr="00C07BB1">
        <w:rPr>
          <w:rFonts w:eastAsia="Calibri"/>
          <w:lang w:eastAsia="en-US"/>
        </w:rPr>
        <w:t>Modernizacij</w:t>
      </w:r>
      <w:r w:rsidR="005E75A1" w:rsidRPr="00C07BB1">
        <w:rPr>
          <w:rFonts w:eastAsia="Calibri"/>
          <w:lang w:eastAsia="en-US"/>
        </w:rPr>
        <w:t>sk</w:t>
      </w:r>
      <w:r w:rsidRPr="00C07BB1">
        <w:rPr>
          <w:rFonts w:eastAsia="Calibri"/>
          <w:lang w:eastAsia="en-US"/>
        </w:rPr>
        <w:t>i fond djeluje pod odgovornošću država članica koje su korisnice fonda, a u suradnji s Europskom investicijskom bankom (EIB), Odborom za ulaganja koji je osnovan za Modernizacijski fond i Europskom komisijom. Modernizacijski fond je uspostavljen u svrhu postizanja ciljeva Europskog zelenog plana podupiranjem zelene i socijalno pravedne tranzicije.</w:t>
      </w:r>
      <w:r w:rsidRPr="004523E9">
        <w:rPr>
          <w:rFonts w:ascii="Calibri" w:eastAsia="Calibri" w:hAnsi="Calibri"/>
          <w:lang w:eastAsia="en-US"/>
        </w:rPr>
        <w:t xml:space="preserve"> </w:t>
      </w:r>
    </w:p>
    <w:p w14:paraId="136451D0" w14:textId="02DA0383" w:rsidR="00305FB9" w:rsidRPr="00C07BB1" w:rsidRDefault="008E114E" w:rsidP="00305FB9">
      <w:pPr>
        <w:spacing w:after="160" w:line="259" w:lineRule="auto"/>
        <w:ind w:left="0" w:firstLine="0"/>
        <w:rPr>
          <w:rFonts w:eastAsia="Calibri"/>
          <w:lang w:eastAsia="en-US"/>
        </w:rPr>
      </w:pPr>
      <w:r w:rsidRPr="00C07BB1">
        <w:rPr>
          <w:rFonts w:eastAsia="Calibri"/>
          <w:lang w:eastAsia="en-US"/>
        </w:rPr>
        <w:t>U</w:t>
      </w:r>
      <w:r w:rsidR="00EC4E03" w:rsidRPr="00C07BB1">
        <w:rPr>
          <w:rFonts w:eastAsia="Calibri"/>
          <w:lang w:eastAsia="en-US"/>
        </w:rPr>
        <w:t xml:space="preserve"> svrhu definiranja načina primjene navedenog mehanizama financiranja, načina odabira ulaganja za modernizaciju energetskog sektora i ostalih projekata ulaganja, rokova i načina dostavljanja popisa projekata, načina primanja prihoda, provedbe i praćenje provedbe projekata i izvješćivanja prema Europskoj komisiji iz članka 101. stavka 3. Zakona, </w:t>
      </w:r>
      <w:r w:rsidR="009651DE" w:rsidRPr="00C07BB1">
        <w:rPr>
          <w:rFonts w:eastAsia="Calibri"/>
          <w:lang w:eastAsia="en-US"/>
        </w:rPr>
        <w:t>donesena je</w:t>
      </w:r>
      <w:r w:rsidR="00EC4E03" w:rsidRPr="00C07BB1">
        <w:rPr>
          <w:rFonts w:eastAsia="Calibri"/>
          <w:lang w:eastAsia="en-US"/>
        </w:rPr>
        <w:t xml:space="preserve"> Uredb</w:t>
      </w:r>
      <w:r w:rsidR="009651DE" w:rsidRPr="00C07BB1">
        <w:rPr>
          <w:rFonts w:eastAsia="Calibri"/>
          <w:lang w:eastAsia="en-US"/>
        </w:rPr>
        <w:t>a</w:t>
      </w:r>
      <w:r w:rsidR="00EC4E03" w:rsidRPr="00C07BB1">
        <w:rPr>
          <w:rFonts w:eastAsia="Calibri"/>
          <w:lang w:eastAsia="en-US"/>
        </w:rPr>
        <w:t xml:space="preserve"> o mehanizmima financiranja u okviru sustava trgovanja emisijama stakleničkih plinova (</w:t>
      </w:r>
      <w:r w:rsidR="00E57661" w:rsidRPr="00C07BB1">
        <w:rPr>
          <w:rFonts w:eastAsia="Calibri"/>
          <w:lang w:eastAsia="en-US"/>
        </w:rPr>
        <w:t>„Narodne novine“, broj</w:t>
      </w:r>
      <w:r w:rsidR="00305FB9" w:rsidRPr="00C07BB1">
        <w:rPr>
          <w:rFonts w:eastAsia="Calibri"/>
          <w:lang w:eastAsia="en-US"/>
        </w:rPr>
        <w:t xml:space="preserve"> 107/23; u daljnjem tekstu: Uredba</w:t>
      </w:r>
      <w:r w:rsidR="00EC4E03" w:rsidRPr="00C07BB1">
        <w:rPr>
          <w:rFonts w:eastAsia="Calibri"/>
          <w:lang w:eastAsia="en-US"/>
        </w:rPr>
        <w:t>).</w:t>
      </w:r>
      <w:r w:rsidR="00305FB9" w:rsidRPr="00C07BB1">
        <w:rPr>
          <w:rFonts w:eastAsia="Calibri"/>
          <w:lang w:eastAsia="en-US"/>
        </w:rPr>
        <w:t xml:space="preserve"> </w:t>
      </w:r>
    </w:p>
    <w:p w14:paraId="03ED7809" w14:textId="445169D7" w:rsidR="00CD53B2" w:rsidRPr="00C07BB1" w:rsidRDefault="00CD53B2" w:rsidP="00CD53B2">
      <w:pPr>
        <w:spacing w:after="160" w:line="259" w:lineRule="auto"/>
        <w:ind w:left="0" w:firstLine="0"/>
        <w:rPr>
          <w:rFonts w:eastAsia="Calibri"/>
          <w:lang w:eastAsia="en-US"/>
        </w:rPr>
      </w:pPr>
      <w:r w:rsidRPr="00C07BB1">
        <w:rPr>
          <w:rFonts w:eastAsia="Calibri"/>
          <w:lang w:eastAsia="en-US"/>
        </w:rPr>
        <w:t>Na temelju ovlasti iz članka 103. Zakona</w:t>
      </w:r>
      <w:r w:rsidR="00305FB9" w:rsidRPr="00C07BB1">
        <w:rPr>
          <w:rFonts w:eastAsia="Calibri"/>
          <w:lang w:eastAsia="en-US"/>
        </w:rPr>
        <w:t>, kao tijelo nadležno za zaštitu okoliša</w:t>
      </w:r>
      <w:r w:rsidR="00FC59C0" w:rsidRPr="00C07BB1">
        <w:rPr>
          <w:rFonts w:eastAsia="Calibri"/>
          <w:lang w:eastAsia="en-US"/>
        </w:rPr>
        <w:t>,</w:t>
      </w:r>
      <w:r w:rsidR="00305FB9" w:rsidRPr="00C07BB1">
        <w:rPr>
          <w:rFonts w:eastAsia="Calibri"/>
          <w:lang w:eastAsia="en-US"/>
        </w:rPr>
        <w:t xml:space="preserve"> </w:t>
      </w:r>
      <w:r w:rsidR="00D20B64" w:rsidRPr="00C07BB1">
        <w:rPr>
          <w:rFonts w:eastAsia="Calibri"/>
          <w:lang w:eastAsia="en-US"/>
        </w:rPr>
        <w:t xml:space="preserve"> Ministarstvo zaštite okoliša i zelene tranzicije </w:t>
      </w:r>
      <w:r w:rsidRPr="00C07BB1">
        <w:rPr>
          <w:rFonts w:eastAsia="Calibri"/>
          <w:lang w:eastAsia="en-US"/>
        </w:rPr>
        <w:t xml:space="preserve">u svrhu provedbe </w:t>
      </w:r>
      <w:r w:rsidR="00D20B64" w:rsidRPr="00C07BB1">
        <w:rPr>
          <w:rFonts w:eastAsia="Calibri"/>
          <w:lang w:eastAsia="en-US"/>
        </w:rPr>
        <w:t>Modernizacijskoga fonda</w:t>
      </w:r>
      <w:r w:rsidRPr="00C07BB1">
        <w:rPr>
          <w:rFonts w:eastAsia="Calibri"/>
          <w:lang w:eastAsia="en-US"/>
        </w:rPr>
        <w:t xml:space="preserve">, </w:t>
      </w:r>
      <w:r w:rsidR="00D20B64" w:rsidRPr="00C07BB1">
        <w:rPr>
          <w:rFonts w:eastAsia="Calibri"/>
          <w:lang w:eastAsia="en-US"/>
        </w:rPr>
        <w:t xml:space="preserve"> predlaže izmjenu </w:t>
      </w:r>
      <w:r w:rsidRPr="00C07BB1">
        <w:rPr>
          <w:rFonts w:eastAsia="Calibri"/>
          <w:lang w:eastAsia="en-US"/>
        </w:rPr>
        <w:t>Uredb</w:t>
      </w:r>
      <w:r w:rsidR="00305FB9" w:rsidRPr="00C07BB1">
        <w:rPr>
          <w:rFonts w:eastAsia="Calibri"/>
          <w:lang w:eastAsia="en-US"/>
        </w:rPr>
        <w:t>e</w:t>
      </w:r>
      <w:r w:rsidRPr="00C07BB1">
        <w:rPr>
          <w:rFonts w:eastAsia="Calibri"/>
          <w:lang w:eastAsia="en-US"/>
        </w:rPr>
        <w:t xml:space="preserve"> </w:t>
      </w:r>
      <w:r w:rsidR="00FC59C0" w:rsidRPr="00C07BB1">
        <w:rPr>
          <w:rFonts w:eastAsia="Calibri"/>
          <w:lang w:eastAsia="en-US"/>
        </w:rPr>
        <w:t>u svrhu usklađivanja sa odredbama Zakona o izmjenama i dopunama Zakona o ustrojstvu i djelokrugu tijela državne uprave (</w:t>
      </w:r>
      <w:r w:rsidR="00E57661" w:rsidRPr="00C07BB1">
        <w:rPr>
          <w:rFonts w:eastAsia="Calibri"/>
          <w:lang w:eastAsia="en-US"/>
        </w:rPr>
        <w:t>„Narodne novine“, broj</w:t>
      </w:r>
      <w:r w:rsidR="00FC59C0" w:rsidRPr="00C07BB1">
        <w:rPr>
          <w:rFonts w:eastAsia="Calibri"/>
          <w:lang w:eastAsia="en-US"/>
        </w:rPr>
        <w:t xml:space="preserve"> 57/24) te preuzimanja izmjena utvrđenih dužnosti koje su definirane Uredbom Komisije (EU) 2020/1001 slijedom donošenja </w:t>
      </w:r>
      <w:r w:rsidR="00FC59C0" w:rsidRPr="00C07BB1">
        <w:t xml:space="preserve">Provedbene Uredbe Komisije </w:t>
      </w:r>
      <w:r w:rsidR="00FC59C0" w:rsidRPr="00C07BB1">
        <w:rPr>
          <w:color w:val="000000"/>
          <w:shd w:val="clear" w:color="auto" w:fill="FFFFFF"/>
        </w:rPr>
        <w:t>(EU) 2023/2606 od 22.</w:t>
      </w:r>
      <w:r w:rsidR="00E57661" w:rsidRPr="00C07BB1">
        <w:rPr>
          <w:color w:val="000000"/>
          <w:shd w:val="clear" w:color="auto" w:fill="FFFFFF"/>
        </w:rPr>
        <w:t xml:space="preserve"> </w:t>
      </w:r>
      <w:r w:rsidR="00FC59C0" w:rsidRPr="00C07BB1">
        <w:rPr>
          <w:color w:val="000000"/>
          <w:shd w:val="clear" w:color="auto" w:fill="FFFFFF"/>
        </w:rPr>
        <w:t>studenoga 2023. o izmjeni Provedbene uredbe Komisije (EU</w:t>
      </w:r>
      <w:r w:rsidR="0062588F" w:rsidRPr="00C07BB1">
        <w:rPr>
          <w:color w:val="000000"/>
          <w:shd w:val="clear" w:color="auto" w:fill="FFFFFF"/>
        </w:rPr>
        <w:t xml:space="preserve"> </w:t>
      </w:r>
      <w:r w:rsidR="00FC59C0" w:rsidRPr="00C07BB1">
        <w:rPr>
          <w:color w:val="000000"/>
          <w:shd w:val="clear" w:color="auto" w:fill="FFFFFF"/>
        </w:rPr>
        <w:t>2020/1001</w:t>
      </w:r>
      <w:r w:rsidR="00E57661" w:rsidRPr="00C07BB1">
        <w:rPr>
          <w:color w:val="000000"/>
          <w:shd w:val="clear" w:color="auto" w:fill="FFFFFF"/>
        </w:rPr>
        <w:t>)</w:t>
      </w:r>
      <w:r w:rsidR="00FC59C0" w:rsidRPr="00C07BB1">
        <w:rPr>
          <w:color w:val="000000"/>
          <w:shd w:val="clear" w:color="auto" w:fill="FFFFFF"/>
        </w:rPr>
        <w:t xml:space="preserve"> o utvrđivanju detaljnih pravila za primjenu </w:t>
      </w:r>
      <w:r w:rsidR="00E57661" w:rsidRPr="00C07BB1">
        <w:rPr>
          <w:color w:val="000000"/>
          <w:shd w:val="clear" w:color="auto" w:fill="FFFFFF"/>
        </w:rPr>
        <w:t>ETS Direktive</w:t>
      </w:r>
      <w:r w:rsidR="00FC59C0" w:rsidRPr="00C07BB1">
        <w:rPr>
          <w:color w:val="000000"/>
          <w:shd w:val="clear" w:color="auto" w:fill="FFFFFF"/>
        </w:rPr>
        <w:t xml:space="preserve"> u pogledu djelovanja Modernizacijskog fonda kojim se podupiru ulaganja u modernizaciju energetskih sustava i poboljšanje energetske učinkovitosti određenih država članica</w:t>
      </w:r>
      <w:r w:rsidR="00FC59C0" w:rsidRPr="00C07BB1">
        <w:rPr>
          <w:rFonts w:eastAsia="Calibri"/>
          <w:lang w:eastAsia="en-US"/>
        </w:rPr>
        <w:t xml:space="preserve">.  </w:t>
      </w:r>
    </w:p>
    <w:p w14:paraId="4EC14D92" w14:textId="77777777" w:rsidR="00046C96" w:rsidRPr="00C07BB1" w:rsidRDefault="00046C96" w:rsidP="00CD53B2">
      <w:pPr>
        <w:spacing w:after="160" w:line="259" w:lineRule="auto"/>
        <w:ind w:left="0" w:firstLine="0"/>
        <w:rPr>
          <w:rFonts w:eastAsia="Calibri"/>
          <w:lang w:eastAsia="en-US"/>
        </w:rPr>
      </w:pPr>
    </w:p>
    <w:bookmarkEnd w:id="6"/>
    <w:p w14:paraId="7CDEDF12" w14:textId="2B7A41A5" w:rsidR="00E32ADB" w:rsidRPr="00C07BB1" w:rsidRDefault="00E32ADB" w:rsidP="00BF43A3">
      <w:pPr>
        <w:ind w:left="0"/>
        <w:rPr>
          <w:color w:val="000000"/>
        </w:rPr>
      </w:pPr>
    </w:p>
    <w:sectPr w:rsidR="00E32ADB" w:rsidRPr="00C07BB1" w:rsidSect="005E463F">
      <w:headerReference w:type="default" r:id="rId13"/>
      <w:pgSz w:w="11906" w:h="16838" w:code="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7BA03" w14:textId="77777777" w:rsidR="00343472" w:rsidRDefault="00343472" w:rsidP="001B1406">
      <w:r>
        <w:separator/>
      </w:r>
    </w:p>
  </w:endnote>
  <w:endnote w:type="continuationSeparator" w:id="0">
    <w:p w14:paraId="64442645" w14:textId="77777777" w:rsidR="00343472" w:rsidRDefault="00343472" w:rsidP="001B1406">
      <w:r>
        <w:continuationSeparator/>
      </w:r>
    </w:p>
  </w:endnote>
  <w:endnote w:type="continuationNotice" w:id="1">
    <w:p w14:paraId="49BE7FC3" w14:textId="77777777" w:rsidR="00343472" w:rsidRDefault="003434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7C9CA" w14:textId="77777777" w:rsidR="00343472" w:rsidRDefault="00343472" w:rsidP="001B1406">
      <w:r>
        <w:separator/>
      </w:r>
    </w:p>
  </w:footnote>
  <w:footnote w:type="continuationSeparator" w:id="0">
    <w:p w14:paraId="321C94A6" w14:textId="77777777" w:rsidR="00343472" w:rsidRDefault="00343472" w:rsidP="001B1406">
      <w:r>
        <w:continuationSeparator/>
      </w:r>
    </w:p>
  </w:footnote>
  <w:footnote w:type="continuationNotice" w:id="1">
    <w:p w14:paraId="6C682205" w14:textId="77777777" w:rsidR="00343472" w:rsidRDefault="00343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D7C67" w14:textId="553C2B99" w:rsidR="007322ED" w:rsidRDefault="007322ED" w:rsidP="001B68CA">
    <w:pPr>
      <w:pStyle w:val="Zaglavlje"/>
      <w:ind w:left="0"/>
      <w:jc w:val="center"/>
    </w:pPr>
  </w:p>
  <w:p w14:paraId="1C2A4CB8" w14:textId="77777777" w:rsidR="007322ED" w:rsidRDefault="007322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7CE"/>
    <w:multiLevelType w:val="hybridMultilevel"/>
    <w:tmpl w:val="53BE0414"/>
    <w:lvl w:ilvl="0" w:tplc="769A9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B6199"/>
    <w:multiLevelType w:val="hybridMultilevel"/>
    <w:tmpl w:val="33046916"/>
    <w:lvl w:ilvl="0" w:tplc="BC48B3FC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" w15:restartNumberingAfterBreak="0">
    <w:nsid w:val="072245F6"/>
    <w:multiLevelType w:val="hybridMultilevel"/>
    <w:tmpl w:val="02CC982A"/>
    <w:lvl w:ilvl="0" w:tplc="BC48B3FC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-2671" w:hanging="360"/>
      </w:pPr>
    </w:lvl>
    <w:lvl w:ilvl="2" w:tplc="041A001B" w:tentative="1">
      <w:start w:val="1"/>
      <w:numFmt w:val="lowerRoman"/>
      <w:lvlText w:val="%3."/>
      <w:lvlJc w:val="right"/>
      <w:pPr>
        <w:ind w:left="-1951" w:hanging="180"/>
      </w:pPr>
    </w:lvl>
    <w:lvl w:ilvl="3" w:tplc="041A000F" w:tentative="1">
      <w:start w:val="1"/>
      <w:numFmt w:val="decimal"/>
      <w:lvlText w:val="%4."/>
      <w:lvlJc w:val="left"/>
      <w:pPr>
        <w:ind w:left="-1231" w:hanging="360"/>
      </w:pPr>
    </w:lvl>
    <w:lvl w:ilvl="4" w:tplc="041A0019" w:tentative="1">
      <w:start w:val="1"/>
      <w:numFmt w:val="lowerLetter"/>
      <w:lvlText w:val="%5."/>
      <w:lvlJc w:val="left"/>
      <w:pPr>
        <w:ind w:left="-511" w:hanging="360"/>
      </w:pPr>
    </w:lvl>
    <w:lvl w:ilvl="5" w:tplc="041A001B" w:tentative="1">
      <w:start w:val="1"/>
      <w:numFmt w:val="lowerRoman"/>
      <w:lvlText w:val="%6."/>
      <w:lvlJc w:val="right"/>
      <w:pPr>
        <w:ind w:left="209" w:hanging="180"/>
      </w:pPr>
    </w:lvl>
    <w:lvl w:ilvl="6" w:tplc="041A000F" w:tentative="1">
      <w:start w:val="1"/>
      <w:numFmt w:val="decimal"/>
      <w:lvlText w:val="%7."/>
      <w:lvlJc w:val="left"/>
      <w:pPr>
        <w:ind w:left="929" w:hanging="360"/>
      </w:pPr>
    </w:lvl>
    <w:lvl w:ilvl="7" w:tplc="041A0019" w:tentative="1">
      <w:start w:val="1"/>
      <w:numFmt w:val="lowerLetter"/>
      <w:lvlText w:val="%8."/>
      <w:lvlJc w:val="left"/>
      <w:pPr>
        <w:ind w:left="1649" w:hanging="360"/>
      </w:pPr>
    </w:lvl>
    <w:lvl w:ilvl="8" w:tplc="041A001B" w:tentative="1">
      <w:start w:val="1"/>
      <w:numFmt w:val="lowerRoman"/>
      <w:lvlText w:val="%9."/>
      <w:lvlJc w:val="right"/>
      <w:pPr>
        <w:ind w:left="2369" w:hanging="180"/>
      </w:pPr>
    </w:lvl>
  </w:abstractNum>
  <w:abstractNum w:abstractNumId="3" w15:restartNumberingAfterBreak="0">
    <w:nsid w:val="082232D1"/>
    <w:multiLevelType w:val="hybridMultilevel"/>
    <w:tmpl w:val="7B3C350E"/>
    <w:lvl w:ilvl="0" w:tplc="DDC2160C">
      <w:start w:val="1"/>
      <w:numFmt w:val="decimal"/>
      <w:lvlText w:val="(%1)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08E60D30"/>
    <w:multiLevelType w:val="hybridMultilevel"/>
    <w:tmpl w:val="2BB070D4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B725B"/>
    <w:multiLevelType w:val="hybridMultilevel"/>
    <w:tmpl w:val="BB80AC50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BA5AD4"/>
    <w:multiLevelType w:val="hybridMultilevel"/>
    <w:tmpl w:val="72DCF3AE"/>
    <w:lvl w:ilvl="0" w:tplc="DDC2160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4D4E46"/>
    <w:multiLevelType w:val="hybridMultilevel"/>
    <w:tmpl w:val="2F9A8726"/>
    <w:lvl w:ilvl="0" w:tplc="DDC2160C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DA4F56"/>
    <w:multiLevelType w:val="hybridMultilevel"/>
    <w:tmpl w:val="B4662E2A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E4D1D"/>
    <w:multiLevelType w:val="hybridMultilevel"/>
    <w:tmpl w:val="AAF64F30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B47EF"/>
    <w:multiLevelType w:val="hybridMultilevel"/>
    <w:tmpl w:val="B4662E2A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C3FD5"/>
    <w:multiLevelType w:val="hybridMultilevel"/>
    <w:tmpl w:val="2E9A21FE"/>
    <w:lvl w:ilvl="0" w:tplc="B7FE0F04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CF1"/>
    <w:multiLevelType w:val="hybridMultilevel"/>
    <w:tmpl w:val="91C6E316"/>
    <w:lvl w:ilvl="0" w:tplc="041A0019">
      <w:start w:val="1"/>
      <w:numFmt w:val="lowerLetter"/>
      <w:lvlText w:val="%1."/>
      <w:lvlJc w:val="left"/>
      <w:pPr>
        <w:ind w:left="1506" w:hanging="360"/>
      </w:p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33C729F"/>
    <w:multiLevelType w:val="hybridMultilevel"/>
    <w:tmpl w:val="33046916"/>
    <w:lvl w:ilvl="0" w:tplc="BC48B3FC">
      <w:start w:val="1"/>
      <w:numFmt w:val="decimal"/>
      <w:lvlText w:val="(%1)"/>
      <w:lvlJc w:val="left"/>
      <w:pPr>
        <w:ind w:left="22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4" w15:restartNumberingAfterBreak="0">
    <w:nsid w:val="247441AA"/>
    <w:multiLevelType w:val="hybridMultilevel"/>
    <w:tmpl w:val="CCA428C2"/>
    <w:lvl w:ilvl="0" w:tplc="041A0011">
      <w:start w:val="1"/>
      <w:numFmt w:val="decimal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8210C2"/>
    <w:multiLevelType w:val="hybridMultilevel"/>
    <w:tmpl w:val="3ACCEEF0"/>
    <w:lvl w:ilvl="0" w:tplc="041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CA5758"/>
    <w:multiLevelType w:val="hybridMultilevel"/>
    <w:tmpl w:val="55B2F586"/>
    <w:lvl w:ilvl="0" w:tplc="DDC2160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75D85"/>
    <w:multiLevelType w:val="hybridMultilevel"/>
    <w:tmpl w:val="E312B2EE"/>
    <w:lvl w:ilvl="0" w:tplc="041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28FF7BE5"/>
    <w:multiLevelType w:val="hybridMultilevel"/>
    <w:tmpl w:val="3FFAE4D8"/>
    <w:lvl w:ilvl="0" w:tplc="2EC8F7D4">
      <w:start w:val="6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B830E10"/>
    <w:multiLevelType w:val="hybridMultilevel"/>
    <w:tmpl w:val="3FC4900C"/>
    <w:lvl w:ilvl="0" w:tplc="B7FE0F04">
      <w:start w:val="1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 w15:restartNumberingAfterBreak="0">
    <w:nsid w:val="2D1D7AFA"/>
    <w:multiLevelType w:val="hybridMultilevel"/>
    <w:tmpl w:val="8AC2BA38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05EA4"/>
    <w:multiLevelType w:val="hybridMultilevel"/>
    <w:tmpl w:val="02CC982A"/>
    <w:lvl w:ilvl="0" w:tplc="FFFFFFFF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3096" w:hanging="360"/>
      </w:pPr>
    </w:lvl>
    <w:lvl w:ilvl="2" w:tplc="FFFFFFFF" w:tentative="1">
      <w:start w:val="1"/>
      <w:numFmt w:val="lowerRoman"/>
      <w:lvlText w:val="%3."/>
      <w:lvlJc w:val="right"/>
      <w:pPr>
        <w:ind w:left="-2376" w:hanging="180"/>
      </w:pPr>
    </w:lvl>
    <w:lvl w:ilvl="3" w:tplc="FFFFFFFF" w:tentative="1">
      <w:start w:val="1"/>
      <w:numFmt w:val="decimal"/>
      <w:lvlText w:val="%4."/>
      <w:lvlJc w:val="left"/>
      <w:pPr>
        <w:ind w:left="-1656" w:hanging="360"/>
      </w:pPr>
    </w:lvl>
    <w:lvl w:ilvl="4" w:tplc="FFFFFFFF" w:tentative="1">
      <w:start w:val="1"/>
      <w:numFmt w:val="lowerLetter"/>
      <w:lvlText w:val="%5."/>
      <w:lvlJc w:val="left"/>
      <w:pPr>
        <w:ind w:left="-936" w:hanging="360"/>
      </w:pPr>
    </w:lvl>
    <w:lvl w:ilvl="5" w:tplc="FFFFFFFF" w:tentative="1">
      <w:start w:val="1"/>
      <w:numFmt w:val="lowerRoman"/>
      <w:lvlText w:val="%6."/>
      <w:lvlJc w:val="right"/>
      <w:pPr>
        <w:ind w:left="-216" w:hanging="180"/>
      </w:pPr>
    </w:lvl>
    <w:lvl w:ilvl="6" w:tplc="FFFFFFFF" w:tentative="1">
      <w:start w:val="1"/>
      <w:numFmt w:val="decimal"/>
      <w:lvlText w:val="%7."/>
      <w:lvlJc w:val="left"/>
      <w:pPr>
        <w:ind w:left="504" w:hanging="360"/>
      </w:pPr>
    </w:lvl>
    <w:lvl w:ilvl="7" w:tplc="FFFFFFFF" w:tentative="1">
      <w:start w:val="1"/>
      <w:numFmt w:val="lowerLetter"/>
      <w:lvlText w:val="%8."/>
      <w:lvlJc w:val="left"/>
      <w:pPr>
        <w:ind w:left="1224" w:hanging="360"/>
      </w:pPr>
    </w:lvl>
    <w:lvl w:ilvl="8" w:tplc="FFFFFFFF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22" w15:restartNumberingAfterBreak="0">
    <w:nsid w:val="2E89055D"/>
    <w:multiLevelType w:val="hybridMultilevel"/>
    <w:tmpl w:val="7BA4C230"/>
    <w:lvl w:ilvl="0" w:tplc="1834CC5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424244"/>
    <w:multiLevelType w:val="hybridMultilevel"/>
    <w:tmpl w:val="CF1A9ED0"/>
    <w:lvl w:ilvl="0" w:tplc="00E0E066">
      <w:start w:val="1"/>
      <w:numFmt w:val="lowerLetter"/>
      <w:lvlText w:val="%1."/>
      <w:lvlJc w:val="left"/>
      <w:pPr>
        <w:ind w:left="720" w:hanging="360"/>
      </w:pPr>
    </w:lvl>
    <w:lvl w:ilvl="1" w:tplc="59045066">
      <w:start w:val="1"/>
      <w:numFmt w:val="lowerLetter"/>
      <w:lvlText w:val="%2."/>
      <w:lvlJc w:val="left"/>
      <w:pPr>
        <w:ind w:left="720" w:hanging="360"/>
      </w:pPr>
    </w:lvl>
    <w:lvl w:ilvl="2" w:tplc="A9C67EE8">
      <w:start w:val="1"/>
      <w:numFmt w:val="lowerLetter"/>
      <w:lvlText w:val="%3."/>
      <w:lvlJc w:val="left"/>
      <w:pPr>
        <w:ind w:left="720" w:hanging="360"/>
      </w:pPr>
    </w:lvl>
    <w:lvl w:ilvl="3" w:tplc="E7E00B28">
      <w:start w:val="1"/>
      <w:numFmt w:val="lowerLetter"/>
      <w:lvlText w:val="%4."/>
      <w:lvlJc w:val="left"/>
      <w:pPr>
        <w:ind w:left="720" w:hanging="360"/>
      </w:pPr>
    </w:lvl>
    <w:lvl w:ilvl="4" w:tplc="3A4620E4">
      <w:start w:val="1"/>
      <w:numFmt w:val="lowerLetter"/>
      <w:lvlText w:val="%5."/>
      <w:lvlJc w:val="left"/>
      <w:pPr>
        <w:ind w:left="720" w:hanging="360"/>
      </w:pPr>
    </w:lvl>
    <w:lvl w:ilvl="5" w:tplc="2458AC14">
      <w:start w:val="1"/>
      <w:numFmt w:val="lowerLetter"/>
      <w:lvlText w:val="%6."/>
      <w:lvlJc w:val="left"/>
      <w:pPr>
        <w:ind w:left="720" w:hanging="360"/>
      </w:pPr>
    </w:lvl>
    <w:lvl w:ilvl="6" w:tplc="152EED66">
      <w:start w:val="1"/>
      <w:numFmt w:val="lowerLetter"/>
      <w:lvlText w:val="%7."/>
      <w:lvlJc w:val="left"/>
      <w:pPr>
        <w:ind w:left="720" w:hanging="360"/>
      </w:pPr>
    </w:lvl>
    <w:lvl w:ilvl="7" w:tplc="19205F2C">
      <w:start w:val="1"/>
      <w:numFmt w:val="lowerLetter"/>
      <w:lvlText w:val="%8."/>
      <w:lvlJc w:val="left"/>
      <w:pPr>
        <w:ind w:left="720" w:hanging="360"/>
      </w:pPr>
    </w:lvl>
    <w:lvl w:ilvl="8" w:tplc="77A6B842">
      <w:start w:val="1"/>
      <w:numFmt w:val="lowerLetter"/>
      <w:lvlText w:val="%9."/>
      <w:lvlJc w:val="left"/>
      <w:pPr>
        <w:ind w:left="720" w:hanging="360"/>
      </w:pPr>
    </w:lvl>
  </w:abstractNum>
  <w:abstractNum w:abstractNumId="24" w15:restartNumberingAfterBreak="0">
    <w:nsid w:val="3DCD2A1B"/>
    <w:multiLevelType w:val="hybridMultilevel"/>
    <w:tmpl w:val="31F28BF4"/>
    <w:lvl w:ilvl="0" w:tplc="BC48B3FC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D8404B"/>
    <w:multiLevelType w:val="hybridMultilevel"/>
    <w:tmpl w:val="0B4CDCA2"/>
    <w:lvl w:ilvl="0" w:tplc="CE8E9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EC41F2B"/>
    <w:multiLevelType w:val="hybridMultilevel"/>
    <w:tmpl w:val="9CB435E8"/>
    <w:lvl w:ilvl="0" w:tplc="DDC2160C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7" w:hanging="360"/>
      </w:pPr>
    </w:lvl>
    <w:lvl w:ilvl="2" w:tplc="041A001B" w:tentative="1">
      <w:start w:val="1"/>
      <w:numFmt w:val="lowerRoman"/>
      <w:lvlText w:val="%3."/>
      <w:lvlJc w:val="right"/>
      <w:pPr>
        <w:ind w:left="4287" w:hanging="180"/>
      </w:pPr>
    </w:lvl>
    <w:lvl w:ilvl="3" w:tplc="041A000F" w:tentative="1">
      <w:start w:val="1"/>
      <w:numFmt w:val="decimal"/>
      <w:lvlText w:val="%4."/>
      <w:lvlJc w:val="left"/>
      <w:pPr>
        <w:ind w:left="5007" w:hanging="360"/>
      </w:pPr>
    </w:lvl>
    <w:lvl w:ilvl="4" w:tplc="041A0019" w:tentative="1">
      <w:start w:val="1"/>
      <w:numFmt w:val="lowerLetter"/>
      <w:lvlText w:val="%5."/>
      <w:lvlJc w:val="left"/>
      <w:pPr>
        <w:ind w:left="5727" w:hanging="360"/>
      </w:pPr>
    </w:lvl>
    <w:lvl w:ilvl="5" w:tplc="041A001B" w:tentative="1">
      <w:start w:val="1"/>
      <w:numFmt w:val="lowerRoman"/>
      <w:lvlText w:val="%6."/>
      <w:lvlJc w:val="right"/>
      <w:pPr>
        <w:ind w:left="6447" w:hanging="180"/>
      </w:pPr>
    </w:lvl>
    <w:lvl w:ilvl="6" w:tplc="041A000F" w:tentative="1">
      <w:start w:val="1"/>
      <w:numFmt w:val="decimal"/>
      <w:lvlText w:val="%7."/>
      <w:lvlJc w:val="left"/>
      <w:pPr>
        <w:ind w:left="7167" w:hanging="360"/>
      </w:pPr>
    </w:lvl>
    <w:lvl w:ilvl="7" w:tplc="041A0019" w:tentative="1">
      <w:start w:val="1"/>
      <w:numFmt w:val="lowerLetter"/>
      <w:lvlText w:val="%8."/>
      <w:lvlJc w:val="left"/>
      <w:pPr>
        <w:ind w:left="7887" w:hanging="360"/>
      </w:pPr>
    </w:lvl>
    <w:lvl w:ilvl="8" w:tplc="041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1E813BE"/>
    <w:multiLevelType w:val="hybridMultilevel"/>
    <w:tmpl w:val="A43E5722"/>
    <w:lvl w:ilvl="0" w:tplc="DDC2160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C03FF"/>
    <w:multiLevelType w:val="hybridMultilevel"/>
    <w:tmpl w:val="49303766"/>
    <w:lvl w:ilvl="0" w:tplc="DDC2160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64EB0"/>
    <w:multiLevelType w:val="hybridMultilevel"/>
    <w:tmpl w:val="ED603B64"/>
    <w:lvl w:ilvl="0" w:tplc="BC48B3FC">
      <w:start w:val="1"/>
      <w:numFmt w:val="decimal"/>
      <w:lvlText w:val="(%1)"/>
      <w:lvlJc w:val="left"/>
      <w:pPr>
        <w:ind w:left="22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30" w15:restartNumberingAfterBreak="0">
    <w:nsid w:val="47165A49"/>
    <w:multiLevelType w:val="hybridMultilevel"/>
    <w:tmpl w:val="B4662E2A"/>
    <w:lvl w:ilvl="0" w:tplc="DDC2160C">
      <w:start w:val="1"/>
      <w:numFmt w:val="decimal"/>
      <w:lvlText w:val="(%1)"/>
      <w:lvlJc w:val="left"/>
      <w:pPr>
        <w:ind w:left="801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8735" w:hanging="360"/>
      </w:pPr>
    </w:lvl>
    <w:lvl w:ilvl="2" w:tplc="041A001B">
      <w:start w:val="1"/>
      <w:numFmt w:val="lowerRoman"/>
      <w:lvlText w:val="%3."/>
      <w:lvlJc w:val="right"/>
      <w:pPr>
        <w:ind w:left="9455" w:hanging="180"/>
      </w:pPr>
    </w:lvl>
    <w:lvl w:ilvl="3" w:tplc="041A000F" w:tentative="1">
      <w:start w:val="1"/>
      <w:numFmt w:val="decimal"/>
      <w:lvlText w:val="%4."/>
      <w:lvlJc w:val="left"/>
      <w:pPr>
        <w:ind w:left="10175" w:hanging="360"/>
      </w:pPr>
    </w:lvl>
    <w:lvl w:ilvl="4" w:tplc="041A0019" w:tentative="1">
      <w:start w:val="1"/>
      <w:numFmt w:val="lowerLetter"/>
      <w:lvlText w:val="%5."/>
      <w:lvlJc w:val="left"/>
      <w:pPr>
        <w:ind w:left="10895" w:hanging="360"/>
      </w:pPr>
    </w:lvl>
    <w:lvl w:ilvl="5" w:tplc="041A001B" w:tentative="1">
      <w:start w:val="1"/>
      <w:numFmt w:val="lowerRoman"/>
      <w:lvlText w:val="%6."/>
      <w:lvlJc w:val="right"/>
      <w:pPr>
        <w:ind w:left="11615" w:hanging="180"/>
      </w:pPr>
    </w:lvl>
    <w:lvl w:ilvl="6" w:tplc="041A000F" w:tentative="1">
      <w:start w:val="1"/>
      <w:numFmt w:val="decimal"/>
      <w:lvlText w:val="%7."/>
      <w:lvlJc w:val="left"/>
      <w:pPr>
        <w:ind w:left="12335" w:hanging="360"/>
      </w:pPr>
    </w:lvl>
    <w:lvl w:ilvl="7" w:tplc="041A0019" w:tentative="1">
      <w:start w:val="1"/>
      <w:numFmt w:val="lowerLetter"/>
      <w:lvlText w:val="%8."/>
      <w:lvlJc w:val="left"/>
      <w:pPr>
        <w:ind w:left="13055" w:hanging="360"/>
      </w:pPr>
    </w:lvl>
    <w:lvl w:ilvl="8" w:tplc="041A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1" w15:restartNumberingAfterBreak="0">
    <w:nsid w:val="4765255D"/>
    <w:multiLevelType w:val="hybridMultilevel"/>
    <w:tmpl w:val="6C44DC88"/>
    <w:lvl w:ilvl="0" w:tplc="DDC2160C">
      <w:start w:val="1"/>
      <w:numFmt w:val="decimal"/>
      <w:lvlText w:val="(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AFE3FA6"/>
    <w:multiLevelType w:val="multilevel"/>
    <w:tmpl w:val="276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D2261A6"/>
    <w:multiLevelType w:val="hybridMultilevel"/>
    <w:tmpl w:val="B6D21764"/>
    <w:lvl w:ilvl="0" w:tplc="1A42A31E">
      <w:start w:val="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BC258FE">
      <w:start w:val="1"/>
      <w:numFmt w:val="lowerLetter"/>
      <w:lvlText w:val="(%2)"/>
      <w:lvlJc w:val="left"/>
      <w:pPr>
        <w:ind w:left="1930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3843727"/>
    <w:multiLevelType w:val="hybridMultilevel"/>
    <w:tmpl w:val="B4662E2A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E7391"/>
    <w:multiLevelType w:val="hybridMultilevel"/>
    <w:tmpl w:val="358EEDAA"/>
    <w:lvl w:ilvl="0" w:tplc="DDC216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66108"/>
    <w:multiLevelType w:val="hybridMultilevel"/>
    <w:tmpl w:val="7BCE0BE2"/>
    <w:lvl w:ilvl="0" w:tplc="DDC2160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1570E8"/>
    <w:multiLevelType w:val="hybridMultilevel"/>
    <w:tmpl w:val="C3426A0C"/>
    <w:lvl w:ilvl="0" w:tplc="DDC2160C">
      <w:start w:val="1"/>
      <w:numFmt w:val="decimal"/>
      <w:lvlText w:val="(%1)"/>
      <w:lvlJc w:val="left"/>
      <w:pPr>
        <w:ind w:left="57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67" w:hanging="360"/>
      </w:pPr>
    </w:lvl>
    <w:lvl w:ilvl="2" w:tplc="041A001B" w:tentative="1">
      <w:start w:val="1"/>
      <w:numFmt w:val="lowerRoman"/>
      <w:lvlText w:val="%3."/>
      <w:lvlJc w:val="right"/>
      <w:pPr>
        <w:ind w:left="7187" w:hanging="180"/>
      </w:pPr>
    </w:lvl>
    <w:lvl w:ilvl="3" w:tplc="041A000F" w:tentative="1">
      <w:start w:val="1"/>
      <w:numFmt w:val="decimal"/>
      <w:lvlText w:val="%4."/>
      <w:lvlJc w:val="left"/>
      <w:pPr>
        <w:ind w:left="7907" w:hanging="360"/>
      </w:pPr>
    </w:lvl>
    <w:lvl w:ilvl="4" w:tplc="041A0019" w:tentative="1">
      <w:start w:val="1"/>
      <w:numFmt w:val="lowerLetter"/>
      <w:lvlText w:val="%5."/>
      <w:lvlJc w:val="left"/>
      <w:pPr>
        <w:ind w:left="8627" w:hanging="360"/>
      </w:pPr>
    </w:lvl>
    <w:lvl w:ilvl="5" w:tplc="041A001B" w:tentative="1">
      <w:start w:val="1"/>
      <w:numFmt w:val="lowerRoman"/>
      <w:lvlText w:val="%6."/>
      <w:lvlJc w:val="right"/>
      <w:pPr>
        <w:ind w:left="9347" w:hanging="180"/>
      </w:pPr>
    </w:lvl>
    <w:lvl w:ilvl="6" w:tplc="041A000F" w:tentative="1">
      <w:start w:val="1"/>
      <w:numFmt w:val="decimal"/>
      <w:lvlText w:val="%7."/>
      <w:lvlJc w:val="left"/>
      <w:pPr>
        <w:ind w:left="10067" w:hanging="360"/>
      </w:pPr>
    </w:lvl>
    <w:lvl w:ilvl="7" w:tplc="041A0019" w:tentative="1">
      <w:start w:val="1"/>
      <w:numFmt w:val="lowerLetter"/>
      <w:lvlText w:val="%8."/>
      <w:lvlJc w:val="left"/>
      <w:pPr>
        <w:ind w:left="10787" w:hanging="360"/>
      </w:pPr>
    </w:lvl>
    <w:lvl w:ilvl="8" w:tplc="041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8" w15:restartNumberingAfterBreak="0">
    <w:nsid w:val="58434F47"/>
    <w:multiLevelType w:val="hybridMultilevel"/>
    <w:tmpl w:val="1C6CC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17762"/>
    <w:multiLevelType w:val="hybridMultilevel"/>
    <w:tmpl w:val="0D1C54BE"/>
    <w:lvl w:ilvl="0" w:tplc="BC48B3FC">
      <w:start w:val="1"/>
      <w:numFmt w:val="decimal"/>
      <w:lvlText w:val="(%1)"/>
      <w:lvlJc w:val="left"/>
      <w:pPr>
        <w:ind w:left="22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0" w15:restartNumberingAfterBreak="0">
    <w:nsid w:val="5C1B35C9"/>
    <w:multiLevelType w:val="hybridMultilevel"/>
    <w:tmpl w:val="33046916"/>
    <w:lvl w:ilvl="0" w:tplc="BC48B3FC">
      <w:start w:val="1"/>
      <w:numFmt w:val="decimal"/>
      <w:lvlText w:val="(%1)"/>
      <w:lvlJc w:val="left"/>
      <w:pPr>
        <w:ind w:left="22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1" w15:restartNumberingAfterBreak="0">
    <w:nsid w:val="5C2822A5"/>
    <w:multiLevelType w:val="hybridMultilevel"/>
    <w:tmpl w:val="358EEDAA"/>
    <w:lvl w:ilvl="0" w:tplc="DDC216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712AC"/>
    <w:multiLevelType w:val="hybridMultilevel"/>
    <w:tmpl w:val="9CB435E8"/>
    <w:lvl w:ilvl="0" w:tplc="DDC2160C">
      <w:start w:val="1"/>
      <w:numFmt w:val="decimal"/>
      <w:lvlText w:val="(%1)"/>
      <w:lvlJc w:val="left"/>
      <w:pPr>
        <w:ind w:left="28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567" w:hanging="360"/>
      </w:pPr>
    </w:lvl>
    <w:lvl w:ilvl="2" w:tplc="041A001B" w:tentative="1">
      <w:start w:val="1"/>
      <w:numFmt w:val="lowerRoman"/>
      <w:lvlText w:val="%3."/>
      <w:lvlJc w:val="right"/>
      <w:pPr>
        <w:ind w:left="4287" w:hanging="180"/>
      </w:pPr>
    </w:lvl>
    <w:lvl w:ilvl="3" w:tplc="041A000F" w:tentative="1">
      <w:start w:val="1"/>
      <w:numFmt w:val="decimal"/>
      <w:lvlText w:val="%4."/>
      <w:lvlJc w:val="left"/>
      <w:pPr>
        <w:ind w:left="5007" w:hanging="360"/>
      </w:pPr>
    </w:lvl>
    <w:lvl w:ilvl="4" w:tplc="041A0019" w:tentative="1">
      <w:start w:val="1"/>
      <w:numFmt w:val="lowerLetter"/>
      <w:lvlText w:val="%5."/>
      <w:lvlJc w:val="left"/>
      <w:pPr>
        <w:ind w:left="5727" w:hanging="360"/>
      </w:pPr>
    </w:lvl>
    <w:lvl w:ilvl="5" w:tplc="041A001B" w:tentative="1">
      <w:start w:val="1"/>
      <w:numFmt w:val="lowerRoman"/>
      <w:lvlText w:val="%6."/>
      <w:lvlJc w:val="right"/>
      <w:pPr>
        <w:ind w:left="6447" w:hanging="180"/>
      </w:pPr>
    </w:lvl>
    <w:lvl w:ilvl="6" w:tplc="041A000F" w:tentative="1">
      <w:start w:val="1"/>
      <w:numFmt w:val="decimal"/>
      <w:lvlText w:val="%7."/>
      <w:lvlJc w:val="left"/>
      <w:pPr>
        <w:ind w:left="7167" w:hanging="360"/>
      </w:pPr>
    </w:lvl>
    <w:lvl w:ilvl="7" w:tplc="041A0019" w:tentative="1">
      <w:start w:val="1"/>
      <w:numFmt w:val="lowerLetter"/>
      <w:lvlText w:val="%8."/>
      <w:lvlJc w:val="left"/>
      <w:pPr>
        <w:ind w:left="7887" w:hanging="360"/>
      </w:pPr>
    </w:lvl>
    <w:lvl w:ilvl="8" w:tplc="041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3" w15:restartNumberingAfterBreak="0">
    <w:nsid w:val="60F1465E"/>
    <w:multiLevelType w:val="hybridMultilevel"/>
    <w:tmpl w:val="6C44DC88"/>
    <w:lvl w:ilvl="0" w:tplc="DDC2160C">
      <w:start w:val="1"/>
      <w:numFmt w:val="decimal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170F8B"/>
    <w:multiLevelType w:val="hybridMultilevel"/>
    <w:tmpl w:val="D1A2EE48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5" w15:restartNumberingAfterBreak="0">
    <w:nsid w:val="6A186B4F"/>
    <w:multiLevelType w:val="hybridMultilevel"/>
    <w:tmpl w:val="3266D260"/>
    <w:lvl w:ilvl="0" w:tplc="769A9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AC008A7"/>
    <w:multiLevelType w:val="hybridMultilevel"/>
    <w:tmpl w:val="ED603B64"/>
    <w:lvl w:ilvl="0" w:tplc="BC48B3FC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C54DD"/>
    <w:multiLevelType w:val="hybridMultilevel"/>
    <w:tmpl w:val="D5BC26C4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BC258FE">
      <w:start w:val="1"/>
      <w:numFmt w:val="lowerLetter"/>
      <w:lvlText w:val="(%2)"/>
      <w:lvlJc w:val="left"/>
      <w:pPr>
        <w:ind w:left="1788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C847EF"/>
    <w:multiLevelType w:val="hybridMultilevel"/>
    <w:tmpl w:val="9B440148"/>
    <w:lvl w:ilvl="0" w:tplc="041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201E9"/>
    <w:multiLevelType w:val="hybridMultilevel"/>
    <w:tmpl w:val="6C44DC88"/>
    <w:lvl w:ilvl="0" w:tplc="DDC2160C">
      <w:start w:val="1"/>
      <w:numFmt w:val="decimal"/>
      <w:lvlText w:val="(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677C0"/>
    <w:multiLevelType w:val="hybridMultilevel"/>
    <w:tmpl w:val="358EEDAA"/>
    <w:lvl w:ilvl="0" w:tplc="DDC216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6E62A4"/>
    <w:multiLevelType w:val="hybridMultilevel"/>
    <w:tmpl w:val="D42E6006"/>
    <w:lvl w:ilvl="0" w:tplc="041A0019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BC258FE">
      <w:start w:val="1"/>
      <w:numFmt w:val="lowerLetter"/>
      <w:lvlText w:val="(%2)"/>
      <w:lvlJc w:val="left"/>
      <w:pPr>
        <w:ind w:left="1788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DE04B0"/>
    <w:multiLevelType w:val="hybridMultilevel"/>
    <w:tmpl w:val="42B0AAB4"/>
    <w:lvl w:ilvl="0" w:tplc="6D724DB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76097CF0"/>
    <w:multiLevelType w:val="hybridMultilevel"/>
    <w:tmpl w:val="B4662E2A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53D3F"/>
    <w:multiLevelType w:val="hybridMultilevel"/>
    <w:tmpl w:val="6C44DC88"/>
    <w:lvl w:ilvl="0" w:tplc="DDC2160C">
      <w:start w:val="1"/>
      <w:numFmt w:val="decimal"/>
      <w:lvlText w:val="(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7A6672"/>
    <w:multiLevelType w:val="hybridMultilevel"/>
    <w:tmpl w:val="3A1C9858"/>
    <w:lvl w:ilvl="0" w:tplc="BC48B3FC">
      <w:start w:val="1"/>
      <w:numFmt w:val="decimal"/>
      <w:lvlText w:val="(%1)"/>
      <w:lvlJc w:val="left"/>
      <w:pPr>
        <w:ind w:left="22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-3096" w:hanging="360"/>
      </w:pPr>
    </w:lvl>
    <w:lvl w:ilvl="2" w:tplc="041A001B" w:tentative="1">
      <w:start w:val="1"/>
      <w:numFmt w:val="lowerRoman"/>
      <w:lvlText w:val="%3."/>
      <w:lvlJc w:val="right"/>
      <w:pPr>
        <w:ind w:left="-2376" w:hanging="180"/>
      </w:pPr>
    </w:lvl>
    <w:lvl w:ilvl="3" w:tplc="041A000F" w:tentative="1">
      <w:start w:val="1"/>
      <w:numFmt w:val="decimal"/>
      <w:lvlText w:val="%4."/>
      <w:lvlJc w:val="left"/>
      <w:pPr>
        <w:ind w:left="-1656" w:hanging="360"/>
      </w:pPr>
    </w:lvl>
    <w:lvl w:ilvl="4" w:tplc="041A0019" w:tentative="1">
      <w:start w:val="1"/>
      <w:numFmt w:val="lowerLetter"/>
      <w:lvlText w:val="%5."/>
      <w:lvlJc w:val="left"/>
      <w:pPr>
        <w:ind w:left="-936" w:hanging="360"/>
      </w:pPr>
    </w:lvl>
    <w:lvl w:ilvl="5" w:tplc="041A001B" w:tentative="1">
      <w:start w:val="1"/>
      <w:numFmt w:val="lowerRoman"/>
      <w:lvlText w:val="%6."/>
      <w:lvlJc w:val="right"/>
      <w:pPr>
        <w:ind w:left="-216" w:hanging="180"/>
      </w:pPr>
    </w:lvl>
    <w:lvl w:ilvl="6" w:tplc="041A000F" w:tentative="1">
      <w:start w:val="1"/>
      <w:numFmt w:val="decimal"/>
      <w:lvlText w:val="%7."/>
      <w:lvlJc w:val="left"/>
      <w:pPr>
        <w:ind w:left="504" w:hanging="360"/>
      </w:pPr>
    </w:lvl>
    <w:lvl w:ilvl="7" w:tplc="041A0019" w:tentative="1">
      <w:start w:val="1"/>
      <w:numFmt w:val="lowerLetter"/>
      <w:lvlText w:val="%8."/>
      <w:lvlJc w:val="left"/>
      <w:pPr>
        <w:ind w:left="1224" w:hanging="360"/>
      </w:pPr>
    </w:lvl>
    <w:lvl w:ilvl="8" w:tplc="041A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56" w15:restartNumberingAfterBreak="0">
    <w:nsid w:val="7BB10A4F"/>
    <w:multiLevelType w:val="hybridMultilevel"/>
    <w:tmpl w:val="61CC585C"/>
    <w:lvl w:ilvl="0" w:tplc="39E8D3EC">
      <w:start w:val="1"/>
      <w:numFmt w:val="lowerLetter"/>
      <w:lvlText w:val="%1."/>
      <w:lvlJc w:val="left"/>
      <w:pPr>
        <w:ind w:left="720" w:hanging="360"/>
      </w:pPr>
    </w:lvl>
    <w:lvl w:ilvl="1" w:tplc="9B64C188">
      <w:start w:val="1"/>
      <w:numFmt w:val="lowerLetter"/>
      <w:lvlText w:val="%2."/>
      <w:lvlJc w:val="left"/>
      <w:pPr>
        <w:ind w:left="720" w:hanging="360"/>
      </w:pPr>
    </w:lvl>
    <w:lvl w:ilvl="2" w:tplc="2ED87FD4">
      <w:start w:val="1"/>
      <w:numFmt w:val="lowerLetter"/>
      <w:lvlText w:val="%3."/>
      <w:lvlJc w:val="left"/>
      <w:pPr>
        <w:ind w:left="720" w:hanging="360"/>
      </w:pPr>
    </w:lvl>
    <w:lvl w:ilvl="3" w:tplc="5BCE4988">
      <w:start w:val="1"/>
      <w:numFmt w:val="lowerLetter"/>
      <w:lvlText w:val="%4."/>
      <w:lvlJc w:val="left"/>
      <w:pPr>
        <w:ind w:left="720" w:hanging="360"/>
      </w:pPr>
    </w:lvl>
    <w:lvl w:ilvl="4" w:tplc="5A80581A">
      <w:start w:val="1"/>
      <w:numFmt w:val="lowerLetter"/>
      <w:lvlText w:val="%5."/>
      <w:lvlJc w:val="left"/>
      <w:pPr>
        <w:ind w:left="720" w:hanging="360"/>
      </w:pPr>
    </w:lvl>
    <w:lvl w:ilvl="5" w:tplc="42D8C2AA">
      <w:start w:val="1"/>
      <w:numFmt w:val="lowerLetter"/>
      <w:lvlText w:val="%6."/>
      <w:lvlJc w:val="left"/>
      <w:pPr>
        <w:ind w:left="720" w:hanging="360"/>
      </w:pPr>
    </w:lvl>
    <w:lvl w:ilvl="6" w:tplc="8AEC0B92">
      <w:start w:val="1"/>
      <w:numFmt w:val="lowerLetter"/>
      <w:lvlText w:val="%7."/>
      <w:lvlJc w:val="left"/>
      <w:pPr>
        <w:ind w:left="720" w:hanging="360"/>
      </w:pPr>
    </w:lvl>
    <w:lvl w:ilvl="7" w:tplc="496AD80C">
      <w:start w:val="1"/>
      <w:numFmt w:val="lowerLetter"/>
      <w:lvlText w:val="%8."/>
      <w:lvlJc w:val="left"/>
      <w:pPr>
        <w:ind w:left="720" w:hanging="360"/>
      </w:pPr>
    </w:lvl>
    <w:lvl w:ilvl="8" w:tplc="CE262A18">
      <w:start w:val="1"/>
      <w:numFmt w:val="lowerLetter"/>
      <w:lvlText w:val="%9."/>
      <w:lvlJc w:val="left"/>
      <w:pPr>
        <w:ind w:left="720" w:hanging="360"/>
      </w:pPr>
    </w:lvl>
  </w:abstractNum>
  <w:abstractNum w:abstractNumId="57" w15:restartNumberingAfterBreak="0">
    <w:nsid w:val="7C2F66E9"/>
    <w:multiLevelType w:val="hybridMultilevel"/>
    <w:tmpl w:val="871EFC86"/>
    <w:lvl w:ilvl="0" w:tplc="050635F6">
      <w:start w:val="1"/>
      <w:numFmt w:val="decimal"/>
      <w:lvlText w:val="(%1)"/>
      <w:lvlJc w:val="left"/>
      <w:pPr>
        <w:ind w:left="768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8" w15:restartNumberingAfterBreak="0">
    <w:nsid w:val="7D311CFE"/>
    <w:multiLevelType w:val="hybridMultilevel"/>
    <w:tmpl w:val="B4662E2A"/>
    <w:lvl w:ilvl="0" w:tplc="DDC216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660B56"/>
    <w:multiLevelType w:val="hybridMultilevel"/>
    <w:tmpl w:val="C964B974"/>
    <w:lvl w:ilvl="0" w:tplc="8F8A3FD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 w15:restartNumberingAfterBreak="0">
    <w:nsid w:val="7FD440A0"/>
    <w:multiLevelType w:val="hybridMultilevel"/>
    <w:tmpl w:val="65E2FEDC"/>
    <w:lvl w:ilvl="0" w:tplc="B7FE0F04">
      <w:start w:val="1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0446108">
    <w:abstractNumId w:val="33"/>
  </w:num>
  <w:num w:numId="2" w16cid:durableId="1554656883">
    <w:abstractNumId w:val="60"/>
  </w:num>
  <w:num w:numId="3" w16cid:durableId="115101967">
    <w:abstractNumId w:val="4"/>
  </w:num>
  <w:num w:numId="4" w16cid:durableId="1819760045">
    <w:abstractNumId w:val="30"/>
  </w:num>
  <w:num w:numId="5" w16cid:durableId="740327005">
    <w:abstractNumId w:val="8"/>
  </w:num>
  <w:num w:numId="6" w16cid:durableId="1151403847">
    <w:abstractNumId w:val="28"/>
  </w:num>
  <w:num w:numId="7" w16cid:durableId="1006640867">
    <w:abstractNumId w:val="16"/>
  </w:num>
  <w:num w:numId="8" w16cid:durableId="2086370137">
    <w:abstractNumId w:val="41"/>
  </w:num>
  <w:num w:numId="9" w16cid:durableId="1802846814">
    <w:abstractNumId w:val="27"/>
  </w:num>
  <w:num w:numId="10" w16cid:durableId="636767815">
    <w:abstractNumId w:val="20"/>
  </w:num>
  <w:num w:numId="11" w16cid:durableId="1995258036">
    <w:abstractNumId w:val="10"/>
  </w:num>
  <w:num w:numId="12" w16cid:durableId="1714041809">
    <w:abstractNumId w:val="46"/>
  </w:num>
  <w:num w:numId="13" w16cid:durableId="1362702859">
    <w:abstractNumId w:val="53"/>
  </w:num>
  <w:num w:numId="14" w16cid:durableId="2000887510">
    <w:abstractNumId w:val="34"/>
  </w:num>
  <w:num w:numId="15" w16cid:durableId="1192379603">
    <w:abstractNumId w:val="37"/>
  </w:num>
  <w:num w:numId="16" w16cid:durableId="2024740461">
    <w:abstractNumId w:val="9"/>
  </w:num>
  <w:num w:numId="17" w16cid:durableId="1056900413">
    <w:abstractNumId w:val="26"/>
  </w:num>
  <w:num w:numId="18" w16cid:durableId="415368053">
    <w:abstractNumId w:val="18"/>
  </w:num>
  <w:num w:numId="19" w16cid:durableId="1822229101">
    <w:abstractNumId w:val="25"/>
  </w:num>
  <w:num w:numId="20" w16cid:durableId="1970670296">
    <w:abstractNumId w:val="45"/>
  </w:num>
  <w:num w:numId="21" w16cid:durableId="336081863">
    <w:abstractNumId w:val="32"/>
  </w:num>
  <w:num w:numId="22" w16cid:durableId="495001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3757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57112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31323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82824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70919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00892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93394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99916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45003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23698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24721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84854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0666296">
    <w:abstractNumId w:val="7"/>
  </w:num>
  <w:num w:numId="36" w16cid:durableId="428965033">
    <w:abstractNumId w:val="36"/>
  </w:num>
  <w:num w:numId="37" w16cid:durableId="1674336539">
    <w:abstractNumId w:val="6"/>
  </w:num>
  <w:num w:numId="38" w16cid:durableId="1558205668">
    <w:abstractNumId w:val="3"/>
  </w:num>
  <w:num w:numId="39" w16cid:durableId="172304860">
    <w:abstractNumId w:val="49"/>
  </w:num>
  <w:num w:numId="40" w16cid:durableId="384649811">
    <w:abstractNumId w:val="54"/>
  </w:num>
  <w:num w:numId="41" w16cid:durableId="1493252573">
    <w:abstractNumId w:val="31"/>
  </w:num>
  <w:num w:numId="42" w16cid:durableId="1279796100">
    <w:abstractNumId w:val="43"/>
  </w:num>
  <w:num w:numId="43" w16cid:durableId="1265727827">
    <w:abstractNumId w:val="13"/>
  </w:num>
  <w:num w:numId="44" w16cid:durableId="153566648">
    <w:abstractNumId w:val="42"/>
  </w:num>
  <w:num w:numId="45" w16cid:durableId="2099281161">
    <w:abstractNumId w:val="24"/>
  </w:num>
  <w:num w:numId="46" w16cid:durableId="511847172">
    <w:abstractNumId w:val="29"/>
  </w:num>
  <w:num w:numId="47" w16cid:durableId="289633429">
    <w:abstractNumId w:val="0"/>
  </w:num>
  <w:num w:numId="48" w16cid:durableId="997734744">
    <w:abstractNumId w:val="17"/>
  </w:num>
  <w:num w:numId="49" w16cid:durableId="240793943">
    <w:abstractNumId w:val="19"/>
  </w:num>
  <w:num w:numId="50" w16cid:durableId="319579453">
    <w:abstractNumId w:val="39"/>
  </w:num>
  <w:num w:numId="51" w16cid:durableId="2134447224">
    <w:abstractNumId w:val="50"/>
  </w:num>
  <w:num w:numId="52" w16cid:durableId="284655393">
    <w:abstractNumId w:val="35"/>
  </w:num>
  <w:num w:numId="53" w16cid:durableId="2085254237">
    <w:abstractNumId w:val="38"/>
  </w:num>
  <w:num w:numId="54" w16cid:durableId="523829995">
    <w:abstractNumId w:val="11"/>
  </w:num>
  <w:num w:numId="55" w16cid:durableId="948199250">
    <w:abstractNumId w:val="55"/>
  </w:num>
  <w:num w:numId="56" w16cid:durableId="1544563542">
    <w:abstractNumId w:val="58"/>
  </w:num>
  <w:num w:numId="57" w16cid:durableId="756294741">
    <w:abstractNumId w:val="2"/>
  </w:num>
  <w:num w:numId="58" w16cid:durableId="1319379803">
    <w:abstractNumId w:val="14"/>
  </w:num>
  <w:num w:numId="59" w16cid:durableId="158354284">
    <w:abstractNumId w:val="40"/>
  </w:num>
  <w:num w:numId="60" w16cid:durableId="1840197583">
    <w:abstractNumId w:val="44"/>
  </w:num>
  <w:num w:numId="61" w16cid:durableId="421800071">
    <w:abstractNumId w:val="1"/>
  </w:num>
  <w:num w:numId="62" w16cid:durableId="705258154">
    <w:abstractNumId w:val="5"/>
  </w:num>
  <w:num w:numId="63" w16cid:durableId="1153260293">
    <w:abstractNumId w:val="15"/>
  </w:num>
  <w:num w:numId="64" w16cid:durableId="408622969">
    <w:abstractNumId w:val="12"/>
  </w:num>
  <w:num w:numId="65" w16cid:durableId="598871523">
    <w:abstractNumId w:val="48"/>
  </w:num>
  <w:num w:numId="66" w16cid:durableId="242760312">
    <w:abstractNumId w:val="52"/>
  </w:num>
  <w:num w:numId="67" w16cid:durableId="1157915326">
    <w:abstractNumId w:val="47"/>
  </w:num>
  <w:num w:numId="68" w16cid:durableId="1815370317">
    <w:abstractNumId w:val="51"/>
  </w:num>
  <w:num w:numId="69" w16cid:durableId="1019282540">
    <w:abstractNumId w:val="23"/>
  </w:num>
  <w:num w:numId="70" w16cid:durableId="822307962">
    <w:abstractNumId w:val="56"/>
  </w:num>
  <w:num w:numId="71" w16cid:durableId="814876041">
    <w:abstractNumId w:val="21"/>
  </w:num>
  <w:num w:numId="72" w16cid:durableId="392239539">
    <w:abstractNumId w:val="22"/>
  </w:num>
  <w:num w:numId="73" w16cid:durableId="327711733">
    <w:abstractNumId w:val="59"/>
  </w:num>
  <w:num w:numId="74" w16cid:durableId="1608853269">
    <w:abstractNumId w:val="5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46"/>
    <w:rsid w:val="00001EFB"/>
    <w:rsid w:val="000030DC"/>
    <w:rsid w:val="00003A6C"/>
    <w:rsid w:val="0000567B"/>
    <w:rsid w:val="000105BB"/>
    <w:rsid w:val="00010A32"/>
    <w:rsid w:val="00011318"/>
    <w:rsid w:val="000125CA"/>
    <w:rsid w:val="00012B7D"/>
    <w:rsid w:val="000154AE"/>
    <w:rsid w:val="0001599B"/>
    <w:rsid w:val="0001600B"/>
    <w:rsid w:val="00020B88"/>
    <w:rsid w:val="000211C8"/>
    <w:rsid w:val="00025423"/>
    <w:rsid w:val="0002590F"/>
    <w:rsid w:val="00027C6C"/>
    <w:rsid w:val="0003097B"/>
    <w:rsid w:val="0003393F"/>
    <w:rsid w:val="00033C6E"/>
    <w:rsid w:val="00034942"/>
    <w:rsid w:val="00035F0C"/>
    <w:rsid w:val="0003648C"/>
    <w:rsid w:val="00036833"/>
    <w:rsid w:val="00036A58"/>
    <w:rsid w:val="00037319"/>
    <w:rsid w:val="0003784B"/>
    <w:rsid w:val="00037AEF"/>
    <w:rsid w:val="000402CC"/>
    <w:rsid w:val="00040305"/>
    <w:rsid w:val="0004247E"/>
    <w:rsid w:val="00042962"/>
    <w:rsid w:val="0004296C"/>
    <w:rsid w:val="00044C9B"/>
    <w:rsid w:val="00046C96"/>
    <w:rsid w:val="0004729D"/>
    <w:rsid w:val="00050840"/>
    <w:rsid w:val="000545B6"/>
    <w:rsid w:val="00056715"/>
    <w:rsid w:val="000575E5"/>
    <w:rsid w:val="000604B1"/>
    <w:rsid w:val="000609CA"/>
    <w:rsid w:val="00062A83"/>
    <w:rsid w:val="000637A5"/>
    <w:rsid w:val="0006476D"/>
    <w:rsid w:val="00065144"/>
    <w:rsid w:val="00065AE8"/>
    <w:rsid w:val="00067654"/>
    <w:rsid w:val="00071A4D"/>
    <w:rsid w:val="0007274D"/>
    <w:rsid w:val="00073096"/>
    <w:rsid w:val="00074F52"/>
    <w:rsid w:val="000766C1"/>
    <w:rsid w:val="00076BBD"/>
    <w:rsid w:val="00077CC2"/>
    <w:rsid w:val="000808B2"/>
    <w:rsid w:val="00080DA3"/>
    <w:rsid w:val="0008137A"/>
    <w:rsid w:val="0008274C"/>
    <w:rsid w:val="00082973"/>
    <w:rsid w:val="00083464"/>
    <w:rsid w:val="00084693"/>
    <w:rsid w:val="00085313"/>
    <w:rsid w:val="000864B0"/>
    <w:rsid w:val="0008674C"/>
    <w:rsid w:val="00087218"/>
    <w:rsid w:val="000876D2"/>
    <w:rsid w:val="0009044B"/>
    <w:rsid w:val="0009123A"/>
    <w:rsid w:val="000920C4"/>
    <w:rsid w:val="0009228B"/>
    <w:rsid w:val="000922BE"/>
    <w:rsid w:val="00092619"/>
    <w:rsid w:val="00093445"/>
    <w:rsid w:val="0009542F"/>
    <w:rsid w:val="000959AD"/>
    <w:rsid w:val="00095BA6"/>
    <w:rsid w:val="00095FF0"/>
    <w:rsid w:val="00096184"/>
    <w:rsid w:val="000963DF"/>
    <w:rsid w:val="000970A1"/>
    <w:rsid w:val="000A09B6"/>
    <w:rsid w:val="000A0E42"/>
    <w:rsid w:val="000A108C"/>
    <w:rsid w:val="000A1BC4"/>
    <w:rsid w:val="000A1E65"/>
    <w:rsid w:val="000A1FDC"/>
    <w:rsid w:val="000A39FA"/>
    <w:rsid w:val="000A5135"/>
    <w:rsid w:val="000A6B06"/>
    <w:rsid w:val="000B2317"/>
    <w:rsid w:val="000B3486"/>
    <w:rsid w:val="000B6C54"/>
    <w:rsid w:val="000B7E33"/>
    <w:rsid w:val="000C12DD"/>
    <w:rsid w:val="000C18D5"/>
    <w:rsid w:val="000C222E"/>
    <w:rsid w:val="000C5545"/>
    <w:rsid w:val="000C5F94"/>
    <w:rsid w:val="000C6AEB"/>
    <w:rsid w:val="000C6CD5"/>
    <w:rsid w:val="000D0A23"/>
    <w:rsid w:val="000D0B0A"/>
    <w:rsid w:val="000D0FCC"/>
    <w:rsid w:val="000D213F"/>
    <w:rsid w:val="000D2215"/>
    <w:rsid w:val="000D25F3"/>
    <w:rsid w:val="000D3C6A"/>
    <w:rsid w:val="000D5C04"/>
    <w:rsid w:val="000E09E8"/>
    <w:rsid w:val="000E25E2"/>
    <w:rsid w:val="000E3BCA"/>
    <w:rsid w:val="000E4477"/>
    <w:rsid w:val="000E4726"/>
    <w:rsid w:val="000E4F5F"/>
    <w:rsid w:val="000E5300"/>
    <w:rsid w:val="000E56D1"/>
    <w:rsid w:val="000E69E3"/>
    <w:rsid w:val="000E6B88"/>
    <w:rsid w:val="000E71CF"/>
    <w:rsid w:val="000E7E38"/>
    <w:rsid w:val="000F13CD"/>
    <w:rsid w:val="000F1456"/>
    <w:rsid w:val="000F1703"/>
    <w:rsid w:val="000F1EF0"/>
    <w:rsid w:val="000F2012"/>
    <w:rsid w:val="000F5B19"/>
    <w:rsid w:val="000F69ED"/>
    <w:rsid w:val="001005A2"/>
    <w:rsid w:val="001006A8"/>
    <w:rsid w:val="00100AD8"/>
    <w:rsid w:val="00101601"/>
    <w:rsid w:val="00101CCA"/>
    <w:rsid w:val="001028D0"/>
    <w:rsid w:val="00103E3D"/>
    <w:rsid w:val="00105922"/>
    <w:rsid w:val="001063CB"/>
    <w:rsid w:val="00107F04"/>
    <w:rsid w:val="00110B74"/>
    <w:rsid w:val="001111B0"/>
    <w:rsid w:val="001124CA"/>
    <w:rsid w:val="001127FC"/>
    <w:rsid w:val="00114A4E"/>
    <w:rsid w:val="00116A76"/>
    <w:rsid w:val="001207DD"/>
    <w:rsid w:val="001214E9"/>
    <w:rsid w:val="00121E46"/>
    <w:rsid w:val="00123B3B"/>
    <w:rsid w:val="00124057"/>
    <w:rsid w:val="00124095"/>
    <w:rsid w:val="00125A8B"/>
    <w:rsid w:val="00127BE8"/>
    <w:rsid w:val="001309F6"/>
    <w:rsid w:val="001325A4"/>
    <w:rsid w:val="001342CF"/>
    <w:rsid w:val="001352F1"/>
    <w:rsid w:val="001359A4"/>
    <w:rsid w:val="00136A2B"/>
    <w:rsid w:val="00136B60"/>
    <w:rsid w:val="00140F9D"/>
    <w:rsid w:val="001411FE"/>
    <w:rsid w:val="001423F3"/>
    <w:rsid w:val="00143B2D"/>
    <w:rsid w:val="0014502E"/>
    <w:rsid w:val="00145ADC"/>
    <w:rsid w:val="00146285"/>
    <w:rsid w:val="001470E6"/>
    <w:rsid w:val="00147423"/>
    <w:rsid w:val="0015066F"/>
    <w:rsid w:val="00150684"/>
    <w:rsid w:val="00150ED5"/>
    <w:rsid w:val="001511C4"/>
    <w:rsid w:val="001514EC"/>
    <w:rsid w:val="0015255B"/>
    <w:rsid w:val="0015321A"/>
    <w:rsid w:val="001538A9"/>
    <w:rsid w:val="00153B91"/>
    <w:rsid w:val="00154697"/>
    <w:rsid w:val="00154801"/>
    <w:rsid w:val="00155691"/>
    <w:rsid w:val="001564E4"/>
    <w:rsid w:val="0015656A"/>
    <w:rsid w:val="001610A8"/>
    <w:rsid w:val="00161203"/>
    <w:rsid w:val="00161D1F"/>
    <w:rsid w:val="001638C2"/>
    <w:rsid w:val="00163AA1"/>
    <w:rsid w:val="001644DB"/>
    <w:rsid w:val="00164D0C"/>
    <w:rsid w:val="00165136"/>
    <w:rsid w:val="00165FDD"/>
    <w:rsid w:val="0016602F"/>
    <w:rsid w:val="001663F7"/>
    <w:rsid w:val="00167E1E"/>
    <w:rsid w:val="00167FDA"/>
    <w:rsid w:val="00171186"/>
    <w:rsid w:val="00171B79"/>
    <w:rsid w:val="00171BA5"/>
    <w:rsid w:val="00173DAF"/>
    <w:rsid w:val="0017516E"/>
    <w:rsid w:val="00176FA2"/>
    <w:rsid w:val="00181FEA"/>
    <w:rsid w:val="00185CD0"/>
    <w:rsid w:val="00192CD6"/>
    <w:rsid w:val="001940A1"/>
    <w:rsid w:val="001966E7"/>
    <w:rsid w:val="00197519"/>
    <w:rsid w:val="00197B2F"/>
    <w:rsid w:val="001A09A0"/>
    <w:rsid w:val="001A126E"/>
    <w:rsid w:val="001A19D2"/>
    <w:rsid w:val="001A44D2"/>
    <w:rsid w:val="001A5B68"/>
    <w:rsid w:val="001A5F4B"/>
    <w:rsid w:val="001B0847"/>
    <w:rsid w:val="001B1406"/>
    <w:rsid w:val="001B14B6"/>
    <w:rsid w:val="001B17D6"/>
    <w:rsid w:val="001B1DE7"/>
    <w:rsid w:val="001B380D"/>
    <w:rsid w:val="001B39BD"/>
    <w:rsid w:val="001B43D8"/>
    <w:rsid w:val="001B53A7"/>
    <w:rsid w:val="001B613E"/>
    <w:rsid w:val="001B68CA"/>
    <w:rsid w:val="001C23E1"/>
    <w:rsid w:val="001C3C2A"/>
    <w:rsid w:val="001C58DB"/>
    <w:rsid w:val="001D2706"/>
    <w:rsid w:val="001D289D"/>
    <w:rsid w:val="001D30B0"/>
    <w:rsid w:val="001D4182"/>
    <w:rsid w:val="001D6923"/>
    <w:rsid w:val="001D7603"/>
    <w:rsid w:val="001D76A1"/>
    <w:rsid w:val="001E07E1"/>
    <w:rsid w:val="001E20D7"/>
    <w:rsid w:val="001E264D"/>
    <w:rsid w:val="001E41E8"/>
    <w:rsid w:val="001E54D8"/>
    <w:rsid w:val="001E73DA"/>
    <w:rsid w:val="001E762C"/>
    <w:rsid w:val="001E7964"/>
    <w:rsid w:val="001F03FA"/>
    <w:rsid w:val="001F111A"/>
    <w:rsid w:val="001F18CB"/>
    <w:rsid w:val="001F204A"/>
    <w:rsid w:val="001F274B"/>
    <w:rsid w:val="001F2A70"/>
    <w:rsid w:val="001F3E54"/>
    <w:rsid w:val="001F50EA"/>
    <w:rsid w:val="001F54D4"/>
    <w:rsid w:val="001F5865"/>
    <w:rsid w:val="00200578"/>
    <w:rsid w:val="002005CC"/>
    <w:rsid w:val="00204F91"/>
    <w:rsid w:val="00205C45"/>
    <w:rsid w:val="00205D07"/>
    <w:rsid w:val="00206CD2"/>
    <w:rsid w:val="002129C7"/>
    <w:rsid w:val="0021326A"/>
    <w:rsid w:val="0021585B"/>
    <w:rsid w:val="002178B9"/>
    <w:rsid w:val="00220581"/>
    <w:rsid w:val="002206E4"/>
    <w:rsid w:val="00220D2A"/>
    <w:rsid w:val="0022177B"/>
    <w:rsid w:val="00223098"/>
    <w:rsid w:val="00223153"/>
    <w:rsid w:val="00223588"/>
    <w:rsid w:val="00223BC2"/>
    <w:rsid w:val="002250A2"/>
    <w:rsid w:val="0022711A"/>
    <w:rsid w:val="00227947"/>
    <w:rsid w:val="0023112A"/>
    <w:rsid w:val="002314DB"/>
    <w:rsid w:val="0023232D"/>
    <w:rsid w:val="0023285D"/>
    <w:rsid w:val="00232A66"/>
    <w:rsid w:val="00233AC2"/>
    <w:rsid w:val="00233C76"/>
    <w:rsid w:val="00233E86"/>
    <w:rsid w:val="0023481B"/>
    <w:rsid w:val="00234911"/>
    <w:rsid w:val="00234D7A"/>
    <w:rsid w:val="00235AD6"/>
    <w:rsid w:val="00237A4B"/>
    <w:rsid w:val="00240E3B"/>
    <w:rsid w:val="0024268E"/>
    <w:rsid w:val="002434E1"/>
    <w:rsid w:val="00243C30"/>
    <w:rsid w:val="00244C60"/>
    <w:rsid w:val="00245AA1"/>
    <w:rsid w:val="00250260"/>
    <w:rsid w:val="00250F18"/>
    <w:rsid w:val="00252014"/>
    <w:rsid w:val="00252A03"/>
    <w:rsid w:val="00253923"/>
    <w:rsid w:val="00253C0A"/>
    <w:rsid w:val="00254AA4"/>
    <w:rsid w:val="002559A1"/>
    <w:rsid w:val="002567D3"/>
    <w:rsid w:val="00257045"/>
    <w:rsid w:val="002572B8"/>
    <w:rsid w:val="00257C26"/>
    <w:rsid w:val="00260348"/>
    <w:rsid w:val="00261594"/>
    <w:rsid w:val="00261B6F"/>
    <w:rsid w:val="0026401F"/>
    <w:rsid w:val="00265060"/>
    <w:rsid w:val="00265982"/>
    <w:rsid w:val="00265B4D"/>
    <w:rsid w:val="0026645C"/>
    <w:rsid w:val="002675CD"/>
    <w:rsid w:val="00270B1A"/>
    <w:rsid w:val="00272521"/>
    <w:rsid w:val="00272AB2"/>
    <w:rsid w:val="00273BD2"/>
    <w:rsid w:val="002748B1"/>
    <w:rsid w:val="002751B0"/>
    <w:rsid w:val="00275B74"/>
    <w:rsid w:val="00276064"/>
    <w:rsid w:val="00276994"/>
    <w:rsid w:val="00277126"/>
    <w:rsid w:val="00277777"/>
    <w:rsid w:val="0028139E"/>
    <w:rsid w:val="002822DE"/>
    <w:rsid w:val="00282DCF"/>
    <w:rsid w:val="00283322"/>
    <w:rsid w:val="002841EB"/>
    <w:rsid w:val="00284F4F"/>
    <w:rsid w:val="002868FD"/>
    <w:rsid w:val="00286E99"/>
    <w:rsid w:val="002870D9"/>
    <w:rsid w:val="002870F3"/>
    <w:rsid w:val="002923AC"/>
    <w:rsid w:val="00293B06"/>
    <w:rsid w:val="00293C88"/>
    <w:rsid w:val="00293E50"/>
    <w:rsid w:val="00294C86"/>
    <w:rsid w:val="00296116"/>
    <w:rsid w:val="002963C9"/>
    <w:rsid w:val="002964EB"/>
    <w:rsid w:val="002968E7"/>
    <w:rsid w:val="00296CFC"/>
    <w:rsid w:val="002976B5"/>
    <w:rsid w:val="002A03F7"/>
    <w:rsid w:val="002A31C3"/>
    <w:rsid w:val="002A347D"/>
    <w:rsid w:val="002A39C4"/>
    <w:rsid w:val="002A5BBE"/>
    <w:rsid w:val="002A5FDB"/>
    <w:rsid w:val="002A6B46"/>
    <w:rsid w:val="002A6D95"/>
    <w:rsid w:val="002B0F21"/>
    <w:rsid w:val="002B1185"/>
    <w:rsid w:val="002B1BCF"/>
    <w:rsid w:val="002B1E75"/>
    <w:rsid w:val="002B2A0E"/>
    <w:rsid w:val="002B3A90"/>
    <w:rsid w:val="002B3BB4"/>
    <w:rsid w:val="002B4058"/>
    <w:rsid w:val="002B4504"/>
    <w:rsid w:val="002B4B6A"/>
    <w:rsid w:val="002B4BD7"/>
    <w:rsid w:val="002B630A"/>
    <w:rsid w:val="002B68E4"/>
    <w:rsid w:val="002C0D61"/>
    <w:rsid w:val="002C2094"/>
    <w:rsid w:val="002C3518"/>
    <w:rsid w:val="002C3CEA"/>
    <w:rsid w:val="002C6930"/>
    <w:rsid w:val="002C6BF9"/>
    <w:rsid w:val="002C6D93"/>
    <w:rsid w:val="002C700B"/>
    <w:rsid w:val="002C7C5A"/>
    <w:rsid w:val="002D3938"/>
    <w:rsid w:val="002D4F09"/>
    <w:rsid w:val="002D57C9"/>
    <w:rsid w:val="002D5A94"/>
    <w:rsid w:val="002D66D8"/>
    <w:rsid w:val="002D7041"/>
    <w:rsid w:val="002E154E"/>
    <w:rsid w:val="002E1D2F"/>
    <w:rsid w:val="002E2E44"/>
    <w:rsid w:val="002E4EA4"/>
    <w:rsid w:val="002E5EED"/>
    <w:rsid w:val="002E6B11"/>
    <w:rsid w:val="002E6CF3"/>
    <w:rsid w:val="002F0226"/>
    <w:rsid w:val="002F0742"/>
    <w:rsid w:val="002F1AC0"/>
    <w:rsid w:val="002F1DEB"/>
    <w:rsid w:val="002F495C"/>
    <w:rsid w:val="002F5BAD"/>
    <w:rsid w:val="002F5E8B"/>
    <w:rsid w:val="002F6AB6"/>
    <w:rsid w:val="002F7030"/>
    <w:rsid w:val="00300172"/>
    <w:rsid w:val="0030112E"/>
    <w:rsid w:val="00303F39"/>
    <w:rsid w:val="00304D13"/>
    <w:rsid w:val="00305FB9"/>
    <w:rsid w:val="00306341"/>
    <w:rsid w:val="0030756E"/>
    <w:rsid w:val="00310EAE"/>
    <w:rsid w:val="00311B60"/>
    <w:rsid w:val="00314AA1"/>
    <w:rsid w:val="003162B4"/>
    <w:rsid w:val="00320151"/>
    <w:rsid w:val="00320292"/>
    <w:rsid w:val="0032196F"/>
    <w:rsid w:val="00322423"/>
    <w:rsid w:val="00324095"/>
    <w:rsid w:val="003275FD"/>
    <w:rsid w:val="00330EE6"/>
    <w:rsid w:val="003316A9"/>
    <w:rsid w:val="00331D13"/>
    <w:rsid w:val="003323F3"/>
    <w:rsid w:val="00332AD0"/>
    <w:rsid w:val="00333BFD"/>
    <w:rsid w:val="003347DB"/>
    <w:rsid w:val="003349D6"/>
    <w:rsid w:val="003365B0"/>
    <w:rsid w:val="00336B35"/>
    <w:rsid w:val="00337DA5"/>
    <w:rsid w:val="00340382"/>
    <w:rsid w:val="00340698"/>
    <w:rsid w:val="00340B29"/>
    <w:rsid w:val="00341C4A"/>
    <w:rsid w:val="00343097"/>
    <w:rsid w:val="00343472"/>
    <w:rsid w:val="00343F1B"/>
    <w:rsid w:val="0034506C"/>
    <w:rsid w:val="003453D4"/>
    <w:rsid w:val="00346155"/>
    <w:rsid w:val="00347049"/>
    <w:rsid w:val="0034728A"/>
    <w:rsid w:val="0034790A"/>
    <w:rsid w:val="00350B6B"/>
    <w:rsid w:val="0035180F"/>
    <w:rsid w:val="00351D63"/>
    <w:rsid w:val="0035223C"/>
    <w:rsid w:val="00353D5D"/>
    <w:rsid w:val="00353DDC"/>
    <w:rsid w:val="00355387"/>
    <w:rsid w:val="003553AE"/>
    <w:rsid w:val="00356AD0"/>
    <w:rsid w:val="00357A14"/>
    <w:rsid w:val="00361FC4"/>
    <w:rsid w:val="0036346B"/>
    <w:rsid w:val="00364B61"/>
    <w:rsid w:val="003650A2"/>
    <w:rsid w:val="0036587A"/>
    <w:rsid w:val="00365E6B"/>
    <w:rsid w:val="00365FA8"/>
    <w:rsid w:val="00367E5A"/>
    <w:rsid w:val="003704EA"/>
    <w:rsid w:val="003705C2"/>
    <w:rsid w:val="00371DB3"/>
    <w:rsid w:val="0037212F"/>
    <w:rsid w:val="0037214F"/>
    <w:rsid w:val="00372285"/>
    <w:rsid w:val="003727D1"/>
    <w:rsid w:val="00372DCE"/>
    <w:rsid w:val="00373496"/>
    <w:rsid w:val="00375ECC"/>
    <w:rsid w:val="003776C4"/>
    <w:rsid w:val="00380F99"/>
    <w:rsid w:val="003810ED"/>
    <w:rsid w:val="00382733"/>
    <w:rsid w:val="00382D94"/>
    <w:rsid w:val="0038421B"/>
    <w:rsid w:val="003869E7"/>
    <w:rsid w:val="0039052B"/>
    <w:rsid w:val="003922E0"/>
    <w:rsid w:val="003922EB"/>
    <w:rsid w:val="0039253A"/>
    <w:rsid w:val="0039418E"/>
    <w:rsid w:val="003942F1"/>
    <w:rsid w:val="003954D1"/>
    <w:rsid w:val="003963FE"/>
    <w:rsid w:val="0039750A"/>
    <w:rsid w:val="003A0BC7"/>
    <w:rsid w:val="003A1D39"/>
    <w:rsid w:val="003A1D6D"/>
    <w:rsid w:val="003A3E98"/>
    <w:rsid w:val="003A445B"/>
    <w:rsid w:val="003A5261"/>
    <w:rsid w:val="003A584B"/>
    <w:rsid w:val="003B05EC"/>
    <w:rsid w:val="003B0BF0"/>
    <w:rsid w:val="003B1D79"/>
    <w:rsid w:val="003B228B"/>
    <w:rsid w:val="003B2A86"/>
    <w:rsid w:val="003B2E8D"/>
    <w:rsid w:val="003B4958"/>
    <w:rsid w:val="003B7677"/>
    <w:rsid w:val="003C07F0"/>
    <w:rsid w:val="003C09B4"/>
    <w:rsid w:val="003C3634"/>
    <w:rsid w:val="003C40B9"/>
    <w:rsid w:val="003C4270"/>
    <w:rsid w:val="003C701D"/>
    <w:rsid w:val="003D0774"/>
    <w:rsid w:val="003D0F14"/>
    <w:rsid w:val="003D0F55"/>
    <w:rsid w:val="003D3CBF"/>
    <w:rsid w:val="003D434A"/>
    <w:rsid w:val="003D466E"/>
    <w:rsid w:val="003D5BE6"/>
    <w:rsid w:val="003D68DC"/>
    <w:rsid w:val="003D69F7"/>
    <w:rsid w:val="003D729C"/>
    <w:rsid w:val="003E1793"/>
    <w:rsid w:val="003E1B3B"/>
    <w:rsid w:val="003E5F86"/>
    <w:rsid w:val="003E7604"/>
    <w:rsid w:val="003F16D7"/>
    <w:rsid w:val="003F2B0A"/>
    <w:rsid w:val="003F304D"/>
    <w:rsid w:val="003F4CCD"/>
    <w:rsid w:val="003F5164"/>
    <w:rsid w:val="003F5EEE"/>
    <w:rsid w:val="003F655F"/>
    <w:rsid w:val="003F6B03"/>
    <w:rsid w:val="003F6F68"/>
    <w:rsid w:val="003F7E2B"/>
    <w:rsid w:val="00400963"/>
    <w:rsid w:val="00402500"/>
    <w:rsid w:val="004028AA"/>
    <w:rsid w:val="00404D5F"/>
    <w:rsid w:val="00407440"/>
    <w:rsid w:val="00410633"/>
    <w:rsid w:val="004107C4"/>
    <w:rsid w:val="004110D5"/>
    <w:rsid w:val="00411673"/>
    <w:rsid w:val="00412079"/>
    <w:rsid w:val="00413C43"/>
    <w:rsid w:val="00414C35"/>
    <w:rsid w:val="00416735"/>
    <w:rsid w:val="00416D0E"/>
    <w:rsid w:val="004174FE"/>
    <w:rsid w:val="004218FD"/>
    <w:rsid w:val="004222EA"/>
    <w:rsid w:val="00423347"/>
    <w:rsid w:val="0042393E"/>
    <w:rsid w:val="0042661F"/>
    <w:rsid w:val="00427C14"/>
    <w:rsid w:val="00427EC2"/>
    <w:rsid w:val="00430957"/>
    <w:rsid w:val="00430B67"/>
    <w:rsid w:val="00432023"/>
    <w:rsid w:val="004341AB"/>
    <w:rsid w:val="00435232"/>
    <w:rsid w:val="00436375"/>
    <w:rsid w:val="0043686E"/>
    <w:rsid w:val="0043799E"/>
    <w:rsid w:val="00442C1D"/>
    <w:rsid w:val="004436EA"/>
    <w:rsid w:val="00443C1F"/>
    <w:rsid w:val="00445AA9"/>
    <w:rsid w:val="00445EFC"/>
    <w:rsid w:val="004501CE"/>
    <w:rsid w:val="004506A5"/>
    <w:rsid w:val="0045126C"/>
    <w:rsid w:val="00451338"/>
    <w:rsid w:val="00452170"/>
    <w:rsid w:val="004523E9"/>
    <w:rsid w:val="004550D8"/>
    <w:rsid w:val="00455C4A"/>
    <w:rsid w:val="0045719D"/>
    <w:rsid w:val="004607A7"/>
    <w:rsid w:val="00462F11"/>
    <w:rsid w:val="004630F7"/>
    <w:rsid w:val="00464633"/>
    <w:rsid w:val="004646B1"/>
    <w:rsid w:val="004707E6"/>
    <w:rsid w:val="004711CD"/>
    <w:rsid w:val="00472933"/>
    <w:rsid w:val="0047351D"/>
    <w:rsid w:val="00475CA9"/>
    <w:rsid w:val="00476287"/>
    <w:rsid w:val="00476888"/>
    <w:rsid w:val="00480EA8"/>
    <w:rsid w:val="0048184C"/>
    <w:rsid w:val="00481AAE"/>
    <w:rsid w:val="00482BB1"/>
    <w:rsid w:val="004834B0"/>
    <w:rsid w:val="004849F8"/>
    <w:rsid w:val="00484B36"/>
    <w:rsid w:val="00484ED2"/>
    <w:rsid w:val="00485C7B"/>
    <w:rsid w:val="00487149"/>
    <w:rsid w:val="00492060"/>
    <w:rsid w:val="00492546"/>
    <w:rsid w:val="0049393D"/>
    <w:rsid w:val="00494B1B"/>
    <w:rsid w:val="00497701"/>
    <w:rsid w:val="00497982"/>
    <w:rsid w:val="004A35E3"/>
    <w:rsid w:val="004A47DF"/>
    <w:rsid w:val="004A515C"/>
    <w:rsid w:val="004A5781"/>
    <w:rsid w:val="004A5871"/>
    <w:rsid w:val="004A5997"/>
    <w:rsid w:val="004A6775"/>
    <w:rsid w:val="004A7E13"/>
    <w:rsid w:val="004B0373"/>
    <w:rsid w:val="004B0504"/>
    <w:rsid w:val="004B087F"/>
    <w:rsid w:val="004B3115"/>
    <w:rsid w:val="004B3527"/>
    <w:rsid w:val="004B3F70"/>
    <w:rsid w:val="004B69D3"/>
    <w:rsid w:val="004B7629"/>
    <w:rsid w:val="004B7813"/>
    <w:rsid w:val="004B7D23"/>
    <w:rsid w:val="004C0287"/>
    <w:rsid w:val="004C0409"/>
    <w:rsid w:val="004C0AE2"/>
    <w:rsid w:val="004C0F1F"/>
    <w:rsid w:val="004C3DB9"/>
    <w:rsid w:val="004C46F4"/>
    <w:rsid w:val="004C5812"/>
    <w:rsid w:val="004C586B"/>
    <w:rsid w:val="004C608A"/>
    <w:rsid w:val="004C724C"/>
    <w:rsid w:val="004C79FF"/>
    <w:rsid w:val="004D1F9A"/>
    <w:rsid w:val="004D36F1"/>
    <w:rsid w:val="004D45BA"/>
    <w:rsid w:val="004D4A99"/>
    <w:rsid w:val="004D4E09"/>
    <w:rsid w:val="004D5EE1"/>
    <w:rsid w:val="004D6ED8"/>
    <w:rsid w:val="004E059E"/>
    <w:rsid w:val="004E0E3B"/>
    <w:rsid w:val="004E0E4A"/>
    <w:rsid w:val="004E21C9"/>
    <w:rsid w:val="004E2C24"/>
    <w:rsid w:val="004E31E1"/>
    <w:rsid w:val="004E4DF0"/>
    <w:rsid w:val="004E4F66"/>
    <w:rsid w:val="004E62CB"/>
    <w:rsid w:val="004E649E"/>
    <w:rsid w:val="004F01C1"/>
    <w:rsid w:val="004F0A0B"/>
    <w:rsid w:val="004F2D25"/>
    <w:rsid w:val="004F5285"/>
    <w:rsid w:val="004F55CB"/>
    <w:rsid w:val="004F7369"/>
    <w:rsid w:val="00500018"/>
    <w:rsid w:val="00500278"/>
    <w:rsid w:val="0050194D"/>
    <w:rsid w:val="00501C13"/>
    <w:rsid w:val="00501CC3"/>
    <w:rsid w:val="005021CC"/>
    <w:rsid w:val="005031B7"/>
    <w:rsid w:val="005037A8"/>
    <w:rsid w:val="00504BA2"/>
    <w:rsid w:val="00504E3E"/>
    <w:rsid w:val="00505795"/>
    <w:rsid w:val="00505E3F"/>
    <w:rsid w:val="005060A0"/>
    <w:rsid w:val="00510BFE"/>
    <w:rsid w:val="00511429"/>
    <w:rsid w:val="005115C5"/>
    <w:rsid w:val="00511EE1"/>
    <w:rsid w:val="00513831"/>
    <w:rsid w:val="00513FBE"/>
    <w:rsid w:val="0051438B"/>
    <w:rsid w:val="00514DA7"/>
    <w:rsid w:val="005151E4"/>
    <w:rsid w:val="005157B5"/>
    <w:rsid w:val="00520A67"/>
    <w:rsid w:val="00521168"/>
    <w:rsid w:val="00521295"/>
    <w:rsid w:val="00521B14"/>
    <w:rsid w:val="00521C9D"/>
    <w:rsid w:val="00521E30"/>
    <w:rsid w:val="00523D62"/>
    <w:rsid w:val="00524986"/>
    <w:rsid w:val="00524AC2"/>
    <w:rsid w:val="0052526E"/>
    <w:rsid w:val="00525334"/>
    <w:rsid w:val="00530B12"/>
    <w:rsid w:val="00531BE5"/>
    <w:rsid w:val="00532409"/>
    <w:rsid w:val="005328C5"/>
    <w:rsid w:val="00532C4D"/>
    <w:rsid w:val="00532E89"/>
    <w:rsid w:val="00533C94"/>
    <w:rsid w:val="00533D97"/>
    <w:rsid w:val="00534A73"/>
    <w:rsid w:val="00534E97"/>
    <w:rsid w:val="0053549E"/>
    <w:rsid w:val="00535501"/>
    <w:rsid w:val="005357EA"/>
    <w:rsid w:val="00535D70"/>
    <w:rsid w:val="0053769A"/>
    <w:rsid w:val="00542260"/>
    <w:rsid w:val="00542EF7"/>
    <w:rsid w:val="00545CD7"/>
    <w:rsid w:val="0054609A"/>
    <w:rsid w:val="00547A8A"/>
    <w:rsid w:val="00550AF9"/>
    <w:rsid w:val="00550FD9"/>
    <w:rsid w:val="00552199"/>
    <w:rsid w:val="0055254F"/>
    <w:rsid w:val="00552574"/>
    <w:rsid w:val="005528CD"/>
    <w:rsid w:val="00553359"/>
    <w:rsid w:val="005533D4"/>
    <w:rsid w:val="00553782"/>
    <w:rsid w:val="00553D93"/>
    <w:rsid w:val="005543DF"/>
    <w:rsid w:val="00554514"/>
    <w:rsid w:val="0055461B"/>
    <w:rsid w:val="00555E4D"/>
    <w:rsid w:val="00556A34"/>
    <w:rsid w:val="0055736C"/>
    <w:rsid w:val="005578E4"/>
    <w:rsid w:val="00560824"/>
    <w:rsid w:val="00560900"/>
    <w:rsid w:val="00560E7F"/>
    <w:rsid w:val="005610DA"/>
    <w:rsid w:val="00562D6A"/>
    <w:rsid w:val="00563DD4"/>
    <w:rsid w:val="00563F24"/>
    <w:rsid w:val="00564499"/>
    <w:rsid w:val="00565B6A"/>
    <w:rsid w:val="00565BE0"/>
    <w:rsid w:val="00566FCC"/>
    <w:rsid w:val="00567A19"/>
    <w:rsid w:val="00567E51"/>
    <w:rsid w:val="005700BC"/>
    <w:rsid w:val="00570B0F"/>
    <w:rsid w:val="00570CD5"/>
    <w:rsid w:val="00570CF7"/>
    <w:rsid w:val="00571FF2"/>
    <w:rsid w:val="00572F08"/>
    <w:rsid w:val="00573F4E"/>
    <w:rsid w:val="00574AAA"/>
    <w:rsid w:val="005753C9"/>
    <w:rsid w:val="00575429"/>
    <w:rsid w:val="005757E6"/>
    <w:rsid w:val="00576921"/>
    <w:rsid w:val="005774F5"/>
    <w:rsid w:val="00577C6D"/>
    <w:rsid w:val="00580298"/>
    <w:rsid w:val="0058081A"/>
    <w:rsid w:val="005817EB"/>
    <w:rsid w:val="00581B4F"/>
    <w:rsid w:val="00584147"/>
    <w:rsid w:val="005852EE"/>
    <w:rsid w:val="00585434"/>
    <w:rsid w:val="00585724"/>
    <w:rsid w:val="00585C22"/>
    <w:rsid w:val="005933D8"/>
    <w:rsid w:val="00594C86"/>
    <w:rsid w:val="00595141"/>
    <w:rsid w:val="00596A15"/>
    <w:rsid w:val="00596FCD"/>
    <w:rsid w:val="00597146"/>
    <w:rsid w:val="00597A04"/>
    <w:rsid w:val="005A135B"/>
    <w:rsid w:val="005A1A0F"/>
    <w:rsid w:val="005A235F"/>
    <w:rsid w:val="005A2D94"/>
    <w:rsid w:val="005A2E5F"/>
    <w:rsid w:val="005A2EEF"/>
    <w:rsid w:val="005A5DD6"/>
    <w:rsid w:val="005A6123"/>
    <w:rsid w:val="005A74BC"/>
    <w:rsid w:val="005B0941"/>
    <w:rsid w:val="005B09DD"/>
    <w:rsid w:val="005B28F1"/>
    <w:rsid w:val="005B2CE6"/>
    <w:rsid w:val="005B326F"/>
    <w:rsid w:val="005B3FDD"/>
    <w:rsid w:val="005B5B6C"/>
    <w:rsid w:val="005C084D"/>
    <w:rsid w:val="005C1945"/>
    <w:rsid w:val="005C1D9F"/>
    <w:rsid w:val="005C43CE"/>
    <w:rsid w:val="005C7B55"/>
    <w:rsid w:val="005C7C91"/>
    <w:rsid w:val="005D127F"/>
    <w:rsid w:val="005D14C4"/>
    <w:rsid w:val="005D15DE"/>
    <w:rsid w:val="005D3D35"/>
    <w:rsid w:val="005D5B7B"/>
    <w:rsid w:val="005D5D13"/>
    <w:rsid w:val="005D6263"/>
    <w:rsid w:val="005E054D"/>
    <w:rsid w:val="005E1676"/>
    <w:rsid w:val="005E2B6B"/>
    <w:rsid w:val="005E3BF5"/>
    <w:rsid w:val="005E463F"/>
    <w:rsid w:val="005E62C1"/>
    <w:rsid w:val="005E6310"/>
    <w:rsid w:val="005E74C8"/>
    <w:rsid w:val="005E74EE"/>
    <w:rsid w:val="005E7560"/>
    <w:rsid w:val="005E75A1"/>
    <w:rsid w:val="005E7808"/>
    <w:rsid w:val="005E7EC0"/>
    <w:rsid w:val="005F1783"/>
    <w:rsid w:val="005F20F7"/>
    <w:rsid w:val="005F2B03"/>
    <w:rsid w:val="005F37B5"/>
    <w:rsid w:val="00601257"/>
    <w:rsid w:val="00604E78"/>
    <w:rsid w:val="00605C3E"/>
    <w:rsid w:val="0060679D"/>
    <w:rsid w:val="006100EE"/>
    <w:rsid w:val="006105A9"/>
    <w:rsid w:val="00610FF3"/>
    <w:rsid w:val="0061268B"/>
    <w:rsid w:val="00612D4A"/>
    <w:rsid w:val="00612E15"/>
    <w:rsid w:val="00612E6A"/>
    <w:rsid w:val="00613195"/>
    <w:rsid w:val="00613831"/>
    <w:rsid w:val="00613957"/>
    <w:rsid w:val="006142C5"/>
    <w:rsid w:val="00614DBF"/>
    <w:rsid w:val="006165BB"/>
    <w:rsid w:val="006177F7"/>
    <w:rsid w:val="006207CC"/>
    <w:rsid w:val="00621425"/>
    <w:rsid w:val="00622AAC"/>
    <w:rsid w:val="00624A15"/>
    <w:rsid w:val="00625614"/>
    <w:rsid w:val="0062588F"/>
    <w:rsid w:val="00630B3C"/>
    <w:rsid w:val="006322DB"/>
    <w:rsid w:val="00633EFC"/>
    <w:rsid w:val="00635DC6"/>
    <w:rsid w:val="00636F51"/>
    <w:rsid w:val="006376D4"/>
    <w:rsid w:val="006376EE"/>
    <w:rsid w:val="006377B0"/>
    <w:rsid w:val="00644011"/>
    <w:rsid w:val="006441B3"/>
    <w:rsid w:val="00645408"/>
    <w:rsid w:val="00645830"/>
    <w:rsid w:val="006458C7"/>
    <w:rsid w:val="006473D6"/>
    <w:rsid w:val="00647B79"/>
    <w:rsid w:val="006515F5"/>
    <w:rsid w:val="0065292B"/>
    <w:rsid w:val="006559FA"/>
    <w:rsid w:val="00656CB1"/>
    <w:rsid w:val="00657158"/>
    <w:rsid w:val="00660028"/>
    <w:rsid w:val="00660474"/>
    <w:rsid w:val="00660521"/>
    <w:rsid w:val="00661BB7"/>
    <w:rsid w:val="00662616"/>
    <w:rsid w:val="00662B03"/>
    <w:rsid w:val="0066358A"/>
    <w:rsid w:val="006652BC"/>
    <w:rsid w:val="00666CD7"/>
    <w:rsid w:val="00666D47"/>
    <w:rsid w:val="0067080B"/>
    <w:rsid w:val="00673A92"/>
    <w:rsid w:val="00673E45"/>
    <w:rsid w:val="00674001"/>
    <w:rsid w:val="006755B8"/>
    <w:rsid w:val="006766D8"/>
    <w:rsid w:val="00676B57"/>
    <w:rsid w:val="006771A8"/>
    <w:rsid w:val="00677EA6"/>
    <w:rsid w:val="00681518"/>
    <w:rsid w:val="00681B3E"/>
    <w:rsid w:val="00683E82"/>
    <w:rsid w:val="006845F1"/>
    <w:rsid w:val="006865F5"/>
    <w:rsid w:val="00687B89"/>
    <w:rsid w:val="00691752"/>
    <w:rsid w:val="0069297E"/>
    <w:rsid w:val="006929FE"/>
    <w:rsid w:val="00692B6F"/>
    <w:rsid w:val="00693E63"/>
    <w:rsid w:val="006946AA"/>
    <w:rsid w:val="00694DE5"/>
    <w:rsid w:val="00695075"/>
    <w:rsid w:val="006968AB"/>
    <w:rsid w:val="00696A8E"/>
    <w:rsid w:val="006A00CF"/>
    <w:rsid w:val="006A1802"/>
    <w:rsid w:val="006A1AB4"/>
    <w:rsid w:val="006A5681"/>
    <w:rsid w:val="006A607B"/>
    <w:rsid w:val="006A649E"/>
    <w:rsid w:val="006A6C68"/>
    <w:rsid w:val="006A7E40"/>
    <w:rsid w:val="006B2390"/>
    <w:rsid w:val="006B27E2"/>
    <w:rsid w:val="006B4850"/>
    <w:rsid w:val="006B5220"/>
    <w:rsid w:val="006B6F02"/>
    <w:rsid w:val="006B7779"/>
    <w:rsid w:val="006C0645"/>
    <w:rsid w:val="006C13B4"/>
    <w:rsid w:val="006C28C4"/>
    <w:rsid w:val="006C28F1"/>
    <w:rsid w:val="006C45DA"/>
    <w:rsid w:val="006C49B0"/>
    <w:rsid w:val="006C5045"/>
    <w:rsid w:val="006C50C6"/>
    <w:rsid w:val="006D1AAB"/>
    <w:rsid w:val="006D2571"/>
    <w:rsid w:val="006D2A8B"/>
    <w:rsid w:val="006D3F69"/>
    <w:rsid w:val="006D440B"/>
    <w:rsid w:val="006D5E70"/>
    <w:rsid w:val="006D7632"/>
    <w:rsid w:val="006D7EA4"/>
    <w:rsid w:val="006E08D2"/>
    <w:rsid w:val="006E0DFC"/>
    <w:rsid w:val="006E174F"/>
    <w:rsid w:val="006E2F1B"/>
    <w:rsid w:val="006E31B0"/>
    <w:rsid w:val="006E346E"/>
    <w:rsid w:val="006E39DB"/>
    <w:rsid w:val="006E3E41"/>
    <w:rsid w:val="006E41FE"/>
    <w:rsid w:val="006E515F"/>
    <w:rsid w:val="006E524C"/>
    <w:rsid w:val="006E5AF4"/>
    <w:rsid w:val="006F1317"/>
    <w:rsid w:val="006F1A88"/>
    <w:rsid w:val="006F5AC7"/>
    <w:rsid w:val="006F6750"/>
    <w:rsid w:val="006F68E7"/>
    <w:rsid w:val="006F7109"/>
    <w:rsid w:val="006F722F"/>
    <w:rsid w:val="006F7331"/>
    <w:rsid w:val="00701229"/>
    <w:rsid w:val="007014CC"/>
    <w:rsid w:val="007017D4"/>
    <w:rsid w:val="00703DB6"/>
    <w:rsid w:val="0070605C"/>
    <w:rsid w:val="00707137"/>
    <w:rsid w:val="0071148C"/>
    <w:rsid w:val="007150C5"/>
    <w:rsid w:val="00715C24"/>
    <w:rsid w:val="00716267"/>
    <w:rsid w:val="00716A61"/>
    <w:rsid w:val="0071767B"/>
    <w:rsid w:val="00720EEA"/>
    <w:rsid w:val="00721241"/>
    <w:rsid w:val="0072276A"/>
    <w:rsid w:val="00726B46"/>
    <w:rsid w:val="0073044E"/>
    <w:rsid w:val="00730DA8"/>
    <w:rsid w:val="00730E17"/>
    <w:rsid w:val="00731A68"/>
    <w:rsid w:val="007322ED"/>
    <w:rsid w:val="0073238F"/>
    <w:rsid w:val="0073265C"/>
    <w:rsid w:val="007326D1"/>
    <w:rsid w:val="007331E6"/>
    <w:rsid w:val="00733F7A"/>
    <w:rsid w:val="007357D8"/>
    <w:rsid w:val="00736FB3"/>
    <w:rsid w:val="007371AA"/>
    <w:rsid w:val="0074203A"/>
    <w:rsid w:val="007445DA"/>
    <w:rsid w:val="007447EC"/>
    <w:rsid w:val="00747266"/>
    <w:rsid w:val="007479DB"/>
    <w:rsid w:val="007511EA"/>
    <w:rsid w:val="00752B26"/>
    <w:rsid w:val="00754115"/>
    <w:rsid w:val="007552F8"/>
    <w:rsid w:val="00756704"/>
    <w:rsid w:val="007578E6"/>
    <w:rsid w:val="00757A2C"/>
    <w:rsid w:val="0076071A"/>
    <w:rsid w:val="007610DB"/>
    <w:rsid w:val="00761C4E"/>
    <w:rsid w:val="00761EC0"/>
    <w:rsid w:val="00762654"/>
    <w:rsid w:val="00762830"/>
    <w:rsid w:val="00763790"/>
    <w:rsid w:val="0076455C"/>
    <w:rsid w:val="007646C0"/>
    <w:rsid w:val="00764CD3"/>
    <w:rsid w:val="00765107"/>
    <w:rsid w:val="00765414"/>
    <w:rsid w:val="00766601"/>
    <w:rsid w:val="00767D41"/>
    <w:rsid w:val="00767D78"/>
    <w:rsid w:val="00771D0B"/>
    <w:rsid w:val="00772A37"/>
    <w:rsid w:val="00773773"/>
    <w:rsid w:val="00774F09"/>
    <w:rsid w:val="0077565C"/>
    <w:rsid w:val="00775E8D"/>
    <w:rsid w:val="007760BA"/>
    <w:rsid w:val="007779EA"/>
    <w:rsid w:val="007805D8"/>
    <w:rsid w:val="00780C32"/>
    <w:rsid w:val="0078299A"/>
    <w:rsid w:val="00783673"/>
    <w:rsid w:val="00785750"/>
    <w:rsid w:val="00786BA6"/>
    <w:rsid w:val="00786BD9"/>
    <w:rsid w:val="00786EB8"/>
    <w:rsid w:val="007934F1"/>
    <w:rsid w:val="00795F3D"/>
    <w:rsid w:val="007A0F5F"/>
    <w:rsid w:val="007A4415"/>
    <w:rsid w:val="007A49CC"/>
    <w:rsid w:val="007A5E25"/>
    <w:rsid w:val="007A75AC"/>
    <w:rsid w:val="007B0E7D"/>
    <w:rsid w:val="007B2F2B"/>
    <w:rsid w:val="007B30F5"/>
    <w:rsid w:val="007B3FBE"/>
    <w:rsid w:val="007B4D7A"/>
    <w:rsid w:val="007B54AE"/>
    <w:rsid w:val="007B62CD"/>
    <w:rsid w:val="007B6FD5"/>
    <w:rsid w:val="007B7DC4"/>
    <w:rsid w:val="007C03B8"/>
    <w:rsid w:val="007C066D"/>
    <w:rsid w:val="007C271C"/>
    <w:rsid w:val="007C35C3"/>
    <w:rsid w:val="007C3718"/>
    <w:rsid w:val="007C398B"/>
    <w:rsid w:val="007C63F5"/>
    <w:rsid w:val="007D0D66"/>
    <w:rsid w:val="007D0D70"/>
    <w:rsid w:val="007D1E15"/>
    <w:rsid w:val="007D42F8"/>
    <w:rsid w:val="007D5192"/>
    <w:rsid w:val="007D6C33"/>
    <w:rsid w:val="007D70E7"/>
    <w:rsid w:val="007D78C1"/>
    <w:rsid w:val="007E0236"/>
    <w:rsid w:val="007E031C"/>
    <w:rsid w:val="007E0D39"/>
    <w:rsid w:val="007E4586"/>
    <w:rsid w:val="007E4B07"/>
    <w:rsid w:val="007E5E1F"/>
    <w:rsid w:val="007E7E93"/>
    <w:rsid w:val="007F1305"/>
    <w:rsid w:val="007F1C1F"/>
    <w:rsid w:val="007F2DED"/>
    <w:rsid w:val="007F4DFA"/>
    <w:rsid w:val="007F5081"/>
    <w:rsid w:val="007F55FF"/>
    <w:rsid w:val="007F70FF"/>
    <w:rsid w:val="00800EA9"/>
    <w:rsid w:val="00801656"/>
    <w:rsid w:val="0080322A"/>
    <w:rsid w:val="00803551"/>
    <w:rsid w:val="008059CE"/>
    <w:rsid w:val="0080669F"/>
    <w:rsid w:val="0080685D"/>
    <w:rsid w:val="0080692F"/>
    <w:rsid w:val="00807345"/>
    <w:rsid w:val="00812F52"/>
    <w:rsid w:val="008132CB"/>
    <w:rsid w:val="008157ED"/>
    <w:rsid w:val="00816921"/>
    <w:rsid w:val="0082218A"/>
    <w:rsid w:val="0082313B"/>
    <w:rsid w:val="0082331B"/>
    <w:rsid w:val="008236A9"/>
    <w:rsid w:val="00823A2F"/>
    <w:rsid w:val="008250F1"/>
    <w:rsid w:val="00825CE0"/>
    <w:rsid w:val="00825D7C"/>
    <w:rsid w:val="00826C7A"/>
    <w:rsid w:val="008304F8"/>
    <w:rsid w:val="00833B10"/>
    <w:rsid w:val="00835844"/>
    <w:rsid w:val="00836042"/>
    <w:rsid w:val="00836EA2"/>
    <w:rsid w:val="00837BCE"/>
    <w:rsid w:val="00840C6C"/>
    <w:rsid w:val="00851BEC"/>
    <w:rsid w:val="008522B2"/>
    <w:rsid w:val="00853FDC"/>
    <w:rsid w:val="0085426A"/>
    <w:rsid w:val="00856469"/>
    <w:rsid w:val="0085773D"/>
    <w:rsid w:val="008577F1"/>
    <w:rsid w:val="00857F6D"/>
    <w:rsid w:val="00860CA0"/>
    <w:rsid w:val="00860E42"/>
    <w:rsid w:val="008624B2"/>
    <w:rsid w:val="00862D77"/>
    <w:rsid w:val="008639C9"/>
    <w:rsid w:val="0086504F"/>
    <w:rsid w:val="008653AE"/>
    <w:rsid w:val="00865A0A"/>
    <w:rsid w:val="00865B37"/>
    <w:rsid w:val="00866DF1"/>
    <w:rsid w:val="008671F5"/>
    <w:rsid w:val="008673E2"/>
    <w:rsid w:val="00867791"/>
    <w:rsid w:val="00870EC2"/>
    <w:rsid w:val="00871208"/>
    <w:rsid w:val="0087135A"/>
    <w:rsid w:val="008719A3"/>
    <w:rsid w:val="00871B8B"/>
    <w:rsid w:val="00872528"/>
    <w:rsid w:val="008737A0"/>
    <w:rsid w:val="008738D1"/>
    <w:rsid w:val="008746E3"/>
    <w:rsid w:val="00874BAD"/>
    <w:rsid w:val="00874F96"/>
    <w:rsid w:val="008752B2"/>
    <w:rsid w:val="00875A28"/>
    <w:rsid w:val="008767F2"/>
    <w:rsid w:val="008771B6"/>
    <w:rsid w:val="008777CB"/>
    <w:rsid w:val="00883EDE"/>
    <w:rsid w:val="00885C3A"/>
    <w:rsid w:val="00886244"/>
    <w:rsid w:val="0088761B"/>
    <w:rsid w:val="0089307F"/>
    <w:rsid w:val="00893373"/>
    <w:rsid w:val="008937FD"/>
    <w:rsid w:val="008956D8"/>
    <w:rsid w:val="0089639F"/>
    <w:rsid w:val="00896B0B"/>
    <w:rsid w:val="0089766F"/>
    <w:rsid w:val="008A0132"/>
    <w:rsid w:val="008A1FA9"/>
    <w:rsid w:val="008A21D5"/>
    <w:rsid w:val="008A2918"/>
    <w:rsid w:val="008A304B"/>
    <w:rsid w:val="008A3815"/>
    <w:rsid w:val="008A3969"/>
    <w:rsid w:val="008A43E7"/>
    <w:rsid w:val="008A5436"/>
    <w:rsid w:val="008A6150"/>
    <w:rsid w:val="008B005F"/>
    <w:rsid w:val="008B0146"/>
    <w:rsid w:val="008B0E92"/>
    <w:rsid w:val="008B14B2"/>
    <w:rsid w:val="008B187C"/>
    <w:rsid w:val="008B2FCF"/>
    <w:rsid w:val="008B3997"/>
    <w:rsid w:val="008B52AA"/>
    <w:rsid w:val="008B62CF"/>
    <w:rsid w:val="008B7DF5"/>
    <w:rsid w:val="008C2318"/>
    <w:rsid w:val="008C418A"/>
    <w:rsid w:val="008C4350"/>
    <w:rsid w:val="008C4DA5"/>
    <w:rsid w:val="008C5350"/>
    <w:rsid w:val="008C5981"/>
    <w:rsid w:val="008C7FCB"/>
    <w:rsid w:val="008D091F"/>
    <w:rsid w:val="008D0BE9"/>
    <w:rsid w:val="008D1B9C"/>
    <w:rsid w:val="008D1CD8"/>
    <w:rsid w:val="008D213D"/>
    <w:rsid w:val="008D289A"/>
    <w:rsid w:val="008D5191"/>
    <w:rsid w:val="008D5B6C"/>
    <w:rsid w:val="008D5C70"/>
    <w:rsid w:val="008D6D84"/>
    <w:rsid w:val="008D79C5"/>
    <w:rsid w:val="008D7AAE"/>
    <w:rsid w:val="008E114E"/>
    <w:rsid w:val="008E356B"/>
    <w:rsid w:val="008E36B1"/>
    <w:rsid w:val="008E4281"/>
    <w:rsid w:val="008E513C"/>
    <w:rsid w:val="008E5BBA"/>
    <w:rsid w:val="008F0EBC"/>
    <w:rsid w:val="008F1F6F"/>
    <w:rsid w:val="008F2561"/>
    <w:rsid w:val="008F26B3"/>
    <w:rsid w:val="008F333B"/>
    <w:rsid w:val="008F3A40"/>
    <w:rsid w:val="008F4BD6"/>
    <w:rsid w:val="008F6DA4"/>
    <w:rsid w:val="00901207"/>
    <w:rsid w:val="00901D10"/>
    <w:rsid w:val="00901FD2"/>
    <w:rsid w:val="00902CC8"/>
    <w:rsid w:val="00906325"/>
    <w:rsid w:val="00907197"/>
    <w:rsid w:val="00910A0C"/>
    <w:rsid w:val="009127BC"/>
    <w:rsid w:val="009128AB"/>
    <w:rsid w:val="00912DB6"/>
    <w:rsid w:val="00915A56"/>
    <w:rsid w:val="00915AF5"/>
    <w:rsid w:val="00916D3F"/>
    <w:rsid w:val="00920D97"/>
    <w:rsid w:val="00921038"/>
    <w:rsid w:val="009218C2"/>
    <w:rsid w:val="009232A4"/>
    <w:rsid w:val="00923BC3"/>
    <w:rsid w:val="00923EA3"/>
    <w:rsid w:val="0092410E"/>
    <w:rsid w:val="00925329"/>
    <w:rsid w:val="0092644B"/>
    <w:rsid w:val="009274BD"/>
    <w:rsid w:val="00927FDB"/>
    <w:rsid w:val="00930254"/>
    <w:rsid w:val="009314D3"/>
    <w:rsid w:val="00931669"/>
    <w:rsid w:val="00931931"/>
    <w:rsid w:val="00931F23"/>
    <w:rsid w:val="00932223"/>
    <w:rsid w:val="009332DA"/>
    <w:rsid w:val="0093382D"/>
    <w:rsid w:val="0093419B"/>
    <w:rsid w:val="009342E1"/>
    <w:rsid w:val="0093442D"/>
    <w:rsid w:val="00934C90"/>
    <w:rsid w:val="00934CE7"/>
    <w:rsid w:val="00935925"/>
    <w:rsid w:val="00935A5A"/>
    <w:rsid w:val="0094105A"/>
    <w:rsid w:val="0094160F"/>
    <w:rsid w:val="00941910"/>
    <w:rsid w:val="009422E9"/>
    <w:rsid w:val="00943E96"/>
    <w:rsid w:val="00946EAA"/>
    <w:rsid w:val="00946EC2"/>
    <w:rsid w:val="00946F07"/>
    <w:rsid w:val="009524A3"/>
    <w:rsid w:val="0095655E"/>
    <w:rsid w:val="00957D4B"/>
    <w:rsid w:val="00962693"/>
    <w:rsid w:val="00963860"/>
    <w:rsid w:val="009651DE"/>
    <w:rsid w:val="00965837"/>
    <w:rsid w:val="009661C7"/>
    <w:rsid w:val="009703CB"/>
    <w:rsid w:val="00973171"/>
    <w:rsid w:val="00980927"/>
    <w:rsid w:val="00984292"/>
    <w:rsid w:val="00985234"/>
    <w:rsid w:val="0098769F"/>
    <w:rsid w:val="00990F45"/>
    <w:rsid w:val="00992DEF"/>
    <w:rsid w:val="00993780"/>
    <w:rsid w:val="00993961"/>
    <w:rsid w:val="009959C3"/>
    <w:rsid w:val="00995BD8"/>
    <w:rsid w:val="0099664C"/>
    <w:rsid w:val="009A2391"/>
    <w:rsid w:val="009A2454"/>
    <w:rsid w:val="009A2D43"/>
    <w:rsid w:val="009A49AF"/>
    <w:rsid w:val="009A5E86"/>
    <w:rsid w:val="009A5EA9"/>
    <w:rsid w:val="009A68EA"/>
    <w:rsid w:val="009A7872"/>
    <w:rsid w:val="009A7C8A"/>
    <w:rsid w:val="009A7C8F"/>
    <w:rsid w:val="009B16A6"/>
    <w:rsid w:val="009B1A25"/>
    <w:rsid w:val="009B200A"/>
    <w:rsid w:val="009B216E"/>
    <w:rsid w:val="009B3B86"/>
    <w:rsid w:val="009B6D0B"/>
    <w:rsid w:val="009B7256"/>
    <w:rsid w:val="009C39F9"/>
    <w:rsid w:val="009C4482"/>
    <w:rsid w:val="009C4D0D"/>
    <w:rsid w:val="009C663C"/>
    <w:rsid w:val="009C6D0B"/>
    <w:rsid w:val="009C7344"/>
    <w:rsid w:val="009C755C"/>
    <w:rsid w:val="009C7936"/>
    <w:rsid w:val="009D05B0"/>
    <w:rsid w:val="009D19C8"/>
    <w:rsid w:val="009D2B0A"/>
    <w:rsid w:val="009D3225"/>
    <w:rsid w:val="009D37D8"/>
    <w:rsid w:val="009D44C0"/>
    <w:rsid w:val="009D5185"/>
    <w:rsid w:val="009D6772"/>
    <w:rsid w:val="009D756A"/>
    <w:rsid w:val="009D75FA"/>
    <w:rsid w:val="009E0190"/>
    <w:rsid w:val="009E12BE"/>
    <w:rsid w:val="009E2938"/>
    <w:rsid w:val="009E3069"/>
    <w:rsid w:val="009E51A5"/>
    <w:rsid w:val="009E59E9"/>
    <w:rsid w:val="009E6ACE"/>
    <w:rsid w:val="009F0FD8"/>
    <w:rsid w:val="009F10E0"/>
    <w:rsid w:val="009F1705"/>
    <w:rsid w:val="009F3F12"/>
    <w:rsid w:val="009F450D"/>
    <w:rsid w:val="009F61F9"/>
    <w:rsid w:val="009F6DDD"/>
    <w:rsid w:val="009F6EE3"/>
    <w:rsid w:val="009F75C0"/>
    <w:rsid w:val="009F7B72"/>
    <w:rsid w:val="00A00711"/>
    <w:rsid w:val="00A00E5D"/>
    <w:rsid w:val="00A01187"/>
    <w:rsid w:val="00A01BCE"/>
    <w:rsid w:val="00A02FDD"/>
    <w:rsid w:val="00A0404C"/>
    <w:rsid w:val="00A04701"/>
    <w:rsid w:val="00A04C73"/>
    <w:rsid w:val="00A0529E"/>
    <w:rsid w:val="00A053C2"/>
    <w:rsid w:val="00A05555"/>
    <w:rsid w:val="00A058EC"/>
    <w:rsid w:val="00A069F3"/>
    <w:rsid w:val="00A122D3"/>
    <w:rsid w:val="00A13837"/>
    <w:rsid w:val="00A144D8"/>
    <w:rsid w:val="00A158E0"/>
    <w:rsid w:val="00A15FD9"/>
    <w:rsid w:val="00A17EC2"/>
    <w:rsid w:val="00A205C1"/>
    <w:rsid w:val="00A210B8"/>
    <w:rsid w:val="00A21608"/>
    <w:rsid w:val="00A21921"/>
    <w:rsid w:val="00A2253B"/>
    <w:rsid w:val="00A2314B"/>
    <w:rsid w:val="00A2392F"/>
    <w:rsid w:val="00A24565"/>
    <w:rsid w:val="00A25DF9"/>
    <w:rsid w:val="00A26F8B"/>
    <w:rsid w:val="00A303A5"/>
    <w:rsid w:val="00A309FC"/>
    <w:rsid w:val="00A33928"/>
    <w:rsid w:val="00A348FE"/>
    <w:rsid w:val="00A35D30"/>
    <w:rsid w:val="00A362D5"/>
    <w:rsid w:val="00A364C3"/>
    <w:rsid w:val="00A367B2"/>
    <w:rsid w:val="00A3791A"/>
    <w:rsid w:val="00A40983"/>
    <w:rsid w:val="00A41B20"/>
    <w:rsid w:val="00A43C64"/>
    <w:rsid w:val="00A444B6"/>
    <w:rsid w:val="00A46606"/>
    <w:rsid w:val="00A47EF3"/>
    <w:rsid w:val="00A50A5A"/>
    <w:rsid w:val="00A531E6"/>
    <w:rsid w:val="00A54154"/>
    <w:rsid w:val="00A54C4C"/>
    <w:rsid w:val="00A55519"/>
    <w:rsid w:val="00A5637A"/>
    <w:rsid w:val="00A56969"/>
    <w:rsid w:val="00A56AEB"/>
    <w:rsid w:val="00A57CC5"/>
    <w:rsid w:val="00A60568"/>
    <w:rsid w:val="00A60C87"/>
    <w:rsid w:val="00A6193A"/>
    <w:rsid w:val="00A63774"/>
    <w:rsid w:val="00A66194"/>
    <w:rsid w:val="00A665E9"/>
    <w:rsid w:val="00A7018E"/>
    <w:rsid w:val="00A706D8"/>
    <w:rsid w:val="00A70C05"/>
    <w:rsid w:val="00A71423"/>
    <w:rsid w:val="00A7172C"/>
    <w:rsid w:val="00A75875"/>
    <w:rsid w:val="00A75F4C"/>
    <w:rsid w:val="00A7770A"/>
    <w:rsid w:val="00A804C9"/>
    <w:rsid w:val="00A80AA2"/>
    <w:rsid w:val="00A81AE0"/>
    <w:rsid w:val="00A81B81"/>
    <w:rsid w:val="00A83105"/>
    <w:rsid w:val="00A83A58"/>
    <w:rsid w:val="00A84207"/>
    <w:rsid w:val="00A8473E"/>
    <w:rsid w:val="00A84E40"/>
    <w:rsid w:val="00A85546"/>
    <w:rsid w:val="00A85A3E"/>
    <w:rsid w:val="00A85FFA"/>
    <w:rsid w:val="00A87574"/>
    <w:rsid w:val="00A9028A"/>
    <w:rsid w:val="00A90B03"/>
    <w:rsid w:val="00A90B0D"/>
    <w:rsid w:val="00A91D93"/>
    <w:rsid w:val="00A92408"/>
    <w:rsid w:val="00A92466"/>
    <w:rsid w:val="00A95B23"/>
    <w:rsid w:val="00A95D91"/>
    <w:rsid w:val="00A96876"/>
    <w:rsid w:val="00A971E2"/>
    <w:rsid w:val="00A9766F"/>
    <w:rsid w:val="00A9788A"/>
    <w:rsid w:val="00AA186F"/>
    <w:rsid w:val="00AA4075"/>
    <w:rsid w:val="00AA418C"/>
    <w:rsid w:val="00AA423C"/>
    <w:rsid w:val="00AA499E"/>
    <w:rsid w:val="00AA5D60"/>
    <w:rsid w:val="00AA646C"/>
    <w:rsid w:val="00AA64D9"/>
    <w:rsid w:val="00AA7D09"/>
    <w:rsid w:val="00AA7EE4"/>
    <w:rsid w:val="00AB0B34"/>
    <w:rsid w:val="00AB1D09"/>
    <w:rsid w:val="00AB5F8D"/>
    <w:rsid w:val="00AC1148"/>
    <w:rsid w:val="00AC1A14"/>
    <w:rsid w:val="00AC27DF"/>
    <w:rsid w:val="00AC2B5C"/>
    <w:rsid w:val="00AC384A"/>
    <w:rsid w:val="00AC4009"/>
    <w:rsid w:val="00AC6704"/>
    <w:rsid w:val="00AC700B"/>
    <w:rsid w:val="00AC74BC"/>
    <w:rsid w:val="00AC7977"/>
    <w:rsid w:val="00AC7FE9"/>
    <w:rsid w:val="00AD0D91"/>
    <w:rsid w:val="00AD1D51"/>
    <w:rsid w:val="00AD2321"/>
    <w:rsid w:val="00AD2BB8"/>
    <w:rsid w:val="00AD3A24"/>
    <w:rsid w:val="00AD4262"/>
    <w:rsid w:val="00AD620A"/>
    <w:rsid w:val="00AD660B"/>
    <w:rsid w:val="00AD79B8"/>
    <w:rsid w:val="00AE0319"/>
    <w:rsid w:val="00AE253B"/>
    <w:rsid w:val="00AE3044"/>
    <w:rsid w:val="00AE32F3"/>
    <w:rsid w:val="00AE3C75"/>
    <w:rsid w:val="00AE3C9E"/>
    <w:rsid w:val="00AE3EFC"/>
    <w:rsid w:val="00AE46E6"/>
    <w:rsid w:val="00AE507C"/>
    <w:rsid w:val="00AE541A"/>
    <w:rsid w:val="00AE59C4"/>
    <w:rsid w:val="00AE5EB2"/>
    <w:rsid w:val="00AE6358"/>
    <w:rsid w:val="00AE7154"/>
    <w:rsid w:val="00AE7802"/>
    <w:rsid w:val="00AF0469"/>
    <w:rsid w:val="00AF099E"/>
    <w:rsid w:val="00AF0F71"/>
    <w:rsid w:val="00AF2B75"/>
    <w:rsid w:val="00AF31DF"/>
    <w:rsid w:val="00AF3A7B"/>
    <w:rsid w:val="00AF3CB1"/>
    <w:rsid w:val="00AF4072"/>
    <w:rsid w:val="00AF43DF"/>
    <w:rsid w:val="00AF45DF"/>
    <w:rsid w:val="00AF4995"/>
    <w:rsid w:val="00AF4DBB"/>
    <w:rsid w:val="00AF5417"/>
    <w:rsid w:val="00AF543C"/>
    <w:rsid w:val="00AF5F8D"/>
    <w:rsid w:val="00AF63B3"/>
    <w:rsid w:val="00AF68F8"/>
    <w:rsid w:val="00AF7C57"/>
    <w:rsid w:val="00B01A15"/>
    <w:rsid w:val="00B01C07"/>
    <w:rsid w:val="00B01EA4"/>
    <w:rsid w:val="00B0236F"/>
    <w:rsid w:val="00B0277A"/>
    <w:rsid w:val="00B02F7E"/>
    <w:rsid w:val="00B048FC"/>
    <w:rsid w:val="00B06E56"/>
    <w:rsid w:val="00B07251"/>
    <w:rsid w:val="00B076D1"/>
    <w:rsid w:val="00B0771B"/>
    <w:rsid w:val="00B10C61"/>
    <w:rsid w:val="00B10EAA"/>
    <w:rsid w:val="00B11116"/>
    <w:rsid w:val="00B13466"/>
    <w:rsid w:val="00B168C5"/>
    <w:rsid w:val="00B24A02"/>
    <w:rsid w:val="00B24B5D"/>
    <w:rsid w:val="00B24C9A"/>
    <w:rsid w:val="00B24D4B"/>
    <w:rsid w:val="00B26DD6"/>
    <w:rsid w:val="00B2731F"/>
    <w:rsid w:val="00B31512"/>
    <w:rsid w:val="00B323C8"/>
    <w:rsid w:val="00B32CCA"/>
    <w:rsid w:val="00B362C7"/>
    <w:rsid w:val="00B378A1"/>
    <w:rsid w:val="00B37D14"/>
    <w:rsid w:val="00B40264"/>
    <w:rsid w:val="00B41BC8"/>
    <w:rsid w:val="00B42A4E"/>
    <w:rsid w:val="00B4300F"/>
    <w:rsid w:val="00B44618"/>
    <w:rsid w:val="00B449B1"/>
    <w:rsid w:val="00B44F40"/>
    <w:rsid w:val="00B45AE7"/>
    <w:rsid w:val="00B45C70"/>
    <w:rsid w:val="00B46421"/>
    <w:rsid w:val="00B478AF"/>
    <w:rsid w:val="00B506C3"/>
    <w:rsid w:val="00B50DE5"/>
    <w:rsid w:val="00B51B19"/>
    <w:rsid w:val="00B51C86"/>
    <w:rsid w:val="00B52E8A"/>
    <w:rsid w:val="00B54116"/>
    <w:rsid w:val="00B55195"/>
    <w:rsid w:val="00B60754"/>
    <w:rsid w:val="00B608E8"/>
    <w:rsid w:val="00B61320"/>
    <w:rsid w:val="00B62674"/>
    <w:rsid w:val="00B631F4"/>
    <w:rsid w:val="00B638DB"/>
    <w:rsid w:val="00B64708"/>
    <w:rsid w:val="00B65574"/>
    <w:rsid w:val="00B65A43"/>
    <w:rsid w:val="00B673FC"/>
    <w:rsid w:val="00B67A89"/>
    <w:rsid w:val="00B702A7"/>
    <w:rsid w:val="00B7119E"/>
    <w:rsid w:val="00B721A3"/>
    <w:rsid w:val="00B72CB2"/>
    <w:rsid w:val="00B72EFD"/>
    <w:rsid w:val="00B737F1"/>
    <w:rsid w:val="00B73AB1"/>
    <w:rsid w:val="00B73C90"/>
    <w:rsid w:val="00B75752"/>
    <w:rsid w:val="00B7599B"/>
    <w:rsid w:val="00B769F5"/>
    <w:rsid w:val="00B80EE5"/>
    <w:rsid w:val="00B849C1"/>
    <w:rsid w:val="00B8507A"/>
    <w:rsid w:val="00B8610D"/>
    <w:rsid w:val="00B86A59"/>
    <w:rsid w:val="00B95DFB"/>
    <w:rsid w:val="00B9714E"/>
    <w:rsid w:val="00B97575"/>
    <w:rsid w:val="00B97F0D"/>
    <w:rsid w:val="00BA06BB"/>
    <w:rsid w:val="00BA0DAF"/>
    <w:rsid w:val="00BA130F"/>
    <w:rsid w:val="00BA2B22"/>
    <w:rsid w:val="00BA398B"/>
    <w:rsid w:val="00BA423E"/>
    <w:rsid w:val="00BA50EA"/>
    <w:rsid w:val="00BA51BA"/>
    <w:rsid w:val="00BA56D2"/>
    <w:rsid w:val="00BB0CBB"/>
    <w:rsid w:val="00BB285E"/>
    <w:rsid w:val="00BB2E8B"/>
    <w:rsid w:val="00BB2F5A"/>
    <w:rsid w:val="00BB498A"/>
    <w:rsid w:val="00BB527F"/>
    <w:rsid w:val="00BB538E"/>
    <w:rsid w:val="00BB5D30"/>
    <w:rsid w:val="00BC0195"/>
    <w:rsid w:val="00BC0E96"/>
    <w:rsid w:val="00BC1FFC"/>
    <w:rsid w:val="00BC448D"/>
    <w:rsid w:val="00BC4D5D"/>
    <w:rsid w:val="00BC4DAA"/>
    <w:rsid w:val="00BC6F4D"/>
    <w:rsid w:val="00BD0667"/>
    <w:rsid w:val="00BD0E3B"/>
    <w:rsid w:val="00BD115E"/>
    <w:rsid w:val="00BD17EC"/>
    <w:rsid w:val="00BD1837"/>
    <w:rsid w:val="00BD2177"/>
    <w:rsid w:val="00BD25C0"/>
    <w:rsid w:val="00BD2885"/>
    <w:rsid w:val="00BD32DE"/>
    <w:rsid w:val="00BD3663"/>
    <w:rsid w:val="00BD59F1"/>
    <w:rsid w:val="00BD5F4C"/>
    <w:rsid w:val="00BD755A"/>
    <w:rsid w:val="00BD7879"/>
    <w:rsid w:val="00BD7ABD"/>
    <w:rsid w:val="00BD7C54"/>
    <w:rsid w:val="00BE05B1"/>
    <w:rsid w:val="00BE088B"/>
    <w:rsid w:val="00BE5712"/>
    <w:rsid w:val="00BE6961"/>
    <w:rsid w:val="00BF1020"/>
    <w:rsid w:val="00BF3BFA"/>
    <w:rsid w:val="00BF421B"/>
    <w:rsid w:val="00BF43A3"/>
    <w:rsid w:val="00BF4808"/>
    <w:rsid w:val="00BF4DAD"/>
    <w:rsid w:val="00BF5E6E"/>
    <w:rsid w:val="00BF6BD5"/>
    <w:rsid w:val="00BF6CFB"/>
    <w:rsid w:val="00C00233"/>
    <w:rsid w:val="00C03E2E"/>
    <w:rsid w:val="00C0457C"/>
    <w:rsid w:val="00C0666B"/>
    <w:rsid w:val="00C0710A"/>
    <w:rsid w:val="00C0714C"/>
    <w:rsid w:val="00C07704"/>
    <w:rsid w:val="00C07BB1"/>
    <w:rsid w:val="00C10EE9"/>
    <w:rsid w:val="00C11202"/>
    <w:rsid w:val="00C11E65"/>
    <w:rsid w:val="00C12B5D"/>
    <w:rsid w:val="00C12DFE"/>
    <w:rsid w:val="00C156AA"/>
    <w:rsid w:val="00C1666A"/>
    <w:rsid w:val="00C17693"/>
    <w:rsid w:val="00C17BF5"/>
    <w:rsid w:val="00C20E80"/>
    <w:rsid w:val="00C21169"/>
    <w:rsid w:val="00C23388"/>
    <w:rsid w:val="00C23D64"/>
    <w:rsid w:val="00C2404B"/>
    <w:rsid w:val="00C24CFF"/>
    <w:rsid w:val="00C250F7"/>
    <w:rsid w:val="00C25B0C"/>
    <w:rsid w:val="00C26E70"/>
    <w:rsid w:val="00C2742D"/>
    <w:rsid w:val="00C27AC1"/>
    <w:rsid w:val="00C27AEA"/>
    <w:rsid w:val="00C30459"/>
    <w:rsid w:val="00C357F2"/>
    <w:rsid w:val="00C358E1"/>
    <w:rsid w:val="00C361B2"/>
    <w:rsid w:val="00C364F3"/>
    <w:rsid w:val="00C36B86"/>
    <w:rsid w:val="00C40C78"/>
    <w:rsid w:val="00C420B3"/>
    <w:rsid w:val="00C4292A"/>
    <w:rsid w:val="00C42A7A"/>
    <w:rsid w:val="00C42E44"/>
    <w:rsid w:val="00C42F88"/>
    <w:rsid w:val="00C43752"/>
    <w:rsid w:val="00C43BAE"/>
    <w:rsid w:val="00C440C5"/>
    <w:rsid w:val="00C44DAF"/>
    <w:rsid w:val="00C44EB6"/>
    <w:rsid w:val="00C459D3"/>
    <w:rsid w:val="00C466D0"/>
    <w:rsid w:val="00C4691E"/>
    <w:rsid w:val="00C46CEC"/>
    <w:rsid w:val="00C47322"/>
    <w:rsid w:val="00C47631"/>
    <w:rsid w:val="00C5010E"/>
    <w:rsid w:val="00C50B9D"/>
    <w:rsid w:val="00C51061"/>
    <w:rsid w:val="00C520D6"/>
    <w:rsid w:val="00C52642"/>
    <w:rsid w:val="00C52915"/>
    <w:rsid w:val="00C52CFB"/>
    <w:rsid w:val="00C548C7"/>
    <w:rsid w:val="00C55C47"/>
    <w:rsid w:val="00C61A4E"/>
    <w:rsid w:val="00C62349"/>
    <w:rsid w:val="00C650DC"/>
    <w:rsid w:val="00C655A9"/>
    <w:rsid w:val="00C6564A"/>
    <w:rsid w:val="00C65B00"/>
    <w:rsid w:val="00C6663F"/>
    <w:rsid w:val="00C66940"/>
    <w:rsid w:val="00C66B43"/>
    <w:rsid w:val="00C704BE"/>
    <w:rsid w:val="00C70E1E"/>
    <w:rsid w:val="00C7139A"/>
    <w:rsid w:val="00C7179A"/>
    <w:rsid w:val="00C717BB"/>
    <w:rsid w:val="00C71D31"/>
    <w:rsid w:val="00C724C2"/>
    <w:rsid w:val="00C72C18"/>
    <w:rsid w:val="00C72F6E"/>
    <w:rsid w:val="00C740D4"/>
    <w:rsid w:val="00C746B4"/>
    <w:rsid w:val="00C77EEF"/>
    <w:rsid w:val="00C81747"/>
    <w:rsid w:val="00C81A59"/>
    <w:rsid w:val="00C8309D"/>
    <w:rsid w:val="00C83961"/>
    <w:rsid w:val="00C876DD"/>
    <w:rsid w:val="00C9029D"/>
    <w:rsid w:val="00C90AC7"/>
    <w:rsid w:val="00C924BE"/>
    <w:rsid w:val="00C93271"/>
    <w:rsid w:val="00C93348"/>
    <w:rsid w:val="00C936ED"/>
    <w:rsid w:val="00C9377F"/>
    <w:rsid w:val="00C94165"/>
    <w:rsid w:val="00C94D56"/>
    <w:rsid w:val="00C95CDC"/>
    <w:rsid w:val="00C95F0E"/>
    <w:rsid w:val="00C95F7C"/>
    <w:rsid w:val="00C9756E"/>
    <w:rsid w:val="00C975A7"/>
    <w:rsid w:val="00CA113B"/>
    <w:rsid w:val="00CA1BFC"/>
    <w:rsid w:val="00CA68F5"/>
    <w:rsid w:val="00CB0643"/>
    <w:rsid w:val="00CB1EAC"/>
    <w:rsid w:val="00CB211E"/>
    <w:rsid w:val="00CB4D82"/>
    <w:rsid w:val="00CB6151"/>
    <w:rsid w:val="00CB753F"/>
    <w:rsid w:val="00CC1CB6"/>
    <w:rsid w:val="00CC3D80"/>
    <w:rsid w:val="00CC6733"/>
    <w:rsid w:val="00CC6B75"/>
    <w:rsid w:val="00CC786C"/>
    <w:rsid w:val="00CC7DC1"/>
    <w:rsid w:val="00CC7F01"/>
    <w:rsid w:val="00CD1128"/>
    <w:rsid w:val="00CD3608"/>
    <w:rsid w:val="00CD3726"/>
    <w:rsid w:val="00CD4B67"/>
    <w:rsid w:val="00CD4DF0"/>
    <w:rsid w:val="00CD51AD"/>
    <w:rsid w:val="00CD53B2"/>
    <w:rsid w:val="00CD548A"/>
    <w:rsid w:val="00CD5660"/>
    <w:rsid w:val="00CD6973"/>
    <w:rsid w:val="00CD6E0F"/>
    <w:rsid w:val="00CD7108"/>
    <w:rsid w:val="00CD7F71"/>
    <w:rsid w:val="00CE0104"/>
    <w:rsid w:val="00CE02EA"/>
    <w:rsid w:val="00CE10DA"/>
    <w:rsid w:val="00CE364A"/>
    <w:rsid w:val="00CE6023"/>
    <w:rsid w:val="00CE6A3B"/>
    <w:rsid w:val="00CF11C0"/>
    <w:rsid w:val="00CF11D3"/>
    <w:rsid w:val="00CF19B7"/>
    <w:rsid w:val="00CF24B9"/>
    <w:rsid w:val="00CF5659"/>
    <w:rsid w:val="00CF61EB"/>
    <w:rsid w:val="00D03224"/>
    <w:rsid w:val="00D04304"/>
    <w:rsid w:val="00D0430D"/>
    <w:rsid w:val="00D05268"/>
    <w:rsid w:val="00D05B53"/>
    <w:rsid w:val="00D0686D"/>
    <w:rsid w:val="00D1024B"/>
    <w:rsid w:val="00D108C4"/>
    <w:rsid w:val="00D12AAE"/>
    <w:rsid w:val="00D13BDC"/>
    <w:rsid w:val="00D143C6"/>
    <w:rsid w:val="00D14B7B"/>
    <w:rsid w:val="00D1532D"/>
    <w:rsid w:val="00D15CCD"/>
    <w:rsid w:val="00D15D28"/>
    <w:rsid w:val="00D1767A"/>
    <w:rsid w:val="00D20165"/>
    <w:rsid w:val="00D20B64"/>
    <w:rsid w:val="00D21121"/>
    <w:rsid w:val="00D21932"/>
    <w:rsid w:val="00D24CE2"/>
    <w:rsid w:val="00D24D4E"/>
    <w:rsid w:val="00D24EC0"/>
    <w:rsid w:val="00D26AB6"/>
    <w:rsid w:val="00D26F34"/>
    <w:rsid w:val="00D2750C"/>
    <w:rsid w:val="00D307AB"/>
    <w:rsid w:val="00D32E75"/>
    <w:rsid w:val="00D33BAC"/>
    <w:rsid w:val="00D34315"/>
    <w:rsid w:val="00D37B89"/>
    <w:rsid w:val="00D37F1F"/>
    <w:rsid w:val="00D401CD"/>
    <w:rsid w:val="00D4076D"/>
    <w:rsid w:val="00D41514"/>
    <w:rsid w:val="00D41B62"/>
    <w:rsid w:val="00D450D2"/>
    <w:rsid w:val="00D4553E"/>
    <w:rsid w:val="00D45626"/>
    <w:rsid w:val="00D46C65"/>
    <w:rsid w:val="00D472C5"/>
    <w:rsid w:val="00D475E3"/>
    <w:rsid w:val="00D55B72"/>
    <w:rsid w:val="00D600F1"/>
    <w:rsid w:val="00D60163"/>
    <w:rsid w:val="00D61002"/>
    <w:rsid w:val="00D61315"/>
    <w:rsid w:val="00D62844"/>
    <w:rsid w:val="00D635B9"/>
    <w:rsid w:val="00D643E9"/>
    <w:rsid w:val="00D66A7B"/>
    <w:rsid w:val="00D673EB"/>
    <w:rsid w:val="00D7051E"/>
    <w:rsid w:val="00D71632"/>
    <w:rsid w:val="00D71BBC"/>
    <w:rsid w:val="00D720B1"/>
    <w:rsid w:val="00D72BC8"/>
    <w:rsid w:val="00D73605"/>
    <w:rsid w:val="00D736E2"/>
    <w:rsid w:val="00D73A58"/>
    <w:rsid w:val="00D73B5C"/>
    <w:rsid w:val="00D751A6"/>
    <w:rsid w:val="00D75BF5"/>
    <w:rsid w:val="00D76437"/>
    <w:rsid w:val="00D772AE"/>
    <w:rsid w:val="00D802A9"/>
    <w:rsid w:val="00D80749"/>
    <w:rsid w:val="00D81A03"/>
    <w:rsid w:val="00D82AA9"/>
    <w:rsid w:val="00D83588"/>
    <w:rsid w:val="00D842CC"/>
    <w:rsid w:val="00D843CA"/>
    <w:rsid w:val="00D855D0"/>
    <w:rsid w:val="00D85EDE"/>
    <w:rsid w:val="00D85F49"/>
    <w:rsid w:val="00D87E8B"/>
    <w:rsid w:val="00D90140"/>
    <w:rsid w:val="00D90A7E"/>
    <w:rsid w:val="00D90B12"/>
    <w:rsid w:val="00D91D51"/>
    <w:rsid w:val="00D934CB"/>
    <w:rsid w:val="00D94509"/>
    <w:rsid w:val="00D947E3"/>
    <w:rsid w:val="00D95462"/>
    <w:rsid w:val="00D95B56"/>
    <w:rsid w:val="00DA0DA2"/>
    <w:rsid w:val="00DA262B"/>
    <w:rsid w:val="00DA2829"/>
    <w:rsid w:val="00DA28F3"/>
    <w:rsid w:val="00DA3B00"/>
    <w:rsid w:val="00DA3F02"/>
    <w:rsid w:val="00DA4DA2"/>
    <w:rsid w:val="00DA73CB"/>
    <w:rsid w:val="00DA7734"/>
    <w:rsid w:val="00DA79E1"/>
    <w:rsid w:val="00DB10D3"/>
    <w:rsid w:val="00DB1135"/>
    <w:rsid w:val="00DB2128"/>
    <w:rsid w:val="00DB3F4E"/>
    <w:rsid w:val="00DB403B"/>
    <w:rsid w:val="00DB4286"/>
    <w:rsid w:val="00DB4A6E"/>
    <w:rsid w:val="00DB614B"/>
    <w:rsid w:val="00DB6619"/>
    <w:rsid w:val="00DC0714"/>
    <w:rsid w:val="00DC076D"/>
    <w:rsid w:val="00DC1158"/>
    <w:rsid w:val="00DC2198"/>
    <w:rsid w:val="00DC309D"/>
    <w:rsid w:val="00DC36C3"/>
    <w:rsid w:val="00DC3F7B"/>
    <w:rsid w:val="00DC5946"/>
    <w:rsid w:val="00DC6138"/>
    <w:rsid w:val="00DC6ACD"/>
    <w:rsid w:val="00DC75EF"/>
    <w:rsid w:val="00DD1946"/>
    <w:rsid w:val="00DD4D17"/>
    <w:rsid w:val="00DD4E97"/>
    <w:rsid w:val="00DD4FE1"/>
    <w:rsid w:val="00DD58C7"/>
    <w:rsid w:val="00DD704D"/>
    <w:rsid w:val="00DD7673"/>
    <w:rsid w:val="00DD7958"/>
    <w:rsid w:val="00DE006C"/>
    <w:rsid w:val="00DE05C7"/>
    <w:rsid w:val="00DE0E55"/>
    <w:rsid w:val="00DE325C"/>
    <w:rsid w:val="00DE3567"/>
    <w:rsid w:val="00DE363C"/>
    <w:rsid w:val="00DE376C"/>
    <w:rsid w:val="00DE3A44"/>
    <w:rsid w:val="00DE3FDE"/>
    <w:rsid w:val="00DE4DE7"/>
    <w:rsid w:val="00DE55E5"/>
    <w:rsid w:val="00DF165B"/>
    <w:rsid w:val="00DF1B47"/>
    <w:rsid w:val="00DF1CB1"/>
    <w:rsid w:val="00DF2E51"/>
    <w:rsid w:val="00DF3460"/>
    <w:rsid w:val="00DF53DF"/>
    <w:rsid w:val="00DF60A6"/>
    <w:rsid w:val="00DF6C6E"/>
    <w:rsid w:val="00E00FBA"/>
    <w:rsid w:val="00E0206C"/>
    <w:rsid w:val="00E0254E"/>
    <w:rsid w:val="00E0413F"/>
    <w:rsid w:val="00E051E2"/>
    <w:rsid w:val="00E07E37"/>
    <w:rsid w:val="00E1069F"/>
    <w:rsid w:val="00E11357"/>
    <w:rsid w:val="00E13C4D"/>
    <w:rsid w:val="00E13DB0"/>
    <w:rsid w:val="00E159F0"/>
    <w:rsid w:val="00E17ACF"/>
    <w:rsid w:val="00E20706"/>
    <w:rsid w:val="00E21F2C"/>
    <w:rsid w:val="00E22195"/>
    <w:rsid w:val="00E22806"/>
    <w:rsid w:val="00E22943"/>
    <w:rsid w:val="00E22A05"/>
    <w:rsid w:val="00E24C91"/>
    <w:rsid w:val="00E2601D"/>
    <w:rsid w:val="00E26CCF"/>
    <w:rsid w:val="00E27BB3"/>
    <w:rsid w:val="00E3067B"/>
    <w:rsid w:val="00E30D1E"/>
    <w:rsid w:val="00E32ADB"/>
    <w:rsid w:val="00E3532E"/>
    <w:rsid w:val="00E35A1C"/>
    <w:rsid w:val="00E36DEE"/>
    <w:rsid w:val="00E36E7B"/>
    <w:rsid w:val="00E40439"/>
    <w:rsid w:val="00E41621"/>
    <w:rsid w:val="00E4237B"/>
    <w:rsid w:val="00E424F0"/>
    <w:rsid w:val="00E42570"/>
    <w:rsid w:val="00E44488"/>
    <w:rsid w:val="00E465E7"/>
    <w:rsid w:val="00E467C1"/>
    <w:rsid w:val="00E4686D"/>
    <w:rsid w:val="00E46F65"/>
    <w:rsid w:val="00E477F5"/>
    <w:rsid w:val="00E51A3D"/>
    <w:rsid w:val="00E52B1C"/>
    <w:rsid w:val="00E53346"/>
    <w:rsid w:val="00E54A79"/>
    <w:rsid w:val="00E55035"/>
    <w:rsid w:val="00E5583B"/>
    <w:rsid w:val="00E55D5A"/>
    <w:rsid w:val="00E57661"/>
    <w:rsid w:val="00E6321E"/>
    <w:rsid w:val="00E632BF"/>
    <w:rsid w:val="00E6343E"/>
    <w:rsid w:val="00E63779"/>
    <w:rsid w:val="00E63A59"/>
    <w:rsid w:val="00E640E7"/>
    <w:rsid w:val="00E659FA"/>
    <w:rsid w:val="00E66321"/>
    <w:rsid w:val="00E67344"/>
    <w:rsid w:val="00E67C3D"/>
    <w:rsid w:val="00E70F30"/>
    <w:rsid w:val="00E71823"/>
    <w:rsid w:val="00E71F3A"/>
    <w:rsid w:val="00E73023"/>
    <w:rsid w:val="00E73DF9"/>
    <w:rsid w:val="00E73F38"/>
    <w:rsid w:val="00E753C0"/>
    <w:rsid w:val="00E763F4"/>
    <w:rsid w:val="00E7745C"/>
    <w:rsid w:val="00E8033F"/>
    <w:rsid w:val="00E80CC7"/>
    <w:rsid w:val="00E81CF3"/>
    <w:rsid w:val="00E82031"/>
    <w:rsid w:val="00E829C7"/>
    <w:rsid w:val="00E843DD"/>
    <w:rsid w:val="00E86EDA"/>
    <w:rsid w:val="00E9146A"/>
    <w:rsid w:val="00E93692"/>
    <w:rsid w:val="00E93D39"/>
    <w:rsid w:val="00E94C07"/>
    <w:rsid w:val="00E94D31"/>
    <w:rsid w:val="00E96C09"/>
    <w:rsid w:val="00E97656"/>
    <w:rsid w:val="00EA0DF9"/>
    <w:rsid w:val="00EA156C"/>
    <w:rsid w:val="00EA2D0B"/>
    <w:rsid w:val="00EA3B0C"/>
    <w:rsid w:val="00EA4F51"/>
    <w:rsid w:val="00EA5649"/>
    <w:rsid w:val="00EA5C5C"/>
    <w:rsid w:val="00EA718E"/>
    <w:rsid w:val="00EA7A97"/>
    <w:rsid w:val="00EB0403"/>
    <w:rsid w:val="00EB114C"/>
    <w:rsid w:val="00EB26D4"/>
    <w:rsid w:val="00EB3633"/>
    <w:rsid w:val="00EB400F"/>
    <w:rsid w:val="00EB40CF"/>
    <w:rsid w:val="00EB444F"/>
    <w:rsid w:val="00EB4A17"/>
    <w:rsid w:val="00EB51DF"/>
    <w:rsid w:val="00EB6B96"/>
    <w:rsid w:val="00EB7337"/>
    <w:rsid w:val="00EC08F7"/>
    <w:rsid w:val="00EC0EBC"/>
    <w:rsid w:val="00EC1B01"/>
    <w:rsid w:val="00EC1D4E"/>
    <w:rsid w:val="00EC37FE"/>
    <w:rsid w:val="00EC3F3E"/>
    <w:rsid w:val="00EC4279"/>
    <w:rsid w:val="00EC466A"/>
    <w:rsid w:val="00EC4BC8"/>
    <w:rsid w:val="00EC4E03"/>
    <w:rsid w:val="00EC5812"/>
    <w:rsid w:val="00EC5DA7"/>
    <w:rsid w:val="00EC63CF"/>
    <w:rsid w:val="00EC73DA"/>
    <w:rsid w:val="00EC7703"/>
    <w:rsid w:val="00ED0013"/>
    <w:rsid w:val="00ED0629"/>
    <w:rsid w:val="00ED0AAD"/>
    <w:rsid w:val="00ED1312"/>
    <w:rsid w:val="00ED1A55"/>
    <w:rsid w:val="00ED2E1D"/>
    <w:rsid w:val="00ED2F39"/>
    <w:rsid w:val="00ED36A5"/>
    <w:rsid w:val="00ED46D3"/>
    <w:rsid w:val="00ED57EE"/>
    <w:rsid w:val="00EE153F"/>
    <w:rsid w:val="00EE1BC7"/>
    <w:rsid w:val="00EE386C"/>
    <w:rsid w:val="00EE64B6"/>
    <w:rsid w:val="00EE6D71"/>
    <w:rsid w:val="00EE7B1B"/>
    <w:rsid w:val="00EF4216"/>
    <w:rsid w:val="00EF56C7"/>
    <w:rsid w:val="00EF6375"/>
    <w:rsid w:val="00EF68D2"/>
    <w:rsid w:val="00F008AC"/>
    <w:rsid w:val="00F01513"/>
    <w:rsid w:val="00F017B5"/>
    <w:rsid w:val="00F020AF"/>
    <w:rsid w:val="00F03B43"/>
    <w:rsid w:val="00F03C0A"/>
    <w:rsid w:val="00F0454E"/>
    <w:rsid w:val="00F0588E"/>
    <w:rsid w:val="00F0793E"/>
    <w:rsid w:val="00F07AEC"/>
    <w:rsid w:val="00F100DF"/>
    <w:rsid w:val="00F135D6"/>
    <w:rsid w:val="00F13F19"/>
    <w:rsid w:val="00F149A3"/>
    <w:rsid w:val="00F16A97"/>
    <w:rsid w:val="00F16D48"/>
    <w:rsid w:val="00F17691"/>
    <w:rsid w:val="00F202D2"/>
    <w:rsid w:val="00F222F5"/>
    <w:rsid w:val="00F223DB"/>
    <w:rsid w:val="00F22481"/>
    <w:rsid w:val="00F228ED"/>
    <w:rsid w:val="00F23564"/>
    <w:rsid w:val="00F240BD"/>
    <w:rsid w:val="00F24C0B"/>
    <w:rsid w:val="00F25A3F"/>
    <w:rsid w:val="00F304E8"/>
    <w:rsid w:val="00F308BD"/>
    <w:rsid w:val="00F30F33"/>
    <w:rsid w:val="00F317B5"/>
    <w:rsid w:val="00F31B69"/>
    <w:rsid w:val="00F31FDF"/>
    <w:rsid w:val="00F324BF"/>
    <w:rsid w:val="00F34AD9"/>
    <w:rsid w:val="00F34B37"/>
    <w:rsid w:val="00F3504A"/>
    <w:rsid w:val="00F35452"/>
    <w:rsid w:val="00F3555F"/>
    <w:rsid w:val="00F3571F"/>
    <w:rsid w:val="00F35832"/>
    <w:rsid w:val="00F3717A"/>
    <w:rsid w:val="00F37F4A"/>
    <w:rsid w:val="00F4118E"/>
    <w:rsid w:val="00F41B12"/>
    <w:rsid w:val="00F41EFF"/>
    <w:rsid w:val="00F43AC4"/>
    <w:rsid w:val="00F43DF9"/>
    <w:rsid w:val="00F4574B"/>
    <w:rsid w:val="00F4688F"/>
    <w:rsid w:val="00F50291"/>
    <w:rsid w:val="00F50D20"/>
    <w:rsid w:val="00F524E3"/>
    <w:rsid w:val="00F52576"/>
    <w:rsid w:val="00F54AB2"/>
    <w:rsid w:val="00F55659"/>
    <w:rsid w:val="00F56086"/>
    <w:rsid w:val="00F57949"/>
    <w:rsid w:val="00F607E0"/>
    <w:rsid w:val="00F610D6"/>
    <w:rsid w:val="00F6315E"/>
    <w:rsid w:val="00F64662"/>
    <w:rsid w:val="00F64731"/>
    <w:rsid w:val="00F659A1"/>
    <w:rsid w:val="00F65ED1"/>
    <w:rsid w:val="00F668F0"/>
    <w:rsid w:val="00F70285"/>
    <w:rsid w:val="00F73114"/>
    <w:rsid w:val="00F74BDF"/>
    <w:rsid w:val="00F74D2D"/>
    <w:rsid w:val="00F75348"/>
    <w:rsid w:val="00F7771F"/>
    <w:rsid w:val="00F80C7C"/>
    <w:rsid w:val="00F81DCE"/>
    <w:rsid w:val="00F8319C"/>
    <w:rsid w:val="00F83958"/>
    <w:rsid w:val="00F83DBB"/>
    <w:rsid w:val="00F85001"/>
    <w:rsid w:val="00F85452"/>
    <w:rsid w:val="00F85991"/>
    <w:rsid w:val="00F87DB2"/>
    <w:rsid w:val="00F90E6E"/>
    <w:rsid w:val="00F948B8"/>
    <w:rsid w:val="00F94B6A"/>
    <w:rsid w:val="00F9586C"/>
    <w:rsid w:val="00F962D5"/>
    <w:rsid w:val="00F9740E"/>
    <w:rsid w:val="00F97950"/>
    <w:rsid w:val="00F97FBB"/>
    <w:rsid w:val="00FA0392"/>
    <w:rsid w:val="00FA07D2"/>
    <w:rsid w:val="00FA15FA"/>
    <w:rsid w:val="00FA45EF"/>
    <w:rsid w:val="00FA470B"/>
    <w:rsid w:val="00FA4F9F"/>
    <w:rsid w:val="00FA59F4"/>
    <w:rsid w:val="00FB18C8"/>
    <w:rsid w:val="00FB29AB"/>
    <w:rsid w:val="00FB2DE4"/>
    <w:rsid w:val="00FB2F73"/>
    <w:rsid w:val="00FB3F32"/>
    <w:rsid w:val="00FB6C99"/>
    <w:rsid w:val="00FB7619"/>
    <w:rsid w:val="00FB7F91"/>
    <w:rsid w:val="00FC0E5B"/>
    <w:rsid w:val="00FC0E73"/>
    <w:rsid w:val="00FC19E7"/>
    <w:rsid w:val="00FC2202"/>
    <w:rsid w:val="00FC59C0"/>
    <w:rsid w:val="00FC62A8"/>
    <w:rsid w:val="00FC6C86"/>
    <w:rsid w:val="00FC7389"/>
    <w:rsid w:val="00FD29BC"/>
    <w:rsid w:val="00FD2D56"/>
    <w:rsid w:val="00FD367A"/>
    <w:rsid w:val="00FD4A15"/>
    <w:rsid w:val="00FD5A94"/>
    <w:rsid w:val="00FD7404"/>
    <w:rsid w:val="00FE02A9"/>
    <w:rsid w:val="00FE0329"/>
    <w:rsid w:val="00FE0665"/>
    <w:rsid w:val="00FE2991"/>
    <w:rsid w:val="00FE7141"/>
    <w:rsid w:val="00FF0046"/>
    <w:rsid w:val="00FF0086"/>
    <w:rsid w:val="00FF4125"/>
    <w:rsid w:val="00FF6099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14F83"/>
  <w15:docId w15:val="{F1AA7BA3-D6E5-4914-BB51-991DFC8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left="720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8D"/>
    <w:rPr>
      <w:rFonts w:eastAsiaTheme="minorEastAsia"/>
      <w:sz w:val="24"/>
      <w:szCs w:val="24"/>
    </w:rPr>
  </w:style>
  <w:style w:type="paragraph" w:styleId="Naslov1">
    <w:name w:val="heading 1"/>
    <w:basedOn w:val="t-12-9-fett-s"/>
    <w:next w:val="Normal"/>
    <w:link w:val="Naslov1Char"/>
    <w:uiPriority w:val="9"/>
    <w:qFormat/>
    <w:rsid w:val="00BF3BFA"/>
    <w:pPr>
      <w:spacing w:before="0" w:beforeAutospacing="0" w:after="0" w:afterAutospacing="0"/>
      <w:ind w:left="0"/>
      <w:outlineLvl w:val="0"/>
    </w:pPr>
    <w:rPr>
      <w:b w:val="0"/>
      <w:color w:val="000000"/>
      <w:sz w:val="24"/>
      <w:szCs w:val="24"/>
    </w:rPr>
  </w:style>
  <w:style w:type="paragraph" w:styleId="Naslov2">
    <w:name w:val="heading 2"/>
    <w:basedOn w:val="clanak"/>
    <w:next w:val="Normal"/>
    <w:link w:val="Naslov2Char"/>
    <w:uiPriority w:val="9"/>
    <w:unhideWhenUsed/>
    <w:qFormat/>
    <w:rsid w:val="00BF3BFA"/>
    <w:pPr>
      <w:spacing w:before="0" w:beforeAutospacing="0" w:after="0" w:afterAutospacing="0"/>
      <w:ind w:left="0"/>
      <w:outlineLvl w:val="1"/>
    </w:pPr>
    <w:rPr>
      <w:color w:val="000000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F7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broj-d">
    <w:name w:val="broj-d"/>
    <w:basedOn w:val="Normal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pPr>
      <w:spacing w:before="100" w:beforeAutospacing="1" w:after="100" w:afterAutospacing="1"/>
      <w:jc w:val="center"/>
    </w:pPr>
  </w:style>
  <w:style w:type="paragraph" w:customStyle="1" w:styleId="podnaslov">
    <w:name w:val="podnaslov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dnaslov-2">
    <w:name w:val="podnaslov-2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potpis-ovlastene">
    <w:name w:val="potpis-ovlastene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10">
    <w:name w:val="t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">
    <w:name w:val="t-10-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fett">
    <w:name w:val="t-10-9-fett"/>
    <w:basedOn w:val="Normal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1-9-fett">
    <w:name w:val="t-11-9-fett"/>
    <w:basedOn w:val="Normal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t-11-9-kurz-s">
    <w:name w:val="t-11-9-kurz-s"/>
    <w:basedOn w:val="Normal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t-11-9-sred">
    <w:name w:val="t-11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12-9-sred">
    <w:name w:val="t-12-9-sred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8-7-fett-s">
    <w:name w:val="t-8-7-fett-s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-9-8-fett-l">
    <w:name w:val="t-9-8-fett-l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-9-8-kurz-l">
    <w:name w:val="t-9-8-kurz-l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-kurz-s">
    <w:name w:val="t-9-8-kurz-s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t-9-8-potpis">
    <w:name w:val="t-9-8-potpis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-9-8-sredina">
    <w:name w:val="t-9-8-sredina"/>
    <w:basedOn w:val="Normal"/>
    <w:pPr>
      <w:spacing w:before="100" w:beforeAutospacing="1" w:after="100" w:afterAutospacing="1"/>
      <w:jc w:val="center"/>
    </w:pPr>
  </w:style>
  <w:style w:type="paragraph" w:customStyle="1" w:styleId="tb-na16">
    <w:name w:val="tb-na16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6-2">
    <w:name w:val="tb-na16-2"/>
    <w:basedOn w:val="Normal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pPr>
      <w:spacing w:before="100" w:beforeAutospacing="1" w:after="100" w:afterAutospacing="1"/>
      <w:jc w:val="center"/>
    </w:pPr>
  </w:style>
  <w:style w:type="paragraph" w:customStyle="1" w:styleId="clanak-kurziv">
    <w:name w:val="clanak-kurziv"/>
    <w:basedOn w:val="Normal"/>
    <w:pPr>
      <w:spacing w:before="100" w:beforeAutospacing="1" w:after="100" w:afterAutospacing="1"/>
      <w:jc w:val="center"/>
    </w:pPr>
    <w:rPr>
      <w:i/>
      <w:iCs/>
    </w:rPr>
  </w:style>
  <w:style w:type="paragraph" w:customStyle="1" w:styleId="natjecaji-bold">
    <w:name w:val="natjecaji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bez-crte">
    <w:name w:val="natjecaji-bold-bez-crt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atjecaji-bold-ojn">
    <w:name w:val="natjecaji-bold-oj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sl-14-fett">
    <w:name w:val="nsl-14-fett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sl-14-fett-ispod">
    <w:name w:val="nsl-14-fett-ispod"/>
    <w:basedOn w:val="Normal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potpis-desno">
    <w:name w:val="potpis-desno"/>
    <w:basedOn w:val="Normal"/>
    <w:pPr>
      <w:spacing w:before="100" w:beforeAutospacing="1" w:after="100" w:afterAutospacing="1"/>
      <w:ind w:left="7143"/>
      <w:jc w:val="center"/>
    </w:pPr>
  </w:style>
  <w:style w:type="paragraph" w:customStyle="1" w:styleId="tekst-bold">
    <w:name w:val="tekst-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vlaka-10">
    <w:name w:val="uvlaka-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lanak-10">
    <w:name w:val="clanak-10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bez-uvlake">
    <w:name w:val="t-10-9-bez-uvlak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t-10-9-potpis">
    <w:name w:val="t-10-9-potpis"/>
    <w:basedOn w:val="Normal"/>
    <w:pPr>
      <w:spacing w:before="100" w:beforeAutospacing="1" w:after="100" w:afterAutospacing="1"/>
      <w:ind w:left="7143"/>
      <w:jc w:val="center"/>
    </w:pPr>
    <w:rPr>
      <w:sz w:val="26"/>
      <w:szCs w:val="26"/>
    </w:rPr>
  </w:style>
  <w:style w:type="paragraph" w:customStyle="1" w:styleId="t-12-9-sred-92-">
    <w:name w:val="t-12-9-sred-92-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sred">
    <w:name w:val="t-9-8-sred"/>
    <w:basedOn w:val="Normal"/>
    <w:pPr>
      <w:spacing w:before="100" w:beforeAutospacing="1" w:after="100" w:afterAutospacing="1"/>
      <w:jc w:val="center"/>
    </w:pPr>
  </w:style>
  <w:style w:type="paragraph" w:customStyle="1" w:styleId="t-pn-spac">
    <w:name w:val="t-pn-spac"/>
    <w:basedOn w:val="Normal"/>
    <w:pPr>
      <w:spacing w:before="100" w:beforeAutospacing="1" w:after="100" w:afterAutospacing="1"/>
      <w:jc w:val="center"/>
    </w:pPr>
    <w:rPr>
      <w:spacing w:val="72"/>
      <w:sz w:val="26"/>
      <w:szCs w:val="26"/>
    </w:rPr>
  </w:style>
  <w:style w:type="paragraph" w:customStyle="1" w:styleId="t-10-9-kurz-s-fett">
    <w:name w:val="t-10-9-kurz-s-fett"/>
    <w:basedOn w:val="Normal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ablica">
    <w:name w:val="tablica"/>
    <w:basedOn w:val="Normal"/>
    <w:pPr>
      <w:pBdr>
        <w:top w:val="single" w:sz="6" w:space="2" w:color="666666"/>
        <w:left w:val="single" w:sz="6" w:space="2" w:color="666666"/>
        <w:bottom w:val="single" w:sz="6" w:space="2" w:color="666666"/>
        <w:right w:val="single" w:sz="6" w:space="2" w:color="666666"/>
      </w:pBdr>
      <w:spacing w:before="100" w:beforeAutospacing="1" w:after="100" w:afterAutospacing="1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kurziv">
    <w:name w:val="kurziv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  <w:style w:type="paragraph" w:customStyle="1" w:styleId="klasa2">
    <w:name w:val="klasa2"/>
    <w:basedOn w:val="Normal"/>
    <w:pPr>
      <w:spacing w:before="100" w:beforeAutospacing="1" w:after="100" w:afterAutospacing="1"/>
    </w:pPr>
  </w:style>
  <w:style w:type="paragraph" w:customStyle="1" w:styleId="prilog">
    <w:name w:val="prilog"/>
    <w:basedOn w:val="Normal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pPr>
      <w:spacing w:before="100" w:beforeAutospacing="1" w:after="100" w:afterAutospacing="1"/>
    </w:pPr>
  </w:style>
  <w:style w:type="paragraph" w:customStyle="1" w:styleId="x10-9-fett-bold">
    <w:name w:val="x10-9-fett-bold"/>
    <w:basedOn w:val="Normal"/>
    <w:pPr>
      <w:spacing w:before="100" w:beforeAutospacing="1" w:after="100" w:afterAutospacing="1"/>
    </w:pPr>
  </w:style>
  <w:style w:type="character" w:customStyle="1" w:styleId="kurziv1">
    <w:name w:val="kurziv1"/>
    <w:basedOn w:val="Zadanifontodlomka"/>
    <w:rPr>
      <w:i/>
      <w:iCs/>
    </w:rPr>
  </w:style>
  <w:style w:type="character" w:customStyle="1" w:styleId="bold1">
    <w:name w:val="bold1"/>
    <w:basedOn w:val="Zadanifontodlomka"/>
    <w:rPr>
      <w:b/>
      <w:bCs/>
    </w:rPr>
  </w:style>
  <w:style w:type="character" w:customStyle="1" w:styleId="bold-kurziv">
    <w:name w:val="bold-kurziv"/>
    <w:basedOn w:val="Zadanifontodlomka"/>
  </w:style>
  <w:style w:type="paragraph" w:styleId="Tekstbalonia">
    <w:name w:val="Balloon Text"/>
    <w:basedOn w:val="Normal"/>
    <w:link w:val="TekstbaloniaChar"/>
    <w:uiPriority w:val="99"/>
    <w:semiHidden/>
    <w:unhideWhenUsed/>
    <w:rsid w:val="008231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13B"/>
    <w:rPr>
      <w:rFonts w:ascii="Tahoma" w:eastAsiaTheme="minorEastAsi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FE2991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0F20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F20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F2012"/>
    <w:rPr>
      <w:rFonts w:eastAsiaTheme="minorEastAsi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20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2012"/>
    <w:rPr>
      <w:rFonts w:eastAsiaTheme="minorEastAsia"/>
      <w:b/>
      <w:bCs/>
    </w:rPr>
  </w:style>
  <w:style w:type="paragraph" w:styleId="StandardWeb">
    <w:name w:val="Normal (Web)"/>
    <w:basedOn w:val="Normal"/>
    <w:uiPriority w:val="99"/>
    <w:unhideWhenUsed/>
    <w:rsid w:val="00B67A89"/>
    <w:pPr>
      <w:spacing w:before="100" w:beforeAutospacing="1" w:after="100" w:afterAutospacing="1"/>
    </w:pPr>
    <w:rPr>
      <w:rFonts w:eastAsia="Times New Roman"/>
    </w:rPr>
  </w:style>
  <w:style w:type="paragraph" w:styleId="Zaglavlje">
    <w:name w:val="header"/>
    <w:basedOn w:val="Normal"/>
    <w:link w:val="ZaglavljeChar"/>
    <w:uiPriority w:val="99"/>
    <w:unhideWhenUsed/>
    <w:rsid w:val="001B14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1406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B14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1406"/>
    <w:rPr>
      <w:rFonts w:eastAsiaTheme="minorEastAsia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6E346E"/>
    <w:pPr>
      <w:widowControl w:val="0"/>
      <w:autoSpaceDE w:val="0"/>
      <w:autoSpaceDN w:val="0"/>
    </w:pPr>
    <w:rPr>
      <w:rFonts w:eastAsia="Times New Roman"/>
      <w:sz w:val="19"/>
      <w:szCs w:val="19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E346E"/>
    <w:rPr>
      <w:sz w:val="19"/>
      <w:szCs w:val="19"/>
      <w:lang w:val="en-US" w:eastAsia="en-US"/>
    </w:rPr>
  </w:style>
  <w:style w:type="paragraph" w:customStyle="1" w:styleId="Odlomakpopisa1">
    <w:name w:val="Odlomak popisa1"/>
    <w:basedOn w:val="Normal"/>
    <w:rsid w:val="00A00E5D"/>
    <w:pPr>
      <w:autoSpaceDN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danifontodlomka1">
    <w:name w:val="Zadani font odlomka1"/>
    <w:rsid w:val="00A00E5D"/>
  </w:style>
  <w:style w:type="paragraph" w:styleId="Revizija">
    <w:name w:val="Revision"/>
    <w:hidden/>
    <w:uiPriority w:val="99"/>
    <w:semiHidden/>
    <w:rsid w:val="00567E51"/>
    <w:rPr>
      <w:rFonts w:eastAsiaTheme="minorEastAsia"/>
      <w:sz w:val="24"/>
      <w:szCs w:val="24"/>
    </w:rPr>
  </w:style>
  <w:style w:type="paragraph" w:styleId="Bezproreda">
    <w:name w:val="No Spacing"/>
    <w:uiPriority w:val="1"/>
    <w:qFormat/>
    <w:rsid w:val="000C5545"/>
    <w:rPr>
      <w:rFonts w:eastAsiaTheme="minorEastAsia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BF3BFA"/>
    <w:rPr>
      <w:rFonts w:eastAsiaTheme="minorEastAsia"/>
      <w:bCs/>
      <w:color w:val="000000"/>
      <w:sz w:val="24"/>
      <w:szCs w:val="24"/>
    </w:rPr>
  </w:style>
  <w:style w:type="paragraph" w:customStyle="1" w:styleId="Default">
    <w:name w:val="Default"/>
    <w:rsid w:val="00801656"/>
    <w:pPr>
      <w:autoSpaceDE w:val="0"/>
      <w:autoSpaceDN w:val="0"/>
      <w:adjustRightInd w:val="0"/>
      <w:ind w:left="0" w:firstLine="0"/>
      <w:jc w:val="left"/>
    </w:pPr>
    <w:rPr>
      <w:color w:val="000000"/>
      <w:sz w:val="24"/>
      <w:szCs w:val="24"/>
      <w:lang w:eastAsia="sl-SI"/>
    </w:rPr>
  </w:style>
  <w:style w:type="paragraph" w:styleId="TOCNaslov">
    <w:name w:val="TOC Heading"/>
    <w:basedOn w:val="Naslov1"/>
    <w:next w:val="Normal"/>
    <w:uiPriority w:val="39"/>
    <w:unhideWhenUsed/>
    <w:qFormat/>
    <w:rsid w:val="00F87DB2"/>
    <w:pPr>
      <w:spacing w:line="259" w:lineRule="auto"/>
      <w:ind w:firstLine="0"/>
      <w:jc w:val="left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F87DB2"/>
    <w:pPr>
      <w:spacing w:after="100"/>
      <w:ind w:left="0"/>
    </w:pPr>
  </w:style>
  <w:style w:type="character" w:customStyle="1" w:styleId="Naslov2Char">
    <w:name w:val="Naslov 2 Char"/>
    <w:basedOn w:val="Zadanifontodlomka"/>
    <w:link w:val="Naslov2"/>
    <w:uiPriority w:val="9"/>
    <w:rsid w:val="00BF3BFA"/>
    <w:rPr>
      <w:rFonts w:eastAsiaTheme="minorEastAsia"/>
      <w:color w:val="000000"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BF3BFA"/>
    <w:pPr>
      <w:spacing w:after="100"/>
      <w:ind w:left="240"/>
    </w:pPr>
  </w:style>
  <w:style w:type="paragraph" w:styleId="Naslov">
    <w:name w:val="Title"/>
    <w:basedOn w:val="Normal"/>
    <w:next w:val="Normal"/>
    <w:link w:val="NaslovChar"/>
    <w:uiPriority w:val="10"/>
    <w:qFormat/>
    <w:rsid w:val="006F72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rsid w:val="006F72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x474557">
    <w:name w:val="box_474557"/>
    <w:basedOn w:val="Normal"/>
    <w:rsid w:val="00027C6C"/>
    <w:pPr>
      <w:spacing w:before="100" w:beforeAutospacing="1" w:after="100" w:afterAutospacing="1"/>
      <w:ind w:left="0" w:firstLine="0"/>
      <w:jc w:val="left"/>
    </w:pPr>
    <w:rPr>
      <w:rFonts w:eastAsia="Times New Roman"/>
    </w:rPr>
  </w:style>
  <w:style w:type="paragraph" w:customStyle="1" w:styleId="box474893">
    <w:name w:val="box_474893"/>
    <w:basedOn w:val="Normal"/>
    <w:rsid w:val="00A81AE0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AZJMDCZ6QSYZ-1849078857-30870</_dlc_DocId>
    <_dlc_DocIdUrl xmlns="a494813a-d0d8-4dad-94cb-0d196f36ba15">
      <Url>https://ekoordinacije.vlada.hr/koordinacija-gospodarstvo/_layouts/15/DocIdRedir.aspx?ID=AZJMDCZ6QSYZ-1849078857-30870</Url>
      <Description>AZJMDCZ6QSYZ-1849078857-30870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2270F-BEF6-420E-A828-669861D0313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7F726066-175E-4B5C-A16D-29F7F40F2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C5CCA-5A52-4E58-B940-35AD5225EE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C2B207-2E36-4BBB-9D74-96817B88710B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1B18C88-E81F-4B88-B7E7-0633F53C0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EBFCC29-F7E5-4865-9167-EFA65B4966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4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Uredba o mehanizmima financiranja u okviru EU ETSa</vt:lpstr>
      <vt:lpstr>Uredba o mehanizmima financiranja u okviru EU ETSa</vt:lpstr>
    </vt:vector>
  </TitlesOfParts>
  <Company>MINGOR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Uredba o mehanizmima financiranja u okviru EU ETSa</dc:title>
  <dc:creator>klima</dc:creator>
  <cp:lastModifiedBy>2-Služba za klimatske aktivnosti</cp:lastModifiedBy>
  <cp:revision>2</cp:revision>
  <cp:lastPrinted>2024-07-31T11:36:00Z</cp:lastPrinted>
  <dcterms:created xsi:type="dcterms:W3CDTF">2024-10-07T11:34:00Z</dcterms:created>
  <dcterms:modified xsi:type="dcterms:W3CDTF">2024-10-07T11:34:00Z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ocIndexRef">
    <vt:lpwstr>95444a1c-a1c9-4107-8e03-c84f8a2cf40b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bjSaver">
    <vt:lpwstr>1eoe/PplGCs3obVHzcjcjaZT0gm5uD5x</vt:lpwstr>
  </property>
  <property fmtid="{D5CDD505-2E9C-101B-9397-08002B2CF9AE}" pid="9" name="_dlc_DocIdItemGuid">
    <vt:lpwstr>305f63c0-c0c1-4fb9-a63f-cf0f468b12eb</vt:lpwstr>
  </property>
</Properties>
</file>