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F2760" w14:textId="77777777" w:rsidR="00117139" w:rsidRDefault="00117139" w:rsidP="00117139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870"/>
      </w:tblGrid>
      <w:tr w:rsidR="00117139" w:rsidRPr="00FB2342" w14:paraId="2834C805" w14:textId="77777777" w:rsidTr="00A548E6">
        <w:trPr>
          <w:trHeight w:val="880"/>
        </w:trPr>
        <w:tc>
          <w:tcPr>
            <w:tcW w:w="9288" w:type="dxa"/>
            <w:gridSpan w:val="2"/>
            <w:shd w:val="clear" w:color="auto" w:fill="B8CCE4"/>
            <w:vAlign w:val="center"/>
          </w:tcPr>
          <w:p w14:paraId="10A67E92" w14:textId="77777777" w:rsidR="00117139" w:rsidRPr="00FB2342" w:rsidRDefault="00117139" w:rsidP="0008777D">
            <w:pPr>
              <w:spacing w:after="0"/>
              <w:jc w:val="center"/>
              <w:rPr>
                <w:rFonts w:ascii="Arial" w:eastAsia="Simsun (Founder Extended)" w:hAnsi="Arial" w:cs="Arial"/>
                <w:b/>
              </w:rPr>
            </w:pPr>
          </w:p>
          <w:p w14:paraId="5E5261B5" w14:textId="77777777" w:rsidR="00117139" w:rsidRPr="00FB2342" w:rsidRDefault="00117139" w:rsidP="0008777D">
            <w:pPr>
              <w:spacing w:after="0"/>
              <w:jc w:val="center"/>
              <w:rPr>
                <w:rFonts w:ascii="Arial" w:eastAsia="Simsun (Founder Extended)" w:hAnsi="Arial" w:cs="Arial"/>
                <w:b/>
              </w:rPr>
            </w:pPr>
            <w:r w:rsidRPr="00FB2342">
              <w:rPr>
                <w:rFonts w:ascii="Arial" w:eastAsia="Simsun (Founder Extended)" w:hAnsi="Arial" w:cs="Arial"/>
                <w:b/>
              </w:rPr>
              <w:t>Standardni obrazac sadržaja dokumenta za savjetovanje</w:t>
            </w:r>
          </w:p>
          <w:p w14:paraId="197B3F36" w14:textId="77777777" w:rsidR="00117139" w:rsidRPr="00FB2342" w:rsidRDefault="00117139" w:rsidP="0008777D">
            <w:pPr>
              <w:spacing w:after="0"/>
              <w:jc w:val="center"/>
              <w:rPr>
                <w:rFonts w:ascii="Arial" w:eastAsia="Simsun (Founder Extended)" w:hAnsi="Arial" w:cs="Arial"/>
                <w:b/>
              </w:rPr>
            </w:pPr>
          </w:p>
        </w:tc>
      </w:tr>
      <w:tr w:rsidR="00117139" w:rsidRPr="00FB2342" w14:paraId="5A23C83A" w14:textId="77777777" w:rsidTr="0008777D">
        <w:tc>
          <w:tcPr>
            <w:tcW w:w="2418" w:type="dxa"/>
          </w:tcPr>
          <w:p w14:paraId="0BEA33A6" w14:textId="77777777" w:rsidR="00117139" w:rsidRPr="00C459BD" w:rsidRDefault="00BE22C2" w:rsidP="0008777D">
            <w:pPr>
              <w:spacing w:after="0" w:line="240" w:lineRule="auto"/>
              <w:jc w:val="both"/>
              <w:rPr>
                <w:rFonts w:eastAsia="Simsun (Founder Extended)" w:cs="Calibri"/>
              </w:rPr>
            </w:pPr>
            <w:r w:rsidRPr="00C459BD">
              <w:rPr>
                <w:rFonts w:eastAsia="Simsun (Founder Extended)" w:cs="Calibri"/>
              </w:rPr>
              <w:t>Naziv nacrta zakona, drugog propisa ili akta</w:t>
            </w:r>
          </w:p>
        </w:tc>
        <w:tc>
          <w:tcPr>
            <w:tcW w:w="6870" w:type="dxa"/>
          </w:tcPr>
          <w:p w14:paraId="32CC13E3" w14:textId="77777777" w:rsidR="00117139" w:rsidRPr="001B0706" w:rsidRDefault="00DC27DA" w:rsidP="008A3CC4">
            <w:pPr>
              <w:pStyle w:val="Naslov"/>
              <w:jc w:val="left"/>
              <w:rPr>
                <w:rFonts w:ascii="Calibri" w:eastAsia="Simsun (Founder Extended)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Simsun (Founder Extended)" w:hAnsi="Calibri" w:cs="Calibri"/>
                <w:color w:val="auto"/>
                <w:sz w:val="22"/>
                <w:szCs w:val="22"/>
              </w:rPr>
              <w:t>Zakon o dopunama Zakona o odvjetništvu</w:t>
            </w:r>
          </w:p>
        </w:tc>
      </w:tr>
      <w:tr w:rsidR="00117139" w:rsidRPr="00FB2342" w14:paraId="52EF3E08" w14:textId="77777777" w:rsidTr="0008777D">
        <w:tc>
          <w:tcPr>
            <w:tcW w:w="2418" w:type="dxa"/>
          </w:tcPr>
          <w:p w14:paraId="29C52DF7" w14:textId="77777777" w:rsidR="00117139" w:rsidRPr="00C459BD" w:rsidRDefault="00117139" w:rsidP="0008777D">
            <w:pPr>
              <w:spacing w:after="0" w:line="240" w:lineRule="auto"/>
              <w:rPr>
                <w:rFonts w:eastAsia="Simsun (Founder Extended)" w:cs="Calibri"/>
              </w:rPr>
            </w:pPr>
            <w:r w:rsidRPr="00C459BD">
              <w:rPr>
                <w:rFonts w:eastAsia="Simsun (Founder Extended)" w:cs="Calibri"/>
              </w:rPr>
              <w:t>Stvaratelj dokumenta, tijelo koje provodi savjetovanje</w:t>
            </w:r>
          </w:p>
        </w:tc>
        <w:tc>
          <w:tcPr>
            <w:tcW w:w="6870" w:type="dxa"/>
          </w:tcPr>
          <w:p w14:paraId="0C812EDB" w14:textId="77777777" w:rsidR="00117139" w:rsidRPr="00C459BD" w:rsidRDefault="001B0706" w:rsidP="0008777D">
            <w:pPr>
              <w:spacing w:after="0" w:line="240" w:lineRule="auto"/>
              <w:jc w:val="both"/>
              <w:rPr>
                <w:rFonts w:eastAsia="Simsun (Founder Extended)" w:cs="Calibri"/>
              </w:rPr>
            </w:pPr>
            <w:r>
              <w:rPr>
                <w:rFonts w:eastAsia="Simsun (Founder Extended)" w:cs="Calibri"/>
              </w:rPr>
              <w:t>Ministarstvo pravosuđa</w:t>
            </w:r>
            <w:r w:rsidR="00066025">
              <w:rPr>
                <w:rFonts w:eastAsia="Simsun (Founder Extended)" w:cs="Calibri"/>
              </w:rPr>
              <w:t>,</w:t>
            </w:r>
            <w:r>
              <w:rPr>
                <w:rFonts w:eastAsia="Simsun (Founder Extended)" w:cs="Calibri"/>
              </w:rPr>
              <w:t xml:space="preserve"> uprave</w:t>
            </w:r>
            <w:r w:rsidR="00066025">
              <w:rPr>
                <w:rFonts w:eastAsia="Simsun (Founder Extended)" w:cs="Calibri"/>
              </w:rPr>
              <w:t xml:space="preserve"> i digitalne transformacije</w:t>
            </w:r>
          </w:p>
        </w:tc>
      </w:tr>
      <w:tr w:rsidR="00117139" w:rsidRPr="00FB2342" w14:paraId="734FF2E2" w14:textId="77777777" w:rsidTr="0008777D">
        <w:tc>
          <w:tcPr>
            <w:tcW w:w="2418" w:type="dxa"/>
          </w:tcPr>
          <w:p w14:paraId="3F2B94C5" w14:textId="77777777" w:rsidR="00117139" w:rsidRPr="00C459BD" w:rsidRDefault="00117139" w:rsidP="0008777D">
            <w:pPr>
              <w:spacing w:after="0" w:line="240" w:lineRule="auto"/>
              <w:jc w:val="both"/>
              <w:rPr>
                <w:rFonts w:eastAsia="Simsun (Founder Extended)" w:cs="Calibri"/>
              </w:rPr>
            </w:pPr>
            <w:r w:rsidRPr="00C459BD">
              <w:rPr>
                <w:rFonts w:eastAsia="Simsun (Founder Extended)" w:cs="Calibri"/>
              </w:rPr>
              <w:t>Svrha dokumenta</w:t>
            </w:r>
          </w:p>
        </w:tc>
        <w:tc>
          <w:tcPr>
            <w:tcW w:w="6870" w:type="dxa"/>
          </w:tcPr>
          <w:p w14:paraId="05F71792" w14:textId="77777777" w:rsidR="00117139" w:rsidRPr="00C459BD" w:rsidRDefault="00DC27DA" w:rsidP="001B0706">
            <w:pPr>
              <w:spacing w:after="0" w:line="240" w:lineRule="auto"/>
              <w:jc w:val="both"/>
              <w:rPr>
                <w:rFonts w:eastAsia="Simsun (Founder Extended)" w:cs="Calibri"/>
              </w:rPr>
            </w:pPr>
            <w:r>
              <w:rPr>
                <w:rFonts w:eastAsia="Simsun (Founder Extended)" w:cs="Calibri"/>
              </w:rPr>
              <w:t>Nacrtom prijedloga zakona o dopunama Zakona o odvjetništvu izjednačit će se status i tretman odvjetnika iz država članica Europske unije s onima odvjetnika iz drugih država pristupnica Kodeksa o liberalizaciji od dana pristupanja Republike Hrvatske u članstvo OECD-a.</w:t>
            </w:r>
          </w:p>
        </w:tc>
      </w:tr>
      <w:tr w:rsidR="00117139" w:rsidRPr="00FB2342" w14:paraId="3815022D" w14:textId="77777777" w:rsidTr="0008777D">
        <w:tc>
          <w:tcPr>
            <w:tcW w:w="2418" w:type="dxa"/>
          </w:tcPr>
          <w:p w14:paraId="5D25C6CE" w14:textId="77777777" w:rsidR="00117139" w:rsidRPr="00C459BD" w:rsidRDefault="00117139" w:rsidP="0008777D">
            <w:pPr>
              <w:spacing w:after="0" w:line="240" w:lineRule="auto"/>
              <w:jc w:val="both"/>
              <w:rPr>
                <w:rFonts w:eastAsia="Simsun (Founder Extended)" w:cs="Calibri"/>
              </w:rPr>
            </w:pPr>
            <w:r w:rsidRPr="00C459BD">
              <w:rPr>
                <w:rFonts w:eastAsia="Simsun (Founder Extended)" w:cs="Calibri"/>
              </w:rPr>
              <w:t>Datum dokumenta</w:t>
            </w:r>
          </w:p>
        </w:tc>
        <w:tc>
          <w:tcPr>
            <w:tcW w:w="6870" w:type="dxa"/>
          </w:tcPr>
          <w:p w14:paraId="0D48ACAC" w14:textId="77777777" w:rsidR="00117139" w:rsidRPr="00C459BD" w:rsidRDefault="00DC27DA" w:rsidP="000C312B">
            <w:pPr>
              <w:spacing w:after="0" w:line="240" w:lineRule="auto"/>
              <w:jc w:val="both"/>
              <w:rPr>
                <w:rFonts w:eastAsia="Simsun (Founder Extended)" w:cs="Calibri"/>
              </w:rPr>
            </w:pPr>
            <w:r>
              <w:rPr>
                <w:rFonts w:eastAsia="Simsun (Founder Extended)" w:cs="Calibri"/>
              </w:rPr>
              <w:t>10</w:t>
            </w:r>
            <w:r w:rsidR="001B0706">
              <w:rPr>
                <w:rFonts w:eastAsia="Simsun (Founder Extended)" w:cs="Calibri"/>
              </w:rPr>
              <w:t xml:space="preserve">. </w:t>
            </w:r>
            <w:r>
              <w:rPr>
                <w:rFonts w:eastAsia="Simsun (Founder Extended)" w:cs="Calibri"/>
              </w:rPr>
              <w:t>veljače</w:t>
            </w:r>
            <w:r w:rsidR="001B0706">
              <w:rPr>
                <w:rFonts w:eastAsia="Simsun (Founder Extended)" w:cs="Calibri"/>
              </w:rPr>
              <w:t xml:space="preserve"> 202</w:t>
            </w:r>
            <w:r>
              <w:rPr>
                <w:rFonts w:eastAsia="Simsun (Founder Extended)" w:cs="Calibri"/>
              </w:rPr>
              <w:t>5</w:t>
            </w:r>
            <w:r w:rsidR="001B0706">
              <w:rPr>
                <w:rFonts w:eastAsia="Simsun (Founder Extended)" w:cs="Calibri"/>
              </w:rPr>
              <w:t>.</w:t>
            </w:r>
          </w:p>
        </w:tc>
      </w:tr>
      <w:tr w:rsidR="00117139" w:rsidRPr="00FB2342" w14:paraId="2A174A75" w14:textId="77777777" w:rsidTr="0008777D">
        <w:tc>
          <w:tcPr>
            <w:tcW w:w="2418" w:type="dxa"/>
          </w:tcPr>
          <w:p w14:paraId="19013AF6" w14:textId="77777777" w:rsidR="00117139" w:rsidRPr="00C459BD" w:rsidRDefault="00117139" w:rsidP="0008777D">
            <w:pPr>
              <w:spacing w:after="0" w:line="240" w:lineRule="auto"/>
              <w:jc w:val="both"/>
              <w:rPr>
                <w:rFonts w:eastAsia="Simsun (Founder Extended)" w:cs="Calibri"/>
              </w:rPr>
            </w:pPr>
            <w:r w:rsidRPr="00C459BD">
              <w:rPr>
                <w:rFonts w:eastAsia="Simsun (Founder Extended)" w:cs="Calibri"/>
              </w:rPr>
              <w:t>Verzija dokumenta</w:t>
            </w:r>
          </w:p>
        </w:tc>
        <w:tc>
          <w:tcPr>
            <w:tcW w:w="6870" w:type="dxa"/>
          </w:tcPr>
          <w:p w14:paraId="5F3FB533" w14:textId="77777777" w:rsidR="00117139" w:rsidRPr="00C459BD" w:rsidRDefault="006A0A23" w:rsidP="0008777D">
            <w:pPr>
              <w:spacing w:after="0" w:line="240" w:lineRule="auto"/>
              <w:jc w:val="both"/>
              <w:rPr>
                <w:rFonts w:eastAsia="Simsun (Founder Extended)" w:cs="Calibri"/>
              </w:rPr>
            </w:pPr>
            <w:r>
              <w:rPr>
                <w:rFonts w:eastAsia="Simsun (Founder Extended)" w:cs="Calibri"/>
              </w:rPr>
              <w:t>I.</w:t>
            </w:r>
          </w:p>
        </w:tc>
      </w:tr>
      <w:tr w:rsidR="00117139" w:rsidRPr="00FB2342" w14:paraId="0383C8A0" w14:textId="77777777" w:rsidTr="0008777D">
        <w:tc>
          <w:tcPr>
            <w:tcW w:w="9288" w:type="dxa"/>
            <w:gridSpan w:val="2"/>
          </w:tcPr>
          <w:p w14:paraId="5A9037AE" w14:textId="77777777" w:rsidR="007F12CA" w:rsidRDefault="00CF6419" w:rsidP="007F12CA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eastAsia="Simsun (Founder Extended)" w:cs="Calibri"/>
                <w:i/>
                <w:color w:val="000000"/>
              </w:rPr>
            </w:pPr>
            <w:r w:rsidRPr="00C459BD">
              <w:rPr>
                <w:rFonts w:eastAsia="Simsun (Founder Extended)" w:cs="Calibri"/>
                <w:i/>
                <w:color w:val="000000"/>
              </w:rPr>
              <w:t>S</w:t>
            </w:r>
            <w:r w:rsidR="00117139" w:rsidRPr="00C459BD">
              <w:rPr>
                <w:rFonts w:eastAsia="Simsun (Founder Extended)" w:cs="Calibri"/>
                <w:i/>
                <w:color w:val="000000"/>
              </w:rPr>
              <w:t xml:space="preserve">ažetak </w:t>
            </w:r>
          </w:p>
          <w:p w14:paraId="69B4EB7F" w14:textId="77777777" w:rsidR="0014361D" w:rsidRDefault="0014361D" w:rsidP="0014361D">
            <w:pPr>
              <w:spacing w:after="0" w:line="240" w:lineRule="auto"/>
              <w:ind w:left="1077"/>
              <w:jc w:val="both"/>
              <w:rPr>
                <w:rFonts w:eastAsia="Simsun (Founder Extended)" w:cs="Calibri"/>
                <w:i/>
                <w:color w:val="000000"/>
              </w:rPr>
            </w:pPr>
          </w:p>
          <w:p w14:paraId="5CBB4672" w14:textId="77777777" w:rsidR="00DC27DA" w:rsidRDefault="00DC27DA" w:rsidP="00DC27DA">
            <w:pPr>
              <w:spacing w:after="0" w:line="240" w:lineRule="auto"/>
              <w:jc w:val="both"/>
              <w:rPr>
                <w:rFonts w:eastAsia="Simsun (Founder Extended)" w:cs="Calibri"/>
                <w:color w:val="000000"/>
              </w:rPr>
            </w:pPr>
            <w:r w:rsidRPr="00DC27DA">
              <w:rPr>
                <w:rFonts w:eastAsia="Simsun (Founder Extended)" w:cs="Calibri"/>
                <w:color w:val="000000"/>
              </w:rPr>
              <w:t>Radi ispunjenja kriterija za pristup Republike Hrvatske OECD-u potrebno je pristupiti dopuni Zakona o odvjetništvu („Narodne novine“, br. 9/94., 117/08., 50/09., 75/09., 18/11. i 126/21.).</w:t>
            </w:r>
          </w:p>
          <w:p w14:paraId="178A5F0E" w14:textId="77777777" w:rsidR="00DC27DA" w:rsidRPr="00DC27DA" w:rsidRDefault="00DC27DA" w:rsidP="00DC27DA">
            <w:pPr>
              <w:spacing w:after="0" w:line="240" w:lineRule="auto"/>
              <w:jc w:val="both"/>
              <w:rPr>
                <w:rFonts w:eastAsia="Simsun (Founder Extended)" w:cs="Calibri"/>
                <w:color w:val="000000"/>
              </w:rPr>
            </w:pPr>
          </w:p>
          <w:p w14:paraId="326D552F" w14:textId="77777777" w:rsidR="00DC27DA" w:rsidRDefault="00DC27DA" w:rsidP="00DC27DA">
            <w:pPr>
              <w:spacing w:after="0" w:line="240" w:lineRule="auto"/>
              <w:jc w:val="both"/>
              <w:rPr>
                <w:rFonts w:eastAsia="Simsun (Founder Extended)" w:cs="Calibri"/>
                <w:color w:val="000000"/>
              </w:rPr>
            </w:pPr>
            <w:r w:rsidRPr="00DC27DA">
              <w:rPr>
                <w:rFonts w:eastAsia="Simsun (Founder Extended)" w:cs="Calibri"/>
                <w:color w:val="000000"/>
              </w:rPr>
              <w:t xml:space="preserve">Ovim Zakonom uređuje se ustrojstvo i djelovanje odvjetništva kao neovisne i samostalne službe koja osigurava pružanje pravne pomoći fizičkim i pravnim osobama u ostvarivanju i zaštiti njihovih prava i pravnih interesa. </w:t>
            </w:r>
          </w:p>
          <w:p w14:paraId="2769AF49" w14:textId="77777777" w:rsidR="00DC27DA" w:rsidRPr="00DC27DA" w:rsidRDefault="00DC27DA" w:rsidP="00DC27DA">
            <w:pPr>
              <w:spacing w:after="0" w:line="240" w:lineRule="auto"/>
              <w:jc w:val="both"/>
              <w:rPr>
                <w:rFonts w:eastAsia="Simsun (Founder Extended)" w:cs="Calibri"/>
                <w:color w:val="000000"/>
              </w:rPr>
            </w:pPr>
          </w:p>
          <w:p w14:paraId="1C765ABD" w14:textId="77777777" w:rsidR="00E42D50" w:rsidRPr="006A0A23" w:rsidRDefault="00DC27DA" w:rsidP="00DC27DA">
            <w:pPr>
              <w:spacing w:after="0" w:line="240" w:lineRule="auto"/>
              <w:jc w:val="both"/>
              <w:rPr>
                <w:rFonts w:eastAsia="Simsun (Founder Extended)" w:cs="Calibri"/>
                <w:color w:val="000000"/>
              </w:rPr>
            </w:pPr>
            <w:r w:rsidRPr="00DC27DA">
              <w:rPr>
                <w:rFonts w:eastAsia="Simsun (Founder Extended)" w:cs="Calibri"/>
                <w:color w:val="000000"/>
              </w:rPr>
              <w:t>Ovim je Zakonom posebno uređeno i obavljanje odvjetničke službe te pojedinih odvjetničkih radnji od strane odvjetnika iz drugih država koji su u matičnim državama – članicama Europske unije stekli pravo obavljanja odvjetničke službe. U okviru pristupnih pregovora za ulazak Republike Hrvatske u članstvo OECD-a otvoreno je pitanje mogućnosti pružanja odvjetničkih usluga od strane odvjetnika iz država pristupnica Kodeksu o liberalizaciji kretanja kapitala i Kodeksu o liberalizaciji nevidljivih transakcija (dalje: Kodeksa o liberalizaciji) kao obveznog pravnog instrumenta OECD-ovog Odbora za ulaganja. S obzirom da je usvajanje Kodeksa o liberalizaciji obvezan uvjet za Republiku Hrvatsku u postupku pristupanja OECD-u, potrebno je uskladiti odredbe Zakona o odvjetništvu s ovim pravnim instrumentom te ujednačiti status i tretman odvjetnika iz država članica Europske unije i odvjetnika iz država pristupnica Kodeksa o liberalizaciji.</w:t>
            </w:r>
          </w:p>
        </w:tc>
      </w:tr>
      <w:tr w:rsidR="00117139" w:rsidRPr="00FB2342" w14:paraId="2CD1F74D" w14:textId="77777777" w:rsidTr="0008777D">
        <w:tc>
          <w:tcPr>
            <w:tcW w:w="9288" w:type="dxa"/>
            <w:gridSpan w:val="2"/>
          </w:tcPr>
          <w:p w14:paraId="71B44BEF" w14:textId="77777777" w:rsidR="00AF1205" w:rsidRPr="006A0A23" w:rsidRDefault="00AF1205" w:rsidP="006A0A23">
            <w:pPr>
              <w:spacing w:after="0" w:line="240" w:lineRule="auto"/>
              <w:jc w:val="both"/>
              <w:rPr>
                <w:rFonts w:eastAsia="Simsun (Founder Extended)" w:cs="Calibri"/>
                <w:color w:val="000000"/>
              </w:rPr>
            </w:pPr>
          </w:p>
        </w:tc>
      </w:tr>
      <w:tr w:rsidR="00117139" w:rsidRPr="00FB2342" w14:paraId="609CE5D8" w14:textId="77777777" w:rsidTr="0008777D">
        <w:tc>
          <w:tcPr>
            <w:tcW w:w="9288" w:type="dxa"/>
            <w:gridSpan w:val="2"/>
          </w:tcPr>
          <w:p w14:paraId="0E0918F8" w14:textId="77777777" w:rsidR="00117139" w:rsidRDefault="004204E3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eastAsia="Simsun (Founder Extended)" w:cs="Calibri"/>
                <w:i/>
              </w:rPr>
            </w:pPr>
            <w:r w:rsidRPr="00C459BD">
              <w:rPr>
                <w:rFonts w:eastAsia="Simsun (Founder Extended)" w:cs="Calibri"/>
                <w:i/>
              </w:rPr>
              <w:t>S</w:t>
            </w:r>
            <w:r w:rsidR="00117139" w:rsidRPr="00C459BD">
              <w:rPr>
                <w:rFonts w:eastAsia="Simsun (Founder Extended)" w:cs="Calibri"/>
                <w:i/>
              </w:rPr>
              <w:t>vrha savjetovanja i, gdje je to prikladno, cilj koji bi se prijedlogom želio postići</w:t>
            </w:r>
          </w:p>
          <w:p w14:paraId="0E0FAD53" w14:textId="77777777" w:rsidR="0014361D" w:rsidRDefault="0014361D" w:rsidP="0014361D">
            <w:pPr>
              <w:spacing w:after="0" w:line="240" w:lineRule="auto"/>
              <w:ind w:left="1077"/>
              <w:jc w:val="both"/>
              <w:rPr>
                <w:rFonts w:eastAsia="Simsun (Founder Extended)" w:cs="Calibri"/>
                <w:i/>
              </w:rPr>
            </w:pPr>
          </w:p>
          <w:p w14:paraId="0A790AB8" w14:textId="77777777" w:rsidR="006F6279" w:rsidRPr="00C459BD" w:rsidRDefault="0014361D" w:rsidP="000F01FE">
            <w:pPr>
              <w:spacing w:after="0" w:line="240" w:lineRule="auto"/>
              <w:jc w:val="both"/>
              <w:rPr>
                <w:rFonts w:eastAsia="Simsun (Founder Extended)" w:cs="Calibri"/>
              </w:rPr>
            </w:pPr>
            <w:r w:rsidRPr="0014361D">
              <w:rPr>
                <w:rFonts w:eastAsia="Simsun (Founder Extended)" w:cs="Calibri"/>
              </w:rPr>
              <w:t xml:space="preserve">Svrha savjetovanja je upoznati zainteresiranu javnost </w:t>
            </w:r>
            <w:r w:rsidR="00DC27DA">
              <w:rPr>
                <w:rFonts w:eastAsia="Simsun (Founder Extended)" w:cs="Calibri"/>
              </w:rPr>
              <w:t>s predloženim Nacrtom prijedloga zakona</w:t>
            </w:r>
            <w:r w:rsidR="00066025">
              <w:rPr>
                <w:rFonts w:eastAsia="Simsun (Founder Extended)" w:cs="Calibri"/>
              </w:rPr>
              <w:t xml:space="preserve"> </w:t>
            </w:r>
            <w:r w:rsidRPr="0014361D">
              <w:rPr>
                <w:rFonts w:eastAsia="Simsun (Founder Extended)" w:cs="Calibri"/>
              </w:rPr>
              <w:t>te o nj</w:t>
            </w:r>
            <w:r w:rsidR="00DC27DA">
              <w:rPr>
                <w:rFonts w:eastAsia="Simsun (Founder Extended)" w:cs="Calibri"/>
              </w:rPr>
              <w:t>emu</w:t>
            </w:r>
            <w:r w:rsidRPr="0014361D">
              <w:rPr>
                <w:rFonts w:eastAsia="Simsun (Founder Extended)" w:cs="Calibri"/>
              </w:rPr>
              <w:t xml:space="preserve"> dobiti povratnu informaciju.</w:t>
            </w:r>
          </w:p>
        </w:tc>
      </w:tr>
      <w:tr w:rsidR="00117139" w:rsidRPr="00FB2342" w14:paraId="2A6B3478" w14:textId="77777777" w:rsidTr="0008777D">
        <w:tc>
          <w:tcPr>
            <w:tcW w:w="9288" w:type="dxa"/>
            <w:gridSpan w:val="2"/>
          </w:tcPr>
          <w:p w14:paraId="7E2A87BA" w14:textId="77777777" w:rsidR="00C148B6" w:rsidRDefault="006A0A23" w:rsidP="006A0A2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Simsun (Founder Extended)" w:cs="Calibri"/>
              </w:rPr>
            </w:pPr>
            <w:r w:rsidRPr="006A0A23">
              <w:rPr>
                <w:rFonts w:eastAsia="Simsun (Founder Extended)" w:cs="Calibri"/>
              </w:rPr>
              <w:t xml:space="preserve">Metoda savjetovanja koja će se primijeniti </w:t>
            </w:r>
          </w:p>
          <w:p w14:paraId="40A5D8DD" w14:textId="77777777" w:rsidR="00C148B6" w:rsidRDefault="00C148B6" w:rsidP="00C148B6">
            <w:pPr>
              <w:spacing w:after="0" w:line="240" w:lineRule="auto"/>
              <w:jc w:val="both"/>
              <w:rPr>
                <w:rFonts w:eastAsia="Simsun (Founder Extended)" w:cs="Calibri"/>
              </w:rPr>
            </w:pPr>
          </w:p>
          <w:p w14:paraId="357D7E83" w14:textId="77777777" w:rsidR="004204E3" w:rsidRPr="006A0A23" w:rsidRDefault="00C148B6" w:rsidP="00C148B6">
            <w:pPr>
              <w:spacing w:after="0" w:line="240" w:lineRule="auto"/>
              <w:jc w:val="both"/>
              <w:rPr>
                <w:rFonts w:eastAsia="Simsun (Founder Extended)" w:cs="Calibri"/>
              </w:rPr>
            </w:pPr>
            <w:r>
              <w:rPr>
                <w:rFonts w:eastAsia="Simsun (Founder Extended)" w:cs="Calibri"/>
              </w:rPr>
              <w:t xml:space="preserve">O </w:t>
            </w:r>
            <w:r w:rsidR="00DC27DA">
              <w:rPr>
                <w:rFonts w:eastAsia="Simsun (Founder Extended)" w:cs="Calibri"/>
              </w:rPr>
              <w:t>Nacrtu prijedloga zakona</w:t>
            </w:r>
            <w:r>
              <w:rPr>
                <w:rFonts w:eastAsia="Simsun (Founder Extended)" w:cs="Calibri"/>
              </w:rPr>
              <w:t xml:space="preserve"> će se provesti </w:t>
            </w:r>
            <w:r w:rsidR="006A0A23" w:rsidRPr="006A0A23">
              <w:rPr>
                <w:rFonts w:eastAsia="Simsun (Founder Extended)" w:cs="Calibri"/>
              </w:rPr>
              <w:t>internetsko savjetovanje.</w:t>
            </w:r>
          </w:p>
        </w:tc>
      </w:tr>
      <w:tr w:rsidR="00117139" w:rsidRPr="00FB2342" w14:paraId="44D59328" w14:textId="77777777" w:rsidTr="0008777D">
        <w:tc>
          <w:tcPr>
            <w:tcW w:w="9288" w:type="dxa"/>
            <w:gridSpan w:val="2"/>
          </w:tcPr>
          <w:p w14:paraId="6DC8A101" w14:textId="77777777" w:rsidR="004204E3" w:rsidRPr="00C459BD" w:rsidRDefault="004204E3" w:rsidP="006A0A23">
            <w:pPr>
              <w:spacing w:after="0" w:line="240" w:lineRule="auto"/>
              <w:jc w:val="both"/>
              <w:rPr>
                <w:rFonts w:eastAsia="Simsun (Founder Extended)" w:cs="Calibri"/>
              </w:rPr>
            </w:pPr>
          </w:p>
        </w:tc>
      </w:tr>
      <w:tr w:rsidR="009C5547" w:rsidRPr="00FB2342" w14:paraId="6E95F144" w14:textId="77777777" w:rsidTr="0008777D">
        <w:tc>
          <w:tcPr>
            <w:tcW w:w="9288" w:type="dxa"/>
            <w:gridSpan w:val="2"/>
          </w:tcPr>
          <w:p w14:paraId="507B3FAB" w14:textId="77777777" w:rsidR="00117139" w:rsidRDefault="006177DE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eastAsia="Simsun (Founder Extended)" w:cs="Calibri"/>
                <w:i/>
              </w:rPr>
            </w:pPr>
            <w:r w:rsidRPr="00C459BD">
              <w:rPr>
                <w:rFonts w:eastAsia="Simsun (Founder Extended)" w:cs="Calibri"/>
                <w:i/>
              </w:rPr>
              <w:t>O</w:t>
            </w:r>
            <w:r w:rsidR="00117139" w:rsidRPr="00C459BD">
              <w:rPr>
                <w:rFonts w:eastAsia="Simsun (Founder Extended)" w:cs="Calibri"/>
                <w:i/>
              </w:rPr>
              <w:t>bjašnjenje eventualnih već donesenih odluka i pojašnjenje razloga za odabir pojedine opcije</w:t>
            </w:r>
          </w:p>
          <w:p w14:paraId="234670AB" w14:textId="77777777" w:rsidR="00C148B6" w:rsidRDefault="00D31624" w:rsidP="00573CAF">
            <w:pPr>
              <w:spacing w:after="0" w:line="240" w:lineRule="auto"/>
              <w:jc w:val="both"/>
              <w:rPr>
                <w:rFonts w:eastAsia="Simsun (Founder Extended)" w:cs="Calibri"/>
              </w:rPr>
            </w:pPr>
            <w:r>
              <w:rPr>
                <w:rFonts w:eastAsia="Simsun (Founder Extended)" w:cs="Calibri"/>
              </w:rPr>
              <w:t>S obzirom da je usvajanje Kodeksa o liberalizaciji obvezan uvjet za Republiku Hrvatsku u postupku pristupanja OECD-u i da trenutno u Republici Hrvatskoj osim za domaće odvjetnike i odvjetnike iz država članica Europske unije ne postoji mogućnost pristupa odvjetničkoj službi, predloženim dopunama Zakona o odvjetništvu izjednačit će se status i tretman odvjetnika iz država članica Europske unije s onima odvjetnika iz drugih država pristupnica Kodeksa o liberalizaciji.</w:t>
            </w:r>
          </w:p>
          <w:p w14:paraId="605D1906" w14:textId="77777777" w:rsidR="006177DE" w:rsidRPr="00C459BD" w:rsidRDefault="006177DE" w:rsidP="00573CAF">
            <w:pPr>
              <w:spacing w:after="0" w:line="240" w:lineRule="auto"/>
              <w:jc w:val="both"/>
              <w:rPr>
                <w:rFonts w:eastAsia="Simsun (Founder Extended)" w:cs="Calibri"/>
              </w:rPr>
            </w:pPr>
          </w:p>
        </w:tc>
      </w:tr>
      <w:tr w:rsidR="00F053BD" w:rsidRPr="00FB2342" w14:paraId="380A4903" w14:textId="77777777" w:rsidTr="0008777D">
        <w:tc>
          <w:tcPr>
            <w:tcW w:w="9288" w:type="dxa"/>
            <w:gridSpan w:val="2"/>
          </w:tcPr>
          <w:p w14:paraId="0955A1BC" w14:textId="77777777" w:rsidR="009C5547" w:rsidRPr="006A0A23" w:rsidRDefault="00155AFB" w:rsidP="009C5547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eastAsia="Simsun (Founder Extended)" w:cs="Calibri"/>
                <w:i/>
              </w:rPr>
            </w:pPr>
            <w:r w:rsidRPr="00C459BD">
              <w:rPr>
                <w:rFonts w:eastAsia="Simsun (Founder Extended)" w:cs="Calibri"/>
                <w:i/>
              </w:rPr>
              <w:lastRenderedPageBreak/>
              <w:t>A</w:t>
            </w:r>
            <w:r w:rsidR="00117139" w:rsidRPr="00C459BD">
              <w:rPr>
                <w:rFonts w:eastAsia="Simsun (Founder Extended)" w:cs="Calibri"/>
                <w:i/>
              </w:rPr>
              <w:t>ko je relevantno, različiti izvori mišljenja i informacija te činjenični podaci s temeljitim popratnim referencama (npr. znanstvenika ili skupina korisnika)</w:t>
            </w:r>
          </w:p>
          <w:p w14:paraId="352A6FA8" w14:textId="77777777" w:rsidR="00155AFB" w:rsidRPr="00C459BD" w:rsidRDefault="00155AFB" w:rsidP="009C5547">
            <w:pPr>
              <w:spacing w:after="0" w:line="240" w:lineRule="auto"/>
              <w:jc w:val="both"/>
              <w:rPr>
                <w:rFonts w:eastAsia="Simsun (Founder Extended)" w:cs="Calibri"/>
              </w:rPr>
            </w:pPr>
          </w:p>
        </w:tc>
      </w:tr>
      <w:tr w:rsidR="00117139" w:rsidRPr="00FB2342" w14:paraId="2551B756" w14:textId="77777777" w:rsidTr="0008777D">
        <w:tc>
          <w:tcPr>
            <w:tcW w:w="9288" w:type="dxa"/>
            <w:gridSpan w:val="2"/>
          </w:tcPr>
          <w:p w14:paraId="7D9FCEC7" w14:textId="77777777" w:rsidR="00117139" w:rsidRDefault="003A06B6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eastAsia="Simsun (Founder Extended)" w:cs="Calibri"/>
                <w:i/>
              </w:rPr>
            </w:pPr>
            <w:r w:rsidRPr="00C459BD">
              <w:rPr>
                <w:rFonts w:eastAsia="Simsun (Founder Extended)" w:cs="Calibri"/>
                <w:i/>
              </w:rPr>
              <w:t>G</w:t>
            </w:r>
            <w:r w:rsidR="00117139" w:rsidRPr="00C459BD">
              <w:rPr>
                <w:rFonts w:eastAsia="Simsun (Founder Extended)" w:cs="Calibri"/>
                <w:i/>
              </w:rPr>
              <w:t>dje je prikladno, objašnjenje o tome na koga bi prijedlog mogao utjecati i na koji način, uključujući procjenu odnosno izjavu o utjecaju koja se odnosi na vjerojatan utjecaj određenog prijedloga na određene sektore/ciljane skupine (primjerice, na bilo koju provedbenu ulogu ili predviđeno povećanje troškova)</w:t>
            </w:r>
          </w:p>
          <w:p w14:paraId="76CCAE90" w14:textId="77777777" w:rsidR="00F53E7D" w:rsidRPr="00C459BD" w:rsidRDefault="006A0A23" w:rsidP="00566991">
            <w:pPr>
              <w:spacing w:after="0" w:line="240" w:lineRule="auto"/>
              <w:jc w:val="both"/>
              <w:rPr>
                <w:rFonts w:eastAsia="Simsun (Founder Extended)" w:cs="Calibri"/>
              </w:rPr>
            </w:pPr>
            <w:r w:rsidRPr="006A0A23">
              <w:rPr>
                <w:rFonts w:eastAsia="Simsun (Founder Extended)" w:cs="Calibri"/>
              </w:rPr>
              <w:t xml:space="preserve"> </w:t>
            </w:r>
            <w:r w:rsidR="00DC27DA">
              <w:rPr>
                <w:rFonts w:eastAsia="Simsun (Founder Extended)" w:cs="Calibri"/>
              </w:rPr>
              <w:t>Predmetnim dopunama omogućit će se odvjetnicima iz država pristupnica Kodeksa o liberalizaciji pristup odvjetničkoj službi, pod jednakim uvjetima kao i odvjetnicima iz država članica Europske unije.</w:t>
            </w:r>
          </w:p>
        </w:tc>
      </w:tr>
      <w:tr w:rsidR="00117139" w:rsidRPr="00FB2342" w14:paraId="558AB247" w14:textId="77777777" w:rsidTr="0008777D">
        <w:tc>
          <w:tcPr>
            <w:tcW w:w="9288" w:type="dxa"/>
            <w:gridSpan w:val="2"/>
          </w:tcPr>
          <w:p w14:paraId="4AF31CCF" w14:textId="77777777" w:rsidR="00117139" w:rsidRPr="00C459BD" w:rsidRDefault="001D6BCA" w:rsidP="00CD5231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eastAsia="Simsun (Founder Extended)" w:cs="Calibri"/>
                <w:i/>
              </w:rPr>
            </w:pPr>
            <w:r w:rsidRPr="00C459BD">
              <w:rPr>
                <w:rFonts w:eastAsia="Simsun (Founder Extended)" w:cs="Calibri"/>
                <w:i/>
              </w:rPr>
              <w:t>R</w:t>
            </w:r>
            <w:r w:rsidR="00117139" w:rsidRPr="00C459BD">
              <w:rPr>
                <w:rFonts w:eastAsia="Simsun (Founder Extended)" w:cs="Calibri"/>
                <w:i/>
              </w:rPr>
              <w:t xml:space="preserve">ok zaprimanja </w:t>
            </w:r>
            <w:r w:rsidR="00CD5231" w:rsidRPr="00C459BD">
              <w:rPr>
                <w:rFonts w:eastAsia="Simsun (Founder Extended)" w:cs="Calibri"/>
                <w:i/>
              </w:rPr>
              <w:t>komentara</w:t>
            </w:r>
            <w:r w:rsidR="00117139" w:rsidRPr="00C459BD">
              <w:rPr>
                <w:rFonts w:eastAsia="Simsun (Founder Extended)" w:cs="Calibri"/>
                <w:i/>
              </w:rPr>
              <w:t xml:space="preserve"> i, gdje god je moguće, prijedlog rokova za ostatak procesa </w:t>
            </w:r>
            <w:r w:rsidR="00CD5231" w:rsidRPr="00C459BD">
              <w:rPr>
                <w:rFonts w:eastAsia="Simsun (Founder Extended)" w:cs="Calibri"/>
                <w:i/>
              </w:rPr>
              <w:t>savjetovanja</w:t>
            </w:r>
            <w:r w:rsidR="00117139" w:rsidRPr="00C459BD">
              <w:rPr>
                <w:rFonts w:eastAsia="Simsun (Founder Extended)" w:cs="Calibri"/>
                <w:i/>
              </w:rPr>
              <w:t>, uključujući izjavu o načinu na koji će biti pružena povratna informacija</w:t>
            </w:r>
          </w:p>
          <w:p w14:paraId="6BA4FE5F" w14:textId="77777777" w:rsidR="00F053BD" w:rsidRDefault="00F053BD" w:rsidP="00F053BD">
            <w:pPr>
              <w:spacing w:after="0" w:line="240" w:lineRule="auto"/>
              <w:jc w:val="both"/>
              <w:rPr>
                <w:rFonts w:eastAsia="Simsun (Founder Extended)" w:cs="Calibri"/>
                <w:i/>
              </w:rPr>
            </w:pPr>
          </w:p>
          <w:p w14:paraId="33BF8629" w14:textId="77777777" w:rsidR="001D6BCA" w:rsidRPr="00C459BD" w:rsidRDefault="006A0A23" w:rsidP="00F563C3">
            <w:pPr>
              <w:spacing w:after="0" w:line="240" w:lineRule="auto"/>
              <w:jc w:val="both"/>
              <w:rPr>
                <w:rFonts w:eastAsia="Simsun (Founder Extended)" w:cs="Calibri"/>
              </w:rPr>
            </w:pPr>
            <w:r w:rsidRPr="006A0A23">
              <w:rPr>
                <w:rFonts w:eastAsia="Simsun (Founder Extended)" w:cs="Calibri"/>
              </w:rPr>
              <w:t xml:space="preserve">Savjetovanje će se provesti u trajanju od </w:t>
            </w:r>
            <w:r w:rsidR="00DC27DA">
              <w:rPr>
                <w:rFonts w:eastAsia="Simsun (Founder Extended)" w:cs="Calibri"/>
              </w:rPr>
              <w:t>30</w:t>
            </w:r>
            <w:r w:rsidRPr="006A0A23">
              <w:rPr>
                <w:rFonts w:eastAsia="Simsun (Founder Extended)" w:cs="Calibri"/>
              </w:rPr>
              <w:t xml:space="preserve"> dana, nakon čega će se u najkraćem mogućem roku objaviti očitovanja na zaprimljene komentare te izvješće o provedenom savjetovanju.</w:t>
            </w:r>
          </w:p>
        </w:tc>
      </w:tr>
      <w:tr w:rsidR="00AF08A2" w:rsidRPr="00FB2342" w14:paraId="4209397D" w14:textId="77777777" w:rsidTr="00AF08A2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3066" w14:textId="77777777" w:rsidR="00AF08A2" w:rsidRDefault="00AF08A2" w:rsidP="00AF08A2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eastAsia="Simsun (Founder Extended)" w:cs="Calibri"/>
                <w:i/>
              </w:rPr>
            </w:pPr>
            <w:r w:rsidRPr="00C459BD">
              <w:rPr>
                <w:rFonts w:eastAsia="Simsun (Founder Extended)" w:cs="Calibri"/>
                <w:i/>
              </w:rPr>
              <w:t xml:space="preserve">ime, adresa i, gdje god je moguće, broj telefona i e-mail adresa osobe kojoj se sudionici savjetovanja mogu obratiti za dodatne upite : </w:t>
            </w:r>
          </w:p>
          <w:p w14:paraId="4DDB9464" w14:textId="77777777" w:rsidR="006A0A23" w:rsidRDefault="006A0A23" w:rsidP="006A0A23">
            <w:pPr>
              <w:spacing w:after="0" w:line="240" w:lineRule="auto"/>
              <w:ind w:left="1077"/>
              <w:jc w:val="both"/>
              <w:rPr>
                <w:rFonts w:eastAsia="Simsun (Founder Extended)" w:cs="Calibri"/>
                <w:i/>
              </w:rPr>
            </w:pPr>
          </w:p>
          <w:p w14:paraId="7BD8AA46" w14:textId="77777777" w:rsidR="006A0A23" w:rsidRPr="006A0A23" w:rsidRDefault="00066025" w:rsidP="006A0A23">
            <w:pPr>
              <w:spacing w:after="0" w:line="240" w:lineRule="auto"/>
              <w:jc w:val="both"/>
              <w:rPr>
                <w:rFonts w:eastAsia="Simsun (Founder Extended)" w:cs="Calibri"/>
              </w:rPr>
            </w:pPr>
            <w:hyperlink r:id="rId5" w:history="1">
              <w:r w:rsidRPr="007C1AD1">
                <w:rPr>
                  <w:rStyle w:val="Hiperveza"/>
                  <w:rFonts w:eastAsia="Simsun (Founder Extended)" w:cs="Calibri"/>
                </w:rPr>
                <w:t>organizacija.pravosudja@mpudt.hr</w:t>
              </w:r>
            </w:hyperlink>
          </w:p>
        </w:tc>
      </w:tr>
      <w:tr w:rsidR="00AF08A2" w:rsidRPr="00FB2342" w14:paraId="446CC307" w14:textId="77777777" w:rsidTr="00AF08A2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4633" w14:textId="77777777" w:rsidR="00AF08A2" w:rsidRDefault="00AF08A2" w:rsidP="006A0A23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eastAsia="Simsun (Founder Extended)" w:cs="Calibri"/>
                <w:i/>
              </w:rPr>
            </w:pPr>
            <w:r w:rsidRPr="00C459BD">
              <w:rPr>
                <w:rFonts w:eastAsia="Simsun (Founder Extended)" w:cs="Calibri"/>
                <w:i/>
              </w:rPr>
              <w:t>popis osoba/institucija ili sl. s kojima se provodi savjetovanje; u dokumentu bi se moglo također tražiti od konzultiranih stranaka da predlože organizaciju ili pojedince koji bi/s kojima bi valjalo obaviti savjetovanje</w:t>
            </w:r>
          </w:p>
          <w:p w14:paraId="546511E8" w14:textId="77777777" w:rsidR="006A0A23" w:rsidRPr="006A0A23" w:rsidRDefault="006A0A23" w:rsidP="006A0A23">
            <w:pPr>
              <w:spacing w:after="0" w:line="240" w:lineRule="auto"/>
              <w:ind w:left="1077"/>
              <w:jc w:val="both"/>
              <w:rPr>
                <w:rFonts w:eastAsia="Simsun (Founder Extended)" w:cs="Calibri"/>
                <w:i/>
              </w:rPr>
            </w:pPr>
          </w:p>
        </w:tc>
      </w:tr>
      <w:tr w:rsidR="00AF08A2" w:rsidRPr="00FB2342" w14:paraId="2558954F" w14:textId="77777777" w:rsidTr="00AF08A2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C3E7" w14:textId="77777777" w:rsidR="00AF08A2" w:rsidRDefault="00AF08A2" w:rsidP="00AF08A2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eastAsia="Simsun (Founder Extended)" w:cs="Calibri"/>
                <w:i/>
              </w:rPr>
            </w:pPr>
            <w:r w:rsidRPr="00C459BD">
              <w:rPr>
                <w:rFonts w:eastAsia="Simsun (Founder Extended)" w:cs="Calibri"/>
                <w:i/>
              </w:rPr>
              <w:t>zahtjev dionicima da objasne tko su i, gdje je relevantno, koga predstavljaju i koga su posebno dodatno konzultirali</w:t>
            </w:r>
          </w:p>
          <w:p w14:paraId="02A23F07" w14:textId="77777777" w:rsidR="006A0A23" w:rsidRPr="00C459BD" w:rsidRDefault="006A0A23" w:rsidP="006A0A23">
            <w:pPr>
              <w:spacing w:after="0" w:line="240" w:lineRule="auto"/>
              <w:ind w:left="1077"/>
              <w:jc w:val="both"/>
              <w:rPr>
                <w:rFonts w:eastAsia="Simsun (Founder Extended)" w:cs="Calibri"/>
                <w:i/>
              </w:rPr>
            </w:pPr>
          </w:p>
        </w:tc>
      </w:tr>
      <w:tr w:rsidR="00AF08A2" w:rsidRPr="00FB2342" w14:paraId="114875E4" w14:textId="77777777" w:rsidTr="00AF08A2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C028" w14:textId="77777777" w:rsidR="00AF08A2" w:rsidRDefault="00AF08A2" w:rsidP="00AF08A2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eastAsia="Simsun (Founder Extended)" w:cs="Calibri"/>
                <w:i/>
              </w:rPr>
            </w:pPr>
            <w:r w:rsidRPr="00C459BD">
              <w:rPr>
                <w:rFonts w:eastAsia="Simsun (Founder Extended)" w:cs="Calibri"/>
                <w:i/>
              </w:rPr>
              <w:t>izjava da će zaprimljeni komentari biti javno dostupni, osim anonimnih, uvredljivih i irelevantnih komentara koji se neće objaviti</w:t>
            </w:r>
          </w:p>
          <w:p w14:paraId="7E2CA1CF" w14:textId="77777777" w:rsidR="006A0A23" w:rsidRPr="00C459BD" w:rsidRDefault="006A0A23" w:rsidP="006A0A23">
            <w:pPr>
              <w:spacing w:after="0" w:line="240" w:lineRule="auto"/>
              <w:ind w:left="1077"/>
              <w:jc w:val="both"/>
              <w:rPr>
                <w:rFonts w:eastAsia="Simsun (Founder Extended)" w:cs="Calibri"/>
                <w:i/>
              </w:rPr>
            </w:pPr>
          </w:p>
        </w:tc>
      </w:tr>
      <w:tr w:rsidR="00AF08A2" w:rsidRPr="00FB2342" w14:paraId="7A94EDBF" w14:textId="77777777" w:rsidTr="00AF08A2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70B0" w14:textId="77777777" w:rsidR="00AF08A2" w:rsidRDefault="00AF08A2" w:rsidP="00AF08A2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eastAsia="Simsun (Founder Extended)" w:cs="Calibri"/>
                <w:i/>
              </w:rPr>
            </w:pPr>
            <w:r w:rsidRPr="00C459BD">
              <w:rPr>
                <w:rFonts w:eastAsia="Simsun (Founder Extended)" w:cs="Calibri"/>
                <w:i/>
              </w:rPr>
              <w:t>pojašnjenje eventualnih ograničenja koja bi mogla dovesti u pitanje potpunu primjenu Kodeksa</w:t>
            </w:r>
          </w:p>
          <w:p w14:paraId="4DF2E701" w14:textId="77777777" w:rsidR="006A0A23" w:rsidRPr="00C459BD" w:rsidRDefault="006A0A23" w:rsidP="006A0A23">
            <w:pPr>
              <w:spacing w:after="0" w:line="240" w:lineRule="auto"/>
              <w:ind w:left="1077"/>
              <w:jc w:val="both"/>
              <w:rPr>
                <w:rFonts w:eastAsia="Simsun (Founder Extended)" w:cs="Calibri"/>
                <w:i/>
              </w:rPr>
            </w:pPr>
          </w:p>
        </w:tc>
      </w:tr>
      <w:tr w:rsidR="00AF08A2" w:rsidRPr="00FB2342" w14:paraId="4ED51A82" w14:textId="77777777" w:rsidTr="00AF08A2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B72A" w14:textId="77777777" w:rsidR="00AF08A2" w:rsidRDefault="00AF08A2" w:rsidP="00AF08A2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eastAsia="Simsun (Founder Extended)" w:cs="Calibri"/>
                <w:i/>
              </w:rPr>
            </w:pPr>
            <w:r w:rsidRPr="00C459BD">
              <w:rPr>
                <w:rFonts w:eastAsia="Simsun (Founder Extended)" w:cs="Calibri"/>
                <w:i/>
              </w:rPr>
              <w:t>poziv za dostavu povratnih informacija o samom procesu savjetovanja te prijedloga za poboljšanje savjetovanja u budućnosti</w:t>
            </w:r>
          </w:p>
          <w:p w14:paraId="2B8CACFC" w14:textId="77777777" w:rsidR="006A0A23" w:rsidRPr="00C459BD" w:rsidRDefault="006A0A23" w:rsidP="006A0A23">
            <w:pPr>
              <w:spacing w:after="0" w:line="240" w:lineRule="auto"/>
              <w:ind w:left="1077"/>
              <w:jc w:val="both"/>
              <w:rPr>
                <w:rFonts w:eastAsia="Simsun (Founder Extended)" w:cs="Calibri"/>
                <w:i/>
              </w:rPr>
            </w:pPr>
          </w:p>
        </w:tc>
      </w:tr>
    </w:tbl>
    <w:p w14:paraId="6066DAB2" w14:textId="77777777" w:rsidR="0083569D" w:rsidRPr="00FB2342" w:rsidRDefault="0083569D">
      <w:pPr>
        <w:rPr>
          <w:rFonts w:ascii="Arial" w:hAnsi="Arial" w:cs="Arial"/>
          <w:color w:val="FF0000"/>
          <w:sz w:val="20"/>
          <w:szCs w:val="20"/>
        </w:rPr>
      </w:pPr>
    </w:p>
    <w:sectPr w:rsidR="0083569D" w:rsidRPr="00FB2342" w:rsidSect="00F35675">
      <w:pgSz w:w="12242" w:h="17067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F2221A"/>
    <w:multiLevelType w:val="hybridMultilevel"/>
    <w:tmpl w:val="FCC82D0E"/>
    <w:lvl w:ilvl="0" w:tplc="C75002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702289">
    <w:abstractNumId w:val="0"/>
  </w:num>
  <w:num w:numId="2" w16cid:durableId="1032077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39"/>
    <w:rsid w:val="000065E9"/>
    <w:rsid w:val="00066025"/>
    <w:rsid w:val="0008777D"/>
    <w:rsid w:val="000A47DE"/>
    <w:rsid w:val="000A69CB"/>
    <w:rsid w:val="000C312B"/>
    <w:rsid w:val="000F01FE"/>
    <w:rsid w:val="001037B1"/>
    <w:rsid w:val="00117139"/>
    <w:rsid w:val="001354EC"/>
    <w:rsid w:val="0014361D"/>
    <w:rsid w:val="00155AFB"/>
    <w:rsid w:val="00167464"/>
    <w:rsid w:val="001B0706"/>
    <w:rsid w:val="001B0BE3"/>
    <w:rsid w:val="001D6BCA"/>
    <w:rsid w:val="002575F8"/>
    <w:rsid w:val="00297BD5"/>
    <w:rsid w:val="002B028E"/>
    <w:rsid w:val="002B7C4F"/>
    <w:rsid w:val="002C57FF"/>
    <w:rsid w:val="002D6AF1"/>
    <w:rsid w:val="003120ED"/>
    <w:rsid w:val="003548D7"/>
    <w:rsid w:val="003A06B6"/>
    <w:rsid w:val="003B12CF"/>
    <w:rsid w:val="003C5A08"/>
    <w:rsid w:val="003F2F80"/>
    <w:rsid w:val="004204E3"/>
    <w:rsid w:val="00423D23"/>
    <w:rsid w:val="004419F8"/>
    <w:rsid w:val="00465AE3"/>
    <w:rsid w:val="004764E4"/>
    <w:rsid w:val="004E093F"/>
    <w:rsid w:val="004F2D80"/>
    <w:rsid w:val="005276BD"/>
    <w:rsid w:val="0055208B"/>
    <w:rsid w:val="00562EE8"/>
    <w:rsid w:val="005650F1"/>
    <w:rsid w:val="00566991"/>
    <w:rsid w:val="00573CAF"/>
    <w:rsid w:val="00586B99"/>
    <w:rsid w:val="00592A3C"/>
    <w:rsid w:val="005B5A94"/>
    <w:rsid w:val="0060008E"/>
    <w:rsid w:val="006072D0"/>
    <w:rsid w:val="006177DE"/>
    <w:rsid w:val="0066471C"/>
    <w:rsid w:val="00696879"/>
    <w:rsid w:val="00696E88"/>
    <w:rsid w:val="006A0A23"/>
    <w:rsid w:val="006A42A7"/>
    <w:rsid w:val="006F6279"/>
    <w:rsid w:val="00717D9A"/>
    <w:rsid w:val="0076677C"/>
    <w:rsid w:val="00771939"/>
    <w:rsid w:val="00773054"/>
    <w:rsid w:val="00773E27"/>
    <w:rsid w:val="007968C1"/>
    <w:rsid w:val="007B5E36"/>
    <w:rsid w:val="007D10F0"/>
    <w:rsid w:val="007D5E46"/>
    <w:rsid w:val="007F12CA"/>
    <w:rsid w:val="007F5007"/>
    <w:rsid w:val="00826CFB"/>
    <w:rsid w:val="0083569D"/>
    <w:rsid w:val="0089712E"/>
    <w:rsid w:val="008A3CC4"/>
    <w:rsid w:val="00915D5D"/>
    <w:rsid w:val="009436A5"/>
    <w:rsid w:val="009450EF"/>
    <w:rsid w:val="00995B63"/>
    <w:rsid w:val="009A0833"/>
    <w:rsid w:val="009A2249"/>
    <w:rsid w:val="009C5547"/>
    <w:rsid w:val="009E3F35"/>
    <w:rsid w:val="00A14585"/>
    <w:rsid w:val="00A17EFF"/>
    <w:rsid w:val="00A548E6"/>
    <w:rsid w:val="00A94A4D"/>
    <w:rsid w:val="00A95A36"/>
    <w:rsid w:val="00AA051D"/>
    <w:rsid w:val="00AB24C7"/>
    <w:rsid w:val="00AD23F7"/>
    <w:rsid w:val="00AE6EC1"/>
    <w:rsid w:val="00AF08A2"/>
    <w:rsid w:val="00AF1205"/>
    <w:rsid w:val="00B0255E"/>
    <w:rsid w:val="00B25356"/>
    <w:rsid w:val="00B429F4"/>
    <w:rsid w:val="00B4473F"/>
    <w:rsid w:val="00BC20C8"/>
    <w:rsid w:val="00BE22C2"/>
    <w:rsid w:val="00BF0E0B"/>
    <w:rsid w:val="00C148B6"/>
    <w:rsid w:val="00C459BD"/>
    <w:rsid w:val="00C65CAD"/>
    <w:rsid w:val="00C9590D"/>
    <w:rsid w:val="00CA2221"/>
    <w:rsid w:val="00CD5231"/>
    <w:rsid w:val="00CF6419"/>
    <w:rsid w:val="00D171D8"/>
    <w:rsid w:val="00D31624"/>
    <w:rsid w:val="00D91709"/>
    <w:rsid w:val="00DA6F23"/>
    <w:rsid w:val="00DC27DA"/>
    <w:rsid w:val="00DD1522"/>
    <w:rsid w:val="00E06278"/>
    <w:rsid w:val="00E07295"/>
    <w:rsid w:val="00E3268D"/>
    <w:rsid w:val="00E34ED3"/>
    <w:rsid w:val="00E42D50"/>
    <w:rsid w:val="00E62ACF"/>
    <w:rsid w:val="00E800AE"/>
    <w:rsid w:val="00EE6637"/>
    <w:rsid w:val="00EF2DF7"/>
    <w:rsid w:val="00F053BD"/>
    <w:rsid w:val="00F162E3"/>
    <w:rsid w:val="00F35675"/>
    <w:rsid w:val="00F46CF3"/>
    <w:rsid w:val="00F504AD"/>
    <w:rsid w:val="00F53E7D"/>
    <w:rsid w:val="00F563C3"/>
    <w:rsid w:val="00FB2342"/>
    <w:rsid w:val="00FE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DC594"/>
  <w15:chartTrackingRefBased/>
  <w15:docId w15:val="{7EB712AA-85DB-4AD5-9808-F7B6E996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2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13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styleId="Hiperveza">
    <w:name w:val="Hyperlink"/>
    <w:rsid w:val="00AF08A2"/>
    <w:rPr>
      <w:color w:val="0563C1"/>
      <w:u w:val="single"/>
    </w:rPr>
  </w:style>
  <w:style w:type="paragraph" w:styleId="Naslov">
    <w:name w:val="Title"/>
    <w:basedOn w:val="Normal"/>
    <w:link w:val="NaslovChar"/>
    <w:uiPriority w:val="2"/>
    <w:unhideWhenUsed/>
    <w:qFormat/>
    <w:rsid w:val="008A3CC4"/>
    <w:pPr>
      <w:spacing w:before="480" w:after="40" w:line="240" w:lineRule="auto"/>
      <w:contextualSpacing/>
      <w:jc w:val="center"/>
    </w:pPr>
    <w:rPr>
      <w:rFonts w:ascii="Constantia" w:eastAsia="Times New Roman" w:hAnsi="Constantia"/>
      <w:color w:val="007789"/>
      <w:kern w:val="28"/>
      <w:sz w:val="60"/>
      <w:szCs w:val="24"/>
    </w:rPr>
  </w:style>
  <w:style w:type="character" w:customStyle="1" w:styleId="NaslovChar">
    <w:name w:val="Naslov Char"/>
    <w:link w:val="Naslov"/>
    <w:uiPriority w:val="2"/>
    <w:rsid w:val="008A3CC4"/>
    <w:rPr>
      <w:rFonts w:ascii="Constantia" w:eastAsia="Times New Roman" w:hAnsi="Constantia"/>
      <w:color w:val="007789"/>
      <w:kern w:val="28"/>
      <w:sz w:val="60"/>
      <w:szCs w:val="24"/>
      <w:lang w:eastAsia="en-US"/>
    </w:rPr>
  </w:style>
  <w:style w:type="character" w:styleId="Nerijeenospominjanje">
    <w:name w:val="Unresolved Mention"/>
    <w:uiPriority w:val="99"/>
    <w:semiHidden/>
    <w:unhideWhenUsed/>
    <w:rsid w:val="00696879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AE6EC1"/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D17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D171D8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anizacija.pravosudja@mpud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4801</CharactersWithSpaces>
  <SharedDoc>false</SharedDoc>
  <HLinks>
    <vt:vector size="6" baseType="variant">
      <vt:variant>
        <vt:i4>3080258</vt:i4>
      </vt:variant>
      <vt:variant>
        <vt:i4>0</vt:i4>
      </vt:variant>
      <vt:variant>
        <vt:i4>0</vt:i4>
      </vt:variant>
      <vt:variant>
        <vt:i4>5</vt:i4>
      </vt:variant>
      <vt:variant>
        <vt:lpwstr>mailto:organizacija.pravosudja@mpudt.hr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Kordic</dc:creator>
  <cp:keywords/>
  <cp:lastModifiedBy>Marijana Palec</cp:lastModifiedBy>
  <cp:revision>2</cp:revision>
  <dcterms:created xsi:type="dcterms:W3CDTF">2025-02-13T09:05:00Z</dcterms:created>
  <dcterms:modified xsi:type="dcterms:W3CDTF">2025-02-13T09:05:00Z</dcterms:modified>
</cp:coreProperties>
</file>