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BFE1" w14:textId="09F34ED6" w:rsidR="002A5813" w:rsidRPr="00076BFB" w:rsidRDefault="00076BFB" w:rsidP="00076BFB">
      <w:pPr>
        <w:jc w:val="center"/>
        <w:rPr>
          <w:b/>
          <w:bCs/>
        </w:rPr>
      </w:pPr>
      <w:r w:rsidRPr="00076BFB">
        <w:rPr>
          <w:b/>
          <w:bCs/>
        </w:rPr>
        <w:t>MINISTARSTVO POLJOPRIVREDE, ŠUMARSTVA I RIBARSTVA</w:t>
      </w:r>
    </w:p>
    <w:p w14:paraId="59B4B07D" w14:textId="77777777" w:rsidR="00076BFB" w:rsidRDefault="00076BFB"/>
    <w:p w14:paraId="78BA8F25" w14:textId="1CD14A57" w:rsidR="00076BFB" w:rsidRPr="00244316" w:rsidRDefault="00076BFB" w:rsidP="00076BFB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bCs/>
          <w:lang w:eastAsia="hr-HR"/>
        </w:rPr>
      </w:pPr>
      <w:r w:rsidRPr="00244316">
        <w:t xml:space="preserve">Na temelju članka 47. stavka 5. Zakona o poljoprivredi </w:t>
      </w:r>
      <w:r w:rsidRPr="00244316">
        <w:rPr>
          <w:rFonts w:eastAsia="Times New Roman"/>
          <w:bCs/>
          <w:lang w:eastAsia="hr-HR"/>
        </w:rPr>
        <w:t>(„Narodne novine“ br. 118/18, 42/20, 127/20 – Odluka Ustavnog suda Republike Hrvatske, 52/21, 152/22 i 152/24), ministar poljoprivrede, šumarstva i ribarstva, donosi</w:t>
      </w:r>
    </w:p>
    <w:p w14:paraId="1881E968" w14:textId="77777777" w:rsidR="00076BFB" w:rsidRPr="00244316" w:rsidRDefault="00076BFB" w:rsidP="000A1295">
      <w:pPr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PRAVILNIK </w:t>
      </w:r>
    </w:p>
    <w:p w14:paraId="64B1CC7D" w14:textId="6A960670" w:rsidR="00076BFB" w:rsidRPr="00244316" w:rsidRDefault="00076BFB" w:rsidP="000A1295">
      <w:pPr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O IZMJENAMA I DOPUNAMA PRAVILNIKA O PROVEDBI NACIONALNE STRATEGIJE ZA </w:t>
      </w:r>
      <w:r w:rsidRPr="00513357">
        <w:rPr>
          <w:rFonts w:eastAsia="Times New Roman"/>
          <w:lang w:eastAsia="hr-HR"/>
        </w:rPr>
        <w:t>PROVEDBU</w:t>
      </w:r>
      <w:r w:rsidRPr="00244316">
        <w:rPr>
          <w:rFonts w:eastAsia="Times New Roman"/>
          <w:lang w:eastAsia="hr-HR"/>
        </w:rPr>
        <w:t xml:space="preserve"> ŠKOLSKE SHEME VOĆA I POVRĆA TE MLIJEKA I MLIJEČNIH PROIZVODA OD ŠKOLSKE GODINE 2023./2024. DO ŠKOLSKE GODINE 2028./2029.</w:t>
      </w:r>
    </w:p>
    <w:p w14:paraId="29266892" w14:textId="77777777" w:rsidR="00076BFB" w:rsidRPr="00244316" w:rsidRDefault="00076BFB" w:rsidP="000A1295">
      <w:pPr>
        <w:rPr>
          <w:rFonts w:eastAsia="Times New Roman"/>
          <w:bCs/>
          <w:lang w:eastAsia="hr-HR"/>
        </w:rPr>
      </w:pPr>
    </w:p>
    <w:p w14:paraId="0CA917A3" w14:textId="5BE2DC33" w:rsidR="00076BFB" w:rsidRPr="000A1295" w:rsidRDefault="00076BFB" w:rsidP="00EA3E2A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129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794790DC" w14:textId="77777777" w:rsidR="002C0A81" w:rsidRDefault="002C0A81" w:rsidP="00E35377">
      <w:pPr>
        <w:spacing w:after="0" w:line="240" w:lineRule="auto"/>
        <w:jc w:val="center"/>
        <w:rPr>
          <w:rFonts w:eastAsia="Times New Roman"/>
          <w:bCs/>
          <w:lang w:eastAsia="hr-HR"/>
        </w:rPr>
      </w:pPr>
    </w:p>
    <w:p w14:paraId="3C1BF9E2" w14:textId="3AFB55CE" w:rsidR="005816C2" w:rsidRDefault="00C414C6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244316">
        <w:rPr>
          <w:rFonts w:eastAsia="Times New Roman"/>
          <w:bCs/>
          <w:lang w:eastAsia="hr-HR"/>
        </w:rPr>
        <w:t>U Pravilniku o provedbi Nacionalne strategije za provedbu Školske sheme voća i povrća te mlijeka i mliječnih proizvoda od školske godine 2023./2024. do školske godine 2028./2029. („Narodne novine“, br. 81/23 i 40/24)</w:t>
      </w:r>
      <w:r>
        <w:rPr>
          <w:rFonts w:eastAsia="Times New Roman"/>
          <w:bCs/>
          <w:lang w:eastAsia="hr-HR"/>
        </w:rPr>
        <w:t xml:space="preserve">, </w:t>
      </w:r>
      <w:r w:rsidR="003915DB">
        <w:rPr>
          <w:rFonts w:eastAsia="Times New Roman"/>
          <w:bCs/>
          <w:lang w:eastAsia="hr-HR"/>
        </w:rPr>
        <w:t xml:space="preserve">iza članka 2. dodaje se </w:t>
      </w:r>
      <w:r w:rsidR="007A2ABD">
        <w:rPr>
          <w:rFonts w:eastAsia="Times New Roman"/>
          <w:bCs/>
          <w:lang w:eastAsia="hr-HR"/>
        </w:rPr>
        <w:t xml:space="preserve">naslov iznad članka i </w:t>
      </w:r>
      <w:r w:rsidR="003915DB">
        <w:rPr>
          <w:rFonts w:eastAsia="Times New Roman"/>
          <w:bCs/>
          <w:lang w:eastAsia="hr-HR"/>
        </w:rPr>
        <w:t>članak 2.a koji glasi</w:t>
      </w:r>
      <w:r w:rsidR="00A25C28">
        <w:rPr>
          <w:rFonts w:eastAsia="Times New Roman"/>
          <w:bCs/>
          <w:lang w:eastAsia="hr-HR"/>
        </w:rPr>
        <w:t>:</w:t>
      </w:r>
    </w:p>
    <w:p w14:paraId="62E6DE75" w14:textId="77777777" w:rsidR="00513357" w:rsidRDefault="00513357" w:rsidP="00513357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682A8986" w14:textId="5BA129D9" w:rsidR="007A2ABD" w:rsidRPr="00513357" w:rsidRDefault="00A25C28" w:rsidP="007A2AB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dr w:val="none" w:sz="0" w:space="0" w:color="auto" w:frame="1"/>
          <w:lang w:eastAsia="hr-HR"/>
        </w:rPr>
      </w:pPr>
      <w:r>
        <w:rPr>
          <w:rFonts w:eastAsia="Times New Roman"/>
          <w:bCs/>
          <w:lang w:eastAsia="hr-HR"/>
        </w:rPr>
        <w:t xml:space="preserve">„ </w:t>
      </w:r>
      <w:r w:rsidR="00202B26">
        <w:rPr>
          <w:rFonts w:eastAsia="Times New Roman"/>
          <w:bCs/>
          <w:lang w:eastAsia="hr-HR"/>
        </w:rPr>
        <w:t>P</w:t>
      </w:r>
      <w:r w:rsidR="007A2ABD" w:rsidRPr="00513357">
        <w:rPr>
          <w:rFonts w:eastAsia="Times New Roman"/>
          <w:bdr w:val="none" w:sz="0" w:space="0" w:color="auto" w:frame="1"/>
          <w:lang w:eastAsia="hr-HR"/>
        </w:rPr>
        <w:t>otpora Europske unije</w:t>
      </w:r>
    </w:p>
    <w:p w14:paraId="42EABAB6" w14:textId="527F9874" w:rsidR="007A2ABD" w:rsidRPr="00244316" w:rsidRDefault="007A2ABD" w:rsidP="007A2AB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dr w:val="none" w:sz="0" w:space="0" w:color="auto" w:frame="1"/>
          <w:lang w:eastAsia="hr-HR"/>
        </w:rPr>
      </w:pPr>
      <w:r w:rsidRPr="00244316">
        <w:rPr>
          <w:rFonts w:eastAsia="Times New Roman"/>
          <w:bdr w:val="none" w:sz="0" w:space="0" w:color="auto" w:frame="1"/>
          <w:lang w:eastAsia="hr-HR"/>
        </w:rPr>
        <w:t xml:space="preserve">Članak </w:t>
      </w:r>
      <w:r>
        <w:rPr>
          <w:rFonts w:eastAsia="Times New Roman"/>
          <w:bdr w:val="none" w:sz="0" w:space="0" w:color="auto" w:frame="1"/>
          <w:lang w:eastAsia="hr-HR"/>
        </w:rPr>
        <w:t>2</w:t>
      </w:r>
      <w:r w:rsidRPr="00244316">
        <w:rPr>
          <w:rFonts w:eastAsia="Times New Roman"/>
          <w:bdr w:val="none" w:sz="0" w:space="0" w:color="auto" w:frame="1"/>
          <w:lang w:eastAsia="hr-HR"/>
        </w:rPr>
        <w:t>.</w:t>
      </w:r>
      <w:r>
        <w:rPr>
          <w:rFonts w:eastAsia="Times New Roman"/>
          <w:bdr w:val="none" w:sz="0" w:space="0" w:color="auto" w:frame="1"/>
          <w:lang w:eastAsia="hr-HR"/>
        </w:rPr>
        <w:t>a</w:t>
      </w:r>
    </w:p>
    <w:p w14:paraId="4209BA93" w14:textId="77777777" w:rsidR="007A2ABD" w:rsidRPr="00244316" w:rsidRDefault="007A2ABD" w:rsidP="007A2ABD">
      <w:pPr>
        <w:spacing w:after="0" w:line="240" w:lineRule="auto"/>
        <w:ind w:right="18" w:firstLine="708"/>
        <w:jc w:val="both"/>
      </w:pPr>
      <w:r w:rsidRPr="00244316">
        <w:t>Radi osiguravanja kontinuiteta potpore Unije za provedbu Školske sheme iz  Europskog fonda za jamstva u poljoprivredi, Ministarstvo, u skladu s odredbama članka 3. Uredbe (EU) br. 2017/39) do 31. siječnja svake godine,</w:t>
      </w:r>
      <w:r w:rsidRPr="00244316">
        <w:rPr>
          <w:rFonts w:eastAsia="Times New Roman"/>
          <w:lang w:eastAsia="hr-HR"/>
        </w:rPr>
        <w:t xml:space="preserve"> putem Informacijskog sustava za nadzor i upravljanje u sektoru poljoprivrede (</w:t>
      </w:r>
      <w:proofErr w:type="spellStart"/>
      <w:r w:rsidRPr="00244316">
        <w:rPr>
          <w:rFonts w:eastAsia="Times New Roman"/>
          <w:i/>
          <w:iCs/>
          <w:lang w:eastAsia="hr-HR"/>
        </w:rPr>
        <w:t>Information</w:t>
      </w:r>
      <w:proofErr w:type="spellEnd"/>
      <w:r w:rsidRPr="00244316">
        <w:rPr>
          <w:rFonts w:eastAsia="Times New Roman"/>
          <w:i/>
          <w:iCs/>
          <w:lang w:eastAsia="hr-HR"/>
        </w:rPr>
        <w:t xml:space="preserve"> System for </w:t>
      </w:r>
      <w:proofErr w:type="spellStart"/>
      <w:r w:rsidRPr="00244316">
        <w:rPr>
          <w:rFonts w:eastAsia="Times New Roman"/>
          <w:i/>
          <w:iCs/>
          <w:lang w:eastAsia="hr-HR"/>
        </w:rPr>
        <w:t>Agricultural</w:t>
      </w:r>
      <w:proofErr w:type="spellEnd"/>
      <w:r w:rsidRPr="00244316">
        <w:rPr>
          <w:rFonts w:eastAsia="Times New Roman"/>
          <w:i/>
          <w:iCs/>
          <w:lang w:eastAsia="hr-HR"/>
        </w:rPr>
        <w:t xml:space="preserve"> Monitoring </w:t>
      </w:r>
      <w:proofErr w:type="spellStart"/>
      <w:r w:rsidRPr="00244316">
        <w:rPr>
          <w:rFonts w:eastAsia="Times New Roman"/>
          <w:i/>
          <w:iCs/>
          <w:lang w:eastAsia="hr-HR"/>
        </w:rPr>
        <w:t>and</w:t>
      </w:r>
      <w:proofErr w:type="spellEnd"/>
      <w:r w:rsidRPr="00244316">
        <w:rPr>
          <w:rFonts w:eastAsia="Times New Roman"/>
          <w:i/>
          <w:iCs/>
          <w:lang w:eastAsia="hr-HR"/>
        </w:rPr>
        <w:t xml:space="preserve"> Management</w:t>
      </w:r>
      <w:r w:rsidRPr="00244316">
        <w:rPr>
          <w:rFonts w:eastAsia="Times New Roman"/>
          <w:lang w:eastAsia="hr-HR"/>
        </w:rPr>
        <w:t xml:space="preserve">) </w:t>
      </w:r>
      <w:r w:rsidRPr="00244316">
        <w:t>podnosi zahtjev za potporu Unije za sljedeću školsku godinu te prema potrebi ažurira zahtjev za potporu Unije za tekuću školsku godinu.</w:t>
      </w:r>
      <w:r>
        <w:t>“.</w:t>
      </w:r>
    </w:p>
    <w:p w14:paraId="6044B97A" w14:textId="0A4766CF" w:rsidR="007A2ABD" w:rsidRDefault="007A2ABD" w:rsidP="00A25C28">
      <w:pPr>
        <w:spacing w:after="0" w:line="240" w:lineRule="auto"/>
        <w:jc w:val="center"/>
        <w:rPr>
          <w:rFonts w:eastAsia="Times New Roman"/>
          <w:bCs/>
          <w:lang w:eastAsia="hr-HR"/>
        </w:rPr>
      </w:pPr>
    </w:p>
    <w:p w14:paraId="5D3D8081" w14:textId="77777777" w:rsidR="007A2ABD" w:rsidRDefault="007A2ABD" w:rsidP="00A25C28">
      <w:pPr>
        <w:spacing w:after="0" w:line="240" w:lineRule="auto"/>
        <w:jc w:val="center"/>
        <w:rPr>
          <w:rFonts w:eastAsia="Times New Roman"/>
          <w:bCs/>
          <w:lang w:eastAsia="hr-HR"/>
        </w:rPr>
      </w:pPr>
    </w:p>
    <w:p w14:paraId="0A87D24F" w14:textId="33E1DF5D" w:rsidR="007A2ABD" w:rsidRPr="00572529" w:rsidRDefault="00F75B2E" w:rsidP="000A1295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0EBA7B07" w14:textId="77777777" w:rsidR="007A2ABD" w:rsidRDefault="007A2ABD" w:rsidP="002C0A81">
      <w:pPr>
        <w:spacing w:after="0" w:line="240" w:lineRule="auto"/>
        <w:jc w:val="center"/>
        <w:rPr>
          <w:rFonts w:eastAsia="Times New Roman"/>
          <w:bCs/>
          <w:lang w:eastAsia="hr-HR"/>
        </w:rPr>
      </w:pPr>
    </w:p>
    <w:p w14:paraId="171E0104" w14:textId="4F307E9E" w:rsidR="009536DC" w:rsidRDefault="00F75B2E" w:rsidP="002C0A81">
      <w:pPr>
        <w:spacing w:after="0" w:line="240" w:lineRule="auto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Č</w:t>
      </w:r>
      <w:r w:rsidR="008105E0">
        <w:rPr>
          <w:rFonts w:eastAsia="Times New Roman"/>
          <w:bCs/>
          <w:lang w:eastAsia="hr-HR"/>
        </w:rPr>
        <w:t xml:space="preserve">lanak </w:t>
      </w:r>
      <w:r w:rsidR="008006AB">
        <w:rPr>
          <w:rFonts w:eastAsia="Times New Roman"/>
          <w:bCs/>
          <w:lang w:eastAsia="hr-HR"/>
        </w:rPr>
        <w:t>3. mijenja se i glasi:</w:t>
      </w:r>
    </w:p>
    <w:p w14:paraId="2F7A9C0E" w14:textId="77777777" w:rsidR="008006AB" w:rsidRDefault="008006AB" w:rsidP="002C0A81">
      <w:pPr>
        <w:spacing w:after="0" w:line="240" w:lineRule="auto"/>
        <w:rPr>
          <w:rFonts w:eastAsia="Times New Roman"/>
          <w:bCs/>
          <w:lang w:eastAsia="hr-HR"/>
        </w:rPr>
      </w:pPr>
    </w:p>
    <w:p w14:paraId="6A2314E1" w14:textId="6EBB91F1" w:rsidR="008006AB" w:rsidRPr="00C0146E" w:rsidRDefault="00A57761" w:rsidP="002C0A81">
      <w:pPr>
        <w:spacing w:after="0"/>
        <w:ind w:firstLine="708"/>
        <w:jc w:val="both"/>
      </w:pPr>
      <w:bookmarkStart w:id="0" w:name="_Hlk108509962"/>
      <w:r>
        <w:t>„</w:t>
      </w:r>
      <w:r w:rsidR="008006AB" w:rsidRPr="00C0146E">
        <w:t xml:space="preserve">(1) Izrazi koji se koriste u Zakonu </w:t>
      </w:r>
      <w:r w:rsidR="008006AB">
        <w:t>o poljoprivredi (</w:t>
      </w:r>
      <w:r w:rsidR="009954EB" w:rsidRPr="00244316">
        <w:rPr>
          <w:rFonts w:eastAsia="Times New Roman"/>
          <w:bCs/>
          <w:lang w:eastAsia="hr-HR"/>
        </w:rPr>
        <w:t>„Narodne novine“ br. 118/18, 42/20, 127/20 – Odluka Ustavnog suda Republike Hrvatske, 52/21, 152/22 i 152/24</w:t>
      </w:r>
      <w:r w:rsidR="009954EB">
        <w:rPr>
          <w:rFonts w:eastAsia="Times New Roman"/>
          <w:bCs/>
          <w:lang w:eastAsia="hr-HR"/>
        </w:rPr>
        <w:t xml:space="preserve">, </w:t>
      </w:r>
      <w:r w:rsidR="008006AB">
        <w:t>u daljnjem tekstu: Zakon)</w:t>
      </w:r>
      <w:r w:rsidR="008006AB" w:rsidRPr="00C0146E">
        <w:t xml:space="preserve"> koriste se i u ovom Pravilniku.</w:t>
      </w:r>
    </w:p>
    <w:p w14:paraId="5EE4EB28" w14:textId="77777777" w:rsidR="008006AB" w:rsidRDefault="008006AB" w:rsidP="002C0A81">
      <w:pPr>
        <w:spacing w:after="0"/>
        <w:ind w:firstLine="708"/>
        <w:jc w:val="both"/>
      </w:pPr>
      <w:r w:rsidRPr="00C0146E">
        <w:t>(2</w:t>
      </w:r>
      <w:r>
        <w:t>) Izrazi koji se koriste u ovom</w:t>
      </w:r>
      <w:r w:rsidRPr="00C0146E">
        <w:t xml:space="preserve"> Pravilniku, a imaju rodno značenje odnose se jednako na muški i ženski rod.</w:t>
      </w:r>
    </w:p>
    <w:bookmarkEnd w:id="0"/>
    <w:p w14:paraId="01FC749C" w14:textId="77777777" w:rsidR="00D82B02" w:rsidRPr="00D82B02" w:rsidRDefault="00D82B02" w:rsidP="002C0A81">
      <w:pPr>
        <w:spacing w:after="0" w:line="240" w:lineRule="auto"/>
        <w:ind w:firstLine="708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 xml:space="preserve">(3) </w:t>
      </w:r>
      <w:r w:rsidRPr="00D82B02">
        <w:rPr>
          <w:rFonts w:eastAsia="Times New Roman"/>
          <w:bCs/>
          <w:lang w:eastAsia="hr-HR"/>
        </w:rPr>
        <w:t>Pojedini pojmovi korišteni u ovom Pravilniku imaju sljedeće značenje:</w:t>
      </w:r>
    </w:p>
    <w:p w14:paraId="7617E913" w14:textId="280D03EA" w:rsidR="00BF3935" w:rsidRPr="00D82B02" w:rsidRDefault="00D82B02" w:rsidP="002C0A81">
      <w:pPr>
        <w:spacing w:after="0" w:line="240" w:lineRule="auto"/>
        <w:ind w:firstLine="708"/>
        <w:jc w:val="both"/>
        <w:rPr>
          <w:rFonts w:eastAsia="Times New Roman"/>
          <w:bCs/>
          <w:lang w:eastAsia="hr-HR"/>
        </w:rPr>
      </w:pPr>
      <w:r w:rsidRPr="00D82B02">
        <w:rPr>
          <w:rFonts w:eastAsia="Times New Roman"/>
          <w:bCs/>
          <w:lang w:eastAsia="hr-HR"/>
        </w:rPr>
        <w:t>1</w:t>
      </w:r>
      <w:r w:rsidR="00BF3935">
        <w:rPr>
          <w:rFonts w:eastAsia="Times New Roman"/>
          <w:bCs/>
          <w:lang w:eastAsia="hr-HR"/>
        </w:rPr>
        <w:t>.</w:t>
      </w:r>
      <w:r w:rsidRPr="00D82B02">
        <w:rPr>
          <w:rFonts w:eastAsia="Times New Roman"/>
          <w:bCs/>
          <w:lang w:eastAsia="hr-HR"/>
        </w:rPr>
        <w:t xml:space="preserve"> </w:t>
      </w:r>
      <w:r w:rsidRPr="00513357">
        <w:rPr>
          <w:rFonts w:eastAsia="Times New Roman"/>
          <w:bCs/>
          <w:i/>
          <w:iCs/>
          <w:lang w:eastAsia="hr-HR"/>
        </w:rPr>
        <w:t>Dobavljač</w:t>
      </w:r>
      <w:r w:rsidRPr="00D82B02">
        <w:rPr>
          <w:rFonts w:eastAsia="Times New Roman"/>
          <w:bCs/>
          <w:lang w:eastAsia="hr-HR"/>
        </w:rPr>
        <w:t xml:space="preserve"> je pravna ili fizička osoba koja sudjeluje u provedbi mjere Distribucija i/ili isporuka voća i povrća te mlijeka i mliječnih proizvoda na način da distribuira i/ili isporučuje voće i povrće i/ili mlijeko i mliječne proizvode odgojno-obrazovnim ustanovama koje sudjeluju u provedbi Školske sheme.</w:t>
      </w:r>
    </w:p>
    <w:p w14:paraId="7DD27C90" w14:textId="4C3BC48A" w:rsidR="00BF3935" w:rsidRPr="00D82B02" w:rsidRDefault="00D82B02" w:rsidP="002C0A81">
      <w:pPr>
        <w:spacing w:after="0" w:line="240" w:lineRule="auto"/>
        <w:ind w:firstLine="708"/>
        <w:jc w:val="both"/>
        <w:rPr>
          <w:rFonts w:eastAsia="Times New Roman"/>
          <w:bCs/>
          <w:lang w:eastAsia="hr-HR"/>
        </w:rPr>
      </w:pPr>
      <w:r w:rsidRPr="00D82B02">
        <w:rPr>
          <w:rFonts w:eastAsia="Times New Roman"/>
          <w:bCs/>
          <w:lang w:eastAsia="hr-HR"/>
        </w:rPr>
        <w:t>2</w:t>
      </w:r>
      <w:r w:rsidR="00BF3935">
        <w:rPr>
          <w:rFonts w:eastAsia="Times New Roman"/>
          <w:bCs/>
          <w:lang w:eastAsia="hr-HR"/>
        </w:rPr>
        <w:t>.</w:t>
      </w:r>
      <w:r w:rsidRPr="00D82B02">
        <w:rPr>
          <w:rFonts w:eastAsia="Times New Roman"/>
          <w:bCs/>
          <w:lang w:eastAsia="hr-HR"/>
        </w:rPr>
        <w:t xml:space="preserve"> </w:t>
      </w:r>
      <w:r w:rsidRPr="00513357">
        <w:rPr>
          <w:rFonts w:eastAsia="Times New Roman"/>
          <w:bCs/>
          <w:i/>
          <w:iCs/>
          <w:lang w:eastAsia="hr-HR"/>
        </w:rPr>
        <w:t>Osnivač odgojno-obrazovne ustanove</w:t>
      </w:r>
      <w:r w:rsidRPr="00D82B02">
        <w:rPr>
          <w:rFonts w:eastAsia="Times New Roman"/>
          <w:bCs/>
          <w:lang w:eastAsia="hr-HR"/>
        </w:rPr>
        <w:t xml:space="preserve"> je Republika Hrvatska, jedinica lokalne samouprave, jedinica područne (regionalne) samouprave te druge fizičke ili pravne osobe upisane u zajednički elektronski upisnik ustanova osnovnog i srednjeg školstva u skladu sa </w:t>
      </w:r>
      <w:r w:rsidR="00674251">
        <w:rPr>
          <w:rFonts w:eastAsia="Times New Roman"/>
          <w:bCs/>
          <w:lang w:eastAsia="hr-HR"/>
        </w:rPr>
        <w:t>z</w:t>
      </w:r>
      <w:r w:rsidRPr="00D82B02">
        <w:rPr>
          <w:rFonts w:eastAsia="Times New Roman"/>
          <w:bCs/>
          <w:lang w:eastAsia="hr-HR"/>
        </w:rPr>
        <w:t xml:space="preserve">akonom </w:t>
      </w:r>
      <w:r w:rsidR="00674251">
        <w:rPr>
          <w:rFonts w:eastAsia="Times New Roman"/>
          <w:bCs/>
          <w:lang w:eastAsia="hr-HR"/>
        </w:rPr>
        <w:t xml:space="preserve"> kojim se uređuje</w:t>
      </w:r>
      <w:r w:rsidRPr="00D82B02">
        <w:rPr>
          <w:rFonts w:eastAsia="Times New Roman"/>
          <w:bCs/>
          <w:lang w:eastAsia="hr-HR"/>
        </w:rPr>
        <w:t xml:space="preserve"> </w:t>
      </w:r>
      <w:r w:rsidRPr="00D82B02">
        <w:rPr>
          <w:rFonts w:eastAsia="Times New Roman"/>
          <w:bCs/>
          <w:lang w:eastAsia="hr-HR"/>
        </w:rPr>
        <w:lastRenderedPageBreak/>
        <w:t>odgoj i obrazovanj</w:t>
      </w:r>
      <w:r w:rsidR="00674251">
        <w:rPr>
          <w:rFonts w:eastAsia="Times New Roman"/>
          <w:bCs/>
          <w:lang w:eastAsia="hr-HR"/>
        </w:rPr>
        <w:t>e</w:t>
      </w:r>
      <w:r w:rsidRPr="00D82B02">
        <w:rPr>
          <w:rFonts w:eastAsia="Times New Roman"/>
          <w:bCs/>
          <w:lang w:eastAsia="hr-HR"/>
        </w:rPr>
        <w:t xml:space="preserve"> u osnovnoj i srednjoj školi</w:t>
      </w:r>
      <w:r w:rsidR="00674251">
        <w:rPr>
          <w:rFonts w:eastAsia="Times New Roman"/>
          <w:bCs/>
          <w:lang w:eastAsia="hr-HR"/>
        </w:rPr>
        <w:t xml:space="preserve">, </w:t>
      </w:r>
      <w:r w:rsidRPr="00D82B02">
        <w:rPr>
          <w:rFonts w:eastAsia="Times New Roman"/>
          <w:bCs/>
          <w:lang w:eastAsia="hr-HR"/>
        </w:rPr>
        <w:t xml:space="preserve"> a ujedno je i podnositelj zahtjeva za potporu za mjeru Distribucija i/ili isporuka voća i povrća te mlijeka i mliječnih proizvoda.</w:t>
      </w:r>
    </w:p>
    <w:p w14:paraId="266EB30F" w14:textId="4B6A545C" w:rsidR="008006AB" w:rsidRDefault="00D82B02" w:rsidP="002C0A81">
      <w:pPr>
        <w:spacing w:after="0" w:line="240" w:lineRule="auto"/>
        <w:ind w:firstLine="708"/>
        <w:jc w:val="both"/>
        <w:rPr>
          <w:rFonts w:eastAsia="Times New Roman"/>
          <w:bCs/>
          <w:lang w:eastAsia="hr-HR"/>
        </w:rPr>
      </w:pPr>
      <w:r w:rsidRPr="00D82B02">
        <w:rPr>
          <w:rFonts w:eastAsia="Times New Roman"/>
          <w:bCs/>
          <w:lang w:eastAsia="hr-HR"/>
        </w:rPr>
        <w:t>3</w:t>
      </w:r>
      <w:r w:rsidR="00BF3935">
        <w:rPr>
          <w:rFonts w:eastAsia="Times New Roman"/>
          <w:bCs/>
          <w:lang w:eastAsia="hr-HR"/>
        </w:rPr>
        <w:t>.</w:t>
      </w:r>
      <w:r w:rsidRPr="00D82B02">
        <w:rPr>
          <w:rFonts w:eastAsia="Times New Roman"/>
          <w:bCs/>
          <w:lang w:eastAsia="hr-HR"/>
        </w:rPr>
        <w:t xml:space="preserve"> </w:t>
      </w:r>
      <w:r w:rsidRPr="00513357">
        <w:rPr>
          <w:rFonts w:eastAsia="Times New Roman"/>
          <w:bCs/>
          <w:i/>
          <w:iCs/>
          <w:lang w:eastAsia="hr-HR"/>
        </w:rPr>
        <w:t>Odgojno-obrazovna ustanova</w:t>
      </w:r>
      <w:r w:rsidRPr="00D82B02">
        <w:rPr>
          <w:rFonts w:eastAsia="Times New Roman"/>
          <w:bCs/>
          <w:lang w:eastAsia="hr-HR"/>
        </w:rPr>
        <w:t xml:space="preserve"> je ustanova koja obavlja djelatnost osnovnoškolskog (osnovne škole) i srednjoškolskog odgoja i obrazovanja (srednje škole, učenički domovi i druge ustanove) čiji je osnivač jedinica lokalne i područne (regionalne) samouprave (javna tijela) ili druga fizička i pravna osoba.</w:t>
      </w:r>
      <w:r w:rsidR="00A57761">
        <w:rPr>
          <w:rFonts w:eastAsia="Times New Roman"/>
          <w:bCs/>
          <w:lang w:eastAsia="hr-HR"/>
        </w:rPr>
        <w:t>“.</w:t>
      </w:r>
    </w:p>
    <w:p w14:paraId="5655DA55" w14:textId="77777777" w:rsidR="008006AB" w:rsidRPr="00244316" w:rsidRDefault="008006AB" w:rsidP="002C0A81">
      <w:pPr>
        <w:spacing w:after="0" w:line="240" w:lineRule="auto"/>
        <w:jc w:val="center"/>
        <w:rPr>
          <w:rFonts w:eastAsia="Times New Roman"/>
          <w:bCs/>
          <w:lang w:eastAsia="hr-HR"/>
        </w:rPr>
      </w:pPr>
    </w:p>
    <w:p w14:paraId="3A7C35E7" w14:textId="77777777" w:rsidR="00C414C6" w:rsidRDefault="00C414C6" w:rsidP="002C0A81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5EC7BECC" w14:textId="231CF536" w:rsidR="00A57761" w:rsidRPr="00572529" w:rsidRDefault="00A57761" w:rsidP="00572529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99162576"/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F75B2E"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"/>
    <w:p w14:paraId="3AD60006" w14:textId="4C279D8F" w:rsidR="00A57761" w:rsidRDefault="00A57761" w:rsidP="00E35377">
      <w:pPr>
        <w:spacing w:after="0" w:line="240" w:lineRule="auto"/>
        <w:ind w:firstLine="708"/>
        <w:jc w:val="both"/>
        <w:rPr>
          <w:rFonts w:eastAsia="Times New Roman"/>
          <w:bCs/>
          <w:lang w:eastAsia="hr-HR"/>
        </w:rPr>
      </w:pPr>
    </w:p>
    <w:p w14:paraId="40A8AA56" w14:textId="50BE2BA4" w:rsidR="00076BFB" w:rsidRPr="00244316" w:rsidRDefault="00A57761" w:rsidP="00E35377">
      <w:pPr>
        <w:spacing w:after="0" w:line="240" w:lineRule="auto"/>
        <w:ind w:firstLine="708"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Č</w:t>
      </w:r>
      <w:r w:rsidR="00076BFB" w:rsidRPr="00244316">
        <w:rPr>
          <w:rFonts w:eastAsia="Times New Roman"/>
          <w:bCs/>
          <w:lang w:eastAsia="hr-HR"/>
        </w:rPr>
        <w:t>lanak 4. mijenja se i glasi:</w:t>
      </w:r>
    </w:p>
    <w:p w14:paraId="22F8D5FE" w14:textId="2BC7304D" w:rsidR="00E35377" w:rsidRPr="00244316" w:rsidRDefault="00076BFB" w:rsidP="00E35377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bCs/>
          <w:lang w:eastAsia="hr-HR"/>
        </w:rPr>
        <w:t>„</w:t>
      </w:r>
      <w:r w:rsidR="00E35377" w:rsidRPr="00244316">
        <w:rPr>
          <w:rFonts w:eastAsia="Times New Roman"/>
          <w:lang w:eastAsia="hr-HR"/>
        </w:rPr>
        <w:t>(1) Radi osiguravanja usklađenosti i kontinuiteta provedbe Ministarstvo</w:t>
      </w:r>
      <w:r w:rsidR="00645363">
        <w:rPr>
          <w:rFonts w:eastAsia="Times New Roman"/>
          <w:lang w:eastAsia="hr-HR"/>
        </w:rPr>
        <w:t xml:space="preserve"> je</w:t>
      </w:r>
      <w:r w:rsidR="00E35377" w:rsidRPr="00244316">
        <w:rPr>
          <w:rFonts w:eastAsia="Times New Roman"/>
          <w:lang w:eastAsia="hr-HR"/>
        </w:rPr>
        <w:t xml:space="preserve"> zadužen</w:t>
      </w:r>
      <w:r w:rsidR="00645363">
        <w:rPr>
          <w:rFonts w:eastAsia="Times New Roman"/>
          <w:lang w:eastAsia="hr-HR"/>
        </w:rPr>
        <w:t xml:space="preserve">o </w:t>
      </w:r>
      <w:r w:rsidR="00E35377" w:rsidRPr="00244316">
        <w:rPr>
          <w:rFonts w:eastAsia="Times New Roman"/>
          <w:lang w:eastAsia="hr-HR"/>
        </w:rPr>
        <w:t>za upravljanje provedbom Školske sheme.</w:t>
      </w:r>
    </w:p>
    <w:p w14:paraId="3F362BDE" w14:textId="2AC951BF" w:rsidR="00E35377" w:rsidRPr="00244316" w:rsidRDefault="00E35377" w:rsidP="00E35377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(2) Zadaće </w:t>
      </w:r>
      <w:r w:rsidR="00645363">
        <w:rPr>
          <w:rFonts w:eastAsia="Times New Roman"/>
          <w:lang w:eastAsia="hr-HR"/>
        </w:rPr>
        <w:t xml:space="preserve"> Ministarstva je</w:t>
      </w:r>
      <w:r w:rsidRPr="00244316">
        <w:rPr>
          <w:rFonts w:eastAsia="Times New Roman"/>
          <w:lang w:eastAsia="hr-HR"/>
        </w:rPr>
        <w:t>su:</w:t>
      </w:r>
    </w:p>
    <w:p w14:paraId="1C3DBF23" w14:textId="0851E182" w:rsidR="00E35377" w:rsidRPr="00244316" w:rsidRDefault="00E35377" w:rsidP="00E35377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 sudjelovanje u postupku javne nabave iz članka 7. ovoga Pravilnika</w:t>
      </w:r>
    </w:p>
    <w:p w14:paraId="6283B69C" w14:textId="30E0E8DF" w:rsidR="00E35377" w:rsidRPr="00244316" w:rsidRDefault="00E35377" w:rsidP="00E35377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 rješavanje o žalbama izjavljenim protiv rješenja Agencije za plaćanja u poljoprivredi, ribarstvu i ruralnom razvoju (u daljnjem tekstu: Agencija za plaćanja) kojim se odlučivalo o postupanju Agencije za plaćanja u postupcima odobravanja i vrednovanja dobavljača te primjen</w:t>
      </w:r>
      <w:r w:rsidR="00601EA8">
        <w:rPr>
          <w:rFonts w:eastAsia="Times New Roman"/>
          <w:lang w:eastAsia="hr-HR"/>
        </w:rPr>
        <w:t>e</w:t>
      </w:r>
      <w:r w:rsidRPr="00244316">
        <w:rPr>
          <w:rFonts w:eastAsia="Times New Roman"/>
          <w:lang w:eastAsia="hr-HR"/>
        </w:rPr>
        <w:t xml:space="preserve"> sankcija propisanih ovim Pravilnikom</w:t>
      </w:r>
    </w:p>
    <w:p w14:paraId="72017B80" w14:textId="554166B5" w:rsidR="00E35377" w:rsidRPr="00244316" w:rsidRDefault="00E35377" w:rsidP="00E35377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 davanje prijedloga i mišljenja o postupanju koja su vezana uz provedbu Školske sheme.</w:t>
      </w:r>
    </w:p>
    <w:p w14:paraId="3DEBCEDE" w14:textId="4844F8E4" w:rsidR="00E35377" w:rsidRDefault="00E35377" w:rsidP="00E35377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(3) Radi izvršavanja zadaća iz stavka 2. ovoga članka</w:t>
      </w:r>
      <w:r w:rsidR="00147182">
        <w:rPr>
          <w:rFonts w:eastAsia="Times New Roman"/>
          <w:lang w:eastAsia="hr-HR"/>
        </w:rPr>
        <w:t>, Ministarstvo</w:t>
      </w:r>
      <w:r w:rsidRPr="00244316">
        <w:rPr>
          <w:rFonts w:eastAsia="Times New Roman"/>
          <w:lang w:eastAsia="hr-HR"/>
        </w:rPr>
        <w:t xml:space="preserve"> može predlagati aktivnosti koje je potrebno poduzeti u provedbi Školske sheme i o tome zatražiti očitovanje/mišljenje dionika iz točke 3.2. Školske sheme.“</w:t>
      </w:r>
      <w:r w:rsidR="00D83E09">
        <w:rPr>
          <w:rFonts w:eastAsia="Times New Roman"/>
          <w:lang w:eastAsia="hr-HR"/>
        </w:rPr>
        <w:t>.</w:t>
      </w:r>
    </w:p>
    <w:p w14:paraId="3D21D045" w14:textId="77777777" w:rsidR="000B20F5" w:rsidRPr="00244316" w:rsidRDefault="000B20F5" w:rsidP="00E35377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</w:p>
    <w:p w14:paraId="3BF789DD" w14:textId="34CB611C" w:rsidR="00E35377" w:rsidRPr="00572529" w:rsidRDefault="000B20F5" w:rsidP="00572529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F75B2E"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872AE57" w14:textId="77777777" w:rsidR="000B20F5" w:rsidRPr="00244316" w:rsidRDefault="000B20F5" w:rsidP="002C0A81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5C6D6C61" w14:textId="02D7E10F" w:rsidR="00E35377" w:rsidRDefault="00E35377" w:rsidP="00E35377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ab/>
        <w:t>U cijelom tekstu Pravilnika riječi</w:t>
      </w:r>
      <w:r w:rsidR="004973AE">
        <w:rPr>
          <w:rFonts w:eastAsia="Times New Roman"/>
          <w:lang w:eastAsia="hr-HR"/>
        </w:rPr>
        <w:t>:</w:t>
      </w:r>
      <w:r w:rsidRPr="00244316">
        <w:rPr>
          <w:rFonts w:eastAsia="Times New Roman"/>
          <w:lang w:eastAsia="hr-HR"/>
        </w:rPr>
        <w:t xml:space="preserve"> „Ministarstvo poljoprivrede“ </w:t>
      </w:r>
      <w:r w:rsidR="009D1359" w:rsidRPr="009D1359">
        <w:rPr>
          <w:rFonts w:eastAsia="Times New Roman"/>
          <w:lang w:eastAsia="hr-HR"/>
        </w:rPr>
        <w:t xml:space="preserve">u određenom padežu </w:t>
      </w:r>
      <w:r w:rsidRPr="00244316">
        <w:rPr>
          <w:rFonts w:eastAsia="Times New Roman"/>
          <w:lang w:eastAsia="hr-HR"/>
        </w:rPr>
        <w:t>zamjenjuju se riječ</w:t>
      </w:r>
      <w:r w:rsidR="00BB3347">
        <w:rPr>
          <w:rFonts w:eastAsia="Times New Roman"/>
          <w:lang w:eastAsia="hr-HR"/>
        </w:rPr>
        <w:t>ju:</w:t>
      </w:r>
      <w:r w:rsidRPr="00244316">
        <w:rPr>
          <w:rFonts w:eastAsia="Times New Roman"/>
          <w:lang w:eastAsia="hr-HR"/>
        </w:rPr>
        <w:t xml:space="preserve"> </w:t>
      </w:r>
      <w:r w:rsidR="00AB5422" w:rsidRPr="00244316">
        <w:rPr>
          <w:rFonts w:eastAsia="Times New Roman"/>
          <w:lang w:eastAsia="hr-HR"/>
        </w:rPr>
        <w:t>„</w:t>
      </w:r>
      <w:r w:rsidRPr="00244316">
        <w:rPr>
          <w:rFonts w:eastAsia="Times New Roman"/>
          <w:lang w:eastAsia="hr-HR"/>
        </w:rPr>
        <w:t>Ministarstvo</w:t>
      </w:r>
      <w:r w:rsidR="00AB5422" w:rsidRPr="00244316">
        <w:rPr>
          <w:rFonts w:eastAsia="Times New Roman"/>
          <w:lang w:eastAsia="hr-HR"/>
        </w:rPr>
        <w:t>“</w:t>
      </w:r>
      <w:r w:rsidR="00BB3347">
        <w:rPr>
          <w:rFonts w:eastAsia="Times New Roman"/>
          <w:lang w:eastAsia="hr-HR"/>
        </w:rPr>
        <w:t xml:space="preserve"> u</w:t>
      </w:r>
      <w:r w:rsidR="00CF0715">
        <w:rPr>
          <w:rFonts w:eastAsia="Times New Roman"/>
          <w:lang w:eastAsia="hr-HR"/>
        </w:rPr>
        <w:t xml:space="preserve"> </w:t>
      </w:r>
      <w:r w:rsidR="00CF0715" w:rsidRPr="00CF0715">
        <w:rPr>
          <w:rFonts w:eastAsia="Times New Roman"/>
          <w:lang w:eastAsia="hr-HR"/>
        </w:rPr>
        <w:t>odgovarajućem padežu</w:t>
      </w:r>
      <w:r w:rsidRPr="00244316">
        <w:rPr>
          <w:rFonts w:eastAsia="Times New Roman"/>
          <w:lang w:eastAsia="hr-HR"/>
        </w:rPr>
        <w:t xml:space="preserve">. </w:t>
      </w:r>
    </w:p>
    <w:p w14:paraId="7BFB0442" w14:textId="77777777" w:rsidR="00315512" w:rsidRDefault="00315512" w:rsidP="00E35377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/>
          <w:lang w:eastAsia="hr-HR"/>
        </w:rPr>
      </w:pPr>
    </w:p>
    <w:p w14:paraId="37A1AF64" w14:textId="2667EEE3" w:rsidR="00315512" w:rsidRPr="00572529" w:rsidRDefault="00315512" w:rsidP="00572529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</w:t>
      </w:r>
      <w:r w:rsidR="007C65AF"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D8393FA" w14:textId="77777777" w:rsidR="007C65AF" w:rsidRPr="002C0A81" w:rsidRDefault="007C65AF" w:rsidP="00E35377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/>
          <w:lang w:eastAsia="hr-HR"/>
        </w:rPr>
      </w:pPr>
    </w:p>
    <w:p w14:paraId="7B860DB4" w14:textId="0EBB3E02" w:rsidR="007C65AF" w:rsidRPr="002C0A81" w:rsidRDefault="007C65AF" w:rsidP="002C0A81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C0A81">
        <w:rPr>
          <w:rFonts w:eastAsia="Times New Roman"/>
          <w:lang w:eastAsia="hr-HR"/>
        </w:rPr>
        <w:t xml:space="preserve">U cijelom tekstu Pravilnika riječi: „ministar poljoprivrede“ u određenom padežu zamjenjuju se riječima: „ministar nadležan za poljoprivredu“ u odgovarajućem padežu. </w:t>
      </w:r>
    </w:p>
    <w:p w14:paraId="1244D233" w14:textId="77777777" w:rsidR="002C0A81" w:rsidRDefault="002C0A81" w:rsidP="002C0A81">
      <w:pPr>
        <w:shd w:val="clear" w:color="auto" w:fill="FFFFFF"/>
        <w:spacing w:after="48" w:line="240" w:lineRule="auto"/>
        <w:textAlignment w:val="baseline"/>
        <w:rPr>
          <w:rFonts w:eastAsia="Times New Roman"/>
          <w:lang w:eastAsia="hr-HR"/>
        </w:rPr>
      </w:pPr>
    </w:p>
    <w:p w14:paraId="59900C3F" w14:textId="467468C0" w:rsidR="00E35377" w:rsidRPr="00572529" w:rsidRDefault="00AB5422" w:rsidP="00572529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5D5872"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A311E10" w14:textId="77777777" w:rsidR="005D5872" w:rsidRPr="00244316" w:rsidRDefault="005D5872" w:rsidP="002C0A81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504E248F" w14:textId="72C343D4" w:rsidR="00AB5422" w:rsidRPr="00244316" w:rsidRDefault="00AB5422" w:rsidP="00AB5422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eastAsia="Times New Roman"/>
          <w:bdr w:val="none" w:sz="0" w:space="0" w:color="auto" w:frame="1"/>
          <w:lang w:eastAsia="hr-HR"/>
        </w:rPr>
      </w:pPr>
      <w:r w:rsidRPr="00244316">
        <w:rPr>
          <w:rFonts w:eastAsia="Times New Roman"/>
          <w:lang w:eastAsia="hr-HR"/>
        </w:rPr>
        <w:t>U članku 5. stavku 5. iza riječi</w:t>
      </w:r>
      <w:r w:rsidR="00511655">
        <w:rPr>
          <w:rFonts w:eastAsia="Times New Roman"/>
          <w:lang w:eastAsia="hr-HR"/>
        </w:rPr>
        <w:t>:</w:t>
      </w:r>
      <w:r w:rsidRPr="00244316">
        <w:rPr>
          <w:rFonts w:eastAsia="Times New Roman"/>
          <w:lang w:eastAsia="hr-HR"/>
        </w:rPr>
        <w:t xml:space="preserve"> “- dobavljači“</w:t>
      </w:r>
      <w:r w:rsidR="0093400B">
        <w:rPr>
          <w:rFonts w:eastAsia="Times New Roman"/>
          <w:lang w:eastAsia="hr-HR"/>
        </w:rPr>
        <w:t xml:space="preserve"> briše se točka i</w:t>
      </w:r>
      <w:r w:rsidRPr="00244316">
        <w:rPr>
          <w:rFonts w:eastAsia="Times New Roman"/>
          <w:lang w:eastAsia="hr-HR"/>
        </w:rPr>
        <w:t xml:space="preserve"> dodaju se riječi</w:t>
      </w:r>
      <w:r w:rsidR="0093400B">
        <w:rPr>
          <w:rFonts w:eastAsia="Times New Roman"/>
          <w:lang w:eastAsia="hr-HR"/>
        </w:rPr>
        <w:t>:</w:t>
      </w:r>
      <w:r w:rsidRPr="00244316">
        <w:rPr>
          <w:rFonts w:eastAsia="Times New Roman"/>
          <w:lang w:eastAsia="hr-HR"/>
        </w:rPr>
        <w:t xml:space="preserve"> „</w:t>
      </w:r>
      <w:r w:rsidRPr="00244316">
        <w:rPr>
          <w:rFonts w:eastAsia="Times New Roman"/>
          <w:bdr w:val="none" w:sz="0" w:space="0" w:color="auto" w:frame="1"/>
          <w:lang w:eastAsia="hr-HR"/>
        </w:rPr>
        <w:t xml:space="preserve">u elektroničkom obliku te potpisani i ovjereni primjerak </w:t>
      </w:r>
      <w:r w:rsidR="007A0F2C" w:rsidRPr="00244316">
        <w:rPr>
          <w:rFonts w:eastAsia="Times New Roman"/>
          <w:bdr w:val="none" w:sz="0" w:space="0" w:color="auto" w:frame="1"/>
          <w:lang w:eastAsia="hr-HR"/>
        </w:rPr>
        <w:t xml:space="preserve">tog obrasca zajedno </w:t>
      </w:r>
      <w:r w:rsidRPr="00244316">
        <w:rPr>
          <w:rFonts w:eastAsia="Times New Roman"/>
          <w:bdr w:val="none" w:sz="0" w:space="0" w:color="auto" w:frame="1"/>
          <w:lang w:eastAsia="hr-HR"/>
        </w:rPr>
        <w:t>uz dokaznu dokumentaciju dostavlja Agenciji za plaćanja putem pošte.“</w:t>
      </w:r>
      <w:r w:rsidR="00D83E09">
        <w:rPr>
          <w:rFonts w:eastAsia="Times New Roman"/>
          <w:bdr w:val="none" w:sz="0" w:space="0" w:color="auto" w:frame="1"/>
          <w:lang w:eastAsia="hr-HR"/>
        </w:rPr>
        <w:t>.</w:t>
      </w:r>
    </w:p>
    <w:p w14:paraId="15AF1705" w14:textId="77777777" w:rsidR="00AB5422" w:rsidRPr="00244316" w:rsidRDefault="00AB5422" w:rsidP="00AB5422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eastAsia="Times New Roman"/>
          <w:bdr w:val="none" w:sz="0" w:space="0" w:color="auto" w:frame="1"/>
          <w:lang w:eastAsia="hr-HR"/>
        </w:rPr>
      </w:pPr>
    </w:p>
    <w:p w14:paraId="60C8ED31" w14:textId="49C07FD9" w:rsidR="00AB5422" w:rsidRPr="00244316" w:rsidRDefault="00AB5422" w:rsidP="00AB5422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eastAsia="Times New Roman"/>
          <w:bdr w:val="none" w:sz="0" w:space="0" w:color="auto" w:frame="1"/>
          <w:lang w:eastAsia="hr-HR"/>
        </w:rPr>
      </w:pPr>
      <w:r w:rsidRPr="00244316">
        <w:rPr>
          <w:rFonts w:eastAsia="Times New Roman"/>
          <w:bdr w:val="none" w:sz="0" w:space="0" w:color="auto" w:frame="1"/>
          <w:lang w:eastAsia="hr-HR"/>
        </w:rPr>
        <w:t>Iza stavka 9. dodaje se stavak 10. koji glasi:</w:t>
      </w:r>
    </w:p>
    <w:p w14:paraId="7F248DAC" w14:textId="42EEDA0B" w:rsidR="00AB5422" w:rsidRPr="00244316" w:rsidRDefault="00AB5422" w:rsidP="00AB5422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„(10) Agencija za plaćanja ažurira Popis osnivača iz stavka 6. ovoga članka po nastaloj promjeni.“</w:t>
      </w:r>
      <w:r w:rsidR="00D83E09">
        <w:rPr>
          <w:rFonts w:eastAsia="Times New Roman"/>
          <w:lang w:eastAsia="hr-HR"/>
        </w:rPr>
        <w:t>.</w:t>
      </w:r>
    </w:p>
    <w:p w14:paraId="651586D4" w14:textId="77777777" w:rsidR="00AB5422" w:rsidRPr="00244316" w:rsidRDefault="00AB5422" w:rsidP="00AB5422">
      <w:pPr>
        <w:shd w:val="clear" w:color="auto" w:fill="FFFFFF"/>
        <w:spacing w:after="48" w:line="240" w:lineRule="auto"/>
        <w:textAlignment w:val="baseline"/>
        <w:rPr>
          <w:rFonts w:eastAsia="Times New Roman"/>
          <w:lang w:eastAsia="hr-HR"/>
        </w:rPr>
      </w:pPr>
    </w:p>
    <w:p w14:paraId="13DAF2AC" w14:textId="2F5C6070" w:rsidR="00AB5422" w:rsidRPr="00572529" w:rsidRDefault="00AB5422" w:rsidP="00572529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Članak </w:t>
      </w:r>
      <w:r w:rsidR="005D5872"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71DD8F" w14:textId="77777777" w:rsidR="005D5872" w:rsidRPr="00244316" w:rsidRDefault="005D5872" w:rsidP="00AB5422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1B2F49BA" w14:textId="77777777" w:rsidR="0006363F" w:rsidRPr="00244316" w:rsidRDefault="003E6B13" w:rsidP="005D162C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Članak </w:t>
      </w:r>
      <w:r w:rsidR="009B3F95" w:rsidRPr="00244316">
        <w:rPr>
          <w:rFonts w:eastAsia="Times New Roman"/>
          <w:lang w:eastAsia="hr-HR"/>
        </w:rPr>
        <w:t>6. mijenja se</w:t>
      </w:r>
      <w:r w:rsidR="0006363F" w:rsidRPr="00244316">
        <w:rPr>
          <w:rFonts w:eastAsia="Times New Roman"/>
          <w:lang w:eastAsia="hr-HR"/>
        </w:rPr>
        <w:t xml:space="preserve"> i glasi:</w:t>
      </w:r>
    </w:p>
    <w:p w14:paraId="4300A993" w14:textId="46985B9C" w:rsidR="008966B4" w:rsidRPr="00244316" w:rsidRDefault="0006363F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strike/>
          <w:lang w:eastAsia="hr-HR"/>
        </w:rPr>
      </w:pPr>
      <w:r w:rsidRPr="00244316">
        <w:rPr>
          <w:rFonts w:eastAsia="Times New Roman"/>
          <w:lang w:eastAsia="hr-HR"/>
        </w:rPr>
        <w:t>„</w:t>
      </w:r>
      <w:r w:rsidR="008966B4" w:rsidRPr="00244316">
        <w:rPr>
          <w:rFonts w:eastAsia="Times New Roman"/>
          <w:lang w:eastAsia="hr-HR"/>
        </w:rPr>
        <w:t xml:space="preserve">(1) Agencija za plaćanja, na temelju podataka dobavljača dostavljenih do 25. rujna godine u kojoj započinje školska godina, putem obrasca iz članka 5. stavka 5. ovoga Pravilnika, provodi postupke odobravanja i vrednovanja dobavljača u skladu: </w:t>
      </w:r>
    </w:p>
    <w:p w14:paraId="0B7637C9" w14:textId="5DFF501A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strike/>
          <w:lang w:eastAsia="hr-HR"/>
        </w:rPr>
      </w:pPr>
      <w:r w:rsidRPr="00244316">
        <w:rPr>
          <w:rFonts w:eastAsia="Times New Roman"/>
          <w:lang w:eastAsia="hr-HR"/>
        </w:rPr>
        <w:t xml:space="preserve">- sa zahtjevima navedenima u Školskoj shemi (točka 8. Odabir dobavljača prihvatljivih proizvoda, </w:t>
      </w:r>
      <w:proofErr w:type="spellStart"/>
      <w:r w:rsidRPr="00244316">
        <w:rPr>
          <w:rFonts w:eastAsia="Times New Roman"/>
          <w:lang w:eastAsia="hr-HR"/>
        </w:rPr>
        <w:t>podtočke</w:t>
      </w:r>
      <w:proofErr w:type="spellEnd"/>
      <w:r w:rsidRPr="00244316">
        <w:rPr>
          <w:rFonts w:eastAsia="Times New Roman"/>
          <w:lang w:eastAsia="hr-HR"/>
        </w:rPr>
        <w:t xml:space="preserve"> 8.1. do 8.4., Tablica 3. i Tablica 4.) </w:t>
      </w:r>
    </w:p>
    <w:p w14:paraId="5146C328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- s </w:t>
      </w:r>
      <w:r w:rsidRPr="00740AE2">
        <w:rPr>
          <w:rFonts w:eastAsia="Times New Roman"/>
          <w:lang w:eastAsia="hr-HR"/>
        </w:rPr>
        <w:t>Kriterijima za vrednovanje dobavljača voća i povrća i Kriterijima za vrednovanje dobavljača mlijeka i mliječnih proizvoda</w:t>
      </w:r>
    </w:p>
    <w:p w14:paraId="22B9A4A8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- s uvjetima koje provjerava u postupku vrednovanja i dokazima koje je dobavljač obavezan dostaviti  radi vrednovanja.</w:t>
      </w:r>
    </w:p>
    <w:p w14:paraId="46EE93AD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shd w:val="clear" w:color="auto" w:fill="FFFFFF"/>
        </w:rPr>
        <w:t xml:space="preserve">(2) Postupak odobravanja dobavljača temelji se na utvrđivanju ispunjenosti zahtjeva prihvatljivosti za sudjelovanje u Školskoj shemi (administrativna kontrola dostavljene dokumentacije iz stavka 1. ovoga članka) navedenih u </w:t>
      </w:r>
      <w:proofErr w:type="spellStart"/>
      <w:r w:rsidRPr="00244316">
        <w:rPr>
          <w:shd w:val="clear" w:color="auto" w:fill="FFFFFF"/>
        </w:rPr>
        <w:t>podtočki</w:t>
      </w:r>
      <w:proofErr w:type="spellEnd"/>
      <w:r w:rsidRPr="00244316">
        <w:rPr>
          <w:shd w:val="clear" w:color="auto" w:fill="FFFFFF"/>
        </w:rPr>
        <w:t xml:space="preserve"> 8.1. Školske sheme – Popis općih zahtjeva za odobravanje dobavljača voća i povrća i </w:t>
      </w:r>
      <w:proofErr w:type="spellStart"/>
      <w:r w:rsidRPr="00244316">
        <w:rPr>
          <w:shd w:val="clear" w:color="auto" w:fill="FFFFFF"/>
        </w:rPr>
        <w:t>podtočki</w:t>
      </w:r>
      <w:proofErr w:type="spellEnd"/>
      <w:r w:rsidRPr="00244316">
        <w:rPr>
          <w:shd w:val="clear" w:color="auto" w:fill="FFFFFF"/>
        </w:rPr>
        <w:t xml:space="preserve"> 8.3. Školske sheme – Popis općih zahtjeva za odobravanje dobavljača mlijeka i mliječnih proizvoda.</w:t>
      </w:r>
    </w:p>
    <w:p w14:paraId="49A43B19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(3) Nakon provedenog postupka odobravanja iz stavka 1. ovoga članka Agencija za plaćanja obavještava dobavljače o prihvatljivosti za sudjelovanje u Školskoj shemi putem elektroničke pošte.</w:t>
      </w:r>
    </w:p>
    <w:p w14:paraId="3C7C1376" w14:textId="406A95F7" w:rsidR="008966B4" w:rsidRPr="00244316" w:rsidRDefault="008966B4" w:rsidP="008966B4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rFonts w:eastAsia="Times New Roman"/>
          <w:strike/>
          <w:lang w:eastAsia="hr-HR"/>
        </w:rPr>
      </w:pPr>
      <w:r w:rsidRPr="00244316">
        <w:rPr>
          <w:shd w:val="clear" w:color="auto" w:fill="FFFFFF"/>
        </w:rPr>
        <w:t xml:space="preserve">(4) Agencija za plaćanja u daljnjem postupku vrednovanja dodjeljuje bodove dobavljačima odobrenima/prihvatljivima za sudjelovanje u Školskoj shemi prema kriterijima, uvjetima i dokazima iz stavka 1. podstavaka 2. i 3. ovoga članka koje objavljuje na svojim mrežnim stranicama. </w:t>
      </w:r>
    </w:p>
    <w:p w14:paraId="7F03667D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(5) Nakon provedenih postupaka odobrenja i vrednovanja, Agencija za plaćanja na svojim mrežnim stranicama, a najkasnije 10. listopada u godini u kojoj započinje školska godina, objavljuje prvi Popis odobrenih i vrednovanih dobavljača voća i povrća te prvi Popis odobrenih i vrednovanih dobavljača mlijeka i mliječnih proizvoda.</w:t>
      </w:r>
    </w:p>
    <w:p w14:paraId="407FB455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(6) Prilikom izrade Popisa odobrenih i vrednovanih dobavljača voća i povrća i Popisa odobrenih i vrednovanih dobavljača mlijeka i mliječnih proizvoda i njihovog poretka na istom, Agencija za plaćanja u obzir uzima ukupan i najviši broj bodova po pojedinom dobavljaču.</w:t>
      </w:r>
    </w:p>
    <w:p w14:paraId="7E360282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(7) Popis odobrenih i vrednovanih dobavljača izrađuje se na administrativnoj razini županije te sadrži popis svih odobrenih dobavljača po pojedinoj županiji.</w:t>
      </w:r>
    </w:p>
    <w:p w14:paraId="790B2910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(8) Popis odobrenih i vrednovanih dobavljača sadrži sljedeće podatke o dobavljaču:</w:t>
      </w:r>
    </w:p>
    <w:p w14:paraId="3C33441F" w14:textId="6B5C7DDF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 naziv, sjedište i kontakt broj dobavljača</w:t>
      </w:r>
    </w:p>
    <w:p w14:paraId="15C9361A" w14:textId="5655C66D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 adresu skladišta proizvoda koje dobavljač nudi za distribuciju (dobavljač voća i povrća može prijaviti najviše jedno skladište po pojedinoj županiji)</w:t>
      </w:r>
    </w:p>
    <w:p w14:paraId="632D38F1" w14:textId="33AA2B86" w:rsidR="008966B4" w:rsidRPr="00AF1EC3" w:rsidRDefault="00AF1EC3" w:rsidP="00AF1EC3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AF1EC3">
        <w:rPr>
          <w:rFonts w:eastAsia="Times New Roman"/>
          <w:lang w:eastAsia="hr-HR"/>
        </w:rPr>
        <w:t>–</w:t>
      </w:r>
      <w:r>
        <w:rPr>
          <w:rFonts w:eastAsia="Times New Roman"/>
          <w:lang w:eastAsia="hr-HR"/>
        </w:rPr>
        <w:t xml:space="preserve"> </w:t>
      </w:r>
      <w:r w:rsidR="008966B4" w:rsidRPr="00AF1EC3">
        <w:rPr>
          <w:rFonts w:eastAsia="Times New Roman"/>
          <w:lang w:eastAsia="hr-HR"/>
        </w:rPr>
        <w:t>proizvod/e iz konvencionalne proizvodnje koji/e dobavljač može ponuditi za dostavu</w:t>
      </w:r>
      <w:r w:rsidRPr="00AF1EC3">
        <w:rPr>
          <w:rFonts w:eastAsia="Times New Roman"/>
          <w:lang w:eastAsia="hr-HR"/>
        </w:rPr>
        <w:t xml:space="preserve"> </w:t>
      </w:r>
      <w:r w:rsidR="008966B4" w:rsidRPr="00AF1EC3">
        <w:rPr>
          <w:rFonts w:eastAsia="Times New Roman"/>
          <w:lang w:eastAsia="hr-HR"/>
        </w:rPr>
        <w:t>tijekom školske godine</w:t>
      </w:r>
    </w:p>
    <w:p w14:paraId="58EE69EA" w14:textId="22548B0C" w:rsidR="008966B4" w:rsidRPr="00AF1EC3" w:rsidRDefault="00AF1EC3" w:rsidP="00AF1EC3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AF1EC3">
        <w:rPr>
          <w:rFonts w:eastAsia="Times New Roman"/>
          <w:lang w:eastAsia="hr-HR"/>
        </w:rPr>
        <w:t>–</w:t>
      </w:r>
      <w:r>
        <w:rPr>
          <w:rFonts w:eastAsia="Times New Roman"/>
          <w:lang w:eastAsia="hr-HR"/>
        </w:rPr>
        <w:t xml:space="preserve"> </w:t>
      </w:r>
      <w:r w:rsidR="008966B4" w:rsidRPr="00AF1EC3">
        <w:rPr>
          <w:rFonts w:eastAsia="Times New Roman"/>
          <w:lang w:eastAsia="hr-HR"/>
        </w:rPr>
        <w:t>proizvod/e iz ekološke proizvodnje koji/e dobavljač može ponuditi za dostavu tijekom školske godine</w:t>
      </w:r>
    </w:p>
    <w:p w14:paraId="4D621338" w14:textId="20671D42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 proizvod/e koji/e dobavljač može ponuditi za dostavu tijekom školske godine</w:t>
      </w:r>
    </w:p>
    <w:p w14:paraId="468823AF" w14:textId="2EDA34E9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 podatak o dobavljaču, ako je ujedno i ekološki proizvođač (za proizvod koji je prihvatljiv u okviru Školske sheme)</w:t>
      </w:r>
    </w:p>
    <w:p w14:paraId="6FCDD054" w14:textId="042C9083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 područje dostave proizvoda (jedna ili više županija)</w:t>
      </w:r>
    </w:p>
    <w:p w14:paraId="45BE2BF7" w14:textId="3CB0981B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– iskaz/očitovanje dobavljača o garanciji </w:t>
      </w:r>
      <w:bookmarkStart w:id="2" w:name="_Hlk191563380"/>
      <w:r w:rsidRPr="00244316">
        <w:rPr>
          <w:rFonts w:eastAsia="Times New Roman"/>
          <w:lang w:eastAsia="hr-HR"/>
        </w:rPr>
        <w:t>dostave proizvoda u sve područne odgojno-obrazovne ustanove jedne matične odgojno-obrazovne ustanove kako je naveo u obrascu Iskaz interesa dobavljača i u skladu sa zahtjevima iz članka 14. stavka 2. ovoga Pravilnika</w:t>
      </w:r>
    </w:p>
    <w:p w14:paraId="2BA9698A" w14:textId="2452D7BC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 iskaz/očitovanje dobavljača o garanciji dostave proizvoda u sve odgojno-obrazovne ustanove na otoku/cima koji se nalaze u županiji za koju je dobavljač odobren i vrednovan (ako se radi o nekoj od primorskih županija) kako je naveo u obrascu Iskaz interesa dobavljača i u skladu sa zahtjevima iz članka 14. stavka 2</w:t>
      </w:r>
      <w:bookmarkEnd w:id="2"/>
      <w:r w:rsidRPr="00244316">
        <w:rPr>
          <w:rFonts w:eastAsia="Times New Roman"/>
          <w:lang w:eastAsia="hr-HR"/>
        </w:rPr>
        <w:t>. ovoga Pravilnika</w:t>
      </w:r>
    </w:p>
    <w:p w14:paraId="1D429F90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lastRenderedPageBreak/>
        <w:t>– ukupan broj bodova pojedinog dobavljača.</w:t>
      </w:r>
    </w:p>
    <w:p w14:paraId="1FF01548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(9) Dobavljači koji iskažu interes za sudjelovanje u Školskoj shemi nakon 25. rujna godine u kojoj započinje školska godina, također podliježu postupcima odobravanja i vrednovanja, u skladu sa stavkom 1. ovoga članka.</w:t>
      </w:r>
    </w:p>
    <w:p w14:paraId="586D26F3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(10) Popis iz stavka 5. ovoga članka u skladu s odredbama stavka 1. ovoga članka Agencija za plaćanja ažurira jedanput mjesečno.</w:t>
      </w:r>
    </w:p>
    <w:p w14:paraId="6E7C102A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(11) Za potrebe provedbe postupka ažuriranja iz stavka 10. ovoga članka dobavljači iz stavka 9. ovoga članka, kao i dobavljači koji su se prijavili do roka navedenog u stavku 1. ovoga članka i koji se nalaze na prvom Popisu odobrenih i vrednovanih dobavljača iz stavka 5. ovoga članka, a žele ažurirati svoj status, dužni su poslati svoje podatke na obrascu iz članka 5. stavka 5. ovoga Pravilnika Agenciji za plaćanja najkasnije do 25-og u mjesecu.</w:t>
      </w:r>
    </w:p>
    <w:p w14:paraId="28851DEF" w14:textId="77777777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(12) Agencija za plaćanja, po obradi dostavljenih podataka, do kraja mjeseca, za sljedeći mjesec (obračunsko razdoblje) objavljuje novi ažurirani Popis odobrenih i vrednovanih dobavljača na temelju kojega odgojno-obrazovne ustanove u skladu s člankom 13. ovoga Pravilnika provode odabir dobavljača i sklapaju Ugovor o opskrbi odgojno-obrazovne ustanove prihvatljivim proizvodima (dalje u tekstu: Ugovor o opskrbi).</w:t>
      </w:r>
    </w:p>
    <w:p w14:paraId="15DA2B46" w14:textId="602FBA86" w:rsidR="008966B4" w:rsidRPr="00244316" w:rsidRDefault="008966B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(13) Popise iz stavka 5. ovoga članka Agencija za plaćanja ažurira i po službenoj dužnosti ako se nakon postupka odobravanja i vrednovanja dobavljača utvrdi da je došlo do  administrativne pogreške prilikom odobravanja i vrednovanja dobavljača ili ako se dobavljač sankcionira u skladu s člankom 14.a ovoga Pravilnika.</w:t>
      </w:r>
      <w:r w:rsidR="00277BEE" w:rsidRPr="00244316">
        <w:rPr>
          <w:rFonts w:eastAsia="Times New Roman"/>
          <w:lang w:eastAsia="hr-HR"/>
        </w:rPr>
        <w:t>“</w:t>
      </w:r>
      <w:r w:rsidR="00D83E09">
        <w:rPr>
          <w:rFonts w:eastAsia="Times New Roman"/>
          <w:lang w:eastAsia="hr-HR"/>
        </w:rPr>
        <w:t>.</w:t>
      </w:r>
    </w:p>
    <w:p w14:paraId="56400B9B" w14:textId="77777777" w:rsidR="00277BEE" w:rsidRPr="00244316" w:rsidRDefault="00277BEE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</w:p>
    <w:p w14:paraId="0BC639DB" w14:textId="17B6D0E4" w:rsidR="00277BEE" w:rsidRPr="00572529" w:rsidRDefault="00277BEE" w:rsidP="00572529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5D5872"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20EA97" w14:textId="77777777" w:rsidR="005D5872" w:rsidRPr="00244316" w:rsidRDefault="005D5872" w:rsidP="00277BEE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0F54B66E" w14:textId="00A40B0E" w:rsidR="00277BEE" w:rsidRPr="00244316" w:rsidRDefault="007958DE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Naslovi iznad članaka i </w:t>
      </w:r>
      <w:r w:rsidR="004D2858" w:rsidRPr="00244316">
        <w:rPr>
          <w:rFonts w:eastAsia="Times New Roman"/>
          <w:lang w:eastAsia="hr-HR"/>
        </w:rPr>
        <w:t>č</w:t>
      </w:r>
      <w:r w:rsidR="00501CCD" w:rsidRPr="00244316">
        <w:rPr>
          <w:rFonts w:eastAsia="Times New Roman"/>
          <w:lang w:eastAsia="hr-HR"/>
        </w:rPr>
        <w:t>lan</w:t>
      </w:r>
      <w:r w:rsidR="00D83E09">
        <w:rPr>
          <w:rFonts w:eastAsia="Times New Roman"/>
          <w:lang w:eastAsia="hr-HR"/>
        </w:rPr>
        <w:t>ci</w:t>
      </w:r>
      <w:r w:rsidR="00501CCD" w:rsidRPr="00244316">
        <w:rPr>
          <w:rFonts w:eastAsia="Times New Roman"/>
          <w:lang w:eastAsia="hr-HR"/>
        </w:rPr>
        <w:t xml:space="preserve"> </w:t>
      </w:r>
      <w:r w:rsidR="000E03B8" w:rsidRPr="00244316">
        <w:rPr>
          <w:rFonts w:eastAsia="Times New Roman"/>
          <w:lang w:eastAsia="hr-HR"/>
        </w:rPr>
        <w:t>6.a, 6.b, 6.c, 6.d, i 6.e brišu se.</w:t>
      </w:r>
    </w:p>
    <w:p w14:paraId="43453A7B" w14:textId="77777777" w:rsidR="00255F34" w:rsidRPr="00244316" w:rsidRDefault="00255F34" w:rsidP="008966B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</w:p>
    <w:p w14:paraId="4DDED267" w14:textId="78EF948B" w:rsidR="00255F34" w:rsidRPr="00572529" w:rsidRDefault="00255F34" w:rsidP="00572529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5D5872"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A0DA92" w14:textId="77777777" w:rsidR="005D5872" w:rsidRPr="00244316" w:rsidRDefault="005D5872" w:rsidP="00255F34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19F572B0" w14:textId="1FFE4515" w:rsidR="00255F34" w:rsidRPr="00244316" w:rsidRDefault="00E36826" w:rsidP="006A12AE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U članku 7. stavak 3. mijenja se i glasi: </w:t>
      </w:r>
    </w:p>
    <w:p w14:paraId="33D4CE4F" w14:textId="2213A16A" w:rsidR="000E3C0C" w:rsidRPr="00244316" w:rsidRDefault="00343E1D" w:rsidP="000E3C0C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„</w:t>
      </w:r>
      <w:r w:rsidR="000E3C0C" w:rsidRPr="00244316">
        <w:rPr>
          <w:rFonts w:eastAsia="Times New Roman"/>
          <w:lang w:eastAsia="hr-HR"/>
        </w:rPr>
        <w:t>(3) Radi specifičnih zahtjeva vezanih uz provedbu mjere Praćenje i ocjenjivanje pripremu dokumentacije za nabavu i provedbu odgovarajućeg postupka nabave Ministarstvo provodi uz ili može zatražiti stručnu podršku Ministarstva zdravstva, u smislu imenovanja službenika tog ministarstva radi davanja stručnog mišljenja ili uključivanja službenika u stručno povjerenstvo za javnu nabavu.“</w:t>
      </w:r>
      <w:r w:rsidR="00D83E09">
        <w:rPr>
          <w:rFonts w:eastAsia="Times New Roman"/>
          <w:lang w:eastAsia="hr-HR"/>
        </w:rPr>
        <w:t>.</w:t>
      </w:r>
    </w:p>
    <w:p w14:paraId="1FE81997" w14:textId="05FB6F3D" w:rsidR="00E36826" w:rsidRPr="00244316" w:rsidRDefault="00E36826" w:rsidP="00255F34">
      <w:pPr>
        <w:shd w:val="clear" w:color="auto" w:fill="FFFFFF"/>
        <w:spacing w:after="48" w:line="240" w:lineRule="auto"/>
        <w:textAlignment w:val="baseline"/>
        <w:rPr>
          <w:rFonts w:eastAsia="Times New Roman"/>
          <w:lang w:eastAsia="hr-HR"/>
        </w:rPr>
      </w:pPr>
    </w:p>
    <w:p w14:paraId="40211DE4" w14:textId="2E9D9F75" w:rsidR="000E03B8" w:rsidRPr="00572529" w:rsidRDefault="00D75D40" w:rsidP="00572529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5D5872"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A2C6F74" w14:textId="77777777" w:rsidR="005D5872" w:rsidRPr="00244316" w:rsidRDefault="005D5872" w:rsidP="00D75D40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2EAF592E" w14:textId="413DDDD0" w:rsidR="00D75D40" w:rsidRPr="00244316" w:rsidRDefault="00D75D40" w:rsidP="005D162C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U članku 8. stavku </w:t>
      </w:r>
      <w:r w:rsidR="00D4191B" w:rsidRPr="00244316">
        <w:rPr>
          <w:rFonts w:eastAsia="Times New Roman"/>
          <w:lang w:eastAsia="hr-HR"/>
        </w:rPr>
        <w:t xml:space="preserve">6. </w:t>
      </w:r>
      <w:r w:rsidR="00350B99" w:rsidRPr="00244316">
        <w:rPr>
          <w:rFonts w:eastAsia="Times New Roman"/>
          <w:lang w:eastAsia="hr-HR"/>
        </w:rPr>
        <w:t>riječi</w:t>
      </w:r>
      <w:r w:rsidR="008A5E5C">
        <w:rPr>
          <w:rFonts w:eastAsia="Times New Roman"/>
          <w:lang w:eastAsia="hr-HR"/>
        </w:rPr>
        <w:t>:</w:t>
      </w:r>
      <w:r w:rsidR="00350B99" w:rsidRPr="00244316">
        <w:rPr>
          <w:rFonts w:eastAsia="Times New Roman"/>
          <w:lang w:eastAsia="hr-HR"/>
        </w:rPr>
        <w:t xml:space="preserve"> „Ministarstva znanosti i obrazovanja“ zamjenjuju se </w:t>
      </w:r>
      <w:r w:rsidR="004A4B99" w:rsidRPr="00244316">
        <w:rPr>
          <w:rFonts w:eastAsia="Times New Roman"/>
          <w:lang w:eastAsia="hr-HR"/>
        </w:rPr>
        <w:t>riječima</w:t>
      </w:r>
      <w:r w:rsidR="007C0970">
        <w:rPr>
          <w:rFonts w:eastAsia="Times New Roman"/>
          <w:lang w:eastAsia="hr-HR"/>
        </w:rPr>
        <w:t>:</w:t>
      </w:r>
      <w:r w:rsidR="004A4B99" w:rsidRPr="00244316">
        <w:rPr>
          <w:rFonts w:eastAsia="Times New Roman"/>
          <w:lang w:eastAsia="hr-HR"/>
        </w:rPr>
        <w:t xml:space="preserve"> „Ministarstva znanosti, obrazovanja i mladih“.</w:t>
      </w:r>
    </w:p>
    <w:p w14:paraId="0B545C69" w14:textId="77777777" w:rsidR="00D05D10" w:rsidRPr="00244316" w:rsidRDefault="00D05D10" w:rsidP="00D05D10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/>
          <w:lang w:eastAsia="hr-HR"/>
        </w:rPr>
      </w:pPr>
    </w:p>
    <w:p w14:paraId="62812A38" w14:textId="2883323F" w:rsidR="000E03B8" w:rsidRPr="00572529" w:rsidRDefault="004A4B99" w:rsidP="00572529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5D5872"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CCE1C9" w14:textId="77777777" w:rsidR="005D5872" w:rsidRPr="00244316" w:rsidRDefault="005D5872" w:rsidP="00D05D10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6CA84AF6" w14:textId="780F1508" w:rsidR="005D162C" w:rsidRPr="00244316" w:rsidRDefault="005D162C" w:rsidP="00B43B3E">
      <w:pPr>
        <w:shd w:val="clear" w:color="auto" w:fill="FFFFFF"/>
        <w:spacing w:after="48" w:line="240" w:lineRule="auto"/>
        <w:ind w:left="57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ab/>
        <w:t xml:space="preserve">U </w:t>
      </w:r>
      <w:r w:rsidR="00B43B3E" w:rsidRPr="00244316">
        <w:rPr>
          <w:rFonts w:eastAsia="Times New Roman"/>
          <w:lang w:eastAsia="hr-HR"/>
        </w:rPr>
        <w:t xml:space="preserve">članku 12. iza stavka 3. dodaje se  stavak </w:t>
      </w:r>
      <w:r w:rsidR="00A918D7" w:rsidRPr="00244316">
        <w:rPr>
          <w:rFonts w:eastAsia="Times New Roman"/>
          <w:lang w:eastAsia="hr-HR"/>
        </w:rPr>
        <w:t xml:space="preserve">4. </w:t>
      </w:r>
      <w:r w:rsidR="00B43B3E" w:rsidRPr="00244316">
        <w:rPr>
          <w:rFonts w:eastAsia="Times New Roman"/>
          <w:lang w:eastAsia="hr-HR"/>
        </w:rPr>
        <w:t xml:space="preserve">koji </w:t>
      </w:r>
      <w:r w:rsidR="00A918D7" w:rsidRPr="00244316">
        <w:rPr>
          <w:rFonts w:eastAsia="Times New Roman"/>
          <w:lang w:eastAsia="hr-HR"/>
        </w:rPr>
        <w:t xml:space="preserve">glasi: </w:t>
      </w:r>
    </w:p>
    <w:p w14:paraId="4B1278D4" w14:textId="467CA140" w:rsidR="00BD55D6" w:rsidRPr="00244316" w:rsidRDefault="00A918D7" w:rsidP="00BD55D6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„(4) </w:t>
      </w:r>
      <w:r w:rsidR="00BD55D6" w:rsidRPr="00244316">
        <w:rPr>
          <w:rFonts w:eastAsia="Times New Roman"/>
          <w:lang w:eastAsia="hr-HR"/>
        </w:rPr>
        <w:t>Osnivači odgojno-obrazovnih ustanova i odgojno-obrazovne ustanove dužne su osigurati uvjete za provedbu svih mjera Školske sheme i sudjelovati u provedbi istih na način kako je to propisano ovim Pravilnikom.“.</w:t>
      </w:r>
    </w:p>
    <w:p w14:paraId="7C7D1533" w14:textId="77777777" w:rsidR="00BD55D6" w:rsidRPr="00244316" w:rsidRDefault="00BD55D6" w:rsidP="00BD55D6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/>
          <w:lang w:eastAsia="hr-HR"/>
        </w:rPr>
      </w:pPr>
    </w:p>
    <w:p w14:paraId="3E025A96" w14:textId="416F009A" w:rsidR="00BD55D6" w:rsidRPr="00572529" w:rsidRDefault="00BD55D6" w:rsidP="00572529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Članak </w:t>
      </w:r>
      <w:r w:rsidR="00FD3906"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D5872"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725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C8539E8" w14:textId="77777777" w:rsidR="005D5872" w:rsidRPr="00244316" w:rsidRDefault="005D5872" w:rsidP="00BD55D6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442703B6" w14:textId="09449283" w:rsidR="00BD55D6" w:rsidRPr="00244316" w:rsidRDefault="00E83A1E" w:rsidP="00BD55D6">
      <w:pPr>
        <w:shd w:val="clear" w:color="auto" w:fill="FFFFFF"/>
        <w:spacing w:after="48" w:line="240" w:lineRule="auto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ab/>
      </w:r>
      <w:r w:rsidR="00850DE1" w:rsidRPr="00244316">
        <w:rPr>
          <w:rFonts w:eastAsia="Times New Roman"/>
          <w:lang w:eastAsia="hr-HR"/>
        </w:rPr>
        <w:t>Naslov iznad članka i č</w:t>
      </w:r>
      <w:r w:rsidRPr="00244316">
        <w:rPr>
          <w:rFonts w:eastAsia="Times New Roman"/>
          <w:lang w:eastAsia="hr-HR"/>
        </w:rPr>
        <w:t xml:space="preserve">lanak 14. </w:t>
      </w:r>
      <w:r w:rsidR="00850DE1" w:rsidRPr="00244316">
        <w:rPr>
          <w:rFonts w:eastAsia="Times New Roman"/>
          <w:lang w:eastAsia="hr-HR"/>
        </w:rPr>
        <w:t>mijenja se i glasi:</w:t>
      </w:r>
    </w:p>
    <w:p w14:paraId="7D628747" w14:textId="77777777" w:rsidR="00D01F6D" w:rsidRPr="00244316" w:rsidRDefault="00850DE1" w:rsidP="00D01F6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i/>
          <w:iCs/>
          <w:strike/>
          <w:lang w:eastAsia="hr-HR"/>
        </w:rPr>
      </w:pPr>
      <w:r w:rsidRPr="00244316">
        <w:rPr>
          <w:rFonts w:eastAsia="Times New Roman"/>
          <w:lang w:eastAsia="hr-HR"/>
        </w:rPr>
        <w:t>„</w:t>
      </w:r>
      <w:r w:rsidR="00D01F6D" w:rsidRPr="00244316">
        <w:rPr>
          <w:rFonts w:eastAsia="Times New Roman"/>
          <w:i/>
          <w:iCs/>
          <w:bdr w:val="none" w:sz="0" w:space="0" w:color="auto" w:frame="1"/>
          <w:lang w:eastAsia="hr-HR"/>
        </w:rPr>
        <w:t xml:space="preserve">Prava i obveze odgojno-obrazovnih ustanova i dobavljača </w:t>
      </w:r>
    </w:p>
    <w:p w14:paraId="47EC9824" w14:textId="77777777" w:rsidR="00D01F6D" w:rsidRPr="00244316" w:rsidRDefault="00D01F6D" w:rsidP="00D01F6D">
      <w:pPr>
        <w:shd w:val="clear" w:color="auto" w:fill="FFFFFF"/>
        <w:spacing w:before="34" w:after="48" w:line="240" w:lineRule="auto"/>
        <w:jc w:val="center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Članak 14.</w:t>
      </w:r>
    </w:p>
    <w:p w14:paraId="5A9585E7" w14:textId="77777777" w:rsidR="00D01F6D" w:rsidRPr="00244316" w:rsidRDefault="00D01F6D" w:rsidP="00BE0B20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(1) Dobavljači i odgojno-obrazovne ustanove dužni su poštivati i pridržavati se svih odredbi sklopljenog Ugovora o opskrbi.</w:t>
      </w:r>
    </w:p>
    <w:p w14:paraId="353ECD2E" w14:textId="77777777" w:rsidR="00D01F6D" w:rsidRPr="00244316" w:rsidRDefault="00D01F6D" w:rsidP="00BE0B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(2) Dobavljači su dužni sudjelovati u provedbi mjera na način na koji je to propisano u poglavlju VI. Provedba mjera ovoga Pravilnika i Ugovorom o opskrbi te poštivati navode s obrasca </w:t>
      </w:r>
      <w:r w:rsidRPr="00244316">
        <w:rPr>
          <w:rFonts w:eastAsia="Times New Roman"/>
          <w:i/>
          <w:iCs/>
          <w:bdr w:val="none" w:sz="0" w:space="0" w:color="auto" w:frame="1"/>
          <w:lang w:eastAsia="hr-HR"/>
        </w:rPr>
        <w:t>Iskaz interesa za sudjelovanje u Školskoj shemi – dobavljači, </w:t>
      </w:r>
      <w:r w:rsidRPr="00244316">
        <w:rPr>
          <w:rFonts w:eastAsia="Times New Roman"/>
          <w:lang w:eastAsia="hr-HR"/>
        </w:rPr>
        <w:t>na temelju kojega su odobreni i vrednovani, što se osobito odnosi na sljedeće:</w:t>
      </w:r>
    </w:p>
    <w:p w14:paraId="45522485" w14:textId="39848E04" w:rsidR="00D01F6D" w:rsidRPr="00244316" w:rsidRDefault="00D01F6D" w:rsidP="00BE0B20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strike/>
          <w:lang w:eastAsia="hr-HR"/>
        </w:rPr>
      </w:pPr>
      <w:r w:rsidRPr="00244316">
        <w:rPr>
          <w:rFonts w:eastAsia="Times New Roman"/>
          <w:lang w:eastAsia="hr-HR"/>
        </w:rPr>
        <w:t xml:space="preserve">– poštivati obvezu dostave proizvoda u sve područne odgojno-obrazovne ustanove jedne matične odgojno-obrazovne ustanove i u odgojno-obrazovne ustanove na otocima prije sklapanja Ugovora o opskrbi i tijekom pregovora s </w:t>
      </w:r>
      <w:r w:rsidR="00D83E09">
        <w:rPr>
          <w:rFonts w:eastAsia="Times New Roman"/>
          <w:lang w:eastAsia="hr-HR"/>
        </w:rPr>
        <w:t>odgojno-obrazovnom ustanovom</w:t>
      </w:r>
      <w:r w:rsidRPr="00244316">
        <w:rPr>
          <w:rFonts w:eastAsia="Times New Roman"/>
          <w:lang w:eastAsia="hr-HR"/>
        </w:rPr>
        <w:t xml:space="preserve"> radi sklapanja Ugovora o opskrbi te osigurati održivost i kontinuitet isporuke proizvoda prihvatljivog za distribuciju u razdoblju za koje je Ugovor o opskrbi sklopljen</w:t>
      </w:r>
      <w:r w:rsidR="000F24DC" w:rsidRPr="00244316">
        <w:rPr>
          <w:rFonts w:eastAsia="Times New Roman"/>
          <w:lang w:eastAsia="hr-HR"/>
        </w:rPr>
        <w:t>;</w:t>
      </w:r>
    </w:p>
    <w:p w14:paraId="7B4FCEBD" w14:textId="77777777" w:rsidR="00D01F6D" w:rsidRPr="00244316" w:rsidRDefault="00D01F6D" w:rsidP="00BE0B20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 isporučivati svjež/e proizvod/e u skladu s odgovarajućim tržišnim standardom za pojedini proizvod te pravilima o higijenskom režimu tijekom transporta proizvoda te zdravstvenoj ispravnosti proizvoda;</w:t>
      </w:r>
    </w:p>
    <w:p w14:paraId="3FBB335A" w14:textId="77777777" w:rsidR="00D01F6D" w:rsidRPr="00244316" w:rsidRDefault="00D01F6D" w:rsidP="00BE0B20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– uvažavati načelo </w:t>
      </w:r>
      <w:proofErr w:type="spellStart"/>
      <w:r w:rsidRPr="00244316">
        <w:rPr>
          <w:rFonts w:eastAsia="Times New Roman"/>
          <w:lang w:eastAsia="hr-HR"/>
        </w:rPr>
        <w:t>sljedivosti</w:t>
      </w:r>
      <w:proofErr w:type="spellEnd"/>
      <w:r w:rsidRPr="00244316">
        <w:rPr>
          <w:rFonts w:eastAsia="Times New Roman"/>
          <w:lang w:eastAsia="hr-HR"/>
        </w:rPr>
        <w:t xml:space="preserve"> prihvatljivog proizvoda koji distribuira, osobito u pogledu lokalnog i područnog/regionalnog podrijetla proizvoda s obzirom na mjesto proizvodnje i potjecanja proizvoda iz kratkog lanca opskrbe.</w:t>
      </w:r>
    </w:p>
    <w:p w14:paraId="0BADE5EE" w14:textId="77777777" w:rsidR="00D01F6D" w:rsidRPr="00244316" w:rsidRDefault="00D01F6D" w:rsidP="00BE0B2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(3) Poštivanje odredbe iz stavka 2. podstavka 3. ovoga članka dobavljač iskazuje pri popunjavanju obrasca </w:t>
      </w:r>
      <w:r w:rsidRPr="00244316">
        <w:rPr>
          <w:rFonts w:eastAsia="Times New Roman"/>
          <w:i/>
          <w:iCs/>
          <w:bdr w:val="none" w:sz="0" w:space="0" w:color="auto" w:frame="1"/>
          <w:lang w:eastAsia="hr-HR"/>
        </w:rPr>
        <w:t>Javni poziv za iskaz interesa za sudjelovanje u Školskoj shemi – dobavljači, </w:t>
      </w:r>
      <w:r w:rsidRPr="00244316">
        <w:rPr>
          <w:rFonts w:eastAsia="Times New Roman"/>
          <w:lang w:eastAsia="hr-HR"/>
        </w:rPr>
        <w:t>navođenjem:</w:t>
      </w:r>
    </w:p>
    <w:p w14:paraId="295A93F5" w14:textId="77777777" w:rsidR="00D01F6D" w:rsidRPr="00244316" w:rsidRDefault="00D01F6D" w:rsidP="00BE0B20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   sustava kvalitete i označavanja proizvoda koji je implementirao ili u koji je uključen</w:t>
      </w:r>
    </w:p>
    <w:p w14:paraId="12EAF633" w14:textId="77777777" w:rsidR="00D01F6D" w:rsidRPr="00244316" w:rsidRDefault="00D01F6D" w:rsidP="00BE0B20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ili </w:t>
      </w:r>
    </w:p>
    <w:p w14:paraId="5AF3ADFC" w14:textId="1740053D" w:rsidR="00D01F6D" w:rsidRPr="00244316" w:rsidRDefault="00D83E09" w:rsidP="00BE0B20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</w:t>
      </w:r>
      <w:r w:rsidR="00D01F6D" w:rsidRPr="00244316">
        <w:rPr>
          <w:rFonts w:eastAsia="Times New Roman"/>
          <w:lang w:eastAsia="hr-HR"/>
        </w:rPr>
        <w:t xml:space="preserve"> posjedovanjem </w:t>
      </w:r>
      <w:r w:rsidR="00D01F6D" w:rsidRPr="00244316">
        <w:rPr>
          <w:rFonts w:eastAsia="Calibri"/>
        </w:rPr>
        <w:t>pisanog ugovora/sporazuma/protokola o otkupu proizvoda koje ne proizvodi i/ili posjedovanjem dokaza (račun; račun-otpremnica; otpremnica; skladišni blok) iz kojih je vidljivo da otkupljuje proizvod/e od poljoprivrednog/ih gospodarstva/</w:t>
      </w:r>
      <w:proofErr w:type="spellStart"/>
      <w:r w:rsidR="00D01F6D" w:rsidRPr="00244316">
        <w:rPr>
          <w:rFonts w:eastAsia="Calibri"/>
        </w:rPr>
        <w:t>ava</w:t>
      </w:r>
      <w:proofErr w:type="spellEnd"/>
      <w:r w:rsidR="00D01F6D" w:rsidRPr="00244316">
        <w:rPr>
          <w:rFonts w:eastAsia="Calibri"/>
        </w:rPr>
        <w:t xml:space="preserve"> koje je upisano u Upisnik poljoprivrednika i koje proizvodi taj/e proizvod/e.</w:t>
      </w:r>
    </w:p>
    <w:p w14:paraId="516683DF" w14:textId="5A5806B9" w:rsidR="00D01F6D" w:rsidRPr="003B08CE" w:rsidRDefault="003B08CE" w:rsidP="003B08CE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(4) </w:t>
      </w:r>
      <w:r w:rsidR="00D01F6D" w:rsidRPr="003B08CE">
        <w:rPr>
          <w:rFonts w:eastAsia="Times New Roman"/>
          <w:lang w:eastAsia="hr-HR"/>
        </w:rPr>
        <w:t xml:space="preserve">Dobavljač u Školskoj shemi može sudjelovati samo s jednim poljoprivrednim gospodarstvom osnovanim na temelju Zakona o poljoprivredi/Zakona o </w:t>
      </w:r>
      <w:r w:rsidR="00D83E09" w:rsidRPr="003B08CE">
        <w:rPr>
          <w:rFonts w:eastAsia="Times New Roman"/>
          <w:lang w:eastAsia="hr-HR"/>
        </w:rPr>
        <w:t xml:space="preserve">obiteljskom poljoprivrednom gospodarstvu </w:t>
      </w:r>
      <w:r w:rsidR="00D01F6D" w:rsidRPr="003B08CE">
        <w:rPr>
          <w:rFonts w:eastAsia="Times New Roman"/>
          <w:lang w:eastAsia="hr-HR"/>
        </w:rPr>
        <w:t xml:space="preserve">ili s jednim subjektom osnovanim na temelju Zakona o trgovačkim društvima. Nije dozvoljeno da se subjekt istovremeno prijavljuje za sudjelovanje ili istovremeno sudjeluje u Školskoj shemi kao samostalna fizička ili pravna osoba osnovana na temelju Zakona o poljoprivredi/Zakona </w:t>
      </w:r>
      <w:r w:rsidR="00D83E09" w:rsidRPr="003B08CE">
        <w:rPr>
          <w:rFonts w:eastAsia="Times New Roman"/>
          <w:lang w:eastAsia="hr-HR"/>
        </w:rPr>
        <w:t xml:space="preserve">o obiteljskom poljoprivrednom gospodarstvu </w:t>
      </w:r>
      <w:r w:rsidR="00D01F6D" w:rsidRPr="003B08CE">
        <w:rPr>
          <w:rFonts w:eastAsia="Times New Roman"/>
          <w:lang w:eastAsia="hr-HR"/>
        </w:rPr>
        <w:t xml:space="preserve">/Zakona o trgovačkim društvima i u sklopu udruženja fizičkih ili pravnih osoba osnovanih na temelju Zakona o trgovačkim društvima ili Zakona o zadrugama. </w:t>
      </w:r>
    </w:p>
    <w:p w14:paraId="64DDEE5B" w14:textId="75B98C7F" w:rsidR="00D01F6D" w:rsidRPr="00244316" w:rsidRDefault="003B08CE" w:rsidP="003B08CE">
      <w:pPr>
        <w:pStyle w:val="Odlomakpopisa"/>
        <w:spacing w:after="0" w:line="240" w:lineRule="auto"/>
        <w:ind w:left="0"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(5) </w:t>
      </w:r>
      <w:r w:rsidR="00D01F6D" w:rsidRPr="00244316">
        <w:rPr>
          <w:rFonts w:eastAsia="Times New Roman"/>
          <w:lang w:eastAsia="hr-HR"/>
        </w:rPr>
        <w:t>Dobavljač može prijaviti najviše jedno skladište po pojedinoj županiji, koje može biti na adresi sjedišta dobavljača ili izvan adrese sjedišta dobavljača voće i povrća.</w:t>
      </w:r>
    </w:p>
    <w:p w14:paraId="310E0BED" w14:textId="57E54DC7" w:rsidR="00D01F6D" w:rsidRPr="003B08CE" w:rsidRDefault="003B08CE" w:rsidP="003B08CE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(6) </w:t>
      </w:r>
      <w:r w:rsidR="00D01F6D" w:rsidRPr="003B08CE">
        <w:rPr>
          <w:rFonts w:eastAsia="Times New Roman"/>
          <w:lang w:eastAsia="hr-HR"/>
        </w:rPr>
        <w:t>Dobavljač je dužan pridržavati se odredbi iz stavka 3. podstavka 2. ovoga Pravilnika i čuvati navedenu dokumentaciju najmanje pet godina od dana prijave na Poziv za sudjelovanje u Školskoj shemi.</w:t>
      </w:r>
    </w:p>
    <w:p w14:paraId="02EC4809" w14:textId="14A49BB4" w:rsidR="00D01F6D" w:rsidRPr="003B08CE" w:rsidRDefault="003B08CE" w:rsidP="003B08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(7) </w:t>
      </w:r>
      <w:r w:rsidR="00D01F6D" w:rsidRPr="003B08CE">
        <w:rPr>
          <w:rFonts w:eastAsia="Times New Roman"/>
          <w:lang w:eastAsia="hr-HR"/>
        </w:rPr>
        <w:t>Odgojno-obrazovna ustanova mora:</w:t>
      </w:r>
    </w:p>
    <w:p w14:paraId="3D9438F1" w14:textId="7B86CA78" w:rsidR="00D01F6D" w:rsidRPr="00244316" w:rsidRDefault="00D83E09" w:rsidP="003B08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</w:t>
      </w:r>
      <w:r w:rsidR="00D01F6D" w:rsidRPr="00244316">
        <w:rPr>
          <w:rFonts w:eastAsia="Times New Roman"/>
          <w:lang w:eastAsia="hr-HR"/>
        </w:rPr>
        <w:t xml:space="preserve"> osigurati provedbu svih mjera Školske sheme u skladu s odredbama Poglavlja V., VI., VII, i VIII ovoga Pravilnika;</w:t>
      </w:r>
    </w:p>
    <w:p w14:paraId="7A594DD1" w14:textId="72CC05D2" w:rsidR="00D01F6D" w:rsidRPr="00244316" w:rsidRDefault="00D83E09" w:rsidP="003B08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</w:t>
      </w:r>
      <w:r w:rsidR="005036D3">
        <w:rPr>
          <w:rFonts w:eastAsia="Times New Roman"/>
          <w:lang w:eastAsia="hr-HR"/>
        </w:rPr>
        <w:t xml:space="preserve"> </w:t>
      </w:r>
      <w:r w:rsidR="00D01F6D" w:rsidRPr="00244316">
        <w:rPr>
          <w:rFonts w:eastAsia="Times New Roman"/>
          <w:lang w:eastAsia="hr-HR"/>
        </w:rPr>
        <w:t>osigurati uvjete za provedbu mjere Prateće obrazovne mjere te sudjelovati u mjeri Praćenje i ocjenjivanje, u skladu s uputom Ministarstva ili zahtjevom odabranog provoditelja ovih mjera iz članka 7. stavka 2. ovoga Pravilnika;</w:t>
      </w:r>
    </w:p>
    <w:p w14:paraId="4F0B3AB8" w14:textId="2BAD23C6" w:rsidR="00D01F6D" w:rsidRPr="00244316" w:rsidRDefault="00D83E09" w:rsidP="003B08CE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</w:t>
      </w:r>
      <w:r w:rsidR="00D01F6D" w:rsidRPr="00244316">
        <w:rPr>
          <w:rFonts w:eastAsia="Times New Roman"/>
          <w:lang w:eastAsia="hr-HR"/>
        </w:rPr>
        <w:t xml:space="preserve"> surađivati u provedbi administrativne kontrole i omogućiti provedbu kontrole na terenu od strane Agencije za plaćanja te inspekcijskog nadzora od strane nadležne inspekcije Državnog inspektorata u skladu s člankom 27. ovoga Pravilnika</w:t>
      </w:r>
      <w:r w:rsidR="00766826">
        <w:rPr>
          <w:rFonts w:eastAsia="Times New Roman"/>
          <w:lang w:eastAsia="hr-HR"/>
        </w:rPr>
        <w:t>.</w:t>
      </w:r>
      <w:r w:rsidR="00D01F6D" w:rsidRPr="00244316">
        <w:rPr>
          <w:rFonts w:eastAsia="Times New Roman"/>
          <w:lang w:eastAsia="hr-HR"/>
        </w:rPr>
        <w:t xml:space="preserve"> </w:t>
      </w:r>
    </w:p>
    <w:p w14:paraId="7CD87EFB" w14:textId="77777777" w:rsidR="00D01F6D" w:rsidRPr="00244316" w:rsidRDefault="00D01F6D" w:rsidP="003B08CE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lastRenderedPageBreak/>
        <w:t>(8) Odgojno-obrazovna ustanova može raskinuti Ugovor o opskrbi u slučaju da dobavljač učestalo dostavlja zdravstveno neispravne proizvode koji nisu usklađeni s odgovarajućim tržišnim standardom ili ne poštuje uvjete dostave proizvoda na koje se obvezao  temeljem odredbi stavka 2. ovoga članka i Ugovora o opskrbi.</w:t>
      </w:r>
    </w:p>
    <w:p w14:paraId="188C50BB" w14:textId="77777777" w:rsidR="00D01F6D" w:rsidRPr="00244316" w:rsidRDefault="00D01F6D" w:rsidP="003B08CE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(9) Iznimno od stavka 2. podstavka 1. ovoga članka odgojno-obrazovna ustanova može s dobavljačem dogovoriti i drugačije načine dostave i/ili preuzimanja proizvoda, a takvi aranžmani moraju biti dodatno opisani i navedeni u Prilogu Ugovora o opskrbi i dostavljeni Agenciji za plaćanja elektroničkom poštom na e-adresu: skolsko.voce@apprrr.hr na odobrenje prije njegove provedbe.</w:t>
      </w:r>
    </w:p>
    <w:p w14:paraId="5A01DEFD" w14:textId="311DE18B" w:rsidR="00D01F6D" w:rsidRPr="00244316" w:rsidRDefault="00D01F6D" w:rsidP="003B08CE">
      <w:pPr>
        <w:pStyle w:val="box474630"/>
        <w:shd w:val="clear" w:color="auto" w:fill="FFFFFF"/>
        <w:spacing w:before="0" w:beforeAutospacing="0" w:after="48" w:afterAutospacing="0"/>
        <w:ind w:firstLine="708"/>
        <w:jc w:val="both"/>
        <w:textAlignment w:val="baseline"/>
      </w:pPr>
      <w:r w:rsidRPr="00244316">
        <w:t>(10) Ako se kontrolom na terenu koja se provodi za vrijeme trajanja školske godine ili nakon završetka školske godine utvrdi da odgojno-obrazovna ustanova nije provela postupak odabira dobavljača u skladu s člankom 13. stavkom 4. ovoga Pravilnika, Agencija za plaćanja će od osnivača odgojno-obrazovne ustanove zatražiti povrat isplaćenih financijskih sredstava za odgojno-obrazovnu ustanovu kod koje je utvrđena nesukladnost prema članku 26. ovoga Pravilnika u visini ukupnog iznosa sredstava povezanog sa spornim Ugovorom o opskrbi.</w:t>
      </w:r>
      <w:r w:rsidR="0015011B" w:rsidRPr="00244316">
        <w:t>“.</w:t>
      </w:r>
    </w:p>
    <w:p w14:paraId="14D46D93" w14:textId="77777777" w:rsidR="00D01F6D" w:rsidRPr="00244316" w:rsidRDefault="00D01F6D" w:rsidP="00D01F6D">
      <w:pPr>
        <w:shd w:val="clear" w:color="auto" w:fill="FFFFFF"/>
        <w:spacing w:after="0" w:line="240" w:lineRule="auto"/>
        <w:ind w:firstLine="408"/>
        <w:jc w:val="both"/>
        <w:textAlignment w:val="baseline"/>
        <w:rPr>
          <w:strike/>
          <w:shd w:val="clear" w:color="auto" w:fill="FFFFFF"/>
        </w:rPr>
      </w:pPr>
    </w:p>
    <w:p w14:paraId="711CF8C1" w14:textId="20379553" w:rsidR="00850DE1" w:rsidRPr="002C678D" w:rsidRDefault="00D72BBA" w:rsidP="002C678D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5D5872"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C1F15F" w14:textId="77777777" w:rsidR="005D5872" w:rsidRPr="00244316" w:rsidRDefault="005D5872" w:rsidP="00B67128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796F5B0E" w14:textId="61C26A49" w:rsidR="00021140" w:rsidRPr="00244316" w:rsidRDefault="000A3F1E" w:rsidP="003B08CE">
      <w:pPr>
        <w:shd w:val="clear" w:color="auto" w:fill="FFFFFF"/>
        <w:spacing w:after="48" w:line="240" w:lineRule="auto"/>
        <w:ind w:firstLine="708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Iza članka 14. dodaju se </w:t>
      </w:r>
      <w:r w:rsidR="003B08CE">
        <w:rPr>
          <w:rFonts w:eastAsia="Times New Roman"/>
          <w:lang w:eastAsia="hr-HR"/>
        </w:rPr>
        <w:t xml:space="preserve">novi </w:t>
      </w:r>
      <w:r w:rsidR="009209D9" w:rsidRPr="00244316">
        <w:rPr>
          <w:rFonts w:eastAsia="Times New Roman"/>
          <w:lang w:eastAsia="hr-HR"/>
        </w:rPr>
        <w:t xml:space="preserve">naslovi iznad članaka i </w:t>
      </w:r>
      <w:r w:rsidRPr="00244316">
        <w:rPr>
          <w:rFonts w:eastAsia="Times New Roman"/>
          <w:lang w:eastAsia="hr-HR"/>
        </w:rPr>
        <w:t xml:space="preserve">članci </w:t>
      </w:r>
      <w:r w:rsidR="00021140" w:rsidRPr="00244316">
        <w:rPr>
          <w:rFonts w:eastAsia="Times New Roman"/>
          <w:lang w:eastAsia="hr-HR"/>
        </w:rPr>
        <w:t>14. a i 14.b koji glase:</w:t>
      </w:r>
    </w:p>
    <w:p w14:paraId="206056A3" w14:textId="77777777" w:rsidR="00021140" w:rsidRPr="00244316" w:rsidRDefault="00021140" w:rsidP="00BD55D6">
      <w:pPr>
        <w:shd w:val="clear" w:color="auto" w:fill="FFFFFF"/>
        <w:spacing w:after="48" w:line="240" w:lineRule="auto"/>
        <w:textAlignment w:val="baseline"/>
        <w:rPr>
          <w:rFonts w:eastAsia="Times New Roman"/>
          <w:lang w:eastAsia="hr-HR"/>
        </w:rPr>
      </w:pPr>
    </w:p>
    <w:p w14:paraId="281B3DBF" w14:textId="27BE9651" w:rsidR="00E12381" w:rsidRPr="00244316" w:rsidRDefault="004B1D21" w:rsidP="00E12381">
      <w:pPr>
        <w:spacing w:after="0" w:line="240" w:lineRule="auto"/>
        <w:jc w:val="center"/>
        <w:rPr>
          <w:i/>
          <w:iCs/>
        </w:rPr>
      </w:pPr>
      <w:r w:rsidRPr="009D19D1">
        <w:rPr>
          <w:i/>
          <w:iCs/>
        </w:rPr>
        <w:t>„</w:t>
      </w:r>
      <w:r w:rsidR="00E12381" w:rsidRPr="009D19D1">
        <w:rPr>
          <w:i/>
          <w:iCs/>
        </w:rPr>
        <w:t>Sankcioniranje dobavljača</w:t>
      </w:r>
    </w:p>
    <w:p w14:paraId="381C8C0C" w14:textId="77777777" w:rsidR="00E12381" w:rsidRPr="00244316" w:rsidRDefault="00E12381" w:rsidP="00E12381">
      <w:pPr>
        <w:spacing w:after="0" w:line="240" w:lineRule="auto"/>
        <w:jc w:val="center"/>
      </w:pPr>
      <w:r w:rsidRPr="00244316">
        <w:t>Članak 14.a</w:t>
      </w:r>
    </w:p>
    <w:p w14:paraId="3A358306" w14:textId="77777777" w:rsidR="00E12381" w:rsidRPr="00244316" w:rsidRDefault="00E12381" w:rsidP="00E12381">
      <w:pPr>
        <w:pStyle w:val="Odlomakpopisa"/>
        <w:numPr>
          <w:ilvl w:val="0"/>
          <w:numId w:val="3"/>
        </w:numPr>
        <w:spacing w:after="0" w:line="240" w:lineRule="auto"/>
        <w:ind w:left="0" w:firstLine="426"/>
        <w:jc w:val="both"/>
      </w:pPr>
      <w:r w:rsidRPr="00244316">
        <w:t xml:space="preserve"> Dobavljač se sankcionira ako se ne pridržava: </w:t>
      </w:r>
    </w:p>
    <w:p w14:paraId="31F04EC7" w14:textId="12AFF5C4" w:rsidR="00E12381" w:rsidRPr="00244316" w:rsidRDefault="005036D3" w:rsidP="004B1D21">
      <w:pPr>
        <w:spacing w:after="0" w:line="240" w:lineRule="auto"/>
        <w:ind w:firstLine="708"/>
        <w:jc w:val="both"/>
      </w:pPr>
      <w:r w:rsidRPr="00244316">
        <w:rPr>
          <w:rFonts w:eastAsia="Times New Roman"/>
          <w:lang w:eastAsia="hr-HR"/>
        </w:rPr>
        <w:t>–</w:t>
      </w:r>
      <w:r w:rsidR="00E12381" w:rsidRPr="00244316">
        <w:t xml:space="preserve"> preuzetih obveza koje je prihvatio prilikom prijave za sudjelovanje na obrascu </w:t>
      </w:r>
      <w:r w:rsidR="00E12381" w:rsidRPr="00244316">
        <w:rPr>
          <w:i/>
          <w:iCs/>
        </w:rPr>
        <w:t>Iskaz interesa za sudjelovanje u Školskoj shemi – dobavljači</w:t>
      </w:r>
    </w:p>
    <w:p w14:paraId="6B0AFAB6" w14:textId="77F6C458" w:rsidR="00E12381" w:rsidRPr="00244316" w:rsidRDefault="005036D3" w:rsidP="004B1D21">
      <w:pPr>
        <w:spacing w:after="0" w:line="240" w:lineRule="auto"/>
        <w:ind w:firstLine="708"/>
        <w:jc w:val="both"/>
      </w:pPr>
      <w:r w:rsidRPr="00244316">
        <w:rPr>
          <w:rFonts w:eastAsia="Times New Roman"/>
          <w:lang w:eastAsia="hr-HR"/>
        </w:rPr>
        <w:t>–</w:t>
      </w:r>
      <w:r w:rsidR="00E12381" w:rsidRPr="00244316">
        <w:t xml:space="preserve"> pravila o provedbi Školske sheme i obveza za dobavljače propisanih ovim Pravilnikom i Ugovorom o opskrbi.</w:t>
      </w:r>
    </w:p>
    <w:p w14:paraId="1F4110D4" w14:textId="77777777" w:rsidR="00E12381" w:rsidRPr="00244316" w:rsidRDefault="00E12381" w:rsidP="00E12381">
      <w:pPr>
        <w:pStyle w:val="Odlomakpopisa"/>
        <w:numPr>
          <w:ilvl w:val="0"/>
          <w:numId w:val="3"/>
        </w:numPr>
        <w:spacing w:after="0" w:line="240" w:lineRule="auto"/>
      </w:pPr>
      <w:r w:rsidRPr="00244316">
        <w:t>Sankcije iz stavka 1. ovoga članka razvrstavaju se u tri razine:</w:t>
      </w:r>
    </w:p>
    <w:p w14:paraId="1E2F6079" w14:textId="7184053B" w:rsidR="00E12381" w:rsidRPr="00244316" w:rsidRDefault="005036D3" w:rsidP="00E12381">
      <w:pPr>
        <w:pStyle w:val="Odlomakpopisa"/>
        <w:spacing w:after="0" w:line="240" w:lineRule="auto"/>
        <w:jc w:val="both"/>
      </w:pPr>
      <w:r w:rsidRPr="00244316">
        <w:rPr>
          <w:rFonts w:eastAsia="Times New Roman"/>
          <w:lang w:eastAsia="hr-HR"/>
        </w:rPr>
        <w:t>–</w:t>
      </w:r>
      <w:r w:rsidR="00E12381" w:rsidRPr="00244316">
        <w:t xml:space="preserve"> razina 1: Opomena pred isključenje</w:t>
      </w:r>
    </w:p>
    <w:p w14:paraId="1A94B210" w14:textId="07D64F80" w:rsidR="00E12381" w:rsidRPr="00244316" w:rsidRDefault="005036D3" w:rsidP="00E12381">
      <w:pPr>
        <w:spacing w:after="0" w:line="240" w:lineRule="auto"/>
        <w:ind w:firstLine="708"/>
        <w:jc w:val="both"/>
      </w:pPr>
      <w:r w:rsidRPr="00244316">
        <w:rPr>
          <w:rFonts w:eastAsia="Times New Roman"/>
          <w:lang w:eastAsia="hr-HR"/>
        </w:rPr>
        <w:t>–</w:t>
      </w:r>
      <w:r>
        <w:rPr>
          <w:rFonts w:eastAsia="Times New Roman"/>
          <w:lang w:eastAsia="hr-HR"/>
        </w:rPr>
        <w:t xml:space="preserve"> </w:t>
      </w:r>
      <w:r w:rsidR="00E12381" w:rsidRPr="00244316">
        <w:t>razina 2: Isključenje na vremensko razdoblje koje obuhvaća preostalo razdoblje tekuće školske godine s nemogućnošću prijave za sudjelovanje u sljedećoj školskoj godini</w:t>
      </w:r>
    </w:p>
    <w:p w14:paraId="557FDAD1" w14:textId="01179442" w:rsidR="00E12381" w:rsidRPr="00244316" w:rsidRDefault="005036D3" w:rsidP="00E12381">
      <w:pPr>
        <w:pStyle w:val="Odlomakpopisa"/>
        <w:spacing w:after="0" w:line="240" w:lineRule="auto"/>
        <w:jc w:val="both"/>
      </w:pPr>
      <w:r w:rsidRPr="00244316">
        <w:rPr>
          <w:rFonts w:eastAsia="Times New Roman"/>
          <w:lang w:eastAsia="hr-HR"/>
        </w:rPr>
        <w:t>–</w:t>
      </w:r>
      <w:r w:rsidR="00E12381" w:rsidRPr="00244316">
        <w:t xml:space="preserve"> razina 3: Trajno isključenje s nemogućnošću ponovne prijave za sudjelovanje.</w:t>
      </w:r>
    </w:p>
    <w:p w14:paraId="24FA56F3" w14:textId="77777777" w:rsidR="00E12381" w:rsidRPr="00244316" w:rsidRDefault="00E12381" w:rsidP="00E12381">
      <w:pPr>
        <w:pStyle w:val="Odlomakpopisa"/>
        <w:numPr>
          <w:ilvl w:val="0"/>
          <w:numId w:val="3"/>
        </w:numPr>
        <w:spacing w:after="0" w:line="240" w:lineRule="auto"/>
      </w:pPr>
      <w:r w:rsidRPr="00244316">
        <w:t>Sankcija razine 1 primjenjuje ako dobavljač:</w:t>
      </w:r>
    </w:p>
    <w:p w14:paraId="32E665A5" w14:textId="7942A851" w:rsidR="00E12381" w:rsidRPr="00244316" w:rsidRDefault="00E12381" w:rsidP="00E12381">
      <w:pPr>
        <w:spacing w:after="0" w:line="240" w:lineRule="auto"/>
        <w:ind w:firstLine="360"/>
      </w:pPr>
      <w:r w:rsidRPr="00244316">
        <w:t xml:space="preserve">      </w:t>
      </w:r>
      <w:r w:rsidR="005036D3" w:rsidRPr="00244316">
        <w:rPr>
          <w:rFonts w:eastAsia="Times New Roman"/>
          <w:lang w:eastAsia="hr-HR"/>
        </w:rPr>
        <w:t>–</w:t>
      </w:r>
      <w:r w:rsidRPr="00244316">
        <w:t xml:space="preserve"> ne ispunjava uvjete vezane uz dostavu/isporuku proizvoda to jest isporučuje proizvod/e koji nisu:</w:t>
      </w:r>
    </w:p>
    <w:p w14:paraId="4BD63BB7" w14:textId="77777777" w:rsidR="00E12381" w:rsidRPr="00244316" w:rsidRDefault="00E12381" w:rsidP="00E12381">
      <w:pPr>
        <w:pStyle w:val="Odlomakpopisa"/>
        <w:numPr>
          <w:ilvl w:val="0"/>
          <w:numId w:val="4"/>
        </w:numPr>
        <w:spacing w:after="0" w:line="240" w:lineRule="auto"/>
      </w:pPr>
      <w:r w:rsidRPr="00244316">
        <w:t>svježi</w:t>
      </w:r>
    </w:p>
    <w:p w14:paraId="74BDADF9" w14:textId="77777777" w:rsidR="00E12381" w:rsidRPr="00244316" w:rsidRDefault="00E12381" w:rsidP="00E12381">
      <w:pPr>
        <w:pStyle w:val="Odlomakpopisa"/>
        <w:numPr>
          <w:ilvl w:val="0"/>
          <w:numId w:val="4"/>
        </w:numPr>
        <w:spacing w:after="0" w:line="240" w:lineRule="auto"/>
      </w:pPr>
      <w:r w:rsidRPr="00244316">
        <w:t>zdravstveno ispravni</w:t>
      </w:r>
    </w:p>
    <w:p w14:paraId="2BC82923" w14:textId="77777777" w:rsidR="00E12381" w:rsidRPr="00244316" w:rsidRDefault="00E12381" w:rsidP="00E12381">
      <w:pPr>
        <w:pStyle w:val="Odlomakpopisa"/>
        <w:numPr>
          <w:ilvl w:val="0"/>
          <w:numId w:val="4"/>
        </w:numPr>
        <w:spacing w:after="0" w:line="240" w:lineRule="auto"/>
      </w:pPr>
      <w:r w:rsidRPr="00244316">
        <w:t>u skladu s odgovarajućim tržišnim standardom</w:t>
      </w:r>
    </w:p>
    <w:p w14:paraId="38DEEAF9" w14:textId="6E9EEF3E" w:rsidR="00E12381" w:rsidRPr="00244316" w:rsidRDefault="005036D3" w:rsidP="004B1D21">
      <w:pPr>
        <w:spacing w:after="0" w:line="240" w:lineRule="auto"/>
        <w:ind w:firstLine="708"/>
      </w:pPr>
      <w:r w:rsidRPr="00244316">
        <w:rPr>
          <w:rFonts w:eastAsia="Times New Roman"/>
          <w:lang w:eastAsia="hr-HR"/>
        </w:rPr>
        <w:t>–</w:t>
      </w:r>
      <w:r w:rsidR="00E12381" w:rsidRPr="00244316">
        <w:t xml:space="preserve"> ne ispunjava uvjet vezan uz ispravno skladištenje i čuvanje proizvoda namijenjenih za isporuku to jest skladišti proizvode na način koji ne osigurava očuvanje svježine i zdravstvene ispravnosti proizvoda</w:t>
      </w:r>
    </w:p>
    <w:p w14:paraId="5AE92254" w14:textId="44015450" w:rsidR="00E12381" w:rsidRPr="00244316" w:rsidRDefault="005036D3" w:rsidP="004B1D21">
      <w:pPr>
        <w:spacing w:after="0" w:line="240" w:lineRule="auto"/>
        <w:ind w:firstLine="708"/>
      </w:pPr>
      <w:r w:rsidRPr="00244316">
        <w:rPr>
          <w:rFonts w:eastAsia="Times New Roman"/>
          <w:lang w:eastAsia="hr-HR"/>
        </w:rPr>
        <w:t>–</w:t>
      </w:r>
      <w:r w:rsidR="00E12381" w:rsidRPr="00244316">
        <w:t xml:space="preserve"> ne ispunjava uvjet vezan uz pravilno čuvanje proizvoda tijekom transporta odnosno  ne poštuje pravila o higijenskom režimu tijekom transporta proizvoda od skladišta do odgojno-obrazovne ustanove.</w:t>
      </w:r>
    </w:p>
    <w:p w14:paraId="3CD6E27B" w14:textId="77777777" w:rsidR="00E12381" w:rsidRPr="00244316" w:rsidRDefault="00E12381" w:rsidP="00E12381">
      <w:pPr>
        <w:spacing w:after="0" w:line="240" w:lineRule="auto"/>
        <w:ind w:firstLine="426"/>
      </w:pPr>
      <w:r w:rsidRPr="00244316">
        <w:t>(4)  Sankcija razine 2 primjenjuje se ako dobavljač:</w:t>
      </w:r>
    </w:p>
    <w:p w14:paraId="1ABB6D17" w14:textId="2A9F944D" w:rsidR="00E12381" w:rsidRPr="00244316" w:rsidRDefault="005036D3" w:rsidP="005036D3">
      <w:pPr>
        <w:spacing w:after="0" w:line="240" w:lineRule="auto"/>
        <w:ind w:firstLine="708"/>
      </w:pPr>
      <w:r w:rsidRPr="00244316">
        <w:rPr>
          <w:rFonts w:eastAsia="Times New Roman"/>
          <w:lang w:eastAsia="hr-HR"/>
        </w:rPr>
        <w:t>–</w:t>
      </w:r>
      <w:r>
        <w:rPr>
          <w:rFonts w:eastAsia="Times New Roman"/>
          <w:lang w:eastAsia="hr-HR"/>
        </w:rPr>
        <w:t xml:space="preserve"> </w:t>
      </w:r>
      <w:r w:rsidR="00E12381" w:rsidRPr="00244316">
        <w:t xml:space="preserve">ne poštuje i ne pridržava se preuzetih obveza koje je naveo na obrascu </w:t>
      </w:r>
      <w:r w:rsidR="00E12381" w:rsidRPr="00244316">
        <w:rPr>
          <w:i/>
          <w:iCs/>
        </w:rPr>
        <w:t>Iskaz interesa za sudjelovanje u Školskoj shemi – dobavljači</w:t>
      </w:r>
      <w:r w:rsidR="00E12381" w:rsidRPr="00244316">
        <w:t>, što podrazumijeva sljedeće:</w:t>
      </w:r>
    </w:p>
    <w:p w14:paraId="2354CE1E" w14:textId="77777777" w:rsidR="00E12381" w:rsidRPr="00244316" w:rsidRDefault="00E12381" w:rsidP="00E12381">
      <w:pPr>
        <w:tabs>
          <w:tab w:val="left" w:pos="851"/>
        </w:tabs>
        <w:spacing w:after="0" w:line="240" w:lineRule="auto"/>
        <w:jc w:val="both"/>
      </w:pPr>
      <w:r w:rsidRPr="00244316">
        <w:tab/>
        <w:t xml:space="preserve">a) ako se dobavljač pri </w:t>
      </w:r>
      <w:r w:rsidRPr="00244316">
        <w:rPr>
          <w:i/>
          <w:iCs/>
        </w:rPr>
        <w:t xml:space="preserve">Iskazu interesa za sudjelovanje u Školskoj shemi </w:t>
      </w:r>
      <w:r w:rsidRPr="00244316">
        <w:t xml:space="preserve">obvezao (na obrascu naznačio jamstvo) da će osigurati održivost i kontinuitet isporuke proizvoda prihvatljivog za distribuciju proizvoda u sve područne odgojno-obrazovne ustanove jedne matične odgojno-obrazovne ustanove ili u sve odgojno-obrazovne ustanove na otoku/cima koji se nalaze u županiji za koju je odobren i vrednovan, a to nakon provedenog postupka odabira od strane </w:t>
      </w:r>
      <w:bookmarkStart w:id="3" w:name="_Hlk194497394"/>
      <w:r w:rsidRPr="00244316">
        <w:t xml:space="preserve">odgojno-obrazovne </w:t>
      </w:r>
      <w:r w:rsidRPr="00244316">
        <w:lastRenderedPageBreak/>
        <w:t xml:space="preserve">ustanove </w:t>
      </w:r>
      <w:bookmarkEnd w:id="3"/>
      <w:r w:rsidRPr="00244316">
        <w:t>i tijekom pregovora s odgojno-obrazovnom ustanovom radi sklapanja Ugovora o opskrbi ne poštuje odnosno odbije preuzeti tu obvezu</w:t>
      </w:r>
    </w:p>
    <w:p w14:paraId="077428AC" w14:textId="77777777" w:rsidR="00E12381" w:rsidRPr="00244316" w:rsidRDefault="00E12381" w:rsidP="00E12381">
      <w:pPr>
        <w:tabs>
          <w:tab w:val="left" w:pos="851"/>
        </w:tabs>
        <w:spacing w:after="0" w:line="240" w:lineRule="auto"/>
        <w:jc w:val="both"/>
      </w:pPr>
      <w:r w:rsidRPr="00244316">
        <w:tab/>
        <w:t xml:space="preserve">b) ako dobavljač ne uvažava načelo </w:t>
      </w:r>
      <w:proofErr w:type="spellStart"/>
      <w:r w:rsidRPr="00244316">
        <w:t>sljedivosti</w:t>
      </w:r>
      <w:proofErr w:type="spellEnd"/>
      <w:r w:rsidRPr="00244316">
        <w:t xml:space="preserve"> prihvatljivog proizvoda koji distribuira, osobito u pogledu lokalnog i područnog/regionalnog podrijetla proizvoda s obzirom na mjesto proizvodnje i potjecanja proizvoda iz kratkog lanca opskrbe na način da nije uspostavio evidenciju  o porijeklu proizvoda što podrazumijeva da:</w:t>
      </w:r>
    </w:p>
    <w:p w14:paraId="0E4904D0" w14:textId="1624032A" w:rsidR="00E12381" w:rsidRPr="00244316" w:rsidRDefault="005036D3" w:rsidP="00E12381">
      <w:pPr>
        <w:tabs>
          <w:tab w:val="left" w:pos="851"/>
        </w:tabs>
        <w:spacing w:after="0" w:line="240" w:lineRule="auto"/>
        <w:jc w:val="both"/>
      </w:pPr>
      <w:r>
        <w:rPr>
          <w:rFonts w:eastAsia="Times New Roman"/>
          <w:lang w:eastAsia="hr-HR"/>
        </w:rPr>
        <w:tab/>
      </w:r>
      <w:r w:rsidRPr="00244316">
        <w:rPr>
          <w:rFonts w:eastAsia="Times New Roman"/>
          <w:lang w:eastAsia="hr-HR"/>
        </w:rPr>
        <w:t>–</w:t>
      </w:r>
      <w:r w:rsidR="00E12381" w:rsidRPr="00244316">
        <w:t xml:space="preserve"> ne vodi Evidenciju o proizvodnji i prodaji vlastitih poljoprivrednih i prehrambenih proizvoda u skladu sa Zakonom o </w:t>
      </w:r>
      <w:r>
        <w:t xml:space="preserve">obiteljskom poljoprivrednom gospodarstvu </w:t>
      </w:r>
      <w:r w:rsidR="00E12381" w:rsidRPr="00244316">
        <w:t xml:space="preserve">(za fizičke osobe proizvođače upisane u Upisnik obiteljskih poljoprivrednih gospodarstava) </w:t>
      </w:r>
    </w:p>
    <w:p w14:paraId="224A4720" w14:textId="6E2161E1" w:rsidR="00E12381" w:rsidRPr="00244316" w:rsidRDefault="00E12381" w:rsidP="00E12381">
      <w:pPr>
        <w:tabs>
          <w:tab w:val="left" w:pos="851"/>
        </w:tabs>
        <w:spacing w:after="0" w:line="240" w:lineRule="auto"/>
        <w:jc w:val="both"/>
      </w:pPr>
      <w:r w:rsidRPr="00244316">
        <w:tab/>
      </w:r>
      <w:r w:rsidR="00AD78F2" w:rsidRPr="00244316">
        <w:rPr>
          <w:rFonts w:eastAsia="Times New Roman"/>
          <w:lang w:eastAsia="hr-HR"/>
        </w:rPr>
        <w:t>–</w:t>
      </w:r>
      <w:r w:rsidRPr="00244316">
        <w:t xml:space="preserve"> ne posjeduje dokaze o proizvodima koje ne proizvodi već ih otkupljuje, a koji su navedeni u članku 14. stavku 3. podstavku 2. ovoga Pravilnika</w:t>
      </w:r>
    </w:p>
    <w:p w14:paraId="16976CDF" w14:textId="655F3C4B" w:rsidR="00E12381" w:rsidRPr="00244316" w:rsidRDefault="00E12381" w:rsidP="00E12381">
      <w:pPr>
        <w:tabs>
          <w:tab w:val="left" w:pos="851"/>
        </w:tabs>
        <w:spacing w:after="0" w:line="240" w:lineRule="auto"/>
        <w:jc w:val="both"/>
      </w:pPr>
      <w:r w:rsidRPr="00244316">
        <w:tab/>
      </w:r>
      <w:r w:rsidR="00AD78F2" w:rsidRPr="00244316">
        <w:rPr>
          <w:rFonts w:eastAsia="Times New Roman"/>
          <w:lang w:eastAsia="hr-HR"/>
        </w:rPr>
        <w:t>–</w:t>
      </w:r>
      <w:r w:rsidRPr="00244316">
        <w:t xml:space="preserve"> ne posjeduje/ne čuva dokumentaciju o skladištenju (evidencije, otpremnice, skladišne primke</w:t>
      </w:r>
      <w:r w:rsidR="00AD78F2">
        <w:t>,</w:t>
      </w:r>
      <w:r w:rsidRPr="00244316">
        <w:t xml:space="preserve"> </w:t>
      </w:r>
      <w:proofErr w:type="spellStart"/>
      <w:r w:rsidRPr="00244316">
        <w:t>skladišnice</w:t>
      </w:r>
      <w:proofErr w:type="spellEnd"/>
      <w:r w:rsidRPr="00244316">
        <w:t>) kao dokaz da je proizvod dovezen na skladište i da je izvezen iz skladišta radi distribucije u odgojno-obrazovne ustanove (ako se radi o najmu dijela skladišta ili skladišta)</w:t>
      </w:r>
    </w:p>
    <w:p w14:paraId="4A385D1C" w14:textId="35B08219" w:rsidR="00E12381" w:rsidRPr="00244316" w:rsidRDefault="00E12381" w:rsidP="00E12381">
      <w:pPr>
        <w:tabs>
          <w:tab w:val="left" w:pos="851"/>
        </w:tabs>
        <w:spacing w:after="0" w:line="240" w:lineRule="auto"/>
        <w:jc w:val="both"/>
      </w:pPr>
      <w:r w:rsidRPr="00244316">
        <w:tab/>
      </w:r>
      <w:r w:rsidR="00AD78F2" w:rsidRPr="00244316">
        <w:rPr>
          <w:rFonts w:eastAsia="Times New Roman"/>
          <w:lang w:eastAsia="hr-HR"/>
        </w:rPr>
        <w:t>–</w:t>
      </w:r>
      <w:r w:rsidRPr="00244316">
        <w:t xml:space="preserve"> ako se dobavljaču drugi puta u istoj školskoj godini odredi sankcija razine 1. </w:t>
      </w:r>
    </w:p>
    <w:p w14:paraId="6F58DA8E" w14:textId="77777777" w:rsidR="00E12381" w:rsidRPr="00244316" w:rsidRDefault="00E12381" w:rsidP="00AC53DB">
      <w:pPr>
        <w:spacing w:after="0" w:line="240" w:lineRule="auto"/>
        <w:ind w:firstLine="708"/>
        <w:jc w:val="both"/>
      </w:pPr>
      <w:r w:rsidRPr="00244316">
        <w:t>(5)  Sankcija razine 3 primjenjuje se  ako dobavljač:</w:t>
      </w:r>
    </w:p>
    <w:p w14:paraId="3EC55C31" w14:textId="5C435A4F" w:rsidR="00E12381" w:rsidRPr="00244316" w:rsidRDefault="00E12381" w:rsidP="00E12381">
      <w:pPr>
        <w:tabs>
          <w:tab w:val="left" w:pos="851"/>
        </w:tabs>
        <w:spacing w:after="0" w:line="240" w:lineRule="auto"/>
        <w:jc w:val="both"/>
      </w:pPr>
      <w:r w:rsidRPr="00244316">
        <w:tab/>
      </w:r>
      <w:r w:rsidR="00AD78F2" w:rsidRPr="00244316">
        <w:rPr>
          <w:rFonts w:eastAsia="Times New Roman"/>
          <w:lang w:eastAsia="hr-HR"/>
        </w:rPr>
        <w:t>–</w:t>
      </w:r>
      <w:r w:rsidRPr="00244316">
        <w:t xml:space="preserve"> prilikom Iskaza interesa za sudjelovanje u Školskoj shemi dostavi netočne ili neistinite podatke </w:t>
      </w:r>
    </w:p>
    <w:p w14:paraId="346E9F24" w14:textId="71CE88CA" w:rsidR="00E12381" w:rsidRPr="00244316" w:rsidRDefault="00E12381" w:rsidP="00E12381">
      <w:pPr>
        <w:tabs>
          <w:tab w:val="left" w:pos="851"/>
        </w:tabs>
        <w:spacing w:after="0" w:line="240" w:lineRule="auto"/>
        <w:jc w:val="both"/>
      </w:pPr>
      <w:r w:rsidRPr="00244316">
        <w:tab/>
      </w:r>
      <w:r w:rsidR="00AD78F2" w:rsidRPr="00244316">
        <w:rPr>
          <w:rFonts w:eastAsia="Times New Roman"/>
          <w:lang w:eastAsia="hr-HR"/>
        </w:rPr>
        <w:t>–</w:t>
      </w:r>
      <w:r w:rsidRPr="00244316">
        <w:t xml:space="preserve"> počini neki od oblika prijevare tijekom sudjelovanja u Školskoj shemi </w:t>
      </w:r>
    </w:p>
    <w:p w14:paraId="12DBEBAB" w14:textId="2F7FB525" w:rsidR="00E12381" w:rsidRPr="00244316" w:rsidRDefault="00E12381" w:rsidP="00E12381">
      <w:pPr>
        <w:tabs>
          <w:tab w:val="left" w:pos="851"/>
        </w:tabs>
        <w:spacing w:after="0" w:line="240" w:lineRule="auto"/>
        <w:jc w:val="both"/>
      </w:pPr>
      <w:r w:rsidRPr="00244316">
        <w:tab/>
      </w:r>
      <w:r w:rsidR="00AD78F2" w:rsidRPr="00244316">
        <w:rPr>
          <w:rFonts w:eastAsia="Times New Roman"/>
          <w:lang w:eastAsia="hr-HR"/>
        </w:rPr>
        <w:t>–</w:t>
      </w:r>
      <w:r w:rsidRPr="00244316">
        <w:t xml:space="preserve"> nakon određene i provedene sankcije razine 2., u školskoj godini u kojoj se ponovo uključio u Školsku shemu počinio je neki od prekršaja koji pripada sankcijama razine 1 ili razine 2  </w:t>
      </w:r>
    </w:p>
    <w:p w14:paraId="19ECAC75" w14:textId="49C1944E" w:rsidR="00E12381" w:rsidRPr="00244316" w:rsidRDefault="00E12381" w:rsidP="00E12381">
      <w:pPr>
        <w:tabs>
          <w:tab w:val="left" w:pos="851"/>
        </w:tabs>
        <w:spacing w:after="0" w:line="240" w:lineRule="auto"/>
        <w:jc w:val="both"/>
      </w:pPr>
      <w:r w:rsidRPr="00244316">
        <w:tab/>
      </w:r>
      <w:r w:rsidR="00AD78F2" w:rsidRPr="00244316">
        <w:rPr>
          <w:rFonts w:eastAsia="Times New Roman"/>
          <w:lang w:eastAsia="hr-HR"/>
        </w:rPr>
        <w:t>–</w:t>
      </w:r>
      <w:r w:rsidRPr="00244316">
        <w:t xml:space="preserve"> na bilo koji način stvara umjetne uvjete radi sudjelovanja u Školskoj shemi ili stjecanja prednosti pred drugim dobavljačima.</w:t>
      </w:r>
    </w:p>
    <w:p w14:paraId="27A0B3DC" w14:textId="77777777" w:rsidR="00E12381" w:rsidRPr="00244316" w:rsidRDefault="00E12381" w:rsidP="00E12381">
      <w:pPr>
        <w:pStyle w:val="Tekstkomentara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316">
        <w:rPr>
          <w:rFonts w:ascii="Times New Roman" w:hAnsi="Times New Roman" w:cs="Times New Roman"/>
          <w:sz w:val="24"/>
          <w:szCs w:val="24"/>
        </w:rPr>
        <w:t>(6) Razinu sankcije iz stavka 2. ovoga članka, utvrđuje i primjenjuje Agencija za plaćanja u skladu sa stavcima 3., 4. i 5. ovoga članka te o tome obavještava dobavljača (obavijest) elektroničkim putem i putem pošte.</w:t>
      </w:r>
    </w:p>
    <w:p w14:paraId="5B20D0F8" w14:textId="77777777" w:rsidR="00E12381" w:rsidRPr="00244316" w:rsidRDefault="00E12381" w:rsidP="00E12381">
      <w:pPr>
        <w:pStyle w:val="Odlomakpopisa"/>
        <w:spacing w:after="0" w:line="240" w:lineRule="auto"/>
        <w:ind w:left="360"/>
        <w:jc w:val="both"/>
      </w:pPr>
    </w:p>
    <w:p w14:paraId="14FD8FF7" w14:textId="77777777" w:rsidR="00E12381" w:rsidRPr="00AD78F2" w:rsidRDefault="00E12381" w:rsidP="00E12381">
      <w:pPr>
        <w:spacing w:after="0" w:line="240" w:lineRule="auto"/>
        <w:jc w:val="center"/>
        <w:rPr>
          <w:i/>
          <w:iCs/>
        </w:rPr>
      </w:pPr>
      <w:r w:rsidRPr="00AD78F2">
        <w:rPr>
          <w:i/>
          <w:iCs/>
        </w:rPr>
        <w:t>Postupanja osnivača odgojno-obrazovnih ustanova, odgojno-obrazovnih ustanova, Agencije za plaćanja i DIRH-a  radi utvrđivanja prekršaja i određivanja razine sankcije</w:t>
      </w:r>
    </w:p>
    <w:p w14:paraId="5E88B059" w14:textId="77777777" w:rsidR="00E12381" w:rsidRPr="00244316" w:rsidRDefault="00E12381" w:rsidP="00E12381">
      <w:pPr>
        <w:spacing w:after="0" w:line="240" w:lineRule="auto"/>
        <w:jc w:val="center"/>
      </w:pPr>
      <w:r w:rsidRPr="00244316">
        <w:t>Članak 14.b</w:t>
      </w:r>
    </w:p>
    <w:p w14:paraId="3CE23A52" w14:textId="5AA061E4" w:rsidR="00E12381" w:rsidRPr="00244316" w:rsidRDefault="00E12381" w:rsidP="00E12381">
      <w:pPr>
        <w:pStyle w:val="Odlomakpopisa"/>
        <w:tabs>
          <w:tab w:val="left" w:pos="284"/>
        </w:tabs>
        <w:spacing w:after="0" w:line="240" w:lineRule="auto"/>
        <w:ind w:left="0"/>
        <w:jc w:val="both"/>
      </w:pPr>
      <w:r w:rsidRPr="00244316">
        <w:tab/>
      </w:r>
      <w:r w:rsidR="008C657B">
        <w:tab/>
      </w:r>
      <w:r w:rsidRPr="00244316">
        <w:t>(1) U prikupljanju dokaza radi utvrđivanja činjenica vezanih uz ispunjavanje uvjeta za utvrđivanje i primjenu odgovarajuće sankcije mogu sudjelovati osnivač odgojno-obrazovne ustanove, odgojno-obrazovna ustanova, Agencija za plaćanja i DIRH.</w:t>
      </w:r>
    </w:p>
    <w:p w14:paraId="4DE43C85" w14:textId="55D84C15" w:rsidR="00E12381" w:rsidRPr="00244316" w:rsidRDefault="00E12381" w:rsidP="00E12381">
      <w:pPr>
        <w:tabs>
          <w:tab w:val="left" w:pos="284"/>
        </w:tabs>
        <w:spacing w:after="0" w:line="240" w:lineRule="auto"/>
        <w:jc w:val="both"/>
      </w:pPr>
      <w:r w:rsidRPr="00244316">
        <w:tab/>
      </w:r>
      <w:r w:rsidR="008C657B">
        <w:tab/>
      </w:r>
      <w:r w:rsidRPr="00244316">
        <w:t>(2) Radi utvrđivanja činjenica vezanih uz ispunjavanje uvjeta za određivanje sankcije razine 1 iz članka 14.a stavka 3. podstavka 1. ovoga Pravilnika, odgojno-obrazovna ustanova mora načiniti fotografiju s vidljivim datumom fotografiranja (vidljivost) dostavljenog proizvoda koji ne ispunjava uvjete svježine, zdravstvene ispravnosti i tržišnog standarda, koju uz kratak opis događaja  Agenciji za plaćanja na adresu e-pošte</w:t>
      </w:r>
      <w:bookmarkStart w:id="4" w:name="_Hlk194567174"/>
      <w:r w:rsidRPr="00244316">
        <w:t xml:space="preserve">: </w:t>
      </w:r>
      <w:hyperlink r:id="rId6" w:history="1">
        <w:r w:rsidRPr="00244316">
          <w:rPr>
            <w:rStyle w:val="Hiperveza"/>
            <w:color w:val="auto"/>
          </w:rPr>
          <w:t>skolsko.voce@apprrr.hr</w:t>
        </w:r>
      </w:hyperlink>
      <w:bookmarkEnd w:id="4"/>
      <w:r w:rsidRPr="00244316">
        <w:t xml:space="preserve"> dostavlja osnivač odgojno-obrazovne ustanove.</w:t>
      </w:r>
    </w:p>
    <w:p w14:paraId="47F2A743" w14:textId="65EB9CD1" w:rsidR="00E12381" w:rsidRPr="00244316" w:rsidRDefault="00E12381" w:rsidP="00E12381">
      <w:pPr>
        <w:tabs>
          <w:tab w:val="left" w:pos="284"/>
        </w:tabs>
        <w:spacing w:after="0" w:line="240" w:lineRule="auto"/>
        <w:jc w:val="both"/>
      </w:pPr>
      <w:r w:rsidRPr="00244316">
        <w:tab/>
      </w:r>
      <w:r w:rsidR="008C657B">
        <w:tab/>
      </w:r>
      <w:r w:rsidRPr="00244316">
        <w:t xml:space="preserve">(3) Nakon razmatranja dokaza Agencija za plaćanja obavještava dobavljača o utvrđenoj razini sankcije. </w:t>
      </w:r>
    </w:p>
    <w:p w14:paraId="4307933A" w14:textId="1AEBD9F1" w:rsidR="00E12381" w:rsidRPr="00244316" w:rsidRDefault="00E12381" w:rsidP="00E12381">
      <w:pPr>
        <w:pStyle w:val="Odlomakpopisa"/>
        <w:tabs>
          <w:tab w:val="left" w:pos="284"/>
        </w:tabs>
        <w:spacing w:after="0" w:line="240" w:lineRule="auto"/>
        <w:ind w:left="0"/>
        <w:jc w:val="both"/>
      </w:pPr>
      <w:r w:rsidRPr="00244316">
        <w:tab/>
      </w:r>
      <w:r w:rsidR="008C657B">
        <w:tab/>
      </w:r>
      <w:r w:rsidRPr="00244316">
        <w:t xml:space="preserve">(4)  Na temelju jedne utvrđene sankcije razine 1 </w:t>
      </w:r>
      <w:r w:rsidRPr="00244316">
        <w:rPr>
          <w:i/>
        </w:rPr>
        <w:t>Opomena pred isključenje,</w:t>
      </w:r>
      <w:r w:rsidRPr="00244316">
        <w:t xml:space="preserve"> dobavljaču se pri prijavi za sudjelovanje u Školskoj shemi u sljedećoj školskoj godini u postupku vrednovanja ukupan broj bodova umanjuje za pet bodova. </w:t>
      </w:r>
    </w:p>
    <w:p w14:paraId="14A7E267" w14:textId="6514A81F" w:rsidR="00E12381" w:rsidRPr="00244316" w:rsidRDefault="00E12381" w:rsidP="00E12381">
      <w:pPr>
        <w:pStyle w:val="Odlomakpopisa"/>
        <w:tabs>
          <w:tab w:val="left" w:pos="284"/>
        </w:tabs>
        <w:spacing w:after="0" w:line="240" w:lineRule="auto"/>
        <w:ind w:left="0"/>
        <w:jc w:val="both"/>
      </w:pPr>
      <w:r w:rsidRPr="00244316">
        <w:tab/>
      </w:r>
      <w:r w:rsidR="008C657B">
        <w:tab/>
      </w:r>
      <w:r w:rsidRPr="00244316">
        <w:t>(5) Odgojno-obrazovna ustanova nije dužna prihvatiti proizvod koji nije u skladu sa zahtjevima propisanima člankom 14.a stavkom 3. podstavkom 1. ovoga Pravilnika, ili, ako ga je prihvatila takav proizvod ne raspodjeljuje se za konzumaciju učenicima i odgojno-obrazovna ustanova nije dužna izvršiti plaćanje dobavljaču, ako se u postupku razmatranja i utvrđivanja činjeničnog stanja utvrdi prekršaj dobavljača.</w:t>
      </w:r>
    </w:p>
    <w:p w14:paraId="07A54417" w14:textId="6482A897" w:rsidR="00E12381" w:rsidRPr="00244316" w:rsidRDefault="00E12381" w:rsidP="00E12381">
      <w:pPr>
        <w:pStyle w:val="Odlomakpopisa"/>
        <w:tabs>
          <w:tab w:val="left" w:pos="284"/>
        </w:tabs>
        <w:spacing w:after="0" w:line="240" w:lineRule="auto"/>
        <w:ind w:left="0"/>
        <w:jc w:val="both"/>
      </w:pPr>
      <w:r w:rsidRPr="00244316">
        <w:tab/>
      </w:r>
      <w:r w:rsidR="008C657B">
        <w:tab/>
      </w:r>
      <w:r w:rsidRPr="00244316">
        <w:t xml:space="preserve">(6)  Nepoštivanje zahtjeva iz članka 14.a stavka 3. podstavaka 2. i 3. ovoga Pravilnika  utvrđuje se na temelju dokaza prikupljenih tijekom kontrole na terenu Agencije za plaćanja </w:t>
      </w:r>
      <w:r w:rsidR="008C657B">
        <w:t>i/</w:t>
      </w:r>
      <w:r w:rsidRPr="00244316">
        <w:t xml:space="preserve">ili inspekcijskog nadzora DIRH-a koji se provodi na zahtjev Agencije za plaćanja. </w:t>
      </w:r>
    </w:p>
    <w:p w14:paraId="6A31E272" w14:textId="038AA850" w:rsidR="00E12381" w:rsidRPr="00244316" w:rsidRDefault="00E12381" w:rsidP="00E12381">
      <w:pPr>
        <w:pStyle w:val="Odlomakpopisa"/>
        <w:tabs>
          <w:tab w:val="left" w:pos="284"/>
        </w:tabs>
        <w:spacing w:after="0" w:line="240" w:lineRule="auto"/>
        <w:ind w:left="0"/>
        <w:jc w:val="both"/>
      </w:pPr>
      <w:r w:rsidRPr="00244316">
        <w:tab/>
      </w:r>
      <w:r w:rsidR="008C657B">
        <w:tab/>
      </w:r>
      <w:r w:rsidRPr="00244316">
        <w:t xml:space="preserve">(7) Ako se razmatranjem dokaza iz stavka 6. ovoga članka utvrdi da skladište dobavljača ne ispunjava higijenske uvjete i/ili uvjete atmosfere potrebne za prikladno skladištenje proizvoda iz članka 14.a stavka 3. podstavka 2. ovoga Pravilnika, Agencija za plaćanja će razmotriti postoje li uvjeti </w:t>
      </w:r>
      <w:r w:rsidRPr="00244316">
        <w:lastRenderedPageBreak/>
        <w:t>za određivanje sankcije razine 3 iz članka 14.a stavka 5. podstav</w:t>
      </w:r>
      <w:r w:rsidR="008F26F8" w:rsidRPr="00244316">
        <w:t>a</w:t>
      </w:r>
      <w:r w:rsidRPr="00244316">
        <w:t xml:space="preserve">ka </w:t>
      </w:r>
      <w:r w:rsidR="0005450F" w:rsidRPr="00244316">
        <w:t>1.</w:t>
      </w:r>
      <w:r w:rsidRPr="00244316">
        <w:t xml:space="preserve">, </w:t>
      </w:r>
      <w:r w:rsidR="0030474A" w:rsidRPr="00244316">
        <w:t>2. i 4.</w:t>
      </w:r>
      <w:r w:rsidR="00E81E0F" w:rsidRPr="00244316">
        <w:t xml:space="preserve"> </w:t>
      </w:r>
      <w:r w:rsidR="00833688" w:rsidRPr="00244316">
        <w:t xml:space="preserve">ovoga Pravilnika. </w:t>
      </w:r>
      <w:r w:rsidRPr="00244316">
        <w:t xml:space="preserve">Ako uvjeti za određivanje sankcije razine 3 nisu ispunjeni, Agencija za plaćanja odredit će dobavljaču sankciju razine 1. </w:t>
      </w:r>
    </w:p>
    <w:p w14:paraId="16C9232E" w14:textId="7967B769" w:rsidR="00E12381" w:rsidRPr="00244316" w:rsidRDefault="00E12381" w:rsidP="00E12381">
      <w:pPr>
        <w:tabs>
          <w:tab w:val="left" w:pos="284"/>
        </w:tabs>
        <w:spacing w:after="0" w:line="240" w:lineRule="auto"/>
        <w:jc w:val="both"/>
      </w:pPr>
      <w:r w:rsidRPr="00244316">
        <w:tab/>
      </w:r>
      <w:r w:rsidR="008C657B">
        <w:tab/>
      </w:r>
      <w:r w:rsidRPr="00244316">
        <w:t>(8) Ako se tijekom kontrole na terenu ili inspekcijskog nadzora iz stavka  6. ovoga članka utvrdi da dobavljač tijekom transporta proizvode ne čuva na pravilan način (očuvanje zdravstvene ispravnosti i svježine proizvoda), Agencija za plaćanja odredit će dobavljaču sankciju razine 1.</w:t>
      </w:r>
    </w:p>
    <w:p w14:paraId="3D57678A" w14:textId="1AF439BF" w:rsidR="00E12381" w:rsidRPr="00244316" w:rsidRDefault="00E12381" w:rsidP="00E12381">
      <w:pPr>
        <w:tabs>
          <w:tab w:val="left" w:pos="426"/>
        </w:tabs>
        <w:spacing w:after="0" w:line="240" w:lineRule="auto"/>
        <w:jc w:val="both"/>
      </w:pPr>
      <w:r w:rsidRPr="00244316">
        <w:tab/>
      </w:r>
      <w:r w:rsidR="008C657B">
        <w:tab/>
      </w:r>
      <w:r w:rsidRPr="00244316">
        <w:t xml:space="preserve">(9) Radi utvrđivanja činjenica vezanih uz ispunjavanje uvjeta za određivanje sankcije razine 2  iz članka 14.a stavka 4. podstavka 1. točke a) ovoga Pravilnika osnivač </w:t>
      </w:r>
      <w:r w:rsidR="00EB0019" w:rsidRPr="00244316">
        <w:t xml:space="preserve">odgojno-obrazovne ustanove </w:t>
      </w:r>
      <w:r w:rsidRPr="00244316">
        <w:t xml:space="preserve">mora putem e-pošte </w:t>
      </w:r>
      <w:hyperlink r:id="rId7" w:history="1">
        <w:r w:rsidRPr="00244316">
          <w:rPr>
            <w:rStyle w:val="Hiperveza"/>
            <w:color w:val="auto"/>
          </w:rPr>
          <w:t>skolsko.voce@apprrr.hr</w:t>
        </w:r>
      </w:hyperlink>
      <w:r w:rsidRPr="00244316">
        <w:t xml:space="preserve"> obavijestiti Agenciju za plaćanja i kao dokaz dostaviti pisani trag komunikacije iz koje je vidljivo da dobavljač odbija preuzeti obvezu osiguravanja održivosti i kontinuiteta isporuke proizvoda prihvatljivog za distribuciju proizvoda u sve područne odgojno-obrazovne ustanove jedne matične odgojno-obrazovne ustanove ili u sve odgojno-obrazovne ustanove na otoku/cima koji se nalaze u županiji za koju je odobren i vrednovan, a koju je naznačio na obrascu </w:t>
      </w:r>
      <w:r w:rsidRPr="00244316">
        <w:rPr>
          <w:i/>
          <w:iCs/>
        </w:rPr>
        <w:t>Iskaz interesa za sudjelovanje u Školskoj shemi – dobavljači.</w:t>
      </w:r>
      <w:bookmarkStart w:id="5" w:name="_Hlk194502760"/>
    </w:p>
    <w:p w14:paraId="5D2BEC14" w14:textId="12E007CA" w:rsidR="00E12381" w:rsidRPr="00244316" w:rsidRDefault="008C657B" w:rsidP="00E12381">
      <w:pPr>
        <w:tabs>
          <w:tab w:val="left" w:pos="284"/>
          <w:tab w:val="left" w:pos="426"/>
        </w:tabs>
        <w:spacing w:after="0" w:line="240" w:lineRule="auto"/>
        <w:jc w:val="both"/>
      </w:pPr>
      <w:bookmarkStart w:id="6" w:name="_Hlk194504730"/>
      <w:r>
        <w:tab/>
      </w:r>
      <w:r>
        <w:tab/>
      </w:r>
      <w:r>
        <w:tab/>
      </w:r>
      <w:r w:rsidR="00E12381" w:rsidRPr="00244316">
        <w:t xml:space="preserve">(10) Utvrđivanje činjenica </w:t>
      </w:r>
      <w:bookmarkEnd w:id="6"/>
      <w:r w:rsidR="00E12381" w:rsidRPr="00244316">
        <w:t xml:space="preserve">vezanih uz ispunjavanje uvjeta za određivanje sankcije razine 2 iz članka 14.a stavka 4. podstavka 1. </w:t>
      </w:r>
      <w:proofErr w:type="spellStart"/>
      <w:r w:rsidR="00E12381" w:rsidRPr="00244316">
        <w:t>podtočke</w:t>
      </w:r>
      <w:proofErr w:type="spellEnd"/>
      <w:r w:rsidR="00E12381" w:rsidRPr="00244316">
        <w:t xml:space="preserve"> b) ovoga Pravilnika  provodi Agencija za plaćanja i/ili  DIRH</w:t>
      </w:r>
      <w:bookmarkEnd w:id="5"/>
      <w:r w:rsidR="00E12381" w:rsidRPr="00244316">
        <w:t xml:space="preserve"> na zahtjev Agencije za plaćanja.</w:t>
      </w:r>
    </w:p>
    <w:p w14:paraId="790C9806" w14:textId="4BF7D197" w:rsidR="00E12381" w:rsidRPr="00244316" w:rsidRDefault="00E12381" w:rsidP="00E12381">
      <w:pPr>
        <w:tabs>
          <w:tab w:val="left" w:pos="284"/>
          <w:tab w:val="left" w:pos="426"/>
        </w:tabs>
        <w:spacing w:after="0" w:line="240" w:lineRule="auto"/>
        <w:jc w:val="both"/>
      </w:pPr>
      <w:r w:rsidRPr="00244316">
        <w:tab/>
      </w:r>
      <w:r w:rsidR="008C657B">
        <w:tab/>
      </w:r>
      <w:r w:rsidR="008C657B">
        <w:tab/>
      </w:r>
      <w:r w:rsidRPr="00244316">
        <w:t xml:space="preserve">(11) Utvrđivanje činjenica vezanih uz ispunjavanje uvjeta za određivanje sankcije razine 3 iz članka 14.a stavka 6. ovoga Pravilnika provodi Agencija za plaćanja i/ili  DIRH na zahtjev Agencije za plaćanja. </w:t>
      </w:r>
    </w:p>
    <w:p w14:paraId="7331196F" w14:textId="480F066B" w:rsidR="00E12381" w:rsidRPr="00244316" w:rsidRDefault="00E12381" w:rsidP="00E12381">
      <w:pPr>
        <w:tabs>
          <w:tab w:val="left" w:pos="284"/>
          <w:tab w:val="left" w:pos="426"/>
        </w:tabs>
        <w:spacing w:after="0" w:line="240" w:lineRule="auto"/>
        <w:jc w:val="both"/>
      </w:pPr>
      <w:r w:rsidRPr="00244316">
        <w:tab/>
      </w:r>
      <w:r w:rsidR="008C657B">
        <w:tab/>
      </w:r>
      <w:r w:rsidR="008C657B">
        <w:tab/>
      </w:r>
      <w:r w:rsidRPr="00244316">
        <w:t xml:space="preserve">(12)Agencija za plaćanja o svim utvrđenim sankcijama, osim dobavljača, obavještava i osnivača OOU te u slučaju određivanja sankcija razine 2 i 3 daje uputu: </w:t>
      </w:r>
    </w:p>
    <w:p w14:paraId="3DA9AFE2" w14:textId="3A4A4EF4" w:rsidR="00E12381" w:rsidRPr="00244316" w:rsidRDefault="00E12381" w:rsidP="00E12381">
      <w:pPr>
        <w:pStyle w:val="Odlomakpopisa"/>
        <w:tabs>
          <w:tab w:val="left" w:pos="284"/>
          <w:tab w:val="left" w:pos="426"/>
        </w:tabs>
        <w:spacing w:after="0" w:line="240" w:lineRule="auto"/>
        <w:ind w:left="0"/>
        <w:jc w:val="both"/>
      </w:pPr>
      <w:r w:rsidRPr="00244316">
        <w:tab/>
      </w:r>
      <w:r w:rsidR="008C657B">
        <w:tab/>
      </w:r>
      <w:r w:rsidR="008C657B">
        <w:tab/>
      </w:r>
      <w:r w:rsidR="008C657B" w:rsidRPr="00244316">
        <w:rPr>
          <w:rFonts w:eastAsia="Times New Roman"/>
          <w:lang w:eastAsia="hr-HR"/>
        </w:rPr>
        <w:t>–</w:t>
      </w:r>
      <w:r w:rsidRPr="00244316">
        <w:t xml:space="preserve"> da </w:t>
      </w:r>
      <w:r w:rsidR="00FF0EC4" w:rsidRPr="00244316">
        <w:t>odgojno-obrazovne ustanove</w:t>
      </w:r>
      <w:r w:rsidRPr="00244316">
        <w:t xml:space="preserve"> raskine Ugovor o opskrbi  sa sankcioniranim dobavljačem</w:t>
      </w:r>
    </w:p>
    <w:p w14:paraId="31CD54FB" w14:textId="202429BE" w:rsidR="00E12381" w:rsidRPr="00244316" w:rsidRDefault="00E12381" w:rsidP="00E12381">
      <w:pPr>
        <w:pStyle w:val="Odlomakpopisa"/>
        <w:tabs>
          <w:tab w:val="left" w:pos="284"/>
          <w:tab w:val="left" w:pos="426"/>
        </w:tabs>
        <w:spacing w:after="0" w:line="240" w:lineRule="auto"/>
        <w:ind w:left="0"/>
        <w:jc w:val="both"/>
      </w:pPr>
      <w:r w:rsidRPr="00244316">
        <w:tab/>
      </w:r>
      <w:r w:rsidR="008C657B">
        <w:tab/>
      </w:r>
      <w:r w:rsidR="008C657B">
        <w:tab/>
      </w:r>
      <w:r w:rsidR="008C657B" w:rsidRPr="00244316">
        <w:rPr>
          <w:rFonts w:eastAsia="Times New Roman"/>
          <w:lang w:eastAsia="hr-HR"/>
        </w:rPr>
        <w:t>–</w:t>
      </w:r>
      <w:r w:rsidRPr="00244316">
        <w:t xml:space="preserve"> da </w:t>
      </w:r>
      <w:r w:rsidR="00FF0EC4" w:rsidRPr="00244316">
        <w:t>odgojno-obrazovne ustanove</w:t>
      </w:r>
      <w:r w:rsidRPr="00244316">
        <w:t xml:space="preserve"> o raskidu Ugovora o opskrbi  obavijesti dobavljača putem e-pošte </w:t>
      </w:r>
    </w:p>
    <w:p w14:paraId="2D41FFE5" w14:textId="05B5D8D2" w:rsidR="00E12381" w:rsidRPr="00244316" w:rsidRDefault="00E12381" w:rsidP="00E12381">
      <w:pPr>
        <w:pStyle w:val="Odlomakpopisa"/>
        <w:tabs>
          <w:tab w:val="left" w:pos="284"/>
          <w:tab w:val="left" w:pos="426"/>
        </w:tabs>
        <w:spacing w:after="0" w:line="240" w:lineRule="auto"/>
        <w:ind w:left="0"/>
        <w:jc w:val="both"/>
      </w:pPr>
      <w:r w:rsidRPr="00244316">
        <w:tab/>
      </w:r>
      <w:r w:rsidR="008C657B">
        <w:tab/>
      </w:r>
      <w:r w:rsidR="008C657B">
        <w:tab/>
      </w:r>
      <w:r w:rsidR="008C657B" w:rsidRPr="00244316">
        <w:rPr>
          <w:rFonts w:eastAsia="Times New Roman"/>
          <w:lang w:eastAsia="hr-HR"/>
        </w:rPr>
        <w:t>–</w:t>
      </w:r>
      <w:r w:rsidRPr="00244316">
        <w:t xml:space="preserve"> da </w:t>
      </w:r>
      <w:r w:rsidR="00FF0EC4" w:rsidRPr="00244316">
        <w:t>odgojno-obrazovne ustanove</w:t>
      </w:r>
      <w:r w:rsidRPr="00244316">
        <w:t xml:space="preserve"> nakon raskida Ugovora o opskrbi provede novi odabir dobavljača radi sklapanja Ugovora o opskrbi s drugim dobavljačem poštujući odredbe članka 13. ovoga Pravilnika.</w:t>
      </w:r>
    </w:p>
    <w:p w14:paraId="5802BE72" w14:textId="6A4CC51A" w:rsidR="00E12381" w:rsidRPr="00244316" w:rsidRDefault="00E12381" w:rsidP="00E12381">
      <w:pPr>
        <w:tabs>
          <w:tab w:val="left" w:pos="284"/>
          <w:tab w:val="left" w:pos="426"/>
        </w:tabs>
        <w:spacing w:after="0" w:line="240" w:lineRule="auto"/>
        <w:jc w:val="both"/>
      </w:pPr>
      <w:r w:rsidRPr="00244316">
        <w:tab/>
      </w:r>
      <w:r w:rsidR="008C657B">
        <w:tab/>
      </w:r>
      <w:r w:rsidR="008C657B">
        <w:tab/>
      </w:r>
      <w:r w:rsidRPr="00244316">
        <w:t>(13)  Ako Agencija za plaćanja utvrdi da dobavljač sudjeluje u Školskoj shemi na način kako je to opisano u članku 14. stavku 4. ovoga Pravilnika bez odgode će odrediti sankciju razine 3 za sve subjekte s kojima i/ili u kojima dobavljač sudjeluje u Školskoj shemi.</w:t>
      </w:r>
    </w:p>
    <w:p w14:paraId="7C50F579" w14:textId="3A198432" w:rsidR="00E12381" w:rsidRPr="00244316" w:rsidRDefault="00E12381" w:rsidP="00E12381">
      <w:pPr>
        <w:pStyle w:val="Odlomakpopisa"/>
        <w:tabs>
          <w:tab w:val="left" w:pos="284"/>
          <w:tab w:val="left" w:pos="426"/>
        </w:tabs>
        <w:spacing w:after="0" w:line="240" w:lineRule="auto"/>
        <w:ind w:left="0"/>
        <w:jc w:val="both"/>
      </w:pPr>
      <w:r w:rsidRPr="00244316">
        <w:tab/>
      </w:r>
      <w:r w:rsidR="008C657B">
        <w:tab/>
      </w:r>
      <w:r w:rsidR="008C657B">
        <w:tab/>
      </w:r>
      <w:r w:rsidRPr="00244316">
        <w:t xml:space="preserve">(14) Agencija za plaćanja odlučuje o prigovoru dobavljača na obavijest o sankciji u skladu s odredbama </w:t>
      </w:r>
      <w:r w:rsidR="005847D0">
        <w:t>z</w:t>
      </w:r>
      <w:r w:rsidRPr="00244316">
        <w:t xml:space="preserve">akona </w:t>
      </w:r>
      <w:r w:rsidR="005847D0">
        <w:t>kojim se uređuje</w:t>
      </w:r>
      <w:r w:rsidRPr="00244316">
        <w:t xml:space="preserve"> opć</w:t>
      </w:r>
      <w:r w:rsidR="005847D0">
        <w:t>i</w:t>
      </w:r>
      <w:r w:rsidRPr="00244316">
        <w:t xml:space="preserve"> upravn</w:t>
      </w:r>
      <w:r w:rsidR="005847D0">
        <w:t>i</w:t>
      </w:r>
      <w:r w:rsidRPr="00244316">
        <w:t xml:space="preserve"> postup</w:t>
      </w:r>
      <w:r w:rsidR="005847D0">
        <w:t>a</w:t>
      </w:r>
      <w:r w:rsidRPr="00244316">
        <w:t>k .“.</w:t>
      </w:r>
    </w:p>
    <w:p w14:paraId="41ED2AFC" w14:textId="77777777" w:rsidR="005D5872" w:rsidRDefault="005D5872" w:rsidP="00E94154">
      <w:pPr>
        <w:spacing w:after="0" w:line="240" w:lineRule="auto"/>
        <w:jc w:val="center"/>
      </w:pPr>
    </w:p>
    <w:p w14:paraId="7652832C" w14:textId="26F66EE2" w:rsidR="00796104" w:rsidRPr="002C678D" w:rsidRDefault="00495B19" w:rsidP="002C678D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5D5872"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5448F5" w14:textId="77777777" w:rsidR="005D5872" w:rsidRPr="005D5872" w:rsidRDefault="005D5872" w:rsidP="00E94154">
      <w:pPr>
        <w:spacing w:after="0" w:line="240" w:lineRule="auto"/>
        <w:jc w:val="center"/>
      </w:pPr>
    </w:p>
    <w:p w14:paraId="65BBF5C1" w14:textId="1BB63228" w:rsidR="00495B19" w:rsidRPr="005D5872" w:rsidRDefault="006D6F91" w:rsidP="008C657B">
      <w:pPr>
        <w:spacing w:after="0" w:line="240" w:lineRule="auto"/>
        <w:ind w:firstLine="708"/>
        <w:jc w:val="both"/>
      </w:pPr>
      <w:r w:rsidRPr="005D5872">
        <w:t>U članku 15. stavku 13.</w:t>
      </w:r>
      <w:r w:rsidR="0002405B" w:rsidRPr="005D5872">
        <w:t xml:space="preserve"> </w:t>
      </w:r>
      <w:r w:rsidR="002A6C0E" w:rsidRPr="005D5872">
        <w:t>točki</w:t>
      </w:r>
      <w:r w:rsidR="0002405B" w:rsidRPr="005D5872">
        <w:t xml:space="preserve"> a) </w:t>
      </w:r>
      <w:r w:rsidR="00D55602" w:rsidRPr="005D5872">
        <w:t>iza riječi</w:t>
      </w:r>
      <w:r w:rsidR="00BF0310" w:rsidRPr="005D5872">
        <w:t>:</w:t>
      </w:r>
      <w:r w:rsidR="00D55602" w:rsidRPr="005D5872">
        <w:t xml:space="preserve"> „samo mlijeko“ </w:t>
      </w:r>
      <w:r w:rsidR="00C14F28" w:rsidRPr="005D5872">
        <w:t xml:space="preserve"> dodaju se</w:t>
      </w:r>
      <w:r w:rsidR="00C02576" w:rsidRPr="005D5872">
        <w:t xml:space="preserve"> </w:t>
      </w:r>
      <w:r w:rsidR="00E94154" w:rsidRPr="005D5872">
        <w:t xml:space="preserve"> riječi</w:t>
      </w:r>
      <w:r w:rsidR="00EB4490" w:rsidRPr="005D5872">
        <w:t>:</w:t>
      </w:r>
      <w:r w:rsidR="00E94154" w:rsidRPr="005D5872">
        <w:t xml:space="preserve"> </w:t>
      </w:r>
      <w:r w:rsidR="00C14F28" w:rsidRPr="005D5872">
        <w:t>„</w:t>
      </w:r>
      <w:r w:rsidR="00E94154" w:rsidRPr="005D5872">
        <w:t>(navesti u zahtjevu)“.</w:t>
      </w:r>
    </w:p>
    <w:p w14:paraId="662F527E" w14:textId="77777777" w:rsidR="008C657B" w:rsidRPr="005D5872" w:rsidRDefault="008C657B" w:rsidP="008C657B">
      <w:pPr>
        <w:spacing w:after="0" w:line="240" w:lineRule="auto"/>
        <w:jc w:val="both"/>
      </w:pPr>
    </w:p>
    <w:p w14:paraId="36F8F87F" w14:textId="4006F1C8" w:rsidR="00E94154" w:rsidRPr="005D5872" w:rsidRDefault="00320094" w:rsidP="00B737A3">
      <w:pPr>
        <w:spacing w:after="0" w:line="240" w:lineRule="auto"/>
        <w:ind w:firstLine="708"/>
        <w:jc w:val="both"/>
      </w:pPr>
      <w:r w:rsidRPr="005D5872">
        <w:t xml:space="preserve"> U </w:t>
      </w:r>
      <w:r w:rsidR="008C657B" w:rsidRPr="005D5872">
        <w:t xml:space="preserve">stavku 14. </w:t>
      </w:r>
      <w:r w:rsidRPr="005D5872">
        <w:t xml:space="preserve">točki </w:t>
      </w:r>
      <w:r w:rsidR="008C657B" w:rsidRPr="005D5872">
        <w:t xml:space="preserve"> a) iza riječi</w:t>
      </w:r>
      <w:r w:rsidRPr="005D5872">
        <w:t>:</w:t>
      </w:r>
      <w:r w:rsidR="008C657B" w:rsidRPr="005D5872">
        <w:t xml:space="preserve"> „samo svježe voće i povrće“ dodaju se  riječi</w:t>
      </w:r>
      <w:r w:rsidRPr="005D5872">
        <w:t>:</w:t>
      </w:r>
      <w:r w:rsidR="008C657B" w:rsidRPr="005D5872">
        <w:t xml:space="preserve"> „(navesti u zahtjevu)“.</w:t>
      </w:r>
    </w:p>
    <w:p w14:paraId="41C8D790" w14:textId="77777777" w:rsidR="00B737A3" w:rsidRPr="005D5872" w:rsidRDefault="00B737A3" w:rsidP="00B737A3">
      <w:pPr>
        <w:spacing w:after="0" w:line="240" w:lineRule="auto"/>
        <w:ind w:firstLine="708"/>
        <w:jc w:val="both"/>
      </w:pPr>
    </w:p>
    <w:p w14:paraId="70FD2761" w14:textId="6189172D" w:rsidR="00E94154" w:rsidRPr="002C678D" w:rsidRDefault="00E94154" w:rsidP="002C678D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5D5872"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1F0B16" w14:textId="77777777" w:rsidR="009A18D0" w:rsidRPr="00244316" w:rsidRDefault="009A18D0" w:rsidP="001304C8">
      <w:pPr>
        <w:spacing w:after="0" w:line="240" w:lineRule="auto"/>
        <w:jc w:val="center"/>
      </w:pPr>
    </w:p>
    <w:p w14:paraId="47968FC4" w14:textId="102B0AB6" w:rsidR="00E94154" w:rsidRPr="00244316" w:rsidRDefault="00C913CD" w:rsidP="00B737A3">
      <w:pPr>
        <w:spacing w:after="0" w:line="240" w:lineRule="auto"/>
        <w:ind w:firstLine="708"/>
        <w:jc w:val="both"/>
      </w:pPr>
      <w:r w:rsidRPr="00244316">
        <w:t xml:space="preserve">U članku 18. </w:t>
      </w:r>
      <w:r w:rsidR="00402D58" w:rsidRPr="00244316">
        <w:t>u stavku 5. podstavcima 1. i 2. iza riječi</w:t>
      </w:r>
      <w:r w:rsidR="005A1ACE">
        <w:t>:</w:t>
      </w:r>
      <w:r w:rsidR="00402D58" w:rsidRPr="00244316">
        <w:t xml:space="preserve"> „članka 9.“ </w:t>
      </w:r>
      <w:r w:rsidR="00523CA8" w:rsidRPr="00244316">
        <w:t>dodaju se riječi</w:t>
      </w:r>
      <w:r w:rsidR="005A1ACE">
        <w:t>:</w:t>
      </w:r>
      <w:r w:rsidR="00523CA8" w:rsidRPr="00244316">
        <w:t xml:space="preserve"> „ovoga Pravilnika“.</w:t>
      </w:r>
    </w:p>
    <w:p w14:paraId="77F2E90C" w14:textId="77777777" w:rsidR="001304C8" w:rsidRPr="00244316" w:rsidRDefault="001304C8" w:rsidP="001304C8">
      <w:pPr>
        <w:spacing w:after="0" w:line="240" w:lineRule="auto"/>
      </w:pPr>
    </w:p>
    <w:p w14:paraId="3A84366A" w14:textId="7A290950" w:rsidR="00523CA8" w:rsidRPr="00244316" w:rsidRDefault="00523CA8" w:rsidP="00B737A3">
      <w:pPr>
        <w:spacing w:after="0" w:line="240" w:lineRule="auto"/>
        <w:ind w:firstLine="708"/>
        <w:jc w:val="both"/>
      </w:pPr>
      <w:r w:rsidRPr="00244316">
        <w:t xml:space="preserve">U stavku </w:t>
      </w:r>
      <w:r w:rsidR="006B4D07" w:rsidRPr="00244316">
        <w:t xml:space="preserve">5. podstavku 3. iza </w:t>
      </w:r>
      <w:r w:rsidR="00C7217D" w:rsidRPr="00244316">
        <w:t>riječi</w:t>
      </w:r>
      <w:r w:rsidR="00A3329A">
        <w:t>:</w:t>
      </w:r>
      <w:r w:rsidR="00C7217D" w:rsidRPr="00244316">
        <w:t xml:space="preserve"> „članka 7.“ dodaju se riječi</w:t>
      </w:r>
      <w:r w:rsidR="00A3329A">
        <w:t>:</w:t>
      </w:r>
      <w:r w:rsidR="00C7217D" w:rsidRPr="00244316">
        <w:t xml:space="preserve"> „ovoga </w:t>
      </w:r>
      <w:r w:rsidR="00D97B4C" w:rsidRPr="00244316">
        <w:t>Pr</w:t>
      </w:r>
      <w:r w:rsidR="001304C8" w:rsidRPr="00244316">
        <w:t>a</w:t>
      </w:r>
      <w:r w:rsidR="00D97B4C" w:rsidRPr="00244316">
        <w:t>vilnika“.</w:t>
      </w:r>
    </w:p>
    <w:p w14:paraId="53638476" w14:textId="77777777" w:rsidR="001304C8" w:rsidRPr="00244316" w:rsidRDefault="001304C8" w:rsidP="001304C8">
      <w:pPr>
        <w:spacing w:after="0" w:line="240" w:lineRule="auto"/>
      </w:pPr>
    </w:p>
    <w:p w14:paraId="6D47C36E" w14:textId="3B5486D7" w:rsidR="001304C8" w:rsidRPr="00244316" w:rsidRDefault="00E0722F" w:rsidP="00B737A3">
      <w:pPr>
        <w:spacing w:after="0" w:line="240" w:lineRule="auto"/>
        <w:ind w:firstLine="708"/>
      </w:pPr>
      <w:r>
        <w:t>P</w:t>
      </w:r>
      <w:r w:rsidR="003D27C7" w:rsidRPr="00244316">
        <w:t xml:space="preserve">odstavak 4. </w:t>
      </w:r>
      <w:r w:rsidR="00721433" w:rsidRPr="00244316">
        <w:t>mijenja se i glasi:</w:t>
      </w:r>
    </w:p>
    <w:p w14:paraId="0AB7889D" w14:textId="46591988" w:rsidR="00FF62F1" w:rsidRPr="00244316" w:rsidRDefault="00721433" w:rsidP="00B737A3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/>
          <w:lang w:eastAsia="hr-HR"/>
        </w:rPr>
      </w:pPr>
      <w:r w:rsidRPr="00244316">
        <w:lastRenderedPageBreak/>
        <w:t>„</w:t>
      </w:r>
      <w:r w:rsidR="00B737A3" w:rsidRPr="00244316">
        <w:rPr>
          <w:rFonts w:eastAsia="Times New Roman"/>
          <w:lang w:eastAsia="hr-HR"/>
        </w:rPr>
        <w:t>–</w:t>
      </w:r>
      <w:r w:rsidR="00FF62F1" w:rsidRPr="00244316">
        <w:rPr>
          <w:rFonts w:eastAsia="Times New Roman"/>
          <w:lang w:eastAsia="hr-HR"/>
        </w:rPr>
        <w:t xml:space="preserve"> Ministarstvo dostavlja Agenciji za plaćanja podatke o provedbi mjera iz podstavaka 1., 2. i 3. ovoga stavka.</w:t>
      </w:r>
      <w:r w:rsidR="00B737A3">
        <w:rPr>
          <w:rFonts w:eastAsia="Times New Roman"/>
          <w:lang w:eastAsia="hr-HR"/>
        </w:rPr>
        <w:t>“.</w:t>
      </w:r>
    </w:p>
    <w:p w14:paraId="727962AD" w14:textId="77777777" w:rsidR="00B01043" w:rsidRPr="00244316" w:rsidRDefault="00B01043" w:rsidP="00FF62F1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/>
          <w:lang w:eastAsia="hr-HR"/>
        </w:rPr>
      </w:pPr>
    </w:p>
    <w:p w14:paraId="4376B900" w14:textId="6581191D" w:rsidR="005C72B7" w:rsidRPr="00244316" w:rsidRDefault="005E186D" w:rsidP="00B737A3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U stavku 6. iza riječi</w:t>
      </w:r>
      <w:r w:rsidR="00AD4E52">
        <w:rPr>
          <w:rFonts w:eastAsia="Times New Roman"/>
          <w:lang w:eastAsia="hr-HR"/>
        </w:rPr>
        <w:t>:</w:t>
      </w:r>
      <w:r w:rsidRPr="00244316">
        <w:rPr>
          <w:rFonts w:eastAsia="Times New Roman"/>
          <w:lang w:eastAsia="hr-HR"/>
        </w:rPr>
        <w:t xml:space="preserve"> „ovoga članka“ </w:t>
      </w:r>
      <w:r w:rsidR="005C72B7" w:rsidRPr="00244316">
        <w:rPr>
          <w:rFonts w:eastAsia="Times New Roman"/>
          <w:lang w:eastAsia="hr-HR"/>
        </w:rPr>
        <w:t xml:space="preserve">briše se točka i </w:t>
      </w:r>
      <w:r w:rsidRPr="00244316">
        <w:rPr>
          <w:rFonts w:eastAsia="Times New Roman"/>
          <w:lang w:eastAsia="hr-HR"/>
        </w:rPr>
        <w:t>dodaju se riječi</w:t>
      </w:r>
      <w:r w:rsidR="00AD4E52">
        <w:rPr>
          <w:rFonts w:eastAsia="Times New Roman"/>
          <w:lang w:eastAsia="hr-HR"/>
        </w:rPr>
        <w:t>:</w:t>
      </w:r>
      <w:r w:rsidRPr="00244316">
        <w:rPr>
          <w:rFonts w:eastAsia="Times New Roman"/>
          <w:lang w:eastAsia="hr-HR"/>
        </w:rPr>
        <w:t xml:space="preserve"> „</w:t>
      </w:r>
      <w:r w:rsidR="005C72B7" w:rsidRPr="00244316">
        <w:rPr>
          <w:rFonts w:eastAsia="Times New Roman"/>
          <w:lang w:eastAsia="hr-HR"/>
        </w:rPr>
        <w:t>putem Informacijskog sustava za nadzor i upravljanje u sektoru poljoprivrede (</w:t>
      </w:r>
      <w:proofErr w:type="spellStart"/>
      <w:r w:rsidR="005C72B7" w:rsidRPr="00244316">
        <w:rPr>
          <w:rFonts w:eastAsia="Times New Roman"/>
          <w:i/>
          <w:iCs/>
          <w:lang w:eastAsia="hr-HR"/>
        </w:rPr>
        <w:t>Information</w:t>
      </w:r>
      <w:proofErr w:type="spellEnd"/>
      <w:r w:rsidR="005C72B7" w:rsidRPr="00244316">
        <w:rPr>
          <w:rFonts w:eastAsia="Times New Roman"/>
          <w:i/>
          <w:iCs/>
          <w:lang w:eastAsia="hr-HR"/>
        </w:rPr>
        <w:t xml:space="preserve"> System for </w:t>
      </w:r>
      <w:proofErr w:type="spellStart"/>
      <w:r w:rsidR="005C72B7" w:rsidRPr="00244316">
        <w:rPr>
          <w:rFonts w:eastAsia="Times New Roman"/>
          <w:i/>
          <w:iCs/>
          <w:lang w:eastAsia="hr-HR"/>
        </w:rPr>
        <w:t>Agricultural</w:t>
      </w:r>
      <w:proofErr w:type="spellEnd"/>
      <w:r w:rsidR="005C72B7" w:rsidRPr="00244316">
        <w:rPr>
          <w:rFonts w:eastAsia="Times New Roman"/>
          <w:i/>
          <w:iCs/>
          <w:lang w:eastAsia="hr-HR"/>
        </w:rPr>
        <w:t xml:space="preserve"> Monitoring </w:t>
      </w:r>
      <w:proofErr w:type="spellStart"/>
      <w:r w:rsidR="005C72B7" w:rsidRPr="00244316">
        <w:rPr>
          <w:rFonts w:eastAsia="Times New Roman"/>
          <w:i/>
          <w:iCs/>
          <w:lang w:eastAsia="hr-HR"/>
        </w:rPr>
        <w:t>and</w:t>
      </w:r>
      <w:proofErr w:type="spellEnd"/>
      <w:r w:rsidR="005C72B7" w:rsidRPr="00244316">
        <w:rPr>
          <w:rFonts w:eastAsia="Times New Roman"/>
          <w:i/>
          <w:iCs/>
          <w:lang w:eastAsia="hr-HR"/>
        </w:rPr>
        <w:t xml:space="preserve"> Management</w:t>
      </w:r>
      <w:r w:rsidR="005C72B7" w:rsidRPr="00244316">
        <w:rPr>
          <w:rFonts w:eastAsia="Times New Roman"/>
          <w:lang w:eastAsia="hr-HR"/>
        </w:rPr>
        <w:t>).</w:t>
      </w:r>
      <w:r w:rsidR="00E157B5" w:rsidRPr="00244316">
        <w:rPr>
          <w:rFonts w:eastAsia="Times New Roman"/>
          <w:lang w:eastAsia="hr-HR"/>
        </w:rPr>
        <w:t>“</w:t>
      </w:r>
      <w:r w:rsidR="00B737A3">
        <w:rPr>
          <w:rFonts w:eastAsia="Times New Roman"/>
          <w:lang w:eastAsia="hr-HR"/>
        </w:rPr>
        <w:t>.</w:t>
      </w:r>
    </w:p>
    <w:p w14:paraId="15070888" w14:textId="77777777" w:rsidR="00EA3DCC" w:rsidRPr="00244316" w:rsidRDefault="00EA3DCC" w:rsidP="00EA3DCC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/>
          <w:lang w:eastAsia="hr-HR"/>
        </w:rPr>
      </w:pPr>
    </w:p>
    <w:p w14:paraId="3D3EA926" w14:textId="5D611EDE" w:rsidR="00753BFC" w:rsidRPr="00244316" w:rsidRDefault="001E6B1D" w:rsidP="00B737A3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t xml:space="preserve">U stavku </w:t>
      </w:r>
      <w:r w:rsidR="00B737A3">
        <w:t>7</w:t>
      </w:r>
      <w:r w:rsidRPr="00244316">
        <w:t>.  riječi</w:t>
      </w:r>
      <w:r w:rsidR="00A56E06">
        <w:t>:</w:t>
      </w:r>
      <w:r w:rsidRPr="00244316">
        <w:t xml:space="preserve"> </w:t>
      </w:r>
      <w:r w:rsidR="0055435B" w:rsidRPr="00244316">
        <w:t>„Ministarstvo</w:t>
      </w:r>
      <w:r w:rsidR="005D5872">
        <w:t xml:space="preserve"> </w:t>
      </w:r>
      <w:r w:rsidR="00E157B5" w:rsidRPr="00244316">
        <w:t>poljoprivrede</w:t>
      </w:r>
      <w:r w:rsidR="00605A00">
        <w:t>.“</w:t>
      </w:r>
      <w:r w:rsidR="00E157B5" w:rsidRPr="00244316">
        <w:t xml:space="preserve"> </w:t>
      </w:r>
      <w:r w:rsidR="00605A00">
        <w:t xml:space="preserve"> zamjenjuju se </w:t>
      </w:r>
      <w:r w:rsidR="00E157B5" w:rsidRPr="00244316">
        <w:t xml:space="preserve"> riječi</w:t>
      </w:r>
      <w:r w:rsidR="00605A00">
        <w:t>ma:</w:t>
      </w:r>
      <w:r w:rsidR="00E157B5" w:rsidRPr="00244316">
        <w:t xml:space="preserve"> „</w:t>
      </w:r>
      <w:r w:rsidR="00605A00">
        <w:t xml:space="preserve"> Ministarst</w:t>
      </w:r>
      <w:r w:rsidR="00EA57CB">
        <w:t xml:space="preserve">vo </w:t>
      </w:r>
      <w:r w:rsidR="00753BFC" w:rsidRPr="00244316">
        <w:rPr>
          <w:rFonts w:eastAsia="Times New Roman"/>
          <w:lang w:eastAsia="hr-HR"/>
        </w:rPr>
        <w:t>putem Informacijskog sustava za nadzor i upravljanje u sektoru poljoprivrede (</w:t>
      </w:r>
      <w:proofErr w:type="spellStart"/>
      <w:r w:rsidR="00753BFC" w:rsidRPr="00244316">
        <w:rPr>
          <w:rFonts w:eastAsia="Times New Roman"/>
          <w:i/>
          <w:iCs/>
          <w:lang w:eastAsia="hr-HR"/>
        </w:rPr>
        <w:t>Information</w:t>
      </w:r>
      <w:proofErr w:type="spellEnd"/>
      <w:r w:rsidR="00753BFC" w:rsidRPr="00244316">
        <w:rPr>
          <w:rFonts w:eastAsia="Times New Roman"/>
          <w:i/>
          <w:iCs/>
          <w:lang w:eastAsia="hr-HR"/>
        </w:rPr>
        <w:t xml:space="preserve"> System for </w:t>
      </w:r>
      <w:proofErr w:type="spellStart"/>
      <w:r w:rsidR="00753BFC" w:rsidRPr="00244316">
        <w:rPr>
          <w:rFonts w:eastAsia="Times New Roman"/>
          <w:i/>
          <w:iCs/>
          <w:lang w:eastAsia="hr-HR"/>
        </w:rPr>
        <w:t>Agricultural</w:t>
      </w:r>
      <w:proofErr w:type="spellEnd"/>
      <w:r w:rsidR="00753BFC" w:rsidRPr="00244316">
        <w:rPr>
          <w:rFonts w:eastAsia="Times New Roman"/>
          <w:i/>
          <w:iCs/>
          <w:lang w:eastAsia="hr-HR"/>
        </w:rPr>
        <w:t xml:space="preserve"> Monitoring </w:t>
      </w:r>
      <w:proofErr w:type="spellStart"/>
      <w:r w:rsidR="00753BFC" w:rsidRPr="00244316">
        <w:rPr>
          <w:rFonts w:eastAsia="Times New Roman"/>
          <w:i/>
          <w:iCs/>
          <w:lang w:eastAsia="hr-HR"/>
        </w:rPr>
        <w:t>and</w:t>
      </w:r>
      <w:proofErr w:type="spellEnd"/>
      <w:r w:rsidR="00753BFC" w:rsidRPr="00244316">
        <w:rPr>
          <w:rFonts w:eastAsia="Times New Roman"/>
          <w:i/>
          <w:iCs/>
          <w:lang w:eastAsia="hr-HR"/>
        </w:rPr>
        <w:t xml:space="preserve"> Management</w:t>
      </w:r>
      <w:r w:rsidR="00753BFC" w:rsidRPr="00244316">
        <w:rPr>
          <w:rFonts w:eastAsia="Times New Roman"/>
          <w:lang w:eastAsia="hr-HR"/>
        </w:rPr>
        <w:t>).“.</w:t>
      </w:r>
    </w:p>
    <w:p w14:paraId="46FE6E7A" w14:textId="77777777" w:rsidR="00EA3DCC" w:rsidRPr="00244316" w:rsidRDefault="00EA3DCC" w:rsidP="00EA3DCC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/>
          <w:lang w:eastAsia="hr-HR"/>
        </w:rPr>
      </w:pPr>
    </w:p>
    <w:p w14:paraId="195BD8AC" w14:textId="5910A29D" w:rsidR="00644F16" w:rsidRPr="002C678D" w:rsidRDefault="00644F16" w:rsidP="002C678D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5D5872"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DBC668" w14:textId="77777777" w:rsidR="00F61025" w:rsidRDefault="00F61025" w:rsidP="00F6102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</w:p>
    <w:p w14:paraId="3E8A7E5B" w14:textId="4787BA6E" w:rsidR="00644F16" w:rsidRPr="00244316" w:rsidRDefault="00982CA3" w:rsidP="00F61025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 članku 20. i</w:t>
      </w:r>
      <w:r w:rsidR="00644F16" w:rsidRPr="00244316">
        <w:rPr>
          <w:rFonts w:eastAsia="Times New Roman"/>
          <w:lang w:eastAsia="hr-HR"/>
        </w:rPr>
        <w:t>za stavka 11. dodaj</w:t>
      </w:r>
      <w:r w:rsidR="00D419B2" w:rsidRPr="00244316">
        <w:rPr>
          <w:rFonts w:eastAsia="Times New Roman"/>
          <w:lang w:eastAsia="hr-HR"/>
        </w:rPr>
        <w:t>u</w:t>
      </w:r>
      <w:r w:rsidR="00644F16" w:rsidRPr="00244316">
        <w:rPr>
          <w:rFonts w:eastAsia="Times New Roman"/>
          <w:lang w:eastAsia="hr-HR"/>
        </w:rPr>
        <w:t xml:space="preserve"> se  stav</w:t>
      </w:r>
      <w:r w:rsidR="00D419B2" w:rsidRPr="00244316">
        <w:rPr>
          <w:rFonts w:eastAsia="Times New Roman"/>
          <w:lang w:eastAsia="hr-HR"/>
        </w:rPr>
        <w:t xml:space="preserve">ci </w:t>
      </w:r>
      <w:r w:rsidR="00644F16" w:rsidRPr="00244316">
        <w:rPr>
          <w:rFonts w:eastAsia="Times New Roman"/>
          <w:lang w:eastAsia="hr-HR"/>
        </w:rPr>
        <w:t>12.</w:t>
      </w:r>
      <w:r w:rsidR="00D419B2" w:rsidRPr="00244316">
        <w:rPr>
          <w:rFonts w:eastAsia="Times New Roman"/>
          <w:lang w:eastAsia="hr-HR"/>
        </w:rPr>
        <w:t xml:space="preserve"> i 13. </w:t>
      </w:r>
      <w:r w:rsidR="00644F16" w:rsidRPr="00244316">
        <w:rPr>
          <w:rFonts w:eastAsia="Times New Roman"/>
          <w:lang w:eastAsia="hr-HR"/>
        </w:rPr>
        <w:t>koji glas</w:t>
      </w:r>
      <w:r w:rsidR="00D419B2" w:rsidRPr="00244316">
        <w:rPr>
          <w:rFonts w:eastAsia="Times New Roman"/>
          <w:lang w:eastAsia="hr-HR"/>
        </w:rPr>
        <w:t>e</w:t>
      </w:r>
      <w:r w:rsidR="00644F16" w:rsidRPr="00244316">
        <w:rPr>
          <w:rFonts w:eastAsia="Times New Roman"/>
          <w:lang w:eastAsia="hr-HR"/>
        </w:rPr>
        <w:t>:</w:t>
      </w:r>
    </w:p>
    <w:p w14:paraId="63F6F677" w14:textId="6E705B6D" w:rsidR="00363DD5" w:rsidRPr="00244316" w:rsidRDefault="00363DD5" w:rsidP="00363DD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„(12) Od školske godine 2025./2026. cijena iz stavka 1. ovoga članka određuje se na temelju sljedećih skupova podataka:</w:t>
      </w:r>
    </w:p>
    <w:p w14:paraId="145A28DF" w14:textId="3D07DC1D" w:rsidR="00363DD5" w:rsidRPr="00F61025" w:rsidRDefault="00F61025" w:rsidP="00F61025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</w:t>
      </w:r>
      <w:r>
        <w:rPr>
          <w:rFonts w:eastAsia="Times New Roman"/>
          <w:lang w:eastAsia="hr-HR"/>
        </w:rPr>
        <w:t xml:space="preserve"> </w:t>
      </w:r>
      <w:r w:rsidR="00363DD5" w:rsidRPr="00F61025">
        <w:rPr>
          <w:rFonts w:eastAsia="Times New Roman"/>
          <w:lang w:eastAsia="hr-HR"/>
        </w:rPr>
        <w:t>podaci o najvišim mjesečnim prihvatljivim cijenama proizvoda u trogodišnjem razdoblju (devetomjesečno razdoblje trajanja školske godine) koje prethodi školskoj godini za koje se najviša prihvatljiva cijena računa (povijesni podaci o cijenama)</w:t>
      </w:r>
    </w:p>
    <w:p w14:paraId="61DEAD3B" w14:textId="4FC52B8A" w:rsidR="00363DD5" w:rsidRPr="00244316" w:rsidRDefault="00F61025" w:rsidP="00F61025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–</w:t>
      </w:r>
      <w:r w:rsidR="00363DD5" w:rsidRPr="00244316">
        <w:rPr>
          <w:rFonts w:eastAsia="Times New Roman"/>
          <w:lang w:eastAsia="hr-HR"/>
        </w:rPr>
        <w:t xml:space="preserve"> medijan cijene proizvoda, izračunat za svaki prihvatljivi proizvod za koji dobavljač izražava i predlaže cijenu za tekuću školsku godinu u okviru ponude na obrascu Iskaz interesa za sudjelovanje – dobavljači za (aktualno stanje na tržištu).</w:t>
      </w:r>
    </w:p>
    <w:p w14:paraId="36A88F72" w14:textId="6142D234" w:rsidR="00363DD5" w:rsidRPr="00244316" w:rsidRDefault="00363DD5" w:rsidP="00363DD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(13) Najviša prihvatljiva cijena iz stavka 1. ovoga članka od školske godine 2025./2026. izračunava se i prikazuje kao medijan svih pojedinačnih podataka iz skupova podataka iz stavka 11. ovoga članka.“.</w:t>
      </w:r>
    </w:p>
    <w:p w14:paraId="6610849B" w14:textId="77777777" w:rsidR="00363DD5" w:rsidRPr="00244316" w:rsidRDefault="00363DD5" w:rsidP="00363DD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</w:p>
    <w:p w14:paraId="27F24D88" w14:textId="39A5A1A0" w:rsidR="00363DD5" w:rsidRPr="002C678D" w:rsidRDefault="0096265F" w:rsidP="002C678D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5D5872"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C405FD" w14:textId="77777777" w:rsidR="009A18D0" w:rsidRPr="00244316" w:rsidRDefault="009A18D0" w:rsidP="000B47BC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5C0F7731" w14:textId="3B0A4592" w:rsidR="00FF495B" w:rsidRPr="00244316" w:rsidRDefault="000B47BC" w:rsidP="00F61025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U članku 23.</w:t>
      </w:r>
      <w:r w:rsidR="00D038B0" w:rsidRPr="00244316">
        <w:rPr>
          <w:rFonts w:eastAsia="Times New Roman"/>
          <w:lang w:eastAsia="hr-HR"/>
        </w:rPr>
        <w:t xml:space="preserve"> stavku 6. iza riječi</w:t>
      </w:r>
      <w:r w:rsidR="004A0ECD">
        <w:rPr>
          <w:rFonts w:eastAsia="Times New Roman"/>
          <w:lang w:eastAsia="hr-HR"/>
        </w:rPr>
        <w:t>:</w:t>
      </w:r>
      <w:r w:rsidR="00D038B0" w:rsidRPr="00244316">
        <w:rPr>
          <w:rFonts w:eastAsia="Times New Roman"/>
          <w:lang w:eastAsia="hr-HR"/>
        </w:rPr>
        <w:t xml:space="preserve"> </w:t>
      </w:r>
      <w:r w:rsidR="009D2851" w:rsidRPr="00244316">
        <w:rPr>
          <w:rFonts w:eastAsia="Times New Roman"/>
          <w:lang w:eastAsia="hr-HR"/>
        </w:rPr>
        <w:t>„odnosi“ briše se točka i dodaj</w:t>
      </w:r>
      <w:r w:rsidR="00F61025">
        <w:rPr>
          <w:rFonts w:eastAsia="Times New Roman"/>
          <w:lang w:eastAsia="hr-HR"/>
        </w:rPr>
        <w:t xml:space="preserve">e zarez i </w:t>
      </w:r>
      <w:r w:rsidR="009D2851" w:rsidRPr="00244316">
        <w:rPr>
          <w:rFonts w:eastAsia="Times New Roman"/>
          <w:lang w:eastAsia="hr-HR"/>
        </w:rPr>
        <w:t>riječi</w:t>
      </w:r>
      <w:r w:rsidR="004A0ECD">
        <w:rPr>
          <w:rFonts w:eastAsia="Times New Roman"/>
          <w:lang w:eastAsia="hr-HR"/>
        </w:rPr>
        <w:t>:</w:t>
      </w:r>
      <w:r w:rsidR="009D2851" w:rsidRPr="00244316">
        <w:rPr>
          <w:rFonts w:eastAsia="Times New Roman"/>
          <w:lang w:eastAsia="hr-HR"/>
        </w:rPr>
        <w:t xml:space="preserve"> „</w:t>
      </w:r>
      <w:r w:rsidR="00FF495B" w:rsidRPr="00244316">
        <w:rPr>
          <w:rFonts w:eastAsia="Times New Roman"/>
          <w:lang w:eastAsia="hr-HR"/>
        </w:rPr>
        <w:t>u protivnom, Agencija za plaćanja pri obradi zahtjeva postupa uzimajući u obzir odredbe članka 4. stavka 5. Uredbe (EU) br. 39/2017 o umanjenju potpore.“</w:t>
      </w:r>
      <w:r w:rsidR="00F61025">
        <w:rPr>
          <w:rFonts w:eastAsia="Times New Roman"/>
          <w:lang w:eastAsia="hr-HR"/>
        </w:rPr>
        <w:t>.</w:t>
      </w:r>
    </w:p>
    <w:p w14:paraId="6B25F40F" w14:textId="585C6CA3" w:rsidR="000B47BC" w:rsidRPr="00244316" w:rsidRDefault="000B47BC" w:rsidP="000B47BC">
      <w:pPr>
        <w:shd w:val="clear" w:color="auto" w:fill="FFFFFF"/>
        <w:spacing w:after="48" w:line="240" w:lineRule="auto"/>
        <w:textAlignment w:val="baseline"/>
        <w:rPr>
          <w:rFonts w:eastAsia="Times New Roman"/>
          <w:lang w:eastAsia="hr-HR"/>
        </w:rPr>
      </w:pPr>
    </w:p>
    <w:p w14:paraId="5E60B907" w14:textId="6A2BE487" w:rsidR="0096265F" w:rsidRPr="002C678D" w:rsidRDefault="00B85212" w:rsidP="002C678D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5D5872"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A78F28" w14:textId="77777777" w:rsidR="009A18D0" w:rsidRPr="00244316" w:rsidRDefault="009A18D0" w:rsidP="00DC7D30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32B1215F" w14:textId="10747BA0" w:rsidR="00B85212" w:rsidRPr="00244316" w:rsidRDefault="00B85212" w:rsidP="00F61025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U članku 25. stavku 1. </w:t>
      </w:r>
      <w:r w:rsidR="004F1930" w:rsidRPr="00244316">
        <w:rPr>
          <w:rFonts w:eastAsia="Times New Roman"/>
          <w:lang w:eastAsia="hr-HR"/>
        </w:rPr>
        <w:t>podstavku 1. točki b) riječ</w:t>
      </w:r>
      <w:r w:rsidR="004A0ECD">
        <w:rPr>
          <w:rFonts w:eastAsia="Times New Roman"/>
          <w:lang w:eastAsia="hr-HR"/>
        </w:rPr>
        <w:t>:</w:t>
      </w:r>
      <w:r w:rsidR="004F1930" w:rsidRPr="00244316">
        <w:rPr>
          <w:rFonts w:eastAsia="Times New Roman"/>
          <w:lang w:eastAsia="hr-HR"/>
        </w:rPr>
        <w:t xml:space="preserve"> “škole“ zamjenjuje se riječima</w:t>
      </w:r>
      <w:r w:rsidR="004A0ECD">
        <w:rPr>
          <w:rFonts w:eastAsia="Times New Roman"/>
          <w:lang w:eastAsia="hr-HR"/>
        </w:rPr>
        <w:t>:</w:t>
      </w:r>
      <w:r w:rsidR="004F1930" w:rsidRPr="00244316">
        <w:rPr>
          <w:rFonts w:eastAsia="Times New Roman"/>
          <w:lang w:eastAsia="hr-HR"/>
        </w:rPr>
        <w:t xml:space="preserve"> „odgojno-obrazovne ustanove“</w:t>
      </w:r>
      <w:r w:rsidR="00DC7D30" w:rsidRPr="00244316">
        <w:rPr>
          <w:rFonts w:eastAsia="Times New Roman"/>
          <w:lang w:eastAsia="hr-HR"/>
        </w:rPr>
        <w:t>.</w:t>
      </w:r>
    </w:p>
    <w:p w14:paraId="55B4A728" w14:textId="77777777" w:rsidR="00DC7D30" w:rsidRPr="00244316" w:rsidRDefault="00DC7D30" w:rsidP="0096265F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/>
          <w:lang w:eastAsia="hr-HR"/>
        </w:rPr>
      </w:pPr>
    </w:p>
    <w:p w14:paraId="00C994D2" w14:textId="0451AEB7" w:rsidR="00DC7D30" w:rsidRPr="00244316" w:rsidRDefault="002D0726" w:rsidP="00F61025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Iza stav</w:t>
      </w:r>
      <w:r w:rsidR="00940DEA" w:rsidRPr="00244316">
        <w:rPr>
          <w:rFonts w:eastAsia="Times New Roman"/>
          <w:lang w:eastAsia="hr-HR"/>
        </w:rPr>
        <w:t>ka</w:t>
      </w:r>
      <w:r w:rsidRPr="00244316">
        <w:rPr>
          <w:rFonts w:eastAsia="Times New Roman"/>
          <w:lang w:eastAsia="hr-HR"/>
        </w:rPr>
        <w:t xml:space="preserve"> 1. dodaje se novi stavak 2. </w:t>
      </w:r>
      <w:r w:rsidR="00940DEA" w:rsidRPr="00244316">
        <w:rPr>
          <w:rFonts w:eastAsia="Times New Roman"/>
          <w:lang w:eastAsia="hr-HR"/>
        </w:rPr>
        <w:t xml:space="preserve">koji glasi: </w:t>
      </w:r>
    </w:p>
    <w:p w14:paraId="1A93A105" w14:textId="218EB8F7" w:rsidR="00243541" w:rsidRPr="00244316" w:rsidRDefault="000C3B3D" w:rsidP="00243541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Aptos"/>
        </w:rPr>
      </w:pPr>
      <w:r w:rsidRPr="00244316">
        <w:rPr>
          <w:rFonts w:eastAsia="Times New Roman"/>
          <w:lang w:eastAsia="hr-HR"/>
        </w:rPr>
        <w:t>„</w:t>
      </w:r>
      <w:r w:rsidR="00243541" w:rsidRPr="00244316">
        <w:rPr>
          <w:rFonts w:eastAsia="Times New Roman"/>
          <w:lang w:eastAsia="hr-HR"/>
        </w:rPr>
        <w:t>(2) Računi dobavljača bez potpisa prihvatljivi su ako su izdani i poslani u elektroničkom obliku i ako su ovjereni potpisom odgojno-obrazovne ustanove i/ili osnivača odgojno-obrazovne ustanove ili dodatnim dokumentom koji sadrži elektronski pečat odgojno-obrazovne ustanove kao potvrdu da je račun valjan i prihvaćen.</w:t>
      </w:r>
      <w:r w:rsidR="00243541" w:rsidRPr="00244316">
        <w:rPr>
          <w:rFonts w:eastAsia="Aptos"/>
        </w:rPr>
        <w:t xml:space="preserve"> Ako je osnivač odgojno-obrazovne ustanove digitalizirao financijske procese i postupke, na način da račun prije plaćanja mora biti ovjeren (u sustavu, digitalno) čime se ujedno potvrđuje i njegova valjanost i prihvatljivost prije plaćanja, takav račun, koji je prošao kroz digitalni sustav lokalne ili regionalne riznice (bez pečata i potpisa) prihvatljiv je za razmatranje u okviru zahtjeva za potporu.“</w:t>
      </w:r>
    </w:p>
    <w:p w14:paraId="0837896A" w14:textId="77777777" w:rsidR="00465B92" w:rsidRPr="00244316" w:rsidRDefault="00465B92" w:rsidP="00465B92">
      <w:pPr>
        <w:shd w:val="clear" w:color="auto" w:fill="FFFFFF"/>
        <w:spacing w:after="48" w:line="240" w:lineRule="auto"/>
        <w:jc w:val="both"/>
        <w:textAlignment w:val="baseline"/>
        <w:rPr>
          <w:rFonts w:eastAsia="Aptos"/>
        </w:rPr>
      </w:pPr>
    </w:p>
    <w:p w14:paraId="02B9DEF0" w14:textId="0F27E2E1" w:rsidR="00243541" w:rsidRDefault="00243541" w:rsidP="00F6102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Aptos"/>
        </w:rPr>
      </w:pPr>
      <w:r w:rsidRPr="00244316">
        <w:rPr>
          <w:rFonts w:eastAsia="Aptos"/>
        </w:rPr>
        <w:t xml:space="preserve">Dosadašnji stavci </w:t>
      </w:r>
      <w:r w:rsidR="002D51BC" w:rsidRPr="00244316">
        <w:rPr>
          <w:rFonts w:eastAsia="Aptos"/>
        </w:rPr>
        <w:t>2., 3., 4. i 5.</w:t>
      </w:r>
      <w:r w:rsidR="00FF77D4" w:rsidRPr="00244316">
        <w:rPr>
          <w:rFonts w:eastAsia="Aptos"/>
        </w:rPr>
        <w:t xml:space="preserve"> postaju </w:t>
      </w:r>
      <w:r w:rsidR="002D7EFC" w:rsidRPr="00244316">
        <w:rPr>
          <w:rFonts w:eastAsia="Aptos"/>
        </w:rPr>
        <w:t>stavci 3., 4., 5. i 6.</w:t>
      </w:r>
      <w:r w:rsidR="002D51BC" w:rsidRPr="00244316">
        <w:rPr>
          <w:rFonts w:eastAsia="Aptos"/>
        </w:rPr>
        <w:t xml:space="preserve"> </w:t>
      </w:r>
    </w:p>
    <w:p w14:paraId="2A3F8A77" w14:textId="77777777" w:rsidR="004176AC" w:rsidRDefault="004176AC" w:rsidP="00A8525E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10833D70" w14:textId="30221420" w:rsidR="00D01757" w:rsidRPr="002C678D" w:rsidRDefault="00D01757" w:rsidP="002C678D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5D5872"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26D23F" w14:textId="77777777" w:rsidR="009A18D0" w:rsidRPr="00244316" w:rsidRDefault="009A18D0" w:rsidP="00A8525E">
      <w:pPr>
        <w:shd w:val="clear" w:color="auto" w:fill="FFFFFF"/>
        <w:spacing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2215FE9B" w14:textId="0EC6360D" w:rsidR="00D01757" w:rsidRPr="00244316" w:rsidRDefault="00D01757" w:rsidP="00F61025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Prilog I </w:t>
      </w:r>
      <w:r w:rsidR="004A4B3A" w:rsidRPr="00244316">
        <w:rPr>
          <w:rFonts w:eastAsia="Times New Roman"/>
          <w:lang w:eastAsia="hr-HR"/>
        </w:rPr>
        <w:t xml:space="preserve">koji je tiskan uz </w:t>
      </w:r>
      <w:r w:rsidR="00D826FC" w:rsidRPr="00244316">
        <w:rPr>
          <w:rFonts w:eastAsia="Times New Roman"/>
          <w:lang w:eastAsia="hr-HR"/>
        </w:rPr>
        <w:t xml:space="preserve">Pravilnik </w:t>
      </w:r>
      <w:r w:rsidR="008063FF" w:rsidRPr="00244316">
        <w:rPr>
          <w:rFonts w:eastAsia="Times New Roman"/>
          <w:lang w:eastAsia="hr-HR"/>
        </w:rPr>
        <w:t>o provedbi Nacionalne strategije za provedbu Školske sheme voća i povrća te mlijeka i mliječnih proizvoda od školske godine 2023./2024. do školske godine 2028./2029. (»Narodne novine«, broj 81/23</w:t>
      </w:r>
      <w:r w:rsidR="003A08A2">
        <w:rPr>
          <w:rFonts w:eastAsia="Times New Roman"/>
          <w:lang w:eastAsia="hr-HR"/>
        </w:rPr>
        <w:t>. i 40/24.</w:t>
      </w:r>
      <w:r w:rsidR="008063FF" w:rsidRPr="00244316">
        <w:rPr>
          <w:rFonts w:eastAsia="Times New Roman"/>
          <w:lang w:eastAsia="hr-HR"/>
        </w:rPr>
        <w:t xml:space="preserve">) </w:t>
      </w:r>
      <w:r w:rsidR="00A8525E" w:rsidRPr="00244316">
        <w:rPr>
          <w:rFonts w:eastAsia="Times New Roman"/>
          <w:lang w:eastAsia="hr-HR"/>
        </w:rPr>
        <w:t>briše se.</w:t>
      </w:r>
    </w:p>
    <w:p w14:paraId="72618A95" w14:textId="77777777" w:rsidR="00A8525E" w:rsidRPr="00244316" w:rsidRDefault="00A8525E" w:rsidP="0096265F">
      <w:pPr>
        <w:shd w:val="clear" w:color="auto" w:fill="FFFFFF"/>
        <w:spacing w:after="48" w:line="240" w:lineRule="auto"/>
        <w:jc w:val="both"/>
        <w:textAlignment w:val="baseline"/>
        <w:rPr>
          <w:rFonts w:eastAsia="Times New Roman"/>
          <w:i/>
          <w:iCs/>
          <w:lang w:eastAsia="hr-HR"/>
        </w:rPr>
      </w:pPr>
    </w:p>
    <w:p w14:paraId="738EF543" w14:textId="77777777" w:rsidR="00E306AA" w:rsidRPr="00244316" w:rsidRDefault="00E306AA" w:rsidP="00E306AA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i/>
          <w:iCs/>
          <w:lang w:eastAsia="hr-HR"/>
        </w:rPr>
      </w:pPr>
      <w:r w:rsidRPr="00244316">
        <w:rPr>
          <w:rFonts w:eastAsia="Times New Roman"/>
          <w:i/>
          <w:iCs/>
          <w:bdr w:val="none" w:sz="0" w:space="0" w:color="auto" w:frame="1"/>
          <w:lang w:eastAsia="hr-HR"/>
        </w:rPr>
        <w:t>Prijelazne i završne odredbe</w:t>
      </w:r>
    </w:p>
    <w:p w14:paraId="4E640519" w14:textId="58F57CBE" w:rsidR="00E306AA" w:rsidRPr="002C678D" w:rsidRDefault="00E306AA" w:rsidP="002C678D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5D5872"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F08202E" w14:textId="77777777" w:rsidR="009A18D0" w:rsidRPr="00244316" w:rsidRDefault="009A18D0" w:rsidP="00E306AA">
      <w:pPr>
        <w:shd w:val="clear" w:color="auto" w:fill="FFFFFF"/>
        <w:spacing w:before="34" w:after="48" w:line="240" w:lineRule="auto"/>
        <w:jc w:val="center"/>
        <w:textAlignment w:val="baseline"/>
        <w:rPr>
          <w:rFonts w:eastAsia="Times New Roman"/>
          <w:lang w:eastAsia="hr-HR"/>
        </w:rPr>
      </w:pPr>
    </w:p>
    <w:p w14:paraId="06F7894A" w14:textId="76C439E0" w:rsidR="00E306AA" w:rsidRPr="00244316" w:rsidRDefault="00E306AA" w:rsidP="007145F2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 xml:space="preserve"> Postupci započeti po odredbama Pravilnika o provedbi Nacionalne strategije za provedbu Školske sheme voća i povrća te mlijeka i mliječnih proizvoda od školske godine 2023./2024. do školske godine 2028./2029. (»Narodne novine«, br</w:t>
      </w:r>
      <w:r w:rsidR="008063FF" w:rsidRPr="00244316">
        <w:rPr>
          <w:rFonts w:eastAsia="Times New Roman"/>
          <w:lang w:eastAsia="hr-HR"/>
        </w:rPr>
        <w:t>.</w:t>
      </w:r>
      <w:r w:rsidRPr="00244316">
        <w:rPr>
          <w:rFonts w:eastAsia="Times New Roman"/>
          <w:lang w:eastAsia="hr-HR"/>
        </w:rPr>
        <w:t xml:space="preserve"> 81/23</w:t>
      </w:r>
      <w:r w:rsidR="00EA30B1">
        <w:rPr>
          <w:rFonts w:eastAsia="Times New Roman"/>
          <w:lang w:eastAsia="hr-HR"/>
        </w:rPr>
        <w:t>.</w:t>
      </w:r>
      <w:r w:rsidRPr="00244316">
        <w:rPr>
          <w:rFonts w:eastAsia="Times New Roman"/>
          <w:lang w:eastAsia="hr-HR"/>
        </w:rPr>
        <w:t xml:space="preserve"> i 40/24</w:t>
      </w:r>
      <w:r w:rsidR="00EA30B1">
        <w:rPr>
          <w:rFonts w:eastAsia="Times New Roman"/>
          <w:lang w:eastAsia="hr-HR"/>
        </w:rPr>
        <w:t>.</w:t>
      </w:r>
      <w:r w:rsidRPr="00244316">
        <w:rPr>
          <w:rFonts w:eastAsia="Times New Roman"/>
          <w:lang w:eastAsia="hr-HR"/>
        </w:rPr>
        <w:t>) dovršit će se po odredbama toga Pravilnika</w:t>
      </w:r>
      <w:r w:rsidR="007145F2" w:rsidRPr="00244316">
        <w:rPr>
          <w:rFonts w:eastAsia="Times New Roman"/>
          <w:lang w:eastAsia="hr-HR"/>
        </w:rPr>
        <w:t xml:space="preserve">. </w:t>
      </w:r>
    </w:p>
    <w:p w14:paraId="4D3D76F8" w14:textId="77777777" w:rsidR="00D0627D" w:rsidRPr="00244316" w:rsidRDefault="00D0627D" w:rsidP="00E306A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eastAsia="Times New Roman"/>
          <w:lang w:eastAsia="hr-HR"/>
        </w:rPr>
      </w:pPr>
    </w:p>
    <w:p w14:paraId="1B99F330" w14:textId="733C98F1" w:rsidR="00D0627D" w:rsidRPr="002C678D" w:rsidRDefault="00D0627D" w:rsidP="002C678D">
      <w:pPr>
        <w:pStyle w:val="Naslov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5D5872"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2C67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B0D376" w14:textId="2C04F0E5" w:rsidR="00AB5422" w:rsidRPr="0015011B" w:rsidRDefault="00E47AD0" w:rsidP="0043311E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/>
          <w:lang w:eastAsia="hr-HR"/>
        </w:rPr>
      </w:pPr>
      <w:r w:rsidRPr="00244316">
        <w:rPr>
          <w:rFonts w:eastAsia="Times New Roman"/>
          <w:lang w:eastAsia="hr-HR"/>
        </w:rPr>
        <w:t>Ovaj P</w:t>
      </w:r>
      <w:r w:rsidRPr="00E47AD0">
        <w:rPr>
          <w:rFonts w:eastAsia="Times New Roman"/>
          <w:lang w:eastAsia="hr-HR"/>
        </w:rPr>
        <w:t xml:space="preserve">ravilnik </w:t>
      </w:r>
      <w:r>
        <w:rPr>
          <w:rFonts w:eastAsia="Times New Roman"/>
          <w:lang w:eastAsia="hr-HR"/>
        </w:rPr>
        <w:t>stupa n</w:t>
      </w:r>
      <w:r w:rsidR="001625E8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snagu prvog</w:t>
      </w:r>
      <w:r w:rsidR="0023324B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dana </w:t>
      </w:r>
      <w:r w:rsidR="0043311E">
        <w:rPr>
          <w:rFonts w:eastAsia="Times New Roman"/>
          <w:lang w:eastAsia="hr-HR"/>
        </w:rPr>
        <w:t>o</w:t>
      </w:r>
      <w:r>
        <w:rPr>
          <w:rFonts w:eastAsia="Times New Roman"/>
          <w:lang w:eastAsia="hr-HR"/>
        </w:rPr>
        <w:t>d dana objave u „Narodnim novinama“.</w:t>
      </w:r>
      <w:r w:rsidR="009B3F95" w:rsidRPr="0015011B">
        <w:rPr>
          <w:rFonts w:eastAsia="Times New Roman"/>
          <w:lang w:eastAsia="hr-HR"/>
        </w:rPr>
        <w:t xml:space="preserve"> </w:t>
      </w:r>
    </w:p>
    <w:sectPr w:rsidR="00AB5422" w:rsidRPr="0015011B" w:rsidSect="009967A4">
      <w:type w:val="continuous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52A5"/>
    <w:multiLevelType w:val="hybridMultilevel"/>
    <w:tmpl w:val="57E67C60"/>
    <w:lvl w:ilvl="0" w:tplc="C7626E20">
      <w:start w:val="7"/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9DE7E85"/>
    <w:multiLevelType w:val="hybridMultilevel"/>
    <w:tmpl w:val="BA969EF4"/>
    <w:lvl w:ilvl="0" w:tplc="129092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97C1D"/>
    <w:multiLevelType w:val="hybridMultilevel"/>
    <w:tmpl w:val="81841DC6"/>
    <w:lvl w:ilvl="0" w:tplc="B0B0D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05985"/>
    <w:multiLevelType w:val="hybridMultilevel"/>
    <w:tmpl w:val="4A1223C6"/>
    <w:lvl w:ilvl="0" w:tplc="39E80684">
      <w:start w:val="4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AE90998"/>
    <w:multiLevelType w:val="hybridMultilevel"/>
    <w:tmpl w:val="960E33DC"/>
    <w:lvl w:ilvl="0" w:tplc="BD3E7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20D1C"/>
    <w:multiLevelType w:val="hybridMultilevel"/>
    <w:tmpl w:val="0EEE14A8"/>
    <w:lvl w:ilvl="0" w:tplc="354E7708">
      <w:start w:val="6"/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59875396">
    <w:abstractNumId w:val="5"/>
  </w:num>
  <w:num w:numId="2" w16cid:durableId="1042943143">
    <w:abstractNumId w:val="3"/>
  </w:num>
  <w:num w:numId="3" w16cid:durableId="831679405">
    <w:abstractNumId w:val="4"/>
  </w:num>
  <w:num w:numId="4" w16cid:durableId="1753964684">
    <w:abstractNumId w:val="1"/>
  </w:num>
  <w:num w:numId="5" w16cid:durableId="652638845">
    <w:abstractNumId w:val="2"/>
  </w:num>
  <w:num w:numId="6" w16cid:durableId="76673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FB"/>
    <w:rsid w:val="00021140"/>
    <w:rsid w:val="0002405B"/>
    <w:rsid w:val="00024071"/>
    <w:rsid w:val="0005450F"/>
    <w:rsid w:val="0006363F"/>
    <w:rsid w:val="00076BFB"/>
    <w:rsid w:val="0008126E"/>
    <w:rsid w:val="000A1295"/>
    <w:rsid w:val="000A3F1E"/>
    <w:rsid w:val="000B20F5"/>
    <w:rsid w:val="000B47BC"/>
    <w:rsid w:val="000C3B3D"/>
    <w:rsid w:val="000E03B8"/>
    <w:rsid w:val="000E3C0C"/>
    <w:rsid w:val="000F1FA8"/>
    <w:rsid w:val="000F24DC"/>
    <w:rsid w:val="00100DDD"/>
    <w:rsid w:val="001268DE"/>
    <w:rsid w:val="001304C8"/>
    <w:rsid w:val="00147182"/>
    <w:rsid w:val="0015011B"/>
    <w:rsid w:val="0016236D"/>
    <w:rsid w:val="001625E8"/>
    <w:rsid w:val="0016368D"/>
    <w:rsid w:val="00171DF9"/>
    <w:rsid w:val="0017304E"/>
    <w:rsid w:val="001819F6"/>
    <w:rsid w:val="001D4BC6"/>
    <w:rsid w:val="001D64DD"/>
    <w:rsid w:val="001E6B1D"/>
    <w:rsid w:val="00202B26"/>
    <w:rsid w:val="00211FB7"/>
    <w:rsid w:val="002128E0"/>
    <w:rsid w:val="00212AB9"/>
    <w:rsid w:val="0023324B"/>
    <w:rsid w:val="002341FC"/>
    <w:rsid w:val="00243541"/>
    <w:rsid w:val="00244316"/>
    <w:rsid w:val="002532B1"/>
    <w:rsid w:val="00255F34"/>
    <w:rsid w:val="00266D23"/>
    <w:rsid w:val="00277BEE"/>
    <w:rsid w:val="002A5813"/>
    <w:rsid w:val="002A6C0E"/>
    <w:rsid w:val="002C0A81"/>
    <w:rsid w:val="002C678D"/>
    <w:rsid w:val="002D0726"/>
    <w:rsid w:val="002D51BC"/>
    <w:rsid w:val="002D7EFC"/>
    <w:rsid w:val="002E7F7B"/>
    <w:rsid w:val="0030474A"/>
    <w:rsid w:val="00314D97"/>
    <w:rsid w:val="00315512"/>
    <w:rsid w:val="00320094"/>
    <w:rsid w:val="00343E1D"/>
    <w:rsid w:val="00350B99"/>
    <w:rsid w:val="00363DD5"/>
    <w:rsid w:val="003915DB"/>
    <w:rsid w:val="003928B4"/>
    <w:rsid w:val="00396876"/>
    <w:rsid w:val="003A08A2"/>
    <w:rsid w:val="003B08CE"/>
    <w:rsid w:val="003D27C7"/>
    <w:rsid w:val="003E6B13"/>
    <w:rsid w:val="00402D58"/>
    <w:rsid w:val="00411873"/>
    <w:rsid w:val="004176AC"/>
    <w:rsid w:val="00421FFB"/>
    <w:rsid w:val="0043311E"/>
    <w:rsid w:val="004349D6"/>
    <w:rsid w:val="00450D16"/>
    <w:rsid w:val="00465B92"/>
    <w:rsid w:val="0049192E"/>
    <w:rsid w:val="00494224"/>
    <w:rsid w:val="00495B19"/>
    <w:rsid w:val="004973AE"/>
    <w:rsid w:val="004A0ECD"/>
    <w:rsid w:val="004A4B3A"/>
    <w:rsid w:val="004A4B99"/>
    <w:rsid w:val="004B1D21"/>
    <w:rsid w:val="004B73D8"/>
    <w:rsid w:val="004D2858"/>
    <w:rsid w:val="004F1930"/>
    <w:rsid w:val="00501CCD"/>
    <w:rsid w:val="005036D3"/>
    <w:rsid w:val="00511655"/>
    <w:rsid w:val="00513357"/>
    <w:rsid w:val="00521375"/>
    <w:rsid w:val="00523CA8"/>
    <w:rsid w:val="005325F5"/>
    <w:rsid w:val="0055435B"/>
    <w:rsid w:val="00572529"/>
    <w:rsid w:val="00572B99"/>
    <w:rsid w:val="005816C2"/>
    <w:rsid w:val="005847D0"/>
    <w:rsid w:val="005A1ACE"/>
    <w:rsid w:val="005B4C19"/>
    <w:rsid w:val="005C72B7"/>
    <w:rsid w:val="005D162C"/>
    <w:rsid w:val="005D5872"/>
    <w:rsid w:val="005E186D"/>
    <w:rsid w:val="00601EA8"/>
    <w:rsid w:val="00605A00"/>
    <w:rsid w:val="00644F16"/>
    <w:rsid w:val="00645363"/>
    <w:rsid w:val="00674251"/>
    <w:rsid w:val="006907F3"/>
    <w:rsid w:val="006A12AE"/>
    <w:rsid w:val="006B4D07"/>
    <w:rsid w:val="006D6F91"/>
    <w:rsid w:val="006E5913"/>
    <w:rsid w:val="007145F2"/>
    <w:rsid w:val="007177DE"/>
    <w:rsid w:val="00721433"/>
    <w:rsid w:val="00740AE2"/>
    <w:rsid w:val="00753BFC"/>
    <w:rsid w:val="00766826"/>
    <w:rsid w:val="007958DE"/>
    <w:rsid w:val="00796104"/>
    <w:rsid w:val="007A0F2C"/>
    <w:rsid w:val="007A2ABD"/>
    <w:rsid w:val="007C0970"/>
    <w:rsid w:val="007C65AF"/>
    <w:rsid w:val="007F1E61"/>
    <w:rsid w:val="008006AB"/>
    <w:rsid w:val="00800DB2"/>
    <w:rsid w:val="008063FF"/>
    <w:rsid w:val="008105E0"/>
    <w:rsid w:val="00833688"/>
    <w:rsid w:val="00850DE1"/>
    <w:rsid w:val="00876127"/>
    <w:rsid w:val="008966B4"/>
    <w:rsid w:val="008A5E5C"/>
    <w:rsid w:val="008C39EF"/>
    <w:rsid w:val="008C657B"/>
    <w:rsid w:val="008E397D"/>
    <w:rsid w:val="008E548B"/>
    <w:rsid w:val="008F26F8"/>
    <w:rsid w:val="008F32BB"/>
    <w:rsid w:val="00902AA3"/>
    <w:rsid w:val="009209D9"/>
    <w:rsid w:val="00932A09"/>
    <w:rsid w:val="0093400B"/>
    <w:rsid w:val="00940DEA"/>
    <w:rsid w:val="009536DC"/>
    <w:rsid w:val="00955CA8"/>
    <w:rsid w:val="00956DC7"/>
    <w:rsid w:val="0096265F"/>
    <w:rsid w:val="00970C05"/>
    <w:rsid w:val="00982CA3"/>
    <w:rsid w:val="009954EB"/>
    <w:rsid w:val="009967A4"/>
    <w:rsid w:val="009A18D0"/>
    <w:rsid w:val="009B3F95"/>
    <w:rsid w:val="009D1359"/>
    <w:rsid w:val="009D19D1"/>
    <w:rsid w:val="009D2851"/>
    <w:rsid w:val="009D6A32"/>
    <w:rsid w:val="00A071B9"/>
    <w:rsid w:val="00A10782"/>
    <w:rsid w:val="00A1296A"/>
    <w:rsid w:val="00A25C28"/>
    <w:rsid w:val="00A3329A"/>
    <w:rsid w:val="00A42153"/>
    <w:rsid w:val="00A56E06"/>
    <w:rsid w:val="00A57761"/>
    <w:rsid w:val="00A5795A"/>
    <w:rsid w:val="00A6380D"/>
    <w:rsid w:val="00A8525E"/>
    <w:rsid w:val="00A918D7"/>
    <w:rsid w:val="00AB5422"/>
    <w:rsid w:val="00AB6536"/>
    <w:rsid w:val="00AC53DB"/>
    <w:rsid w:val="00AC65CA"/>
    <w:rsid w:val="00AC6A46"/>
    <w:rsid w:val="00AD4E52"/>
    <w:rsid w:val="00AD78F2"/>
    <w:rsid w:val="00AF1EC3"/>
    <w:rsid w:val="00AF4FB9"/>
    <w:rsid w:val="00B01043"/>
    <w:rsid w:val="00B17914"/>
    <w:rsid w:val="00B43B3E"/>
    <w:rsid w:val="00B67128"/>
    <w:rsid w:val="00B737A3"/>
    <w:rsid w:val="00B85212"/>
    <w:rsid w:val="00BB3347"/>
    <w:rsid w:val="00BC0819"/>
    <w:rsid w:val="00BD55D6"/>
    <w:rsid w:val="00BE0B20"/>
    <w:rsid w:val="00BF0310"/>
    <w:rsid w:val="00BF3935"/>
    <w:rsid w:val="00C02576"/>
    <w:rsid w:val="00C10449"/>
    <w:rsid w:val="00C14F28"/>
    <w:rsid w:val="00C414C6"/>
    <w:rsid w:val="00C53A74"/>
    <w:rsid w:val="00C62A33"/>
    <w:rsid w:val="00C7217D"/>
    <w:rsid w:val="00C913CD"/>
    <w:rsid w:val="00C93781"/>
    <w:rsid w:val="00CC53C8"/>
    <w:rsid w:val="00CC5652"/>
    <w:rsid w:val="00CE5BFB"/>
    <w:rsid w:val="00CF0715"/>
    <w:rsid w:val="00CF1CAB"/>
    <w:rsid w:val="00D010DD"/>
    <w:rsid w:val="00D01757"/>
    <w:rsid w:val="00D01F6D"/>
    <w:rsid w:val="00D038B0"/>
    <w:rsid w:val="00D05D10"/>
    <w:rsid w:val="00D0627D"/>
    <w:rsid w:val="00D32A77"/>
    <w:rsid w:val="00D375B6"/>
    <w:rsid w:val="00D4191B"/>
    <w:rsid w:val="00D419B2"/>
    <w:rsid w:val="00D52A03"/>
    <w:rsid w:val="00D5523C"/>
    <w:rsid w:val="00D55602"/>
    <w:rsid w:val="00D72BBA"/>
    <w:rsid w:val="00D75D40"/>
    <w:rsid w:val="00D826FC"/>
    <w:rsid w:val="00D82B02"/>
    <w:rsid w:val="00D83E09"/>
    <w:rsid w:val="00D97B4C"/>
    <w:rsid w:val="00DA090B"/>
    <w:rsid w:val="00DC09F3"/>
    <w:rsid w:val="00DC7D30"/>
    <w:rsid w:val="00DD0A50"/>
    <w:rsid w:val="00DE5F09"/>
    <w:rsid w:val="00E0722F"/>
    <w:rsid w:val="00E12381"/>
    <w:rsid w:val="00E157B5"/>
    <w:rsid w:val="00E306AA"/>
    <w:rsid w:val="00E35377"/>
    <w:rsid w:val="00E36826"/>
    <w:rsid w:val="00E37ECC"/>
    <w:rsid w:val="00E47AD0"/>
    <w:rsid w:val="00E81E0F"/>
    <w:rsid w:val="00E83A1E"/>
    <w:rsid w:val="00E94154"/>
    <w:rsid w:val="00EA30B1"/>
    <w:rsid w:val="00EA3DCC"/>
    <w:rsid w:val="00EA3E2A"/>
    <w:rsid w:val="00EA57CB"/>
    <w:rsid w:val="00EB0019"/>
    <w:rsid w:val="00EB011D"/>
    <w:rsid w:val="00EB4490"/>
    <w:rsid w:val="00EE4152"/>
    <w:rsid w:val="00EE7863"/>
    <w:rsid w:val="00EF4074"/>
    <w:rsid w:val="00F1301B"/>
    <w:rsid w:val="00F510BC"/>
    <w:rsid w:val="00F61025"/>
    <w:rsid w:val="00F75B2E"/>
    <w:rsid w:val="00FA17F6"/>
    <w:rsid w:val="00FB66BA"/>
    <w:rsid w:val="00FD3906"/>
    <w:rsid w:val="00FF0EC4"/>
    <w:rsid w:val="00FF495B"/>
    <w:rsid w:val="00FF62F1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212D"/>
  <w15:chartTrackingRefBased/>
  <w15:docId w15:val="{36F43732-DB58-48B0-97F8-6F2C1848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B7"/>
  </w:style>
  <w:style w:type="paragraph" w:styleId="Naslov1">
    <w:name w:val="heading 1"/>
    <w:basedOn w:val="Normal"/>
    <w:next w:val="Normal"/>
    <w:link w:val="Naslov1Char"/>
    <w:uiPriority w:val="9"/>
    <w:qFormat/>
    <w:rsid w:val="00211FB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1FB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1FB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1FB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1F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1F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1F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1F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1FB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1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1FB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1FB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1FB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1FB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1FB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1FB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1FB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1FB7"/>
    <w:rPr>
      <w:b/>
      <w:bCs/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211FB7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211FB7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1FB7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1FB7"/>
    <w:rPr>
      <w:color w:val="0E2841" w:themeColor="text2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1FB7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211FB7"/>
    <w:rPr>
      <w:i/>
      <w:iCs/>
      <w:color w:val="124F1A" w:themeColor="accent3" w:themeShade="BF"/>
      <w:sz w:val="24"/>
      <w:szCs w:val="24"/>
    </w:rPr>
  </w:style>
  <w:style w:type="paragraph" w:styleId="Odlomakpopisa">
    <w:name w:val="List Paragraph"/>
    <w:basedOn w:val="Normal"/>
    <w:uiPriority w:val="34"/>
    <w:qFormat/>
    <w:rsid w:val="00076B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1FB7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1FB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1FB7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staknutareferenca">
    <w:name w:val="Intense Reference"/>
    <w:basedOn w:val="Zadanifontodlomka"/>
    <w:uiPriority w:val="32"/>
    <w:qFormat/>
    <w:rsid w:val="00211FB7"/>
    <w:rPr>
      <w:b/>
      <w:bCs/>
      <w:caps w:val="0"/>
      <w:smallCaps/>
      <w:color w:val="auto"/>
      <w:spacing w:val="0"/>
      <w:u w:val="single"/>
    </w:rPr>
  </w:style>
  <w:style w:type="paragraph" w:customStyle="1" w:styleId="box474630">
    <w:name w:val="box_474630"/>
    <w:basedOn w:val="Normal"/>
    <w:rsid w:val="00D01F6D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E1238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12381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E12381"/>
    <w:rPr>
      <w:color w:val="467886" w:themeColor="hyperlink"/>
      <w:u w:val="single"/>
    </w:rPr>
  </w:style>
  <w:style w:type="paragraph" w:styleId="Revizija">
    <w:name w:val="Revision"/>
    <w:hidden/>
    <w:uiPriority w:val="99"/>
    <w:semiHidden/>
    <w:rsid w:val="00D52A03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2532B1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32B1"/>
    <w:rPr>
      <w:rFonts w:ascii="Times New Roman" w:hAnsi="Times New Roman" w:cs="Times New Roman"/>
      <w:b/>
      <w:bCs/>
      <w:kern w:val="0"/>
      <w14:ligatures w14:val="none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32B1"/>
    <w:rPr>
      <w:rFonts w:asciiTheme="minorHAnsi" w:hAnsiTheme="minorHAnsi" w:cstheme="minorBidi"/>
      <w:b/>
      <w:bCs/>
      <w:kern w:val="2"/>
      <w:sz w:val="20"/>
      <w:szCs w:val="20"/>
      <w14:ligatures w14:val="standardContextual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211FB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Naglaeno">
    <w:name w:val="Strong"/>
    <w:basedOn w:val="Zadanifontodlomka"/>
    <w:uiPriority w:val="22"/>
    <w:qFormat/>
    <w:rsid w:val="00211FB7"/>
    <w:rPr>
      <w:b/>
      <w:bCs/>
    </w:rPr>
  </w:style>
  <w:style w:type="character" w:styleId="Istaknuto">
    <w:name w:val="Emphasis"/>
    <w:basedOn w:val="Zadanifontodlomka"/>
    <w:uiPriority w:val="20"/>
    <w:qFormat/>
    <w:rsid w:val="00211FB7"/>
    <w:rPr>
      <w:i/>
      <w:iCs/>
      <w:color w:val="000000" w:themeColor="text1"/>
    </w:rPr>
  </w:style>
  <w:style w:type="paragraph" w:styleId="Bezproreda">
    <w:name w:val="No Spacing"/>
    <w:uiPriority w:val="1"/>
    <w:qFormat/>
    <w:rsid w:val="00211FB7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211FB7"/>
    <w:rPr>
      <w:i/>
      <w:iCs/>
      <w:color w:val="595959" w:themeColor="text1" w:themeTint="A6"/>
    </w:rPr>
  </w:style>
  <w:style w:type="character" w:styleId="Neupadljivareferenca">
    <w:name w:val="Subtle Reference"/>
    <w:basedOn w:val="Zadanifontodlomka"/>
    <w:uiPriority w:val="31"/>
    <w:qFormat/>
    <w:rsid w:val="00211FB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211FB7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1F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olsko.voce@apprr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sko.voce@apprr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7F02-B7E6-4C81-BF77-3A988519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4263</Words>
  <Characters>24304</Characters>
  <Application>Microsoft Office Word</Application>
  <DocSecurity>0</DocSecurity>
  <Lines>202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Pavlić</dc:creator>
  <cp:keywords/>
  <dc:description/>
  <cp:lastModifiedBy>Svjetlana Puh</cp:lastModifiedBy>
  <cp:revision>16</cp:revision>
  <dcterms:created xsi:type="dcterms:W3CDTF">2025-06-02T06:38:00Z</dcterms:created>
  <dcterms:modified xsi:type="dcterms:W3CDTF">2025-06-03T07:38:00Z</dcterms:modified>
</cp:coreProperties>
</file>