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A5AE" w14:textId="1B569DE6" w:rsidR="000860B3" w:rsidRPr="000860B3" w:rsidRDefault="000860B3" w:rsidP="000860B3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0860B3">
        <w:rPr>
          <w:b/>
          <w:bCs/>
          <w:sz w:val="40"/>
          <w:szCs w:val="40"/>
        </w:rPr>
        <w:t>MINISTARSTVO PRAVOSUĐA</w:t>
      </w:r>
      <w:r w:rsidR="00BE3623">
        <w:rPr>
          <w:b/>
          <w:bCs/>
          <w:sz w:val="40"/>
          <w:szCs w:val="40"/>
        </w:rPr>
        <w:t>,</w:t>
      </w:r>
      <w:r w:rsidRPr="000860B3">
        <w:rPr>
          <w:b/>
          <w:bCs/>
          <w:sz w:val="40"/>
          <w:szCs w:val="40"/>
        </w:rPr>
        <w:t xml:space="preserve"> UPRAVE</w:t>
      </w:r>
      <w:r w:rsidR="00BE3623">
        <w:rPr>
          <w:b/>
          <w:bCs/>
          <w:sz w:val="40"/>
          <w:szCs w:val="40"/>
        </w:rPr>
        <w:t xml:space="preserve"> I DIGITALNE TRANSFORMACIJE</w:t>
      </w:r>
    </w:p>
    <w:p w14:paraId="7936BA3B" w14:textId="7A9E953A" w:rsidR="000860B3" w:rsidRPr="000860B3" w:rsidRDefault="000860B3" w:rsidP="000860B3">
      <w:pPr>
        <w:spacing w:before="100" w:beforeAutospacing="1" w:after="100" w:afterAutospacing="1"/>
        <w:jc w:val="both"/>
      </w:pPr>
      <w:r w:rsidRPr="000860B3">
        <w:t xml:space="preserve">Na temelju članka </w:t>
      </w:r>
      <w:r w:rsidR="00701618">
        <w:t>18</w:t>
      </w:r>
      <w:r w:rsidRPr="000860B3">
        <w:t xml:space="preserve">. stavka </w:t>
      </w:r>
      <w:r w:rsidR="00701618">
        <w:t>2</w:t>
      </w:r>
      <w:r w:rsidRPr="000860B3">
        <w:t xml:space="preserve">. </w:t>
      </w:r>
      <w:r w:rsidR="00701618">
        <w:t>Z</w:t>
      </w:r>
      <w:r w:rsidRPr="000860B3">
        <w:t>akona</w:t>
      </w:r>
      <w:r w:rsidR="00701618">
        <w:t xml:space="preserve"> o odvjetništvu</w:t>
      </w:r>
      <w:r w:rsidRPr="000860B3">
        <w:t xml:space="preserve"> („Narodne novine“, broj </w:t>
      </w:r>
      <w:r w:rsidR="00701618" w:rsidRPr="00701618">
        <w:t>9/94., 117/08., 50/09. – ispravak, 75/09., 18/11.</w:t>
      </w:r>
      <w:r w:rsidR="00701618">
        <w:t>,</w:t>
      </w:r>
      <w:r w:rsidR="00701618" w:rsidRPr="00701618">
        <w:t xml:space="preserve"> 126/21</w:t>
      </w:r>
      <w:r w:rsidR="00AD7134">
        <w:t>.</w:t>
      </w:r>
      <w:r w:rsidR="00701618">
        <w:t xml:space="preserve"> i 98/25</w:t>
      </w:r>
      <w:r w:rsidR="00AD7134">
        <w:t>.</w:t>
      </w:r>
      <w:r w:rsidRPr="000860B3">
        <w:t>), ministar pravosuđa</w:t>
      </w:r>
      <w:r w:rsidR="00BE3623">
        <w:t>,</w:t>
      </w:r>
      <w:r w:rsidRPr="000860B3">
        <w:t xml:space="preserve"> uprave </w:t>
      </w:r>
      <w:r w:rsidR="00BE3623">
        <w:t xml:space="preserve">i digitalne transformacije </w:t>
      </w:r>
      <w:r w:rsidRPr="000860B3">
        <w:t>donosi</w:t>
      </w:r>
    </w:p>
    <w:p w14:paraId="43936836" w14:textId="77777777" w:rsidR="000860B3" w:rsidRPr="000860B3" w:rsidRDefault="000860B3" w:rsidP="000860B3">
      <w:pPr>
        <w:jc w:val="center"/>
        <w:rPr>
          <w:b/>
          <w:bCs/>
          <w:sz w:val="28"/>
        </w:rPr>
      </w:pPr>
      <w:r w:rsidRPr="000860B3">
        <w:rPr>
          <w:b/>
          <w:bCs/>
          <w:sz w:val="28"/>
        </w:rPr>
        <w:t xml:space="preserve">PRAVILNIK </w:t>
      </w:r>
    </w:p>
    <w:p w14:paraId="0911C659" w14:textId="5F955EB0" w:rsidR="000860B3" w:rsidRPr="000860B3" w:rsidRDefault="000860B3" w:rsidP="000860B3">
      <w:pPr>
        <w:jc w:val="center"/>
        <w:rPr>
          <w:b/>
          <w:bCs/>
          <w:sz w:val="28"/>
        </w:rPr>
      </w:pPr>
      <w:r w:rsidRPr="000860B3">
        <w:rPr>
          <w:b/>
          <w:bCs/>
          <w:sz w:val="28"/>
        </w:rPr>
        <w:t>O IZMJEN</w:t>
      </w:r>
      <w:r w:rsidR="00701618">
        <w:rPr>
          <w:b/>
          <w:bCs/>
          <w:sz w:val="28"/>
        </w:rPr>
        <w:t>AMA</w:t>
      </w:r>
      <w:r w:rsidRPr="000860B3">
        <w:rPr>
          <w:b/>
          <w:bCs/>
          <w:sz w:val="28"/>
        </w:rPr>
        <w:t xml:space="preserve"> PRAVILNIKA O </w:t>
      </w:r>
      <w:r w:rsidR="00701618">
        <w:rPr>
          <w:b/>
          <w:bCs/>
          <w:sz w:val="28"/>
        </w:rPr>
        <w:t>VISINI NAGRADE ZA RAD ODVJETNIKA PRILIKOM OBRANA PO SLUŽBENOJ DUŽNOSTI, OBRANA NA TERET PRORAČUNSKIH SREDSTAVA I ODVJETNIKA KAO OPUNOMOĆENIKA DJETETA ŽRTVE KAZNENOG DJELA</w:t>
      </w:r>
    </w:p>
    <w:p w14:paraId="09F2F8EF" w14:textId="77777777" w:rsidR="000860B3" w:rsidRPr="000860B3" w:rsidRDefault="000860B3" w:rsidP="000860B3">
      <w:pPr>
        <w:spacing w:before="100" w:beforeAutospacing="1" w:after="100" w:afterAutospacing="1"/>
        <w:jc w:val="center"/>
      </w:pPr>
      <w:r w:rsidRPr="000860B3">
        <w:t>Članak 1.</w:t>
      </w:r>
    </w:p>
    <w:p w14:paraId="09069562" w14:textId="2CEE39C5" w:rsidR="00701618" w:rsidRDefault="000860B3" w:rsidP="00701618">
      <w:pPr>
        <w:tabs>
          <w:tab w:val="center" w:pos="4536"/>
          <w:tab w:val="left" w:pos="5495"/>
        </w:tabs>
        <w:spacing w:before="100" w:beforeAutospacing="1" w:after="100" w:afterAutospacing="1"/>
        <w:jc w:val="both"/>
        <w:rPr>
          <w:rFonts w:eastAsiaTheme="minorHAnsi"/>
          <w:shd w:val="clear" w:color="auto" w:fill="FFFFFF"/>
          <w:lang w:eastAsia="en-US"/>
        </w:rPr>
      </w:pPr>
      <w:r w:rsidRPr="000860B3">
        <w:rPr>
          <w:rFonts w:eastAsiaTheme="minorHAnsi"/>
          <w:shd w:val="clear" w:color="auto" w:fill="FFFFFF"/>
          <w:lang w:eastAsia="en-US"/>
        </w:rPr>
        <w:t xml:space="preserve">U </w:t>
      </w:r>
      <w:r w:rsidR="00701618">
        <w:rPr>
          <w:rFonts w:eastAsiaTheme="minorHAnsi"/>
          <w:shd w:val="clear" w:color="auto" w:fill="FFFFFF"/>
          <w:lang w:eastAsia="en-US"/>
        </w:rPr>
        <w:t>P</w:t>
      </w:r>
      <w:r w:rsidR="00701618" w:rsidRPr="00701618">
        <w:rPr>
          <w:rFonts w:eastAsiaTheme="minorHAnsi"/>
          <w:shd w:val="clear" w:color="auto" w:fill="FFFFFF"/>
          <w:lang w:eastAsia="en-US"/>
        </w:rPr>
        <w:t>ravilnik</w:t>
      </w:r>
      <w:r w:rsidR="00701618">
        <w:rPr>
          <w:rFonts w:eastAsiaTheme="minorHAnsi"/>
          <w:shd w:val="clear" w:color="auto" w:fill="FFFFFF"/>
          <w:lang w:eastAsia="en-US"/>
        </w:rPr>
        <w:t>u</w:t>
      </w:r>
      <w:r w:rsidR="00701618" w:rsidRPr="00701618">
        <w:rPr>
          <w:rFonts w:eastAsiaTheme="minorHAnsi"/>
          <w:shd w:val="clear" w:color="auto" w:fill="FFFFFF"/>
          <w:lang w:eastAsia="en-US"/>
        </w:rPr>
        <w:t xml:space="preserve"> o visini nagrade za rad odvjetnika prilikom obrana po službenoj dužnosti, obrana na teret proračunskih sredstava i odvjetnika kao opunomoćenika djeteta žrtve kaznenog djela </w:t>
      </w:r>
      <w:r w:rsidRPr="000860B3">
        <w:rPr>
          <w:rFonts w:eastAsiaTheme="minorHAnsi"/>
          <w:shd w:val="clear" w:color="auto" w:fill="FFFFFF"/>
          <w:lang w:eastAsia="en-US"/>
        </w:rPr>
        <w:t xml:space="preserve">(„Narodne novine“, broj </w:t>
      </w:r>
      <w:r w:rsidR="00701618">
        <w:rPr>
          <w:rFonts w:eastAsiaTheme="minorHAnsi"/>
          <w:shd w:val="clear" w:color="auto" w:fill="FFFFFF"/>
          <w:lang w:eastAsia="en-US"/>
        </w:rPr>
        <w:t>22</w:t>
      </w:r>
      <w:r w:rsidR="00BE3623">
        <w:rPr>
          <w:rFonts w:eastAsiaTheme="minorHAnsi"/>
          <w:shd w:val="clear" w:color="auto" w:fill="FFFFFF"/>
          <w:lang w:eastAsia="en-US"/>
        </w:rPr>
        <w:t>/22</w:t>
      </w:r>
      <w:r w:rsidR="00AD7134">
        <w:rPr>
          <w:rFonts w:eastAsiaTheme="minorHAnsi"/>
          <w:shd w:val="clear" w:color="auto" w:fill="FFFFFF"/>
          <w:lang w:eastAsia="en-US"/>
        </w:rPr>
        <w:t>.</w:t>
      </w:r>
      <w:r w:rsidR="00CE3809">
        <w:rPr>
          <w:rFonts w:eastAsiaTheme="minorHAnsi"/>
          <w:shd w:val="clear" w:color="auto" w:fill="FFFFFF"/>
          <w:lang w:eastAsia="en-US"/>
        </w:rPr>
        <w:t xml:space="preserve"> i 100/22</w:t>
      </w:r>
      <w:r w:rsidR="00AD7134">
        <w:rPr>
          <w:rFonts w:eastAsiaTheme="minorHAnsi"/>
          <w:shd w:val="clear" w:color="auto" w:fill="FFFFFF"/>
          <w:lang w:eastAsia="en-US"/>
        </w:rPr>
        <w:t>.</w:t>
      </w:r>
      <w:r w:rsidRPr="000860B3">
        <w:rPr>
          <w:rFonts w:eastAsiaTheme="minorHAnsi"/>
          <w:shd w:val="clear" w:color="auto" w:fill="FFFFFF"/>
          <w:lang w:eastAsia="en-US"/>
        </w:rPr>
        <w:t xml:space="preserve">) </w:t>
      </w:r>
      <w:r w:rsidR="00701618">
        <w:rPr>
          <w:rFonts w:eastAsiaTheme="minorHAnsi"/>
          <w:shd w:val="clear" w:color="auto" w:fill="FFFFFF"/>
          <w:lang w:eastAsia="en-US"/>
        </w:rPr>
        <w:t>naziv Pravilnika</w:t>
      </w:r>
      <w:r w:rsidR="00BE3623">
        <w:rPr>
          <w:rFonts w:eastAsiaTheme="minorHAnsi"/>
          <w:shd w:val="clear" w:color="auto" w:fill="FFFFFF"/>
          <w:lang w:eastAsia="en-US"/>
        </w:rPr>
        <w:t xml:space="preserve"> </w:t>
      </w:r>
      <w:r w:rsidR="007A5B41">
        <w:rPr>
          <w:rFonts w:eastAsiaTheme="minorHAnsi"/>
          <w:shd w:val="clear" w:color="auto" w:fill="FFFFFF"/>
          <w:lang w:eastAsia="en-US"/>
        </w:rPr>
        <w:t>mijenja se i glasi:</w:t>
      </w:r>
      <w:r w:rsidR="00701618">
        <w:rPr>
          <w:rFonts w:eastAsiaTheme="minorHAnsi"/>
          <w:shd w:val="clear" w:color="auto" w:fill="FFFFFF"/>
          <w:lang w:eastAsia="en-US"/>
        </w:rPr>
        <w:t xml:space="preserve"> „Pravilnik o visini nagrade za rad odvjetnika prilikom obrana po službenoj dužnosti, obrana na teret proračunskih sredstava i odvjetnika kao opunomoćenika žrtve kaznenog djela“.</w:t>
      </w:r>
    </w:p>
    <w:p w14:paraId="4F46E0F0" w14:textId="5C9D747E" w:rsidR="005C43D2" w:rsidRDefault="005C43D2" w:rsidP="00701618">
      <w:pPr>
        <w:tabs>
          <w:tab w:val="center" w:pos="4536"/>
          <w:tab w:val="left" w:pos="5495"/>
        </w:tabs>
        <w:spacing w:before="100" w:beforeAutospacing="1" w:after="100" w:afterAutospacing="1"/>
        <w:jc w:val="center"/>
      </w:pPr>
      <w:r w:rsidRPr="000860B3">
        <w:t>Članak 2.</w:t>
      </w:r>
    </w:p>
    <w:p w14:paraId="52EB45D1" w14:textId="4D330E62" w:rsidR="00701618" w:rsidRDefault="00701618" w:rsidP="00701618">
      <w:pPr>
        <w:tabs>
          <w:tab w:val="center" w:pos="4536"/>
          <w:tab w:val="left" w:pos="5495"/>
        </w:tabs>
        <w:spacing w:before="100" w:beforeAutospacing="1" w:after="100" w:afterAutospacing="1"/>
        <w:jc w:val="both"/>
      </w:pPr>
      <w:r>
        <w:t>U članku 2. riječ: „djeteta“ briše se.</w:t>
      </w:r>
    </w:p>
    <w:p w14:paraId="1438290E" w14:textId="01C77D9E" w:rsidR="005C43D2" w:rsidRDefault="005C43D2" w:rsidP="00A7366B">
      <w:pPr>
        <w:tabs>
          <w:tab w:val="center" w:pos="4536"/>
          <w:tab w:val="left" w:pos="5495"/>
        </w:tabs>
        <w:spacing w:before="100" w:beforeAutospacing="1" w:after="100" w:afterAutospacing="1"/>
        <w:jc w:val="center"/>
      </w:pPr>
      <w:r>
        <w:t>Članak 3.</w:t>
      </w:r>
    </w:p>
    <w:p w14:paraId="1445C5F4" w14:textId="5DA4D246" w:rsidR="00CE3809" w:rsidRDefault="00CE3809" w:rsidP="00CE3809">
      <w:pPr>
        <w:tabs>
          <w:tab w:val="center" w:pos="4536"/>
          <w:tab w:val="left" w:pos="5495"/>
        </w:tabs>
        <w:spacing w:before="100" w:beforeAutospacing="1" w:after="100" w:afterAutospacing="1"/>
        <w:jc w:val="both"/>
      </w:pPr>
      <w:r>
        <w:t>U članku 2.a riječ: „djeteta“ briše se.</w:t>
      </w:r>
    </w:p>
    <w:p w14:paraId="342812FE" w14:textId="5E4B3C99" w:rsidR="00CE3809" w:rsidRPr="000860B3" w:rsidRDefault="00CE3809" w:rsidP="00A7366B">
      <w:pPr>
        <w:tabs>
          <w:tab w:val="center" w:pos="4536"/>
          <w:tab w:val="left" w:pos="5495"/>
        </w:tabs>
        <w:spacing w:before="100" w:beforeAutospacing="1" w:after="100" w:afterAutospacing="1"/>
        <w:jc w:val="center"/>
      </w:pPr>
      <w:r>
        <w:t>Članak 4.</w:t>
      </w:r>
    </w:p>
    <w:p w14:paraId="6D302E67" w14:textId="474126E6" w:rsidR="005C43D2" w:rsidRPr="000860B3" w:rsidRDefault="005C43D2" w:rsidP="00A7366B">
      <w:pPr>
        <w:tabs>
          <w:tab w:val="center" w:pos="4536"/>
          <w:tab w:val="left" w:pos="5495"/>
        </w:tabs>
        <w:spacing w:before="100" w:beforeAutospacing="1" w:after="100" w:afterAutospacing="1"/>
        <w:jc w:val="both"/>
      </w:pPr>
      <w:r w:rsidRPr="000860B3">
        <w:t xml:space="preserve">Ovaj Pravilnik stupa na snagu </w:t>
      </w:r>
      <w:r w:rsidR="00A7366B">
        <w:t>osmog</w:t>
      </w:r>
      <w:r w:rsidR="003E0DF5">
        <w:t>a</w:t>
      </w:r>
      <w:r w:rsidRPr="000860B3">
        <w:t xml:space="preserve"> dana od dana objave u „Narodnim novinama“. </w:t>
      </w:r>
    </w:p>
    <w:p w14:paraId="6C710FBD" w14:textId="77777777" w:rsidR="005C43D2" w:rsidRPr="000860B3" w:rsidRDefault="005C43D2" w:rsidP="005C43D2">
      <w:pPr>
        <w:tabs>
          <w:tab w:val="center" w:pos="4536"/>
          <w:tab w:val="left" w:pos="5495"/>
        </w:tabs>
        <w:jc w:val="both"/>
      </w:pPr>
    </w:p>
    <w:p w14:paraId="4875BC45" w14:textId="60CCB51E" w:rsidR="005C43D2" w:rsidRPr="000860B3" w:rsidRDefault="005C43D2" w:rsidP="005C43D2">
      <w:pPr>
        <w:tabs>
          <w:tab w:val="left" w:pos="1146"/>
        </w:tabs>
      </w:pPr>
      <w:r w:rsidRPr="000860B3">
        <w:t>KLASA:</w:t>
      </w:r>
      <w:r w:rsidRPr="000860B3">
        <w:tab/>
      </w:r>
      <w:r w:rsidR="00701618" w:rsidRPr="00701618">
        <w:t>011-01/21-01/77</w:t>
      </w:r>
    </w:p>
    <w:p w14:paraId="67C49195" w14:textId="601CF830" w:rsidR="005C43D2" w:rsidRPr="000860B3" w:rsidRDefault="005C43D2" w:rsidP="005C43D2">
      <w:pPr>
        <w:tabs>
          <w:tab w:val="left" w:pos="1146"/>
        </w:tabs>
      </w:pPr>
      <w:r w:rsidRPr="000860B3">
        <w:t>URBROJ:</w:t>
      </w:r>
      <w:r w:rsidRPr="000860B3">
        <w:tab/>
      </w:r>
    </w:p>
    <w:p w14:paraId="7B11FE42" w14:textId="77777777" w:rsidR="005C43D2" w:rsidRPr="000860B3" w:rsidRDefault="005C43D2" w:rsidP="005C43D2">
      <w:pPr>
        <w:tabs>
          <w:tab w:val="left" w:pos="1146"/>
        </w:tabs>
      </w:pPr>
    </w:p>
    <w:p w14:paraId="7C5410DA" w14:textId="526A3C01" w:rsidR="005C43D2" w:rsidRPr="000860B3" w:rsidRDefault="005C43D2" w:rsidP="005C43D2">
      <w:pPr>
        <w:tabs>
          <w:tab w:val="left" w:pos="1418"/>
          <w:tab w:val="center" w:pos="4536"/>
        </w:tabs>
        <w:jc w:val="both"/>
      </w:pPr>
      <w:r w:rsidRPr="000860B3">
        <w:t xml:space="preserve">Zagreb,       </w:t>
      </w:r>
    </w:p>
    <w:p w14:paraId="4017642C" w14:textId="77777777" w:rsidR="005C43D2" w:rsidRPr="000860B3" w:rsidRDefault="005C43D2" w:rsidP="005C43D2">
      <w:pPr>
        <w:tabs>
          <w:tab w:val="left" w:pos="1418"/>
          <w:tab w:val="center" w:pos="4536"/>
        </w:tabs>
        <w:jc w:val="both"/>
      </w:pPr>
    </w:p>
    <w:p w14:paraId="5C6AB1E4" w14:textId="77777777" w:rsidR="005C43D2" w:rsidRPr="000860B3" w:rsidRDefault="005C43D2" w:rsidP="005C43D2">
      <w:pPr>
        <w:tabs>
          <w:tab w:val="left" w:pos="1418"/>
          <w:tab w:val="center" w:pos="4536"/>
        </w:tabs>
        <w:ind w:left="6237"/>
        <w:jc w:val="both"/>
      </w:pPr>
      <w:r w:rsidRPr="000860B3">
        <w:t xml:space="preserve">       </w:t>
      </w:r>
      <w:r>
        <w:t xml:space="preserve">   </w:t>
      </w:r>
      <w:r w:rsidRPr="000860B3">
        <w:t>MINISTAR</w:t>
      </w:r>
    </w:p>
    <w:p w14:paraId="043763BB" w14:textId="77777777" w:rsidR="005C43D2" w:rsidRPr="000860B3" w:rsidRDefault="005C43D2" w:rsidP="005C43D2">
      <w:pPr>
        <w:tabs>
          <w:tab w:val="left" w:pos="1418"/>
          <w:tab w:val="center" w:pos="4536"/>
        </w:tabs>
        <w:ind w:left="6237"/>
        <w:jc w:val="both"/>
      </w:pPr>
    </w:p>
    <w:p w14:paraId="5BF99FA0" w14:textId="15D404C4" w:rsidR="005C43D2" w:rsidRPr="000860B3" w:rsidRDefault="005C43D2" w:rsidP="005C43D2">
      <w:pPr>
        <w:tabs>
          <w:tab w:val="left" w:pos="1418"/>
          <w:tab w:val="center" w:pos="4536"/>
        </w:tabs>
        <w:ind w:left="6237"/>
        <w:jc w:val="both"/>
      </w:pPr>
      <w:r>
        <w:t xml:space="preserve">  </w:t>
      </w:r>
      <w:r w:rsidR="00A7366B">
        <w:t xml:space="preserve">      </w:t>
      </w:r>
      <w:r>
        <w:t>Damir Habijan</w:t>
      </w:r>
    </w:p>
    <w:p w14:paraId="126D9ACA" w14:textId="77777777" w:rsidR="005C43D2" w:rsidRPr="000860B3" w:rsidRDefault="005C43D2" w:rsidP="005C43D2">
      <w:pPr>
        <w:tabs>
          <w:tab w:val="left" w:pos="1418"/>
          <w:tab w:val="center" w:pos="4536"/>
        </w:tabs>
        <w:jc w:val="both"/>
      </w:pPr>
    </w:p>
    <w:p w14:paraId="11D7ECCF" w14:textId="77777777" w:rsidR="005C43D2" w:rsidRPr="000860B3" w:rsidRDefault="005C43D2" w:rsidP="005C43D2">
      <w:pPr>
        <w:tabs>
          <w:tab w:val="left" w:pos="1418"/>
          <w:tab w:val="center" w:pos="4536"/>
        </w:tabs>
        <w:jc w:val="both"/>
      </w:pPr>
    </w:p>
    <w:p w14:paraId="23A4883C" w14:textId="77777777" w:rsidR="005C43D2" w:rsidRPr="000860B3" w:rsidRDefault="005C43D2" w:rsidP="005C43D2"/>
    <w:p w14:paraId="6E183EFA" w14:textId="77777777" w:rsidR="000860B3" w:rsidRPr="000860B3" w:rsidRDefault="000860B3"/>
    <w:sectPr w:rsidR="000860B3" w:rsidRPr="000860B3"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C2FC" w14:textId="77777777" w:rsidR="00AF32A9" w:rsidRDefault="00AF32A9">
      <w:r>
        <w:separator/>
      </w:r>
    </w:p>
  </w:endnote>
  <w:endnote w:type="continuationSeparator" w:id="0">
    <w:p w14:paraId="0DC0C78E" w14:textId="77777777" w:rsidR="00AF32A9" w:rsidRDefault="00A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4152" w14:textId="77777777" w:rsidR="00AF32A9" w:rsidRDefault="00AF32A9">
      <w:r>
        <w:separator/>
      </w:r>
    </w:p>
  </w:footnote>
  <w:footnote w:type="continuationSeparator" w:id="0">
    <w:p w14:paraId="337E0A46" w14:textId="77777777" w:rsidR="00AF32A9" w:rsidRDefault="00AF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071"/>
    <w:multiLevelType w:val="hybridMultilevel"/>
    <w:tmpl w:val="8788E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B72"/>
    <w:multiLevelType w:val="multilevel"/>
    <w:tmpl w:val="8424E40A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2A511C2D"/>
    <w:multiLevelType w:val="multilevel"/>
    <w:tmpl w:val="47CCD31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 w15:restartNumberingAfterBreak="0">
    <w:nsid w:val="6BAA2C44"/>
    <w:multiLevelType w:val="multilevel"/>
    <w:tmpl w:val="D5EC3F2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4" w15:restartNumberingAfterBreak="0">
    <w:nsid w:val="6EDB1024"/>
    <w:multiLevelType w:val="multilevel"/>
    <w:tmpl w:val="DBFCE426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num w:numId="1" w16cid:durableId="1652710300">
    <w:abstractNumId w:val="3"/>
  </w:num>
  <w:num w:numId="2" w16cid:durableId="1514413223">
    <w:abstractNumId w:val="2"/>
  </w:num>
  <w:num w:numId="3" w16cid:durableId="498010347">
    <w:abstractNumId w:val="4"/>
  </w:num>
  <w:num w:numId="4" w16cid:durableId="1109662695">
    <w:abstractNumId w:val="1"/>
  </w:num>
  <w:num w:numId="5" w16cid:durableId="7000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11"/>
    <w:rsid w:val="000860B3"/>
    <w:rsid w:val="001E6B62"/>
    <w:rsid w:val="003E0DF5"/>
    <w:rsid w:val="004470BB"/>
    <w:rsid w:val="004A7B11"/>
    <w:rsid w:val="004D5E9A"/>
    <w:rsid w:val="005A5DD7"/>
    <w:rsid w:val="005C43D2"/>
    <w:rsid w:val="005D2286"/>
    <w:rsid w:val="00673935"/>
    <w:rsid w:val="0068774F"/>
    <w:rsid w:val="00701618"/>
    <w:rsid w:val="007A30C0"/>
    <w:rsid w:val="007A5B41"/>
    <w:rsid w:val="00A070DC"/>
    <w:rsid w:val="00A7366B"/>
    <w:rsid w:val="00AD7134"/>
    <w:rsid w:val="00AF32A9"/>
    <w:rsid w:val="00B05B2B"/>
    <w:rsid w:val="00B96135"/>
    <w:rsid w:val="00BB02D7"/>
    <w:rsid w:val="00BE3623"/>
    <w:rsid w:val="00C55AA2"/>
    <w:rsid w:val="00CE3809"/>
    <w:rsid w:val="00CF3A70"/>
    <w:rsid w:val="00E552F1"/>
    <w:rsid w:val="00EC688B"/>
    <w:rsid w:val="00F36BB5"/>
    <w:rsid w:val="00F631B1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F9A0"/>
  <w15:docId w15:val="{E18C10D6-035C-47DB-BE9C-2B0D7362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customStyle="1" w:styleId="Reetkatablice1">
    <w:name w:val="Rešetka tablice1"/>
    <w:basedOn w:val="NormalTable0"/>
  </w:style>
  <w:style w:type="paragraph" w:styleId="Zaglavlje">
    <w:name w:val="header"/>
    <w:basedOn w:val="Normal"/>
    <w:link w:val="ZaglavljeChar"/>
    <w:pPr>
      <w:tabs>
        <w:tab w:val="center" w:pos="4582"/>
        <w:tab w:val="right" w:pos="9164"/>
      </w:tabs>
    </w:pPr>
  </w:style>
  <w:style w:type="character" w:customStyle="1" w:styleId="ZaglavljeChar">
    <w:name w:val="Zaglavlje Char"/>
    <w:link w:val="Zaglavlje"/>
    <w:rPr>
      <w:sz w:val="24"/>
      <w:bdr w:val="none" w:sz="0" w:space="0" w:color="auto"/>
    </w:rPr>
  </w:style>
  <w:style w:type="paragraph" w:styleId="Podnoje">
    <w:name w:val="footer"/>
    <w:basedOn w:val="Normal"/>
    <w:next w:val="Normal"/>
    <w:link w:val="PodnojeChar"/>
    <w:pPr>
      <w:tabs>
        <w:tab w:val="center" w:pos="4582"/>
        <w:tab w:val="right" w:pos="9164"/>
      </w:tabs>
    </w:pPr>
  </w:style>
  <w:style w:type="character" w:customStyle="1" w:styleId="PodnojeChar">
    <w:name w:val="Podnožje Char"/>
    <w:link w:val="Podnoje"/>
    <w:rPr>
      <w:sz w:val="24"/>
      <w:bdr w:val="none" w:sz="0" w:space="0" w:color="auto"/>
    </w:rPr>
  </w:style>
  <w:style w:type="character" w:customStyle="1" w:styleId="Referencakomentara1">
    <w:name w:val="Referenca komentara1"/>
    <w:semiHidden/>
    <w:rPr>
      <w:sz w:val="16"/>
      <w:bdr w:val="none" w:sz="0" w:space="0" w:color="auto"/>
    </w:rPr>
  </w:style>
  <w:style w:type="paragraph" w:customStyle="1" w:styleId="Tekstkomentara1">
    <w:name w:val="Tekst komentara1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1"/>
    <w:semiHidden/>
    <w:rPr>
      <w:sz w:val="20"/>
      <w:szCs w:val="20"/>
      <w:bdr w:val="none" w:sz="0" w:space="0" w:color="auto"/>
    </w:rPr>
  </w:style>
  <w:style w:type="paragraph" w:customStyle="1" w:styleId="Predmetkomentara1">
    <w:name w:val="Predmet komentara1"/>
    <w:basedOn w:val="Tekstkomentara1"/>
    <w:next w:val="Tekstkomentara1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1"/>
    <w:semiHidden/>
    <w:rPr>
      <w:b/>
      <w:bCs/>
      <w:sz w:val="20"/>
      <w:szCs w:val="20"/>
      <w:bdr w:val="none" w:sz="0" w:space="0" w:color="auto"/>
    </w:rPr>
  </w:style>
  <w:style w:type="paragraph" w:styleId="Tekstbalonia">
    <w:name w:val="Balloon Text"/>
    <w:basedOn w:val="Normal"/>
    <w:link w:val="TekstbaloniaChar"/>
    <w:semiHidden/>
    <w:rPr>
      <w:rFonts w:ascii="Tahoma" w:eastAsia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Pr>
      <w:sz w:val="2"/>
      <w:bdr w:val="none" w:sz="0" w:space="0" w:color="auto"/>
    </w:rPr>
  </w:style>
  <w:style w:type="paragraph" w:styleId="Revizija">
    <w:name w:val="Revision"/>
    <w:hidden/>
    <w:uiPriority w:val="99"/>
    <w:semiHidden/>
    <w:rsid w:val="00BE362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C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Nikolina Milić</cp:lastModifiedBy>
  <cp:revision>3</cp:revision>
  <cp:lastPrinted>2020-11-13T09:05:00Z</cp:lastPrinted>
  <dcterms:created xsi:type="dcterms:W3CDTF">2025-07-08T07:09:00Z</dcterms:created>
  <dcterms:modified xsi:type="dcterms:W3CDTF">2025-07-08T15:36:00Z</dcterms:modified>
</cp:coreProperties>
</file>