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F8313" w14:textId="4343D613" w:rsidR="007C6464" w:rsidRPr="00D534FA" w:rsidRDefault="007C6464">
      <w:pPr>
        <w:rPr>
          <w:rFonts w:ascii="Times New Roman" w:hAnsi="Times New Roman" w:cs="Times New Roman"/>
          <w:sz w:val="24"/>
          <w:szCs w:val="24"/>
        </w:rPr>
      </w:pPr>
      <w:bookmarkStart w:id="0" w:name="_Hlk157685030"/>
      <w:r w:rsidRPr="00D534FA">
        <w:rPr>
          <w:rFonts w:ascii="Times New Roman" w:eastAsia="Calibri" w:hAnsi="Times New Roman" w:cs="Times New Roman"/>
          <w:b/>
          <w:sz w:val="24"/>
          <w:szCs w:val="24"/>
          <w:lang w:eastAsia="hr-HR"/>
        </w:rPr>
        <w:t>PRILOG 4.:</w:t>
      </w:r>
    </w:p>
    <w:p w14:paraId="05262EE3" w14:textId="77777777" w:rsidR="007C6464" w:rsidRPr="00D534FA" w:rsidRDefault="007C6464" w:rsidP="00D534FA">
      <w:pPr>
        <w:pStyle w:val="Naslov"/>
        <w:jc w:val="right"/>
        <w:rPr>
          <w:rFonts w:ascii="Times New Roman" w:eastAsia="Calibri" w:hAnsi="Times New Roman" w:cs="Times New Roman"/>
          <w:b/>
          <w:bCs/>
          <w:sz w:val="24"/>
          <w:szCs w:val="24"/>
          <w:lang w:eastAsia="hr-HR"/>
        </w:rPr>
      </w:pPr>
      <w:r w:rsidRPr="00D534FA">
        <w:rPr>
          <w:rFonts w:ascii="Times New Roman" w:eastAsia="Calibri" w:hAnsi="Times New Roman" w:cs="Times New Roman"/>
          <w:b/>
          <w:bCs/>
          <w:sz w:val="24"/>
          <w:szCs w:val="24"/>
          <w:lang w:eastAsia="hr-HR"/>
        </w:rPr>
        <w:t>OBRAZAC ISKAZA O PROCJENI UČINAKA PROPISA</w:t>
      </w:r>
    </w:p>
    <w:p w14:paraId="50726518" w14:textId="77777777" w:rsidR="007C6464" w:rsidRPr="00D534FA" w:rsidRDefault="007C6464">
      <w:pPr>
        <w:rPr>
          <w:rFonts w:ascii="Times New Roman" w:hAnsi="Times New Roman" w:cs="Times New Roman"/>
          <w:sz w:val="24"/>
          <w:szCs w:val="24"/>
        </w:rPr>
      </w:pPr>
    </w:p>
    <w:p w14:paraId="54A43953" w14:textId="2CBF3A9C" w:rsidR="007C6464" w:rsidRPr="00D534FA" w:rsidRDefault="007C6464" w:rsidP="00D534FA">
      <w:pPr>
        <w:pStyle w:val="Naslov1"/>
        <w:rPr>
          <w:rFonts w:ascii="Times New Roman" w:hAnsi="Times New Roman" w:cs="Times New Roman"/>
          <w:color w:val="auto"/>
          <w:sz w:val="24"/>
          <w:szCs w:val="24"/>
        </w:rPr>
      </w:pPr>
      <w:r w:rsidRPr="00D534FA">
        <w:rPr>
          <w:rFonts w:ascii="Times New Roman" w:hAnsi="Times New Roman" w:cs="Times New Roman"/>
          <w:color w:val="auto"/>
          <w:sz w:val="24"/>
          <w:szCs w:val="24"/>
        </w:rPr>
        <w:t xml:space="preserve">1. </w:t>
      </w:r>
      <w:r w:rsidRPr="00D534FA">
        <w:rPr>
          <w:rFonts w:ascii="Times New Roman" w:eastAsia="Calibri" w:hAnsi="Times New Roman" w:cs="Times New Roman"/>
          <w:color w:val="auto"/>
          <w:sz w:val="24"/>
          <w:szCs w:val="24"/>
          <w:lang w:eastAsia="hr-HR"/>
        </w:rPr>
        <w:t>OPĆE INFORMACIJE</w:t>
      </w:r>
    </w:p>
    <w:tbl>
      <w:tblPr>
        <w:tblStyle w:val="TableGrid1"/>
        <w:tblW w:w="9923" w:type="dxa"/>
        <w:tblInd w:w="-289" w:type="dxa"/>
        <w:tblLayout w:type="fixed"/>
        <w:tblLook w:val="04A0" w:firstRow="1" w:lastRow="0" w:firstColumn="1" w:lastColumn="0" w:noHBand="0" w:noVBand="1"/>
      </w:tblPr>
      <w:tblGrid>
        <w:gridCol w:w="850"/>
        <w:gridCol w:w="2694"/>
        <w:gridCol w:w="1560"/>
        <w:gridCol w:w="4819"/>
      </w:tblGrid>
      <w:tr w:rsidR="00D534FA" w:rsidRPr="00D534FA" w14:paraId="44E0C93E" w14:textId="77777777" w:rsidTr="005178C1">
        <w:tc>
          <w:tcPr>
            <w:tcW w:w="850" w:type="dxa"/>
          </w:tcPr>
          <w:p w14:paraId="3E980280"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1.1.</w:t>
            </w:r>
          </w:p>
        </w:tc>
        <w:tc>
          <w:tcPr>
            <w:tcW w:w="2694" w:type="dxa"/>
          </w:tcPr>
          <w:p w14:paraId="68A4C03D"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Stručni nositelj:</w:t>
            </w:r>
          </w:p>
        </w:tc>
        <w:tc>
          <w:tcPr>
            <w:tcW w:w="6379" w:type="dxa"/>
            <w:gridSpan w:val="2"/>
            <w:shd w:val="clear" w:color="auto" w:fill="auto"/>
          </w:tcPr>
          <w:p w14:paraId="136FD8E7" w14:textId="77777777" w:rsidR="009352D9" w:rsidRPr="00D534FA" w:rsidRDefault="00874AF1"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Ministarstvo pravosuđa, uprave i digitalne transformacije</w:t>
            </w:r>
          </w:p>
        </w:tc>
      </w:tr>
      <w:tr w:rsidR="00D534FA" w:rsidRPr="00D534FA" w14:paraId="16C18E4A" w14:textId="77777777" w:rsidTr="005178C1">
        <w:tc>
          <w:tcPr>
            <w:tcW w:w="850" w:type="dxa"/>
          </w:tcPr>
          <w:p w14:paraId="7E95399E"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1.2.</w:t>
            </w:r>
          </w:p>
        </w:tc>
        <w:tc>
          <w:tcPr>
            <w:tcW w:w="2694" w:type="dxa"/>
          </w:tcPr>
          <w:p w14:paraId="3DD06A65"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Naziv propisa:</w:t>
            </w:r>
          </w:p>
        </w:tc>
        <w:tc>
          <w:tcPr>
            <w:tcW w:w="6379" w:type="dxa"/>
            <w:gridSpan w:val="2"/>
            <w:shd w:val="clear" w:color="auto" w:fill="auto"/>
          </w:tcPr>
          <w:p w14:paraId="7F8E723D" w14:textId="77777777" w:rsidR="009352D9" w:rsidRPr="00D534FA" w:rsidRDefault="00874AF1"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Zakon o medijaciji</w:t>
            </w:r>
          </w:p>
        </w:tc>
      </w:tr>
      <w:tr w:rsidR="00D534FA" w:rsidRPr="00D534FA" w14:paraId="4CFB38F6" w14:textId="77777777" w:rsidTr="005178C1">
        <w:tc>
          <w:tcPr>
            <w:tcW w:w="850" w:type="dxa"/>
          </w:tcPr>
          <w:p w14:paraId="1A7C77BD"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1.3.</w:t>
            </w:r>
          </w:p>
        </w:tc>
        <w:tc>
          <w:tcPr>
            <w:tcW w:w="2694" w:type="dxa"/>
          </w:tcPr>
          <w:p w14:paraId="340A52BF"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Program rada Vlade Republike Hrvatske, akt strateškog planiranja ili reformska mjera:</w:t>
            </w:r>
          </w:p>
        </w:tc>
        <w:tc>
          <w:tcPr>
            <w:tcW w:w="1560" w:type="dxa"/>
            <w:shd w:val="clear" w:color="auto" w:fill="auto"/>
          </w:tcPr>
          <w:p w14:paraId="0B152F00" w14:textId="77777777" w:rsidR="009352D9" w:rsidRPr="00D534FA" w:rsidRDefault="00C31FE3"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Ne</w:t>
            </w:r>
          </w:p>
          <w:p w14:paraId="46B8BCA9" w14:textId="77777777" w:rsidR="009352D9" w:rsidRPr="00D534FA" w:rsidRDefault="009352D9" w:rsidP="005178C1">
            <w:pPr>
              <w:rPr>
                <w:rFonts w:ascii="Times New Roman" w:eastAsia="Calibri" w:hAnsi="Times New Roman" w:cs="Times New Roman"/>
                <w:sz w:val="24"/>
                <w:szCs w:val="24"/>
                <w:lang w:eastAsia="hr-HR"/>
              </w:rPr>
            </w:pPr>
          </w:p>
        </w:tc>
        <w:tc>
          <w:tcPr>
            <w:tcW w:w="4819" w:type="dxa"/>
            <w:shd w:val="clear" w:color="auto" w:fill="auto"/>
          </w:tcPr>
          <w:p w14:paraId="382A78EF"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Naziv akta:</w:t>
            </w:r>
          </w:p>
          <w:p w14:paraId="506E44FC" w14:textId="77777777" w:rsidR="009352D9" w:rsidRPr="00D534FA" w:rsidRDefault="009352D9" w:rsidP="005178C1">
            <w:pPr>
              <w:rPr>
                <w:rFonts w:ascii="Times New Roman" w:eastAsia="Calibri" w:hAnsi="Times New Roman" w:cs="Times New Roman"/>
                <w:sz w:val="24"/>
                <w:szCs w:val="24"/>
                <w:lang w:eastAsia="hr-HR"/>
              </w:rPr>
            </w:pPr>
          </w:p>
          <w:p w14:paraId="3159616C"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Opis mjere:</w:t>
            </w:r>
          </w:p>
        </w:tc>
      </w:tr>
      <w:tr w:rsidR="00D534FA" w:rsidRPr="00D534FA" w14:paraId="5765398E" w14:textId="77777777" w:rsidTr="005178C1">
        <w:tc>
          <w:tcPr>
            <w:tcW w:w="850" w:type="dxa"/>
          </w:tcPr>
          <w:p w14:paraId="5CC50F34"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1.4.</w:t>
            </w:r>
          </w:p>
        </w:tc>
        <w:tc>
          <w:tcPr>
            <w:tcW w:w="2694" w:type="dxa"/>
          </w:tcPr>
          <w:p w14:paraId="0EE535EE"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Plan usklađivanja zakonodavstva Republike Hrvatske s pravnom stečevinom Europske unije</w:t>
            </w:r>
          </w:p>
        </w:tc>
        <w:tc>
          <w:tcPr>
            <w:tcW w:w="1560" w:type="dxa"/>
            <w:shd w:val="clear" w:color="auto" w:fill="auto"/>
          </w:tcPr>
          <w:p w14:paraId="0A529E7E" w14:textId="77777777" w:rsidR="009352D9" w:rsidRPr="00D534FA" w:rsidRDefault="00C31FE3"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Da</w:t>
            </w:r>
          </w:p>
          <w:p w14:paraId="1E96EFA3" w14:textId="77777777" w:rsidR="009352D9" w:rsidRPr="00D534FA" w:rsidRDefault="009352D9" w:rsidP="005178C1">
            <w:pPr>
              <w:rPr>
                <w:rFonts w:ascii="Times New Roman" w:eastAsia="Calibri" w:hAnsi="Times New Roman" w:cs="Times New Roman"/>
                <w:sz w:val="24"/>
                <w:szCs w:val="24"/>
                <w:lang w:eastAsia="hr-HR"/>
              </w:rPr>
            </w:pPr>
          </w:p>
        </w:tc>
        <w:tc>
          <w:tcPr>
            <w:tcW w:w="4819" w:type="dxa"/>
            <w:shd w:val="clear" w:color="auto" w:fill="auto"/>
          </w:tcPr>
          <w:p w14:paraId="4BCF12DE" w14:textId="6213AB68" w:rsidR="005336DA"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Naziv pravne stečevine:</w:t>
            </w:r>
          </w:p>
          <w:p w14:paraId="41FBF512" w14:textId="77777777" w:rsidR="00FE3DEB" w:rsidRPr="00D534FA" w:rsidRDefault="00FE3DEB" w:rsidP="00FE3DEB">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w:t>
            </w:r>
            <w:r w:rsidRPr="00D534FA">
              <w:rPr>
                <w:rFonts w:ascii="Times New Roman" w:eastAsia="Calibri" w:hAnsi="Times New Roman" w:cs="Times New Roman"/>
                <w:sz w:val="24"/>
                <w:szCs w:val="24"/>
                <w:lang w:eastAsia="hr-HR"/>
              </w:rPr>
              <w:tab/>
              <w:t>Direktiva 2008/52/EZ Europskog parlamenta i Vijeća od 21. svibnja 2008. o nekim aspektima medijacije u građanskim i trgovačkim stvarima (SL L 136/3)</w:t>
            </w:r>
          </w:p>
          <w:p w14:paraId="79F5946B" w14:textId="77777777" w:rsidR="00FE3DEB" w:rsidRPr="00D534FA" w:rsidRDefault="00FE3DEB" w:rsidP="00FE3DEB">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w:t>
            </w:r>
            <w:r w:rsidRPr="00D534FA">
              <w:rPr>
                <w:rFonts w:ascii="Times New Roman" w:eastAsia="Calibri" w:hAnsi="Times New Roman" w:cs="Times New Roman"/>
                <w:sz w:val="24"/>
                <w:szCs w:val="24"/>
                <w:lang w:eastAsia="hr-HR"/>
              </w:rPr>
              <w:tab/>
              <w:t>Direktiva 2014/54/EU Europskog parlamenta i Vijeća od 16. travnja 2014. o mjerama za lakše ostvarivanje prava zajamčenih radnicima u kontekstu slobode kretanja radnika (SL L 128/8)</w:t>
            </w:r>
          </w:p>
          <w:p w14:paraId="3F3B0CC2" w14:textId="0D8D92DA" w:rsidR="00FF2F0E" w:rsidRPr="00D534FA" w:rsidRDefault="00FE3DEB" w:rsidP="00FE3DEB">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w:t>
            </w:r>
            <w:r w:rsidRPr="00D534FA">
              <w:rPr>
                <w:rFonts w:ascii="Times New Roman" w:eastAsia="Calibri" w:hAnsi="Times New Roman" w:cs="Times New Roman"/>
                <w:sz w:val="24"/>
                <w:szCs w:val="24"/>
                <w:lang w:eastAsia="hr-HR"/>
              </w:rPr>
              <w:tab/>
              <w:t>Direktiva (EU) 2019/1937 Europskog parlamenta i Vijeća od 23. listopada 2019. o zaštiti osoba koje prijavljuju povrede prava Unije (SL L 305/17)</w:t>
            </w:r>
            <w:r w:rsidR="008B095A" w:rsidRPr="00D534FA">
              <w:rPr>
                <w:rFonts w:ascii="Times New Roman" w:eastAsia="Calibri" w:hAnsi="Times New Roman" w:cs="Times New Roman"/>
                <w:sz w:val="24"/>
                <w:szCs w:val="24"/>
                <w:lang w:eastAsia="hr-HR"/>
              </w:rPr>
              <w:t>.</w:t>
            </w:r>
          </w:p>
        </w:tc>
      </w:tr>
    </w:tbl>
    <w:p w14:paraId="772186BA" w14:textId="77777777" w:rsidR="007C6464" w:rsidRPr="00D534FA" w:rsidRDefault="007C6464">
      <w:pPr>
        <w:rPr>
          <w:rFonts w:ascii="Times New Roman" w:hAnsi="Times New Roman" w:cs="Times New Roman"/>
          <w:sz w:val="24"/>
          <w:szCs w:val="24"/>
        </w:rPr>
      </w:pPr>
    </w:p>
    <w:p w14:paraId="4C1BC529" w14:textId="786C8609" w:rsidR="007C6464" w:rsidRPr="00D534FA" w:rsidRDefault="007C6464" w:rsidP="00D534FA">
      <w:pPr>
        <w:pStyle w:val="Naslov1"/>
        <w:rPr>
          <w:rFonts w:ascii="Times New Roman" w:hAnsi="Times New Roman" w:cs="Times New Roman"/>
          <w:color w:val="auto"/>
          <w:sz w:val="24"/>
          <w:szCs w:val="24"/>
        </w:rPr>
      </w:pPr>
      <w:r w:rsidRPr="00D534FA">
        <w:rPr>
          <w:rFonts w:ascii="Times New Roman" w:hAnsi="Times New Roman" w:cs="Times New Roman"/>
          <w:color w:val="auto"/>
          <w:sz w:val="24"/>
          <w:szCs w:val="24"/>
        </w:rPr>
        <w:t xml:space="preserve">2. </w:t>
      </w:r>
      <w:r w:rsidRPr="00D534FA">
        <w:rPr>
          <w:rFonts w:ascii="Times New Roman" w:eastAsia="Calibri" w:hAnsi="Times New Roman" w:cs="Times New Roman"/>
          <w:color w:val="auto"/>
          <w:sz w:val="24"/>
          <w:szCs w:val="24"/>
          <w:lang w:eastAsia="hr-HR"/>
        </w:rPr>
        <w:t>UTVRĐIVANJE PROBLEMA</w:t>
      </w:r>
    </w:p>
    <w:tbl>
      <w:tblPr>
        <w:tblStyle w:val="TableGrid1"/>
        <w:tblW w:w="9923" w:type="dxa"/>
        <w:tblInd w:w="-289" w:type="dxa"/>
        <w:tblLayout w:type="fixed"/>
        <w:tblLook w:val="04A0" w:firstRow="1" w:lastRow="0" w:firstColumn="1" w:lastColumn="0" w:noHBand="0" w:noVBand="1"/>
      </w:tblPr>
      <w:tblGrid>
        <w:gridCol w:w="850"/>
        <w:gridCol w:w="9073"/>
      </w:tblGrid>
      <w:tr w:rsidR="00D534FA" w:rsidRPr="00D534FA" w14:paraId="7649D32E" w14:textId="77777777" w:rsidTr="005178C1">
        <w:trPr>
          <w:trHeight w:val="410"/>
        </w:trPr>
        <w:tc>
          <w:tcPr>
            <w:tcW w:w="850" w:type="dxa"/>
          </w:tcPr>
          <w:p w14:paraId="6AF73422"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2.1.</w:t>
            </w:r>
          </w:p>
        </w:tc>
        <w:tc>
          <w:tcPr>
            <w:tcW w:w="9073" w:type="dxa"/>
          </w:tcPr>
          <w:p w14:paraId="2502E912" w14:textId="666C8631" w:rsidR="00900EAE" w:rsidRPr="00D534FA" w:rsidRDefault="00577BFE" w:rsidP="00577BFE">
            <w:pPr>
              <w:contextualSpacing/>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Medijacija je</w:t>
            </w:r>
            <w:r w:rsidR="004F20F0" w:rsidRPr="00D534FA">
              <w:rPr>
                <w:rFonts w:ascii="Times New Roman" w:eastAsia="Calibri" w:hAnsi="Times New Roman" w:cs="Times New Roman"/>
                <w:sz w:val="24"/>
                <w:szCs w:val="24"/>
                <w:lang w:eastAsia="hr-HR"/>
              </w:rPr>
              <w:t xml:space="preserve"> način </w:t>
            </w:r>
            <w:r w:rsidRPr="00D534FA">
              <w:rPr>
                <w:rFonts w:ascii="Times New Roman" w:eastAsia="Calibri" w:hAnsi="Times New Roman" w:cs="Times New Roman"/>
                <w:sz w:val="24"/>
                <w:szCs w:val="24"/>
                <w:lang w:eastAsia="hr-HR"/>
              </w:rPr>
              <w:t>rješavanja sporova sporazumijevanjem stranaka uz pomoć treće neutralne osobe koji u Republici Hrvatskoj ima razvijen zakonodavni i institucionalni okvir, a koji je tijekom vremena mijenjan kako bi se unaprijedio te pratio europske standarde.</w:t>
            </w:r>
          </w:p>
          <w:p w14:paraId="79CF6F9A" w14:textId="77777777" w:rsidR="00985D13" w:rsidRPr="00D534FA" w:rsidRDefault="00985D13" w:rsidP="00577BFE">
            <w:pPr>
              <w:contextualSpacing/>
              <w:jc w:val="both"/>
              <w:rPr>
                <w:rFonts w:ascii="Times New Roman" w:eastAsia="Calibri" w:hAnsi="Times New Roman" w:cs="Times New Roman"/>
                <w:sz w:val="24"/>
                <w:szCs w:val="24"/>
                <w:lang w:eastAsia="hr-HR"/>
              </w:rPr>
            </w:pPr>
          </w:p>
          <w:p w14:paraId="7BB42B15" w14:textId="77777777" w:rsidR="00577BFE" w:rsidRPr="00D534FA" w:rsidRDefault="00577BFE" w:rsidP="00577BFE">
            <w:pPr>
              <w:contextualSpacing/>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Koristi medijacije su višestruke, kako za stranke</w:t>
            </w:r>
            <w:r w:rsidR="00DB555C" w:rsidRPr="00D534FA">
              <w:rPr>
                <w:rFonts w:ascii="Times New Roman" w:eastAsia="Calibri" w:hAnsi="Times New Roman" w:cs="Times New Roman"/>
                <w:sz w:val="24"/>
                <w:szCs w:val="24"/>
                <w:lang w:eastAsia="hr-HR"/>
              </w:rPr>
              <w:t xml:space="preserve"> koje u medijaciji do rješenja spora dolaze  brže i jeftinije,</w:t>
            </w:r>
            <w:r w:rsidRPr="00D534FA">
              <w:rPr>
                <w:rFonts w:ascii="Times New Roman" w:eastAsia="Calibri" w:hAnsi="Times New Roman" w:cs="Times New Roman"/>
                <w:sz w:val="24"/>
                <w:szCs w:val="24"/>
                <w:lang w:eastAsia="hr-HR"/>
              </w:rPr>
              <w:t xml:space="preserve"> tako i za pravosudni sustav </w:t>
            </w:r>
            <w:r w:rsidR="00DB555C" w:rsidRPr="00D534FA">
              <w:rPr>
                <w:rFonts w:ascii="Times New Roman" w:eastAsia="Calibri" w:hAnsi="Times New Roman" w:cs="Times New Roman"/>
                <w:sz w:val="24"/>
                <w:szCs w:val="24"/>
                <w:lang w:eastAsia="hr-HR"/>
              </w:rPr>
              <w:t xml:space="preserve">koji smanjenjem priljeva predmeta na sudove postaje efikasniji i funkcionalniji. </w:t>
            </w:r>
            <w:r w:rsidRPr="00D534FA">
              <w:rPr>
                <w:rFonts w:ascii="Times New Roman" w:eastAsia="Calibri" w:hAnsi="Times New Roman" w:cs="Times New Roman"/>
                <w:sz w:val="24"/>
                <w:szCs w:val="24"/>
                <w:lang w:eastAsia="hr-HR"/>
              </w:rPr>
              <w:t xml:space="preserve"> </w:t>
            </w:r>
          </w:p>
          <w:p w14:paraId="49E5B2C6" w14:textId="77777777" w:rsidR="004F20F0" w:rsidRPr="00D534FA" w:rsidRDefault="004F20F0" w:rsidP="00577BFE">
            <w:pPr>
              <w:contextualSpacing/>
              <w:jc w:val="both"/>
              <w:rPr>
                <w:rFonts w:ascii="Times New Roman" w:eastAsia="Calibri" w:hAnsi="Times New Roman" w:cs="Times New Roman"/>
                <w:sz w:val="24"/>
                <w:szCs w:val="24"/>
                <w:lang w:eastAsia="hr-HR"/>
              </w:rPr>
            </w:pPr>
          </w:p>
          <w:p w14:paraId="0C08305F" w14:textId="77777777" w:rsidR="004F20F0" w:rsidRPr="00D534FA" w:rsidRDefault="00DA3806" w:rsidP="00577BFE">
            <w:pPr>
              <w:contextualSpacing/>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 xml:space="preserve">Međutim, unatoč </w:t>
            </w:r>
            <w:r w:rsidR="004F20F0" w:rsidRPr="00D534FA">
              <w:rPr>
                <w:rFonts w:ascii="Times New Roman" w:eastAsia="Calibri" w:hAnsi="Times New Roman" w:cs="Times New Roman"/>
                <w:sz w:val="24"/>
                <w:szCs w:val="24"/>
                <w:lang w:eastAsia="hr-HR"/>
              </w:rPr>
              <w:t>kontinuiranom radu na unaprjeđenju medijacije, primjena medijacije u praksi, posebice izvansudske medijacije, još uvijek nije postigla očekivane rezultate</w:t>
            </w:r>
            <w:r w:rsidR="00CD6151" w:rsidRPr="00D534FA">
              <w:rPr>
                <w:rFonts w:ascii="Times New Roman" w:eastAsia="Calibri" w:hAnsi="Times New Roman" w:cs="Times New Roman"/>
                <w:sz w:val="24"/>
                <w:szCs w:val="24"/>
                <w:lang w:eastAsia="hr-HR"/>
              </w:rPr>
              <w:t>, radi čega se pristupa donošenju novog zakona.</w:t>
            </w:r>
          </w:p>
          <w:p w14:paraId="31346934" w14:textId="77777777" w:rsidR="00CD6151" w:rsidRPr="00D534FA" w:rsidRDefault="00CD6151" w:rsidP="00577BFE">
            <w:pPr>
              <w:contextualSpacing/>
              <w:jc w:val="both"/>
              <w:rPr>
                <w:rFonts w:ascii="Times New Roman" w:eastAsia="Calibri" w:hAnsi="Times New Roman" w:cs="Times New Roman"/>
                <w:sz w:val="24"/>
                <w:szCs w:val="24"/>
                <w:lang w:eastAsia="hr-HR"/>
              </w:rPr>
            </w:pPr>
          </w:p>
          <w:p w14:paraId="2D699412" w14:textId="65C8835E" w:rsidR="004E3A14" w:rsidRPr="00D534FA" w:rsidRDefault="00BD535B" w:rsidP="004E3A14">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 xml:space="preserve">Razlog nedovoljne iskorištenosti medijacije u </w:t>
            </w:r>
            <w:r w:rsidR="00AD6CCA" w:rsidRPr="00D534FA">
              <w:rPr>
                <w:rFonts w:ascii="Times New Roman" w:eastAsia="Times New Roman" w:hAnsi="Times New Roman" w:cs="Times New Roman"/>
                <w:bCs/>
                <w:sz w:val="24"/>
                <w:szCs w:val="24"/>
                <w:lang w:eastAsia="hr-HR"/>
              </w:rPr>
              <w:t>rješavanju sporova mirnim putem pronalazi se u još uvijek nedovoljnoj informiranosti stranka i dionika pravosudnog sustava</w:t>
            </w:r>
            <w:r w:rsidR="00A373FD" w:rsidRPr="00D534FA">
              <w:rPr>
                <w:rFonts w:ascii="Times New Roman" w:eastAsia="Times New Roman" w:hAnsi="Times New Roman" w:cs="Times New Roman"/>
                <w:bCs/>
                <w:sz w:val="24"/>
                <w:szCs w:val="24"/>
                <w:lang w:eastAsia="hr-HR"/>
              </w:rPr>
              <w:t xml:space="preserve"> (sudaca, odvjetnika i ostalih dionika)</w:t>
            </w:r>
            <w:r w:rsidR="00AD6CCA" w:rsidRPr="00D534FA">
              <w:rPr>
                <w:rFonts w:ascii="Times New Roman" w:eastAsia="Times New Roman" w:hAnsi="Times New Roman" w:cs="Times New Roman"/>
                <w:bCs/>
                <w:sz w:val="24"/>
                <w:szCs w:val="24"/>
                <w:lang w:eastAsia="hr-HR"/>
              </w:rPr>
              <w:t xml:space="preserve"> o prednostima medijacije, ali i u nedovoljno jasnom zakonskom okviru medijacije.</w:t>
            </w:r>
          </w:p>
          <w:p w14:paraId="26EE434E" w14:textId="77777777" w:rsidR="004463B9" w:rsidRPr="00D534FA" w:rsidRDefault="004463B9" w:rsidP="004E3A14">
            <w:pPr>
              <w:jc w:val="both"/>
              <w:rPr>
                <w:rFonts w:ascii="Times New Roman" w:eastAsia="Times New Roman" w:hAnsi="Times New Roman" w:cs="Times New Roman"/>
                <w:bCs/>
                <w:sz w:val="24"/>
                <w:szCs w:val="24"/>
                <w:lang w:eastAsia="hr-HR"/>
              </w:rPr>
            </w:pPr>
          </w:p>
          <w:p w14:paraId="46624C7B" w14:textId="77777777" w:rsidR="004E3A14" w:rsidRPr="00D534FA" w:rsidRDefault="008808B7" w:rsidP="004E3A14">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Nakon što je donošenjem Zakona o mirnom rješavanju sporova („Narodne novine“, broj 67/23.; dalje: ZMRS) prošireno područje primjene zakona koje je</w:t>
            </w:r>
            <w:r w:rsidR="009017A6" w:rsidRPr="00D534FA">
              <w:rPr>
                <w:rFonts w:ascii="Times New Roman" w:eastAsia="Times New Roman" w:hAnsi="Times New Roman" w:cs="Times New Roman"/>
                <w:bCs/>
                <w:sz w:val="24"/>
                <w:szCs w:val="24"/>
                <w:lang w:eastAsia="hr-HR"/>
              </w:rPr>
              <w:t>,</w:t>
            </w:r>
            <w:r w:rsidRPr="00D534FA">
              <w:rPr>
                <w:rFonts w:ascii="Times New Roman" w:eastAsia="Times New Roman" w:hAnsi="Times New Roman" w:cs="Times New Roman"/>
                <w:bCs/>
                <w:sz w:val="24"/>
                <w:szCs w:val="24"/>
                <w:lang w:eastAsia="hr-HR"/>
              </w:rPr>
              <w:t xml:space="preserve"> osim medijacije (ranije mirenja)</w:t>
            </w:r>
            <w:r w:rsidR="009017A6" w:rsidRPr="00D534FA">
              <w:rPr>
                <w:rFonts w:ascii="Times New Roman" w:eastAsia="Times New Roman" w:hAnsi="Times New Roman" w:cs="Times New Roman"/>
                <w:bCs/>
                <w:sz w:val="24"/>
                <w:szCs w:val="24"/>
                <w:lang w:eastAsia="hr-HR"/>
              </w:rPr>
              <w:t>,</w:t>
            </w:r>
            <w:r w:rsidRPr="00D534FA">
              <w:rPr>
                <w:rFonts w:ascii="Times New Roman" w:eastAsia="Times New Roman" w:hAnsi="Times New Roman" w:cs="Times New Roman"/>
                <w:bCs/>
                <w:sz w:val="24"/>
                <w:szCs w:val="24"/>
                <w:lang w:eastAsia="hr-HR"/>
              </w:rPr>
              <w:t xml:space="preserve"> </w:t>
            </w:r>
            <w:r w:rsidR="009017A6" w:rsidRPr="00D534FA">
              <w:rPr>
                <w:rFonts w:ascii="Times New Roman" w:eastAsia="Times New Roman" w:hAnsi="Times New Roman" w:cs="Times New Roman"/>
                <w:bCs/>
                <w:sz w:val="24"/>
                <w:szCs w:val="24"/>
                <w:lang w:eastAsia="hr-HR"/>
              </w:rPr>
              <w:t xml:space="preserve">novim uređenjem </w:t>
            </w:r>
            <w:r w:rsidRPr="00D534FA">
              <w:rPr>
                <w:rFonts w:ascii="Times New Roman" w:eastAsia="Times New Roman" w:hAnsi="Times New Roman" w:cs="Times New Roman"/>
                <w:bCs/>
                <w:sz w:val="24"/>
                <w:szCs w:val="24"/>
                <w:lang w:eastAsia="hr-HR"/>
              </w:rPr>
              <w:t>obuhvatilo mirno rješavanje sporova</w:t>
            </w:r>
            <w:r w:rsidR="009017A6" w:rsidRPr="00D534FA">
              <w:rPr>
                <w:rFonts w:ascii="Times New Roman" w:eastAsia="Times New Roman" w:hAnsi="Times New Roman" w:cs="Times New Roman"/>
                <w:bCs/>
                <w:sz w:val="24"/>
                <w:szCs w:val="24"/>
                <w:lang w:eastAsia="hr-HR"/>
              </w:rPr>
              <w:t xml:space="preserve"> u smislu svakog izvansudskog ili sudskog postupka kojim stranke nastoje sporazumno riješiti spor, </w:t>
            </w:r>
            <w:r w:rsidR="009017A6" w:rsidRPr="00D534FA">
              <w:rPr>
                <w:rFonts w:ascii="Times New Roman" w:eastAsia="Times New Roman" w:hAnsi="Times New Roman" w:cs="Times New Roman"/>
                <w:bCs/>
                <w:sz w:val="24"/>
                <w:szCs w:val="24"/>
                <w:lang w:eastAsia="hr-HR"/>
              </w:rPr>
              <w:lastRenderedPageBreak/>
              <w:t xml:space="preserve">uključujući medijaciju i strukturirane pregovore, dvije godine primjene ZMRS-a </w:t>
            </w:r>
            <w:r w:rsidR="004E3A14" w:rsidRPr="00D534FA">
              <w:rPr>
                <w:rFonts w:ascii="Times New Roman" w:eastAsia="Times New Roman" w:hAnsi="Times New Roman" w:cs="Times New Roman"/>
                <w:bCs/>
                <w:sz w:val="24"/>
                <w:szCs w:val="24"/>
                <w:lang w:eastAsia="hr-HR"/>
              </w:rPr>
              <w:t xml:space="preserve">pokazale su kako stranke nisu u dovoljnoj mjeri prepoznale prednosti </w:t>
            </w:r>
            <w:r w:rsidR="009017A6" w:rsidRPr="00D534FA">
              <w:rPr>
                <w:rFonts w:ascii="Times New Roman" w:eastAsia="Times New Roman" w:hAnsi="Times New Roman" w:cs="Times New Roman"/>
                <w:bCs/>
                <w:sz w:val="24"/>
                <w:szCs w:val="24"/>
                <w:lang w:eastAsia="hr-HR"/>
              </w:rPr>
              <w:t xml:space="preserve">novog uređenja mirnih načina rješavanja sporova te da je </w:t>
            </w:r>
            <w:r w:rsidR="007743CB" w:rsidRPr="00D534FA">
              <w:rPr>
                <w:rFonts w:ascii="Times New Roman" w:eastAsia="Times New Roman" w:hAnsi="Times New Roman" w:cs="Times New Roman"/>
                <w:bCs/>
                <w:sz w:val="24"/>
                <w:szCs w:val="24"/>
                <w:lang w:eastAsia="hr-HR"/>
              </w:rPr>
              <w:t xml:space="preserve">njihovo korištenje u rješavanju sporova </w:t>
            </w:r>
            <w:r w:rsidR="004E3A14" w:rsidRPr="00D534FA">
              <w:rPr>
                <w:rFonts w:ascii="Times New Roman" w:eastAsia="Times New Roman" w:hAnsi="Times New Roman" w:cs="Times New Roman"/>
                <w:bCs/>
                <w:sz w:val="24"/>
                <w:szCs w:val="24"/>
                <w:lang w:eastAsia="hr-HR"/>
              </w:rPr>
              <w:t xml:space="preserve">još uvijek </w:t>
            </w:r>
            <w:r w:rsidR="007743CB" w:rsidRPr="00D534FA">
              <w:rPr>
                <w:rFonts w:ascii="Times New Roman" w:eastAsia="Times New Roman" w:hAnsi="Times New Roman" w:cs="Times New Roman"/>
                <w:bCs/>
                <w:sz w:val="24"/>
                <w:szCs w:val="24"/>
                <w:lang w:eastAsia="hr-HR"/>
              </w:rPr>
              <w:t>zanemarivo</w:t>
            </w:r>
            <w:r w:rsidR="004E3A14" w:rsidRPr="00D534FA">
              <w:rPr>
                <w:rFonts w:ascii="Times New Roman" w:eastAsia="Times New Roman" w:hAnsi="Times New Roman" w:cs="Times New Roman"/>
                <w:bCs/>
                <w:sz w:val="24"/>
                <w:szCs w:val="24"/>
                <w:lang w:eastAsia="hr-HR"/>
              </w:rPr>
              <w:t xml:space="preserve"> u odnosu na obraćanje stranaka redovnim sudovima kako bi riješile spor.</w:t>
            </w:r>
          </w:p>
          <w:p w14:paraId="441CF1A3" w14:textId="77777777" w:rsidR="009017A6" w:rsidRPr="00D534FA" w:rsidRDefault="009017A6" w:rsidP="004E3A14">
            <w:pPr>
              <w:jc w:val="both"/>
              <w:rPr>
                <w:rFonts w:ascii="Times New Roman" w:eastAsia="Times New Roman" w:hAnsi="Times New Roman" w:cs="Times New Roman"/>
                <w:bCs/>
                <w:sz w:val="24"/>
                <w:szCs w:val="24"/>
                <w:lang w:eastAsia="hr-HR"/>
              </w:rPr>
            </w:pPr>
          </w:p>
          <w:p w14:paraId="6D5879E9" w14:textId="6CF3F345" w:rsidR="004E3A14" w:rsidRPr="00D534FA" w:rsidRDefault="00985D13" w:rsidP="004463B9">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Š</w:t>
            </w:r>
            <w:r w:rsidR="009017A6" w:rsidRPr="00D534FA">
              <w:rPr>
                <w:rFonts w:ascii="Times New Roman" w:eastAsia="Times New Roman" w:hAnsi="Times New Roman" w:cs="Times New Roman"/>
                <w:bCs/>
                <w:sz w:val="24"/>
                <w:szCs w:val="24"/>
                <w:lang w:eastAsia="hr-HR"/>
              </w:rPr>
              <w:t>irenje područje primjene zakona nije doprinijelo češćoj primjeni mirnih načina rješavanja sporova, primjena</w:t>
            </w:r>
            <w:r w:rsidR="009D13EA" w:rsidRPr="00D534FA">
              <w:rPr>
                <w:rFonts w:ascii="Times New Roman" w:eastAsia="Times New Roman" w:hAnsi="Times New Roman" w:cs="Times New Roman"/>
                <w:bCs/>
                <w:sz w:val="24"/>
                <w:szCs w:val="24"/>
                <w:lang w:eastAsia="hr-HR"/>
              </w:rPr>
              <w:t xml:space="preserve"> ZMRS-a</w:t>
            </w:r>
            <w:r w:rsidR="009017A6" w:rsidRPr="00D534FA">
              <w:rPr>
                <w:rFonts w:ascii="Times New Roman" w:eastAsia="Times New Roman" w:hAnsi="Times New Roman" w:cs="Times New Roman"/>
                <w:bCs/>
                <w:sz w:val="24"/>
                <w:szCs w:val="24"/>
                <w:lang w:eastAsia="hr-HR"/>
              </w:rPr>
              <w:t xml:space="preserve"> u praksi je nejasna,</w:t>
            </w:r>
            <w:r w:rsidR="009D13EA" w:rsidRPr="00D534FA">
              <w:rPr>
                <w:rFonts w:ascii="Times New Roman" w:eastAsia="Times New Roman" w:hAnsi="Times New Roman" w:cs="Times New Roman"/>
                <w:bCs/>
                <w:sz w:val="24"/>
                <w:szCs w:val="24"/>
                <w:lang w:eastAsia="hr-HR"/>
              </w:rPr>
              <w:t xml:space="preserve"> dok je</w:t>
            </w:r>
            <w:r w:rsidR="009017A6" w:rsidRPr="00D534FA">
              <w:rPr>
                <w:rFonts w:ascii="Times New Roman" w:eastAsia="Times New Roman" w:hAnsi="Times New Roman" w:cs="Times New Roman"/>
                <w:bCs/>
                <w:sz w:val="24"/>
                <w:szCs w:val="24"/>
                <w:lang w:eastAsia="hr-HR"/>
              </w:rPr>
              <w:t xml:space="preserve"> prepoznatljivost medijacije </w:t>
            </w:r>
            <w:r w:rsidR="009D13EA" w:rsidRPr="00D534FA">
              <w:rPr>
                <w:rFonts w:ascii="Times New Roman" w:eastAsia="Times New Roman" w:hAnsi="Times New Roman" w:cs="Times New Roman"/>
                <w:bCs/>
                <w:sz w:val="24"/>
                <w:szCs w:val="24"/>
                <w:lang w:eastAsia="hr-HR"/>
              </w:rPr>
              <w:t xml:space="preserve">kao glavnog načina rješavanja sporova mirnim putem koji ZMRS uređuje </w:t>
            </w:r>
            <w:r w:rsidR="009017A6" w:rsidRPr="00D534FA">
              <w:rPr>
                <w:rFonts w:ascii="Times New Roman" w:eastAsia="Times New Roman" w:hAnsi="Times New Roman" w:cs="Times New Roman"/>
                <w:bCs/>
                <w:sz w:val="24"/>
                <w:szCs w:val="24"/>
                <w:lang w:eastAsia="hr-HR"/>
              </w:rPr>
              <w:t xml:space="preserve"> smanjena.</w:t>
            </w:r>
          </w:p>
        </w:tc>
      </w:tr>
      <w:tr w:rsidR="00D534FA" w:rsidRPr="00D534FA" w14:paraId="40053ACB" w14:textId="77777777" w:rsidTr="005178C1">
        <w:trPr>
          <w:trHeight w:val="384"/>
        </w:trPr>
        <w:tc>
          <w:tcPr>
            <w:tcW w:w="850" w:type="dxa"/>
          </w:tcPr>
          <w:p w14:paraId="09378F83"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lastRenderedPageBreak/>
              <w:t>2.2.</w:t>
            </w:r>
          </w:p>
        </w:tc>
        <w:tc>
          <w:tcPr>
            <w:tcW w:w="9073" w:type="dxa"/>
          </w:tcPr>
          <w:p w14:paraId="33895B8C"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Izvor podataka:</w:t>
            </w:r>
          </w:p>
          <w:p w14:paraId="3789E439" w14:textId="77777777" w:rsidR="00A254CD" w:rsidRPr="00D534FA" w:rsidRDefault="00A254CD" w:rsidP="005178C1">
            <w:pPr>
              <w:jc w:val="both"/>
              <w:rPr>
                <w:rFonts w:ascii="Times New Roman" w:eastAsia="Calibri" w:hAnsi="Times New Roman" w:cs="Times New Roman"/>
                <w:sz w:val="24"/>
                <w:szCs w:val="24"/>
                <w:lang w:eastAsia="hr-HR"/>
              </w:rPr>
            </w:pPr>
          </w:p>
        </w:tc>
      </w:tr>
      <w:tr w:rsidR="00D534FA" w:rsidRPr="00D534FA" w14:paraId="0771D28E" w14:textId="77777777" w:rsidTr="005178C1">
        <w:trPr>
          <w:trHeight w:val="384"/>
        </w:trPr>
        <w:tc>
          <w:tcPr>
            <w:tcW w:w="850" w:type="dxa"/>
          </w:tcPr>
          <w:p w14:paraId="23AD60A7" w14:textId="77777777" w:rsidR="009352D9" w:rsidRPr="00D534FA" w:rsidRDefault="009352D9" w:rsidP="005178C1">
            <w:pPr>
              <w:jc w:val="both"/>
              <w:rPr>
                <w:rFonts w:ascii="Times New Roman" w:eastAsia="Calibri" w:hAnsi="Times New Roman" w:cs="Times New Roman"/>
                <w:b/>
                <w:sz w:val="24"/>
                <w:szCs w:val="24"/>
                <w:lang w:eastAsia="hr-HR"/>
              </w:rPr>
            </w:pPr>
          </w:p>
        </w:tc>
        <w:tc>
          <w:tcPr>
            <w:tcW w:w="9073" w:type="dxa"/>
          </w:tcPr>
          <w:p w14:paraId="3CB10A11" w14:textId="77777777" w:rsidR="002D5141" w:rsidRPr="00D534FA" w:rsidRDefault="002D5141" w:rsidP="005178C1">
            <w:pPr>
              <w:jc w:val="both"/>
              <w:rPr>
                <w:rFonts w:ascii="Times New Roman" w:eastAsia="Calibri" w:hAnsi="Times New Roman" w:cs="Times New Roman"/>
                <w:iCs/>
                <w:sz w:val="24"/>
                <w:szCs w:val="24"/>
                <w:lang w:eastAsia="hr-HR"/>
              </w:rPr>
            </w:pPr>
            <w:r w:rsidRPr="00D534FA">
              <w:rPr>
                <w:rFonts w:ascii="Times New Roman" w:eastAsia="Calibri" w:hAnsi="Times New Roman" w:cs="Times New Roman"/>
                <w:iCs/>
                <w:sz w:val="24"/>
                <w:szCs w:val="24"/>
                <w:lang w:eastAsia="hr-HR"/>
              </w:rPr>
              <w:t>Ministarstvo pravosuđa, uprave i digitalne transformacije</w:t>
            </w:r>
          </w:p>
          <w:p w14:paraId="6EDBF5CE" w14:textId="77777777" w:rsidR="002D5141" w:rsidRPr="00D534FA" w:rsidRDefault="002D5141" w:rsidP="005178C1">
            <w:pPr>
              <w:jc w:val="both"/>
              <w:rPr>
                <w:rFonts w:ascii="Times New Roman" w:eastAsia="Calibri" w:hAnsi="Times New Roman" w:cs="Times New Roman"/>
                <w:iCs/>
                <w:sz w:val="24"/>
                <w:szCs w:val="24"/>
                <w:lang w:eastAsia="hr-HR"/>
              </w:rPr>
            </w:pPr>
            <w:r w:rsidRPr="00D534FA">
              <w:rPr>
                <w:rFonts w:ascii="Times New Roman" w:eastAsia="Calibri" w:hAnsi="Times New Roman" w:cs="Times New Roman"/>
                <w:iCs/>
                <w:sz w:val="24"/>
                <w:szCs w:val="24"/>
                <w:lang w:eastAsia="hr-HR"/>
              </w:rPr>
              <w:t>Centar za mirno rješavanje sporova</w:t>
            </w:r>
          </w:p>
        </w:tc>
      </w:tr>
    </w:tbl>
    <w:p w14:paraId="29BEEE68" w14:textId="77777777" w:rsidR="007C6464" w:rsidRPr="00D534FA" w:rsidRDefault="007C6464">
      <w:pPr>
        <w:rPr>
          <w:rFonts w:ascii="Times New Roman" w:hAnsi="Times New Roman" w:cs="Times New Roman"/>
          <w:sz w:val="24"/>
          <w:szCs w:val="24"/>
        </w:rPr>
      </w:pPr>
    </w:p>
    <w:p w14:paraId="7719C9E7" w14:textId="5AC7E8CC" w:rsidR="007C6464" w:rsidRPr="00D534FA" w:rsidRDefault="007C6464" w:rsidP="00D534FA">
      <w:pPr>
        <w:pStyle w:val="Naslov1"/>
        <w:rPr>
          <w:rFonts w:ascii="Times New Roman" w:hAnsi="Times New Roman" w:cs="Times New Roman"/>
          <w:color w:val="auto"/>
          <w:sz w:val="24"/>
          <w:szCs w:val="24"/>
        </w:rPr>
      </w:pPr>
      <w:r w:rsidRPr="00D534FA">
        <w:rPr>
          <w:rFonts w:ascii="Times New Roman" w:hAnsi="Times New Roman" w:cs="Times New Roman"/>
          <w:color w:val="auto"/>
          <w:sz w:val="24"/>
          <w:szCs w:val="24"/>
        </w:rPr>
        <w:t xml:space="preserve">3. </w:t>
      </w:r>
      <w:r w:rsidRPr="00D534FA">
        <w:rPr>
          <w:rFonts w:ascii="Times New Roman" w:eastAsia="Calibri" w:hAnsi="Times New Roman" w:cs="Times New Roman"/>
          <w:color w:val="auto"/>
          <w:sz w:val="24"/>
          <w:szCs w:val="24"/>
          <w:lang w:eastAsia="hr-HR"/>
        </w:rPr>
        <w:t>UTVRĐIVANJE POSEBNOG CILJA</w:t>
      </w:r>
    </w:p>
    <w:tbl>
      <w:tblPr>
        <w:tblStyle w:val="TableGrid1"/>
        <w:tblW w:w="9923" w:type="dxa"/>
        <w:tblInd w:w="-289" w:type="dxa"/>
        <w:tblLayout w:type="fixed"/>
        <w:tblLook w:val="04A0" w:firstRow="1" w:lastRow="0" w:firstColumn="1" w:lastColumn="0" w:noHBand="0" w:noVBand="1"/>
      </w:tblPr>
      <w:tblGrid>
        <w:gridCol w:w="850"/>
        <w:gridCol w:w="9073"/>
      </w:tblGrid>
      <w:tr w:rsidR="00D534FA" w:rsidRPr="00D534FA" w14:paraId="06FB3055" w14:textId="77777777" w:rsidTr="005178C1">
        <w:trPr>
          <w:trHeight w:val="384"/>
        </w:trPr>
        <w:tc>
          <w:tcPr>
            <w:tcW w:w="850" w:type="dxa"/>
          </w:tcPr>
          <w:p w14:paraId="55E51EA5" w14:textId="77777777" w:rsidR="009352D9" w:rsidRPr="00D534FA" w:rsidRDefault="009352D9" w:rsidP="005178C1">
            <w:pPr>
              <w:jc w:val="both"/>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t>3.1.</w:t>
            </w:r>
          </w:p>
        </w:tc>
        <w:tc>
          <w:tcPr>
            <w:tcW w:w="9073" w:type="dxa"/>
          </w:tcPr>
          <w:p w14:paraId="51D58279"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Opis posebnog cilja</w:t>
            </w:r>
          </w:p>
        </w:tc>
      </w:tr>
      <w:tr w:rsidR="00D534FA" w:rsidRPr="00D534FA" w14:paraId="442A7BA5" w14:textId="77777777" w:rsidTr="005178C1">
        <w:trPr>
          <w:trHeight w:val="384"/>
        </w:trPr>
        <w:tc>
          <w:tcPr>
            <w:tcW w:w="850" w:type="dxa"/>
          </w:tcPr>
          <w:p w14:paraId="6D79CE38" w14:textId="77777777" w:rsidR="009352D9" w:rsidRPr="00D534FA" w:rsidRDefault="009352D9" w:rsidP="005178C1">
            <w:pPr>
              <w:jc w:val="both"/>
              <w:rPr>
                <w:rFonts w:ascii="Times New Roman" w:eastAsia="Calibri" w:hAnsi="Times New Roman" w:cs="Times New Roman"/>
                <w:bCs/>
                <w:sz w:val="24"/>
                <w:szCs w:val="24"/>
                <w:lang w:eastAsia="hr-HR"/>
              </w:rPr>
            </w:pPr>
          </w:p>
        </w:tc>
        <w:tc>
          <w:tcPr>
            <w:tcW w:w="9073" w:type="dxa"/>
          </w:tcPr>
          <w:p w14:paraId="6BBC379C" w14:textId="276E75A8" w:rsidR="00D13CD4" w:rsidRPr="00D534FA" w:rsidRDefault="00D13CD4" w:rsidP="00985D13">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Cilj zakona je smanjiti priljev predmeta na sudove poticanjem češće primjene medijacije u rješavanju sporova u stadiju prije pokretanja sudskog postupka</w:t>
            </w:r>
            <w:r w:rsidR="00A35370" w:rsidRPr="00D534FA">
              <w:rPr>
                <w:rFonts w:ascii="Times New Roman" w:eastAsia="Times New Roman" w:hAnsi="Times New Roman" w:cs="Times New Roman"/>
                <w:bCs/>
                <w:sz w:val="24"/>
                <w:szCs w:val="24"/>
                <w:lang w:eastAsia="hr-HR"/>
              </w:rPr>
              <w:t xml:space="preserve"> kao i smanjiti broj već postojećih predmeta na sudovima.</w:t>
            </w:r>
          </w:p>
          <w:p w14:paraId="703B86D0" w14:textId="77777777" w:rsidR="00D13CD4" w:rsidRPr="00D534FA" w:rsidRDefault="00D13CD4" w:rsidP="00985D13">
            <w:pPr>
              <w:jc w:val="both"/>
              <w:rPr>
                <w:rFonts w:ascii="Times New Roman" w:eastAsia="Times New Roman" w:hAnsi="Times New Roman" w:cs="Times New Roman"/>
                <w:bCs/>
                <w:sz w:val="24"/>
                <w:szCs w:val="24"/>
                <w:lang w:eastAsia="hr-HR"/>
              </w:rPr>
            </w:pPr>
          </w:p>
          <w:p w14:paraId="4A4581F5" w14:textId="431C4DC1" w:rsidR="00985D13" w:rsidRPr="00D534FA" w:rsidRDefault="00D13CD4" w:rsidP="00985D13">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 xml:space="preserve">Navedeni cilj namjerava se ostvariti </w:t>
            </w:r>
            <w:r w:rsidR="00595923" w:rsidRPr="00D534FA">
              <w:rPr>
                <w:rFonts w:ascii="Times New Roman" w:eastAsia="Times New Roman" w:hAnsi="Times New Roman" w:cs="Times New Roman"/>
                <w:bCs/>
                <w:sz w:val="24"/>
                <w:szCs w:val="24"/>
                <w:lang w:eastAsia="hr-HR"/>
              </w:rPr>
              <w:t xml:space="preserve">uređenjem medijacije </w:t>
            </w:r>
            <w:r w:rsidR="00985D13" w:rsidRPr="00D534FA">
              <w:rPr>
                <w:rFonts w:ascii="Times New Roman" w:eastAsia="Times New Roman" w:hAnsi="Times New Roman" w:cs="Times New Roman"/>
                <w:bCs/>
                <w:sz w:val="24"/>
                <w:szCs w:val="24"/>
                <w:lang w:eastAsia="hr-HR"/>
              </w:rPr>
              <w:t>na način da se zadrž</w:t>
            </w:r>
            <w:r w:rsidR="00595923" w:rsidRPr="00D534FA">
              <w:rPr>
                <w:rFonts w:ascii="Times New Roman" w:eastAsia="Times New Roman" w:hAnsi="Times New Roman" w:cs="Times New Roman"/>
                <w:bCs/>
                <w:sz w:val="24"/>
                <w:szCs w:val="24"/>
                <w:lang w:eastAsia="hr-HR"/>
              </w:rPr>
              <w:t>e</w:t>
            </w:r>
            <w:r w:rsidR="00985D13" w:rsidRPr="00D534FA">
              <w:rPr>
                <w:rFonts w:ascii="Times New Roman" w:eastAsia="Times New Roman" w:hAnsi="Times New Roman" w:cs="Times New Roman"/>
                <w:bCs/>
                <w:sz w:val="24"/>
                <w:szCs w:val="24"/>
                <w:lang w:eastAsia="hr-HR"/>
              </w:rPr>
              <w:t xml:space="preserve"> postojeća dobra rješenja</w:t>
            </w:r>
            <w:r w:rsidR="00C06D7C" w:rsidRPr="00D534FA">
              <w:rPr>
                <w:rFonts w:ascii="Times New Roman" w:eastAsia="Times New Roman" w:hAnsi="Times New Roman" w:cs="Times New Roman"/>
                <w:bCs/>
                <w:sz w:val="24"/>
                <w:szCs w:val="24"/>
                <w:lang w:eastAsia="hr-HR"/>
              </w:rPr>
              <w:t>, a</w:t>
            </w:r>
            <w:r w:rsidR="00985D13" w:rsidRPr="00D534FA">
              <w:rPr>
                <w:rFonts w:ascii="Times New Roman" w:eastAsia="Times New Roman" w:hAnsi="Times New Roman" w:cs="Times New Roman"/>
                <w:bCs/>
                <w:sz w:val="24"/>
                <w:szCs w:val="24"/>
                <w:lang w:eastAsia="hr-HR"/>
              </w:rPr>
              <w:t xml:space="preserve"> koja </w:t>
            </w:r>
            <w:r w:rsidR="00595923" w:rsidRPr="00D534FA">
              <w:rPr>
                <w:rFonts w:ascii="Times New Roman" w:eastAsia="Times New Roman" w:hAnsi="Times New Roman" w:cs="Times New Roman"/>
                <w:bCs/>
                <w:sz w:val="24"/>
                <w:szCs w:val="24"/>
                <w:lang w:eastAsia="hr-HR"/>
              </w:rPr>
              <w:t xml:space="preserve">rješenja </w:t>
            </w:r>
            <w:r w:rsidR="00985D13" w:rsidRPr="00D534FA">
              <w:rPr>
                <w:rFonts w:ascii="Times New Roman" w:eastAsia="Times New Roman" w:hAnsi="Times New Roman" w:cs="Times New Roman"/>
                <w:bCs/>
                <w:sz w:val="24"/>
                <w:szCs w:val="24"/>
                <w:lang w:eastAsia="hr-HR"/>
              </w:rPr>
              <w:t>se dodatno osnažuju detaljnijim uređenjem instituta za koja se utvrdilo da su svrhoviti, međutim, i nedovoljno iskorišteni</w:t>
            </w:r>
            <w:r w:rsidR="006F5A1A" w:rsidRPr="00D534FA">
              <w:rPr>
                <w:rFonts w:ascii="Times New Roman" w:eastAsia="Times New Roman" w:hAnsi="Times New Roman" w:cs="Times New Roman"/>
                <w:bCs/>
                <w:sz w:val="24"/>
                <w:szCs w:val="24"/>
                <w:lang w:eastAsia="hr-HR"/>
              </w:rPr>
              <w:t>.</w:t>
            </w:r>
          </w:p>
          <w:p w14:paraId="679766BA" w14:textId="77777777" w:rsidR="00985D13" w:rsidRPr="00D534FA" w:rsidRDefault="00985D13" w:rsidP="00985D13">
            <w:pPr>
              <w:jc w:val="both"/>
              <w:rPr>
                <w:rFonts w:ascii="Times New Roman" w:eastAsia="Times New Roman" w:hAnsi="Times New Roman" w:cs="Times New Roman"/>
                <w:bCs/>
                <w:sz w:val="24"/>
                <w:szCs w:val="24"/>
                <w:lang w:eastAsia="hr-HR"/>
              </w:rPr>
            </w:pPr>
          </w:p>
          <w:p w14:paraId="364CCC6E" w14:textId="77777777" w:rsidR="00985D13" w:rsidRPr="00D534FA" w:rsidRDefault="00985D13" w:rsidP="00046817">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 xml:space="preserve">U tom smislu, novo uređenje dužnosti pokušaja mirnog rješenja spora prije pokretanja sudskih postupaka i informativnog sastanka o medijaciji kao jednog od načina ispunjenja te dužnosti, između ostalog, i propisivanjem troškovne sankcije u slučaju njezina neispunjenja u odnosu na određene vrste sporova,  ali i financijskih olakšica u slučaju ispunjenja dužnosti, glavne su novine zakona.  </w:t>
            </w:r>
          </w:p>
          <w:p w14:paraId="3B4B7027" w14:textId="77777777" w:rsidR="00985D13" w:rsidRPr="00D534FA" w:rsidRDefault="00985D13" w:rsidP="00046817">
            <w:pPr>
              <w:jc w:val="both"/>
              <w:rPr>
                <w:rFonts w:ascii="Times New Roman" w:eastAsia="Times New Roman" w:hAnsi="Times New Roman" w:cs="Times New Roman"/>
                <w:bCs/>
                <w:sz w:val="24"/>
                <w:szCs w:val="24"/>
                <w:lang w:eastAsia="hr-HR"/>
              </w:rPr>
            </w:pPr>
          </w:p>
          <w:p w14:paraId="581A59FD" w14:textId="77777777" w:rsidR="00985D13" w:rsidRPr="00D534FA" w:rsidRDefault="00985D13" w:rsidP="00985D13">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 xml:space="preserve">S obzirom na to da se novim zakonom za stranke propisuje određena obveza koja je u slučaju neispunjenja praćena negativnom posljedicom troškovne sankcije, radi uspostavljanja ravnoteže između obveze i stvarnih mogućnosti stranaka da tu obvezu i ispune, zakonom se također osnažuje uloga i značaj Centra za mirno rješavanje sporova koji nastavlja s radom kao Nacionalni centar za medijaciju i čija je uloga strankama osigurati sigurno pravno okruženje i dostupnost alata za ispunjenje propisane obveze. </w:t>
            </w:r>
          </w:p>
          <w:p w14:paraId="05FB263D" w14:textId="77777777" w:rsidR="00985D13" w:rsidRPr="00D534FA" w:rsidRDefault="00985D13" w:rsidP="00985D13">
            <w:pPr>
              <w:jc w:val="both"/>
              <w:rPr>
                <w:rFonts w:ascii="Times New Roman" w:eastAsia="Times New Roman" w:hAnsi="Times New Roman" w:cs="Times New Roman"/>
                <w:bCs/>
                <w:sz w:val="24"/>
                <w:szCs w:val="24"/>
                <w:lang w:eastAsia="hr-HR"/>
              </w:rPr>
            </w:pPr>
          </w:p>
          <w:p w14:paraId="5DEAF51E" w14:textId="1D5A3646" w:rsidR="00985D13" w:rsidRPr="00D534FA" w:rsidRDefault="00985D13" w:rsidP="00852664">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Osnaženjem uloge Centra, sada Nacionalnog centra za medijaciju, rad na unaprjeđenju medijacije usmjeren je posebno na poticanje primjene izvansudske medijacije prije pokretanja sudskog postupka.</w:t>
            </w:r>
          </w:p>
          <w:p w14:paraId="0303F7C9" w14:textId="77777777" w:rsidR="00985D13" w:rsidRPr="00D534FA" w:rsidRDefault="00985D13" w:rsidP="00852664">
            <w:pPr>
              <w:jc w:val="both"/>
              <w:rPr>
                <w:rFonts w:ascii="Times New Roman" w:eastAsia="Times New Roman" w:hAnsi="Times New Roman" w:cs="Times New Roman"/>
                <w:bCs/>
                <w:sz w:val="24"/>
                <w:szCs w:val="24"/>
                <w:lang w:eastAsia="hr-HR"/>
              </w:rPr>
            </w:pPr>
          </w:p>
          <w:p w14:paraId="41B2E462" w14:textId="19CA5AA4" w:rsidR="00852664" w:rsidRPr="00D534FA" w:rsidRDefault="00852664" w:rsidP="00852664">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 xml:space="preserve">U odnosu na uređenje dužnosti pokušaja mirnog rješenja spora prije pokretanja sudskog postupka, novim zakonom se propisuje da će, kad god je to moguće, stranke prije pokretanja sudskog postupka pokušati riješiti spor mirnim putem, pri čemu im na raspolaganju stoje svi izvansudski alati rješavanja spora mirnim putem (informativni sastanak o medijaciji, medijacija, pregovori i ostalo). </w:t>
            </w:r>
          </w:p>
          <w:p w14:paraId="06F05E91" w14:textId="77777777" w:rsidR="00852664" w:rsidRPr="00D534FA" w:rsidRDefault="00852664" w:rsidP="00852664">
            <w:pPr>
              <w:jc w:val="both"/>
              <w:rPr>
                <w:rFonts w:ascii="Times New Roman" w:eastAsia="Times New Roman" w:hAnsi="Times New Roman" w:cs="Times New Roman"/>
                <w:bCs/>
                <w:sz w:val="24"/>
                <w:szCs w:val="24"/>
                <w:lang w:eastAsia="hr-HR"/>
              </w:rPr>
            </w:pPr>
          </w:p>
          <w:p w14:paraId="4E68A7C8" w14:textId="77777777" w:rsidR="00852664" w:rsidRPr="00D534FA" w:rsidRDefault="00852664" w:rsidP="00852664">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U slučaju da stranke ne postupe u skladu s navedenim i pokrenu sudski postupak, a da prethodno nisu pokušale spor riješiti mirnim putem, ne snose sankcije što spor nisu pokušale riješiti mirnim putem.</w:t>
            </w:r>
          </w:p>
          <w:p w14:paraId="1FF98BF5" w14:textId="77777777" w:rsidR="00852664" w:rsidRPr="00D534FA" w:rsidRDefault="00852664" w:rsidP="00852664">
            <w:pPr>
              <w:jc w:val="both"/>
              <w:rPr>
                <w:rFonts w:ascii="Times New Roman" w:eastAsia="Times New Roman" w:hAnsi="Times New Roman" w:cs="Times New Roman"/>
                <w:bCs/>
                <w:sz w:val="24"/>
                <w:szCs w:val="24"/>
                <w:lang w:eastAsia="hr-HR"/>
              </w:rPr>
            </w:pPr>
          </w:p>
          <w:p w14:paraId="437B09D9" w14:textId="77777777" w:rsidR="00852664" w:rsidRPr="00D534FA" w:rsidRDefault="00852664" w:rsidP="00852664">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 xml:space="preserve">Međutim, za određene vrste sporova propisuje se poseban režim tako što se propisuje dužnost pokušaja rješavanja spora medijacijom prije pokretanja parničnog postupka, ali u ovom slučaju propisuje se i troškovna sankcija za onu stranku koja tu dužnost ne ispuni. </w:t>
            </w:r>
          </w:p>
          <w:p w14:paraId="6235AD7C" w14:textId="77777777" w:rsidR="00852664" w:rsidRPr="00D534FA" w:rsidRDefault="00852664" w:rsidP="00852664">
            <w:pPr>
              <w:jc w:val="both"/>
              <w:rPr>
                <w:rFonts w:ascii="Times New Roman" w:eastAsia="Times New Roman" w:hAnsi="Times New Roman" w:cs="Times New Roman"/>
                <w:bCs/>
                <w:sz w:val="24"/>
                <w:szCs w:val="24"/>
                <w:lang w:eastAsia="hr-HR"/>
              </w:rPr>
            </w:pPr>
          </w:p>
          <w:p w14:paraId="404D5E37" w14:textId="77777777" w:rsidR="00852664" w:rsidRPr="00D534FA" w:rsidRDefault="00852664" w:rsidP="00852664">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 xml:space="preserve">Naime, prije pokretanja parničnog postupka koji proizlazi iz nasljeđivanja i parničnog postupka radi naknade štete u sporovima male vrijednosti stranke su dužne pokušati riješiti spor medijacijom. Takva dužnost ne postoji prije pokretanja parničnog postupka radi naknade štete u sporovima male vrijednosti iz radnog odnosa i iz osiguranja. </w:t>
            </w:r>
          </w:p>
          <w:p w14:paraId="73243A98" w14:textId="77777777" w:rsidR="00852664" w:rsidRPr="00D534FA" w:rsidRDefault="00852664" w:rsidP="00852664">
            <w:pPr>
              <w:jc w:val="both"/>
              <w:rPr>
                <w:rFonts w:ascii="Times New Roman" w:eastAsia="Times New Roman" w:hAnsi="Times New Roman" w:cs="Times New Roman"/>
                <w:bCs/>
                <w:sz w:val="24"/>
                <w:szCs w:val="24"/>
                <w:lang w:eastAsia="hr-HR"/>
              </w:rPr>
            </w:pPr>
          </w:p>
          <w:p w14:paraId="4FE8D885" w14:textId="77777777" w:rsidR="00852664" w:rsidRPr="00D534FA" w:rsidRDefault="00852664" w:rsidP="00852664">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Uređenjem informativnog sastanka o medijaciji na način da je sastanak dostupno, funkcionalno i za stranke pravno sigurno sredstvo ispunjenja dužnosti pokušaja rješavanja određenih vrsta sporova medijacijom potaknut će se češća primjena medijacije u praksi.</w:t>
            </w:r>
          </w:p>
          <w:p w14:paraId="32C75789" w14:textId="77777777" w:rsidR="00852664" w:rsidRPr="00D534FA" w:rsidRDefault="00852664" w:rsidP="00852664">
            <w:pPr>
              <w:jc w:val="both"/>
              <w:rPr>
                <w:rFonts w:ascii="Times New Roman" w:eastAsia="Times New Roman" w:hAnsi="Times New Roman" w:cs="Times New Roman"/>
                <w:bCs/>
                <w:sz w:val="24"/>
                <w:szCs w:val="24"/>
                <w:lang w:eastAsia="hr-HR"/>
              </w:rPr>
            </w:pPr>
          </w:p>
          <w:p w14:paraId="5A4C822A" w14:textId="05375B08" w:rsidR="00A2452C" w:rsidRPr="00D534FA" w:rsidRDefault="00852664" w:rsidP="000C5C84">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Također, pored troškovne sankcije, kao poticaj strankama da ispune dužnost pokušaja rješavanja spora medijacijom propisuje se i financijska olakšica u vidu oslobođenja od plaćanja sudske pristojbe na tužbu koja bi u slučaju neuspješnog pokušaja rješavanja spora medijacijom eventualno bila podnesena.</w:t>
            </w:r>
          </w:p>
        </w:tc>
      </w:tr>
      <w:tr w:rsidR="00D534FA" w:rsidRPr="00D534FA" w14:paraId="3B7AFC58" w14:textId="77777777" w:rsidTr="005178C1">
        <w:trPr>
          <w:trHeight w:val="384"/>
        </w:trPr>
        <w:tc>
          <w:tcPr>
            <w:tcW w:w="850" w:type="dxa"/>
          </w:tcPr>
          <w:p w14:paraId="2CD6427B" w14:textId="77777777" w:rsidR="009352D9" w:rsidRPr="00D534FA" w:rsidRDefault="009352D9" w:rsidP="005178C1">
            <w:pPr>
              <w:jc w:val="both"/>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lastRenderedPageBreak/>
              <w:t>3.2.</w:t>
            </w:r>
          </w:p>
        </w:tc>
        <w:tc>
          <w:tcPr>
            <w:tcW w:w="9073" w:type="dxa"/>
          </w:tcPr>
          <w:p w14:paraId="32C144D9"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Opis svrhe propisa</w:t>
            </w:r>
          </w:p>
        </w:tc>
      </w:tr>
      <w:tr w:rsidR="00D534FA" w:rsidRPr="00D534FA" w14:paraId="3E2D55CD" w14:textId="77777777" w:rsidTr="005178C1">
        <w:trPr>
          <w:trHeight w:val="384"/>
        </w:trPr>
        <w:tc>
          <w:tcPr>
            <w:tcW w:w="850" w:type="dxa"/>
          </w:tcPr>
          <w:p w14:paraId="782F88B1" w14:textId="77777777" w:rsidR="009352D9" w:rsidRPr="00D534FA" w:rsidRDefault="009352D9" w:rsidP="005178C1">
            <w:pPr>
              <w:jc w:val="both"/>
              <w:rPr>
                <w:rFonts w:ascii="Times New Roman" w:eastAsia="Calibri" w:hAnsi="Times New Roman" w:cs="Times New Roman"/>
                <w:bCs/>
                <w:sz w:val="24"/>
                <w:szCs w:val="24"/>
                <w:lang w:eastAsia="hr-HR"/>
              </w:rPr>
            </w:pPr>
          </w:p>
        </w:tc>
        <w:tc>
          <w:tcPr>
            <w:tcW w:w="9073" w:type="dxa"/>
          </w:tcPr>
          <w:p w14:paraId="4899ED08" w14:textId="77777777" w:rsidR="00050947" w:rsidRPr="00D534FA" w:rsidRDefault="00050947" w:rsidP="00050947">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 xml:space="preserve">Poticanjem primjene medijacije, posebice izvansudske medijacije prije pokretanja sudskih postupaka, smanjit će se priljev novih predmeta na sudove kao i smanjiti broj već postojećih predmeta na sudovima. Rasterećenjem sudova brojem predmeta postići će se efikasniji i kvalitetniji rad sudaca prilikom provođenja sudskih postupaka. </w:t>
            </w:r>
          </w:p>
          <w:p w14:paraId="54271602" w14:textId="77777777" w:rsidR="00050947" w:rsidRPr="00D534FA" w:rsidRDefault="00050947" w:rsidP="00050947">
            <w:pPr>
              <w:jc w:val="both"/>
              <w:rPr>
                <w:rFonts w:ascii="Times New Roman" w:eastAsia="Times New Roman" w:hAnsi="Times New Roman" w:cs="Times New Roman"/>
                <w:bCs/>
                <w:sz w:val="24"/>
                <w:szCs w:val="24"/>
                <w:lang w:eastAsia="hr-HR"/>
              </w:rPr>
            </w:pPr>
          </w:p>
          <w:p w14:paraId="7A843D37" w14:textId="77777777" w:rsidR="00050947" w:rsidRPr="00D534FA" w:rsidRDefault="002D2521" w:rsidP="002D2521">
            <w:pPr>
              <w:contextualSpacing/>
              <w:jc w:val="both"/>
              <w:rPr>
                <w:rFonts w:ascii="Times New Roman" w:eastAsia="Calibri" w:hAnsi="Times New Roman" w:cs="Times New Roman"/>
                <w:bCs/>
                <w:sz w:val="24"/>
                <w:szCs w:val="24"/>
                <w:lang w:eastAsia="hr-HR"/>
              </w:rPr>
            </w:pPr>
            <w:r w:rsidRPr="00D534FA">
              <w:rPr>
                <w:rFonts w:ascii="Times New Roman" w:eastAsia="Times New Roman" w:hAnsi="Times New Roman" w:cs="Times New Roman"/>
                <w:bCs/>
                <w:sz w:val="24"/>
                <w:szCs w:val="24"/>
                <w:lang w:eastAsia="hr-HR"/>
              </w:rPr>
              <w:t>Širi učinak</w:t>
            </w:r>
            <w:r w:rsidR="00050947" w:rsidRPr="00D534FA">
              <w:rPr>
                <w:rFonts w:ascii="Times New Roman" w:eastAsia="Times New Roman" w:hAnsi="Times New Roman" w:cs="Times New Roman"/>
                <w:bCs/>
                <w:sz w:val="24"/>
                <w:szCs w:val="24"/>
                <w:lang w:eastAsia="hr-HR"/>
              </w:rPr>
              <w:t xml:space="preserve"> novog zakona ostvarit će</w:t>
            </w:r>
            <w:r w:rsidRPr="00D534FA">
              <w:rPr>
                <w:rFonts w:ascii="Times New Roman" w:eastAsia="Times New Roman" w:hAnsi="Times New Roman" w:cs="Times New Roman"/>
                <w:bCs/>
                <w:sz w:val="24"/>
                <w:szCs w:val="24"/>
                <w:lang w:eastAsia="hr-HR"/>
              </w:rPr>
              <w:t xml:space="preserve"> se</w:t>
            </w:r>
            <w:r w:rsidR="00050947" w:rsidRPr="00D534FA">
              <w:rPr>
                <w:rFonts w:ascii="Times New Roman" w:eastAsia="Times New Roman" w:hAnsi="Times New Roman" w:cs="Times New Roman"/>
                <w:bCs/>
                <w:sz w:val="24"/>
                <w:szCs w:val="24"/>
                <w:lang w:eastAsia="hr-HR"/>
              </w:rPr>
              <w:t xml:space="preserve"> i postizanjem većeg povjerenja građana i poslovnih subjekata u pravosuđe i stvaranjem pozitivne društvene klime davanjem na značaju temama kao što su međusobna komunikacija i razumijevanje te izbjegavanje nepotrebnog pokretanja sporova kad god je to moguće.  </w:t>
            </w:r>
          </w:p>
        </w:tc>
      </w:tr>
      <w:tr w:rsidR="00D534FA" w:rsidRPr="00D534FA" w14:paraId="3687B285" w14:textId="77777777" w:rsidTr="005178C1">
        <w:trPr>
          <w:trHeight w:val="384"/>
        </w:trPr>
        <w:tc>
          <w:tcPr>
            <w:tcW w:w="850" w:type="dxa"/>
          </w:tcPr>
          <w:p w14:paraId="6C4165D2" w14:textId="77777777" w:rsidR="009352D9" w:rsidRPr="00D534FA" w:rsidRDefault="009352D9" w:rsidP="005178C1">
            <w:pPr>
              <w:jc w:val="both"/>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t>3.3.</w:t>
            </w:r>
          </w:p>
        </w:tc>
        <w:tc>
          <w:tcPr>
            <w:tcW w:w="9073" w:type="dxa"/>
          </w:tcPr>
          <w:p w14:paraId="23EC2D04" w14:textId="77777777" w:rsidR="009352D9" w:rsidRPr="00D534FA" w:rsidRDefault="009352D9" w:rsidP="005178C1">
            <w:pPr>
              <w:contextualSpacing/>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 xml:space="preserve">Razmotrena druga moguća normativna i </w:t>
            </w:r>
            <w:proofErr w:type="spellStart"/>
            <w:r w:rsidRPr="00D534FA">
              <w:rPr>
                <w:rFonts w:ascii="Times New Roman" w:eastAsia="Calibri" w:hAnsi="Times New Roman" w:cs="Times New Roman"/>
                <w:sz w:val="24"/>
                <w:szCs w:val="24"/>
                <w:lang w:eastAsia="hr-HR"/>
              </w:rPr>
              <w:t>nenormativna</w:t>
            </w:r>
            <w:proofErr w:type="spellEnd"/>
            <w:r w:rsidRPr="00D534FA">
              <w:rPr>
                <w:rFonts w:ascii="Times New Roman" w:eastAsia="Calibri" w:hAnsi="Times New Roman" w:cs="Times New Roman"/>
                <w:sz w:val="24"/>
                <w:szCs w:val="24"/>
                <w:lang w:eastAsia="hr-HR"/>
              </w:rPr>
              <w:t xml:space="preserve"> rješenja</w:t>
            </w:r>
          </w:p>
        </w:tc>
      </w:tr>
      <w:tr w:rsidR="00D534FA" w:rsidRPr="00D534FA" w14:paraId="4A643567" w14:textId="77777777" w:rsidTr="005178C1">
        <w:trPr>
          <w:trHeight w:val="384"/>
        </w:trPr>
        <w:tc>
          <w:tcPr>
            <w:tcW w:w="850" w:type="dxa"/>
          </w:tcPr>
          <w:p w14:paraId="0ED85769" w14:textId="77777777" w:rsidR="009352D9" w:rsidRPr="00D534FA" w:rsidRDefault="009352D9" w:rsidP="005178C1">
            <w:pPr>
              <w:jc w:val="both"/>
              <w:rPr>
                <w:rFonts w:ascii="Times New Roman" w:eastAsia="Calibri" w:hAnsi="Times New Roman" w:cs="Times New Roman"/>
                <w:bCs/>
                <w:sz w:val="24"/>
                <w:szCs w:val="24"/>
                <w:lang w:eastAsia="hr-HR"/>
              </w:rPr>
            </w:pPr>
          </w:p>
        </w:tc>
        <w:tc>
          <w:tcPr>
            <w:tcW w:w="9073" w:type="dxa"/>
          </w:tcPr>
          <w:p w14:paraId="1722DDFF" w14:textId="78DE82A3" w:rsidR="008C4B3D" w:rsidRPr="00D534FA" w:rsidRDefault="007B40CC" w:rsidP="008C4B3D">
            <w:pPr>
              <w:contextualSpacing/>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Zakon</w:t>
            </w:r>
            <w:r w:rsidR="00CA4E17" w:rsidRPr="00D534FA">
              <w:rPr>
                <w:rFonts w:ascii="Times New Roman" w:eastAsia="Calibri" w:hAnsi="Times New Roman" w:cs="Times New Roman"/>
                <w:sz w:val="24"/>
                <w:szCs w:val="24"/>
                <w:lang w:eastAsia="hr-HR"/>
              </w:rPr>
              <w:t xml:space="preserve"> ima ulogu krovnog zakona koji uređuje medijaciju i obuhvaća široko područje primjene. Također, zakon se na odgovarajući način primjenjuje i u medijaciji uređenoj posebnim zakonom na pitanja koja nisu drugačije uređena. S obzirom na navedeno, zakon </w:t>
            </w:r>
            <w:r w:rsidRPr="00D534FA">
              <w:rPr>
                <w:rFonts w:ascii="Times New Roman" w:eastAsia="Calibri" w:hAnsi="Times New Roman" w:cs="Times New Roman"/>
                <w:sz w:val="24"/>
                <w:szCs w:val="24"/>
                <w:lang w:eastAsia="hr-HR"/>
              </w:rPr>
              <w:t xml:space="preserve">se smatra </w:t>
            </w:r>
            <w:r w:rsidR="00CA4E17" w:rsidRPr="00D534FA">
              <w:rPr>
                <w:rFonts w:ascii="Times New Roman" w:eastAsia="Calibri" w:hAnsi="Times New Roman" w:cs="Times New Roman"/>
                <w:sz w:val="24"/>
                <w:szCs w:val="24"/>
                <w:lang w:eastAsia="hr-HR"/>
              </w:rPr>
              <w:t>najoptimalnijim</w:t>
            </w:r>
            <w:r w:rsidR="008C4B3D" w:rsidRPr="00D534FA">
              <w:rPr>
                <w:rFonts w:ascii="Times New Roman" w:eastAsia="Calibri" w:hAnsi="Times New Roman" w:cs="Times New Roman"/>
                <w:sz w:val="24"/>
                <w:szCs w:val="24"/>
                <w:lang w:eastAsia="hr-HR"/>
              </w:rPr>
              <w:t xml:space="preserve"> normativnim rješenjem za postizanje </w:t>
            </w:r>
            <w:r w:rsidRPr="00D534FA">
              <w:rPr>
                <w:rFonts w:ascii="Times New Roman" w:eastAsia="Calibri" w:hAnsi="Times New Roman" w:cs="Times New Roman"/>
                <w:sz w:val="24"/>
                <w:szCs w:val="24"/>
                <w:lang w:eastAsia="hr-HR"/>
              </w:rPr>
              <w:t>posebnog cilja</w:t>
            </w:r>
            <w:r w:rsidR="008C4B3D" w:rsidRPr="00D534FA">
              <w:rPr>
                <w:rFonts w:ascii="Times New Roman" w:eastAsia="Calibri" w:hAnsi="Times New Roman" w:cs="Times New Roman"/>
                <w:sz w:val="24"/>
                <w:szCs w:val="24"/>
                <w:lang w:eastAsia="hr-HR"/>
              </w:rPr>
              <w:t xml:space="preserve">. </w:t>
            </w:r>
          </w:p>
          <w:p w14:paraId="2FAB42B3" w14:textId="77777777" w:rsidR="008C4B3D" w:rsidRPr="00D534FA" w:rsidRDefault="008C4B3D" w:rsidP="008C4B3D">
            <w:pPr>
              <w:contextualSpacing/>
              <w:jc w:val="both"/>
              <w:rPr>
                <w:rFonts w:ascii="Times New Roman" w:eastAsia="Calibri" w:hAnsi="Times New Roman" w:cs="Times New Roman"/>
                <w:sz w:val="24"/>
                <w:szCs w:val="24"/>
                <w:lang w:eastAsia="hr-HR"/>
              </w:rPr>
            </w:pPr>
          </w:p>
          <w:p w14:paraId="582A964E" w14:textId="6BFBA479" w:rsidR="00B311A4" w:rsidRPr="00D534FA" w:rsidRDefault="008C4B3D" w:rsidP="008C4B3D">
            <w:pPr>
              <w:contextualSpacing/>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 xml:space="preserve">U odnosu na </w:t>
            </w:r>
            <w:proofErr w:type="spellStart"/>
            <w:r w:rsidRPr="00D534FA">
              <w:rPr>
                <w:rFonts w:ascii="Times New Roman" w:eastAsia="Calibri" w:hAnsi="Times New Roman" w:cs="Times New Roman"/>
                <w:sz w:val="24"/>
                <w:szCs w:val="24"/>
                <w:lang w:eastAsia="hr-HR"/>
              </w:rPr>
              <w:t>nenormativna</w:t>
            </w:r>
            <w:proofErr w:type="spellEnd"/>
            <w:r w:rsidRPr="00D534FA">
              <w:rPr>
                <w:rFonts w:ascii="Times New Roman" w:eastAsia="Calibri" w:hAnsi="Times New Roman" w:cs="Times New Roman"/>
                <w:sz w:val="24"/>
                <w:szCs w:val="24"/>
                <w:lang w:eastAsia="hr-HR"/>
              </w:rPr>
              <w:t xml:space="preserve"> rješenja, </w:t>
            </w:r>
            <w:r w:rsidR="00B311A4" w:rsidRPr="00D534FA">
              <w:rPr>
                <w:rFonts w:ascii="Times New Roman" w:eastAsia="Calibri" w:hAnsi="Times New Roman" w:cs="Times New Roman"/>
                <w:sz w:val="24"/>
                <w:szCs w:val="24"/>
                <w:lang w:eastAsia="hr-HR"/>
              </w:rPr>
              <w:t xml:space="preserve">informiranje adresata zakona od posebne je važnosti i za ostvarenje svrhe i cilja zakona. Upravo nedovoljna informiranost stranaka i ostalih dionika pravosudnog sustava (sudaca, odvjetnika i ostalih) jedan je od razloga slabe primjene medijacije u rješavanju sporova. Normativnim intervencijama u </w:t>
            </w:r>
            <w:r w:rsidR="007B40CC" w:rsidRPr="00D534FA">
              <w:rPr>
                <w:rFonts w:ascii="Times New Roman" w:eastAsia="Calibri" w:hAnsi="Times New Roman" w:cs="Times New Roman"/>
                <w:sz w:val="24"/>
                <w:szCs w:val="24"/>
                <w:lang w:eastAsia="hr-HR"/>
              </w:rPr>
              <w:t xml:space="preserve">dužnost pokušaja mirnog rješenja spora prije pokretanja sudskog postupka i u </w:t>
            </w:r>
            <w:r w:rsidR="00B311A4" w:rsidRPr="00D534FA">
              <w:rPr>
                <w:rFonts w:ascii="Times New Roman" w:eastAsia="Calibri" w:hAnsi="Times New Roman" w:cs="Times New Roman"/>
                <w:sz w:val="24"/>
                <w:szCs w:val="24"/>
                <w:lang w:eastAsia="hr-HR"/>
              </w:rPr>
              <w:t xml:space="preserve">institut informativnog sastanka o medijaciji </w:t>
            </w:r>
            <w:r w:rsidR="007B40CC" w:rsidRPr="00D534FA">
              <w:rPr>
                <w:rFonts w:ascii="Times New Roman" w:eastAsia="Calibri" w:hAnsi="Times New Roman" w:cs="Times New Roman"/>
                <w:sz w:val="24"/>
                <w:szCs w:val="24"/>
                <w:lang w:eastAsia="hr-HR"/>
              </w:rPr>
              <w:t>utječe se upravo na utvrđeni problem</w:t>
            </w:r>
            <w:r w:rsidR="00B311A4" w:rsidRPr="00D534FA">
              <w:rPr>
                <w:rFonts w:ascii="Times New Roman" w:eastAsia="Calibri" w:hAnsi="Times New Roman" w:cs="Times New Roman"/>
                <w:sz w:val="24"/>
                <w:szCs w:val="24"/>
                <w:lang w:eastAsia="hr-HR"/>
              </w:rPr>
              <w:t xml:space="preserve"> nedovoljne informiranosti o mogućnostima medijacije. </w:t>
            </w:r>
          </w:p>
          <w:p w14:paraId="74D520E6" w14:textId="77777777" w:rsidR="00B311A4" w:rsidRPr="00D534FA" w:rsidRDefault="00B311A4" w:rsidP="008C4B3D">
            <w:pPr>
              <w:contextualSpacing/>
              <w:jc w:val="both"/>
              <w:rPr>
                <w:rFonts w:ascii="Times New Roman" w:eastAsia="Calibri" w:hAnsi="Times New Roman" w:cs="Times New Roman"/>
                <w:sz w:val="24"/>
                <w:szCs w:val="24"/>
                <w:lang w:eastAsia="hr-HR"/>
              </w:rPr>
            </w:pPr>
          </w:p>
          <w:p w14:paraId="2F5C0D58" w14:textId="26D362CE" w:rsidR="00FF1B3E" w:rsidRPr="00D534FA" w:rsidRDefault="00A6437C" w:rsidP="008C4B3D">
            <w:pPr>
              <w:contextualSpacing/>
              <w:jc w:val="both"/>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t>P</w:t>
            </w:r>
            <w:r w:rsidR="00B311A4" w:rsidRPr="00D534FA">
              <w:rPr>
                <w:rFonts w:ascii="Times New Roman" w:eastAsia="Calibri" w:hAnsi="Times New Roman" w:cs="Times New Roman"/>
                <w:bCs/>
                <w:sz w:val="24"/>
                <w:szCs w:val="24"/>
                <w:lang w:eastAsia="hr-HR"/>
              </w:rPr>
              <w:t>osebno znača</w:t>
            </w:r>
            <w:r w:rsidR="004162D5" w:rsidRPr="00D534FA">
              <w:rPr>
                <w:rFonts w:ascii="Times New Roman" w:eastAsia="Calibri" w:hAnsi="Times New Roman" w:cs="Times New Roman"/>
                <w:bCs/>
                <w:sz w:val="24"/>
                <w:szCs w:val="24"/>
                <w:lang w:eastAsia="hr-HR"/>
              </w:rPr>
              <w:t xml:space="preserve">jnim pokazala se dosadašnja primjena </w:t>
            </w:r>
            <w:proofErr w:type="spellStart"/>
            <w:r w:rsidR="004162D5" w:rsidRPr="00D534FA">
              <w:rPr>
                <w:rFonts w:ascii="Times New Roman" w:eastAsia="Calibri" w:hAnsi="Times New Roman" w:cs="Times New Roman"/>
                <w:bCs/>
                <w:sz w:val="24"/>
                <w:szCs w:val="24"/>
                <w:lang w:eastAsia="hr-HR"/>
              </w:rPr>
              <w:t>nenormativnih</w:t>
            </w:r>
            <w:proofErr w:type="spellEnd"/>
            <w:r w:rsidR="004162D5" w:rsidRPr="00D534FA">
              <w:rPr>
                <w:rFonts w:ascii="Times New Roman" w:eastAsia="Calibri" w:hAnsi="Times New Roman" w:cs="Times New Roman"/>
                <w:bCs/>
                <w:sz w:val="24"/>
                <w:szCs w:val="24"/>
                <w:lang w:eastAsia="hr-HR"/>
              </w:rPr>
              <w:t xml:space="preserve"> rješenja </w:t>
            </w:r>
            <w:r w:rsidR="00B311A4" w:rsidRPr="00D534FA">
              <w:rPr>
                <w:rFonts w:ascii="Times New Roman" w:eastAsia="Calibri" w:hAnsi="Times New Roman" w:cs="Times New Roman"/>
                <w:bCs/>
                <w:sz w:val="24"/>
                <w:szCs w:val="24"/>
                <w:lang w:eastAsia="hr-HR"/>
              </w:rPr>
              <w:t xml:space="preserve">kroz provedbu projekata u okviru kojih </w:t>
            </w:r>
            <w:r w:rsidRPr="00D534FA">
              <w:rPr>
                <w:rFonts w:ascii="Times New Roman" w:eastAsia="Calibri" w:hAnsi="Times New Roman" w:cs="Times New Roman"/>
                <w:bCs/>
                <w:sz w:val="24"/>
                <w:szCs w:val="24"/>
                <w:lang w:eastAsia="hr-HR"/>
              </w:rPr>
              <w:t xml:space="preserve">su </w:t>
            </w:r>
            <w:r w:rsidR="00B311A4" w:rsidRPr="00D534FA">
              <w:rPr>
                <w:rFonts w:ascii="Times New Roman" w:eastAsia="Calibri" w:hAnsi="Times New Roman" w:cs="Times New Roman"/>
                <w:bCs/>
                <w:sz w:val="24"/>
                <w:szCs w:val="24"/>
                <w:lang w:eastAsia="hr-HR"/>
              </w:rPr>
              <w:t>se provod</w:t>
            </w:r>
            <w:r w:rsidRPr="00D534FA">
              <w:rPr>
                <w:rFonts w:ascii="Times New Roman" w:eastAsia="Calibri" w:hAnsi="Times New Roman" w:cs="Times New Roman"/>
                <w:bCs/>
                <w:sz w:val="24"/>
                <w:szCs w:val="24"/>
                <w:lang w:eastAsia="hr-HR"/>
              </w:rPr>
              <w:t>ile</w:t>
            </w:r>
            <w:r w:rsidR="00B311A4" w:rsidRPr="00D534FA">
              <w:rPr>
                <w:rFonts w:ascii="Times New Roman" w:eastAsia="Calibri" w:hAnsi="Times New Roman" w:cs="Times New Roman"/>
                <w:bCs/>
                <w:sz w:val="24"/>
                <w:szCs w:val="24"/>
                <w:lang w:eastAsia="hr-HR"/>
              </w:rPr>
              <w:t xml:space="preserve"> kampanje informiranja i podizanja svijesti.</w:t>
            </w:r>
            <w:r w:rsidR="00A16A7E" w:rsidRPr="00D534FA">
              <w:rPr>
                <w:rFonts w:ascii="Times New Roman" w:eastAsia="Calibri" w:hAnsi="Times New Roman" w:cs="Times New Roman"/>
                <w:bCs/>
                <w:sz w:val="24"/>
                <w:szCs w:val="24"/>
                <w:lang w:eastAsia="hr-HR"/>
              </w:rPr>
              <w:t xml:space="preserve"> Takva rješenja adresati su prihvatili i pozitivno ocijenili te podržali i potaknuli njihov nastavak. </w:t>
            </w:r>
          </w:p>
          <w:p w14:paraId="262FEF65" w14:textId="77777777" w:rsidR="00A16A7E" w:rsidRPr="00D534FA" w:rsidRDefault="00A16A7E" w:rsidP="008C4B3D">
            <w:pPr>
              <w:contextualSpacing/>
              <w:jc w:val="both"/>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t xml:space="preserve">Na području sudske medijacije značajni rezultati ostvareni su u razdoblju od 2006. do 2008. godine provedbom projekta sudu pridružene medijacije kroz pilot programe kojima je bilo obuhvaćeno više sudova u Republici Hrvatskoj. Nakon toga, uslijedilo je donošenje Zakona o izmjenama i dopunama Zakona o parničnom postupku 2008. godine kojim je sudska </w:t>
            </w:r>
            <w:r w:rsidRPr="00D534FA">
              <w:rPr>
                <w:rFonts w:ascii="Times New Roman" w:eastAsia="Calibri" w:hAnsi="Times New Roman" w:cs="Times New Roman"/>
                <w:bCs/>
                <w:sz w:val="24"/>
                <w:szCs w:val="24"/>
                <w:lang w:eastAsia="hr-HR"/>
              </w:rPr>
              <w:lastRenderedPageBreak/>
              <w:t>medijacija postala predmetom uređenja u okviru odredaba kojima se uređuje provođenje parničnog postupka.</w:t>
            </w:r>
          </w:p>
          <w:p w14:paraId="17FFB65B" w14:textId="77777777" w:rsidR="00A16A7E" w:rsidRPr="00D534FA" w:rsidRDefault="00A16A7E" w:rsidP="008C4B3D">
            <w:pPr>
              <w:contextualSpacing/>
              <w:jc w:val="both"/>
              <w:rPr>
                <w:rFonts w:ascii="Times New Roman" w:eastAsia="Calibri" w:hAnsi="Times New Roman" w:cs="Times New Roman"/>
                <w:bCs/>
                <w:sz w:val="24"/>
                <w:szCs w:val="24"/>
                <w:lang w:eastAsia="hr-HR"/>
              </w:rPr>
            </w:pPr>
          </w:p>
          <w:p w14:paraId="48039188" w14:textId="1559DB1B" w:rsidR="00A16A7E" w:rsidRPr="00D534FA" w:rsidRDefault="00A16A7E" w:rsidP="008C4B3D">
            <w:pPr>
              <w:contextualSpacing/>
              <w:jc w:val="both"/>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t>Projektni rad na unaprjeđenju sudske medijacije nastavljen je i u novije vrijeme provedbom projekta „Unaprjeđenje sustava sudskog mirenja“, koji se provodio u razdoblju od 2020. do 2024. godine u okviru Norveškog financijskog mehanizma 2014. – 2021. kroz program „Pravosuđe i unutarnji poslovi“.</w:t>
            </w:r>
          </w:p>
          <w:p w14:paraId="4BF2EB64" w14:textId="77777777" w:rsidR="00A16A7E" w:rsidRPr="00D534FA" w:rsidRDefault="00A16A7E" w:rsidP="008C4B3D">
            <w:pPr>
              <w:contextualSpacing/>
              <w:jc w:val="both"/>
              <w:rPr>
                <w:rFonts w:ascii="Times New Roman" w:eastAsia="Calibri" w:hAnsi="Times New Roman" w:cs="Times New Roman"/>
                <w:bCs/>
                <w:sz w:val="24"/>
                <w:szCs w:val="24"/>
                <w:lang w:eastAsia="hr-HR"/>
              </w:rPr>
            </w:pPr>
          </w:p>
          <w:p w14:paraId="413D4521" w14:textId="77777777" w:rsidR="00A16A7E" w:rsidRPr="00D534FA" w:rsidRDefault="00A16A7E" w:rsidP="008C4B3D">
            <w:pPr>
              <w:contextualSpacing/>
              <w:jc w:val="both"/>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t>Projekt je uspješno proveden te je svoj nastavak dobio u bilateralnoj aktivnosti „Medijacija i besplatna pravna pomoć: Mogućnosti sinergije“ 2024. i 2025. godine, pri čemu se rad na unaprjeđenju medijacije proširio i na sustav besplatne pravne pomoći.</w:t>
            </w:r>
          </w:p>
          <w:p w14:paraId="6691C8BF" w14:textId="77777777" w:rsidR="00A16A7E" w:rsidRPr="00D534FA" w:rsidRDefault="00A16A7E" w:rsidP="008C4B3D">
            <w:pPr>
              <w:contextualSpacing/>
              <w:jc w:val="both"/>
              <w:rPr>
                <w:rFonts w:ascii="Times New Roman" w:eastAsia="Calibri" w:hAnsi="Times New Roman" w:cs="Times New Roman"/>
                <w:bCs/>
                <w:sz w:val="24"/>
                <w:szCs w:val="24"/>
                <w:lang w:eastAsia="hr-HR"/>
              </w:rPr>
            </w:pPr>
          </w:p>
          <w:p w14:paraId="02D898A2" w14:textId="533BFF0F" w:rsidR="00B311A4" w:rsidRPr="00D534FA" w:rsidRDefault="00A16A7E" w:rsidP="008C4B3D">
            <w:pPr>
              <w:contextualSpacing/>
              <w:jc w:val="both"/>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t>Bi</w:t>
            </w:r>
            <w:r w:rsidR="00D44007" w:rsidRPr="00D534FA">
              <w:rPr>
                <w:rFonts w:ascii="Times New Roman" w:eastAsia="Calibri" w:hAnsi="Times New Roman" w:cs="Times New Roman"/>
                <w:bCs/>
                <w:sz w:val="24"/>
                <w:szCs w:val="24"/>
                <w:lang w:eastAsia="hr-HR"/>
              </w:rPr>
              <w:t xml:space="preserve">lateralna aktivnost bila je usmjerena na </w:t>
            </w:r>
            <w:r w:rsidR="0031415B" w:rsidRPr="00D534FA">
              <w:rPr>
                <w:rFonts w:ascii="Times New Roman" w:eastAsia="Calibri" w:hAnsi="Times New Roman" w:cs="Times New Roman"/>
                <w:bCs/>
                <w:sz w:val="24"/>
                <w:szCs w:val="24"/>
                <w:lang w:eastAsia="hr-HR"/>
              </w:rPr>
              <w:t xml:space="preserve">izvansudsku medijaciju </w:t>
            </w:r>
            <w:r w:rsidR="00D44007" w:rsidRPr="00D534FA">
              <w:rPr>
                <w:rFonts w:ascii="Times New Roman" w:eastAsia="Calibri" w:hAnsi="Times New Roman" w:cs="Times New Roman"/>
                <w:bCs/>
                <w:sz w:val="24"/>
                <w:szCs w:val="24"/>
                <w:lang w:eastAsia="hr-HR"/>
              </w:rPr>
              <w:t xml:space="preserve">i na analizu mogućnosti njezine češće primjene u praksi, slijedom čega se upravo u tom dijelu vide daljnje mogućnosti u poduzimanju </w:t>
            </w:r>
            <w:proofErr w:type="spellStart"/>
            <w:r w:rsidR="00D44007" w:rsidRPr="00D534FA">
              <w:rPr>
                <w:rFonts w:ascii="Times New Roman" w:eastAsia="Calibri" w:hAnsi="Times New Roman" w:cs="Times New Roman"/>
                <w:bCs/>
                <w:sz w:val="24"/>
                <w:szCs w:val="24"/>
                <w:lang w:eastAsia="hr-HR"/>
              </w:rPr>
              <w:t>nenormativnih</w:t>
            </w:r>
            <w:proofErr w:type="spellEnd"/>
            <w:r w:rsidR="00D44007" w:rsidRPr="00D534FA">
              <w:rPr>
                <w:rFonts w:ascii="Times New Roman" w:eastAsia="Calibri" w:hAnsi="Times New Roman" w:cs="Times New Roman"/>
                <w:bCs/>
                <w:sz w:val="24"/>
                <w:szCs w:val="24"/>
                <w:lang w:eastAsia="hr-HR"/>
              </w:rPr>
              <w:t xml:space="preserve"> aktivnosti kroz pripremu i provedbu </w:t>
            </w:r>
            <w:r w:rsidR="007B40CC" w:rsidRPr="00D534FA">
              <w:rPr>
                <w:rFonts w:ascii="Times New Roman" w:eastAsia="Calibri" w:hAnsi="Times New Roman" w:cs="Times New Roman"/>
                <w:bCs/>
                <w:sz w:val="24"/>
                <w:szCs w:val="24"/>
                <w:lang w:eastAsia="hr-HR"/>
              </w:rPr>
              <w:t xml:space="preserve">budućih </w:t>
            </w:r>
            <w:r w:rsidR="00D44007" w:rsidRPr="00D534FA">
              <w:rPr>
                <w:rFonts w:ascii="Times New Roman" w:eastAsia="Calibri" w:hAnsi="Times New Roman" w:cs="Times New Roman"/>
                <w:bCs/>
                <w:sz w:val="24"/>
                <w:szCs w:val="24"/>
                <w:lang w:eastAsia="hr-HR"/>
              </w:rPr>
              <w:t xml:space="preserve"> projekata. </w:t>
            </w:r>
          </w:p>
        </w:tc>
      </w:tr>
      <w:tr w:rsidR="00D534FA" w:rsidRPr="00D534FA" w14:paraId="3B74BB65" w14:textId="77777777" w:rsidTr="005178C1">
        <w:trPr>
          <w:trHeight w:val="384"/>
        </w:trPr>
        <w:tc>
          <w:tcPr>
            <w:tcW w:w="850" w:type="dxa"/>
          </w:tcPr>
          <w:p w14:paraId="016183E3" w14:textId="77777777" w:rsidR="009352D9" w:rsidRPr="00D534FA" w:rsidRDefault="009352D9" w:rsidP="005178C1">
            <w:pPr>
              <w:jc w:val="both"/>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lastRenderedPageBreak/>
              <w:t>3.4.</w:t>
            </w:r>
          </w:p>
        </w:tc>
        <w:tc>
          <w:tcPr>
            <w:tcW w:w="9073" w:type="dxa"/>
          </w:tcPr>
          <w:p w14:paraId="150D54A3" w14:textId="77777777" w:rsidR="009352D9" w:rsidRPr="00D534FA" w:rsidRDefault="009352D9" w:rsidP="005178C1">
            <w:pPr>
              <w:contextualSpacing/>
              <w:jc w:val="both"/>
              <w:rPr>
                <w:rFonts w:ascii="Times New Roman" w:eastAsia="Calibri" w:hAnsi="Times New Roman" w:cs="Times New Roman"/>
                <w:iCs/>
                <w:sz w:val="24"/>
                <w:szCs w:val="24"/>
                <w:lang w:eastAsia="hr-HR"/>
              </w:rPr>
            </w:pPr>
            <w:r w:rsidRPr="00D534FA">
              <w:rPr>
                <w:rFonts w:ascii="Times New Roman" w:eastAsia="Calibri" w:hAnsi="Times New Roman" w:cs="Times New Roman"/>
                <w:bCs/>
                <w:sz w:val="24"/>
                <w:szCs w:val="24"/>
                <w:lang w:eastAsia="hr-HR"/>
              </w:rPr>
              <w:t>Izvor podataka:</w:t>
            </w:r>
          </w:p>
        </w:tc>
      </w:tr>
      <w:tr w:rsidR="00D534FA" w:rsidRPr="00D534FA" w14:paraId="6473500B" w14:textId="77777777" w:rsidTr="005178C1">
        <w:trPr>
          <w:trHeight w:val="384"/>
        </w:trPr>
        <w:tc>
          <w:tcPr>
            <w:tcW w:w="850" w:type="dxa"/>
          </w:tcPr>
          <w:p w14:paraId="0845F04B" w14:textId="77777777" w:rsidR="009352D9" w:rsidRPr="00D534FA" w:rsidRDefault="009352D9" w:rsidP="005178C1">
            <w:pPr>
              <w:jc w:val="both"/>
              <w:rPr>
                <w:rFonts w:ascii="Times New Roman" w:eastAsia="Calibri" w:hAnsi="Times New Roman" w:cs="Times New Roman"/>
                <w:bCs/>
                <w:sz w:val="24"/>
                <w:szCs w:val="24"/>
                <w:lang w:eastAsia="hr-HR"/>
              </w:rPr>
            </w:pPr>
          </w:p>
        </w:tc>
        <w:tc>
          <w:tcPr>
            <w:tcW w:w="9073" w:type="dxa"/>
          </w:tcPr>
          <w:p w14:paraId="69362F26" w14:textId="77777777" w:rsidR="009A6346" w:rsidRPr="00D534FA" w:rsidRDefault="009A6346" w:rsidP="005178C1">
            <w:pPr>
              <w:contextualSpacing/>
              <w:jc w:val="both"/>
              <w:rPr>
                <w:rFonts w:ascii="Times New Roman" w:hAnsi="Times New Roman" w:cs="Times New Roman"/>
                <w:iCs/>
                <w:sz w:val="24"/>
                <w:szCs w:val="24"/>
                <w:lang w:eastAsia="hr-HR"/>
              </w:rPr>
            </w:pPr>
            <w:r w:rsidRPr="00D534FA">
              <w:rPr>
                <w:rFonts w:ascii="Times New Roman" w:hAnsi="Times New Roman" w:cs="Times New Roman"/>
                <w:iCs/>
                <w:sz w:val="24"/>
                <w:szCs w:val="24"/>
                <w:lang w:eastAsia="hr-HR"/>
              </w:rPr>
              <w:t>Ministarstvo pravosuđa, uprave i digitalne transformacije</w:t>
            </w:r>
          </w:p>
          <w:p w14:paraId="5EBBC4A1" w14:textId="77777777" w:rsidR="009A6346" w:rsidRPr="00D534FA" w:rsidRDefault="009A6346" w:rsidP="005178C1">
            <w:pPr>
              <w:contextualSpacing/>
              <w:jc w:val="both"/>
              <w:rPr>
                <w:rFonts w:ascii="Times New Roman" w:eastAsia="Calibri" w:hAnsi="Times New Roman" w:cs="Times New Roman"/>
                <w:iCs/>
                <w:sz w:val="24"/>
                <w:szCs w:val="24"/>
                <w:lang w:eastAsia="hr-HR"/>
              </w:rPr>
            </w:pPr>
            <w:r w:rsidRPr="00D534FA">
              <w:rPr>
                <w:rFonts w:ascii="Times New Roman" w:hAnsi="Times New Roman" w:cs="Times New Roman"/>
                <w:iCs/>
                <w:sz w:val="24"/>
                <w:szCs w:val="24"/>
                <w:lang w:eastAsia="hr-HR"/>
              </w:rPr>
              <w:t xml:space="preserve">Centar za mirno rješavanje sporova </w:t>
            </w:r>
          </w:p>
        </w:tc>
      </w:tr>
    </w:tbl>
    <w:p w14:paraId="06BAA392" w14:textId="77777777" w:rsidR="007C6464" w:rsidRPr="00D534FA" w:rsidRDefault="007C6464">
      <w:pPr>
        <w:rPr>
          <w:rFonts w:ascii="Times New Roman" w:hAnsi="Times New Roman" w:cs="Times New Roman"/>
          <w:sz w:val="24"/>
          <w:szCs w:val="24"/>
        </w:rPr>
      </w:pPr>
    </w:p>
    <w:p w14:paraId="4AA8A02F" w14:textId="55BF99AF" w:rsidR="007C6464" w:rsidRPr="00D534FA" w:rsidRDefault="007C6464" w:rsidP="00D534FA">
      <w:pPr>
        <w:pStyle w:val="Naslov1"/>
        <w:rPr>
          <w:rFonts w:ascii="Times New Roman" w:hAnsi="Times New Roman" w:cs="Times New Roman"/>
          <w:color w:val="auto"/>
          <w:sz w:val="24"/>
          <w:szCs w:val="24"/>
        </w:rPr>
      </w:pPr>
      <w:r w:rsidRPr="00D534FA">
        <w:rPr>
          <w:rFonts w:ascii="Times New Roman" w:hAnsi="Times New Roman" w:cs="Times New Roman"/>
          <w:color w:val="auto"/>
          <w:sz w:val="24"/>
          <w:szCs w:val="24"/>
        </w:rPr>
        <w:t xml:space="preserve">4. </w:t>
      </w:r>
      <w:r w:rsidRPr="00D534FA">
        <w:rPr>
          <w:rFonts w:ascii="Times New Roman" w:eastAsia="Calibri" w:hAnsi="Times New Roman" w:cs="Times New Roman"/>
          <w:color w:val="auto"/>
          <w:sz w:val="24"/>
          <w:szCs w:val="24"/>
          <w:lang w:eastAsia="hr-HR"/>
        </w:rPr>
        <w:t>UTVRĐIVANJE UČINAKA I ADRESATA</w:t>
      </w:r>
    </w:p>
    <w:tbl>
      <w:tblPr>
        <w:tblStyle w:val="TableGrid1"/>
        <w:tblW w:w="9923" w:type="dxa"/>
        <w:tblInd w:w="-289" w:type="dxa"/>
        <w:tblLayout w:type="fixed"/>
        <w:tblLook w:val="04A0" w:firstRow="1" w:lastRow="0" w:firstColumn="1" w:lastColumn="0" w:noHBand="0" w:noVBand="1"/>
      </w:tblPr>
      <w:tblGrid>
        <w:gridCol w:w="850"/>
        <w:gridCol w:w="4254"/>
        <w:gridCol w:w="4819"/>
      </w:tblGrid>
      <w:tr w:rsidR="00D534FA" w:rsidRPr="00D534FA" w14:paraId="45E14C3F" w14:textId="77777777" w:rsidTr="005178C1">
        <w:trPr>
          <w:trHeight w:val="608"/>
        </w:trPr>
        <w:tc>
          <w:tcPr>
            <w:tcW w:w="850" w:type="dxa"/>
          </w:tcPr>
          <w:p w14:paraId="753B8152"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4.1.</w:t>
            </w:r>
          </w:p>
        </w:tc>
        <w:tc>
          <w:tcPr>
            <w:tcW w:w="9073" w:type="dxa"/>
            <w:gridSpan w:val="2"/>
          </w:tcPr>
          <w:p w14:paraId="323CDDB2" w14:textId="431E20F6" w:rsidR="0093094B"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Posebni cilj:</w:t>
            </w:r>
          </w:p>
          <w:p w14:paraId="4C78805D" w14:textId="53A4797C" w:rsidR="0093094B" w:rsidRPr="00D534FA" w:rsidRDefault="00A35370" w:rsidP="005178C1">
            <w:pPr>
              <w:jc w:val="both"/>
              <w:rPr>
                <w:rFonts w:ascii="Times New Roman" w:eastAsia="Times New Roman" w:hAnsi="Times New Roman" w:cs="Times New Roman"/>
                <w:bCs/>
                <w:sz w:val="24"/>
                <w:szCs w:val="24"/>
                <w:lang w:eastAsia="hr-HR"/>
              </w:rPr>
            </w:pPr>
            <w:r w:rsidRPr="00D534FA">
              <w:rPr>
                <w:rFonts w:ascii="Times New Roman" w:eastAsia="Times New Roman" w:hAnsi="Times New Roman" w:cs="Times New Roman"/>
                <w:bCs/>
                <w:sz w:val="24"/>
                <w:szCs w:val="24"/>
                <w:lang w:eastAsia="hr-HR"/>
              </w:rPr>
              <w:t>Cilj zakona je smanjiti priljev predmeta na sudove poticanjem češće primjene medijacije u rješavanju sporova u stadiju prije pokretanja sudskog postupka kao i smanjiti broj već postojećih predmeta na sudovima.</w:t>
            </w:r>
          </w:p>
        </w:tc>
      </w:tr>
      <w:tr w:rsidR="00D534FA" w:rsidRPr="00D534FA" w14:paraId="3DDE3C3D" w14:textId="77777777" w:rsidTr="005178C1">
        <w:trPr>
          <w:trHeight w:val="335"/>
        </w:trPr>
        <w:tc>
          <w:tcPr>
            <w:tcW w:w="850" w:type="dxa"/>
          </w:tcPr>
          <w:p w14:paraId="6F36EC45"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4.1.1.</w:t>
            </w:r>
          </w:p>
        </w:tc>
        <w:tc>
          <w:tcPr>
            <w:tcW w:w="4254" w:type="dxa"/>
          </w:tcPr>
          <w:p w14:paraId="2912F5AC"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Učinci na gospodarstvo:</w:t>
            </w:r>
          </w:p>
        </w:tc>
        <w:tc>
          <w:tcPr>
            <w:tcW w:w="4819" w:type="dxa"/>
          </w:tcPr>
          <w:p w14:paraId="5767A2D2"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Adresati:</w:t>
            </w:r>
          </w:p>
        </w:tc>
      </w:tr>
      <w:tr w:rsidR="00D534FA" w:rsidRPr="00D534FA" w14:paraId="71BA7955" w14:textId="77777777" w:rsidTr="005178C1">
        <w:trPr>
          <w:trHeight w:val="335"/>
        </w:trPr>
        <w:tc>
          <w:tcPr>
            <w:tcW w:w="850" w:type="dxa"/>
          </w:tcPr>
          <w:p w14:paraId="11B9C3DC" w14:textId="77777777" w:rsidR="009352D9" w:rsidRPr="00D534FA" w:rsidRDefault="009352D9" w:rsidP="005178C1">
            <w:pPr>
              <w:jc w:val="both"/>
              <w:rPr>
                <w:rFonts w:ascii="Times New Roman" w:eastAsia="Calibri" w:hAnsi="Times New Roman" w:cs="Times New Roman"/>
                <w:sz w:val="24"/>
                <w:szCs w:val="24"/>
                <w:lang w:eastAsia="hr-HR"/>
              </w:rPr>
            </w:pPr>
          </w:p>
        </w:tc>
        <w:tc>
          <w:tcPr>
            <w:tcW w:w="4254" w:type="dxa"/>
          </w:tcPr>
          <w:p w14:paraId="187E5BB7" w14:textId="3A585A38" w:rsidR="009C78D2" w:rsidRPr="00D534FA" w:rsidRDefault="00540097" w:rsidP="00540097">
            <w:pPr>
              <w:jc w:val="both"/>
              <w:rPr>
                <w:rFonts w:ascii="Times New Roman" w:eastAsia="Calibri" w:hAnsi="Times New Roman" w:cs="Times New Roman"/>
                <w:iCs/>
                <w:sz w:val="24"/>
                <w:szCs w:val="24"/>
                <w:lang w:eastAsia="hr-HR"/>
              </w:rPr>
            </w:pPr>
            <w:r w:rsidRPr="00D534FA">
              <w:rPr>
                <w:rFonts w:ascii="Times New Roman" w:eastAsia="Calibri" w:hAnsi="Times New Roman" w:cs="Times New Roman"/>
                <w:iCs/>
                <w:sz w:val="24"/>
                <w:szCs w:val="24"/>
                <w:lang w:eastAsia="hr-HR"/>
              </w:rPr>
              <w:t>Poticanjem češće primjene medijacije</w:t>
            </w:r>
            <w:r w:rsidR="005271F2" w:rsidRPr="00D534FA">
              <w:rPr>
                <w:rFonts w:ascii="Times New Roman" w:eastAsia="Calibri" w:hAnsi="Times New Roman" w:cs="Times New Roman"/>
                <w:iCs/>
                <w:sz w:val="24"/>
                <w:szCs w:val="24"/>
                <w:lang w:eastAsia="hr-HR"/>
              </w:rPr>
              <w:t xml:space="preserve"> osigurat će se konkurentnost </w:t>
            </w:r>
            <w:r w:rsidRPr="00D534FA">
              <w:rPr>
                <w:rFonts w:ascii="Times New Roman" w:eastAsia="Calibri" w:hAnsi="Times New Roman" w:cs="Times New Roman"/>
                <w:iCs/>
                <w:sz w:val="24"/>
                <w:szCs w:val="24"/>
                <w:lang w:eastAsia="hr-HR"/>
              </w:rPr>
              <w:t xml:space="preserve"> gospodarstva i pozitivno investicijsko okruženje.</w:t>
            </w:r>
          </w:p>
        </w:tc>
        <w:tc>
          <w:tcPr>
            <w:tcW w:w="4819" w:type="dxa"/>
          </w:tcPr>
          <w:p w14:paraId="5E22A255" w14:textId="7012CC0A" w:rsidR="00257582" w:rsidRPr="00D534FA" w:rsidRDefault="00922DEE" w:rsidP="00922DEE">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Građani</w:t>
            </w:r>
            <w:r w:rsidR="005E740C" w:rsidRPr="00D534FA">
              <w:rPr>
                <w:rFonts w:ascii="Times New Roman" w:eastAsia="Calibri" w:hAnsi="Times New Roman" w:cs="Times New Roman"/>
                <w:sz w:val="24"/>
                <w:szCs w:val="24"/>
                <w:lang w:eastAsia="hr-HR"/>
              </w:rPr>
              <w:t xml:space="preserve"> i</w:t>
            </w:r>
            <w:r w:rsidRPr="00D534FA">
              <w:rPr>
                <w:rFonts w:ascii="Times New Roman" w:eastAsia="Calibri" w:hAnsi="Times New Roman" w:cs="Times New Roman"/>
                <w:sz w:val="24"/>
                <w:szCs w:val="24"/>
                <w:lang w:eastAsia="hr-HR"/>
              </w:rPr>
              <w:t xml:space="preserve"> p</w:t>
            </w:r>
            <w:r w:rsidR="00257582" w:rsidRPr="00D534FA">
              <w:rPr>
                <w:rFonts w:ascii="Times New Roman" w:eastAsia="Calibri" w:hAnsi="Times New Roman" w:cs="Times New Roman"/>
                <w:sz w:val="24"/>
                <w:szCs w:val="24"/>
                <w:lang w:eastAsia="hr-HR"/>
              </w:rPr>
              <w:t>oslovni subjekti.</w:t>
            </w:r>
          </w:p>
        </w:tc>
      </w:tr>
      <w:tr w:rsidR="00D534FA" w:rsidRPr="00D534FA" w14:paraId="186B863F" w14:textId="77777777" w:rsidTr="005178C1">
        <w:trPr>
          <w:trHeight w:val="360"/>
        </w:trPr>
        <w:tc>
          <w:tcPr>
            <w:tcW w:w="850" w:type="dxa"/>
          </w:tcPr>
          <w:p w14:paraId="19CDA5A5"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4.1.2.</w:t>
            </w:r>
          </w:p>
        </w:tc>
        <w:tc>
          <w:tcPr>
            <w:tcW w:w="4254" w:type="dxa"/>
          </w:tcPr>
          <w:p w14:paraId="015876D9"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Učinci na održivi razvoj:</w:t>
            </w:r>
          </w:p>
        </w:tc>
        <w:tc>
          <w:tcPr>
            <w:tcW w:w="4819" w:type="dxa"/>
          </w:tcPr>
          <w:p w14:paraId="39D41662"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Adresati:</w:t>
            </w:r>
          </w:p>
        </w:tc>
      </w:tr>
      <w:tr w:rsidR="00D534FA" w:rsidRPr="00D534FA" w14:paraId="70846CA4" w14:textId="77777777" w:rsidTr="005178C1">
        <w:trPr>
          <w:trHeight w:val="360"/>
        </w:trPr>
        <w:tc>
          <w:tcPr>
            <w:tcW w:w="850" w:type="dxa"/>
          </w:tcPr>
          <w:p w14:paraId="7009D941" w14:textId="77777777" w:rsidR="009352D9" w:rsidRPr="00D534FA" w:rsidRDefault="009352D9" w:rsidP="005178C1">
            <w:pPr>
              <w:jc w:val="both"/>
              <w:rPr>
                <w:rFonts w:ascii="Times New Roman" w:eastAsia="Calibri" w:hAnsi="Times New Roman" w:cs="Times New Roman"/>
                <w:sz w:val="24"/>
                <w:szCs w:val="24"/>
                <w:lang w:eastAsia="hr-HR"/>
              </w:rPr>
            </w:pPr>
          </w:p>
        </w:tc>
        <w:tc>
          <w:tcPr>
            <w:tcW w:w="4254" w:type="dxa"/>
          </w:tcPr>
          <w:p w14:paraId="738A6EFB" w14:textId="77777777" w:rsidR="009222CD" w:rsidRPr="00D534FA" w:rsidRDefault="009222CD"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Nisu utvrđeni učinci iz članka 11. Uredbe.</w:t>
            </w:r>
          </w:p>
        </w:tc>
        <w:tc>
          <w:tcPr>
            <w:tcW w:w="4819" w:type="dxa"/>
          </w:tcPr>
          <w:p w14:paraId="7C76B180" w14:textId="77777777" w:rsidR="002F73ED" w:rsidRPr="00D534FA" w:rsidRDefault="002F73ED"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Nisu utvrđeni adresati iz članka 14. Uredbe.</w:t>
            </w:r>
          </w:p>
        </w:tc>
      </w:tr>
      <w:tr w:rsidR="00D534FA" w:rsidRPr="00D534FA" w14:paraId="3B58A9C8" w14:textId="77777777" w:rsidTr="005178C1">
        <w:trPr>
          <w:trHeight w:val="328"/>
        </w:trPr>
        <w:tc>
          <w:tcPr>
            <w:tcW w:w="850" w:type="dxa"/>
          </w:tcPr>
          <w:p w14:paraId="2348B435"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4.1.3.</w:t>
            </w:r>
          </w:p>
        </w:tc>
        <w:tc>
          <w:tcPr>
            <w:tcW w:w="4254" w:type="dxa"/>
          </w:tcPr>
          <w:p w14:paraId="37362CFF"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Učinci na socijalnu skrb:</w:t>
            </w:r>
          </w:p>
        </w:tc>
        <w:tc>
          <w:tcPr>
            <w:tcW w:w="4819" w:type="dxa"/>
          </w:tcPr>
          <w:p w14:paraId="34690103"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Adresati:</w:t>
            </w:r>
          </w:p>
        </w:tc>
      </w:tr>
      <w:tr w:rsidR="00D534FA" w:rsidRPr="00D534FA" w14:paraId="55C0A673" w14:textId="77777777" w:rsidTr="005178C1">
        <w:trPr>
          <w:trHeight w:val="328"/>
        </w:trPr>
        <w:tc>
          <w:tcPr>
            <w:tcW w:w="850" w:type="dxa"/>
          </w:tcPr>
          <w:p w14:paraId="53762164" w14:textId="77777777" w:rsidR="009352D9" w:rsidRPr="00D534FA" w:rsidRDefault="009352D9" w:rsidP="005178C1">
            <w:pPr>
              <w:jc w:val="both"/>
              <w:rPr>
                <w:rFonts w:ascii="Times New Roman" w:eastAsia="Calibri" w:hAnsi="Times New Roman" w:cs="Times New Roman"/>
                <w:sz w:val="24"/>
                <w:szCs w:val="24"/>
                <w:lang w:eastAsia="hr-HR"/>
              </w:rPr>
            </w:pPr>
          </w:p>
        </w:tc>
        <w:tc>
          <w:tcPr>
            <w:tcW w:w="4254" w:type="dxa"/>
          </w:tcPr>
          <w:p w14:paraId="37941D6A" w14:textId="77777777" w:rsidR="009C78D2" w:rsidRPr="00D534FA" w:rsidRDefault="006075E0"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 xml:space="preserve">Nisu utvrđeni učinci iz članka 12. Uredbe. </w:t>
            </w:r>
          </w:p>
        </w:tc>
        <w:tc>
          <w:tcPr>
            <w:tcW w:w="4819" w:type="dxa"/>
          </w:tcPr>
          <w:p w14:paraId="08664062" w14:textId="77777777" w:rsidR="006075E0" w:rsidRPr="00D534FA" w:rsidRDefault="006075E0" w:rsidP="005178C1">
            <w:pPr>
              <w:jc w:val="both"/>
              <w:rPr>
                <w:rFonts w:ascii="Times New Roman" w:eastAsia="Calibri" w:hAnsi="Times New Roman" w:cs="Times New Roman"/>
                <w:i/>
                <w:sz w:val="24"/>
                <w:szCs w:val="24"/>
                <w:lang w:eastAsia="hr-HR"/>
              </w:rPr>
            </w:pPr>
            <w:r w:rsidRPr="00D534FA">
              <w:rPr>
                <w:rFonts w:ascii="Times New Roman" w:eastAsia="Calibri" w:hAnsi="Times New Roman" w:cs="Times New Roman"/>
                <w:sz w:val="24"/>
                <w:szCs w:val="24"/>
                <w:lang w:eastAsia="hr-HR"/>
              </w:rPr>
              <w:t>Nisu utvrđeni adresati iz članka 14. Uredbe.</w:t>
            </w:r>
          </w:p>
        </w:tc>
      </w:tr>
      <w:tr w:rsidR="00D534FA" w:rsidRPr="00D534FA" w14:paraId="1AFC59A2" w14:textId="77777777" w:rsidTr="005178C1">
        <w:trPr>
          <w:trHeight w:val="366"/>
        </w:trPr>
        <w:tc>
          <w:tcPr>
            <w:tcW w:w="850" w:type="dxa"/>
          </w:tcPr>
          <w:p w14:paraId="5ABE621E"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4.1.4.</w:t>
            </w:r>
          </w:p>
        </w:tc>
        <w:tc>
          <w:tcPr>
            <w:tcW w:w="4254" w:type="dxa"/>
          </w:tcPr>
          <w:p w14:paraId="54C6F8A8"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Učinci na zaštitu ljudskih prava:</w:t>
            </w:r>
          </w:p>
        </w:tc>
        <w:tc>
          <w:tcPr>
            <w:tcW w:w="4819" w:type="dxa"/>
          </w:tcPr>
          <w:p w14:paraId="703E241D"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Adresati:</w:t>
            </w:r>
          </w:p>
        </w:tc>
      </w:tr>
      <w:tr w:rsidR="00D534FA" w:rsidRPr="00D534FA" w14:paraId="4EB6C44E" w14:textId="77777777" w:rsidTr="005178C1">
        <w:trPr>
          <w:trHeight w:val="366"/>
        </w:trPr>
        <w:tc>
          <w:tcPr>
            <w:tcW w:w="850" w:type="dxa"/>
          </w:tcPr>
          <w:p w14:paraId="5E07614F" w14:textId="77777777" w:rsidR="009352D9" w:rsidRPr="00D534FA" w:rsidRDefault="009352D9" w:rsidP="005178C1">
            <w:pPr>
              <w:jc w:val="both"/>
              <w:rPr>
                <w:rFonts w:ascii="Times New Roman" w:eastAsia="Calibri" w:hAnsi="Times New Roman" w:cs="Times New Roman"/>
                <w:sz w:val="24"/>
                <w:szCs w:val="24"/>
                <w:lang w:eastAsia="hr-HR"/>
              </w:rPr>
            </w:pPr>
          </w:p>
        </w:tc>
        <w:tc>
          <w:tcPr>
            <w:tcW w:w="4254" w:type="dxa"/>
          </w:tcPr>
          <w:p w14:paraId="4C1298E7" w14:textId="73CB6AF1" w:rsidR="00257582" w:rsidRPr="00D534FA" w:rsidRDefault="005E740C" w:rsidP="005178C1">
            <w:pPr>
              <w:jc w:val="both"/>
              <w:rPr>
                <w:rFonts w:ascii="Times New Roman" w:eastAsia="Calibri" w:hAnsi="Times New Roman" w:cs="Times New Roman"/>
                <w:i/>
                <w:sz w:val="24"/>
                <w:szCs w:val="24"/>
                <w:lang w:eastAsia="hr-HR"/>
              </w:rPr>
            </w:pPr>
            <w:r w:rsidRPr="00D534FA">
              <w:rPr>
                <w:rFonts w:ascii="Times New Roman" w:hAnsi="Times New Roman" w:cs="Times New Roman"/>
                <w:sz w:val="24"/>
                <w:szCs w:val="24"/>
              </w:rPr>
              <w:t xml:space="preserve">Zakon će imati pozitivne učinke na brzinu i sigurnost ostvarivanja pravne zaštite izvan i u okviru sudskog postupka. </w:t>
            </w:r>
          </w:p>
        </w:tc>
        <w:tc>
          <w:tcPr>
            <w:tcW w:w="4819" w:type="dxa"/>
          </w:tcPr>
          <w:p w14:paraId="55162C85" w14:textId="5CAA91C7" w:rsidR="006C6C4F" w:rsidRPr="00D534FA" w:rsidRDefault="006C6C4F"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Građani</w:t>
            </w:r>
            <w:r w:rsidR="005336DA" w:rsidRPr="00D534FA">
              <w:rPr>
                <w:rFonts w:ascii="Times New Roman" w:eastAsia="Calibri" w:hAnsi="Times New Roman" w:cs="Times New Roman"/>
                <w:sz w:val="24"/>
                <w:szCs w:val="24"/>
                <w:lang w:eastAsia="hr-HR"/>
              </w:rPr>
              <w:t xml:space="preserve"> i</w:t>
            </w:r>
            <w:r w:rsidRPr="00D534FA">
              <w:rPr>
                <w:rFonts w:ascii="Times New Roman" w:eastAsia="Calibri" w:hAnsi="Times New Roman" w:cs="Times New Roman"/>
                <w:sz w:val="24"/>
                <w:szCs w:val="24"/>
                <w:lang w:eastAsia="hr-HR"/>
              </w:rPr>
              <w:t xml:space="preserve"> poslovni subjekti.</w:t>
            </w:r>
          </w:p>
        </w:tc>
      </w:tr>
      <w:tr w:rsidR="00D534FA" w:rsidRPr="00D534FA" w14:paraId="52B83A17" w14:textId="77777777" w:rsidTr="005178C1">
        <w:trPr>
          <w:trHeight w:val="319"/>
        </w:trPr>
        <w:tc>
          <w:tcPr>
            <w:tcW w:w="850" w:type="dxa"/>
          </w:tcPr>
          <w:p w14:paraId="5495C3F2"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4.1.5.</w:t>
            </w:r>
          </w:p>
        </w:tc>
        <w:tc>
          <w:tcPr>
            <w:tcW w:w="4254" w:type="dxa"/>
          </w:tcPr>
          <w:p w14:paraId="108AEC11"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Učinci na druga područja:</w:t>
            </w:r>
          </w:p>
        </w:tc>
        <w:tc>
          <w:tcPr>
            <w:tcW w:w="4819" w:type="dxa"/>
          </w:tcPr>
          <w:p w14:paraId="3C8EF0CA"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Adresati:</w:t>
            </w:r>
          </w:p>
        </w:tc>
      </w:tr>
      <w:tr w:rsidR="00D534FA" w:rsidRPr="00D534FA" w14:paraId="4D5FD787" w14:textId="77777777" w:rsidTr="005178C1">
        <w:trPr>
          <w:trHeight w:val="319"/>
        </w:trPr>
        <w:tc>
          <w:tcPr>
            <w:tcW w:w="850" w:type="dxa"/>
          </w:tcPr>
          <w:p w14:paraId="009973DA" w14:textId="77777777" w:rsidR="009352D9" w:rsidRPr="00D534FA" w:rsidRDefault="009352D9" w:rsidP="005178C1">
            <w:pPr>
              <w:jc w:val="both"/>
              <w:rPr>
                <w:rFonts w:ascii="Times New Roman" w:eastAsia="Calibri" w:hAnsi="Times New Roman" w:cs="Times New Roman"/>
                <w:sz w:val="24"/>
                <w:szCs w:val="24"/>
                <w:lang w:eastAsia="hr-HR"/>
              </w:rPr>
            </w:pPr>
          </w:p>
        </w:tc>
        <w:tc>
          <w:tcPr>
            <w:tcW w:w="4254" w:type="dxa"/>
          </w:tcPr>
          <w:p w14:paraId="5F1FB8AD" w14:textId="2CA31A55" w:rsidR="00962A06" w:rsidRPr="00D534FA" w:rsidRDefault="00CA5333"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 xml:space="preserve">Zakon će imati </w:t>
            </w:r>
            <w:r w:rsidR="00962A06" w:rsidRPr="00D534FA">
              <w:rPr>
                <w:rFonts w:ascii="Times New Roman" w:eastAsia="Calibri" w:hAnsi="Times New Roman" w:cs="Times New Roman"/>
                <w:sz w:val="24"/>
                <w:szCs w:val="24"/>
                <w:lang w:eastAsia="hr-HR"/>
              </w:rPr>
              <w:t>pozitivne učinke na efikasnost i kvalitetu rada sudova, a posredno i pravosudnog sustava u cijelosti.</w:t>
            </w:r>
          </w:p>
        </w:tc>
        <w:tc>
          <w:tcPr>
            <w:tcW w:w="4819" w:type="dxa"/>
          </w:tcPr>
          <w:p w14:paraId="032213D7" w14:textId="79D8CEC9" w:rsidR="002C7B16" w:rsidRPr="00D534FA" w:rsidRDefault="002C7B16"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Građani, poslovni subjekti, sudski dužnosnici</w:t>
            </w:r>
            <w:r w:rsidR="005336DA" w:rsidRPr="00D534FA">
              <w:rPr>
                <w:rFonts w:ascii="Times New Roman" w:eastAsia="Calibri" w:hAnsi="Times New Roman" w:cs="Times New Roman"/>
                <w:sz w:val="24"/>
                <w:szCs w:val="24"/>
                <w:lang w:eastAsia="hr-HR"/>
              </w:rPr>
              <w:t xml:space="preserve"> i</w:t>
            </w:r>
            <w:r w:rsidRPr="00D534FA">
              <w:rPr>
                <w:rFonts w:ascii="Times New Roman" w:eastAsia="Calibri" w:hAnsi="Times New Roman" w:cs="Times New Roman"/>
                <w:sz w:val="24"/>
                <w:szCs w:val="24"/>
                <w:lang w:eastAsia="hr-HR"/>
              </w:rPr>
              <w:t xml:space="preserve"> sudski savjetnici.</w:t>
            </w:r>
          </w:p>
        </w:tc>
      </w:tr>
    </w:tbl>
    <w:p w14:paraId="69F40B20" w14:textId="77777777" w:rsidR="007C6464" w:rsidRPr="00D534FA" w:rsidRDefault="007C6464">
      <w:pPr>
        <w:rPr>
          <w:rFonts w:ascii="Times New Roman" w:hAnsi="Times New Roman" w:cs="Times New Roman"/>
          <w:sz w:val="24"/>
          <w:szCs w:val="24"/>
        </w:rPr>
      </w:pPr>
    </w:p>
    <w:p w14:paraId="23172001" w14:textId="0EF8A7B5" w:rsidR="007C6464" w:rsidRPr="00D534FA" w:rsidRDefault="007C6464" w:rsidP="00D534FA">
      <w:pPr>
        <w:pStyle w:val="Naslov1"/>
        <w:rPr>
          <w:rFonts w:ascii="Times New Roman" w:hAnsi="Times New Roman" w:cs="Times New Roman"/>
          <w:color w:val="auto"/>
          <w:sz w:val="24"/>
          <w:szCs w:val="24"/>
        </w:rPr>
      </w:pPr>
      <w:r w:rsidRPr="00D534FA">
        <w:rPr>
          <w:rFonts w:ascii="Times New Roman" w:hAnsi="Times New Roman" w:cs="Times New Roman"/>
          <w:color w:val="auto"/>
          <w:sz w:val="24"/>
          <w:szCs w:val="24"/>
        </w:rPr>
        <w:t xml:space="preserve">5. </w:t>
      </w:r>
      <w:r w:rsidRPr="00D534FA">
        <w:rPr>
          <w:rFonts w:ascii="Times New Roman" w:eastAsia="Calibri" w:hAnsi="Times New Roman" w:cs="Times New Roman"/>
          <w:color w:val="auto"/>
          <w:sz w:val="24"/>
          <w:szCs w:val="24"/>
          <w:lang w:eastAsia="hr-HR"/>
        </w:rPr>
        <w:t>ANALIZA UTVRĐENIH UČINAKA I ADRESATA</w:t>
      </w:r>
    </w:p>
    <w:tbl>
      <w:tblPr>
        <w:tblStyle w:val="TableGrid1"/>
        <w:tblW w:w="9923" w:type="dxa"/>
        <w:tblInd w:w="-289" w:type="dxa"/>
        <w:tblLayout w:type="fixed"/>
        <w:tblLook w:val="04A0" w:firstRow="1" w:lastRow="0" w:firstColumn="1" w:lastColumn="0" w:noHBand="0" w:noVBand="1"/>
      </w:tblPr>
      <w:tblGrid>
        <w:gridCol w:w="850"/>
        <w:gridCol w:w="9073"/>
      </w:tblGrid>
      <w:tr w:rsidR="00D534FA" w:rsidRPr="00D534FA" w14:paraId="6D8519AD" w14:textId="77777777" w:rsidTr="005178C1">
        <w:tc>
          <w:tcPr>
            <w:tcW w:w="850" w:type="dxa"/>
          </w:tcPr>
          <w:p w14:paraId="62576FDF"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5.1.</w:t>
            </w:r>
          </w:p>
        </w:tc>
        <w:tc>
          <w:tcPr>
            <w:tcW w:w="9073" w:type="dxa"/>
          </w:tcPr>
          <w:p w14:paraId="4F6B96CD" w14:textId="77777777" w:rsidR="009352D9" w:rsidRPr="00D534FA" w:rsidRDefault="009352D9" w:rsidP="005178C1">
            <w:pPr>
              <w:tabs>
                <w:tab w:val="left" w:pos="5625"/>
              </w:tabs>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t>Analiza učinaka i adresata u području gospodarstva:</w:t>
            </w:r>
          </w:p>
        </w:tc>
      </w:tr>
      <w:tr w:rsidR="00D534FA" w:rsidRPr="00D534FA" w14:paraId="3CBB1661" w14:textId="77777777" w:rsidTr="005178C1">
        <w:tc>
          <w:tcPr>
            <w:tcW w:w="850" w:type="dxa"/>
          </w:tcPr>
          <w:p w14:paraId="2636EE92" w14:textId="77777777" w:rsidR="009352D9" w:rsidRPr="00D534FA" w:rsidRDefault="009352D9" w:rsidP="005178C1">
            <w:pPr>
              <w:jc w:val="both"/>
              <w:rPr>
                <w:rFonts w:ascii="Times New Roman" w:eastAsia="Calibri" w:hAnsi="Times New Roman" w:cs="Times New Roman"/>
                <w:sz w:val="24"/>
                <w:szCs w:val="24"/>
                <w:lang w:eastAsia="hr-HR"/>
              </w:rPr>
            </w:pPr>
          </w:p>
        </w:tc>
        <w:tc>
          <w:tcPr>
            <w:tcW w:w="9073" w:type="dxa"/>
          </w:tcPr>
          <w:p w14:paraId="246B2019" w14:textId="20B3F3D4" w:rsidR="009352D9" w:rsidRPr="00D534FA" w:rsidRDefault="00AB7D6A" w:rsidP="005178C1">
            <w:pPr>
              <w:jc w:val="both"/>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t>Poticanjem češće primjene medijacije i osiguranjem njezine dostupnosti građanima i poslovnim subjektima osigurat će se brži i jeftiniji način rješavanja sporova. Navedeno će imati pozitivne učinke na kvalitetu pravne zaštite adresata, kao i na efikasnost rada sudova. Brže i jeftinije rješavanje sporova će osigurati konkurentnost gospodarstva i pozitivno investicijsko okruženje.</w:t>
            </w:r>
          </w:p>
        </w:tc>
      </w:tr>
      <w:tr w:rsidR="00D534FA" w:rsidRPr="00D534FA" w14:paraId="54654ABC" w14:textId="77777777" w:rsidTr="005178C1">
        <w:tc>
          <w:tcPr>
            <w:tcW w:w="850" w:type="dxa"/>
          </w:tcPr>
          <w:p w14:paraId="70566306"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5.2.</w:t>
            </w:r>
          </w:p>
        </w:tc>
        <w:tc>
          <w:tcPr>
            <w:tcW w:w="9073" w:type="dxa"/>
          </w:tcPr>
          <w:p w14:paraId="3D21CA93" w14:textId="77777777" w:rsidR="009352D9" w:rsidRPr="00D534FA" w:rsidRDefault="009352D9" w:rsidP="005178C1">
            <w:pPr>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t>Analiza učinaka i adresata u području održivog razvoja:</w:t>
            </w:r>
          </w:p>
        </w:tc>
      </w:tr>
      <w:tr w:rsidR="00D534FA" w:rsidRPr="00D534FA" w14:paraId="36995017" w14:textId="77777777" w:rsidTr="005178C1">
        <w:tc>
          <w:tcPr>
            <w:tcW w:w="850" w:type="dxa"/>
          </w:tcPr>
          <w:p w14:paraId="4CF0E643" w14:textId="77777777" w:rsidR="009352D9" w:rsidRPr="00D534FA" w:rsidRDefault="009352D9" w:rsidP="005178C1">
            <w:pPr>
              <w:rPr>
                <w:rFonts w:ascii="Times New Roman" w:eastAsia="Calibri" w:hAnsi="Times New Roman" w:cs="Times New Roman"/>
                <w:sz w:val="24"/>
                <w:szCs w:val="24"/>
                <w:lang w:eastAsia="hr-HR"/>
              </w:rPr>
            </w:pPr>
          </w:p>
        </w:tc>
        <w:tc>
          <w:tcPr>
            <w:tcW w:w="9073" w:type="dxa"/>
            <w:shd w:val="clear" w:color="auto" w:fill="auto"/>
          </w:tcPr>
          <w:p w14:paraId="50BE7B9E" w14:textId="4003BDAE" w:rsidR="009352D9" w:rsidRPr="00D534FA" w:rsidRDefault="00361104" w:rsidP="005178C1">
            <w:pPr>
              <w:jc w:val="both"/>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t>Nisu utvrđeni učinci ni adresati u području održivog razvoja.</w:t>
            </w:r>
          </w:p>
        </w:tc>
      </w:tr>
      <w:tr w:rsidR="00D534FA" w:rsidRPr="00D534FA" w14:paraId="1BAA08C0" w14:textId="77777777" w:rsidTr="005178C1">
        <w:tc>
          <w:tcPr>
            <w:tcW w:w="850" w:type="dxa"/>
          </w:tcPr>
          <w:p w14:paraId="32A24737"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5.3.</w:t>
            </w:r>
          </w:p>
        </w:tc>
        <w:tc>
          <w:tcPr>
            <w:tcW w:w="9073" w:type="dxa"/>
          </w:tcPr>
          <w:p w14:paraId="1692E00D" w14:textId="77777777" w:rsidR="009352D9" w:rsidRPr="00D534FA" w:rsidRDefault="009352D9" w:rsidP="005178C1">
            <w:pPr>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t>Analiza učinaka i adresata u području socijalne skrbi:</w:t>
            </w:r>
          </w:p>
        </w:tc>
      </w:tr>
      <w:tr w:rsidR="00D534FA" w:rsidRPr="00D534FA" w14:paraId="2582D97E" w14:textId="77777777" w:rsidTr="005178C1">
        <w:trPr>
          <w:trHeight w:val="269"/>
        </w:trPr>
        <w:tc>
          <w:tcPr>
            <w:tcW w:w="850" w:type="dxa"/>
          </w:tcPr>
          <w:p w14:paraId="651E5FCD" w14:textId="77777777" w:rsidR="009352D9" w:rsidRPr="00D534FA" w:rsidRDefault="009352D9" w:rsidP="005178C1">
            <w:pPr>
              <w:rPr>
                <w:rFonts w:ascii="Times New Roman" w:eastAsia="Calibri" w:hAnsi="Times New Roman" w:cs="Times New Roman"/>
                <w:sz w:val="24"/>
                <w:szCs w:val="24"/>
                <w:lang w:eastAsia="hr-HR"/>
              </w:rPr>
            </w:pPr>
          </w:p>
        </w:tc>
        <w:tc>
          <w:tcPr>
            <w:tcW w:w="9073" w:type="dxa"/>
            <w:shd w:val="clear" w:color="auto" w:fill="auto"/>
          </w:tcPr>
          <w:p w14:paraId="594E2233" w14:textId="6B9829AA" w:rsidR="009352D9" w:rsidRPr="00D534FA" w:rsidRDefault="00361104"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Nisu utvrđeni učinci ni adresati u području socijalne skrbi.</w:t>
            </w:r>
          </w:p>
        </w:tc>
      </w:tr>
      <w:tr w:rsidR="00D534FA" w:rsidRPr="00D534FA" w14:paraId="39B7987A" w14:textId="77777777" w:rsidTr="005178C1">
        <w:tc>
          <w:tcPr>
            <w:tcW w:w="850" w:type="dxa"/>
          </w:tcPr>
          <w:p w14:paraId="27DE7DE2"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5.4.</w:t>
            </w:r>
          </w:p>
        </w:tc>
        <w:tc>
          <w:tcPr>
            <w:tcW w:w="9073" w:type="dxa"/>
          </w:tcPr>
          <w:p w14:paraId="1D90090A" w14:textId="77777777" w:rsidR="009352D9" w:rsidRPr="00D534FA" w:rsidRDefault="009352D9" w:rsidP="005178C1">
            <w:pPr>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t>Analiza učinaka i adresata u području zaštite ljudskih prava:</w:t>
            </w:r>
          </w:p>
        </w:tc>
      </w:tr>
      <w:tr w:rsidR="00D534FA" w:rsidRPr="00D534FA" w14:paraId="2C73CBBE" w14:textId="77777777" w:rsidTr="005178C1">
        <w:trPr>
          <w:trHeight w:val="354"/>
        </w:trPr>
        <w:tc>
          <w:tcPr>
            <w:tcW w:w="850" w:type="dxa"/>
          </w:tcPr>
          <w:p w14:paraId="536163F9" w14:textId="77777777" w:rsidR="009352D9" w:rsidRPr="00D534FA" w:rsidRDefault="009352D9" w:rsidP="005178C1">
            <w:pPr>
              <w:rPr>
                <w:rFonts w:ascii="Times New Roman" w:eastAsia="Calibri" w:hAnsi="Times New Roman" w:cs="Times New Roman"/>
                <w:sz w:val="24"/>
                <w:szCs w:val="24"/>
                <w:lang w:eastAsia="hr-HR"/>
              </w:rPr>
            </w:pPr>
          </w:p>
        </w:tc>
        <w:tc>
          <w:tcPr>
            <w:tcW w:w="9073" w:type="dxa"/>
            <w:shd w:val="clear" w:color="auto" w:fill="auto"/>
          </w:tcPr>
          <w:p w14:paraId="5A4537A0" w14:textId="4BF30CF3" w:rsidR="009352D9" w:rsidRPr="00D534FA" w:rsidRDefault="00386270"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Medijacija građanima i poslovnim subjektima omogućuje brže i jeftinije ostvarivanje pravne zaštite prije i tijekom sudskog postupka. S druge strane, rješavanje sporova prije pokretanja sudskih postupaka smanjuje priljev predmeta na sudove i omogućuje efikasniji i kvalitetniji rad pravosudnog aparata. Sve navedeno pozitivno će utjecati na ostvarenje prava na pristup sudu</w:t>
            </w:r>
            <w:r w:rsidR="005E38DD" w:rsidRPr="00D534FA">
              <w:rPr>
                <w:rFonts w:ascii="Times New Roman" w:eastAsia="Calibri" w:hAnsi="Times New Roman" w:cs="Times New Roman"/>
                <w:sz w:val="24"/>
                <w:szCs w:val="24"/>
                <w:lang w:eastAsia="hr-HR"/>
              </w:rPr>
              <w:t xml:space="preserve">. </w:t>
            </w:r>
          </w:p>
        </w:tc>
      </w:tr>
      <w:tr w:rsidR="00D534FA" w:rsidRPr="00D534FA" w14:paraId="49E4C5DB" w14:textId="77777777" w:rsidTr="005178C1">
        <w:trPr>
          <w:trHeight w:val="354"/>
        </w:trPr>
        <w:tc>
          <w:tcPr>
            <w:tcW w:w="850" w:type="dxa"/>
          </w:tcPr>
          <w:p w14:paraId="715C10F6"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5.5.</w:t>
            </w:r>
          </w:p>
        </w:tc>
        <w:tc>
          <w:tcPr>
            <w:tcW w:w="9073" w:type="dxa"/>
            <w:shd w:val="clear" w:color="auto" w:fill="auto"/>
          </w:tcPr>
          <w:p w14:paraId="74039E82"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bCs/>
                <w:sz w:val="24"/>
                <w:szCs w:val="24"/>
                <w:lang w:eastAsia="hr-HR"/>
              </w:rPr>
              <w:t>Analiza učinaka i adresata u drugim područjima:</w:t>
            </w:r>
          </w:p>
        </w:tc>
      </w:tr>
      <w:tr w:rsidR="00D534FA" w:rsidRPr="00D534FA" w14:paraId="3E00B206" w14:textId="77777777" w:rsidTr="005178C1">
        <w:trPr>
          <w:trHeight w:val="354"/>
        </w:trPr>
        <w:tc>
          <w:tcPr>
            <w:tcW w:w="850" w:type="dxa"/>
          </w:tcPr>
          <w:p w14:paraId="68873A4C" w14:textId="77777777" w:rsidR="009352D9" w:rsidRPr="00D534FA" w:rsidRDefault="009352D9" w:rsidP="005178C1">
            <w:pPr>
              <w:rPr>
                <w:rFonts w:ascii="Times New Roman" w:eastAsia="Calibri" w:hAnsi="Times New Roman" w:cs="Times New Roman"/>
                <w:sz w:val="24"/>
                <w:szCs w:val="24"/>
                <w:lang w:eastAsia="hr-HR"/>
              </w:rPr>
            </w:pPr>
          </w:p>
        </w:tc>
        <w:tc>
          <w:tcPr>
            <w:tcW w:w="9073" w:type="dxa"/>
            <w:shd w:val="clear" w:color="auto" w:fill="auto"/>
          </w:tcPr>
          <w:p w14:paraId="26D46A59" w14:textId="492F30EE" w:rsidR="009352D9" w:rsidRPr="00D534FA" w:rsidRDefault="005E38DD"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Smanjenjem priljeva predmeta na sudove osigurat će se efikasniji i kvalitetniji rad sudova i jačanje povjerenja građana i poslovnih subjekata u pravosudni sustav.</w:t>
            </w:r>
          </w:p>
        </w:tc>
      </w:tr>
      <w:tr w:rsidR="00D534FA" w:rsidRPr="00D534FA" w14:paraId="7B0E760D" w14:textId="77777777" w:rsidTr="005178C1">
        <w:trPr>
          <w:trHeight w:val="354"/>
        </w:trPr>
        <w:tc>
          <w:tcPr>
            <w:tcW w:w="850" w:type="dxa"/>
          </w:tcPr>
          <w:p w14:paraId="3BBA53EA"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5.6.</w:t>
            </w:r>
          </w:p>
        </w:tc>
        <w:tc>
          <w:tcPr>
            <w:tcW w:w="9073" w:type="dxa"/>
            <w:shd w:val="clear" w:color="auto" w:fill="auto"/>
          </w:tcPr>
          <w:p w14:paraId="763219A3"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Izvor podataka:</w:t>
            </w:r>
          </w:p>
        </w:tc>
      </w:tr>
      <w:tr w:rsidR="00D534FA" w:rsidRPr="00D534FA" w14:paraId="346BF27C" w14:textId="77777777" w:rsidTr="005178C1">
        <w:trPr>
          <w:trHeight w:val="354"/>
        </w:trPr>
        <w:tc>
          <w:tcPr>
            <w:tcW w:w="850" w:type="dxa"/>
          </w:tcPr>
          <w:p w14:paraId="74D3CA07" w14:textId="77777777" w:rsidR="009352D9" w:rsidRPr="00D534FA" w:rsidRDefault="009352D9" w:rsidP="005178C1">
            <w:pPr>
              <w:rPr>
                <w:rFonts w:ascii="Times New Roman" w:eastAsia="Calibri" w:hAnsi="Times New Roman" w:cs="Times New Roman"/>
                <w:sz w:val="24"/>
                <w:szCs w:val="24"/>
                <w:lang w:eastAsia="hr-HR"/>
              </w:rPr>
            </w:pPr>
          </w:p>
        </w:tc>
        <w:tc>
          <w:tcPr>
            <w:tcW w:w="9073" w:type="dxa"/>
            <w:shd w:val="clear" w:color="auto" w:fill="auto"/>
          </w:tcPr>
          <w:p w14:paraId="16396F35" w14:textId="3DA3853B" w:rsidR="00D25DDA" w:rsidRPr="00D534FA" w:rsidRDefault="00D25DDA" w:rsidP="005178C1">
            <w:pPr>
              <w:jc w:val="both"/>
              <w:rPr>
                <w:rFonts w:ascii="Times New Roman" w:eastAsia="Calibri" w:hAnsi="Times New Roman" w:cs="Times New Roman"/>
                <w:iCs/>
                <w:sz w:val="24"/>
                <w:szCs w:val="24"/>
                <w:lang w:eastAsia="hr-HR"/>
              </w:rPr>
            </w:pPr>
            <w:r w:rsidRPr="00D534FA">
              <w:rPr>
                <w:rFonts w:ascii="Times New Roman" w:eastAsia="Calibri" w:hAnsi="Times New Roman" w:cs="Times New Roman"/>
                <w:iCs/>
                <w:sz w:val="24"/>
                <w:szCs w:val="24"/>
                <w:lang w:eastAsia="hr-HR"/>
              </w:rPr>
              <w:t>Ministarstvo pravosuđa, uprave i digitalne transformacije</w:t>
            </w:r>
          </w:p>
        </w:tc>
      </w:tr>
    </w:tbl>
    <w:p w14:paraId="399616E2" w14:textId="77777777" w:rsidR="007C6464" w:rsidRPr="00D534FA" w:rsidRDefault="007C6464">
      <w:pPr>
        <w:rPr>
          <w:rFonts w:ascii="Times New Roman" w:hAnsi="Times New Roman" w:cs="Times New Roman"/>
          <w:sz w:val="24"/>
          <w:szCs w:val="24"/>
        </w:rPr>
      </w:pPr>
    </w:p>
    <w:p w14:paraId="574688CB" w14:textId="1FD90224" w:rsidR="007C6464" w:rsidRPr="00D534FA" w:rsidRDefault="007C6464" w:rsidP="00D534FA">
      <w:pPr>
        <w:pStyle w:val="Naslov1"/>
        <w:rPr>
          <w:rFonts w:ascii="Times New Roman" w:hAnsi="Times New Roman" w:cs="Times New Roman"/>
          <w:color w:val="auto"/>
          <w:sz w:val="24"/>
          <w:szCs w:val="24"/>
        </w:rPr>
      </w:pPr>
      <w:r w:rsidRPr="00D534FA">
        <w:rPr>
          <w:rFonts w:ascii="Times New Roman" w:hAnsi="Times New Roman" w:cs="Times New Roman"/>
          <w:color w:val="auto"/>
          <w:sz w:val="24"/>
          <w:szCs w:val="24"/>
        </w:rPr>
        <w:t xml:space="preserve">6. </w:t>
      </w:r>
      <w:r w:rsidRPr="00D534FA">
        <w:rPr>
          <w:rFonts w:ascii="Times New Roman" w:eastAsia="Calibri" w:hAnsi="Times New Roman" w:cs="Times New Roman"/>
          <w:color w:val="auto"/>
          <w:sz w:val="24"/>
          <w:szCs w:val="24"/>
          <w:lang w:eastAsia="hr-HR"/>
        </w:rPr>
        <w:t>SAVJETOVANJE I KONZULTACIJE</w:t>
      </w:r>
    </w:p>
    <w:tbl>
      <w:tblPr>
        <w:tblStyle w:val="TableGrid1"/>
        <w:tblW w:w="9923" w:type="dxa"/>
        <w:tblInd w:w="-289" w:type="dxa"/>
        <w:tblLayout w:type="fixed"/>
        <w:tblLook w:val="04A0" w:firstRow="1" w:lastRow="0" w:firstColumn="1" w:lastColumn="0" w:noHBand="0" w:noVBand="1"/>
      </w:tblPr>
      <w:tblGrid>
        <w:gridCol w:w="850"/>
        <w:gridCol w:w="9073"/>
      </w:tblGrid>
      <w:tr w:rsidR="00D534FA" w:rsidRPr="00D534FA" w14:paraId="4274EC21" w14:textId="77777777" w:rsidTr="005178C1">
        <w:tc>
          <w:tcPr>
            <w:tcW w:w="850" w:type="dxa"/>
          </w:tcPr>
          <w:p w14:paraId="6A0AE789"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6.1.</w:t>
            </w:r>
          </w:p>
        </w:tc>
        <w:tc>
          <w:tcPr>
            <w:tcW w:w="9073" w:type="dxa"/>
          </w:tcPr>
          <w:p w14:paraId="14209EB3" w14:textId="2CFA0252" w:rsidR="009352D9" w:rsidRPr="00D534FA" w:rsidRDefault="009352D9" w:rsidP="00B8295B">
            <w:pPr>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t>Savjetovanje:</w:t>
            </w:r>
          </w:p>
        </w:tc>
      </w:tr>
      <w:tr w:rsidR="00D534FA" w:rsidRPr="00D534FA" w14:paraId="346D162C" w14:textId="77777777" w:rsidTr="005178C1">
        <w:trPr>
          <w:trHeight w:val="425"/>
        </w:trPr>
        <w:tc>
          <w:tcPr>
            <w:tcW w:w="850" w:type="dxa"/>
          </w:tcPr>
          <w:p w14:paraId="1A93832F"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6.2.</w:t>
            </w:r>
          </w:p>
        </w:tc>
        <w:tc>
          <w:tcPr>
            <w:tcW w:w="9073" w:type="dxa"/>
            <w:shd w:val="clear" w:color="auto" w:fill="auto"/>
          </w:tcPr>
          <w:p w14:paraId="6510111B" w14:textId="0F8C032E" w:rsidR="009352D9" w:rsidRPr="00D534FA" w:rsidRDefault="009352D9" w:rsidP="005178C1">
            <w:pPr>
              <w:contextualSpacing/>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Konzultacije:</w:t>
            </w:r>
          </w:p>
        </w:tc>
      </w:tr>
    </w:tbl>
    <w:p w14:paraId="6972060D" w14:textId="77777777" w:rsidR="007C6464" w:rsidRPr="00D534FA" w:rsidRDefault="007C6464">
      <w:pPr>
        <w:rPr>
          <w:rFonts w:ascii="Times New Roman" w:hAnsi="Times New Roman" w:cs="Times New Roman"/>
          <w:sz w:val="24"/>
          <w:szCs w:val="24"/>
        </w:rPr>
      </w:pPr>
    </w:p>
    <w:p w14:paraId="1606E93E" w14:textId="5F241601" w:rsidR="007C6464" w:rsidRPr="00D534FA" w:rsidRDefault="007C6464" w:rsidP="00D534FA">
      <w:pPr>
        <w:pStyle w:val="Naslov1"/>
        <w:rPr>
          <w:rFonts w:ascii="Times New Roman" w:hAnsi="Times New Roman" w:cs="Times New Roman"/>
          <w:color w:val="auto"/>
          <w:sz w:val="24"/>
          <w:szCs w:val="24"/>
        </w:rPr>
      </w:pPr>
      <w:r w:rsidRPr="00D534FA">
        <w:rPr>
          <w:rFonts w:ascii="Times New Roman" w:hAnsi="Times New Roman" w:cs="Times New Roman"/>
          <w:color w:val="auto"/>
          <w:sz w:val="24"/>
          <w:szCs w:val="24"/>
        </w:rPr>
        <w:t xml:space="preserve">7. </w:t>
      </w:r>
      <w:r w:rsidRPr="00D534FA">
        <w:rPr>
          <w:rFonts w:ascii="Times New Roman" w:eastAsia="Calibri" w:hAnsi="Times New Roman" w:cs="Times New Roman"/>
          <w:color w:val="auto"/>
          <w:sz w:val="24"/>
          <w:szCs w:val="24"/>
          <w:lang w:eastAsia="hr-HR"/>
        </w:rPr>
        <w:t>ZAKLJUČAK</w:t>
      </w:r>
    </w:p>
    <w:tbl>
      <w:tblPr>
        <w:tblStyle w:val="TableGrid1"/>
        <w:tblW w:w="9923" w:type="dxa"/>
        <w:tblInd w:w="-289" w:type="dxa"/>
        <w:tblLayout w:type="fixed"/>
        <w:tblLook w:val="04A0" w:firstRow="1" w:lastRow="0" w:firstColumn="1" w:lastColumn="0" w:noHBand="0" w:noVBand="1"/>
      </w:tblPr>
      <w:tblGrid>
        <w:gridCol w:w="850"/>
        <w:gridCol w:w="4112"/>
        <w:gridCol w:w="4961"/>
      </w:tblGrid>
      <w:tr w:rsidR="00D534FA" w:rsidRPr="00D534FA" w14:paraId="2A7B32C2" w14:textId="77777777" w:rsidTr="005178C1">
        <w:tc>
          <w:tcPr>
            <w:tcW w:w="850" w:type="dxa"/>
          </w:tcPr>
          <w:p w14:paraId="3F28DCA4"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7.1.</w:t>
            </w:r>
          </w:p>
        </w:tc>
        <w:tc>
          <w:tcPr>
            <w:tcW w:w="4112" w:type="dxa"/>
          </w:tcPr>
          <w:p w14:paraId="03D0FE9E" w14:textId="20B7FED6" w:rsidR="00363748"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Pozitivni učinci:</w:t>
            </w:r>
          </w:p>
          <w:p w14:paraId="27D5CCFC" w14:textId="2875D411" w:rsidR="00363748" w:rsidRPr="00D534FA" w:rsidRDefault="00363748" w:rsidP="000072B7">
            <w:pPr>
              <w:jc w:val="both"/>
              <w:rPr>
                <w:rFonts w:ascii="Times New Roman" w:eastAsia="Times New Roman" w:hAnsi="Times New Roman" w:cs="Times New Roman"/>
                <w:bCs/>
                <w:sz w:val="24"/>
                <w:szCs w:val="24"/>
                <w:lang w:eastAsia="hr-HR"/>
              </w:rPr>
            </w:pPr>
            <w:r w:rsidRPr="00D534FA">
              <w:rPr>
                <w:rFonts w:ascii="Times New Roman" w:eastAsia="Calibri" w:hAnsi="Times New Roman" w:cs="Times New Roman"/>
                <w:sz w:val="24"/>
                <w:szCs w:val="24"/>
                <w:lang w:eastAsia="hr-HR"/>
              </w:rPr>
              <w:t xml:space="preserve">Predloženim zakonom </w:t>
            </w:r>
            <w:r w:rsidRPr="00D534FA">
              <w:rPr>
                <w:rFonts w:ascii="Times New Roman" w:eastAsia="Times New Roman" w:hAnsi="Times New Roman" w:cs="Times New Roman"/>
                <w:bCs/>
                <w:sz w:val="24"/>
                <w:szCs w:val="24"/>
                <w:lang w:eastAsia="hr-HR"/>
              </w:rPr>
              <w:t xml:space="preserve">smanjit će se priljev novih predmeta na sudove kao i smanjiti broj već postojećih predmeta na sudovima, a rasterećenjem sudova prevelikim brojem predmeta postići će se efikasniji i kvalitetniji rad sudaca prilikom provođenja sudskih postupaka. </w:t>
            </w:r>
          </w:p>
        </w:tc>
        <w:tc>
          <w:tcPr>
            <w:tcW w:w="4961" w:type="dxa"/>
          </w:tcPr>
          <w:p w14:paraId="50259A5D"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Negativni učinci:</w:t>
            </w:r>
          </w:p>
          <w:p w14:paraId="7AEE7E96" w14:textId="6DA8CDEB" w:rsidR="000F754D" w:rsidRPr="00D534FA" w:rsidRDefault="000F754D"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 xml:space="preserve">Ne očekuju se negativni učinci zakona. </w:t>
            </w:r>
          </w:p>
        </w:tc>
      </w:tr>
      <w:tr w:rsidR="00D534FA" w:rsidRPr="00D534FA" w14:paraId="46399FCE" w14:textId="77777777" w:rsidTr="005178C1">
        <w:tc>
          <w:tcPr>
            <w:tcW w:w="850" w:type="dxa"/>
          </w:tcPr>
          <w:p w14:paraId="53571677"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7.2.</w:t>
            </w:r>
          </w:p>
        </w:tc>
        <w:tc>
          <w:tcPr>
            <w:tcW w:w="9073" w:type="dxa"/>
            <w:gridSpan w:val="2"/>
            <w:shd w:val="clear" w:color="auto" w:fill="auto"/>
          </w:tcPr>
          <w:p w14:paraId="4F05B2D7" w14:textId="77777777" w:rsidR="009352D9" w:rsidRPr="00D534FA" w:rsidRDefault="009352D9" w:rsidP="005178C1">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Zaključak o učincima koji će proisteći iz provedbe:</w:t>
            </w:r>
          </w:p>
          <w:p w14:paraId="4C49CC90" w14:textId="434A6F5D" w:rsidR="002C4D27" w:rsidRPr="00D534FA" w:rsidRDefault="002C4D27" w:rsidP="002C4D27">
            <w:pPr>
              <w:jc w:val="both"/>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Novi zakon rezultirat će</w:t>
            </w:r>
            <w:r w:rsidR="00D41DBE" w:rsidRPr="00D534FA">
              <w:rPr>
                <w:rFonts w:ascii="Times New Roman" w:eastAsia="Calibri" w:hAnsi="Times New Roman" w:cs="Times New Roman"/>
                <w:sz w:val="24"/>
                <w:szCs w:val="24"/>
                <w:lang w:eastAsia="hr-HR"/>
              </w:rPr>
              <w:t xml:space="preserve"> </w:t>
            </w:r>
            <w:r w:rsidRPr="00D534FA">
              <w:rPr>
                <w:rFonts w:ascii="Times New Roman" w:eastAsia="Calibri" w:hAnsi="Times New Roman" w:cs="Times New Roman"/>
                <w:sz w:val="24"/>
                <w:szCs w:val="24"/>
                <w:lang w:eastAsia="hr-HR"/>
              </w:rPr>
              <w:t>pozitivnim učincima, smanjit će priljev predmeta na sudove te utjecati na rast povjerenja građana i ostalih dionika društva u pravosudni sustav i njegovo funkcioniranje u</w:t>
            </w:r>
            <w:r w:rsidR="00145ADE" w:rsidRPr="00D534FA">
              <w:rPr>
                <w:rFonts w:ascii="Times New Roman" w:eastAsia="Calibri" w:hAnsi="Times New Roman" w:cs="Times New Roman"/>
                <w:sz w:val="24"/>
                <w:szCs w:val="24"/>
                <w:lang w:eastAsia="hr-HR"/>
              </w:rPr>
              <w:t xml:space="preserve"> širem smislu</w:t>
            </w:r>
            <w:r w:rsidRPr="00D534FA">
              <w:rPr>
                <w:rFonts w:ascii="Times New Roman" w:eastAsia="Calibri" w:hAnsi="Times New Roman" w:cs="Times New Roman"/>
                <w:sz w:val="24"/>
                <w:szCs w:val="24"/>
                <w:lang w:eastAsia="hr-HR"/>
              </w:rPr>
              <w:t>.</w:t>
            </w:r>
          </w:p>
        </w:tc>
      </w:tr>
    </w:tbl>
    <w:p w14:paraId="63966FC6" w14:textId="77777777" w:rsidR="007C6464" w:rsidRPr="00D534FA" w:rsidRDefault="007C6464">
      <w:pPr>
        <w:rPr>
          <w:rFonts w:ascii="Times New Roman" w:hAnsi="Times New Roman" w:cs="Times New Roman"/>
          <w:sz w:val="24"/>
          <w:szCs w:val="24"/>
        </w:rPr>
      </w:pPr>
    </w:p>
    <w:p w14:paraId="60B79232" w14:textId="1C2A09DB" w:rsidR="007C6464" w:rsidRPr="00D534FA" w:rsidRDefault="007C6464" w:rsidP="00D534FA">
      <w:pPr>
        <w:pStyle w:val="Naslov1"/>
        <w:rPr>
          <w:rFonts w:ascii="Times New Roman" w:hAnsi="Times New Roman" w:cs="Times New Roman"/>
          <w:color w:val="auto"/>
          <w:sz w:val="24"/>
          <w:szCs w:val="24"/>
        </w:rPr>
      </w:pPr>
      <w:r w:rsidRPr="00D534FA">
        <w:rPr>
          <w:rFonts w:ascii="Times New Roman" w:hAnsi="Times New Roman" w:cs="Times New Roman"/>
          <w:color w:val="auto"/>
          <w:sz w:val="24"/>
          <w:szCs w:val="24"/>
        </w:rPr>
        <w:t xml:space="preserve">8. </w:t>
      </w:r>
      <w:r w:rsidRPr="00D534FA">
        <w:rPr>
          <w:rFonts w:ascii="Times New Roman" w:eastAsia="Calibri" w:hAnsi="Times New Roman" w:cs="Times New Roman"/>
          <w:color w:val="auto"/>
          <w:sz w:val="24"/>
          <w:szCs w:val="24"/>
          <w:lang w:eastAsia="hr-HR"/>
        </w:rPr>
        <w:t>PRILOZI</w:t>
      </w:r>
    </w:p>
    <w:tbl>
      <w:tblPr>
        <w:tblStyle w:val="TableGrid1"/>
        <w:tblW w:w="9923" w:type="dxa"/>
        <w:tblInd w:w="-289" w:type="dxa"/>
        <w:tblLayout w:type="fixed"/>
        <w:tblLook w:val="04A0" w:firstRow="1" w:lastRow="0" w:firstColumn="1" w:lastColumn="0" w:noHBand="0" w:noVBand="1"/>
      </w:tblPr>
      <w:tblGrid>
        <w:gridCol w:w="850"/>
        <w:gridCol w:w="9073"/>
      </w:tblGrid>
      <w:tr w:rsidR="00D534FA" w:rsidRPr="00D534FA" w14:paraId="146122B2" w14:textId="77777777" w:rsidTr="005178C1">
        <w:tc>
          <w:tcPr>
            <w:tcW w:w="850" w:type="dxa"/>
          </w:tcPr>
          <w:p w14:paraId="17D6EB2E" w14:textId="77777777" w:rsidR="009352D9" w:rsidRPr="00D534FA" w:rsidRDefault="009352D9"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8.1</w:t>
            </w:r>
          </w:p>
        </w:tc>
        <w:tc>
          <w:tcPr>
            <w:tcW w:w="9073" w:type="dxa"/>
          </w:tcPr>
          <w:p w14:paraId="2B090713" w14:textId="77777777" w:rsidR="009352D9" w:rsidRPr="00D534FA" w:rsidRDefault="009352D9" w:rsidP="005178C1">
            <w:pPr>
              <w:rPr>
                <w:rFonts w:ascii="Times New Roman" w:eastAsia="Calibri" w:hAnsi="Times New Roman" w:cs="Times New Roman"/>
                <w:bCs/>
                <w:sz w:val="24"/>
                <w:szCs w:val="24"/>
                <w:lang w:eastAsia="hr-HR"/>
              </w:rPr>
            </w:pPr>
            <w:r w:rsidRPr="00D534FA">
              <w:rPr>
                <w:rFonts w:ascii="Times New Roman" w:eastAsia="Calibri" w:hAnsi="Times New Roman" w:cs="Times New Roman"/>
                <w:bCs/>
                <w:sz w:val="24"/>
                <w:szCs w:val="24"/>
                <w:lang w:eastAsia="hr-HR"/>
              </w:rPr>
              <w:t>Dokumenti u prilogu:</w:t>
            </w:r>
          </w:p>
        </w:tc>
      </w:tr>
      <w:tr w:rsidR="00D534FA" w:rsidRPr="00D534FA" w14:paraId="594CC71C" w14:textId="77777777" w:rsidTr="005178C1">
        <w:tc>
          <w:tcPr>
            <w:tcW w:w="850" w:type="dxa"/>
          </w:tcPr>
          <w:p w14:paraId="6D7CC261" w14:textId="77777777" w:rsidR="009352D9" w:rsidRPr="00D534FA" w:rsidRDefault="009352D9" w:rsidP="005178C1">
            <w:pPr>
              <w:rPr>
                <w:rFonts w:ascii="Times New Roman" w:eastAsia="Calibri" w:hAnsi="Times New Roman" w:cs="Times New Roman"/>
                <w:sz w:val="24"/>
                <w:szCs w:val="24"/>
                <w:lang w:eastAsia="hr-HR"/>
              </w:rPr>
            </w:pPr>
          </w:p>
        </w:tc>
        <w:tc>
          <w:tcPr>
            <w:tcW w:w="9073" w:type="dxa"/>
          </w:tcPr>
          <w:p w14:paraId="6639FA86" w14:textId="77777777" w:rsidR="009352D9" w:rsidRPr="00D534FA" w:rsidRDefault="003804F1" w:rsidP="005178C1">
            <w:pPr>
              <w:rPr>
                <w:rFonts w:ascii="Times New Roman" w:eastAsia="Calibri" w:hAnsi="Times New Roman" w:cs="Times New Roman"/>
                <w:sz w:val="24"/>
                <w:szCs w:val="24"/>
                <w:lang w:eastAsia="hr-HR"/>
              </w:rPr>
            </w:pPr>
            <w:r w:rsidRPr="00D534FA">
              <w:rPr>
                <w:rFonts w:ascii="Times New Roman" w:eastAsia="Calibri" w:hAnsi="Times New Roman" w:cs="Times New Roman"/>
                <w:sz w:val="24"/>
                <w:szCs w:val="24"/>
                <w:lang w:eastAsia="hr-HR"/>
              </w:rPr>
              <w:t>Nema priloga.</w:t>
            </w:r>
          </w:p>
        </w:tc>
      </w:tr>
    </w:tbl>
    <w:p w14:paraId="4B66B0FC" w14:textId="77777777" w:rsidR="007C6464" w:rsidRPr="00D534FA" w:rsidRDefault="007C6464">
      <w:pPr>
        <w:rPr>
          <w:rFonts w:ascii="Times New Roman" w:hAnsi="Times New Roman" w:cs="Times New Roman"/>
          <w:sz w:val="24"/>
          <w:szCs w:val="24"/>
        </w:rPr>
      </w:pPr>
    </w:p>
    <w:p w14:paraId="525FEC04" w14:textId="16B619E9" w:rsidR="007C6464" w:rsidRPr="00D534FA" w:rsidRDefault="007C6464" w:rsidP="00D534FA">
      <w:pPr>
        <w:pStyle w:val="Naslov1"/>
        <w:rPr>
          <w:rFonts w:ascii="Times New Roman" w:hAnsi="Times New Roman" w:cs="Times New Roman"/>
          <w:color w:val="auto"/>
          <w:sz w:val="24"/>
          <w:szCs w:val="24"/>
        </w:rPr>
      </w:pPr>
      <w:r w:rsidRPr="00D534FA">
        <w:rPr>
          <w:rFonts w:ascii="Times New Roman" w:hAnsi="Times New Roman" w:cs="Times New Roman"/>
          <w:color w:val="auto"/>
          <w:sz w:val="24"/>
          <w:szCs w:val="24"/>
        </w:rPr>
        <w:lastRenderedPageBreak/>
        <w:t xml:space="preserve">9. </w:t>
      </w:r>
      <w:r w:rsidRPr="00D534FA">
        <w:rPr>
          <w:rFonts w:ascii="Times New Roman" w:eastAsia="Calibri" w:hAnsi="Times New Roman" w:cs="Times New Roman"/>
          <w:color w:val="auto"/>
          <w:sz w:val="24"/>
          <w:szCs w:val="24"/>
          <w:lang w:eastAsia="hr-HR"/>
        </w:rPr>
        <w:t>OVJERA ČELNIKA STRUČNOG NOSITELJA</w:t>
      </w:r>
    </w:p>
    <w:tbl>
      <w:tblPr>
        <w:tblStyle w:val="TableGrid1"/>
        <w:tblW w:w="9923" w:type="dxa"/>
        <w:tblInd w:w="-289" w:type="dxa"/>
        <w:tblLayout w:type="fixed"/>
        <w:tblLook w:val="04A0" w:firstRow="1" w:lastRow="0" w:firstColumn="1" w:lastColumn="0" w:noHBand="0" w:noVBand="1"/>
      </w:tblPr>
      <w:tblGrid>
        <w:gridCol w:w="850"/>
        <w:gridCol w:w="9073"/>
      </w:tblGrid>
      <w:tr w:rsidR="00D534FA" w:rsidRPr="00D534FA" w14:paraId="402C2BCA" w14:textId="77777777" w:rsidTr="005178C1">
        <w:tc>
          <w:tcPr>
            <w:tcW w:w="850" w:type="dxa"/>
          </w:tcPr>
          <w:p w14:paraId="7BDFE69E" w14:textId="77777777" w:rsidR="009352D9" w:rsidRPr="00D534FA" w:rsidRDefault="009352D9" w:rsidP="005178C1">
            <w:pPr>
              <w:rPr>
                <w:rFonts w:ascii="Times New Roman" w:eastAsia="Calibri" w:hAnsi="Times New Roman" w:cs="Times New Roman"/>
                <w:b/>
                <w:bCs/>
                <w:sz w:val="24"/>
                <w:szCs w:val="24"/>
                <w:lang w:eastAsia="hr-HR"/>
              </w:rPr>
            </w:pPr>
          </w:p>
        </w:tc>
        <w:tc>
          <w:tcPr>
            <w:tcW w:w="9073" w:type="dxa"/>
          </w:tcPr>
          <w:p w14:paraId="579F45CA" w14:textId="27C99077" w:rsidR="009352D9" w:rsidRPr="00D534FA" w:rsidRDefault="009352D9" w:rsidP="005178C1">
            <w:pPr>
              <w:rPr>
                <w:rFonts w:ascii="Times New Roman" w:hAnsi="Times New Roman" w:cs="Times New Roman"/>
                <w:bCs/>
                <w:sz w:val="24"/>
                <w:szCs w:val="24"/>
              </w:rPr>
            </w:pPr>
            <w:r w:rsidRPr="00D534FA">
              <w:rPr>
                <w:rFonts w:ascii="Times New Roman" w:hAnsi="Times New Roman" w:cs="Times New Roman"/>
                <w:bCs/>
                <w:sz w:val="24"/>
                <w:szCs w:val="24"/>
              </w:rPr>
              <w:t>Potpis:</w:t>
            </w:r>
            <w:r w:rsidR="003804F1" w:rsidRPr="00D534FA">
              <w:rPr>
                <w:rFonts w:ascii="Times New Roman" w:hAnsi="Times New Roman" w:cs="Times New Roman"/>
                <w:bCs/>
                <w:sz w:val="24"/>
                <w:szCs w:val="24"/>
              </w:rPr>
              <w:t xml:space="preserve"> Damir Habijan</w:t>
            </w:r>
            <w:r w:rsidR="007F6183" w:rsidRPr="00D534FA">
              <w:rPr>
                <w:rFonts w:ascii="Times New Roman" w:hAnsi="Times New Roman" w:cs="Times New Roman"/>
                <w:bCs/>
                <w:sz w:val="24"/>
                <w:szCs w:val="24"/>
              </w:rPr>
              <w:t xml:space="preserve">, ministar </w:t>
            </w:r>
          </w:p>
          <w:p w14:paraId="1445431B" w14:textId="4C246CD4" w:rsidR="009352D9" w:rsidRPr="00D534FA" w:rsidRDefault="009352D9" w:rsidP="005178C1">
            <w:pPr>
              <w:rPr>
                <w:rFonts w:ascii="Times New Roman" w:eastAsia="Calibri" w:hAnsi="Times New Roman" w:cs="Times New Roman"/>
                <w:b/>
                <w:sz w:val="24"/>
                <w:szCs w:val="24"/>
                <w:lang w:eastAsia="hr-HR"/>
              </w:rPr>
            </w:pPr>
            <w:r w:rsidRPr="00D534FA">
              <w:rPr>
                <w:rFonts w:ascii="Times New Roman" w:hAnsi="Times New Roman" w:cs="Times New Roman"/>
                <w:bCs/>
                <w:sz w:val="24"/>
                <w:szCs w:val="24"/>
              </w:rPr>
              <w:t>Datum:</w:t>
            </w:r>
            <w:r w:rsidR="00300A41" w:rsidRPr="00D534FA">
              <w:rPr>
                <w:rFonts w:ascii="Times New Roman" w:hAnsi="Times New Roman" w:cs="Times New Roman"/>
                <w:bCs/>
                <w:sz w:val="24"/>
                <w:szCs w:val="24"/>
              </w:rPr>
              <w:t xml:space="preserve"> 2</w:t>
            </w:r>
            <w:r w:rsidR="000B1949" w:rsidRPr="00D534FA">
              <w:rPr>
                <w:rFonts w:ascii="Times New Roman" w:hAnsi="Times New Roman" w:cs="Times New Roman"/>
                <w:bCs/>
                <w:sz w:val="24"/>
                <w:szCs w:val="24"/>
              </w:rPr>
              <w:t>3</w:t>
            </w:r>
            <w:r w:rsidR="00300A41" w:rsidRPr="00D534FA">
              <w:rPr>
                <w:rFonts w:ascii="Times New Roman" w:hAnsi="Times New Roman" w:cs="Times New Roman"/>
                <w:bCs/>
                <w:sz w:val="24"/>
                <w:szCs w:val="24"/>
              </w:rPr>
              <w:t xml:space="preserve">. srpnja 2025. </w:t>
            </w:r>
          </w:p>
        </w:tc>
      </w:tr>
      <w:bookmarkEnd w:id="0"/>
    </w:tbl>
    <w:p w14:paraId="7998BB12" w14:textId="77777777" w:rsidR="00050C2A" w:rsidRPr="00D534FA" w:rsidRDefault="00050C2A">
      <w:pPr>
        <w:rPr>
          <w:rFonts w:ascii="Times New Roman" w:hAnsi="Times New Roman" w:cs="Times New Roman"/>
          <w:sz w:val="24"/>
          <w:szCs w:val="24"/>
        </w:rPr>
      </w:pPr>
    </w:p>
    <w:sectPr w:rsidR="00050C2A" w:rsidRPr="00D53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1806"/>
    <w:multiLevelType w:val="hybridMultilevel"/>
    <w:tmpl w:val="A1188C48"/>
    <w:lvl w:ilvl="0" w:tplc="09625CC6">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79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D9"/>
    <w:rsid w:val="000072B7"/>
    <w:rsid w:val="000115A9"/>
    <w:rsid w:val="00046817"/>
    <w:rsid w:val="00050947"/>
    <w:rsid w:val="00050C2A"/>
    <w:rsid w:val="000B1949"/>
    <w:rsid w:val="000C5C84"/>
    <w:rsid w:val="000F754D"/>
    <w:rsid w:val="00145ADE"/>
    <w:rsid w:val="0015655A"/>
    <w:rsid w:val="001A2F11"/>
    <w:rsid w:val="001B1C1C"/>
    <w:rsid w:val="001E67CB"/>
    <w:rsid w:val="00257582"/>
    <w:rsid w:val="002C4D27"/>
    <w:rsid w:val="002C7B16"/>
    <w:rsid w:val="002D0C2E"/>
    <w:rsid w:val="002D2521"/>
    <w:rsid w:val="002D5141"/>
    <w:rsid w:val="002F73ED"/>
    <w:rsid w:val="00300A41"/>
    <w:rsid w:val="0031415B"/>
    <w:rsid w:val="003209E3"/>
    <w:rsid w:val="00361104"/>
    <w:rsid w:val="00363748"/>
    <w:rsid w:val="00377DD6"/>
    <w:rsid w:val="003804F1"/>
    <w:rsid w:val="00386270"/>
    <w:rsid w:val="003F65E6"/>
    <w:rsid w:val="004162D5"/>
    <w:rsid w:val="004463B9"/>
    <w:rsid w:val="004E3A14"/>
    <w:rsid w:val="004F20F0"/>
    <w:rsid w:val="005271F2"/>
    <w:rsid w:val="005336DA"/>
    <w:rsid w:val="00540097"/>
    <w:rsid w:val="00550D73"/>
    <w:rsid w:val="00572EFF"/>
    <w:rsid w:val="00577BFE"/>
    <w:rsid w:val="00595923"/>
    <w:rsid w:val="005E38DD"/>
    <w:rsid w:val="005E740C"/>
    <w:rsid w:val="006075E0"/>
    <w:rsid w:val="006C6C4F"/>
    <w:rsid w:val="006C6FF8"/>
    <w:rsid w:val="006F5A1A"/>
    <w:rsid w:val="007323EC"/>
    <w:rsid w:val="00733E48"/>
    <w:rsid w:val="0073442E"/>
    <w:rsid w:val="007743CB"/>
    <w:rsid w:val="00784710"/>
    <w:rsid w:val="007B0AE7"/>
    <w:rsid w:val="007B40CC"/>
    <w:rsid w:val="007C6464"/>
    <w:rsid w:val="007F6183"/>
    <w:rsid w:val="008139E8"/>
    <w:rsid w:val="00852664"/>
    <w:rsid w:val="00874AF1"/>
    <w:rsid w:val="008808B7"/>
    <w:rsid w:val="008B095A"/>
    <w:rsid w:val="008C4B3D"/>
    <w:rsid w:val="00900EAE"/>
    <w:rsid w:val="009017A6"/>
    <w:rsid w:val="0091478A"/>
    <w:rsid w:val="009222CD"/>
    <w:rsid w:val="00922DEE"/>
    <w:rsid w:val="0093094B"/>
    <w:rsid w:val="009352D9"/>
    <w:rsid w:val="009517DD"/>
    <w:rsid w:val="00962A06"/>
    <w:rsid w:val="00985D13"/>
    <w:rsid w:val="009A6346"/>
    <w:rsid w:val="009C78D2"/>
    <w:rsid w:val="009D13EA"/>
    <w:rsid w:val="00A16A7E"/>
    <w:rsid w:val="00A2452C"/>
    <w:rsid w:val="00A254CD"/>
    <w:rsid w:val="00A35370"/>
    <w:rsid w:val="00A373FD"/>
    <w:rsid w:val="00A6437C"/>
    <w:rsid w:val="00A6725A"/>
    <w:rsid w:val="00AB7D6A"/>
    <w:rsid w:val="00AD11EA"/>
    <w:rsid w:val="00AD6CCA"/>
    <w:rsid w:val="00B311A4"/>
    <w:rsid w:val="00B8295B"/>
    <w:rsid w:val="00BA6FF5"/>
    <w:rsid w:val="00BD535B"/>
    <w:rsid w:val="00BE0BFA"/>
    <w:rsid w:val="00BF47B7"/>
    <w:rsid w:val="00C06D7C"/>
    <w:rsid w:val="00C31FE3"/>
    <w:rsid w:val="00CA4E17"/>
    <w:rsid w:val="00CA5333"/>
    <w:rsid w:val="00CD6151"/>
    <w:rsid w:val="00D13CD4"/>
    <w:rsid w:val="00D25DDA"/>
    <w:rsid w:val="00D307CB"/>
    <w:rsid w:val="00D36EC1"/>
    <w:rsid w:val="00D41DBE"/>
    <w:rsid w:val="00D44007"/>
    <w:rsid w:val="00D45C2C"/>
    <w:rsid w:val="00D534FA"/>
    <w:rsid w:val="00DA3806"/>
    <w:rsid w:val="00DB555C"/>
    <w:rsid w:val="00DC02C9"/>
    <w:rsid w:val="00DD310A"/>
    <w:rsid w:val="00E40AE8"/>
    <w:rsid w:val="00E872BD"/>
    <w:rsid w:val="00E92D55"/>
    <w:rsid w:val="00F176CF"/>
    <w:rsid w:val="00F5041E"/>
    <w:rsid w:val="00F5661C"/>
    <w:rsid w:val="00F70BEB"/>
    <w:rsid w:val="00F82D9D"/>
    <w:rsid w:val="00FE3DEB"/>
    <w:rsid w:val="00FF1B3E"/>
    <w:rsid w:val="00FF2F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9D39"/>
  <w15:docId w15:val="{D2D57E96-7441-4462-A373-A43F6671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D9"/>
  </w:style>
  <w:style w:type="paragraph" w:styleId="Naslov1">
    <w:name w:val="heading 1"/>
    <w:basedOn w:val="Normal"/>
    <w:next w:val="Normal"/>
    <w:link w:val="Naslov1Char"/>
    <w:uiPriority w:val="9"/>
    <w:qFormat/>
    <w:rsid w:val="00D534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1">
    <w:name w:val="Table Grid1"/>
    <w:basedOn w:val="Obinatablica"/>
    <w:next w:val="Reetkatablice"/>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57582"/>
    <w:pPr>
      <w:ind w:left="720"/>
      <w:contextualSpacing/>
    </w:pPr>
  </w:style>
  <w:style w:type="paragraph" w:styleId="Naslov">
    <w:name w:val="Title"/>
    <w:basedOn w:val="Normal"/>
    <w:next w:val="Normal"/>
    <w:link w:val="NaslovChar"/>
    <w:uiPriority w:val="10"/>
    <w:qFormat/>
    <w:rsid w:val="00D534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534FA"/>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D534F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1957</Words>
  <Characters>11157</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Zelenika</dc:creator>
  <cp:lastModifiedBy>Marijana Palec</cp:lastModifiedBy>
  <cp:revision>7</cp:revision>
  <cp:lastPrinted>2025-07-23T11:25:00Z</cp:lastPrinted>
  <dcterms:created xsi:type="dcterms:W3CDTF">2025-07-23T11:24:00Z</dcterms:created>
  <dcterms:modified xsi:type="dcterms:W3CDTF">2025-07-30T10:59:00Z</dcterms:modified>
</cp:coreProperties>
</file>