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A426" w14:textId="199376EF" w:rsidR="00664289" w:rsidRPr="004E759B" w:rsidRDefault="00664289" w:rsidP="00664289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Na temelju članka 29. stavka 2. Zakona o sudovima (»Narodne novine«, broj 28/13, 33/15</w:t>
      </w:r>
      <w:r w:rsidR="009B5D1B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,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82/15, 67/18, 126/19, 130/20, 21/22, 60/22, 16/23, 155/23</w:t>
      </w:r>
      <w:r w:rsidR="009B5D1B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i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36/24) ministar pravosuđa, uprave i digitalne transformacije donosi</w:t>
      </w:r>
    </w:p>
    <w:p w14:paraId="62FED01A" w14:textId="77777777" w:rsidR="00450C82" w:rsidRPr="004E759B" w:rsidRDefault="00450C82" w:rsidP="00664289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263A601" w14:textId="109D09BF" w:rsidR="00A47C1B" w:rsidRPr="004E759B" w:rsidRDefault="00A47C1B" w:rsidP="00450C82">
      <w:pPr>
        <w:pStyle w:val="Naslov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PRAVILNIK O RADU ODJELA ZA PODRŠKU ŽRTVAMA I SVJEDOCIMA</w:t>
      </w:r>
    </w:p>
    <w:p w14:paraId="33E454DF" w14:textId="77777777" w:rsidR="00A47C1B" w:rsidRPr="004E759B" w:rsidRDefault="00A47C1B" w:rsidP="00A47C1B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51927F8" w14:textId="1F1CA6A6" w:rsidR="00A47C1B" w:rsidRPr="004E759B" w:rsidRDefault="00A47C1B" w:rsidP="00450C82">
      <w:pPr>
        <w:pStyle w:val="Naslov1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OPĆE ODREDBE</w:t>
      </w:r>
    </w:p>
    <w:p w14:paraId="411F44AA" w14:textId="77777777" w:rsidR="00A47C1B" w:rsidRPr="004E759B" w:rsidRDefault="00A47C1B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1.</w:t>
      </w:r>
    </w:p>
    <w:p w14:paraId="6799F2FD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(1) </w:t>
      </w:r>
      <w:bookmarkStart w:id="0" w:name="_Hlk202191949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Ovim Pravilnikom uređuje se način rada odjela za podršku žrtvama i svjedocima (u daljnjem tekstu: Odjel) osnovanih na županijskim i općinskim sudovima i postupak osiguranja podrške žrtvama i svjedocima</w:t>
      </w:r>
      <w:bookmarkEnd w:id="0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180BCDD2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(2) Ovim Pravilnikom uređuje se i </w:t>
      </w:r>
      <w:bookmarkStart w:id="1" w:name="_Hlk181703782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način odabira, edukacije i organizacije rada volontera koji volontiraju u Odjelu, </w:t>
      </w:r>
      <w:bookmarkEnd w:id="1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te njihove zadaće i ovlasti. </w:t>
      </w:r>
    </w:p>
    <w:p w14:paraId="14798A9A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5C6F4BD" w14:textId="77777777" w:rsidR="00A47C1B" w:rsidRPr="004E759B" w:rsidRDefault="00A47C1B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2.</w:t>
      </w:r>
    </w:p>
    <w:p w14:paraId="0CA7BDE2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Riječi i pojmovni sklopovi koji imaju rodno značenje, bez obzira na to jesu li u ovom Pravilniku korišteni u muškom ili ženskom rodu, odnose se jednako na muški i ženski rod.</w:t>
      </w:r>
    </w:p>
    <w:p w14:paraId="13B8FDA1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433C683" w14:textId="77777777" w:rsidR="00A47C1B" w:rsidRPr="004E759B" w:rsidRDefault="00A47C1B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3.</w:t>
      </w:r>
    </w:p>
    <w:p w14:paraId="11537139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Pojedini izrazi u ovom Pravilniku imaju sljedeće značenje:</w:t>
      </w:r>
    </w:p>
    <w:p w14:paraId="492B652F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 Emocionalna podrška predstavlja takav oblik komunikacije kojom se nastoje ublažiti emocije koje negativno utječu na tjelesne funkcije i kognitivne sposobnosti te koje otežavaju svjedočenje, nastoji osigurati bolje razumijevanje situacije i tijek sudskog postupka, te nastoji olakšati postupak svjedočenja i osigurati kontinuitet rasprave. Emocionalna podrška je oblik komunikacije zahvaljujući kojem osoba stječe osjećaj prihvaćanja, sigurnosti i mogućnost slobodnog iznošenja svojih briga, strahova, nelagode i drugih neugodnih  emocija koje osjeća vezano za proces svjedočenja i koje su povezane s boravkom na sudu, a kao posljedicom preživljene traume uzrokovane počinjenim kaznenim djelom ili prekršajem.</w:t>
      </w:r>
    </w:p>
    <w:p w14:paraId="20D58EDF" w14:textId="44EA3432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2. Pružanje općih procesnih informacija žrtvama, svjedocima i članovima njihovih obitelji u kaznenom i prekršajnom postupku odnosi se na pružanje informacija o pravima žrtava i svjedoka utvrđenih posebnim propisima. Pružanje procesnih i praktičnih informacija žrtvama, svjedocima i članovima njihovih obitelji odnosi se na informacije o tijeku kaznenog i prekršajnog postupka, te ulozi sudionika u postupku. </w:t>
      </w:r>
    </w:p>
    <w:p w14:paraId="3BD6CFD6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3. Praktične informacije uključuju i pružanje informacija o tijelima državne uprave, tijelima lokalne i područne (regionalne) samouprave, javnim ustanovama i organizacijama civilnog društva, koje pružaju različite oblike pomoći u skladu s potrebama žrtava i svjedoka. Praktična pomoć uključuje pratnju svjedoka i žrtava kroz prostorije suda.</w:t>
      </w: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AF021E1" w14:textId="2CAAB220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4.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Tehničke informacije uključuju informacije vezane uz dolazak na sud, pravila ponašanja na sudu i druga tehnička pitanja koja su važna za boravak u zgradi suda. </w:t>
      </w:r>
    </w:p>
    <w:p w14:paraId="4222936F" w14:textId="77777777" w:rsidR="00A47C1B" w:rsidRPr="004E759B" w:rsidRDefault="00A47C1B" w:rsidP="00A47C1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F1EA81B" w14:textId="77777777" w:rsidR="00FE0F55" w:rsidRPr="004E759B" w:rsidRDefault="00FE0F55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lastRenderedPageBreak/>
        <w:t>Članak 4.</w:t>
      </w:r>
    </w:p>
    <w:p w14:paraId="7623D478" w14:textId="3E22C9E4" w:rsidR="00FE0F55" w:rsidRPr="004E759B" w:rsidRDefault="00FE0F55" w:rsidP="00FE0F55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Poslovi podrške žrtvama i svjedocima mogu se obavljati u okviru zajedničke službe za potrebe više pravosudnih tijela sukladno odluci ministarstva nadležnog za poslove pravosuđa kao i izvan prostorija suda u suradnji s drugim državnim tijelima. </w:t>
      </w:r>
    </w:p>
    <w:p w14:paraId="075A1FE5" w14:textId="77777777" w:rsidR="00FE0F55" w:rsidRPr="004E759B" w:rsidRDefault="00FE0F55" w:rsidP="00FE0F55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7864007" w14:textId="77777777" w:rsidR="00FE0F55" w:rsidRPr="004E759B" w:rsidRDefault="00FE0F55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5.</w:t>
      </w:r>
    </w:p>
    <w:p w14:paraId="645309FB" w14:textId="77777777" w:rsidR="00FE0F55" w:rsidRPr="004E759B" w:rsidRDefault="00FE0F55" w:rsidP="00FE0F55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Poslovi podrške žrtvama i svjedocima utemeljeni su na načelima poštivanja dostojanstva osobe uključene u sustav podrške.</w:t>
      </w:r>
    </w:p>
    <w:p w14:paraId="534262AE" w14:textId="77777777" w:rsidR="00FE0F55" w:rsidRPr="004E759B" w:rsidRDefault="00FE0F55" w:rsidP="00FE0F55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CCDF798" w14:textId="77777777" w:rsidR="00FE0F55" w:rsidRPr="004E759B" w:rsidRDefault="00FE0F55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6.</w:t>
      </w:r>
    </w:p>
    <w:p w14:paraId="673418DC" w14:textId="4BAFEFD9" w:rsidR="00EB36D4" w:rsidRPr="004E759B" w:rsidRDefault="00EB36D4" w:rsidP="00EB36D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(1) </w:t>
      </w:r>
      <w:bookmarkStart w:id="2" w:name="_Hlk191282120"/>
      <w:r w:rsidR="00500269"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Službenici u Odjelu pružaju podršku žrtvama i svjedocima kao i članovima njihovih obitelji prije i tijekom kaznenog postupka, te za prekršajna djela nasilja u obitelji.</w:t>
      </w:r>
      <w:bookmarkEnd w:id="2"/>
    </w:p>
    <w:p w14:paraId="634BBF97" w14:textId="5F350435" w:rsidR="007F433A" w:rsidRPr="004E759B" w:rsidRDefault="00EB36D4" w:rsidP="00EB36D4">
      <w:pPr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(2) </w:t>
      </w:r>
      <w:r w:rsidR="00500269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Podrška može biti pružena i nakon pravomoćnog dovršetka postupka.</w:t>
      </w:r>
    </w:p>
    <w:p w14:paraId="01E6AF84" w14:textId="77777777" w:rsidR="00236A3E" w:rsidRPr="004E759B" w:rsidRDefault="00236A3E" w:rsidP="004622B6">
      <w:pPr>
        <w:spacing w:before="240"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D242D21" w14:textId="743DCCCC" w:rsidR="007F433A" w:rsidRPr="004E759B" w:rsidRDefault="007F433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7.</w:t>
      </w:r>
    </w:p>
    <w:p w14:paraId="56F9B8BA" w14:textId="1547881F" w:rsidR="007F433A" w:rsidRPr="004E759B" w:rsidRDefault="007F433A" w:rsidP="007F433A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U obavljanju poslova podrške, službenici Odjela surađuju s policijom, državnim odvjetništvom, ministarstvom nadležnim za poslove pravosuđa, tijelima državne uprave, tijelima lokalne i područne (regionalne) samouprave, javnim ustanovama i organizacijama civilnog društva te stručnjacima koji se bave promocijom prava i pružanjem pomoći žrtvama.</w:t>
      </w:r>
    </w:p>
    <w:p w14:paraId="24BDF7D0" w14:textId="77777777" w:rsidR="00236A3E" w:rsidRPr="004E759B" w:rsidRDefault="00236A3E" w:rsidP="007F433A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24C26BF" w14:textId="77777777" w:rsidR="007F433A" w:rsidRPr="004E759B" w:rsidRDefault="007F433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8.</w:t>
      </w:r>
    </w:p>
    <w:p w14:paraId="7E7733E4" w14:textId="037162D7" w:rsidR="007F433A" w:rsidRPr="004E759B" w:rsidRDefault="007F433A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3" w:name="_Hlk191282155"/>
      <w:bookmarkStart w:id="4" w:name="_Hlk191275227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(1) U radu Odjela mogu sudjelovati volonteri. </w:t>
      </w:r>
    </w:p>
    <w:p w14:paraId="3E0EAF1C" w14:textId="4861EE7B" w:rsidR="007F433A" w:rsidRPr="004E759B" w:rsidRDefault="007F433A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5" w:name="_Hlk191282134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(2) Poslovi koje obavljaju volonteri određeni su ugovorom koji volonteri sklapaju sa sudom, a mogu obuhvaćati: pružanje emocionalne </w:t>
      </w:r>
      <w:bookmarkEnd w:id="5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podrške svjedocima i žrtvama prije, tijekom i nakon svjedočenja, pružanje općih procesnih, tehničkih i praktičnih informacija, odgovaranje na telefonske </w:t>
      </w:r>
      <w:bookmarkEnd w:id="3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upite, praćenje svjedoka i žrtava kroz prostorije suda, upućivanje svjedoka i žrtava na druge institucije i organizacije ovisno o njihovim potrebama, te pružanje drugih informacija i podrške svjedocima na info pultu.</w:t>
      </w:r>
    </w:p>
    <w:p w14:paraId="5460939F" w14:textId="77777777" w:rsidR="007F433A" w:rsidRPr="004E759B" w:rsidRDefault="007F433A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(3) Poslovi službenika Odjela vezani uz odabir, edukaciju i organizaciju rada volontera detaljno su propisani u Prilogu 4. </w:t>
      </w:r>
    </w:p>
    <w:p w14:paraId="03F082DC" w14:textId="77777777" w:rsidR="00971DFE" w:rsidRPr="004E759B" w:rsidRDefault="00971DFE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7B74DCB" w14:textId="77777777" w:rsidR="00971DFE" w:rsidRPr="004E759B" w:rsidRDefault="00971DFE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08E1A0A" w14:textId="77777777" w:rsidR="00971DFE" w:rsidRPr="004E759B" w:rsidRDefault="00971DFE" w:rsidP="00450C82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II. OPĆI, STRUČNI I ADMINISTRATIVNI POSLOVI SLUŽBENIKA ODJELA ZA PODRŠKU ŽRTVAMA I SVJEDOCIMA</w:t>
      </w:r>
    </w:p>
    <w:p w14:paraId="05B3BA87" w14:textId="77777777" w:rsidR="00EB4D7E" w:rsidRPr="004E759B" w:rsidRDefault="00EB4D7E" w:rsidP="007F433A">
      <w:pPr>
        <w:spacing w:after="135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9CE157B" w14:textId="77777777" w:rsidR="00EB4D7E" w:rsidRPr="004E759B" w:rsidRDefault="00EB4D7E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9.</w:t>
      </w:r>
    </w:p>
    <w:p w14:paraId="421AD657" w14:textId="77777777" w:rsidR="00EB4D7E" w:rsidRPr="004E759B" w:rsidRDefault="00EB4D7E" w:rsidP="00EB4D7E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Opći poslovi podrške žrtvama, svjedocima i članovima njihovih obitelji obuhvaćaju:</w:t>
      </w:r>
    </w:p>
    <w:p w14:paraId="7EDDAED0" w14:textId="2C1A9523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 pružanje emocionalne podrške</w:t>
      </w:r>
    </w:p>
    <w:p w14:paraId="198865F7" w14:textId="4CC36F83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2. pružanje općih informacija o pravima žrtava i svjedoka te općih procesnih informacija o kaznenom i prekršajnom postupku, u skladu s odredbama posebnih propisa</w:t>
      </w:r>
    </w:p>
    <w:p w14:paraId="20BC66B6" w14:textId="2BDBB11E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3.  pružanje tehničkih i praktičnih informacija te pomoć u snalaženju u zgradi suda</w:t>
      </w:r>
    </w:p>
    <w:p w14:paraId="76BD0D82" w14:textId="676FACDE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4. upućivanje na specijalizirane institucije ovisno o potrebama žrtava, svjedoka i osoba u njihovoj pratnji (članova obitelji, skrbnika)</w:t>
      </w:r>
    </w:p>
    <w:p w14:paraId="4DBC39AC" w14:textId="33C1402B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5.  posredovanje u kontaktu sa službenicima suda</w:t>
      </w:r>
    </w:p>
    <w:p w14:paraId="48FD68A8" w14:textId="3C92571A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6. pomoć u organizaciji dolaska na sud žrtvama i svjedocima u predmetima ratnih zločina</w:t>
      </w:r>
    </w:p>
    <w:p w14:paraId="3CA4C175" w14:textId="1452E7F6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7. dostavljanje potrebnih podataka za pojedinačnu procjenu žrtve i preporuka sucu te ostalim tijelima koje provode pojedinačnu procjenu potreba žrtve za zaštitom sukladno pravilniku kojim se uređuje način provedbe pojedinačne procjene potreba žrtve za zaštitom</w:t>
      </w:r>
    </w:p>
    <w:p w14:paraId="179E89D6" w14:textId="7E3059B5" w:rsidR="00F43D04" w:rsidRPr="004E759B" w:rsidRDefault="00F43D04" w:rsidP="00F43D04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8. prema pojedinačnim potrebama žrtve odnosno na zahtjev žrtve i suda, službenik Odjela može sudjelovati tijekom davanja iskaza žrtve ili svjedoka</w:t>
      </w:r>
      <w:r w:rsidR="00845F2B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u sudnici ili u prostoriji za ispitivanje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putem audio-video uređaja u svojstvu osobe od povjerenja ili osobe ovlaštene nalogom suda</w:t>
      </w:r>
    </w:p>
    <w:p w14:paraId="1D76C4EA" w14:textId="77777777" w:rsidR="00B7048C" w:rsidRPr="004E759B" w:rsidRDefault="00B7048C" w:rsidP="00B7048C">
      <w:pPr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DE168F6" w14:textId="77777777" w:rsidR="00B7048C" w:rsidRPr="004E759B" w:rsidRDefault="00B7048C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10.</w:t>
      </w:r>
    </w:p>
    <w:p w14:paraId="3B846E93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Stručni i administrativni poslovi službenika Odjela za podršku su:</w:t>
      </w:r>
    </w:p>
    <w:p w14:paraId="6292C2A2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6" w:name="_Hlk191282928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 zaprimanje informacija o pozvanim žrtvama i svjedocima</w:t>
      </w:r>
    </w:p>
    <w:p w14:paraId="3341BAC3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2. pružanje podrške tijekom telefonskog/ e-mail kontakta sa žrtvom, dogovaranje pružanja neposredne podrške temeljem prethodno ostvarenog telefonskog/ e-mail kontakta sa žrtvom ili svjedokom, kad je po nalogu suca, uputi državnog odvjetnika ili prema informacijama dostavljenim od strane drugih tijela ili organizacija civilnog društva potrebno osigurati podršku</w:t>
      </w:r>
    </w:p>
    <w:p w14:paraId="7BA6929E" w14:textId="4170D4A8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3.  </w:t>
      </w:r>
      <w:bookmarkStart w:id="7" w:name="_Hlk191278540"/>
      <w:r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upućivanje poziva svjedoku koji se kao žrtva nasilja nad ženama, nasilja u obitelji  ili nasilja prema bliskim sobama nalazi u skloništu</w:t>
      </w:r>
      <w:bookmarkEnd w:id="7"/>
    </w:p>
    <w:p w14:paraId="4053B80D" w14:textId="0713B0FE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4. </w:t>
      </w:r>
      <w:r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organiziranje i pružanje emocionalne podrške te općih procesnih, tehničkih, i praktičnih informacija, kao i kontaktiranje telefonskim putem svih žrtava i svjedoka ratnih zločina te ostalih žrtava i svjedoka po nalogu suca i po uputi državnog odvjetnika</w:t>
      </w:r>
    </w:p>
    <w:p w14:paraId="66C89FEA" w14:textId="2D922DF3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5.  </w:t>
      </w:r>
      <w:r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pružanje podrške žrtvi ili svjedoku s invaliditetom po njihovom zahtjevu te kontaktiranje organizacija civilnog društva koje pružaju podršku osobama s invaliditetom, ovisno o specifičnim, individualnim potrebama same žrtve i svjedoka s invaliditetom</w:t>
      </w:r>
    </w:p>
    <w:p w14:paraId="0D3E6CB8" w14:textId="154C2CE4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6. organiziranje prijevoza žrtava i svjedoka u predmetima ratnih zločina, i ostalih žrtava u iznimnim situacijama, </w:t>
      </w:r>
      <w:r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po procjeni službenika za podršku</w:t>
      </w:r>
    </w:p>
    <w:p w14:paraId="59DA351E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7. odgovaranje na upite u pisanom i usmenom obliku </w:t>
      </w:r>
    </w:p>
    <w:p w14:paraId="7CC296CE" w14:textId="40042C61" w:rsidR="000F5747" w:rsidRPr="004E759B" w:rsidRDefault="00B7048C" w:rsidP="00B7048C">
      <w:pPr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8. </w:t>
      </w:r>
      <w:bookmarkStart w:id="8" w:name="_Hlk203739762"/>
      <w:r w:rsidR="000F5747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vođenje evidencije pružene podrške i svih aktivnosti Odjela redovitim popunjavanjem baze podataka tako da se podaci za protekli mjesec unesu u bazu u roku od sljedećih pet radnih dana</w:t>
      </w:r>
    </w:p>
    <w:bookmarkEnd w:id="6"/>
    <w:bookmarkEnd w:id="8"/>
    <w:p w14:paraId="03646F63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9. izrada tromjesečnih izvješća o radu</w:t>
      </w:r>
    </w:p>
    <w:p w14:paraId="3F11DA1E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10. standardiziranje postupanja službenika za podršku</w:t>
      </w:r>
    </w:p>
    <w:p w14:paraId="4108B491" w14:textId="7FDA3211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11. </w:t>
      </w:r>
      <w:r w:rsidRPr="004E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izrada pisanih materijala za edukacije volontera, te uputa i obrazaca za rad</w:t>
      </w:r>
    </w:p>
    <w:p w14:paraId="2AE990BC" w14:textId="40C904BC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12. sudjelovanje u organiziranim oblicima stručnog usavršavanja (edukacije, supervizija, radionice, stručni i znanstveni skupovi, kongresi, konferencije, okrugli stolovi itd.)</w:t>
      </w:r>
    </w:p>
    <w:p w14:paraId="5D623BFC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13. suradnja s državnim odvjetništvima, policijom, tijelima državne uprave, tijelima lokalne i područne (regionalne) samouprave, javnim ustanovama i organizacijama civilnog društva</w:t>
      </w:r>
    </w:p>
    <w:p w14:paraId="1CA41B86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14. predstavljanje rada Odjela, provođenje promidžbe sustava podrške </w:t>
      </w:r>
    </w:p>
    <w:p w14:paraId="5EC0A983" w14:textId="0CD283A1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 xml:space="preserve">15. </w:t>
      </w:r>
      <w:r w:rsidR="007D730C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promicanje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prava žrtava i svjedoka, ukazivanjem na njihov položaj u sustavu te na mogućnosti i obaveze postupanja prema žrtvama</w:t>
      </w:r>
    </w:p>
    <w:p w14:paraId="2033EB85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16. sudjelovanje u radnim skupinama za izradu propisa, akata i drugih dokumenata koji se odnose na prava žrtava i svjedoka</w:t>
      </w:r>
    </w:p>
    <w:p w14:paraId="02DF1A7F" w14:textId="197DF68D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17. obavljanje drugih stručnih i administrativnih poslova vezanih za žrtve i svjedoke po nalogu predsjednika suda ili  nalogu suca kojemu je predmet dodijeljen u rad</w:t>
      </w:r>
    </w:p>
    <w:p w14:paraId="179490B1" w14:textId="77777777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8798157" w14:textId="20656A0C" w:rsidR="00B973D0" w:rsidRPr="004E759B" w:rsidRDefault="00B7048C" w:rsidP="00450C82">
      <w:pPr>
        <w:pStyle w:val="Naslov1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POSTUPANJE ODJELA ZA PODRŠKU ŽRTVAMA I SVJEDOCIMA</w:t>
      </w:r>
    </w:p>
    <w:p w14:paraId="1D5C33BC" w14:textId="77777777" w:rsidR="00B7048C" w:rsidRPr="004E759B" w:rsidRDefault="00B7048C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11.</w:t>
      </w:r>
    </w:p>
    <w:p w14:paraId="1FE73A53" w14:textId="2CD2912E" w:rsidR="00B7048C" w:rsidRPr="004E759B" w:rsidRDefault="00B7048C" w:rsidP="00B7048C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Sudski poziv sadrži obavijest o postojanju Odjela, s kratkim opisom poslova koje Odjel obavlja i podacima za kontakt, na temelju kojih se žrtve i svjedoci mogu telefonskim, pisanim ili putem elektroničke pošte obratiti službenicima Odjela.</w:t>
      </w:r>
    </w:p>
    <w:p w14:paraId="3C109D9F" w14:textId="77777777" w:rsidR="0055198F" w:rsidRPr="004E759B" w:rsidRDefault="0055198F" w:rsidP="0055198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47BB4BA" w14:textId="77777777" w:rsidR="0055198F" w:rsidRPr="004E759B" w:rsidRDefault="0055198F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12.</w:t>
      </w:r>
    </w:p>
    <w:p w14:paraId="78D126D9" w14:textId="0319D87E" w:rsidR="0055198F" w:rsidRPr="004E759B" w:rsidRDefault="0055198F" w:rsidP="0055198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(1) Odjel utvrđuje potrebu za podrškom i osigurava podršku žrtvama i svjedocima na temelju naloga suca, upute državnog odvjetnika ili drugih podataka koje sud i državno odvjetništvo dostavljaju Odjelu usmeno ili u pisanom obliku, kao i na temelju podataka koji se nalaze u </w:t>
      </w:r>
      <w:proofErr w:type="spellStart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ročišniku</w:t>
      </w:r>
      <w:proofErr w:type="spellEnd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suda ili u informacijskom sustavu suda. Podrška se osigurava i na temelju zahtjeva žrtava i svjedoka kao i članova njihovih obitelji kao i na temelju zamolbe organizacija kod kojih je žrtva u tretmanu.</w:t>
      </w:r>
    </w:p>
    <w:p w14:paraId="0ACC4686" w14:textId="6444062A" w:rsidR="0055198F" w:rsidRPr="004E759B" w:rsidRDefault="0055198F" w:rsidP="0055198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(2) Podaci o žrtvama i svjedocima koji se dostavljaju Odjelu odnose se na: broj predmeta, ime i prezime okrivljenika, naziv kaznenog djela ili prekršaja, datum i vrijeme održavanja ispitivanja, dokaznog ročišta, optužnog vijeća, </w:t>
      </w:r>
      <w:r w:rsidR="00EA5F3F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pripremnog ročišta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odnosno rasprave, ime i prezime, te adresu žrtve/svjedoka, ime i prezime suca/predsjednika vijeća kojemu je predmet dodijeljen u rad.</w:t>
      </w:r>
    </w:p>
    <w:p w14:paraId="1E3DF61C" w14:textId="77777777" w:rsidR="00DC7D19" w:rsidRPr="004E759B" w:rsidRDefault="00DC7D19" w:rsidP="0055198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92C0B47" w14:textId="77777777" w:rsidR="00DC7D19" w:rsidRPr="004E759B" w:rsidRDefault="00DC7D19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13.</w:t>
      </w:r>
    </w:p>
    <w:p w14:paraId="69B97703" w14:textId="77777777" w:rsidR="00DC7D19" w:rsidRPr="004E759B" w:rsidRDefault="00DC7D19" w:rsidP="00DC7D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Na temelju pravovremeno dostavljenih i prikupljenih podataka o zakazanim raspravama, dokaznim ročištima, optužnim vijećima i pripremnim ročištima službenici Odjela planiraju pružanje podrške.</w:t>
      </w:r>
    </w:p>
    <w:p w14:paraId="59BA478A" w14:textId="77777777" w:rsidR="0055198F" w:rsidRPr="004E759B" w:rsidRDefault="0055198F" w:rsidP="0055198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BBC7E1F" w14:textId="77777777" w:rsidR="00DC7D19" w:rsidRPr="004E759B" w:rsidRDefault="00DC7D19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14.</w:t>
      </w:r>
    </w:p>
    <w:p w14:paraId="193F4CD2" w14:textId="77777777" w:rsidR="00DC7D19" w:rsidRPr="004E759B" w:rsidRDefault="00DC7D19" w:rsidP="00DC7D19">
      <w:pPr>
        <w:spacing w:line="256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(1) Pružanje emocionalne podrške i općih procesnih, tehničkih i praktičnih informacija žrtvama i svjedocima osigurava se u neposrednom kontaktu, putem telefona ili u pisanom obliku i putem elektroničke pošte.</w:t>
      </w:r>
    </w:p>
    <w:p w14:paraId="5A1A4743" w14:textId="46B9EA52" w:rsidR="00DC7D19" w:rsidRPr="004E759B" w:rsidRDefault="00DC7D19" w:rsidP="00DC7D19">
      <w:pPr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(2)</w:t>
      </w:r>
      <w:r w:rsidR="00D0417B"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 svrhu osiguranja informacija iz stavka 1. ovog članka u sudu se može postaviti </w:t>
      </w: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Info pult na kojem žrtve i svjedoci mogu dobiti pisane informativne materijale o njihovim pravima</w:t>
      </w:r>
      <w:r w:rsidR="002F3AFD"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,</w:t>
      </w:r>
      <w:r w:rsidRPr="004E759B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 sudskom postupku i sl. u vidu brošura, letaka i dr.</w:t>
      </w:r>
    </w:p>
    <w:p w14:paraId="22F89673" w14:textId="77777777" w:rsidR="00DC7D19" w:rsidRPr="004E759B" w:rsidRDefault="00DC7D19" w:rsidP="00DC7D19">
      <w:pPr>
        <w:spacing w:line="256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5B06DDA" w14:textId="77777777" w:rsidR="00DC7D19" w:rsidRPr="004E759B" w:rsidRDefault="00DC7D19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15.</w:t>
      </w:r>
    </w:p>
    <w:p w14:paraId="4C732740" w14:textId="78E29EE5" w:rsidR="00DC7D19" w:rsidRPr="004E759B" w:rsidRDefault="00DC7D19" w:rsidP="00DC7D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Službenici Odjela informiraju suca</w:t>
      </w:r>
      <w:r w:rsidR="00B5014F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i državnog odvjetnika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o svojim zapažanjima vezano uz</w:t>
      </w:r>
      <w:r w:rsidR="00B5014F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psihofizičko stanje</w:t>
      </w:r>
      <w:r w:rsidR="00B5014F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žrtve i svjedoka koje može otežati svjedočenje. </w:t>
      </w:r>
    </w:p>
    <w:p w14:paraId="03A97433" w14:textId="77777777" w:rsidR="00B5014F" w:rsidRPr="004E759B" w:rsidRDefault="00B5014F" w:rsidP="00DC7D19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C45DA2C" w14:textId="77777777" w:rsidR="00B5014F" w:rsidRPr="004E759B" w:rsidRDefault="00B5014F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16.</w:t>
      </w:r>
    </w:p>
    <w:p w14:paraId="6ECF90A4" w14:textId="50D62992" w:rsidR="00B5014F" w:rsidRPr="004E759B" w:rsidRDefault="00B5014F" w:rsidP="00B5014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Prilikom pružanja emocionalne podrške i općih procesnih, tehničkih i praktičnih informacija, službenici Odjela </w:t>
      </w:r>
      <w:r w:rsidR="003339C2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 volonteri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ne razgovaraju sa žrtvama i svjedocima o sadržaju njihova iskaza.</w:t>
      </w:r>
    </w:p>
    <w:p w14:paraId="7369A1F2" w14:textId="77777777" w:rsidR="00B5014F" w:rsidRPr="004E759B" w:rsidRDefault="00B5014F" w:rsidP="00B5014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16B92A2" w14:textId="77777777" w:rsidR="00B5014F" w:rsidRPr="004E759B" w:rsidRDefault="00B5014F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17.</w:t>
      </w:r>
    </w:p>
    <w:p w14:paraId="76E52DD6" w14:textId="3FC256BA" w:rsidR="00B5014F" w:rsidRPr="004E759B" w:rsidRDefault="00B5014F" w:rsidP="00B5014F">
      <w:pPr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Službenici Odjela sudjeluju u oblicima stručnog usavršavanja na koje ih uputi ili organizira ministarstvo nadležno za poslove pravosuđa, uz odobrenje čelnika tijela. </w:t>
      </w:r>
    </w:p>
    <w:p w14:paraId="4D4DB2FC" w14:textId="77777777" w:rsidR="00B77DF1" w:rsidRPr="004E759B" w:rsidRDefault="00B77DF1" w:rsidP="00B5014F">
      <w:pPr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CA7D779" w14:textId="77777777" w:rsidR="00B77DF1" w:rsidRPr="004E759B" w:rsidRDefault="00B77DF1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18.</w:t>
      </w:r>
    </w:p>
    <w:p w14:paraId="511C548A" w14:textId="782D4FB1" w:rsidR="00B5014F" w:rsidRPr="004E759B" w:rsidRDefault="00B77DF1" w:rsidP="00450C82">
      <w:pPr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9" w:name="_Hlk191279908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Službenici Odjela izrađuju i potpisuju akte koji se odnose na izvještavanje o radu Odjela, preporuke za volontere, te odgovore na upite svjedoka i žrtava</w:t>
      </w:r>
      <w:bookmarkEnd w:id="9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131E2007" w14:textId="77777777" w:rsidR="00450C82" w:rsidRPr="004E759B" w:rsidRDefault="00450C82" w:rsidP="00450C82">
      <w:pPr>
        <w:spacing w:before="240"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4580CC7" w14:textId="77777777" w:rsidR="0023501A" w:rsidRPr="004E759B" w:rsidRDefault="0023501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19.</w:t>
      </w:r>
    </w:p>
    <w:p w14:paraId="50EF15B1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(1) Odjel vodi evidenciju o zahtjevima za pružanje podrške, o svim oblicima pružene podrške te odrađenim volonterskim satima.</w:t>
      </w:r>
    </w:p>
    <w:p w14:paraId="7F201A9D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(2) Odjel tromjesečno dostavlja podatke o volonterima i odrađenim volonterskim satima ministarstvu nadležnom za poslove pravosuđa.</w:t>
      </w:r>
    </w:p>
    <w:p w14:paraId="4A2DA91D" w14:textId="05BF74B4" w:rsidR="0023501A" w:rsidRPr="004E759B" w:rsidRDefault="0023501A" w:rsidP="00450C82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(3) Odjel izrađuje tromjesečne izvještaje o radu na propisanom obrascu (obrazac 1) koje dostavlja ministarstvu nadležnom za poslove pravosuđa.</w:t>
      </w:r>
    </w:p>
    <w:p w14:paraId="439FCB9F" w14:textId="77777777" w:rsidR="00450C82" w:rsidRPr="004E759B" w:rsidRDefault="00450C82" w:rsidP="00450C82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4BDA5FC" w14:textId="77777777" w:rsidR="0023501A" w:rsidRPr="004E759B" w:rsidRDefault="0023501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20.</w:t>
      </w:r>
    </w:p>
    <w:p w14:paraId="0A959655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Odjel u radu koristi obrasce: tromjesečni izvještaj (obrazac 1), suglasnost volontera (obrazac 2), obrazac volonterske iskaznice (obrazac 3).</w:t>
      </w:r>
    </w:p>
    <w:p w14:paraId="27B4EFEE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3654803" w14:textId="77777777" w:rsidR="0023501A" w:rsidRPr="004E759B" w:rsidRDefault="0023501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21.</w:t>
      </w:r>
    </w:p>
    <w:p w14:paraId="3F889107" w14:textId="48781FF8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(1) Odjel redovno dostavlja</w:t>
      </w:r>
      <w:r w:rsidR="00C559F5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sudu podatke o volonterskim aktivnostima, kako bi Sud kao organizator volontiranja izvijestio nadležno tijelo o obavljenim volonterskim aktivnostima u skladu s propisima o volonterstvu.</w:t>
      </w:r>
    </w:p>
    <w:p w14:paraId="75308FA2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10" w:name="_Hlk181704605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(2) Sudovi kao organizatori volontiranja dužni su pridržavati se obveza i standarda koji za njih proizlaze iz propisa o volontiranju.</w:t>
      </w:r>
    </w:p>
    <w:p w14:paraId="63032EBD" w14:textId="77777777" w:rsidR="0023501A" w:rsidRPr="004E759B" w:rsidRDefault="0023501A" w:rsidP="0023501A">
      <w:pPr>
        <w:spacing w:after="135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bookmarkEnd w:id="10"/>
    <w:p w14:paraId="0C24F04A" w14:textId="38D71D73" w:rsidR="0023501A" w:rsidRPr="004E759B" w:rsidRDefault="0023501A" w:rsidP="00450C82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IV. ZAVRŠN</w:t>
      </w:r>
      <w:r w:rsidR="00EA5F3F"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E</w:t>
      </w: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ODREDB</w:t>
      </w:r>
      <w:r w:rsidR="00EA5F3F"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E</w:t>
      </w:r>
    </w:p>
    <w:p w14:paraId="00230261" w14:textId="77777777" w:rsidR="0023501A" w:rsidRPr="004E759B" w:rsidRDefault="0023501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Članak 22.</w:t>
      </w:r>
    </w:p>
    <w:p w14:paraId="5A1EFF41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Danom stupanja na snagu ovog Pravilnika prestaje važiti  Pravilnik o radu odjela za podršku žrtvama i svjedocima (»Narodne novine«, broj 133/15 i broj 127/19). </w:t>
      </w:r>
    </w:p>
    <w:p w14:paraId="05DE3571" w14:textId="77777777" w:rsidR="00450C82" w:rsidRPr="004E759B" w:rsidRDefault="00450C82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2334D68" w14:textId="77777777" w:rsidR="0023501A" w:rsidRPr="004E759B" w:rsidRDefault="0023501A" w:rsidP="00450C82">
      <w:pPr>
        <w:pStyle w:val="Naslov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lastRenderedPageBreak/>
        <w:t>Članak 23.</w:t>
      </w:r>
    </w:p>
    <w:p w14:paraId="352D937B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Ovaj Pravilnik stupa na snagu osmoga dana od dana objave u »Narodnim novinama«.</w:t>
      </w:r>
    </w:p>
    <w:p w14:paraId="307FA389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Klasa:</w:t>
      </w:r>
    </w:p>
    <w:p w14:paraId="2BB18E0C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proofErr w:type="spellStart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Urbroj</w:t>
      </w:r>
      <w:proofErr w:type="spellEnd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55A31C94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Zagreb, xxx  2025.</w:t>
      </w:r>
    </w:p>
    <w:p w14:paraId="06607FD8" w14:textId="77777777" w:rsidR="00B5014F" w:rsidRPr="004E759B" w:rsidRDefault="00B5014F" w:rsidP="00B5014F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94292C4" w14:textId="77777777" w:rsidR="0023501A" w:rsidRPr="004E759B" w:rsidRDefault="0023501A" w:rsidP="00450C82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Obrazac 1. </w:t>
      </w:r>
    </w:p>
    <w:p w14:paraId="7A0539E6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TROMJESEČNI IZVJEŠTAJ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3665"/>
        <w:gridCol w:w="2271"/>
      </w:tblGrid>
      <w:tr w:rsidR="004E759B" w:rsidRPr="004E759B" w14:paraId="22D2D4AA" w14:textId="77777777" w:rsidTr="00FA67E5">
        <w:tc>
          <w:tcPr>
            <w:tcW w:w="36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B1E72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Institucija:</w:t>
            </w:r>
          </w:p>
        </w:tc>
        <w:tc>
          <w:tcPr>
            <w:tcW w:w="59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1BD8DA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ODJEL ZA PODRŠKU ŽRTVAMA I SVJEDOCIMA</w:t>
            </w:r>
          </w:p>
          <w:p w14:paraId="085AEA15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ŽUPANIJSKI SUD U ________________</w:t>
            </w:r>
          </w:p>
        </w:tc>
      </w:tr>
      <w:tr w:rsidR="004E759B" w:rsidRPr="004E759B" w14:paraId="2378B302" w14:textId="77777777" w:rsidTr="00FA67E5">
        <w:tc>
          <w:tcPr>
            <w:tcW w:w="36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5379B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Izvještaj za mjesece:</w:t>
            </w:r>
          </w:p>
        </w:tc>
        <w:tc>
          <w:tcPr>
            <w:tcW w:w="3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2F17A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Od:</w:t>
            </w:r>
          </w:p>
        </w:tc>
        <w:tc>
          <w:tcPr>
            <w:tcW w:w="22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6A9B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Do:</w:t>
            </w:r>
          </w:p>
        </w:tc>
      </w:tr>
      <w:tr w:rsidR="004E759B" w:rsidRPr="004E759B" w14:paraId="5E5BCE1F" w14:textId="77777777" w:rsidTr="00FA67E5">
        <w:tc>
          <w:tcPr>
            <w:tcW w:w="36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8271F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Izvješće sastavio/la:</w:t>
            </w:r>
          </w:p>
        </w:tc>
        <w:tc>
          <w:tcPr>
            <w:tcW w:w="59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1B078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 w14:paraId="02FF7600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4E759B" w:rsidRPr="004E759B" w14:paraId="4D48264A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E7F58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RASPRAVA/ ISTRAŽNIH ROČIŠTA/ ISPITIVANJA:</w:t>
            </w:r>
          </w:p>
        </w:tc>
      </w:tr>
      <w:tr w:rsidR="004E759B" w:rsidRPr="004E759B" w14:paraId="4F8A0A36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F1D52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Županijski sud u ____________________</w:t>
            </w:r>
          </w:p>
        </w:tc>
      </w:tr>
      <w:tr w:rsidR="004E759B" w:rsidRPr="004E759B" w14:paraId="5F8329D7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B68E6F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Općinski sud u__________ – kazneni predmeti / Općinski kazneni sud u _______________</w:t>
            </w:r>
          </w:p>
        </w:tc>
      </w:tr>
      <w:tr w:rsidR="004E759B" w:rsidRPr="004E759B" w14:paraId="166A672C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E8FE23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Općinski sud u ________ – prekršajni predmeti / Općinski prekršajni sud u ______________</w:t>
            </w:r>
          </w:p>
        </w:tc>
      </w:tr>
      <w:tr w:rsidR="004E759B" w:rsidRPr="004E759B" w14:paraId="52BB31CB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4D064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ODO _____________________________</w:t>
            </w:r>
          </w:p>
        </w:tc>
      </w:tr>
      <w:tr w:rsidR="004E759B" w:rsidRPr="004E759B" w14:paraId="1C376211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20BB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ŽDO _____________________________</w:t>
            </w:r>
          </w:p>
        </w:tc>
      </w:tr>
      <w:tr w:rsidR="004E759B" w:rsidRPr="004E759B" w14:paraId="5B27B59E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B9D4DC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Policija</w:t>
            </w:r>
          </w:p>
        </w:tc>
      </w:tr>
      <w:tr w:rsidR="004E759B" w:rsidRPr="004E759B" w14:paraId="72671B63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F42FF" w14:textId="7654C419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UKUPAN BROJ ŽRTAVA/SVJEDOKA </w:t>
            </w:r>
            <w:r w:rsidR="00C559F5"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uključujući i info pult):</w:t>
            </w:r>
          </w:p>
          <w:p w14:paraId="5069E6E2" w14:textId="7881C4E7" w:rsidR="0023501A" w:rsidRPr="004E759B" w:rsidRDefault="0023501A" w:rsidP="0023501A">
            <w:pPr>
              <w:numPr>
                <w:ilvl w:val="0"/>
                <w:numId w:val="8"/>
              </w:num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Info pult</w:t>
            </w:r>
          </w:p>
          <w:p w14:paraId="09CB596D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 TOGA:</w:t>
            </w:r>
          </w:p>
          <w:p w14:paraId="59325E99" w14:textId="77777777" w:rsidR="0023501A" w:rsidRPr="004E759B" w:rsidRDefault="0023501A" w:rsidP="0023501A">
            <w:pPr>
              <w:numPr>
                <w:ilvl w:val="0"/>
                <w:numId w:val="7"/>
              </w:num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žena:</w:t>
            </w:r>
          </w:p>
          <w:p w14:paraId="7C63EFAA" w14:textId="77777777" w:rsidR="0023501A" w:rsidRPr="004E759B" w:rsidRDefault="0023501A" w:rsidP="0023501A">
            <w:pPr>
              <w:numPr>
                <w:ilvl w:val="0"/>
                <w:numId w:val="7"/>
              </w:num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muškaraca:</w:t>
            </w:r>
          </w:p>
          <w:p w14:paraId="20EE5607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ŽRTVA/SVJEDOKA S INVALIDITETOM:</w:t>
            </w:r>
          </w:p>
        </w:tc>
      </w:tr>
      <w:tr w:rsidR="004E759B" w:rsidRPr="004E759B" w14:paraId="2CC8D517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086F09" w14:textId="4442D163" w:rsidR="00F9550B" w:rsidRPr="004E759B" w:rsidRDefault="00F9550B" w:rsidP="00F9550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SLUŽBENICI ODJELA KAO PRATNJA ŽRTVI U SVOJSTVU OSOBE OD POVJERENJA: </w:t>
            </w:r>
          </w:p>
          <w:p w14:paraId="2698AAAD" w14:textId="77777777" w:rsidR="00F9550B" w:rsidRPr="004E759B" w:rsidRDefault="00F9550B" w:rsidP="00F9550B">
            <w:pPr>
              <w:numPr>
                <w:ilvl w:val="0"/>
                <w:numId w:val="3"/>
              </w:num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u sudnici </w:t>
            </w:r>
          </w:p>
          <w:p w14:paraId="7892A4CA" w14:textId="4E50DB14" w:rsidR="0023501A" w:rsidRPr="004E759B" w:rsidRDefault="00F9550B" w:rsidP="00F9550B">
            <w:pPr>
              <w:numPr>
                <w:ilvl w:val="0"/>
                <w:numId w:val="3"/>
              </w:numPr>
              <w:spacing w:after="13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tijekom davanja iskaza putem video veze</w:t>
            </w:r>
          </w:p>
        </w:tc>
      </w:tr>
      <w:tr w:rsidR="004E759B" w:rsidRPr="004E759B" w14:paraId="34973014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3A900" w14:textId="15650AA2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PRATNJA UKUPNO</w:t>
            </w:r>
            <w:r w:rsidR="007215B5"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(za sva tijela</w:t>
            </w: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):</w:t>
            </w:r>
          </w:p>
        </w:tc>
      </w:tr>
      <w:tr w:rsidR="004E759B" w:rsidRPr="004E759B" w14:paraId="0333223A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C4942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Županijski sud u ____________________</w:t>
            </w:r>
          </w:p>
        </w:tc>
      </w:tr>
      <w:tr w:rsidR="004E759B" w:rsidRPr="004E759B" w14:paraId="3EB16189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B4B5DA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77D4751C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7A07C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Općinski sud u _______ – kazneni predmeti / Općinski kazneni sud u _______________</w:t>
            </w:r>
          </w:p>
        </w:tc>
      </w:tr>
      <w:tr w:rsidR="004E759B" w:rsidRPr="004E759B" w14:paraId="34F509DE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D98A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04A5B7DF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85806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Općinski sud u _______ – prekršajni predmeti / Općinski prekršajni sud u ____________</w:t>
            </w:r>
          </w:p>
        </w:tc>
      </w:tr>
      <w:tr w:rsidR="004E759B" w:rsidRPr="004E759B" w14:paraId="5CFBE604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BA9BF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0687DF0C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41B4B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ODO ____________________________</w:t>
            </w:r>
          </w:p>
        </w:tc>
      </w:tr>
      <w:tr w:rsidR="004E759B" w:rsidRPr="004E759B" w14:paraId="65F5906C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477D3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118AEBFA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B276F9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ŽDO ____________________________</w:t>
            </w:r>
          </w:p>
        </w:tc>
      </w:tr>
      <w:tr w:rsidR="004E759B" w:rsidRPr="004E759B" w14:paraId="19D9D1E1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B8E2B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692EA743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5587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Policija __________________________</w:t>
            </w:r>
          </w:p>
        </w:tc>
      </w:tr>
      <w:tr w:rsidR="004E759B" w:rsidRPr="004E759B" w14:paraId="7BFCDD48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D3A8BB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Pratnja</w:t>
            </w:r>
          </w:p>
        </w:tc>
      </w:tr>
      <w:tr w:rsidR="004E759B" w:rsidRPr="004E759B" w14:paraId="62BBCCCA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1FAB5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S/Ž RATNIH ZLOČINA:</w:t>
            </w:r>
          </w:p>
        </w:tc>
      </w:tr>
      <w:tr w:rsidR="004E759B" w:rsidRPr="004E759B" w14:paraId="43653D78" w14:textId="77777777" w:rsidTr="00FA67E5">
        <w:trPr>
          <w:trHeight w:val="926"/>
        </w:trPr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AC55D2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S/Ž RATNIH ZLOČINA ISPITANIH PUTEM VIDEO KONFERENCIJSKE VEZE:</w:t>
            </w:r>
          </w:p>
        </w:tc>
      </w:tr>
      <w:tr w:rsidR="004E759B" w:rsidRPr="004E759B" w14:paraId="339D23B2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3F8D1" w14:textId="17E5244D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TELEFONSKIH POZIVA Ž/S</w:t>
            </w:r>
            <w:r w:rsidR="001969BF"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</w:tr>
      <w:tr w:rsidR="004E759B" w:rsidRPr="004E759B" w14:paraId="7CD96C8F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6F3F3A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UPITA UPUĆEN ELEKTRONSKOM POŠTOM:</w:t>
            </w:r>
          </w:p>
        </w:tc>
      </w:tr>
      <w:tr w:rsidR="004E759B" w:rsidRPr="004E759B" w14:paraId="2F946BC9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2697A5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UPUĆENIH ZAHTJEVA ZA DOSTAVOM POTREBNIH PODATAKA VEZANO ZA POJEDINAČNU PROCJENU (UKUPAN BROJ ŽRTAVA U ZAHTJEVIMA)</w:t>
            </w:r>
          </w:p>
        </w:tc>
      </w:tr>
      <w:tr w:rsidR="004E759B" w:rsidRPr="004E759B" w14:paraId="1B60A448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7C580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Ukupan broj zahtjeva po kojima je </w:t>
            </w:r>
            <w:proofErr w:type="spellStart"/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postupljeno</w:t>
            </w:r>
            <w:proofErr w:type="spellEnd"/>
          </w:p>
        </w:tc>
      </w:tr>
      <w:tr w:rsidR="004E759B" w:rsidRPr="004E759B" w14:paraId="24F67118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B1D78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Broj žrtava s kojima je obavljen razgovor</w:t>
            </w:r>
          </w:p>
        </w:tc>
      </w:tr>
      <w:tr w:rsidR="004E759B" w:rsidRPr="004E759B" w14:paraId="214AA3CE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D59CC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Broj žrtava s kojima nije bilo moguće obaviti razgovor</w:t>
            </w:r>
          </w:p>
        </w:tc>
      </w:tr>
      <w:tr w:rsidR="004E759B" w:rsidRPr="004E759B" w14:paraId="6A095F5D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ACE42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Tijela koja su uputila zahtjev:</w:t>
            </w:r>
          </w:p>
          <w:p w14:paraId="4D478B33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1. policija</w:t>
            </w:r>
          </w:p>
          <w:p w14:paraId="4CB3F978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2. državno odvjetništvo (općinsko, županijsko – navesti koje)</w:t>
            </w:r>
          </w:p>
          <w:p w14:paraId="2F76578C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3. sud (općinski, županijski – navesti koji)</w:t>
            </w:r>
          </w:p>
        </w:tc>
      </w:tr>
      <w:tr w:rsidR="004E759B" w:rsidRPr="004E759B" w14:paraId="7C4B3B40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C53E5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VOLONTERA KOJI SU PRUŽILI PODRŠKU:</w:t>
            </w:r>
          </w:p>
        </w:tc>
      </w:tr>
      <w:tr w:rsidR="004E759B" w:rsidRPr="004E759B" w14:paraId="70E21E8A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2CF5E4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VOLONTERSKIH SATI:</w:t>
            </w:r>
          </w:p>
        </w:tc>
      </w:tr>
      <w:tr w:rsidR="0023501A" w:rsidRPr="004E759B" w14:paraId="6A6372C7" w14:textId="77777777" w:rsidTr="00FA67E5">
        <w:tc>
          <w:tcPr>
            <w:tcW w:w="96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BA97EF" w14:textId="77777777" w:rsidR="0023501A" w:rsidRPr="004E759B" w:rsidRDefault="0023501A" w:rsidP="0023501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E759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UKUPAN BROJ SATI PRIPREME ZA VOLONTIRANJE:</w:t>
            </w:r>
          </w:p>
        </w:tc>
      </w:tr>
    </w:tbl>
    <w:p w14:paraId="32DA5144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5C8A329" w14:textId="0AC428A0" w:rsidR="001969BF" w:rsidRPr="004E759B" w:rsidRDefault="0023501A" w:rsidP="001969B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SAŽETAK AKTIVNOSTI ODJELA</w:t>
      </w:r>
    </w:p>
    <w:p w14:paraId="16EFDC2B" w14:textId="09F93D9E" w:rsidR="001969BF" w:rsidRPr="004E759B" w:rsidRDefault="001969BF" w:rsidP="001969B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11" w:name="_Hlk202191878"/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Izvanredni poslovi izvan redovne nadležnosti odjela - ukupan broj djece svjedoka (za sva tijela) kojima je pružena podrška.</w:t>
      </w:r>
    </w:p>
    <w:bookmarkEnd w:id="11"/>
    <w:p w14:paraId="68F9383E" w14:textId="10A44BB6" w:rsidR="0023501A" w:rsidRPr="004E759B" w:rsidRDefault="001969BF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</w:t>
      </w:r>
      <w:r w:rsidR="0023501A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rovedene aktivnosti, kontakti s medijima, drugim ustanovama i nevladinim organizacijama, problemi, itd.</w:t>
      </w:r>
    </w:p>
    <w:p w14:paraId="70D5A72D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F7B4A87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7E70D83" w14:textId="027AE23F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ŽUPANIJSKI</w:t>
      </w:r>
      <w:r w:rsidR="001969BF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/OPĆINSKI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SUD U ___________</w:t>
      </w:r>
    </w:p>
    <w:p w14:paraId="05FE26B9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ODJEL ZA PODRŠKU ŽRTVAMA I SVJEDOCIMA</w:t>
      </w:r>
    </w:p>
    <w:p w14:paraId="0220294E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TEL: ___________</w:t>
      </w:r>
    </w:p>
    <w:p w14:paraId="26DD3B40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e-mail: ______________________</w:t>
      </w:r>
    </w:p>
    <w:p w14:paraId="508B86AF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15B1180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A2C5DF2" w14:textId="77777777" w:rsidR="0023501A" w:rsidRPr="004E759B" w:rsidRDefault="0023501A" w:rsidP="00450C82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Obrazac 2.</w:t>
      </w:r>
    </w:p>
    <w:p w14:paraId="031CC57D" w14:textId="77777777" w:rsidR="0023501A" w:rsidRPr="004E759B" w:rsidRDefault="0023501A" w:rsidP="004E759B">
      <w:pP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1D10536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SUGLASNOST</w:t>
      </w:r>
    </w:p>
    <w:p w14:paraId="4AC18FF5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kojom ja, __________________________________________________________________________________________________</w:t>
      </w:r>
    </w:p>
    <w:p w14:paraId="7EBC8256" w14:textId="77777777" w:rsidR="0023501A" w:rsidRPr="004E759B" w:rsidRDefault="0023501A" w:rsidP="0023501A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(ime i prezime, OIB, adresa)</w:t>
      </w:r>
    </w:p>
    <w:p w14:paraId="20E11BB9" w14:textId="55E86510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pristajem da Županijski</w:t>
      </w:r>
      <w:r w:rsidR="0083308E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/Općinski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sud u _____________ kao organizator volontiranja, za mene može pribaviti posebno uvjerenje o mojim podacima iz kaznene evidencije sukladno posebnom propisu, te druge dokaze da ne postoje okolnosti iz članka 10. stavka 2. Zakona o volonterstvu (NN 58/07, NN 22/13).</w:t>
      </w:r>
    </w:p>
    <w:p w14:paraId="76F1530F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Mjesto i datum:</w:t>
      </w:r>
    </w:p>
    <w:p w14:paraId="230C51E6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______________________</w:t>
      </w:r>
    </w:p>
    <w:p w14:paraId="2AAEAA51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Ime i prezime volontera:</w:t>
      </w:r>
    </w:p>
    <w:p w14:paraId="09C89D07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______________________</w:t>
      </w:r>
    </w:p>
    <w:p w14:paraId="703CC079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Vlastoručni potpis volontera:</w:t>
      </w:r>
    </w:p>
    <w:p w14:paraId="65B0E53B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______________________</w:t>
      </w:r>
    </w:p>
    <w:p w14:paraId="4E56EB43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 </w:t>
      </w:r>
    </w:p>
    <w:p w14:paraId="778C5994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E5586B6" w14:textId="77777777" w:rsidR="0023501A" w:rsidRPr="004E759B" w:rsidRDefault="0023501A" w:rsidP="0023501A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5713A92" w14:textId="03E0C22B" w:rsidR="004E759B" w:rsidRPr="004E759B" w:rsidRDefault="0023501A" w:rsidP="004E759B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Obrazac 3.</w:t>
      </w:r>
    </w:p>
    <w:p w14:paraId="1259EF96" w14:textId="135B023B" w:rsidR="0023501A" w:rsidRPr="004E759B" w:rsidRDefault="0023501A" w:rsidP="004E759B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OBRAZAC VOLONTERSKE ISKAZNIC</w:t>
      </w:r>
      <w:r w:rsidR="004E759B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E</w:t>
      </w:r>
    </w:p>
    <w:p w14:paraId="0021602C" w14:textId="77777777" w:rsidR="004E759B" w:rsidRPr="004E759B" w:rsidRDefault="004E759B" w:rsidP="004E759B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5DE3D4B" w14:textId="44C8423D" w:rsidR="0023501A" w:rsidRPr="004E759B" w:rsidRDefault="0023501A" w:rsidP="004E759B">
      <w:pPr>
        <w:pStyle w:val="Naslov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Prilog 4. </w:t>
      </w:r>
    </w:p>
    <w:p w14:paraId="59E21D2B" w14:textId="77777777" w:rsidR="0023501A" w:rsidRPr="004E759B" w:rsidRDefault="0023501A" w:rsidP="0023501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285D9EE" w14:textId="77777777" w:rsidR="0023501A" w:rsidRPr="004E759B" w:rsidRDefault="0023501A" w:rsidP="0023501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Postupak odabira, edukacije i organizacije rada volontera koji volontiraju u Odjelu za podršku žrtvama i svjedocima</w:t>
      </w:r>
    </w:p>
    <w:p w14:paraId="74065B18" w14:textId="77777777" w:rsidR="0023501A" w:rsidRPr="004E759B" w:rsidRDefault="0023501A" w:rsidP="004E759B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2E1AD8B" w14:textId="77777777" w:rsidR="0023501A" w:rsidRPr="004E759B" w:rsidRDefault="0023501A" w:rsidP="004E759B">
      <w:pPr>
        <w:numPr>
          <w:ilvl w:val="0"/>
          <w:numId w:val="9"/>
        </w:numPr>
        <w:spacing w:after="135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Poslovi službenika Odjela vezani uz odabir, edukaciju i organizaciju rada volontera</w:t>
      </w:r>
    </w:p>
    <w:p w14:paraId="16CB70DC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 regrutacija, odabir, edukacija i koordinacija rada volontera</w:t>
      </w:r>
    </w:p>
    <w:p w14:paraId="15B566B7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2. organiziranje i provođenje osnovne i tematskih edukacija (u suradnji s ministarstvom nadležnim za poslove pravosuđa i organizacijama civilnog društva te drugim organizacijama s kojima Odjel surađuje) sukladno zahtjevima poslova koje volonteri obavljaju</w:t>
      </w:r>
    </w:p>
    <w:p w14:paraId="6B323632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3. izrada uputa za rad i upoznavanje volontera s pravima i obvezama sukladno propisima o volonterstvu i ugovoru o volontiranju</w:t>
      </w:r>
    </w:p>
    <w:p w14:paraId="00561374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4. pribavljanje pisane suglasnosti volontera u svrhu pribavljanja posebnog uvjerenja o podacima iz kaznene evidencije</w:t>
      </w:r>
    </w:p>
    <w:p w14:paraId="01350337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5. pribavljanje posebnog uvjerenja o podacima iz kaznene evidencije za volontera</w:t>
      </w:r>
    </w:p>
    <w:p w14:paraId="69C8FFB0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6. pribavljanje izjave o povjerljivosti/pisane suglasnosti o korištenju osobnih podataka volontera u svrhu rada i promocije Odjela te nagrađivanja volontera</w:t>
      </w:r>
    </w:p>
    <w:p w14:paraId="5F05FFAE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7. komunikacija s volonterima vezano za utvrđivanje rasporeda dežurstava, izrada rasporeda dežurstava volontera, te evidencija volonterskih sati</w:t>
      </w:r>
    </w:p>
    <w:p w14:paraId="042E9539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8. redovni nadzor i podrška volonterima u njihovu radu analizom dnevnika rada i organiziranjem redovnih sastanaka i supervizije (u suradnji s ministarstvom nadležnim za poslove pravosuđa), kao i svakodnevnim nadgledanjem njihova rada</w:t>
      </w:r>
    </w:p>
    <w:p w14:paraId="0A1F6B7A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9. izdavanje pisane potvrde o volontiranju, na zahtjevu volontera izdavanje propisane potvrde o kompetencijama stečenim volontiranjem, te prema zaslugama volontera izdavanje preporuke</w:t>
      </w:r>
    </w:p>
    <w:p w14:paraId="726ACA89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10. podnošenje godišnjeg izvješća nadležnom tijelu, sukladno propisima o volonterstvu</w:t>
      </w:r>
    </w:p>
    <w:p w14:paraId="05E8D1D9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11. tromjesečna dostava podataka ministarstvu nadležnom za poslove pravosuđa o volonterima i volonterskim satima</w:t>
      </w:r>
    </w:p>
    <w:p w14:paraId="0FAA9FA5" w14:textId="4C7D329C" w:rsidR="008B6991" w:rsidRPr="004E759B" w:rsidRDefault="0023501A" w:rsidP="004E75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 xml:space="preserve">12. redovito popunjavanje baze podataka s podacima koji se odnose na odabir, edukaciju i organizaciju rada volontera uključujući detaljnu evidenciju volonterskih sati na način da se podaci za </w:t>
      </w:r>
      <w:r w:rsidR="000F5747" w:rsidRPr="004E759B">
        <w:rPr>
          <w:rFonts w:ascii="Times New Roman" w:hAnsi="Times New Roman" w:cs="Times New Roman"/>
          <w:color w:val="000000" w:themeColor="text1"/>
          <w:sz w:val="24"/>
          <w:szCs w:val="24"/>
        </w:rPr>
        <w:t>protekli mjesec unes</w:t>
      </w:r>
      <w:r w:rsidR="00C77ADF" w:rsidRPr="004E759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F5747" w:rsidRPr="004E7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sljedećih pet radnih dana </w:t>
      </w:r>
    </w:p>
    <w:p w14:paraId="27A9C575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(2) Odjel može odrediti raspored dežurstva volontera temeljem procijenjene potrebe za podrškom.</w:t>
      </w:r>
    </w:p>
    <w:p w14:paraId="3708DE10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(3) Ovisno o potrebi za angažiranjem volontera, sud periodično pokreće postupak selekcije i edukacije volontera promoviranjem rada Odjela na odgovarajućim studijima, te suradnjom s regionalnim volonterskim centrima, organizacijama civilnog društva i medijima.</w:t>
      </w:r>
    </w:p>
    <w:p w14:paraId="180E1C06" w14:textId="445FA348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(4) Osobe zainteresirane za volontiranje u Odjelu prijavljuju se ispunjavanjem Prijavnog obrasca koji je dostupan na internetskim stranicama ministarstva nadležnog za poslove pravosuđa i županijskih sudova.</w:t>
      </w:r>
    </w:p>
    <w:p w14:paraId="7055C2BB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(5) Osnovni uvjeti koje moraju zadovoljiti osobe koje žele volontirati u Odjelu su:</w:t>
      </w:r>
    </w:p>
    <w:p w14:paraId="251C74C0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punoljetnost</w:t>
      </w:r>
    </w:p>
    <w:p w14:paraId="4FB7A41E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hrvatsko državljanstvo</w:t>
      </w:r>
    </w:p>
    <w:p w14:paraId="531FFFD8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da se protiv njih ne vodi kazneni postupak i da nisu pravomoćno osuđivane</w:t>
      </w:r>
    </w:p>
    <w:p w14:paraId="0DA6DF5B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da su osnovno zdravstveno osigurane</w:t>
      </w:r>
    </w:p>
    <w:p w14:paraId="55D37063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da imaju stečenu najmanje srednju stručnu spremu i najmanje godinu dana radnog iskustva, a za studente da imaju upisanu najmanje drugu godinu studija</w:t>
      </w:r>
    </w:p>
    <w:p w14:paraId="2B8B6700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– drugi uvjeti za volontiranje sukladno odredbama Zakona o volonterstvu.</w:t>
      </w:r>
    </w:p>
    <w:p w14:paraId="1DFB2718" w14:textId="469C8580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(6) Uvjeti iz točke 5 alineja 3. i 4. dokazuju se uvjerenjem suda da se protiv osobe ne vodi kazneni postupak odnosno da nije pravomoćno osuđivana i važećom zdravstvenom iskaznicom.</w:t>
      </w:r>
    </w:p>
    <w:p w14:paraId="4717911F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(7) Prijavi za selekcijski postupak kandidati su dužni priložiti pisanu suglasnost za pribavljanje uvjerenja o podacima iz kaznene evidencije ministarstva nadležnog za poslove pravosuđa (obrazac 2).</w:t>
      </w:r>
    </w:p>
    <w:p w14:paraId="6E271E16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(8) Volonter daje izjavu o povjerljivosti/pisanu suglasnosti o korištenju osobnih podataka volontera u svrhu rada i promocije Odjela kao i nagrađivanja volontera temeljem Uredbe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DBA2B4C" w14:textId="0F16115A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(9) Osobe koje zadovolje uvjete iz</w:t>
      </w:r>
      <w:r w:rsidR="002B1357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točke 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5</w:t>
      </w:r>
      <w:r w:rsidR="002B1357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pristupaju selekcijskom postupku koju provodi ispitna komisija.</w:t>
      </w:r>
    </w:p>
    <w:p w14:paraId="1A1C05D0" w14:textId="43E3A02A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(10) Ispitnu komisiju  čine službenici Odjela, a prema potrebi i jedan predstavnik volontera i jedan službenik ministarstva nadležnog za poslove pravosuđa. Komisijom koju imenuje sud predsjedava službenik Odjela. Komisija donosi odluke većinom glasova.</w:t>
      </w:r>
    </w:p>
    <w:p w14:paraId="4017B223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(11) Tijekom selekcijskog postupka kod svakog kandidata procjenjuju se: komunikacijske i prezentacijske vještine, mogućnost rada u stresnim i emocionalno zahtjevnim situacijama, sklonost timskom radu, odgovornost i ozbiljnost, želja za stjecanjem novih znanja, vještina i iskustava, kreativnost u pronalaženju rješenja, pokazan interes za radom s osobama svih životnih dobi i socijalnih statusa, odgovarajuća motivacija za volontiranje u Odjelu.</w:t>
      </w:r>
    </w:p>
    <w:p w14:paraId="6819BDAE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(12) Kod kandidata se posebno vrednuju prethodno radno iskustvo koje uključuje rad s ljudima i volontersko iskustvo.</w:t>
      </w:r>
    </w:p>
    <w:p w14:paraId="3E8EBBAA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(13) Selekcijski postupak sastoji se od: analize sadržaja Prijavnog obrasca, selekcijskog intervjua, prema potrebi psihološkog testiranja, trodnevne osnovne edukacije, praktične pripreme za volontiranje, završnog razgovora u svrhu evaluacije selekcijskog postupka i prema potrebi radionice grupne psihološke procjene.</w:t>
      </w:r>
    </w:p>
    <w:p w14:paraId="04C2417A" w14:textId="6576AB3E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(14) Vještine i iskustva iz točke 1</w:t>
      </w:r>
      <w:r w:rsidR="004A50C7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. utvrđuju se na selekcijskom intervjuu koji se provodi pomoću standardiziranog obrasca.</w:t>
      </w:r>
    </w:p>
    <w:p w14:paraId="2B569B32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(15) Prema procjeni članova ispitne komisije, a u svrhu selekcije, može se provesti psihološko testiranje kandidata, koje provode službenici ministarstva nadležnog za poslove pravosuđa.</w:t>
      </w:r>
    </w:p>
    <w:p w14:paraId="348C97A5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(16) Kandidate koji prema procjeni članova ispitne komisije posjeduju odgovarajuće vještine i iskustva Odjel će pozvati na sudjelovanje u trodnevnoj osnovnoj edukaciji, čije pohađanje je obavezno.</w:t>
      </w:r>
    </w:p>
    <w:p w14:paraId="10A25D8D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(17) Trodnevna osnovna edukacija obuhvaća pravni, psihološki i praktični aspekt podrške žrtvama i svjedocima.</w:t>
      </w:r>
    </w:p>
    <w:p w14:paraId="3FEB9E13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(18) Edukaciju provode službenici Odjela u suradnji sa službenicima ministarstva nadležnog za poslove pravosuđa, a za pojedine tematske cjeline mogu se angažirati i drugi stručnjaci.</w:t>
      </w:r>
    </w:p>
    <w:p w14:paraId="4D1C0D0D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(19) Po završetku osnovne edukacije kandidati popunjavaju standardizirane evaluacijske obrasce.</w:t>
      </w:r>
    </w:p>
    <w:p w14:paraId="482D96DF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(20) Ako službenici Odjela tijekom provođenja osnovne trodnevne edukacije procijene da kandidat nije u mogućnosti adekvatno udovoljiti zahtjevima volontiranja u Odjelu, o tome će obavijestiti kandidata u evaluacijskom razgovoru i završiti selekcijski postupak kao neuspješan.</w:t>
      </w:r>
    </w:p>
    <w:p w14:paraId="1801B91D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(21) Nakon osnovne edukacije slijedi praktična priprema za volontiranje koja se provodi na način da kandidat sudjeluje u pružanju podrške uz mentorstvo službenika Odjela ili iskusnijeg volontera kako bi se kandidat osposobio za samostalno pružanje podrške.</w:t>
      </w:r>
    </w:p>
    <w:p w14:paraId="152747AF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(22) Trajanje praktične pripreme ovisi o procjeni službenika Odjela, a obuhvaća najmanje šest dolazaka i provedbu praktične pripreme u Odjelu tijekom jednog mjeseca, uključujući i obvezu praćenja sudskih rasprava.</w:t>
      </w:r>
    </w:p>
    <w:p w14:paraId="1EF5B641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(23) Ako službenici Odjela tijekom provođenja praktične pripreme procijene da kandidat nije u mogućnosti na odgovarajući način udovoljiti zahtjevima volontiranja u Odjelu, o tome će obavijestiti kandidata u evaluacijskom razgovoru i završiti selekcijski postupak kao neuspješan.</w:t>
      </w:r>
    </w:p>
    <w:p w14:paraId="535D9F7F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(24) Prema potrebi i procjeni službenika Odjela, a u svrhu dodatne selekcije kandidata, može se organizirati i radionica grupne psihološke procjene kandidata u suradnji sa službenicima ministarstva nadležnog za poslove pravosuđa ili organizacijama civilnog društva s kojima Odjel surađuje.</w:t>
      </w:r>
    </w:p>
    <w:p w14:paraId="49BCBAB4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(25) S kandidatima koji su zadovoljili sve propisane uvjete, prije sklapanja ugovora o volontiranju obavlja se završni razgovor u svrhu evaluacije selekcijskog postupka, te procjene spremnosti i zainteresiranosti kandidata za volontiranje u Odjelu.</w:t>
      </w:r>
    </w:p>
    <w:p w14:paraId="685376FC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(26) Ugovorom o volontiranju volonteri se obvezuju na volontiranje u Odjelu u trajanju od najmanje šest mjeseci bez prekida.</w:t>
      </w:r>
    </w:p>
    <w:p w14:paraId="65089B74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(27) Ako je volonter zbog objektivnih razloga spriječen volontirati u kontinuitetu od neprekidno šest mjeseci, dužan je ponovno pohađati trodnevnu osnovnu edukaciju iz točke 17. </w:t>
      </w:r>
    </w:p>
    <w:p w14:paraId="16409F4A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(28) Volonteri dolaze u sud u svrhu volontiranja u skladu sa svojim mogućnostima i slobodnim vremenom, ali najmanje jednom mjesečno u trajanju od najmanje tri sata, što su im službenici Odjela dužni osigurati.</w:t>
      </w:r>
    </w:p>
    <w:p w14:paraId="482B8DCF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(29) Volonteri su dužni sudjelovati u edukacijama na koje ih uputi Odjel.</w:t>
      </w:r>
    </w:p>
    <w:p w14:paraId="49EC1351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(30) Volonteri su dužni voditi dnevnik rada i evidentirati vrijeme provedeno u sudu.</w:t>
      </w:r>
    </w:p>
    <w:p w14:paraId="00ADF175" w14:textId="671551F1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(31) Odjel volonteru izdaje volontersku iskaznicu, koju </w:t>
      </w:r>
      <w:r w:rsidR="00B00134"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izrađuje</w:t>
      </w: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ministarstvo nadležno za poslove pravosuđa (obrazac 3) i koja predstavlja identifikacijski dokument kojim se volonteru omogućava neometano kretanje u zgradi suda.</w:t>
      </w:r>
    </w:p>
    <w:p w14:paraId="2C14BF9D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(32) Ugovor o volontiranju prestaje volonteru koji nije volontirao u periodu duljem od šest mjeseci, a nije opravdao spriječenost za volontiranje, kao i u drugim slučajevima koje propisuje Zakon o volonterstvu.</w:t>
      </w:r>
    </w:p>
    <w:p w14:paraId="3307C706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(33) Po prestanku volontiranja Odjel volonteru izdaje potvrdu o volontiranju koja može biti u obliku volonterske knjižice ili drugog dokumenta sukladno odredbama Zakona o volonterstvu. Volonterske knjižice osigurava ministarstvo nadležno za poslove pravosuđa.</w:t>
      </w:r>
    </w:p>
    <w:p w14:paraId="4C6B001E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(34) Sukladno odredbama Zakona o volonterstvu Odjel na zahtjev volontera izdaje Potvrdu o kompetencijama stečenim volontiranjem.</w:t>
      </w:r>
    </w:p>
    <w:p w14:paraId="3FF0534E" w14:textId="77777777" w:rsidR="0023501A" w:rsidRPr="004E759B" w:rsidRDefault="0023501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4E75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(35) Na zahtjev volontera, Odjel može izdati preporuku volonteru prema individualnim zaslugama i ostvarenim rezultatima volontera.</w:t>
      </w:r>
    </w:p>
    <w:p w14:paraId="01B8B5C0" w14:textId="77777777" w:rsidR="0023501A" w:rsidRPr="004E759B" w:rsidRDefault="0023501A" w:rsidP="004E759B">
      <w:pPr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6213522" w14:textId="77777777" w:rsidR="0023501A" w:rsidRPr="004E759B" w:rsidRDefault="0023501A" w:rsidP="004E759B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8B5A108" w14:textId="77777777" w:rsidR="00DC7D19" w:rsidRPr="004E759B" w:rsidRDefault="00DC7D19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58CF48B" w14:textId="77777777" w:rsidR="00DC7D19" w:rsidRPr="004E759B" w:rsidRDefault="00DC7D19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bookmarkEnd w:id="4"/>
    <w:p w14:paraId="180C1B6C" w14:textId="77777777" w:rsidR="007F433A" w:rsidRPr="004E759B" w:rsidRDefault="007F433A" w:rsidP="004E759B">
      <w:pPr>
        <w:spacing w:after="135" w:line="24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21C4843" w14:textId="77777777" w:rsidR="007F433A" w:rsidRPr="004E759B" w:rsidRDefault="007F433A" w:rsidP="004E75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F433A" w:rsidRPr="004E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D8C"/>
    <w:multiLevelType w:val="hybridMultilevel"/>
    <w:tmpl w:val="89FC248C"/>
    <w:lvl w:ilvl="0" w:tplc="113C9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BD6"/>
    <w:multiLevelType w:val="hybridMultilevel"/>
    <w:tmpl w:val="EE20D32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3431"/>
    <w:multiLevelType w:val="hybridMultilevel"/>
    <w:tmpl w:val="EE20D322"/>
    <w:lvl w:ilvl="0" w:tplc="0A1C3E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6389"/>
    <w:multiLevelType w:val="hybridMultilevel"/>
    <w:tmpl w:val="AF083FF6"/>
    <w:lvl w:ilvl="0" w:tplc="E9D66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49DE"/>
    <w:multiLevelType w:val="hybridMultilevel"/>
    <w:tmpl w:val="EFA2B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955"/>
    <w:multiLevelType w:val="hybridMultilevel"/>
    <w:tmpl w:val="256AD3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60567"/>
    <w:multiLevelType w:val="hybridMultilevel"/>
    <w:tmpl w:val="E0665F82"/>
    <w:lvl w:ilvl="0" w:tplc="113C9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F175E"/>
    <w:multiLevelType w:val="hybridMultilevel"/>
    <w:tmpl w:val="432C8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E759C"/>
    <w:multiLevelType w:val="hybridMultilevel"/>
    <w:tmpl w:val="180AA7A6"/>
    <w:lvl w:ilvl="0" w:tplc="B5FAA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A08EA"/>
    <w:multiLevelType w:val="hybridMultilevel"/>
    <w:tmpl w:val="5480355E"/>
    <w:lvl w:ilvl="0" w:tplc="CCC648A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53469"/>
    <w:multiLevelType w:val="hybridMultilevel"/>
    <w:tmpl w:val="57C81DBE"/>
    <w:lvl w:ilvl="0" w:tplc="E89075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F2475"/>
    <w:multiLevelType w:val="hybridMultilevel"/>
    <w:tmpl w:val="BD9A57C2"/>
    <w:lvl w:ilvl="0" w:tplc="BB8EB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92722"/>
    <w:multiLevelType w:val="hybridMultilevel"/>
    <w:tmpl w:val="E0D2990E"/>
    <w:lvl w:ilvl="0" w:tplc="113C9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94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052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114383">
    <w:abstractNumId w:val="0"/>
  </w:num>
  <w:num w:numId="4" w16cid:durableId="607274436">
    <w:abstractNumId w:val="2"/>
  </w:num>
  <w:num w:numId="5" w16cid:durableId="2133160670">
    <w:abstractNumId w:val="4"/>
  </w:num>
  <w:num w:numId="6" w16cid:durableId="1028798737">
    <w:abstractNumId w:val="1"/>
  </w:num>
  <w:num w:numId="7" w16cid:durableId="656037680">
    <w:abstractNumId w:val="12"/>
  </w:num>
  <w:num w:numId="8" w16cid:durableId="24870081">
    <w:abstractNumId w:val="6"/>
  </w:num>
  <w:num w:numId="9" w16cid:durableId="1873807591">
    <w:abstractNumId w:val="3"/>
  </w:num>
  <w:num w:numId="10" w16cid:durableId="936256588">
    <w:abstractNumId w:val="7"/>
  </w:num>
  <w:num w:numId="11" w16cid:durableId="213586007">
    <w:abstractNumId w:val="5"/>
  </w:num>
  <w:num w:numId="12" w16cid:durableId="1911698374">
    <w:abstractNumId w:val="10"/>
  </w:num>
  <w:num w:numId="13" w16cid:durableId="1062945718">
    <w:abstractNumId w:val="11"/>
  </w:num>
  <w:num w:numId="14" w16cid:durableId="469057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6A"/>
    <w:rsid w:val="00011590"/>
    <w:rsid w:val="0002246A"/>
    <w:rsid w:val="000439CC"/>
    <w:rsid w:val="000F5747"/>
    <w:rsid w:val="001969BF"/>
    <w:rsid w:val="001A5602"/>
    <w:rsid w:val="0020356F"/>
    <w:rsid w:val="0023501A"/>
    <w:rsid w:val="00236A3E"/>
    <w:rsid w:val="002B1357"/>
    <w:rsid w:val="002F3AFD"/>
    <w:rsid w:val="003339C2"/>
    <w:rsid w:val="0038658A"/>
    <w:rsid w:val="00450C82"/>
    <w:rsid w:val="004622B6"/>
    <w:rsid w:val="004A50C7"/>
    <w:rsid w:val="004E759B"/>
    <w:rsid w:val="00500269"/>
    <w:rsid w:val="005037F7"/>
    <w:rsid w:val="0055198F"/>
    <w:rsid w:val="006073E1"/>
    <w:rsid w:val="00631886"/>
    <w:rsid w:val="00664289"/>
    <w:rsid w:val="006F1645"/>
    <w:rsid w:val="007215B5"/>
    <w:rsid w:val="00733092"/>
    <w:rsid w:val="00757D87"/>
    <w:rsid w:val="007836A6"/>
    <w:rsid w:val="007948DF"/>
    <w:rsid w:val="007C1ABC"/>
    <w:rsid w:val="007D730C"/>
    <w:rsid w:val="007F433A"/>
    <w:rsid w:val="0083308E"/>
    <w:rsid w:val="00845F2B"/>
    <w:rsid w:val="00857713"/>
    <w:rsid w:val="00867BCD"/>
    <w:rsid w:val="0087198C"/>
    <w:rsid w:val="00873255"/>
    <w:rsid w:val="00894316"/>
    <w:rsid w:val="008B6991"/>
    <w:rsid w:val="00971DFE"/>
    <w:rsid w:val="009B0687"/>
    <w:rsid w:val="009B5D1B"/>
    <w:rsid w:val="00A47C1B"/>
    <w:rsid w:val="00B00134"/>
    <w:rsid w:val="00B5014F"/>
    <w:rsid w:val="00B5036C"/>
    <w:rsid w:val="00B7048C"/>
    <w:rsid w:val="00B77DF1"/>
    <w:rsid w:val="00B973D0"/>
    <w:rsid w:val="00BA1AC5"/>
    <w:rsid w:val="00BA6DE7"/>
    <w:rsid w:val="00C559F5"/>
    <w:rsid w:val="00C77ADF"/>
    <w:rsid w:val="00D0417B"/>
    <w:rsid w:val="00D057DE"/>
    <w:rsid w:val="00D228D2"/>
    <w:rsid w:val="00DC7D19"/>
    <w:rsid w:val="00DE2AA0"/>
    <w:rsid w:val="00EA5F3F"/>
    <w:rsid w:val="00EB36D4"/>
    <w:rsid w:val="00EB4D7E"/>
    <w:rsid w:val="00F25DFE"/>
    <w:rsid w:val="00F34462"/>
    <w:rsid w:val="00F43D04"/>
    <w:rsid w:val="00F55507"/>
    <w:rsid w:val="00F9550B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9F39"/>
  <w15:chartTrackingRefBased/>
  <w15:docId w15:val="{4F4EE1C0-6EFF-4F29-BAC8-6404A315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0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0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7C1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7C1B"/>
    <w:rPr>
      <w:kern w:val="0"/>
      <w:sz w:val="20"/>
      <w:szCs w:val="2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A47C1B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7F433A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450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45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50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Grubešić</dc:creator>
  <cp:keywords/>
  <dc:description/>
  <cp:lastModifiedBy>Vlatka Havidić</cp:lastModifiedBy>
  <cp:revision>3</cp:revision>
  <dcterms:created xsi:type="dcterms:W3CDTF">2025-09-11T13:17:00Z</dcterms:created>
  <dcterms:modified xsi:type="dcterms:W3CDTF">2025-09-11T13:18:00Z</dcterms:modified>
</cp:coreProperties>
</file>