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F059" w14:textId="77777777" w:rsidR="0028547F" w:rsidRPr="00641C9C" w:rsidRDefault="0028547F" w:rsidP="0028547F">
      <w:pPr>
        <w:pStyle w:val="Naslov"/>
      </w:pPr>
      <w:r w:rsidRPr="0028547F">
        <w:t>OBRAZAC ZAKONODAVNIH AKTIVNOSTI</w:t>
      </w:r>
    </w:p>
    <w:p w14:paraId="19AB2D7F" w14:textId="77777777" w:rsidR="0028547F" w:rsidRPr="00B94A57" w:rsidRDefault="0028547F" w:rsidP="005178C1">
      <w:pPr>
        <w:tabs>
          <w:tab w:val="left" w:pos="675"/>
          <w:tab w:val="left" w:pos="3369"/>
        </w:tabs>
        <w:ind w:left="-176"/>
        <w:rPr>
          <w:rFonts w:ascii="Times New Roman" w:hAnsi="Times New Roman" w:cs="Times New Roman"/>
          <w:sz w:val="24"/>
          <w:szCs w:val="24"/>
        </w:rPr>
      </w:pPr>
      <w:r w:rsidRPr="00641C9C">
        <w:rPr>
          <w:rFonts w:ascii="Times New Roman" w:hAnsi="Times New Roman" w:cs="Times New Roman"/>
          <w:b/>
          <w:bCs/>
          <w:sz w:val="24"/>
          <w:szCs w:val="24"/>
        </w:rPr>
        <w:t xml:space="preserve">1. </w:t>
      </w:r>
      <w:r w:rsidRPr="00641C9C">
        <w:rPr>
          <w:rFonts w:ascii="Times New Roman" w:hAnsi="Times New Roman" w:cs="Times New Roman"/>
          <w:b/>
          <w:bCs/>
          <w:sz w:val="24"/>
          <w:szCs w:val="24"/>
        </w:rPr>
        <w:tab/>
      </w:r>
      <w:r w:rsidRPr="0028547F">
        <w:rPr>
          <w:rStyle w:val="Naslov1Char"/>
        </w:rPr>
        <w:t>STRUČNI NOSITELJ:</w:t>
      </w:r>
      <w:r w:rsidRPr="00641C9C">
        <w:rPr>
          <w:rFonts w:ascii="Times New Roman" w:hAnsi="Times New Roman" w:cs="Times New Roman"/>
          <w:b/>
          <w:bCs/>
          <w:sz w:val="24"/>
          <w:szCs w:val="24"/>
        </w:rPr>
        <w:tab/>
      </w:r>
      <w:r w:rsidRPr="00B94A57">
        <w:rPr>
          <w:rFonts w:ascii="Times New Roman" w:hAnsi="Times New Roman" w:cs="Times New Roman"/>
          <w:sz w:val="24"/>
          <w:szCs w:val="24"/>
        </w:rPr>
        <w:t>MINISTARSTVO FINANCIJA</w:t>
      </w:r>
    </w:p>
    <w:p w14:paraId="13AD672B" w14:textId="77777777" w:rsidR="0028547F" w:rsidRPr="00641C9C" w:rsidRDefault="0028547F" w:rsidP="005178C1">
      <w:pPr>
        <w:tabs>
          <w:tab w:val="left" w:pos="675"/>
        </w:tabs>
        <w:ind w:left="-176"/>
        <w:rPr>
          <w:rFonts w:ascii="Times New Roman" w:hAnsi="Times New Roman" w:cs="Times New Roman"/>
          <w:b/>
          <w:bCs/>
          <w:sz w:val="24"/>
          <w:szCs w:val="24"/>
        </w:rPr>
      </w:pPr>
      <w:r w:rsidRPr="00641C9C">
        <w:rPr>
          <w:rFonts w:ascii="Times New Roman" w:hAnsi="Times New Roman" w:cs="Times New Roman"/>
          <w:b/>
          <w:bCs/>
          <w:sz w:val="24"/>
          <w:szCs w:val="24"/>
        </w:rPr>
        <w:t>2.</w:t>
      </w:r>
      <w:r w:rsidRPr="00641C9C">
        <w:rPr>
          <w:rFonts w:ascii="Times New Roman" w:hAnsi="Times New Roman" w:cs="Times New Roman"/>
          <w:b/>
          <w:bCs/>
          <w:sz w:val="24"/>
          <w:szCs w:val="24"/>
        </w:rPr>
        <w:tab/>
      </w:r>
      <w:r w:rsidRPr="0028547F">
        <w:rPr>
          <w:rStyle w:val="Naslov1Char"/>
        </w:rPr>
        <w:t>POSTUPAK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F14AE9" w:rsidRPr="00641C9C" w14:paraId="2BFAF4D9" w14:textId="77777777" w:rsidTr="005178C1">
        <w:tc>
          <w:tcPr>
            <w:tcW w:w="851" w:type="dxa"/>
          </w:tcPr>
          <w:p w14:paraId="64909372"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Redni broj:</w:t>
            </w:r>
          </w:p>
        </w:tc>
        <w:tc>
          <w:tcPr>
            <w:tcW w:w="3969" w:type="dxa"/>
          </w:tcPr>
          <w:p w14:paraId="19757474"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Naziv nacrta prijedloga zakona:</w:t>
            </w:r>
          </w:p>
        </w:tc>
        <w:tc>
          <w:tcPr>
            <w:tcW w:w="5103" w:type="dxa"/>
          </w:tcPr>
          <w:p w14:paraId="4A01392B"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Upućivanje u proceduru Vlade Republike Hrvatske:</w:t>
            </w:r>
          </w:p>
        </w:tc>
      </w:tr>
      <w:tr w:rsidR="00F14AE9" w:rsidRPr="00641C9C" w14:paraId="5BCCC2D7" w14:textId="77777777" w:rsidTr="0068701F">
        <w:trPr>
          <w:trHeight w:val="64"/>
        </w:trPr>
        <w:tc>
          <w:tcPr>
            <w:tcW w:w="851" w:type="dxa"/>
          </w:tcPr>
          <w:p w14:paraId="558FF495" w14:textId="77777777" w:rsidR="00F14AE9" w:rsidRPr="00641C9C" w:rsidRDefault="00F14AE9" w:rsidP="005178C1">
            <w:pPr>
              <w:rPr>
                <w:rFonts w:ascii="Times New Roman" w:hAnsi="Times New Roman" w:cs="Times New Roman"/>
                <w:sz w:val="24"/>
                <w:szCs w:val="24"/>
              </w:rPr>
            </w:pPr>
            <w:bookmarkStart w:id="0" w:name="_Hlk192745270"/>
            <w:r w:rsidRPr="00641C9C">
              <w:rPr>
                <w:rFonts w:ascii="Times New Roman" w:hAnsi="Times New Roman" w:cs="Times New Roman"/>
                <w:sz w:val="24"/>
                <w:szCs w:val="24"/>
              </w:rPr>
              <w:t>2.1.</w:t>
            </w:r>
          </w:p>
        </w:tc>
        <w:tc>
          <w:tcPr>
            <w:tcW w:w="3969" w:type="dxa"/>
          </w:tcPr>
          <w:p w14:paraId="0EA6EA79" w14:textId="21CE1071" w:rsidR="00F14AE9" w:rsidRPr="00641C9C" w:rsidRDefault="00F14AE9" w:rsidP="00135ADC">
            <w:pPr>
              <w:jc w:val="both"/>
              <w:rPr>
                <w:rFonts w:ascii="Times New Roman" w:hAnsi="Times New Roman" w:cs="Times New Roman"/>
                <w:sz w:val="24"/>
                <w:szCs w:val="24"/>
              </w:rPr>
            </w:pPr>
          </w:p>
        </w:tc>
        <w:tc>
          <w:tcPr>
            <w:tcW w:w="5103" w:type="dxa"/>
          </w:tcPr>
          <w:p w14:paraId="347DDE7A" w14:textId="13BBAC4F" w:rsidR="00F14AE9" w:rsidRPr="00641C9C" w:rsidRDefault="00F14AE9" w:rsidP="00135ADC">
            <w:pPr>
              <w:jc w:val="both"/>
              <w:rPr>
                <w:rFonts w:ascii="Times New Roman" w:hAnsi="Times New Roman" w:cs="Times New Roman"/>
                <w:sz w:val="24"/>
                <w:szCs w:val="24"/>
              </w:rPr>
            </w:pPr>
          </w:p>
        </w:tc>
      </w:tr>
      <w:bookmarkEnd w:id="0"/>
      <w:tr w:rsidR="00F14AE9" w:rsidRPr="00641C9C" w14:paraId="12107BFA" w14:textId="77777777" w:rsidTr="0068701F">
        <w:trPr>
          <w:trHeight w:val="64"/>
        </w:trPr>
        <w:tc>
          <w:tcPr>
            <w:tcW w:w="851" w:type="dxa"/>
          </w:tcPr>
          <w:p w14:paraId="595B87BF" w14:textId="77777777" w:rsidR="00F14AE9" w:rsidRPr="00641C9C" w:rsidRDefault="00F14AE9" w:rsidP="005178C1">
            <w:pPr>
              <w:rPr>
                <w:rFonts w:ascii="Times New Roman" w:hAnsi="Times New Roman" w:cs="Times New Roman"/>
                <w:sz w:val="24"/>
                <w:szCs w:val="24"/>
              </w:rPr>
            </w:pPr>
          </w:p>
        </w:tc>
        <w:tc>
          <w:tcPr>
            <w:tcW w:w="3969" w:type="dxa"/>
          </w:tcPr>
          <w:p w14:paraId="27739BD4" w14:textId="77777777" w:rsidR="00F14AE9" w:rsidRPr="00641C9C" w:rsidRDefault="00F14AE9" w:rsidP="00135ADC">
            <w:pPr>
              <w:jc w:val="both"/>
              <w:rPr>
                <w:rFonts w:ascii="Times New Roman" w:eastAsia="Times New Roman" w:hAnsi="Times New Roman" w:cs="Times New Roman"/>
                <w:sz w:val="24"/>
                <w:szCs w:val="24"/>
                <w:lang w:eastAsia="en-GB" w:bidi="bn-IN"/>
              </w:rPr>
            </w:pPr>
            <w:r w:rsidRPr="00641C9C">
              <w:rPr>
                <w:rFonts w:ascii="Times New Roman" w:hAnsi="Times New Roman" w:cs="Times New Roman"/>
                <w:sz w:val="24"/>
                <w:szCs w:val="24"/>
              </w:rPr>
              <w:t>Razlozi predlaganja zakona:</w:t>
            </w:r>
          </w:p>
        </w:tc>
        <w:tc>
          <w:tcPr>
            <w:tcW w:w="5103" w:type="dxa"/>
          </w:tcPr>
          <w:p w14:paraId="192DEE02" w14:textId="77777777" w:rsidR="00F14AE9" w:rsidRPr="00641C9C" w:rsidRDefault="00F14AE9" w:rsidP="00135ADC">
            <w:pPr>
              <w:jc w:val="both"/>
              <w:rPr>
                <w:rFonts w:ascii="Times New Roman" w:hAnsi="Times New Roman" w:cs="Times New Roman"/>
                <w:sz w:val="24"/>
                <w:szCs w:val="24"/>
              </w:rPr>
            </w:pPr>
            <w:r w:rsidRPr="00641C9C">
              <w:rPr>
                <w:rFonts w:ascii="Times New Roman" w:hAnsi="Times New Roman" w:cs="Times New Roman"/>
                <w:sz w:val="24"/>
                <w:szCs w:val="24"/>
              </w:rPr>
              <w:t>Ciljevi koji se žele postići donošenjem zakona:</w:t>
            </w:r>
          </w:p>
        </w:tc>
      </w:tr>
      <w:tr w:rsidR="00F14AE9" w:rsidRPr="00641C9C" w14:paraId="3E348290" w14:textId="77777777" w:rsidTr="00D91371">
        <w:trPr>
          <w:trHeight w:val="118"/>
        </w:trPr>
        <w:tc>
          <w:tcPr>
            <w:tcW w:w="851" w:type="dxa"/>
          </w:tcPr>
          <w:p w14:paraId="1D70D09B" w14:textId="77777777" w:rsidR="00F14AE9" w:rsidRPr="00641C9C" w:rsidRDefault="00F14AE9" w:rsidP="005178C1">
            <w:pPr>
              <w:rPr>
                <w:rFonts w:ascii="Times New Roman" w:hAnsi="Times New Roman" w:cs="Times New Roman"/>
                <w:sz w:val="24"/>
                <w:szCs w:val="24"/>
              </w:rPr>
            </w:pPr>
          </w:p>
        </w:tc>
        <w:tc>
          <w:tcPr>
            <w:tcW w:w="3969" w:type="dxa"/>
          </w:tcPr>
          <w:p w14:paraId="0BFF9949" w14:textId="5F5580EF" w:rsidR="00F14AE9" w:rsidRPr="004448EE" w:rsidRDefault="00F14AE9" w:rsidP="00135ADC">
            <w:pPr>
              <w:jc w:val="both"/>
              <w:rPr>
                <w:rFonts w:ascii="Times New Roman" w:hAnsi="Times New Roman" w:cs="Times New Roman"/>
                <w:sz w:val="24"/>
                <w:szCs w:val="24"/>
              </w:rPr>
            </w:pPr>
          </w:p>
        </w:tc>
        <w:tc>
          <w:tcPr>
            <w:tcW w:w="5103" w:type="dxa"/>
          </w:tcPr>
          <w:p w14:paraId="67A84A3A" w14:textId="19F69E77" w:rsidR="00F14AE9" w:rsidRPr="00641C9C" w:rsidRDefault="00F14AE9" w:rsidP="00135ADC">
            <w:pPr>
              <w:jc w:val="both"/>
              <w:rPr>
                <w:rFonts w:ascii="Times New Roman" w:hAnsi="Times New Roman" w:cs="Times New Roman"/>
                <w:sz w:val="24"/>
                <w:szCs w:val="24"/>
              </w:rPr>
            </w:pPr>
          </w:p>
        </w:tc>
      </w:tr>
    </w:tbl>
    <w:p w14:paraId="030EBDF3" w14:textId="77777777" w:rsidR="0028547F" w:rsidRPr="00641C9C" w:rsidRDefault="0028547F" w:rsidP="005178C1">
      <w:pPr>
        <w:tabs>
          <w:tab w:val="left" w:pos="675"/>
        </w:tabs>
        <w:ind w:left="-176"/>
        <w:rPr>
          <w:rFonts w:ascii="Times New Roman" w:hAnsi="Times New Roman" w:cs="Times New Roman"/>
          <w:b/>
          <w:bCs/>
          <w:sz w:val="24"/>
          <w:szCs w:val="24"/>
        </w:rPr>
      </w:pPr>
      <w:r w:rsidRPr="00641C9C">
        <w:rPr>
          <w:rFonts w:ascii="Times New Roman" w:hAnsi="Times New Roman" w:cs="Times New Roman"/>
          <w:b/>
          <w:bCs/>
          <w:sz w:val="24"/>
          <w:szCs w:val="24"/>
        </w:rPr>
        <w:t>3.</w:t>
      </w:r>
      <w:r w:rsidRPr="00641C9C">
        <w:rPr>
          <w:rFonts w:ascii="Times New Roman" w:hAnsi="Times New Roman" w:cs="Times New Roman"/>
          <w:b/>
          <w:bCs/>
          <w:sz w:val="24"/>
          <w:szCs w:val="24"/>
        </w:rPr>
        <w:tab/>
      </w:r>
      <w:r w:rsidRPr="0028547F">
        <w:rPr>
          <w:rStyle w:val="Naslov1Char"/>
        </w:rPr>
        <w:t>IZNIMKE OD POSTUPKA PROCJENE UČINAKA PROPISA</w:t>
      </w:r>
    </w:p>
    <w:tbl>
      <w:tblPr>
        <w:tblStyle w:val="Reetkatablice"/>
        <w:tblW w:w="9923" w:type="dxa"/>
        <w:tblInd w:w="-289" w:type="dxa"/>
        <w:tblLayout w:type="fixed"/>
        <w:tblLook w:val="04A0" w:firstRow="1" w:lastRow="0" w:firstColumn="1" w:lastColumn="0" w:noHBand="0" w:noVBand="1"/>
      </w:tblPr>
      <w:tblGrid>
        <w:gridCol w:w="851"/>
        <w:gridCol w:w="3969"/>
        <w:gridCol w:w="5103"/>
      </w:tblGrid>
      <w:tr w:rsidR="00F14AE9" w:rsidRPr="00641C9C" w14:paraId="7CF8301A" w14:textId="77777777" w:rsidTr="005178C1">
        <w:tc>
          <w:tcPr>
            <w:tcW w:w="851" w:type="dxa"/>
          </w:tcPr>
          <w:p w14:paraId="37446BED"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Redni broj:</w:t>
            </w:r>
          </w:p>
        </w:tc>
        <w:tc>
          <w:tcPr>
            <w:tcW w:w="3969" w:type="dxa"/>
          </w:tcPr>
          <w:p w14:paraId="56ED342B"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Naziv nacrta prijedloga zakona:</w:t>
            </w:r>
          </w:p>
        </w:tc>
        <w:tc>
          <w:tcPr>
            <w:tcW w:w="5103" w:type="dxa"/>
          </w:tcPr>
          <w:p w14:paraId="64F743FD" w14:textId="77777777" w:rsidR="00F14AE9" w:rsidRPr="00641C9C" w:rsidRDefault="00F14AE9" w:rsidP="005178C1">
            <w:pPr>
              <w:rPr>
                <w:rFonts w:ascii="Times New Roman" w:hAnsi="Times New Roman" w:cs="Times New Roman"/>
                <w:sz w:val="24"/>
                <w:szCs w:val="24"/>
              </w:rPr>
            </w:pPr>
            <w:r w:rsidRPr="00641C9C">
              <w:rPr>
                <w:rFonts w:ascii="Times New Roman" w:hAnsi="Times New Roman" w:cs="Times New Roman"/>
                <w:sz w:val="24"/>
                <w:szCs w:val="24"/>
              </w:rPr>
              <w:t>Upućivanje u proceduru Vlade Republike Hrvatske:</w:t>
            </w:r>
          </w:p>
        </w:tc>
      </w:tr>
      <w:tr w:rsidR="000F7852" w:rsidRPr="00641C9C" w14:paraId="00FB9382" w14:textId="77777777" w:rsidTr="005178C1">
        <w:tc>
          <w:tcPr>
            <w:tcW w:w="851" w:type="dxa"/>
          </w:tcPr>
          <w:p w14:paraId="585A4490" w14:textId="77777777" w:rsidR="000F7852" w:rsidRPr="00641C9C" w:rsidRDefault="000F7852" w:rsidP="000F7852">
            <w:pPr>
              <w:rPr>
                <w:rFonts w:ascii="Times New Roman" w:hAnsi="Times New Roman" w:cs="Times New Roman"/>
                <w:sz w:val="24"/>
                <w:szCs w:val="24"/>
              </w:rPr>
            </w:pPr>
            <w:r w:rsidRPr="00641C9C">
              <w:rPr>
                <w:rFonts w:ascii="Times New Roman" w:hAnsi="Times New Roman" w:cs="Times New Roman"/>
                <w:sz w:val="24"/>
                <w:szCs w:val="24"/>
              </w:rPr>
              <w:t>3.1.</w:t>
            </w:r>
          </w:p>
        </w:tc>
        <w:tc>
          <w:tcPr>
            <w:tcW w:w="3969" w:type="dxa"/>
          </w:tcPr>
          <w:p w14:paraId="1A05308A" w14:textId="3A5E174C" w:rsidR="000F7852" w:rsidRPr="00641C9C" w:rsidRDefault="000F7852" w:rsidP="0050285E">
            <w:pPr>
              <w:jc w:val="both"/>
              <w:rPr>
                <w:rFonts w:ascii="Times New Roman" w:hAnsi="Times New Roman" w:cs="Times New Roman"/>
                <w:sz w:val="24"/>
                <w:szCs w:val="24"/>
              </w:rPr>
            </w:pPr>
            <w:r w:rsidRPr="00B94A57">
              <w:rPr>
                <w:rFonts w:ascii="Times New Roman" w:hAnsi="Times New Roman" w:cs="Times New Roman"/>
                <w:sz w:val="24"/>
                <w:szCs w:val="24"/>
              </w:rPr>
              <w:t xml:space="preserve">Zakon o potvrđivanju </w:t>
            </w:r>
            <w:r w:rsidR="001A4683" w:rsidRPr="001A4683">
              <w:rPr>
                <w:rFonts w:ascii="Times New Roman" w:hAnsi="Times New Roman" w:cs="Times New Roman"/>
                <w:sz w:val="24"/>
                <w:szCs w:val="24"/>
              </w:rPr>
              <w:t>Protokola između Republike Hrvatske i Švicarske Konfederacije kojim se mijenja i dopunjuje Ugovor između Republike Hrvatske i Švicarske Konfederacije o izbjegavanju dvostrukog oporezivanja porezima na dohodak i na imovinu</w:t>
            </w:r>
          </w:p>
        </w:tc>
        <w:tc>
          <w:tcPr>
            <w:tcW w:w="5103" w:type="dxa"/>
          </w:tcPr>
          <w:p w14:paraId="5423EB02" w14:textId="5865F404" w:rsidR="000F7852" w:rsidRPr="00641C9C" w:rsidRDefault="00774FD4" w:rsidP="000F7852">
            <w:pPr>
              <w:rPr>
                <w:rFonts w:ascii="Times New Roman" w:hAnsi="Times New Roman" w:cs="Times New Roman"/>
                <w:sz w:val="24"/>
                <w:szCs w:val="24"/>
              </w:rPr>
            </w:pPr>
            <w:r w:rsidRPr="00A16C26">
              <w:rPr>
                <w:rFonts w:ascii="Times New Roman" w:hAnsi="Times New Roman" w:cs="Times New Roman"/>
                <w:sz w:val="24"/>
                <w:szCs w:val="24"/>
              </w:rPr>
              <w:t>IV.</w:t>
            </w:r>
            <w:r w:rsidR="000F7852" w:rsidRPr="00641C9C">
              <w:rPr>
                <w:rFonts w:ascii="Times New Roman" w:hAnsi="Times New Roman" w:cs="Times New Roman"/>
                <w:sz w:val="24"/>
                <w:szCs w:val="24"/>
              </w:rPr>
              <w:t xml:space="preserve"> kvartal 202</w:t>
            </w:r>
            <w:r w:rsidR="000F7852">
              <w:rPr>
                <w:rFonts w:ascii="Times New Roman" w:hAnsi="Times New Roman" w:cs="Times New Roman"/>
                <w:sz w:val="24"/>
                <w:szCs w:val="24"/>
              </w:rPr>
              <w:t>5</w:t>
            </w:r>
            <w:r w:rsidR="000F7852" w:rsidRPr="00641C9C">
              <w:rPr>
                <w:rFonts w:ascii="Times New Roman" w:hAnsi="Times New Roman" w:cs="Times New Roman"/>
                <w:sz w:val="24"/>
                <w:szCs w:val="24"/>
              </w:rPr>
              <w:t>.</w:t>
            </w:r>
          </w:p>
        </w:tc>
      </w:tr>
      <w:tr w:rsidR="000F7852" w:rsidRPr="00641C9C" w14:paraId="059DF7ED" w14:textId="77777777" w:rsidTr="005178C1">
        <w:tc>
          <w:tcPr>
            <w:tcW w:w="851" w:type="dxa"/>
          </w:tcPr>
          <w:p w14:paraId="4E56854B" w14:textId="77777777" w:rsidR="000F7852" w:rsidRPr="00641C9C" w:rsidRDefault="000F7852" w:rsidP="000F7852">
            <w:pPr>
              <w:rPr>
                <w:rFonts w:ascii="Times New Roman" w:hAnsi="Times New Roman" w:cs="Times New Roman"/>
                <w:sz w:val="24"/>
                <w:szCs w:val="24"/>
              </w:rPr>
            </w:pPr>
          </w:p>
        </w:tc>
        <w:tc>
          <w:tcPr>
            <w:tcW w:w="3969" w:type="dxa"/>
          </w:tcPr>
          <w:p w14:paraId="68446862" w14:textId="77777777" w:rsidR="000F7852" w:rsidRPr="00641C9C" w:rsidRDefault="000F7852" w:rsidP="0050285E">
            <w:pPr>
              <w:jc w:val="both"/>
              <w:rPr>
                <w:rFonts w:ascii="Times New Roman" w:eastAsia="Times New Roman" w:hAnsi="Times New Roman" w:cs="Times New Roman"/>
                <w:sz w:val="24"/>
                <w:szCs w:val="24"/>
                <w:lang w:eastAsia="en-GB" w:bidi="bn-IN"/>
              </w:rPr>
            </w:pPr>
            <w:r w:rsidRPr="00641C9C">
              <w:rPr>
                <w:rFonts w:ascii="Times New Roman" w:hAnsi="Times New Roman" w:cs="Times New Roman"/>
                <w:sz w:val="24"/>
                <w:szCs w:val="24"/>
              </w:rPr>
              <w:t>Razlozi predlaganja zakona:</w:t>
            </w:r>
          </w:p>
        </w:tc>
        <w:tc>
          <w:tcPr>
            <w:tcW w:w="5103" w:type="dxa"/>
          </w:tcPr>
          <w:p w14:paraId="2365709D" w14:textId="77777777" w:rsidR="000F7852" w:rsidRPr="00641C9C" w:rsidRDefault="000F7852" w:rsidP="000F7852">
            <w:pPr>
              <w:rPr>
                <w:rFonts w:ascii="Times New Roman" w:hAnsi="Times New Roman" w:cs="Times New Roman"/>
                <w:sz w:val="24"/>
                <w:szCs w:val="24"/>
              </w:rPr>
            </w:pPr>
            <w:r w:rsidRPr="00641C9C">
              <w:rPr>
                <w:rFonts w:ascii="Times New Roman" w:hAnsi="Times New Roman" w:cs="Times New Roman"/>
                <w:sz w:val="24"/>
                <w:szCs w:val="24"/>
              </w:rPr>
              <w:t>Ciljevi koji se žele postići donošenjem zakona:</w:t>
            </w:r>
          </w:p>
        </w:tc>
      </w:tr>
      <w:tr w:rsidR="0068701F" w:rsidRPr="00641C9C" w14:paraId="3BF20FC6" w14:textId="77777777" w:rsidTr="005178C1">
        <w:tc>
          <w:tcPr>
            <w:tcW w:w="851" w:type="dxa"/>
          </w:tcPr>
          <w:p w14:paraId="183CFE1D" w14:textId="77777777" w:rsidR="0068701F" w:rsidRPr="00641C9C" w:rsidRDefault="0068701F" w:rsidP="0068701F">
            <w:pPr>
              <w:rPr>
                <w:rFonts w:ascii="Times New Roman" w:hAnsi="Times New Roman" w:cs="Times New Roman"/>
                <w:sz w:val="24"/>
                <w:szCs w:val="24"/>
              </w:rPr>
            </w:pPr>
          </w:p>
        </w:tc>
        <w:tc>
          <w:tcPr>
            <w:tcW w:w="3969" w:type="dxa"/>
          </w:tcPr>
          <w:p w14:paraId="3426055D" w14:textId="19532B6B" w:rsidR="0068701F" w:rsidRDefault="001A4683" w:rsidP="0050285E">
            <w:pPr>
              <w:jc w:val="both"/>
              <w:rPr>
                <w:rFonts w:ascii="Times New Roman" w:hAnsi="Times New Roman" w:cs="Times New Roman"/>
                <w:sz w:val="24"/>
                <w:szCs w:val="24"/>
              </w:rPr>
            </w:pPr>
            <w:r w:rsidRPr="001A4683">
              <w:rPr>
                <w:rFonts w:ascii="Times New Roman" w:hAnsi="Times New Roman" w:cs="Times New Roman"/>
                <w:sz w:val="24"/>
                <w:szCs w:val="24"/>
              </w:rPr>
              <w:t>Zakon o potvrđivanju Protokola između Republike Hrvatske i Švicarske Konfederacije kojim se mijenja i dopunjuje Ugovor između Republike Hrvatske i Švicarske Konfederacije o izbjegavanju dvostrukog oporezivanja porezima na dohodak i na imovinu</w:t>
            </w:r>
            <w:r>
              <w:rPr>
                <w:rFonts w:ascii="Times New Roman" w:hAnsi="Times New Roman" w:cs="Times New Roman"/>
                <w:sz w:val="24"/>
                <w:szCs w:val="24"/>
              </w:rPr>
              <w:t xml:space="preserve"> </w:t>
            </w:r>
            <w:r w:rsidR="0068701F" w:rsidRPr="004448EE">
              <w:rPr>
                <w:rFonts w:ascii="Times New Roman" w:hAnsi="Times New Roman" w:cs="Times New Roman"/>
                <w:sz w:val="24"/>
                <w:szCs w:val="24"/>
              </w:rPr>
              <w:t xml:space="preserve">je rezultat aktivnosti koje Republika Hrvatska poduzima glede povećanja stupnja međusobne gospodarske suradnje između Republike Hrvatske i </w:t>
            </w:r>
            <w:r>
              <w:rPr>
                <w:rFonts w:ascii="Times New Roman" w:hAnsi="Times New Roman" w:cs="Times New Roman"/>
                <w:sz w:val="24"/>
                <w:szCs w:val="24"/>
              </w:rPr>
              <w:t>Švicarske Konfederacije</w:t>
            </w:r>
            <w:r w:rsidR="0068701F" w:rsidRPr="004448EE">
              <w:rPr>
                <w:rFonts w:ascii="Times New Roman" w:hAnsi="Times New Roman" w:cs="Times New Roman"/>
                <w:sz w:val="24"/>
                <w:szCs w:val="24"/>
              </w:rPr>
              <w:t xml:space="preserve">. </w:t>
            </w:r>
          </w:p>
          <w:p w14:paraId="31A898AD" w14:textId="77777777" w:rsidR="0068701F" w:rsidRDefault="0068701F" w:rsidP="0050285E">
            <w:pPr>
              <w:jc w:val="both"/>
              <w:rPr>
                <w:rFonts w:ascii="Times New Roman" w:hAnsi="Times New Roman" w:cs="Times New Roman"/>
                <w:sz w:val="24"/>
                <w:szCs w:val="24"/>
              </w:rPr>
            </w:pPr>
          </w:p>
          <w:p w14:paraId="76ED6F28" w14:textId="5B548B1F" w:rsidR="0068701F" w:rsidRPr="00641C9C" w:rsidRDefault="0068701F" w:rsidP="0050285E">
            <w:pPr>
              <w:jc w:val="both"/>
              <w:rPr>
                <w:rFonts w:ascii="Times New Roman" w:hAnsi="Times New Roman" w:cs="Times New Roman"/>
                <w:sz w:val="24"/>
                <w:szCs w:val="24"/>
              </w:rPr>
            </w:pPr>
            <w:r w:rsidRPr="004448EE">
              <w:rPr>
                <w:rFonts w:ascii="Times New Roman" w:hAnsi="Times New Roman" w:cs="Times New Roman"/>
                <w:sz w:val="24"/>
                <w:szCs w:val="24"/>
              </w:rPr>
              <w:t>Zakonom se provodi unutarnji pravni postupak nužan za stupanje</w:t>
            </w:r>
            <w:r w:rsidR="001A4683">
              <w:rPr>
                <w:rFonts w:ascii="Times New Roman" w:hAnsi="Times New Roman" w:cs="Times New Roman"/>
                <w:sz w:val="24"/>
                <w:szCs w:val="24"/>
              </w:rPr>
              <w:t xml:space="preserve"> Protokola</w:t>
            </w:r>
            <w:r w:rsidRPr="004448EE">
              <w:rPr>
                <w:rFonts w:ascii="Times New Roman" w:hAnsi="Times New Roman" w:cs="Times New Roman"/>
                <w:sz w:val="24"/>
                <w:szCs w:val="24"/>
              </w:rPr>
              <w:t xml:space="preserve"> na snagu te nakon toga njegovu primjenu.  </w:t>
            </w:r>
          </w:p>
        </w:tc>
        <w:tc>
          <w:tcPr>
            <w:tcW w:w="5103" w:type="dxa"/>
          </w:tcPr>
          <w:p w14:paraId="065DCF91" w14:textId="293B2F8D" w:rsidR="001A4683" w:rsidRDefault="0068701F" w:rsidP="001A4683">
            <w:pPr>
              <w:jc w:val="both"/>
              <w:rPr>
                <w:rFonts w:ascii="Times New Roman" w:hAnsi="Times New Roman" w:cs="Times New Roman"/>
                <w:sz w:val="24"/>
                <w:szCs w:val="24"/>
              </w:rPr>
            </w:pPr>
            <w:r w:rsidRPr="00135ADC">
              <w:rPr>
                <w:rFonts w:ascii="Times New Roman" w:hAnsi="Times New Roman" w:cs="Times New Roman"/>
                <w:sz w:val="24"/>
                <w:szCs w:val="24"/>
              </w:rPr>
              <w:t xml:space="preserve">Cilj Zakona je stupanje na snagu </w:t>
            </w:r>
            <w:r w:rsidR="001A4683">
              <w:rPr>
                <w:rFonts w:ascii="Times New Roman" w:hAnsi="Times New Roman" w:cs="Times New Roman"/>
                <w:sz w:val="24"/>
                <w:szCs w:val="24"/>
              </w:rPr>
              <w:t>Protokola</w:t>
            </w:r>
            <w:r w:rsidRPr="00135ADC">
              <w:rPr>
                <w:rFonts w:ascii="Times New Roman" w:hAnsi="Times New Roman" w:cs="Times New Roman"/>
                <w:sz w:val="24"/>
                <w:szCs w:val="24"/>
              </w:rPr>
              <w:t xml:space="preserve"> i njegova primjena. </w:t>
            </w:r>
            <w:r w:rsidR="001A4683" w:rsidRPr="001A4683">
              <w:rPr>
                <w:rFonts w:ascii="Times New Roman" w:hAnsi="Times New Roman" w:cs="Times New Roman"/>
                <w:sz w:val="24"/>
                <w:szCs w:val="24"/>
              </w:rPr>
              <w:t xml:space="preserve">Protokol odražava cjelovite izmjene i dopune pojedinih odredaba postojećeg Ugovora, u svrhu primjene novih međunarodnih standarda u sprječavanju porezne utaje i izbjegavanja plaćanja poreza, sukladno izmjenama Modela ugovora o izbjegavanju dvostrukog oporezivanja OECD-a, odredbama Mnogostrane konvencije o provedbi mjera povezanih s ugovorima o izbjegavanju dvostrukog oporezivanja u svrhu sprječavanja smanjenje porezne osnovice i preusmjeravanja dobiti te globalnog Modela pravila protiv smanjenja porezne osnovice (Drugi stup) izrađenih od strane OECD-a.  </w:t>
            </w:r>
          </w:p>
          <w:p w14:paraId="262C5773" w14:textId="77777777" w:rsidR="001A4683" w:rsidRDefault="001A4683" w:rsidP="001A4683">
            <w:pPr>
              <w:jc w:val="both"/>
              <w:rPr>
                <w:rFonts w:ascii="Times New Roman" w:hAnsi="Times New Roman" w:cs="Times New Roman"/>
                <w:sz w:val="24"/>
                <w:szCs w:val="24"/>
              </w:rPr>
            </w:pPr>
          </w:p>
          <w:p w14:paraId="0889629A" w14:textId="6107D5CD" w:rsidR="001A4683" w:rsidRDefault="001A4683" w:rsidP="001A4683">
            <w:pPr>
              <w:jc w:val="both"/>
              <w:rPr>
                <w:rFonts w:ascii="Times New Roman" w:hAnsi="Times New Roman" w:cs="Times New Roman"/>
                <w:sz w:val="24"/>
                <w:szCs w:val="24"/>
              </w:rPr>
            </w:pPr>
            <w:r w:rsidRPr="001A4683">
              <w:rPr>
                <w:rFonts w:ascii="Times New Roman" w:hAnsi="Times New Roman" w:cs="Times New Roman"/>
                <w:sz w:val="24"/>
                <w:szCs w:val="24"/>
              </w:rPr>
              <w:t xml:space="preserve">Cjelovitim izmjenama i dopunama obuhvaćene su izmjene teksta preambule Ugovora, dopune članaka Ugovora koji se odnose na oporezivanje dobiti od poslovanja te poslovanje povezanih poduzeća, a koji prema novom prijedlogu propisuju provođenje odgovarajućeg usklađenja u državi ugovornici za iznos poreza koji je obračunat na dobit u drugoj državi ugovornici te se vremenski ograničava provođenje usklađenja. Predložena je cjelovita izmjena i dopuna članka  Ugovora koji se odnosi na razmjenu obavijesti, kako bi se u </w:t>
            </w:r>
            <w:r w:rsidRPr="001A4683">
              <w:rPr>
                <w:rFonts w:ascii="Times New Roman" w:hAnsi="Times New Roman" w:cs="Times New Roman"/>
                <w:sz w:val="24"/>
                <w:szCs w:val="24"/>
              </w:rPr>
              <w:lastRenderedPageBreak/>
              <w:t xml:space="preserve">odnosima između Republike Hrvatske i Švicarske Konfederacije, odnosno njihovih nadležnih tijela, unaprijedila razmjena obavijesti značajnih za provedbu odredaba Ugovora ili provedbu nacionalnog zakonodavstva. Isto tako, predloženo je uvođenje novog članka koji se odnosi na ostvarivanje prava na povlastice, odnosno koji propisuje mjeru protiv zlouporabe odredbi Ugovora te dopune odredbi postojećeg Protokola uz Ugovor u dijelu koji se odnosi na minimalno oporezivanje velikih multinacionalnih grupa temeljem globalnog Modela pravila protiv smanjenja porezne osnovice (Drugi stup) kao i dodatne dopune članka </w:t>
            </w:r>
            <w:r w:rsidR="00774FD4">
              <w:rPr>
                <w:rFonts w:ascii="Times New Roman" w:hAnsi="Times New Roman" w:cs="Times New Roman"/>
                <w:sz w:val="24"/>
                <w:szCs w:val="24"/>
              </w:rPr>
              <w:t>o razmjeni obavijesti</w:t>
            </w:r>
            <w:r w:rsidRPr="001A4683">
              <w:rPr>
                <w:rFonts w:ascii="Times New Roman" w:hAnsi="Times New Roman" w:cs="Times New Roman"/>
                <w:sz w:val="24"/>
                <w:szCs w:val="24"/>
              </w:rPr>
              <w:t>.</w:t>
            </w:r>
          </w:p>
          <w:p w14:paraId="0DCE3C75" w14:textId="3C399DA1" w:rsidR="0068701F" w:rsidRPr="00641C9C" w:rsidRDefault="0068701F" w:rsidP="0050285E">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6B47D456" w14:textId="77777777" w:rsidR="0028547F" w:rsidRPr="00641C9C" w:rsidRDefault="0028547F" w:rsidP="0050285E">
      <w:pPr>
        <w:tabs>
          <w:tab w:val="left" w:pos="675"/>
        </w:tabs>
        <w:ind w:left="-176"/>
        <w:rPr>
          <w:rFonts w:ascii="Times New Roman" w:hAnsi="Times New Roman" w:cs="Times New Roman"/>
          <w:sz w:val="24"/>
          <w:szCs w:val="24"/>
        </w:rPr>
      </w:pPr>
      <w:r w:rsidRPr="00641C9C">
        <w:rPr>
          <w:rFonts w:ascii="Times New Roman" w:hAnsi="Times New Roman" w:cs="Times New Roman"/>
          <w:b/>
          <w:bCs/>
          <w:sz w:val="24"/>
          <w:szCs w:val="24"/>
        </w:rPr>
        <w:lastRenderedPageBreak/>
        <w:t>4.</w:t>
      </w:r>
      <w:r w:rsidRPr="00641C9C">
        <w:rPr>
          <w:rFonts w:ascii="Times New Roman" w:hAnsi="Times New Roman" w:cs="Times New Roman"/>
          <w:b/>
          <w:bCs/>
          <w:sz w:val="24"/>
          <w:szCs w:val="24"/>
        </w:rPr>
        <w:tab/>
      </w:r>
      <w:r w:rsidRPr="0028547F">
        <w:rPr>
          <w:rStyle w:val="Naslov1Char"/>
        </w:rPr>
        <w:t>OVJERA ČELNIKA STRUČNOG NOSITELJA</w:t>
      </w:r>
    </w:p>
    <w:tbl>
      <w:tblPr>
        <w:tblStyle w:val="Reetkatablice"/>
        <w:tblW w:w="9923" w:type="dxa"/>
        <w:tblInd w:w="-289" w:type="dxa"/>
        <w:tblLayout w:type="fixed"/>
        <w:tblLook w:val="04A0" w:firstRow="1" w:lastRow="0" w:firstColumn="1" w:lastColumn="0" w:noHBand="0" w:noVBand="1"/>
      </w:tblPr>
      <w:tblGrid>
        <w:gridCol w:w="851"/>
        <w:gridCol w:w="9072"/>
      </w:tblGrid>
      <w:tr w:rsidR="0050285E" w:rsidRPr="00641C9C" w14:paraId="65884600" w14:textId="77777777" w:rsidTr="0028547F">
        <w:trPr>
          <w:trHeight w:val="1767"/>
        </w:trPr>
        <w:tc>
          <w:tcPr>
            <w:tcW w:w="851" w:type="dxa"/>
          </w:tcPr>
          <w:p w14:paraId="154E0CCA" w14:textId="77777777" w:rsidR="0050285E" w:rsidRPr="00641C9C" w:rsidRDefault="0050285E" w:rsidP="0050285E">
            <w:pPr>
              <w:rPr>
                <w:rFonts w:ascii="Times New Roman" w:hAnsi="Times New Roman" w:cs="Times New Roman"/>
                <w:b/>
                <w:bCs/>
                <w:sz w:val="24"/>
                <w:szCs w:val="24"/>
              </w:rPr>
            </w:pPr>
          </w:p>
        </w:tc>
        <w:tc>
          <w:tcPr>
            <w:tcW w:w="9072" w:type="dxa"/>
          </w:tcPr>
          <w:p w14:paraId="18A02616" w14:textId="77777777" w:rsidR="007C2EB5" w:rsidRDefault="0050285E" w:rsidP="007C2EB5">
            <w:pPr>
              <w:rPr>
                <w:rFonts w:ascii="Times New Roman" w:eastAsia="Times New Roman" w:hAnsi="Times New Roman" w:cs="Times New Roman"/>
                <w:sz w:val="24"/>
                <w:szCs w:val="24"/>
              </w:rPr>
            </w:pPr>
            <w:r w:rsidRPr="00641C9C">
              <w:rPr>
                <w:rFonts w:ascii="Times New Roman" w:hAnsi="Times New Roman" w:cs="Times New Roman"/>
                <w:bCs/>
                <w:sz w:val="24"/>
                <w:szCs w:val="24"/>
              </w:rPr>
              <w:t>Potpis:</w:t>
            </w:r>
            <w:r w:rsidR="007C2EB5">
              <w:rPr>
                <w:rFonts w:ascii="Times New Roman" w:eastAsia="Times New Roman" w:hAnsi="Times New Roman" w:cs="Times New Roman"/>
                <w:sz w:val="24"/>
                <w:szCs w:val="24"/>
              </w:rPr>
              <w:t xml:space="preserve"> </w:t>
            </w:r>
          </w:p>
          <w:p w14:paraId="33CCE2B4" w14:textId="6F07C868" w:rsidR="007C2EB5" w:rsidRPr="00641C9C" w:rsidRDefault="007C2EB5" w:rsidP="007C2EB5">
            <w:pPr>
              <w:ind w:left="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w:t>
            </w:r>
            <w:r w:rsidRPr="00641C9C">
              <w:rPr>
                <w:rFonts w:ascii="Times New Roman" w:eastAsia="Times New Roman" w:hAnsi="Times New Roman" w:cs="Times New Roman"/>
                <w:sz w:val="24"/>
                <w:szCs w:val="24"/>
              </w:rPr>
              <w:t>tpredsjednik Vlade Republike Hrvatske i ministar financija</w:t>
            </w:r>
          </w:p>
          <w:p w14:paraId="5621DC72" w14:textId="77777777" w:rsidR="007C2EB5" w:rsidRPr="00641C9C" w:rsidRDefault="007C2EB5" w:rsidP="007C2EB5">
            <w:pPr>
              <w:ind w:left="708"/>
              <w:jc w:val="center"/>
              <w:rPr>
                <w:rFonts w:ascii="Times New Roman" w:eastAsia="Times New Roman" w:hAnsi="Times New Roman" w:cs="Times New Roman"/>
                <w:sz w:val="24"/>
                <w:szCs w:val="24"/>
              </w:rPr>
            </w:pPr>
            <w:r w:rsidRPr="00641C9C">
              <w:rPr>
                <w:rFonts w:ascii="Times New Roman" w:eastAsia="Times New Roman" w:hAnsi="Times New Roman" w:cs="Times New Roman"/>
                <w:sz w:val="24"/>
                <w:szCs w:val="24"/>
              </w:rPr>
              <w:t>dr. sc. Marko Primorac</w:t>
            </w:r>
          </w:p>
          <w:p w14:paraId="24DBF442" w14:textId="77777777" w:rsidR="00754CFF" w:rsidRDefault="00754CFF" w:rsidP="0050285E">
            <w:pPr>
              <w:rPr>
                <w:rFonts w:ascii="Times New Roman" w:hAnsi="Times New Roman" w:cs="Times New Roman"/>
                <w:bCs/>
                <w:sz w:val="24"/>
                <w:szCs w:val="24"/>
              </w:rPr>
            </w:pPr>
          </w:p>
          <w:p w14:paraId="31783DEE" w14:textId="77777777" w:rsidR="00E55556" w:rsidRDefault="00E55556" w:rsidP="0050285E">
            <w:pPr>
              <w:rPr>
                <w:rFonts w:ascii="Times New Roman" w:hAnsi="Times New Roman" w:cs="Times New Roman"/>
                <w:bCs/>
                <w:sz w:val="24"/>
                <w:szCs w:val="24"/>
              </w:rPr>
            </w:pPr>
          </w:p>
          <w:p w14:paraId="267B5C15" w14:textId="0A9C6AC0" w:rsidR="0050285E" w:rsidRPr="00641C9C" w:rsidRDefault="0050285E" w:rsidP="0050285E">
            <w:pPr>
              <w:rPr>
                <w:rFonts w:ascii="Times New Roman" w:hAnsi="Times New Roman" w:cs="Times New Roman"/>
                <w:b/>
                <w:bCs/>
                <w:sz w:val="24"/>
                <w:szCs w:val="24"/>
              </w:rPr>
            </w:pPr>
            <w:r w:rsidRPr="00641C9C">
              <w:rPr>
                <w:rFonts w:ascii="Times New Roman" w:hAnsi="Times New Roman" w:cs="Times New Roman"/>
                <w:bCs/>
                <w:sz w:val="24"/>
                <w:szCs w:val="24"/>
              </w:rPr>
              <w:t xml:space="preserve">Datum: </w:t>
            </w:r>
            <w:r w:rsidR="0028547F">
              <w:rPr>
                <w:rFonts w:ascii="Times New Roman" w:hAnsi="Times New Roman" w:cs="Times New Roman"/>
                <w:bCs/>
                <w:sz w:val="24"/>
                <w:szCs w:val="24"/>
              </w:rPr>
              <w:t>16. rujna</w:t>
            </w:r>
            <w:r w:rsidRPr="00DF102D">
              <w:rPr>
                <w:rFonts w:ascii="Times New Roman" w:hAnsi="Times New Roman" w:cs="Times New Roman"/>
                <w:bCs/>
                <w:sz w:val="24"/>
                <w:szCs w:val="24"/>
              </w:rPr>
              <w:t xml:space="preserve"> 2025.</w:t>
            </w:r>
          </w:p>
        </w:tc>
      </w:tr>
    </w:tbl>
    <w:p w14:paraId="78B981E4" w14:textId="77777777" w:rsidR="001C6CB5" w:rsidRDefault="001C6CB5" w:rsidP="0028547F">
      <w:pPr>
        <w:ind w:left="4253"/>
        <w:rPr>
          <w:rFonts w:ascii="Times New Roman" w:hAnsi="Times New Roman"/>
        </w:rPr>
      </w:pPr>
    </w:p>
    <w:sectPr w:rsidR="001C6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2BE1"/>
    <w:multiLevelType w:val="hybridMultilevel"/>
    <w:tmpl w:val="58C4DF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3098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E9"/>
    <w:rsid w:val="00050C2A"/>
    <w:rsid w:val="000E3C20"/>
    <w:rsid w:val="000F7852"/>
    <w:rsid w:val="00135ADC"/>
    <w:rsid w:val="001A4683"/>
    <w:rsid w:val="001B1E3B"/>
    <w:rsid w:val="001C6CB5"/>
    <w:rsid w:val="001F4D36"/>
    <w:rsid w:val="0028547F"/>
    <w:rsid w:val="00290CD8"/>
    <w:rsid w:val="003B1D29"/>
    <w:rsid w:val="004448EE"/>
    <w:rsid w:val="0050285E"/>
    <w:rsid w:val="00557245"/>
    <w:rsid w:val="00641C9C"/>
    <w:rsid w:val="0068701F"/>
    <w:rsid w:val="006D07EF"/>
    <w:rsid w:val="00733E48"/>
    <w:rsid w:val="00754CFF"/>
    <w:rsid w:val="00774FD4"/>
    <w:rsid w:val="007C2EB5"/>
    <w:rsid w:val="00834572"/>
    <w:rsid w:val="00842417"/>
    <w:rsid w:val="00997FEA"/>
    <w:rsid w:val="00A16C26"/>
    <w:rsid w:val="00AF4F3C"/>
    <w:rsid w:val="00B94A57"/>
    <w:rsid w:val="00C21E23"/>
    <w:rsid w:val="00CC5ACB"/>
    <w:rsid w:val="00D03719"/>
    <w:rsid w:val="00D1337B"/>
    <w:rsid w:val="00D91371"/>
    <w:rsid w:val="00DA64D7"/>
    <w:rsid w:val="00DF102D"/>
    <w:rsid w:val="00E144EE"/>
    <w:rsid w:val="00E33F4A"/>
    <w:rsid w:val="00E55556"/>
    <w:rsid w:val="00EF4FEA"/>
    <w:rsid w:val="00F14AE9"/>
    <w:rsid w:val="00F73290"/>
    <w:rsid w:val="00F86B3B"/>
    <w:rsid w:val="00FB29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B67A"/>
  <w15:chartTrackingRefBased/>
  <w15:docId w15:val="{DECF5D2F-B6E1-4682-83CD-E175211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E9"/>
  </w:style>
  <w:style w:type="paragraph" w:styleId="Naslov1">
    <w:name w:val="heading 1"/>
    <w:basedOn w:val="Normal"/>
    <w:next w:val="Normal"/>
    <w:link w:val="Naslov1Char"/>
    <w:uiPriority w:val="9"/>
    <w:qFormat/>
    <w:rsid w:val="00285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14AE9"/>
    <w:pPr>
      <w:ind w:left="720"/>
      <w:contextualSpacing/>
    </w:pPr>
  </w:style>
  <w:style w:type="table" w:styleId="Reetkatablice">
    <w:name w:val="Table Grid"/>
    <w:basedOn w:val="Obinatablica"/>
    <w:uiPriority w:val="39"/>
    <w:rsid w:val="00F1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285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8547F"/>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2854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2765</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Željko Martinović</cp:lastModifiedBy>
  <cp:revision>2</cp:revision>
  <cp:lastPrinted>2025-08-27T10:09:00Z</cp:lastPrinted>
  <dcterms:created xsi:type="dcterms:W3CDTF">2025-09-16T08:52:00Z</dcterms:created>
  <dcterms:modified xsi:type="dcterms:W3CDTF">2025-09-16T08:52:00Z</dcterms:modified>
</cp:coreProperties>
</file>